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006A" w14:textId="77777777" w:rsidR="000A7BB6" w:rsidRPr="00153FA5" w:rsidRDefault="000A7BB6" w:rsidP="00C84223">
      <w:pPr>
        <w:ind w:right="36"/>
        <w:jc w:val="center"/>
        <w:rPr>
          <w:rFonts w:ascii="Book Antiqua" w:hAnsi="Book Antiqua"/>
          <w:b/>
          <w:sz w:val="32"/>
          <w:szCs w:val="32"/>
        </w:rPr>
      </w:pPr>
      <w:bookmarkStart w:id="0" w:name="_Toc80079377"/>
      <w:bookmarkStart w:id="1" w:name="_Toc80079461"/>
      <w:bookmarkStart w:id="2" w:name="_Toc80091849"/>
      <w:bookmarkStart w:id="3" w:name="_Toc80162906"/>
      <w:bookmarkStart w:id="4" w:name="_Toc85086419"/>
      <w:bookmarkStart w:id="5" w:name="_Toc95369066"/>
      <w:bookmarkStart w:id="6" w:name="_Toc122406511"/>
    </w:p>
    <w:p w14:paraId="63FBB7B3" w14:textId="7E4EC64B" w:rsidR="000A7BB6" w:rsidRDefault="000A7BB6" w:rsidP="00C84223">
      <w:pPr>
        <w:ind w:right="36"/>
        <w:jc w:val="center"/>
        <w:rPr>
          <w:rFonts w:ascii="Book Antiqua" w:hAnsi="Book Antiqua"/>
          <w:b/>
          <w:sz w:val="32"/>
          <w:szCs w:val="32"/>
        </w:rPr>
      </w:pPr>
    </w:p>
    <w:p w14:paraId="2F1A3471" w14:textId="77777777" w:rsidR="00C84223" w:rsidRPr="00314BB5" w:rsidRDefault="00C84223" w:rsidP="00C84223">
      <w:pPr>
        <w:ind w:right="36"/>
        <w:jc w:val="center"/>
        <w:rPr>
          <w:rFonts w:ascii="Book Antiqua" w:hAnsi="Book Antiqua"/>
          <w:b/>
          <w:sz w:val="32"/>
          <w:szCs w:val="32"/>
        </w:rPr>
      </w:pPr>
    </w:p>
    <w:p w14:paraId="7CE19E74" w14:textId="277B478F" w:rsidR="000A7BB6" w:rsidRDefault="000A7BB6" w:rsidP="00C84223">
      <w:pPr>
        <w:ind w:right="36"/>
        <w:jc w:val="center"/>
        <w:rPr>
          <w:rFonts w:ascii="Book Antiqua" w:hAnsi="Book Antiqua"/>
          <w:b/>
          <w:sz w:val="32"/>
        </w:rPr>
      </w:pPr>
      <w:r w:rsidRPr="00916FCC">
        <w:rPr>
          <w:rFonts w:ascii="Book Antiqua" w:hAnsi="Book Antiqua"/>
          <w:b/>
          <w:sz w:val="32"/>
        </w:rPr>
        <w:t>External</w:t>
      </w:r>
      <w:r w:rsidR="00C84223">
        <w:rPr>
          <w:rFonts w:ascii="Book Antiqua" w:hAnsi="Book Antiqua"/>
          <w:b/>
          <w:sz w:val="32"/>
        </w:rPr>
        <w:t xml:space="preserve"> </w:t>
      </w:r>
      <w:r w:rsidRPr="00916FCC">
        <w:rPr>
          <w:rFonts w:ascii="Book Antiqua" w:hAnsi="Book Antiqua"/>
          <w:b/>
          <w:sz w:val="32"/>
        </w:rPr>
        <w:t>Funding</w:t>
      </w:r>
      <w:r w:rsidR="00C84223">
        <w:rPr>
          <w:rFonts w:ascii="Book Antiqua" w:hAnsi="Book Antiqua"/>
          <w:b/>
          <w:sz w:val="32"/>
        </w:rPr>
        <w:t xml:space="preserve"> </w:t>
      </w:r>
      <w:r w:rsidRPr="00916FCC">
        <w:rPr>
          <w:rFonts w:ascii="Book Antiqua" w:hAnsi="Book Antiqua"/>
          <w:b/>
          <w:sz w:val="32"/>
        </w:rPr>
        <w:t>Opportunities</w:t>
      </w:r>
      <w:r w:rsidR="00C84223">
        <w:rPr>
          <w:rFonts w:ascii="Book Antiqua" w:hAnsi="Book Antiqua"/>
          <w:b/>
          <w:sz w:val="32"/>
        </w:rPr>
        <w:t xml:space="preserve"> </w:t>
      </w:r>
      <w:r w:rsidRPr="00916FCC">
        <w:rPr>
          <w:rFonts w:ascii="Book Antiqua" w:hAnsi="Book Antiqua"/>
          <w:b/>
          <w:sz w:val="32"/>
        </w:rPr>
        <w:t>List</w:t>
      </w:r>
      <w:r w:rsidR="00C84223">
        <w:rPr>
          <w:rFonts w:ascii="Book Antiqua" w:hAnsi="Book Antiqua"/>
          <w:b/>
          <w:sz w:val="32"/>
        </w:rPr>
        <w:t xml:space="preserve"> </w:t>
      </w:r>
    </w:p>
    <w:p w14:paraId="793E20EB" w14:textId="0644DFFA" w:rsidR="000A7BB6" w:rsidRDefault="000A7BB6" w:rsidP="00C84223">
      <w:pPr>
        <w:ind w:right="36"/>
        <w:jc w:val="center"/>
        <w:rPr>
          <w:rFonts w:ascii="Book Antiqua" w:hAnsi="Book Antiqua"/>
          <w:b/>
          <w:sz w:val="32"/>
        </w:rPr>
      </w:pPr>
      <w:r>
        <w:rPr>
          <w:rFonts w:ascii="Book Antiqua" w:hAnsi="Book Antiqua"/>
          <w:b/>
          <w:sz w:val="32"/>
        </w:rPr>
        <w:t>For</w:t>
      </w:r>
      <w:r w:rsidR="00C84223">
        <w:rPr>
          <w:rFonts w:ascii="Book Antiqua" w:hAnsi="Book Antiqua"/>
          <w:b/>
          <w:sz w:val="32"/>
        </w:rPr>
        <w:t xml:space="preserve"> </w:t>
      </w:r>
      <w:r>
        <w:rPr>
          <w:rFonts w:ascii="Book Antiqua" w:hAnsi="Book Antiqua"/>
          <w:b/>
          <w:sz w:val="32"/>
        </w:rPr>
        <w:t>Humanities</w:t>
      </w:r>
      <w:r w:rsidR="00C84223">
        <w:rPr>
          <w:rFonts w:ascii="Book Antiqua" w:hAnsi="Book Antiqua"/>
          <w:b/>
          <w:sz w:val="32"/>
        </w:rPr>
        <w:t xml:space="preserve"> </w:t>
      </w:r>
      <w:r>
        <w:rPr>
          <w:rFonts w:ascii="Book Antiqua" w:hAnsi="Book Antiqua"/>
          <w:b/>
          <w:sz w:val="32"/>
        </w:rPr>
        <w:t>and</w:t>
      </w:r>
      <w:r w:rsidR="00C84223">
        <w:rPr>
          <w:rFonts w:ascii="Book Antiqua" w:hAnsi="Book Antiqua"/>
          <w:b/>
          <w:sz w:val="32"/>
        </w:rPr>
        <w:t xml:space="preserve"> </w:t>
      </w:r>
      <w:r>
        <w:rPr>
          <w:rFonts w:ascii="Book Antiqua" w:hAnsi="Book Antiqua"/>
          <w:b/>
          <w:sz w:val="32"/>
        </w:rPr>
        <w:t>Social</w:t>
      </w:r>
      <w:r w:rsidR="00C84223">
        <w:rPr>
          <w:rFonts w:ascii="Book Antiqua" w:hAnsi="Book Antiqua"/>
          <w:b/>
          <w:sz w:val="32"/>
        </w:rPr>
        <w:t xml:space="preserve"> </w:t>
      </w:r>
      <w:r>
        <w:rPr>
          <w:rFonts w:ascii="Book Antiqua" w:hAnsi="Book Antiqua"/>
          <w:b/>
          <w:sz w:val="32"/>
        </w:rPr>
        <w:t>Sciences</w:t>
      </w:r>
      <w:r w:rsidR="00C84223">
        <w:rPr>
          <w:rFonts w:ascii="Book Antiqua" w:hAnsi="Book Antiqua"/>
          <w:b/>
          <w:sz w:val="32"/>
        </w:rPr>
        <w:t xml:space="preserve"> </w:t>
      </w:r>
      <w:r>
        <w:rPr>
          <w:rFonts w:ascii="Book Antiqua" w:hAnsi="Book Antiqua"/>
          <w:b/>
          <w:sz w:val="32"/>
        </w:rPr>
        <w:t>Graduate</w:t>
      </w:r>
      <w:r w:rsidR="00C84223">
        <w:rPr>
          <w:rFonts w:ascii="Book Antiqua" w:hAnsi="Book Antiqua"/>
          <w:b/>
          <w:sz w:val="32"/>
        </w:rPr>
        <w:t xml:space="preserve"> </w:t>
      </w:r>
      <w:r>
        <w:rPr>
          <w:rFonts w:ascii="Book Antiqua" w:hAnsi="Book Antiqua"/>
          <w:b/>
          <w:sz w:val="32"/>
        </w:rPr>
        <w:t>Students</w:t>
      </w:r>
      <w:r w:rsidR="00C84223">
        <w:rPr>
          <w:rFonts w:ascii="Book Antiqua" w:hAnsi="Book Antiqua"/>
          <w:b/>
          <w:sz w:val="32"/>
        </w:rPr>
        <w:t xml:space="preserve"> </w:t>
      </w:r>
    </w:p>
    <w:p w14:paraId="7E4CB97A" w14:textId="45E50430" w:rsidR="000A7BB6" w:rsidRDefault="000A7BB6" w:rsidP="00C84223">
      <w:pPr>
        <w:ind w:right="36"/>
        <w:contextualSpacing/>
        <w:jc w:val="center"/>
        <w:rPr>
          <w:rFonts w:ascii="Arial" w:hAnsi="Arial" w:cs="Arial"/>
          <w:sz w:val="22"/>
          <w:szCs w:val="22"/>
        </w:rPr>
      </w:pPr>
    </w:p>
    <w:p w14:paraId="7DDE7A2E" w14:textId="77777777" w:rsidR="00C84223" w:rsidRPr="00314BB5" w:rsidRDefault="00C84223" w:rsidP="00C84223">
      <w:pPr>
        <w:ind w:right="36"/>
        <w:contextualSpacing/>
        <w:jc w:val="center"/>
        <w:rPr>
          <w:rFonts w:ascii="Arial" w:hAnsi="Arial" w:cs="Arial"/>
          <w:sz w:val="22"/>
          <w:szCs w:val="22"/>
        </w:rPr>
      </w:pPr>
    </w:p>
    <w:p w14:paraId="5A8050D3" w14:textId="6B3EDE10" w:rsidR="00314BB5" w:rsidRPr="00C84223" w:rsidRDefault="00314BB5" w:rsidP="00C84223">
      <w:pPr>
        <w:spacing w:line="276" w:lineRule="auto"/>
        <w:ind w:left="180" w:right="216"/>
        <w:rPr>
          <w:rFonts w:ascii="Arial" w:hAnsi="Arial" w:cs="Arial"/>
          <w:color w:val="000000" w:themeColor="text1"/>
          <w:sz w:val="22"/>
          <w:szCs w:val="22"/>
          <w:u w:color="000000"/>
        </w:rPr>
      </w:pPr>
      <w:r w:rsidRPr="00314BB5">
        <w:rPr>
          <w:rFonts w:ascii="Arial" w:hAnsi="Arial" w:cs="Arial"/>
          <w:color w:val="000000" w:themeColor="text1"/>
          <w:sz w:val="22"/>
          <w:szCs w:val="22"/>
        </w:rPr>
        <w:t>This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list</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is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intended</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to</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help</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you</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identify</w:t>
      </w:r>
      <w:r w:rsidR="00C84223">
        <w:rPr>
          <w:rFonts w:ascii="Arial" w:hAnsi="Arial" w:cs="Arial"/>
          <w:color w:val="000000" w:themeColor="text1"/>
          <w:sz w:val="22"/>
          <w:szCs w:val="22"/>
        </w:rPr>
        <w:t xml:space="preserve"> </w:t>
      </w:r>
      <w:r w:rsidR="00C6770F">
        <w:rPr>
          <w:rFonts w:ascii="Arial" w:hAnsi="Arial" w:cs="Arial"/>
          <w:color w:val="000000" w:themeColor="text1"/>
          <w:sz w:val="22"/>
          <w:szCs w:val="22"/>
        </w:rPr>
        <w:t>external</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fellowships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and</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grants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that</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may</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fund</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your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work.</w:t>
      </w:r>
      <w:r w:rsidR="00C84223">
        <w:rPr>
          <w:rFonts w:ascii="Arial" w:hAnsi="Arial" w:cs="Arial"/>
          <w:color w:val="000000" w:themeColor="text1"/>
          <w:sz w:val="22"/>
          <w:szCs w:val="22"/>
        </w:rPr>
        <w:t xml:space="preserve"> </w:t>
      </w:r>
      <w:r w:rsidR="00347D6B">
        <w:rPr>
          <w:rFonts w:ascii="Arial" w:hAnsi="Arial" w:cs="Arial"/>
          <w:color w:val="000000" w:themeColor="text1"/>
          <w:sz w:val="22"/>
          <w:szCs w:val="22"/>
          <w:u w:color="000000"/>
        </w:rPr>
        <w:t>Its</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list</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is</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sorted</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by</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category</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and,</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within</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categories,</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by</w:t>
      </w:r>
      <w:r w:rsidR="00C84223">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deadline.</w:t>
      </w:r>
      <w:r w:rsidR="00C84223">
        <w:rPr>
          <w:rFonts w:ascii="Arial" w:hAnsi="Arial" w:cs="Arial"/>
          <w:color w:val="000000" w:themeColor="text1"/>
          <w:sz w:val="22"/>
          <w:szCs w:val="22"/>
          <w:u w:color="000000"/>
        </w:rPr>
        <w:t xml:space="preserve"> </w:t>
      </w:r>
      <w:r w:rsidR="00C84223" w:rsidRPr="00D62D44">
        <w:rPr>
          <w:rFonts w:ascii="Arial" w:hAnsi="Arial" w:cs="Arial"/>
          <w:color w:val="000000" w:themeColor="text1"/>
          <w:sz w:val="22"/>
          <w:szCs w:val="22"/>
        </w:rPr>
        <w:t>Deadlines</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may</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change</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and</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programs</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be</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eliminated</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or</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added</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at</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any</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time,</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so</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if</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you’re</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interested</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in</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an</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opportunity,</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visit</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the</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agency’s</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website</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to</w:t>
      </w:r>
      <w:r w:rsidR="00C84223">
        <w:rPr>
          <w:rFonts w:ascii="Arial" w:hAnsi="Arial" w:cs="Arial"/>
          <w:color w:val="000000" w:themeColor="text1"/>
          <w:sz w:val="22"/>
          <w:szCs w:val="22"/>
        </w:rPr>
        <w:t xml:space="preserve"> </w:t>
      </w:r>
      <w:r w:rsidR="00C6770F">
        <w:rPr>
          <w:rFonts w:ascii="Arial" w:hAnsi="Arial" w:cs="Arial"/>
          <w:color w:val="000000" w:themeColor="text1"/>
          <w:sz w:val="22"/>
          <w:szCs w:val="22"/>
        </w:rPr>
        <w:t>confirm</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the</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deadline</w:t>
      </w:r>
      <w:r w:rsidR="00C84223">
        <w:rPr>
          <w:rFonts w:ascii="Arial" w:hAnsi="Arial" w:cs="Arial"/>
          <w:color w:val="000000" w:themeColor="text1"/>
          <w:sz w:val="22"/>
          <w:szCs w:val="22"/>
        </w:rPr>
        <w:t xml:space="preserve"> </w:t>
      </w:r>
      <w:r w:rsidR="00C84223" w:rsidRPr="00D62D44">
        <w:rPr>
          <w:rFonts w:ascii="Arial" w:hAnsi="Arial" w:cs="Arial"/>
          <w:color w:val="000000" w:themeColor="text1"/>
          <w:sz w:val="22"/>
          <w:szCs w:val="22"/>
        </w:rPr>
        <w:t>and</w:t>
      </w:r>
      <w:r w:rsidR="00C84223">
        <w:rPr>
          <w:rFonts w:ascii="Arial" w:hAnsi="Arial" w:cs="Arial"/>
          <w:color w:val="000000" w:themeColor="text1"/>
          <w:sz w:val="22"/>
          <w:szCs w:val="22"/>
        </w:rPr>
        <w:t xml:space="preserve"> </w:t>
      </w:r>
      <w:r w:rsidR="00C6770F">
        <w:rPr>
          <w:rFonts w:ascii="Arial" w:hAnsi="Arial" w:cs="Arial"/>
          <w:color w:val="000000" w:themeColor="text1"/>
          <w:sz w:val="22"/>
          <w:szCs w:val="22"/>
        </w:rPr>
        <w:t xml:space="preserve">review </w:t>
      </w:r>
      <w:r w:rsidR="00C84223" w:rsidRPr="00D62D44">
        <w:rPr>
          <w:rFonts w:ascii="Arial" w:hAnsi="Arial" w:cs="Arial"/>
          <w:color w:val="000000" w:themeColor="text1"/>
          <w:sz w:val="22"/>
          <w:szCs w:val="22"/>
        </w:rPr>
        <w:t>program</w:t>
      </w:r>
      <w:r w:rsidR="00C84223">
        <w:rPr>
          <w:rFonts w:ascii="Arial" w:hAnsi="Arial" w:cs="Arial"/>
          <w:color w:val="000000" w:themeColor="text1"/>
          <w:sz w:val="22"/>
          <w:szCs w:val="22"/>
        </w:rPr>
        <w:t xml:space="preserve"> </w:t>
      </w:r>
      <w:r w:rsidR="00C6770F">
        <w:rPr>
          <w:rFonts w:ascii="Arial" w:hAnsi="Arial" w:cs="Arial"/>
          <w:color w:val="000000" w:themeColor="text1"/>
          <w:sz w:val="22"/>
          <w:szCs w:val="22"/>
        </w:rPr>
        <w:t>eligibility and application instructions</w:t>
      </w:r>
      <w:r w:rsidR="00C84223" w:rsidRPr="00D62D44">
        <w:rPr>
          <w:rFonts w:ascii="Arial" w:hAnsi="Arial" w:cs="Arial"/>
          <w:color w:val="000000" w:themeColor="text1"/>
          <w:sz w:val="22"/>
          <w:szCs w:val="22"/>
        </w:rPr>
        <w:t>.</w:t>
      </w:r>
      <w:r w:rsidR="00C6770F">
        <w:rPr>
          <w:rFonts w:ascii="Arial" w:hAnsi="Arial" w:cs="Arial"/>
          <w:color w:val="000000" w:themeColor="text1"/>
          <w:sz w:val="22"/>
          <w:szCs w:val="22"/>
        </w:rPr>
        <w:t xml:space="preserve"> The more detailed information available on an agency’s website should help you determine whether you can make the argument in your application that your project is a good match for the agency’s funding priorities.</w:t>
      </w:r>
    </w:p>
    <w:p w14:paraId="07A99036" w14:textId="77777777" w:rsidR="00314BB5" w:rsidRPr="00314BB5" w:rsidRDefault="00314BB5" w:rsidP="00C84223">
      <w:pPr>
        <w:spacing w:line="276" w:lineRule="auto"/>
        <w:ind w:left="180" w:right="216"/>
        <w:rPr>
          <w:rFonts w:ascii="Arial" w:hAnsi="Arial" w:cs="Arial"/>
          <w:color w:val="000000" w:themeColor="text1"/>
          <w:sz w:val="22"/>
          <w:szCs w:val="22"/>
        </w:rPr>
      </w:pPr>
    </w:p>
    <w:p w14:paraId="0F0E2E21" w14:textId="07D867BC" w:rsidR="00314BB5" w:rsidRPr="00314BB5" w:rsidRDefault="00C6770F" w:rsidP="00C84223">
      <w:pPr>
        <w:spacing w:line="276" w:lineRule="auto"/>
        <w:ind w:left="180" w:right="216"/>
        <w:rPr>
          <w:rFonts w:ascii="Arial" w:hAnsi="Arial" w:cs="Arial"/>
          <w:color w:val="000000" w:themeColor="text1"/>
          <w:sz w:val="22"/>
          <w:szCs w:val="22"/>
        </w:rPr>
      </w:pPr>
      <w:r>
        <w:rPr>
          <w:rFonts w:ascii="Arial" w:hAnsi="Arial" w:cs="Arial"/>
          <w:color w:val="000000" w:themeColor="text1"/>
          <w:sz w:val="22"/>
          <w:szCs w:val="22"/>
        </w:rPr>
        <w:t>The</w:t>
      </w:r>
      <w:r w:rsidRPr="00C6770F">
        <w:rPr>
          <w:rFonts w:ascii="Arial" w:hAnsi="Arial" w:cs="Arial"/>
          <w:color w:val="000000" w:themeColor="text1"/>
          <w:sz w:val="22"/>
          <w:szCs w:val="22"/>
          <w:u w:color="000000"/>
        </w:rPr>
        <w:t xml:space="preserve"> </w:t>
      </w:r>
      <w:r>
        <w:rPr>
          <w:rFonts w:ascii="Arial" w:hAnsi="Arial" w:cs="Arial"/>
          <w:color w:val="000000" w:themeColor="text1"/>
          <w:sz w:val="22"/>
          <w:szCs w:val="22"/>
          <w:u w:color="000000"/>
        </w:rPr>
        <w:t xml:space="preserve">list provided here </w:t>
      </w:r>
      <w:r w:rsidRPr="00314BB5">
        <w:rPr>
          <w:rFonts w:ascii="Arial" w:hAnsi="Arial" w:cs="Arial"/>
          <w:color w:val="000000" w:themeColor="text1"/>
          <w:sz w:val="22"/>
          <w:szCs w:val="22"/>
          <w:u w:color="000000"/>
        </w:rPr>
        <w:t>is</w:t>
      </w:r>
      <w:r>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not</w:t>
      </w:r>
      <w:r>
        <w:rPr>
          <w:rFonts w:ascii="Arial" w:hAnsi="Arial" w:cs="Arial"/>
          <w:color w:val="000000" w:themeColor="text1"/>
          <w:sz w:val="22"/>
          <w:szCs w:val="22"/>
          <w:u w:color="000000"/>
        </w:rPr>
        <w:t xml:space="preserve"> </w:t>
      </w:r>
      <w:r w:rsidRPr="00314BB5">
        <w:rPr>
          <w:rFonts w:ascii="Arial" w:hAnsi="Arial" w:cs="Arial"/>
          <w:color w:val="000000" w:themeColor="text1"/>
          <w:sz w:val="22"/>
          <w:szCs w:val="22"/>
          <w:u w:color="000000"/>
        </w:rPr>
        <w:t>exhaustive.</w:t>
      </w:r>
      <w:r>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rPr>
        <w:t>We</w:t>
      </w:r>
      <w:r w:rsidR="00C84223">
        <w:rPr>
          <w:rFonts w:ascii="Arial" w:hAnsi="Arial" w:cs="Arial"/>
          <w:color w:val="000000" w:themeColor="text1"/>
          <w:sz w:val="22"/>
          <w:szCs w:val="22"/>
        </w:rPr>
        <w:t xml:space="preserve"> </w:t>
      </w:r>
      <w:r w:rsidR="00314BB5" w:rsidRPr="00314BB5">
        <w:rPr>
          <w:rFonts w:ascii="Arial" w:hAnsi="Arial" w:cs="Arial"/>
          <w:color w:val="000000" w:themeColor="text1"/>
          <w:sz w:val="22"/>
          <w:szCs w:val="22"/>
        </w:rPr>
        <w:t>recommend</w:t>
      </w:r>
      <w:r w:rsidR="00C84223">
        <w:rPr>
          <w:rFonts w:ascii="Arial" w:hAnsi="Arial" w:cs="Arial"/>
          <w:color w:val="000000" w:themeColor="text1"/>
          <w:sz w:val="22"/>
          <w:szCs w:val="22"/>
        </w:rPr>
        <w:t xml:space="preserve"> </w:t>
      </w:r>
      <w:r w:rsidR="00314BB5" w:rsidRPr="00314BB5">
        <w:rPr>
          <w:rFonts w:ascii="Arial" w:hAnsi="Arial" w:cs="Arial"/>
          <w:color w:val="000000" w:themeColor="text1"/>
          <w:sz w:val="22"/>
          <w:szCs w:val="22"/>
        </w:rPr>
        <w:t>that</w:t>
      </w:r>
      <w:r w:rsidR="00C84223">
        <w:rPr>
          <w:rFonts w:ascii="Arial" w:hAnsi="Arial" w:cs="Arial"/>
          <w:color w:val="000000" w:themeColor="text1"/>
          <w:sz w:val="22"/>
          <w:szCs w:val="22"/>
        </w:rPr>
        <w:t xml:space="preserve"> </w:t>
      </w:r>
      <w:r w:rsidR="00314BB5" w:rsidRPr="00314BB5">
        <w:rPr>
          <w:rFonts w:ascii="Arial" w:hAnsi="Arial" w:cs="Arial"/>
          <w:color w:val="000000" w:themeColor="text1"/>
          <w:sz w:val="22"/>
          <w:szCs w:val="22"/>
        </w:rPr>
        <w:t>you</w:t>
      </w:r>
      <w:r w:rsidR="00C84223">
        <w:rPr>
          <w:rFonts w:ascii="Arial" w:hAnsi="Arial" w:cs="Arial"/>
          <w:color w:val="000000" w:themeColor="text1"/>
          <w:sz w:val="22"/>
          <w:szCs w:val="22"/>
        </w:rPr>
        <w:t xml:space="preserve"> </w:t>
      </w:r>
      <w:r w:rsidR="00314BB5" w:rsidRPr="00314BB5">
        <w:rPr>
          <w:rFonts w:ascii="Arial" w:hAnsi="Arial" w:cs="Arial"/>
          <w:color w:val="000000" w:themeColor="text1"/>
          <w:sz w:val="22"/>
          <w:szCs w:val="22"/>
        </w:rPr>
        <w:t>also</w:t>
      </w:r>
      <w:r w:rsidR="00C84223">
        <w:rPr>
          <w:rFonts w:ascii="Arial" w:hAnsi="Arial" w:cs="Arial"/>
          <w:color w:val="000000" w:themeColor="text1"/>
          <w:sz w:val="22"/>
          <w:szCs w:val="22"/>
        </w:rPr>
        <w:t xml:space="preserve"> </w:t>
      </w:r>
      <w:r w:rsidR="00314BB5" w:rsidRPr="00314BB5">
        <w:rPr>
          <w:rFonts w:ascii="Arial" w:hAnsi="Arial" w:cs="Arial"/>
          <w:color w:val="000000" w:themeColor="text1"/>
          <w:sz w:val="22"/>
          <w:szCs w:val="22"/>
        </w:rPr>
        <w:t>search</w:t>
      </w:r>
      <w:r w:rsidR="00C84223">
        <w:rPr>
          <w:rFonts w:ascii="Arial" w:hAnsi="Arial" w:cs="Arial"/>
          <w:color w:val="000000" w:themeColor="text1"/>
          <w:sz w:val="22"/>
          <w:szCs w:val="22"/>
        </w:rPr>
        <w:t xml:space="preserve"> </w:t>
      </w:r>
      <w:hyperlink r:id="rId7" w:history="1">
        <w:r w:rsidR="00314BB5" w:rsidRPr="00314BB5">
          <w:rPr>
            <w:rStyle w:val="Hyperlink"/>
            <w:rFonts w:ascii="Arial" w:hAnsi="Arial" w:cs="Arial"/>
            <w:color w:val="0070C0"/>
            <w:szCs w:val="22"/>
          </w:rPr>
          <w:t>Pivot</w:t>
        </w:r>
      </w:hyperlink>
      <w:r w:rsidR="00314BB5" w:rsidRPr="00314BB5">
        <w:rPr>
          <w:rFonts w:ascii="Arial" w:hAnsi="Arial" w:cs="Arial"/>
          <w:color w:val="000000" w:themeColor="text1"/>
          <w:sz w:val="22"/>
          <w:szCs w:val="22"/>
        </w:rPr>
        <w:t>,</w:t>
      </w:r>
      <w:r w:rsidR="00C84223">
        <w:rPr>
          <w:rFonts w:ascii="Arial" w:hAnsi="Arial" w:cs="Arial"/>
          <w:color w:val="000000" w:themeColor="text1"/>
          <w:sz w:val="22"/>
          <w:szCs w:val="22"/>
        </w:rPr>
        <w:t xml:space="preserve"> </w:t>
      </w:r>
      <w:r w:rsidR="00314BB5" w:rsidRPr="00314BB5">
        <w:rPr>
          <w:rFonts w:ascii="Arial" w:hAnsi="Arial" w:cs="Arial"/>
          <w:color w:val="000000" w:themeColor="text1"/>
          <w:sz w:val="22"/>
          <w:szCs w:val="22"/>
          <w:u w:color="000000"/>
        </w:rPr>
        <w:t>the</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most</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comprehensive</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online</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database</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of</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funding</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sources</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available.</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Access</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is</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free</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with</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your</w:t>
      </w:r>
      <w:r w:rsidR="00C84223">
        <w:rPr>
          <w:rFonts w:ascii="Arial" w:hAnsi="Arial" w:cs="Arial"/>
          <w:color w:val="000000" w:themeColor="text1"/>
          <w:sz w:val="22"/>
          <w:szCs w:val="22"/>
          <w:u w:color="000000"/>
        </w:rPr>
        <w:t xml:space="preserve"> </w:t>
      </w:r>
      <w:r w:rsidR="00314BB5" w:rsidRPr="00314BB5">
        <w:rPr>
          <w:rFonts w:ascii="Arial" w:hAnsi="Arial" w:cs="Arial"/>
          <w:color w:val="000000"/>
          <w:sz w:val="22"/>
          <w:szCs w:val="22"/>
        </w:rPr>
        <w:t>KU</w:t>
      </w:r>
      <w:r w:rsidR="00C84223">
        <w:rPr>
          <w:rFonts w:ascii="Arial" w:hAnsi="Arial" w:cs="Arial"/>
          <w:color w:val="000000"/>
          <w:sz w:val="22"/>
          <w:szCs w:val="22"/>
        </w:rPr>
        <w:t xml:space="preserve"> </w:t>
      </w:r>
      <w:r w:rsidR="00314BB5" w:rsidRPr="00314BB5">
        <w:rPr>
          <w:rFonts w:ascii="Arial" w:hAnsi="Arial" w:cs="Arial"/>
          <w:color w:val="000000"/>
          <w:sz w:val="22"/>
          <w:szCs w:val="22"/>
        </w:rPr>
        <w:t>email</w:t>
      </w:r>
      <w:r w:rsidR="00C84223">
        <w:rPr>
          <w:rFonts w:ascii="Arial" w:hAnsi="Arial" w:cs="Arial"/>
          <w:color w:val="000000"/>
          <w:sz w:val="22"/>
          <w:szCs w:val="22"/>
        </w:rPr>
        <w:t xml:space="preserve"> </w:t>
      </w:r>
      <w:r w:rsidR="00314BB5" w:rsidRPr="00314BB5">
        <w:rPr>
          <w:rFonts w:ascii="Arial" w:hAnsi="Arial" w:cs="Arial"/>
          <w:color w:val="000000"/>
          <w:sz w:val="22"/>
          <w:szCs w:val="22"/>
        </w:rPr>
        <w:t>account.</w:t>
      </w:r>
      <w:r w:rsidR="00C84223">
        <w:rPr>
          <w:rFonts w:ascii="Arial" w:hAnsi="Arial" w:cs="Arial"/>
          <w:color w:val="000000"/>
          <w:sz w:val="22"/>
          <w:szCs w:val="22"/>
        </w:rPr>
        <w:t xml:space="preserve"> </w:t>
      </w:r>
      <w:r w:rsidR="00314BB5" w:rsidRPr="00314BB5">
        <w:rPr>
          <w:rFonts w:ascii="Arial" w:hAnsi="Arial" w:cs="Arial"/>
          <w:color w:val="000000"/>
          <w:sz w:val="22"/>
          <w:szCs w:val="22"/>
        </w:rPr>
        <w:t>Go</w:t>
      </w:r>
      <w:r w:rsidR="00C84223">
        <w:rPr>
          <w:rFonts w:ascii="Arial" w:hAnsi="Arial" w:cs="Arial"/>
          <w:color w:val="000000"/>
          <w:sz w:val="22"/>
          <w:szCs w:val="22"/>
        </w:rPr>
        <w:t xml:space="preserve"> </w:t>
      </w:r>
      <w:r w:rsidR="00314BB5" w:rsidRPr="00314BB5">
        <w:rPr>
          <w:rFonts w:ascii="Arial" w:hAnsi="Arial" w:cs="Arial"/>
          <w:color w:val="000000"/>
          <w:sz w:val="22"/>
          <w:szCs w:val="22"/>
        </w:rPr>
        <w:t>to</w:t>
      </w:r>
      <w:r w:rsidR="00C84223">
        <w:rPr>
          <w:rFonts w:ascii="Arial" w:hAnsi="Arial" w:cs="Arial"/>
          <w:color w:val="000000"/>
          <w:sz w:val="22"/>
          <w:szCs w:val="22"/>
        </w:rPr>
        <w:t xml:space="preserve"> </w:t>
      </w:r>
      <w:hyperlink r:id="rId8" w:tooltip="https://pivot.proquest.com/register" w:history="1">
        <w:r w:rsidR="00314BB5" w:rsidRPr="00314BB5">
          <w:rPr>
            <w:rFonts w:ascii="Arial" w:hAnsi="Arial" w:cs="Arial"/>
            <w:color w:val="0070C0"/>
            <w:sz w:val="22"/>
            <w:szCs w:val="22"/>
            <w:u w:val="single"/>
          </w:rPr>
          <w:t>https://pivot.proquest.com/register</w:t>
        </w:r>
      </w:hyperlink>
      <w:r w:rsidR="00314BB5" w:rsidRPr="00314BB5">
        <w:rPr>
          <w:rFonts w:ascii="Arial" w:hAnsi="Arial" w:cs="Arial"/>
          <w:color w:val="000000"/>
          <w:sz w:val="22"/>
          <w:szCs w:val="22"/>
        </w:rPr>
        <w:t>,</w:t>
      </w:r>
      <w:r w:rsidR="00C84223">
        <w:rPr>
          <w:rFonts w:ascii="Arial" w:hAnsi="Arial" w:cs="Arial"/>
          <w:color w:val="000000"/>
          <w:sz w:val="22"/>
          <w:szCs w:val="22"/>
        </w:rPr>
        <w:t xml:space="preserve"> </w:t>
      </w:r>
      <w:r w:rsidR="00314BB5" w:rsidRPr="00314BB5">
        <w:rPr>
          <w:rFonts w:ascii="Arial" w:hAnsi="Arial" w:cs="Arial"/>
          <w:color w:val="000000"/>
          <w:sz w:val="22"/>
          <w:szCs w:val="22"/>
        </w:rPr>
        <w:t>click</w:t>
      </w:r>
      <w:r w:rsidR="00C84223">
        <w:rPr>
          <w:rFonts w:ascii="Arial" w:hAnsi="Arial" w:cs="Arial"/>
          <w:color w:val="000000"/>
          <w:sz w:val="22"/>
          <w:szCs w:val="22"/>
        </w:rPr>
        <w:t xml:space="preserve"> </w:t>
      </w:r>
      <w:r w:rsidR="00314BB5" w:rsidRPr="00314BB5">
        <w:rPr>
          <w:rFonts w:ascii="Arial" w:hAnsi="Arial" w:cs="Arial"/>
          <w:color w:val="000000"/>
          <w:sz w:val="22"/>
          <w:szCs w:val="22"/>
        </w:rPr>
        <w:t>on</w:t>
      </w:r>
      <w:r w:rsidR="00C84223">
        <w:rPr>
          <w:rFonts w:ascii="Arial" w:hAnsi="Arial" w:cs="Arial"/>
          <w:color w:val="000000"/>
          <w:sz w:val="22"/>
          <w:szCs w:val="22"/>
        </w:rPr>
        <w:t xml:space="preserve"> </w:t>
      </w:r>
      <w:r w:rsidR="00314BB5" w:rsidRPr="00314BB5">
        <w:rPr>
          <w:rFonts w:ascii="Arial" w:hAnsi="Arial" w:cs="Arial"/>
          <w:color w:val="000000"/>
          <w:sz w:val="22"/>
          <w:szCs w:val="22"/>
        </w:rPr>
        <w:t>“Use</w:t>
      </w:r>
      <w:r w:rsidR="00C84223">
        <w:rPr>
          <w:rFonts w:ascii="Arial" w:hAnsi="Arial" w:cs="Arial"/>
          <w:color w:val="000000"/>
          <w:sz w:val="22"/>
          <w:szCs w:val="22"/>
        </w:rPr>
        <w:t xml:space="preserve"> </w:t>
      </w:r>
      <w:r w:rsidR="00314BB5" w:rsidRPr="00314BB5">
        <w:rPr>
          <w:rFonts w:ascii="Arial" w:hAnsi="Arial" w:cs="Arial"/>
          <w:color w:val="000000"/>
          <w:sz w:val="22"/>
          <w:szCs w:val="22"/>
        </w:rPr>
        <w:t>Email</w:t>
      </w:r>
      <w:r w:rsidR="00C84223">
        <w:rPr>
          <w:rFonts w:ascii="Arial" w:hAnsi="Arial" w:cs="Arial"/>
          <w:color w:val="000000"/>
          <w:sz w:val="22"/>
          <w:szCs w:val="22"/>
        </w:rPr>
        <w:t xml:space="preserve"> </w:t>
      </w:r>
      <w:r w:rsidR="00314BB5" w:rsidRPr="00314BB5">
        <w:rPr>
          <w:rFonts w:ascii="Arial" w:hAnsi="Arial" w:cs="Arial"/>
          <w:color w:val="000000"/>
          <w:sz w:val="22"/>
          <w:szCs w:val="22"/>
        </w:rPr>
        <w:t>Address/Create</w:t>
      </w:r>
      <w:r w:rsidR="00C84223">
        <w:rPr>
          <w:rFonts w:ascii="Arial" w:hAnsi="Arial" w:cs="Arial"/>
          <w:color w:val="000000"/>
          <w:sz w:val="22"/>
          <w:szCs w:val="22"/>
        </w:rPr>
        <w:t xml:space="preserve"> </w:t>
      </w:r>
      <w:r w:rsidR="00314BB5" w:rsidRPr="00314BB5">
        <w:rPr>
          <w:rFonts w:ascii="Arial" w:hAnsi="Arial" w:cs="Arial"/>
          <w:color w:val="000000"/>
          <w:sz w:val="22"/>
          <w:szCs w:val="22"/>
        </w:rPr>
        <w:t>Password,”</w:t>
      </w:r>
      <w:r w:rsidR="00C84223">
        <w:rPr>
          <w:rFonts w:ascii="Arial" w:hAnsi="Arial" w:cs="Arial"/>
          <w:color w:val="000000"/>
          <w:sz w:val="22"/>
          <w:szCs w:val="22"/>
        </w:rPr>
        <w:t xml:space="preserve"> </w:t>
      </w:r>
      <w:r w:rsidR="00314BB5" w:rsidRPr="00314BB5">
        <w:rPr>
          <w:rFonts w:ascii="Arial" w:hAnsi="Arial" w:cs="Arial"/>
          <w:color w:val="000000"/>
          <w:sz w:val="22"/>
          <w:szCs w:val="22"/>
        </w:rPr>
        <w:t>fill</w:t>
      </w:r>
      <w:r w:rsidR="00C84223">
        <w:rPr>
          <w:rFonts w:ascii="Arial" w:hAnsi="Arial" w:cs="Arial"/>
          <w:color w:val="000000"/>
          <w:sz w:val="22"/>
          <w:szCs w:val="22"/>
        </w:rPr>
        <w:t xml:space="preserve"> </w:t>
      </w:r>
      <w:r w:rsidR="00314BB5" w:rsidRPr="00314BB5">
        <w:rPr>
          <w:rFonts w:ascii="Arial" w:hAnsi="Arial" w:cs="Arial"/>
          <w:color w:val="000000"/>
          <w:sz w:val="22"/>
          <w:szCs w:val="22"/>
        </w:rPr>
        <w:t>out</w:t>
      </w:r>
      <w:r w:rsidR="00C84223">
        <w:rPr>
          <w:rFonts w:ascii="Arial" w:hAnsi="Arial" w:cs="Arial"/>
          <w:color w:val="000000"/>
          <w:sz w:val="22"/>
          <w:szCs w:val="22"/>
        </w:rPr>
        <w:t xml:space="preserve"> </w:t>
      </w:r>
      <w:r w:rsidR="00314BB5" w:rsidRPr="00314BB5">
        <w:rPr>
          <w:rFonts w:ascii="Arial" w:hAnsi="Arial" w:cs="Arial"/>
          <w:color w:val="000000"/>
          <w:sz w:val="22"/>
          <w:szCs w:val="22"/>
        </w:rPr>
        <w:t>the</w:t>
      </w:r>
      <w:r w:rsidR="00C84223">
        <w:rPr>
          <w:rFonts w:ascii="Arial" w:hAnsi="Arial" w:cs="Arial"/>
          <w:color w:val="000000"/>
          <w:sz w:val="22"/>
          <w:szCs w:val="22"/>
        </w:rPr>
        <w:t xml:space="preserve"> </w:t>
      </w:r>
      <w:r w:rsidR="00314BB5" w:rsidRPr="00314BB5">
        <w:rPr>
          <w:rFonts w:ascii="Arial" w:hAnsi="Arial" w:cs="Arial"/>
          <w:color w:val="000000"/>
          <w:sz w:val="22"/>
          <w:szCs w:val="22"/>
        </w:rPr>
        <w:t>short</w:t>
      </w:r>
      <w:r w:rsidR="00C84223">
        <w:rPr>
          <w:rFonts w:ascii="Arial" w:hAnsi="Arial" w:cs="Arial"/>
          <w:color w:val="000000"/>
          <w:sz w:val="22"/>
          <w:szCs w:val="22"/>
        </w:rPr>
        <w:t xml:space="preserve"> </w:t>
      </w:r>
      <w:r w:rsidR="00314BB5" w:rsidRPr="00314BB5">
        <w:rPr>
          <w:rFonts w:ascii="Arial" w:hAnsi="Arial" w:cs="Arial"/>
          <w:color w:val="000000"/>
          <w:sz w:val="22"/>
          <w:szCs w:val="22"/>
        </w:rPr>
        <w:t>information</w:t>
      </w:r>
      <w:r w:rsidR="00C84223">
        <w:rPr>
          <w:rFonts w:ascii="Arial" w:hAnsi="Arial" w:cs="Arial"/>
          <w:color w:val="000000"/>
          <w:sz w:val="22"/>
          <w:szCs w:val="22"/>
        </w:rPr>
        <w:t xml:space="preserve"> </w:t>
      </w:r>
      <w:r w:rsidR="00314BB5" w:rsidRPr="00314BB5">
        <w:rPr>
          <w:rFonts w:ascii="Arial" w:hAnsi="Arial" w:cs="Arial"/>
          <w:color w:val="000000"/>
          <w:sz w:val="22"/>
          <w:szCs w:val="22"/>
        </w:rPr>
        <w:t>form</w:t>
      </w:r>
      <w:r w:rsidR="00C84223">
        <w:rPr>
          <w:rFonts w:ascii="Arial" w:hAnsi="Arial" w:cs="Arial"/>
          <w:color w:val="000000"/>
          <w:sz w:val="22"/>
          <w:szCs w:val="22"/>
        </w:rPr>
        <w:t xml:space="preserve"> </w:t>
      </w:r>
      <w:r w:rsidR="00314BB5" w:rsidRPr="00314BB5">
        <w:rPr>
          <w:rFonts w:ascii="Arial" w:hAnsi="Arial" w:cs="Arial"/>
          <w:color w:val="000000"/>
          <w:sz w:val="22"/>
          <w:szCs w:val="22"/>
        </w:rPr>
        <w:t>(name,</w:t>
      </w:r>
      <w:r w:rsidR="00C84223">
        <w:rPr>
          <w:rFonts w:ascii="Arial" w:hAnsi="Arial" w:cs="Arial"/>
          <w:color w:val="000000"/>
          <w:sz w:val="22"/>
          <w:szCs w:val="22"/>
        </w:rPr>
        <w:t xml:space="preserve"> </w:t>
      </w:r>
      <w:r w:rsidR="00314BB5" w:rsidRPr="00314BB5">
        <w:rPr>
          <w:rFonts w:ascii="Arial" w:hAnsi="Arial" w:cs="Arial"/>
          <w:color w:val="000000"/>
          <w:sz w:val="22"/>
          <w:szCs w:val="22"/>
        </w:rPr>
        <w:t>institutional</w:t>
      </w:r>
      <w:r w:rsidR="00C84223">
        <w:rPr>
          <w:rFonts w:ascii="Arial" w:hAnsi="Arial" w:cs="Arial"/>
          <w:color w:val="000000"/>
          <w:sz w:val="22"/>
          <w:szCs w:val="22"/>
        </w:rPr>
        <w:t xml:space="preserve"> </w:t>
      </w:r>
      <w:r w:rsidR="00314BB5" w:rsidRPr="00314BB5">
        <w:rPr>
          <w:rFonts w:ascii="Arial" w:hAnsi="Arial" w:cs="Arial"/>
          <w:color w:val="000000"/>
          <w:sz w:val="22"/>
          <w:szCs w:val="22"/>
        </w:rPr>
        <w:t>email,</w:t>
      </w:r>
      <w:r w:rsidR="00C84223">
        <w:rPr>
          <w:rFonts w:ascii="Arial" w:hAnsi="Arial" w:cs="Arial"/>
          <w:color w:val="000000"/>
          <w:sz w:val="22"/>
          <w:szCs w:val="22"/>
        </w:rPr>
        <w:t xml:space="preserve"> </w:t>
      </w:r>
      <w:r w:rsidR="00314BB5" w:rsidRPr="00314BB5">
        <w:rPr>
          <w:rFonts w:ascii="Arial" w:hAnsi="Arial" w:cs="Arial"/>
          <w:color w:val="000000"/>
          <w:sz w:val="22"/>
          <w:szCs w:val="22"/>
        </w:rPr>
        <w:t>password,</w:t>
      </w:r>
      <w:r w:rsidR="00C84223">
        <w:rPr>
          <w:rFonts w:ascii="Arial" w:hAnsi="Arial" w:cs="Arial"/>
          <w:color w:val="000000"/>
          <w:sz w:val="22"/>
          <w:szCs w:val="22"/>
        </w:rPr>
        <w:t xml:space="preserve"> </w:t>
      </w:r>
      <w:r w:rsidR="00314BB5" w:rsidRPr="00314BB5">
        <w:rPr>
          <w:rFonts w:ascii="Arial" w:hAnsi="Arial" w:cs="Arial"/>
          <w:color w:val="000000"/>
          <w:sz w:val="22"/>
          <w:szCs w:val="22"/>
        </w:rPr>
        <w:t>and</w:t>
      </w:r>
      <w:r w:rsidR="00C84223">
        <w:rPr>
          <w:rFonts w:ascii="Arial" w:hAnsi="Arial" w:cs="Arial"/>
          <w:color w:val="000000"/>
          <w:sz w:val="22"/>
          <w:szCs w:val="22"/>
        </w:rPr>
        <w:t xml:space="preserve"> </w:t>
      </w:r>
      <w:r w:rsidR="00314BB5" w:rsidRPr="00314BB5">
        <w:rPr>
          <w:rFonts w:ascii="Arial" w:hAnsi="Arial" w:cs="Arial"/>
          <w:color w:val="000000"/>
          <w:sz w:val="22"/>
          <w:szCs w:val="22"/>
        </w:rPr>
        <w:t>affiliated</w:t>
      </w:r>
      <w:r w:rsidR="00C84223">
        <w:rPr>
          <w:rFonts w:ascii="Arial" w:hAnsi="Arial" w:cs="Arial"/>
          <w:color w:val="000000"/>
          <w:sz w:val="22"/>
          <w:szCs w:val="22"/>
        </w:rPr>
        <w:t xml:space="preserve"> </w:t>
      </w:r>
      <w:r w:rsidR="00314BB5" w:rsidRPr="00314BB5">
        <w:rPr>
          <w:rFonts w:ascii="Arial" w:hAnsi="Arial" w:cs="Arial"/>
          <w:color w:val="000000"/>
          <w:sz w:val="22"/>
          <w:szCs w:val="22"/>
        </w:rPr>
        <w:t>member</w:t>
      </w:r>
      <w:r w:rsidR="00C84223">
        <w:rPr>
          <w:rFonts w:ascii="Arial" w:hAnsi="Arial" w:cs="Arial"/>
          <w:color w:val="000000"/>
          <w:sz w:val="22"/>
          <w:szCs w:val="22"/>
        </w:rPr>
        <w:t xml:space="preserve"> </w:t>
      </w:r>
      <w:r w:rsidR="00314BB5" w:rsidRPr="00314BB5">
        <w:rPr>
          <w:rFonts w:ascii="Arial" w:hAnsi="Arial" w:cs="Arial"/>
          <w:color w:val="000000"/>
          <w:sz w:val="22"/>
          <w:szCs w:val="22"/>
        </w:rPr>
        <w:t>institution,</w:t>
      </w:r>
      <w:r w:rsidR="00C84223">
        <w:rPr>
          <w:rFonts w:ascii="Arial" w:hAnsi="Arial" w:cs="Arial"/>
          <w:color w:val="000000"/>
          <w:sz w:val="22"/>
          <w:szCs w:val="22"/>
        </w:rPr>
        <w:t xml:space="preserve"> </w:t>
      </w:r>
      <w:r w:rsidR="00314BB5" w:rsidRPr="00314BB5">
        <w:rPr>
          <w:rFonts w:ascii="Arial" w:hAnsi="Arial" w:cs="Arial"/>
          <w:color w:val="000000"/>
          <w:sz w:val="22"/>
          <w:szCs w:val="22"/>
        </w:rPr>
        <w:t>which</w:t>
      </w:r>
      <w:r w:rsidR="00C84223">
        <w:rPr>
          <w:rFonts w:ascii="Arial" w:hAnsi="Arial" w:cs="Arial"/>
          <w:color w:val="000000"/>
          <w:sz w:val="22"/>
          <w:szCs w:val="22"/>
        </w:rPr>
        <w:t xml:space="preserve"> </w:t>
      </w:r>
      <w:r w:rsidR="00314BB5" w:rsidRPr="00314BB5">
        <w:rPr>
          <w:rFonts w:ascii="Arial" w:hAnsi="Arial" w:cs="Arial"/>
          <w:color w:val="000000"/>
          <w:sz w:val="22"/>
          <w:szCs w:val="22"/>
        </w:rPr>
        <w:t>is</w:t>
      </w:r>
      <w:r w:rsidR="00C84223">
        <w:rPr>
          <w:rFonts w:ascii="Arial" w:hAnsi="Arial" w:cs="Arial"/>
          <w:color w:val="000000"/>
          <w:sz w:val="22"/>
          <w:szCs w:val="22"/>
        </w:rPr>
        <w:t xml:space="preserve"> </w:t>
      </w:r>
      <w:r w:rsidR="00314BB5" w:rsidRPr="00314BB5">
        <w:rPr>
          <w:rFonts w:ascii="Arial" w:hAnsi="Arial" w:cs="Arial"/>
          <w:color w:val="000000"/>
          <w:sz w:val="22"/>
          <w:szCs w:val="22"/>
        </w:rPr>
        <w:t>University</w:t>
      </w:r>
      <w:r w:rsidR="00C84223">
        <w:rPr>
          <w:rFonts w:ascii="Arial" w:hAnsi="Arial" w:cs="Arial"/>
          <w:color w:val="000000"/>
          <w:sz w:val="22"/>
          <w:szCs w:val="22"/>
        </w:rPr>
        <w:t xml:space="preserve"> </w:t>
      </w:r>
      <w:r w:rsidR="00314BB5" w:rsidRPr="00314BB5">
        <w:rPr>
          <w:rFonts w:ascii="Arial" w:hAnsi="Arial" w:cs="Arial"/>
          <w:color w:val="000000"/>
          <w:sz w:val="22"/>
          <w:szCs w:val="22"/>
        </w:rPr>
        <w:t>of</w:t>
      </w:r>
      <w:r w:rsidR="00C84223">
        <w:rPr>
          <w:rFonts w:ascii="Arial" w:hAnsi="Arial" w:cs="Arial"/>
          <w:color w:val="000000"/>
          <w:sz w:val="22"/>
          <w:szCs w:val="22"/>
        </w:rPr>
        <w:t xml:space="preserve"> </w:t>
      </w:r>
      <w:r w:rsidR="00314BB5" w:rsidRPr="00314BB5">
        <w:rPr>
          <w:rFonts w:ascii="Arial" w:hAnsi="Arial" w:cs="Arial"/>
          <w:color w:val="000000"/>
          <w:sz w:val="22"/>
          <w:szCs w:val="22"/>
        </w:rPr>
        <w:t>Kansas),</w:t>
      </w:r>
      <w:r w:rsidR="00C84223">
        <w:rPr>
          <w:rFonts w:ascii="Arial" w:hAnsi="Arial" w:cs="Arial"/>
          <w:color w:val="000000"/>
          <w:sz w:val="22"/>
          <w:szCs w:val="22"/>
        </w:rPr>
        <w:t xml:space="preserve"> </w:t>
      </w:r>
      <w:r w:rsidR="00314BB5" w:rsidRPr="00314BB5">
        <w:rPr>
          <w:rFonts w:ascii="Arial" w:hAnsi="Arial" w:cs="Arial"/>
          <w:color w:val="000000"/>
          <w:sz w:val="22"/>
          <w:szCs w:val="22"/>
        </w:rPr>
        <w:t>click</w:t>
      </w:r>
      <w:r w:rsidR="00C84223">
        <w:rPr>
          <w:rFonts w:ascii="Arial" w:hAnsi="Arial" w:cs="Arial"/>
          <w:color w:val="000000"/>
          <w:sz w:val="22"/>
          <w:szCs w:val="22"/>
        </w:rPr>
        <w:t xml:space="preserve"> </w:t>
      </w:r>
      <w:r w:rsidR="00314BB5" w:rsidRPr="00314BB5">
        <w:rPr>
          <w:rFonts w:ascii="Arial" w:hAnsi="Arial" w:cs="Arial"/>
          <w:color w:val="000000"/>
          <w:sz w:val="22"/>
          <w:szCs w:val="22"/>
        </w:rPr>
        <w:t>the</w:t>
      </w:r>
      <w:r w:rsidR="00C84223">
        <w:rPr>
          <w:rFonts w:ascii="Arial" w:hAnsi="Arial" w:cs="Arial"/>
          <w:color w:val="000000"/>
          <w:sz w:val="22"/>
          <w:szCs w:val="22"/>
        </w:rPr>
        <w:t xml:space="preserve"> </w:t>
      </w:r>
      <w:r w:rsidR="00314BB5" w:rsidRPr="00314BB5">
        <w:rPr>
          <w:rFonts w:ascii="Arial" w:hAnsi="Arial" w:cs="Arial"/>
          <w:color w:val="000000"/>
          <w:sz w:val="22"/>
          <w:szCs w:val="22"/>
        </w:rPr>
        <w:t>consent</w:t>
      </w:r>
      <w:r w:rsidR="00C84223">
        <w:rPr>
          <w:rFonts w:ascii="Arial" w:hAnsi="Arial" w:cs="Arial"/>
          <w:color w:val="000000"/>
          <w:sz w:val="22"/>
          <w:szCs w:val="22"/>
        </w:rPr>
        <w:t xml:space="preserve"> </w:t>
      </w:r>
      <w:r w:rsidR="00314BB5" w:rsidRPr="00314BB5">
        <w:rPr>
          <w:rFonts w:ascii="Arial" w:hAnsi="Arial" w:cs="Arial"/>
          <w:color w:val="000000"/>
          <w:sz w:val="22"/>
          <w:szCs w:val="22"/>
        </w:rPr>
        <w:t>button,</w:t>
      </w:r>
      <w:r w:rsidR="00C84223">
        <w:rPr>
          <w:rFonts w:ascii="Arial" w:hAnsi="Arial" w:cs="Arial"/>
          <w:color w:val="000000"/>
          <w:sz w:val="22"/>
          <w:szCs w:val="22"/>
        </w:rPr>
        <w:t xml:space="preserve"> </w:t>
      </w:r>
      <w:r w:rsidR="00314BB5" w:rsidRPr="00314BB5">
        <w:rPr>
          <w:rFonts w:ascii="Arial" w:hAnsi="Arial" w:cs="Arial"/>
          <w:color w:val="000000"/>
          <w:sz w:val="22"/>
          <w:szCs w:val="22"/>
        </w:rPr>
        <w:t>click</w:t>
      </w:r>
      <w:r w:rsidR="00C84223">
        <w:rPr>
          <w:rFonts w:ascii="Arial" w:hAnsi="Arial" w:cs="Arial"/>
          <w:color w:val="000000"/>
          <w:sz w:val="22"/>
          <w:szCs w:val="22"/>
        </w:rPr>
        <w:t xml:space="preserve"> </w:t>
      </w:r>
      <w:r w:rsidR="00314BB5" w:rsidRPr="00314BB5">
        <w:rPr>
          <w:rFonts w:ascii="Arial" w:hAnsi="Arial" w:cs="Arial"/>
          <w:color w:val="000000"/>
          <w:sz w:val="22"/>
          <w:szCs w:val="22"/>
        </w:rPr>
        <w:t>the</w:t>
      </w:r>
      <w:r w:rsidR="00C84223">
        <w:rPr>
          <w:rFonts w:ascii="Arial" w:hAnsi="Arial" w:cs="Arial"/>
          <w:color w:val="000000"/>
          <w:sz w:val="22"/>
          <w:szCs w:val="22"/>
        </w:rPr>
        <w:t xml:space="preserve"> </w:t>
      </w:r>
      <w:r w:rsidR="00314BB5" w:rsidRPr="00314BB5">
        <w:rPr>
          <w:rFonts w:ascii="Arial" w:hAnsi="Arial" w:cs="Arial"/>
          <w:color w:val="000000"/>
          <w:sz w:val="22"/>
          <w:szCs w:val="22"/>
        </w:rPr>
        <w:t>“not</w:t>
      </w:r>
      <w:r w:rsidR="00C84223">
        <w:rPr>
          <w:rFonts w:ascii="Arial" w:hAnsi="Arial" w:cs="Arial"/>
          <w:color w:val="000000"/>
          <w:sz w:val="22"/>
          <w:szCs w:val="22"/>
        </w:rPr>
        <w:t xml:space="preserve"> </w:t>
      </w:r>
      <w:r w:rsidR="00314BB5" w:rsidRPr="00314BB5">
        <w:rPr>
          <w:rFonts w:ascii="Arial" w:hAnsi="Arial" w:cs="Arial"/>
          <w:color w:val="000000"/>
          <w:sz w:val="22"/>
          <w:szCs w:val="22"/>
        </w:rPr>
        <w:t>a</w:t>
      </w:r>
      <w:r w:rsidR="00C84223">
        <w:rPr>
          <w:rFonts w:ascii="Arial" w:hAnsi="Arial" w:cs="Arial"/>
          <w:color w:val="000000"/>
          <w:sz w:val="22"/>
          <w:szCs w:val="22"/>
        </w:rPr>
        <w:t xml:space="preserve"> </w:t>
      </w:r>
      <w:r w:rsidR="00314BB5" w:rsidRPr="00314BB5">
        <w:rPr>
          <w:rFonts w:ascii="Arial" w:hAnsi="Arial" w:cs="Arial"/>
          <w:color w:val="000000"/>
          <w:sz w:val="22"/>
          <w:szCs w:val="22"/>
        </w:rPr>
        <w:t>robot</w:t>
      </w:r>
      <w:r w:rsidR="00C84223">
        <w:rPr>
          <w:rFonts w:ascii="Arial" w:hAnsi="Arial" w:cs="Arial"/>
          <w:color w:val="000000"/>
          <w:sz w:val="22"/>
          <w:szCs w:val="22"/>
        </w:rPr>
        <w:t xml:space="preserve"> </w:t>
      </w:r>
      <w:r w:rsidR="00314BB5" w:rsidRPr="00314BB5">
        <w:rPr>
          <w:rFonts w:ascii="Arial" w:hAnsi="Arial" w:cs="Arial"/>
          <w:color w:val="000000"/>
          <w:sz w:val="22"/>
          <w:szCs w:val="22"/>
        </w:rPr>
        <w:t>box”</w:t>
      </w:r>
      <w:r w:rsidR="00C84223">
        <w:rPr>
          <w:rFonts w:ascii="Arial" w:hAnsi="Arial" w:cs="Arial"/>
          <w:color w:val="000000"/>
          <w:sz w:val="22"/>
          <w:szCs w:val="22"/>
        </w:rPr>
        <w:t xml:space="preserve"> </w:t>
      </w:r>
      <w:r w:rsidR="00314BB5" w:rsidRPr="00314BB5">
        <w:rPr>
          <w:rFonts w:ascii="Arial" w:hAnsi="Arial" w:cs="Arial"/>
          <w:color w:val="000000"/>
          <w:sz w:val="22"/>
          <w:szCs w:val="22"/>
        </w:rPr>
        <w:t>and</w:t>
      </w:r>
      <w:r w:rsidR="00C84223">
        <w:rPr>
          <w:rFonts w:ascii="Arial" w:hAnsi="Arial" w:cs="Arial"/>
          <w:color w:val="000000"/>
          <w:sz w:val="22"/>
          <w:szCs w:val="22"/>
        </w:rPr>
        <w:t xml:space="preserve"> </w:t>
      </w:r>
      <w:r w:rsidR="00314BB5" w:rsidRPr="00314BB5">
        <w:rPr>
          <w:rFonts w:ascii="Arial" w:hAnsi="Arial" w:cs="Arial"/>
          <w:color w:val="000000"/>
          <w:sz w:val="22"/>
          <w:szCs w:val="22"/>
        </w:rPr>
        <w:t>click</w:t>
      </w:r>
      <w:r w:rsidR="00C84223">
        <w:rPr>
          <w:rFonts w:ascii="Arial" w:hAnsi="Arial" w:cs="Arial"/>
          <w:color w:val="000000"/>
          <w:sz w:val="22"/>
          <w:szCs w:val="22"/>
        </w:rPr>
        <w:t xml:space="preserve"> </w:t>
      </w:r>
      <w:r w:rsidR="00314BB5" w:rsidRPr="00314BB5">
        <w:rPr>
          <w:rFonts w:ascii="Arial" w:hAnsi="Arial" w:cs="Arial"/>
          <w:color w:val="000000"/>
          <w:sz w:val="22"/>
          <w:szCs w:val="22"/>
        </w:rPr>
        <w:t>create</w:t>
      </w:r>
      <w:r w:rsidR="00C84223">
        <w:rPr>
          <w:rFonts w:ascii="Arial" w:hAnsi="Arial" w:cs="Arial"/>
          <w:color w:val="000000"/>
          <w:sz w:val="22"/>
          <w:szCs w:val="22"/>
        </w:rPr>
        <w:t xml:space="preserve"> </w:t>
      </w:r>
      <w:r w:rsidR="00314BB5" w:rsidRPr="00314BB5">
        <w:rPr>
          <w:rFonts w:ascii="Arial" w:hAnsi="Arial" w:cs="Arial"/>
          <w:color w:val="000000"/>
          <w:sz w:val="22"/>
          <w:szCs w:val="22"/>
        </w:rPr>
        <w:t>your</w:t>
      </w:r>
      <w:r w:rsidR="00C84223">
        <w:rPr>
          <w:rFonts w:ascii="Arial" w:hAnsi="Arial" w:cs="Arial"/>
          <w:color w:val="000000"/>
          <w:sz w:val="22"/>
          <w:szCs w:val="22"/>
        </w:rPr>
        <w:t xml:space="preserve"> </w:t>
      </w:r>
      <w:r w:rsidR="00314BB5" w:rsidRPr="00314BB5">
        <w:rPr>
          <w:rFonts w:ascii="Arial" w:hAnsi="Arial" w:cs="Arial"/>
          <w:color w:val="000000"/>
          <w:sz w:val="22"/>
          <w:szCs w:val="22"/>
        </w:rPr>
        <w:t>account.</w:t>
      </w:r>
      <w:r w:rsidR="00C84223">
        <w:rPr>
          <w:rFonts w:ascii="Arial" w:hAnsi="Arial" w:cs="Arial"/>
          <w:color w:val="000000"/>
          <w:sz w:val="22"/>
          <w:szCs w:val="22"/>
        </w:rPr>
        <w:t xml:space="preserve"> </w:t>
      </w:r>
      <w:r w:rsidR="00314BB5" w:rsidRPr="00314BB5">
        <w:rPr>
          <w:rFonts w:ascii="Arial" w:hAnsi="Arial" w:cs="Arial"/>
          <w:color w:val="000000"/>
          <w:sz w:val="22"/>
          <w:szCs w:val="22"/>
        </w:rPr>
        <w:t>After</w:t>
      </w:r>
      <w:r w:rsidR="00C84223">
        <w:rPr>
          <w:rFonts w:ascii="Arial" w:hAnsi="Arial" w:cs="Arial"/>
          <w:color w:val="000000"/>
          <w:sz w:val="22"/>
          <w:szCs w:val="22"/>
        </w:rPr>
        <w:t xml:space="preserve"> </w:t>
      </w:r>
      <w:r w:rsidR="00314BB5" w:rsidRPr="00314BB5">
        <w:rPr>
          <w:rFonts w:ascii="Arial" w:hAnsi="Arial" w:cs="Arial"/>
          <w:color w:val="000000"/>
          <w:sz w:val="22"/>
          <w:szCs w:val="22"/>
        </w:rPr>
        <w:t>that,</w:t>
      </w:r>
      <w:r w:rsidR="00C84223">
        <w:rPr>
          <w:rFonts w:ascii="Arial" w:hAnsi="Arial" w:cs="Arial"/>
          <w:color w:val="000000"/>
          <w:sz w:val="22"/>
          <w:szCs w:val="22"/>
        </w:rPr>
        <w:t xml:space="preserve"> </w:t>
      </w:r>
      <w:r w:rsidR="00314BB5" w:rsidRPr="00314BB5">
        <w:rPr>
          <w:rFonts w:ascii="Arial" w:hAnsi="Arial" w:cs="Arial"/>
          <w:color w:val="000000"/>
          <w:sz w:val="22"/>
          <w:szCs w:val="22"/>
        </w:rPr>
        <w:t>you</w:t>
      </w:r>
      <w:r w:rsidR="00C84223">
        <w:rPr>
          <w:rFonts w:ascii="Arial" w:hAnsi="Arial" w:cs="Arial"/>
          <w:color w:val="000000"/>
          <w:sz w:val="22"/>
          <w:szCs w:val="22"/>
        </w:rPr>
        <w:t xml:space="preserve"> </w:t>
      </w:r>
      <w:r w:rsidR="00314BB5" w:rsidRPr="00314BB5">
        <w:rPr>
          <w:rFonts w:ascii="Arial" w:hAnsi="Arial" w:cs="Arial"/>
          <w:color w:val="000000"/>
          <w:sz w:val="22"/>
          <w:szCs w:val="22"/>
        </w:rPr>
        <w:t>can</w:t>
      </w:r>
      <w:r w:rsidR="00C84223">
        <w:rPr>
          <w:rFonts w:ascii="Arial" w:hAnsi="Arial" w:cs="Arial"/>
          <w:color w:val="000000"/>
          <w:sz w:val="22"/>
          <w:szCs w:val="22"/>
        </w:rPr>
        <w:t xml:space="preserve"> </w:t>
      </w:r>
      <w:r w:rsidR="00314BB5" w:rsidRPr="00314BB5">
        <w:rPr>
          <w:rFonts w:ascii="Arial" w:hAnsi="Arial" w:cs="Arial"/>
          <w:color w:val="000000"/>
          <w:sz w:val="22"/>
          <w:szCs w:val="22"/>
        </w:rPr>
        <w:t>go</w:t>
      </w:r>
      <w:r w:rsidR="00C84223">
        <w:rPr>
          <w:rFonts w:ascii="Arial" w:hAnsi="Arial" w:cs="Arial"/>
          <w:color w:val="000000"/>
          <w:sz w:val="22"/>
          <w:szCs w:val="22"/>
        </w:rPr>
        <w:t xml:space="preserve"> </w:t>
      </w:r>
      <w:r w:rsidR="00314BB5" w:rsidRPr="00314BB5">
        <w:rPr>
          <w:rFonts w:ascii="Arial" w:hAnsi="Arial" w:cs="Arial"/>
          <w:color w:val="000000"/>
          <w:sz w:val="22"/>
          <w:szCs w:val="22"/>
        </w:rPr>
        <w:t>to</w:t>
      </w:r>
      <w:r w:rsidR="00C84223">
        <w:rPr>
          <w:rFonts w:ascii="Arial" w:hAnsi="Arial" w:cs="Arial"/>
          <w:color w:val="000000"/>
          <w:sz w:val="22"/>
          <w:szCs w:val="22"/>
        </w:rPr>
        <w:t xml:space="preserve"> </w:t>
      </w:r>
      <w:hyperlink r:id="rId9" w:tooltip="https://pivot.proquest.com/session/login" w:history="1">
        <w:r w:rsidR="00314BB5" w:rsidRPr="00314BB5">
          <w:rPr>
            <w:rFonts w:ascii="Arial" w:hAnsi="Arial" w:cs="Arial"/>
            <w:color w:val="0070C0"/>
            <w:sz w:val="22"/>
            <w:szCs w:val="22"/>
            <w:u w:val="single"/>
          </w:rPr>
          <w:t>https://pivot.proquest.com/session/login</w:t>
        </w:r>
      </w:hyperlink>
      <w:r w:rsidR="00314BB5" w:rsidRPr="00314BB5">
        <w:rPr>
          <w:rFonts w:ascii="Arial" w:hAnsi="Arial" w:cs="Arial"/>
          <w:color w:val="000000"/>
          <w:sz w:val="22"/>
          <w:szCs w:val="22"/>
        </w:rPr>
        <w:t>,</w:t>
      </w:r>
      <w:r w:rsidR="00C84223">
        <w:rPr>
          <w:rFonts w:ascii="Arial" w:hAnsi="Arial" w:cs="Arial"/>
          <w:color w:val="000000"/>
          <w:sz w:val="22"/>
          <w:szCs w:val="22"/>
        </w:rPr>
        <w:t xml:space="preserve"> </w:t>
      </w:r>
      <w:r w:rsidR="00314BB5" w:rsidRPr="00314BB5">
        <w:rPr>
          <w:rFonts w:ascii="Arial" w:hAnsi="Arial" w:cs="Arial"/>
          <w:color w:val="000000"/>
          <w:sz w:val="22"/>
          <w:szCs w:val="22"/>
        </w:rPr>
        <w:t>add</w:t>
      </w:r>
      <w:r w:rsidR="00C84223">
        <w:rPr>
          <w:rFonts w:ascii="Arial" w:hAnsi="Arial" w:cs="Arial"/>
          <w:color w:val="000000"/>
          <w:sz w:val="22"/>
          <w:szCs w:val="22"/>
        </w:rPr>
        <w:t xml:space="preserve"> </w:t>
      </w:r>
      <w:r w:rsidR="00314BB5" w:rsidRPr="00314BB5">
        <w:rPr>
          <w:rFonts w:ascii="Arial" w:hAnsi="Arial" w:cs="Arial"/>
          <w:color w:val="000000"/>
          <w:sz w:val="22"/>
          <w:szCs w:val="22"/>
        </w:rPr>
        <w:t>your</w:t>
      </w:r>
      <w:r w:rsidR="00C84223">
        <w:rPr>
          <w:rFonts w:ascii="Arial" w:hAnsi="Arial" w:cs="Arial"/>
          <w:color w:val="000000"/>
          <w:sz w:val="22"/>
          <w:szCs w:val="22"/>
        </w:rPr>
        <w:t xml:space="preserve"> </w:t>
      </w:r>
      <w:r w:rsidR="00314BB5" w:rsidRPr="00314BB5">
        <w:rPr>
          <w:rFonts w:ascii="Arial" w:hAnsi="Arial" w:cs="Arial"/>
          <w:color w:val="000000"/>
          <w:sz w:val="22"/>
          <w:szCs w:val="22"/>
        </w:rPr>
        <w:t>email</w:t>
      </w:r>
      <w:r w:rsidR="00C84223">
        <w:rPr>
          <w:rFonts w:ascii="Arial" w:hAnsi="Arial" w:cs="Arial"/>
          <w:color w:val="000000"/>
          <w:sz w:val="22"/>
          <w:szCs w:val="22"/>
        </w:rPr>
        <w:t xml:space="preserve"> </w:t>
      </w:r>
      <w:r w:rsidR="00314BB5" w:rsidRPr="00314BB5">
        <w:rPr>
          <w:rFonts w:ascii="Arial" w:hAnsi="Arial" w:cs="Arial"/>
          <w:color w:val="000000"/>
          <w:sz w:val="22"/>
          <w:szCs w:val="22"/>
        </w:rPr>
        <w:t>and</w:t>
      </w:r>
      <w:r w:rsidR="00C84223">
        <w:rPr>
          <w:rFonts w:ascii="Arial" w:hAnsi="Arial" w:cs="Arial"/>
          <w:color w:val="000000"/>
          <w:sz w:val="22"/>
          <w:szCs w:val="22"/>
        </w:rPr>
        <w:t xml:space="preserve"> </w:t>
      </w:r>
      <w:r w:rsidR="00314BB5" w:rsidRPr="00314BB5">
        <w:rPr>
          <w:rFonts w:ascii="Arial" w:hAnsi="Arial" w:cs="Arial"/>
          <w:color w:val="000000"/>
          <w:sz w:val="22"/>
          <w:szCs w:val="22"/>
        </w:rPr>
        <w:t>pivot</w:t>
      </w:r>
      <w:r w:rsidR="00C84223">
        <w:rPr>
          <w:rFonts w:ascii="Arial" w:hAnsi="Arial" w:cs="Arial"/>
          <w:color w:val="000000"/>
          <w:sz w:val="22"/>
          <w:szCs w:val="22"/>
        </w:rPr>
        <w:t xml:space="preserve"> </w:t>
      </w:r>
      <w:r w:rsidR="00314BB5" w:rsidRPr="00314BB5">
        <w:rPr>
          <w:rFonts w:ascii="Arial" w:hAnsi="Arial" w:cs="Arial"/>
          <w:color w:val="000000"/>
          <w:sz w:val="22"/>
          <w:szCs w:val="22"/>
        </w:rPr>
        <w:t>password,</w:t>
      </w:r>
      <w:r w:rsidR="00C84223">
        <w:rPr>
          <w:rFonts w:ascii="Arial" w:hAnsi="Arial" w:cs="Arial"/>
          <w:color w:val="000000"/>
          <w:sz w:val="22"/>
          <w:szCs w:val="22"/>
        </w:rPr>
        <w:t xml:space="preserve"> </w:t>
      </w:r>
      <w:r w:rsidR="00314BB5" w:rsidRPr="00314BB5">
        <w:rPr>
          <w:rFonts w:ascii="Arial" w:hAnsi="Arial" w:cs="Arial"/>
          <w:color w:val="000000"/>
          <w:sz w:val="22"/>
          <w:szCs w:val="22"/>
        </w:rPr>
        <w:t>and</w:t>
      </w:r>
      <w:r w:rsidR="00C84223">
        <w:rPr>
          <w:rFonts w:ascii="Arial" w:hAnsi="Arial" w:cs="Arial"/>
          <w:color w:val="000000"/>
          <w:sz w:val="22"/>
          <w:szCs w:val="22"/>
        </w:rPr>
        <w:t xml:space="preserve"> </w:t>
      </w:r>
      <w:r w:rsidR="00314BB5" w:rsidRPr="00314BB5">
        <w:rPr>
          <w:rFonts w:ascii="Arial" w:hAnsi="Arial" w:cs="Arial"/>
          <w:color w:val="000000"/>
          <w:sz w:val="22"/>
          <w:szCs w:val="22"/>
        </w:rPr>
        <w:t>you</w:t>
      </w:r>
      <w:r w:rsidR="00C84223">
        <w:rPr>
          <w:rFonts w:ascii="Arial" w:hAnsi="Arial" w:cs="Arial"/>
          <w:color w:val="000000"/>
          <w:sz w:val="22"/>
          <w:szCs w:val="22"/>
        </w:rPr>
        <w:t xml:space="preserve"> </w:t>
      </w:r>
      <w:r w:rsidR="00314BB5" w:rsidRPr="00314BB5">
        <w:rPr>
          <w:rFonts w:ascii="Arial" w:hAnsi="Arial" w:cs="Arial"/>
          <w:color w:val="000000"/>
          <w:sz w:val="22"/>
          <w:szCs w:val="22"/>
        </w:rPr>
        <w:t>should</w:t>
      </w:r>
      <w:r w:rsidR="00C84223">
        <w:rPr>
          <w:rFonts w:ascii="Arial" w:hAnsi="Arial" w:cs="Arial"/>
          <w:color w:val="000000"/>
          <w:sz w:val="22"/>
          <w:szCs w:val="22"/>
        </w:rPr>
        <w:t xml:space="preserve"> </w:t>
      </w:r>
      <w:r w:rsidR="00314BB5" w:rsidRPr="00314BB5">
        <w:rPr>
          <w:rFonts w:ascii="Arial" w:hAnsi="Arial" w:cs="Arial"/>
          <w:color w:val="000000"/>
          <w:sz w:val="22"/>
          <w:szCs w:val="22"/>
        </w:rPr>
        <w:t>be</w:t>
      </w:r>
      <w:r w:rsidR="00C84223">
        <w:rPr>
          <w:rFonts w:ascii="Arial" w:hAnsi="Arial" w:cs="Arial"/>
          <w:color w:val="000000"/>
          <w:sz w:val="22"/>
          <w:szCs w:val="22"/>
        </w:rPr>
        <w:t xml:space="preserve"> </w:t>
      </w:r>
      <w:r w:rsidR="00314BB5" w:rsidRPr="00314BB5">
        <w:rPr>
          <w:rFonts w:ascii="Arial" w:hAnsi="Arial" w:cs="Arial"/>
          <w:color w:val="000000"/>
          <w:sz w:val="22"/>
          <w:szCs w:val="22"/>
        </w:rPr>
        <w:t>off</w:t>
      </w:r>
      <w:r w:rsidR="00C84223">
        <w:rPr>
          <w:rFonts w:ascii="Arial" w:hAnsi="Arial" w:cs="Arial"/>
          <w:color w:val="000000"/>
          <w:sz w:val="22"/>
          <w:szCs w:val="22"/>
        </w:rPr>
        <w:t xml:space="preserve"> </w:t>
      </w:r>
      <w:r w:rsidR="00314BB5" w:rsidRPr="00314BB5">
        <w:rPr>
          <w:rFonts w:ascii="Arial" w:hAnsi="Arial" w:cs="Arial"/>
          <w:color w:val="000000"/>
          <w:sz w:val="22"/>
          <w:szCs w:val="22"/>
        </w:rPr>
        <w:t>and</w:t>
      </w:r>
      <w:r w:rsidR="00C84223">
        <w:rPr>
          <w:rFonts w:ascii="Arial" w:hAnsi="Arial" w:cs="Arial"/>
          <w:color w:val="000000"/>
          <w:sz w:val="22"/>
          <w:szCs w:val="22"/>
        </w:rPr>
        <w:t xml:space="preserve"> </w:t>
      </w:r>
      <w:r w:rsidR="00314BB5" w:rsidRPr="00314BB5">
        <w:rPr>
          <w:rFonts w:ascii="Arial" w:hAnsi="Arial" w:cs="Arial"/>
          <w:color w:val="000000"/>
          <w:sz w:val="22"/>
          <w:szCs w:val="22"/>
        </w:rPr>
        <w:t>running.</w:t>
      </w:r>
      <w:r w:rsidR="00C84223">
        <w:rPr>
          <w:rFonts w:ascii="Arial" w:hAnsi="Arial" w:cs="Arial"/>
          <w:color w:val="000000"/>
          <w:sz w:val="22"/>
          <w:szCs w:val="22"/>
        </w:rPr>
        <w:t xml:space="preserve"> </w:t>
      </w:r>
      <w:r w:rsidR="00314BB5" w:rsidRPr="00314BB5">
        <w:rPr>
          <w:rFonts w:ascii="Arial" w:hAnsi="Arial" w:cs="Arial"/>
          <w:color w:val="000000"/>
          <w:sz w:val="22"/>
          <w:szCs w:val="22"/>
        </w:rPr>
        <w:t>Ignore</w:t>
      </w:r>
      <w:r w:rsidR="00C84223">
        <w:rPr>
          <w:rFonts w:ascii="Arial" w:hAnsi="Arial" w:cs="Arial"/>
          <w:color w:val="000000"/>
          <w:sz w:val="22"/>
          <w:szCs w:val="22"/>
        </w:rPr>
        <w:t xml:space="preserve"> </w:t>
      </w:r>
      <w:r w:rsidR="00314BB5" w:rsidRPr="00314BB5">
        <w:rPr>
          <w:rFonts w:ascii="Arial" w:hAnsi="Arial" w:cs="Arial"/>
          <w:color w:val="000000"/>
          <w:sz w:val="22"/>
          <w:szCs w:val="22"/>
        </w:rPr>
        <w:t>the</w:t>
      </w:r>
      <w:r w:rsidR="00C84223">
        <w:rPr>
          <w:rFonts w:ascii="Arial" w:hAnsi="Arial" w:cs="Arial"/>
          <w:color w:val="000000"/>
          <w:sz w:val="22"/>
          <w:szCs w:val="22"/>
        </w:rPr>
        <w:t xml:space="preserve"> </w:t>
      </w:r>
      <w:r w:rsidR="00314BB5" w:rsidRPr="00314BB5">
        <w:rPr>
          <w:rFonts w:ascii="Arial" w:hAnsi="Arial" w:cs="Arial"/>
          <w:color w:val="000000"/>
          <w:sz w:val="22"/>
          <w:szCs w:val="22"/>
        </w:rPr>
        <w:t>banner</w:t>
      </w:r>
      <w:r w:rsidR="00C84223">
        <w:rPr>
          <w:rFonts w:ascii="Arial" w:hAnsi="Arial" w:cs="Arial"/>
          <w:color w:val="000000"/>
          <w:sz w:val="22"/>
          <w:szCs w:val="22"/>
        </w:rPr>
        <w:t xml:space="preserve"> </w:t>
      </w:r>
      <w:r w:rsidR="00314BB5" w:rsidRPr="00314BB5">
        <w:rPr>
          <w:rFonts w:ascii="Arial" w:hAnsi="Arial" w:cs="Arial"/>
          <w:color w:val="000000"/>
          <w:sz w:val="22"/>
          <w:szCs w:val="22"/>
        </w:rPr>
        <w:t>along</w:t>
      </w:r>
      <w:r w:rsidR="00C84223">
        <w:rPr>
          <w:rFonts w:ascii="Arial" w:hAnsi="Arial" w:cs="Arial"/>
          <w:color w:val="000000"/>
          <w:sz w:val="22"/>
          <w:szCs w:val="22"/>
        </w:rPr>
        <w:t xml:space="preserve"> </w:t>
      </w:r>
      <w:r w:rsidR="00314BB5" w:rsidRPr="00314BB5">
        <w:rPr>
          <w:rFonts w:ascii="Arial" w:hAnsi="Arial" w:cs="Arial"/>
          <w:color w:val="000000"/>
          <w:sz w:val="22"/>
          <w:szCs w:val="22"/>
        </w:rPr>
        <w:t>the</w:t>
      </w:r>
      <w:r w:rsidR="00C84223">
        <w:rPr>
          <w:rFonts w:ascii="Arial" w:hAnsi="Arial" w:cs="Arial"/>
          <w:color w:val="000000"/>
          <w:sz w:val="22"/>
          <w:szCs w:val="22"/>
        </w:rPr>
        <w:t xml:space="preserve"> </w:t>
      </w:r>
      <w:r w:rsidR="00314BB5" w:rsidRPr="00314BB5">
        <w:rPr>
          <w:rFonts w:ascii="Arial" w:hAnsi="Arial" w:cs="Arial"/>
          <w:color w:val="000000"/>
          <w:sz w:val="22"/>
          <w:szCs w:val="22"/>
        </w:rPr>
        <w:t>top</w:t>
      </w:r>
      <w:r w:rsidR="00C84223">
        <w:rPr>
          <w:rFonts w:ascii="Arial" w:hAnsi="Arial" w:cs="Arial"/>
          <w:color w:val="000000"/>
          <w:sz w:val="22"/>
          <w:szCs w:val="22"/>
        </w:rPr>
        <w:t xml:space="preserve"> </w:t>
      </w:r>
      <w:r w:rsidR="00314BB5" w:rsidRPr="00314BB5">
        <w:rPr>
          <w:rFonts w:ascii="Arial" w:hAnsi="Arial" w:cs="Arial"/>
          <w:color w:val="000000"/>
          <w:sz w:val="22"/>
          <w:szCs w:val="22"/>
        </w:rPr>
        <w:t>that</w:t>
      </w:r>
      <w:r w:rsidR="00C84223">
        <w:rPr>
          <w:rFonts w:ascii="Arial" w:hAnsi="Arial" w:cs="Arial"/>
          <w:color w:val="000000"/>
          <w:sz w:val="22"/>
          <w:szCs w:val="22"/>
        </w:rPr>
        <w:t xml:space="preserve"> </w:t>
      </w:r>
      <w:r w:rsidR="00314BB5" w:rsidRPr="00314BB5">
        <w:rPr>
          <w:rFonts w:ascii="Arial" w:hAnsi="Arial" w:cs="Arial"/>
          <w:color w:val="000000"/>
          <w:sz w:val="22"/>
          <w:szCs w:val="22"/>
        </w:rPr>
        <w:t>says</w:t>
      </w:r>
      <w:r w:rsidR="00C84223">
        <w:rPr>
          <w:rFonts w:ascii="Arial" w:hAnsi="Arial" w:cs="Arial"/>
          <w:color w:val="000000"/>
          <w:sz w:val="22"/>
          <w:szCs w:val="22"/>
        </w:rPr>
        <w:t xml:space="preserve"> </w:t>
      </w:r>
      <w:r w:rsidR="00314BB5" w:rsidRPr="00314BB5">
        <w:rPr>
          <w:rFonts w:ascii="Arial" w:hAnsi="Arial" w:cs="Arial"/>
          <w:color w:val="000000"/>
          <w:sz w:val="22"/>
          <w:szCs w:val="22"/>
        </w:rPr>
        <w:t>you</w:t>
      </w:r>
      <w:r w:rsidR="00C84223">
        <w:rPr>
          <w:rFonts w:ascii="Arial" w:hAnsi="Arial" w:cs="Arial"/>
          <w:color w:val="000000"/>
          <w:sz w:val="22"/>
          <w:szCs w:val="22"/>
        </w:rPr>
        <w:t xml:space="preserve"> </w:t>
      </w:r>
      <w:r w:rsidR="00314BB5" w:rsidRPr="00314BB5">
        <w:rPr>
          <w:rFonts w:ascii="Arial" w:hAnsi="Arial" w:cs="Arial"/>
          <w:color w:val="000000"/>
          <w:sz w:val="22"/>
          <w:szCs w:val="22"/>
        </w:rPr>
        <w:t>don’t</w:t>
      </w:r>
      <w:r w:rsidR="00C84223">
        <w:rPr>
          <w:rFonts w:ascii="Arial" w:hAnsi="Arial" w:cs="Arial"/>
          <w:color w:val="000000"/>
          <w:sz w:val="22"/>
          <w:szCs w:val="22"/>
        </w:rPr>
        <w:t xml:space="preserve"> </w:t>
      </w:r>
      <w:r w:rsidR="00314BB5" w:rsidRPr="00314BB5">
        <w:rPr>
          <w:rFonts w:ascii="Arial" w:hAnsi="Arial" w:cs="Arial"/>
          <w:color w:val="000000"/>
          <w:sz w:val="22"/>
          <w:szCs w:val="22"/>
        </w:rPr>
        <w:t>have</w:t>
      </w:r>
      <w:r w:rsidR="00C84223">
        <w:rPr>
          <w:rFonts w:ascii="Arial" w:hAnsi="Arial" w:cs="Arial"/>
          <w:color w:val="000000"/>
          <w:sz w:val="22"/>
          <w:szCs w:val="22"/>
        </w:rPr>
        <w:t xml:space="preserve"> </w:t>
      </w:r>
      <w:r w:rsidR="00314BB5" w:rsidRPr="00314BB5">
        <w:rPr>
          <w:rFonts w:ascii="Arial" w:hAnsi="Arial" w:cs="Arial"/>
          <w:color w:val="000000"/>
          <w:sz w:val="22"/>
          <w:szCs w:val="22"/>
        </w:rPr>
        <w:t>access—that’s</w:t>
      </w:r>
      <w:r w:rsidR="00C84223">
        <w:rPr>
          <w:rFonts w:ascii="Arial" w:hAnsi="Arial" w:cs="Arial"/>
          <w:color w:val="000000"/>
          <w:sz w:val="22"/>
          <w:szCs w:val="22"/>
        </w:rPr>
        <w:t xml:space="preserve"> </w:t>
      </w:r>
      <w:r w:rsidR="00314BB5" w:rsidRPr="00314BB5">
        <w:rPr>
          <w:rFonts w:ascii="Arial" w:hAnsi="Arial" w:cs="Arial"/>
          <w:color w:val="000000"/>
          <w:sz w:val="22"/>
          <w:szCs w:val="22"/>
        </w:rPr>
        <w:t>just</w:t>
      </w:r>
      <w:r w:rsidR="00C84223">
        <w:rPr>
          <w:rFonts w:ascii="Arial" w:hAnsi="Arial" w:cs="Arial"/>
          <w:color w:val="000000"/>
          <w:sz w:val="22"/>
          <w:szCs w:val="22"/>
        </w:rPr>
        <w:t xml:space="preserve"> </w:t>
      </w:r>
      <w:r w:rsidR="00314BB5" w:rsidRPr="00314BB5">
        <w:rPr>
          <w:rFonts w:ascii="Arial" w:hAnsi="Arial" w:cs="Arial"/>
          <w:color w:val="000000"/>
          <w:sz w:val="22"/>
          <w:szCs w:val="22"/>
        </w:rPr>
        <w:t>Pivot's</w:t>
      </w:r>
      <w:r w:rsidR="00C84223">
        <w:rPr>
          <w:rFonts w:ascii="Arial" w:hAnsi="Arial" w:cs="Arial"/>
          <w:color w:val="000000"/>
          <w:sz w:val="22"/>
          <w:szCs w:val="22"/>
        </w:rPr>
        <w:t xml:space="preserve"> </w:t>
      </w:r>
      <w:r w:rsidR="00314BB5" w:rsidRPr="00314BB5">
        <w:rPr>
          <w:rFonts w:ascii="Arial" w:hAnsi="Arial" w:cs="Arial"/>
          <w:color w:val="000000"/>
          <w:sz w:val="22"/>
          <w:szCs w:val="22"/>
        </w:rPr>
        <w:t>way</w:t>
      </w:r>
      <w:r w:rsidR="00C84223">
        <w:rPr>
          <w:rFonts w:ascii="Arial" w:hAnsi="Arial" w:cs="Arial"/>
          <w:color w:val="000000"/>
          <w:sz w:val="22"/>
          <w:szCs w:val="22"/>
        </w:rPr>
        <w:t xml:space="preserve"> </w:t>
      </w:r>
      <w:r w:rsidR="00314BB5" w:rsidRPr="00314BB5">
        <w:rPr>
          <w:rFonts w:ascii="Arial" w:hAnsi="Arial" w:cs="Arial"/>
          <w:color w:val="000000"/>
          <w:sz w:val="22"/>
          <w:szCs w:val="22"/>
        </w:rPr>
        <w:t>of</w:t>
      </w:r>
      <w:r w:rsidR="00C84223">
        <w:rPr>
          <w:rFonts w:ascii="Arial" w:hAnsi="Arial" w:cs="Arial"/>
          <w:color w:val="000000"/>
          <w:sz w:val="22"/>
          <w:szCs w:val="22"/>
        </w:rPr>
        <w:t xml:space="preserve"> </w:t>
      </w:r>
      <w:r w:rsidR="00314BB5" w:rsidRPr="00314BB5">
        <w:rPr>
          <w:rFonts w:ascii="Arial" w:hAnsi="Arial" w:cs="Arial"/>
          <w:color w:val="000000"/>
          <w:sz w:val="22"/>
          <w:szCs w:val="22"/>
        </w:rPr>
        <w:t>telling</w:t>
      </w:r>
      <w:r w:rsidR="00C84223">
        <w:rPr>
          <w:rFonts w:ascii="Arial" w:hAnsi="Arial" w:cs="Arial"/>
          <w:color w:val="000000"/>
          <w:sz w:val="22"/>
          <w:szCs w:val="22"/>
        </w:rPr>
        <w:t xml:space="preserve"> </w:t>
      </w:r>
      <w:r w:rsidR="00314BB5" w:rsidRPr="00314BB5">
        <w:rPr>
          <w:rFonts w:ascii="Arial" w:hAnsi="Arial" w:cs="Arial"/>
          <w:color w:val="000000"/>
          <w:sz w:val="22"/>
          <w:szCs w:val="22"/>
        </w:rPr>
        <w:t>you</w:t>
      </w:r>
      <w:r w:rsidR="00C84223">
        <w:rPr>
          <w:rFonts w:ascii="Arial" w:hAnsi="Arial" w:cs="Arial"/>
          <w:color w:val="000000"/>
          <w:sz w:val="22"/>
          <w:szCs w:val="22"/>
        </w:rPr>
        <w:t xml:space="preserve"> </w:t>
      </w:r>
      <w:r w:rsidR="00314BB5" w:rsidRPr="00314BB5">
        <w:rPr>
          <w:rFonts w:ascii="Arial" w:hAnsi="Arial" w:cs="Arial"/>
          <w:color w:val="000000"/>
          <w:sz w:val="22"/>
          <w:szCs w:val="22"/>
        </w:rPr>
        <w:t>that</w:t>
      </w:r>
      <w:r w:rsidR="00C84223">
        <w:rPr>
          <w:rFonts w:ascii="Arial" w:hAnsi="Arial" w:cs="Arial"/>
          <w:color w:val="000000"/>
          <w:sz w:val="22"/>
          <w:szCs w:val="22"/>
        </w:rPr>
        <w:t xml:space="preserve"> </w:t>
      </w:r>
      <w:r w:rsidR="00314BB5" w:rsidRPr="00314BB5">
        <w:rPr>
          <w:rFonts w:ascii="Arial" w:hAnsi="Arial" w:cs="Arial"/>
          <w:color w:val="000000"/>
          <w:sz w:val="22"/>
          <w:szCs w:val="22"/>
        </w:rPr>
        <w:t>you</w:t>
      </w:r>
      <w:r w:rsidR="00C84223">
        <w:rPr>
          <w:rFonts w:ascii="Arial" w:hAnsi="Arial" w:cs="Arial"/>
          <w:color w:val="000000"/>
          <w:sz w:val="22"/>
          <w:szCs w:val="22"/>
        </w:rPr>
        <w:t xml:space="preserve"> </w:t>
      </w:r>
      <w:r w:rsidR="00314BB5" w:rsidRPr="00314BB5">
        <w:rPr>
          <w:rFonts w:ascii="Arial" w:hAnsi="Arial" w:cs="Arial"/>
          <w:color w:val="000000"/>
          <w:sz w:val="22"/>
          <w:szCs w:val="22"/>
        </w:rPr>
        <w:t>haven’t</w:t>
      </w:r>
      <w:r w:rsidR="00C84223">
        <w:rPr>
          <w:rFonts w:ascii="Arial" w:hAnsi="Arial" w:cs="Arial"/>
          <w:color w:val="000000"/>
          <w:sz w:val="22"/>
          <w:szCs w:val="22"/>
        </w:rPr>
        <w:t xml:space="preserve"> </w:t>
      </w:r>
      <w:r w:rsidR="00314BB5" w:rsidRPr="00314BB5">
        <w:rPr>
          <w:rFonts w:ascii="Arial" w:hAnsi="Arial" w:cs="Arial"/>
          <w:color w:val="000000"/>
          <w:sz w:val="22"/>
          <w:szCs w:val="22"/>
        </w:rPr>
        <w:t>logged</w:t>
      </w:r>
      <w:r w:rsidR="00C84223">
        <w:rPr>
          <w:rFonts w:ascii="Arial" w:hAnsi="Arial" w:cs="Arial"/>
          <w:color w:val="000000"/>
          <w:sz w:val="22"/>
          <w:szCs w:val="22"/>
        </w:rPr>
        <w:t xml:space="preserve"> </w:t>
      </w:r>
      <w:r w:rsidR="00314BB5" w:rsidRPr="00314BB5">
        <w:rPr>
          <w:rFonts w:ascii="Arial" w:hAnsi="Arial" w:cs="Arial"/>
          <w:color w:val="000000"/>
          <w:sz w:val="22"/>
          <w:szCs w:val="22"/>
        </w:rPr>
        <w:t>in</w:t>
      </w:r>
      <w:r w:rsidR="00C84223">
        <w:rPr>
          <w:rFonts w:ascii="Arial" w:hAnsi="Arial" w:cs="Arial"/>
          <w:color w:val="000000"/>
          <w:sz w:val="22"/>
          <w:szCs w:val="22"/>
        </w:rPr>
        <w:t xml:space="preserve"> </w:t>
      </w:r>
      <w:r w:rsidR="00314BB5" w:rsidRPr="00314BB5">
        <w:rPr>
          <w:rFonts w:ascii="Arial" w:hAnsi="Arial" w:cs="Arial"/>
          <w:color w:val="000000"/>
          <w:sz w:val="22"/>
          <w:szCs w:val="22"/>
        </w:rPr>
        <w:t>yet.</w:t>
      </w:r>
      <w:r w:rsidR="00C84223">
        <w:rPr>
          <w:rFonts w:ascii="Arial" w:hAnsi="Arial" w:cs="Arial"/>
          <w:color w:val="000000"/>
          <w:sz w:val="22"/>
          <w:szCs w:val="22"/>
        </w:rPr>
        <w:t xml:space="preserve"> </w:t>
      </w:r>
      <w:r w:rsidR="00314BB5" w:rsidRPr="00314BB5">
        <w:rPr>
          <w:rFonts w:ascii="Arial" w:hAnsi="Arial" w:cs="Arial"/>
          <w:color w:val="000000"/>
          <w:sz w:val="22"/>
          <w:szCs w:val="22"/>
        </w:rPr>
        <w:t>On</w:t>
      </w:r>
      <w:r w:rsidR="00C84223">
        <w:rPr>
          <w:rFonts w:ascii="Arial" w:hAnsi="Arial" w:cs="Arial"/>
          <w:color w:val="000000"/>
          <w:sz w:val="22"/>
          <w:szCs w:val="22"/>
        </w:rPr>
        <w:t xml:space="preserve"> </w:t>
      </w:r>
      <w:r w:rsidR="00314BB5" w:rsidRPr="00314BB5">
        <w:rPr>
          <w:rFonts w:ascii="Arial" w:hAnsi="Arial" w:cs="Arial"/>
          <w:color w:val="000000"/>
          <w:sz w:val="22"/>
          <w:szCs w:val="22"/>
        </w:rPr>
        <w:t>this</w:t>
      </w:r>
      <w:r w:rsidR="00C84223">
        <w:rPr>
          <w:rFonts w:ascii="Arial" w:hAnsi="Arial" w:cs="Arial"/>
          <w:color w:val="000000"/>
          <w:sz w:val="22"/>
          <w:szCs w:val="22"/>
        </w:rPr>
        <w:t xml:space="preserve"> </w:t>
      </w:r>
      <w:r w:rsidR="00314BB5" w:rsidRPr="00314BB5">
        <w:rPr>
          <w:rFonts w:ascii="Arial" w:hAnsi="Arial" w:cs="Arial"/>
          <w:color w:val="000000"/>
          <w:sz w:val="22"/>
          <w:szCs w:val="22"/>
        </w:rPr>
        <w:t>page,</w:t>
      </w:r>
      <w:r w:rsidR="00C84223">
        <w:rPr>
          <w:rFonts w:ascii="Arial" w:hAnsi="Arial" w:cs="Arial"/>
          <w:color w:val="000000"/>
          <w:sz w:val="22"/>
          <w:szCs w:val="22"/>
        </w:rPr>
        <w:t xml:space="preserve"> </w:t>
      </w:r>
      <w:r w:rsidR="00314BB5" w:rsidRPr="00314BB5">
        <w:rPr>
          <w:rFonts w:ascii="Arial" w:hAnsi="Arial" w:cs="Arial"/>
          <w:color w:val="000000"/>
          <w:sz w:val="22"/>
          <w:szCs w:val="22"/>
        </w:rPr>
        <w:t>make</w:t>
      </w:r>
      <w:r w:rsidR="00C84223">
        <w:rPr>
          <w:rFonts w:ascii="Arial" w:hAnsi="Arial" w:cs="Arial"/>
          <w:color w:val="000000"/>
          <w:sz w:val="22"/>
          <w:szCs w:val="22"/>
        </w:rPr>
        <w:t xml:space="preserve"> </w:t>
      </w:r>
      <w:r w:rsidR="00314BB5" w:rsidRPr="00314BB5">
        <w:rPr>
          <w:rFonts w:ascii="Arial" w:hAnsi="Arial" w:cs="Arial"/>
          <w:color w:val="000000"/>
          <w:sz w:val="22"/>
          <w:szCs w:val="22"/>
        </w:rPr>
        <w:t>sure</w:t>
      </w:r>
      <w:r w:rsidR="00C84223">
        <w:rPr>
          <w:rFonts w:ascii="Arial" w:hAnsi="Arial" w:cs="Arial"/>
          <w:color w:val="000000"/>
          <w:sz w:val="22"/>
          <w:szCs w:val="22"/>
        </w:rPr>
        <w:t xml:space="preserve"> </w:t>
      </w:r>
      <w:r w:rsidR="00314BB5" w:rsidRPr="00314BB5">
        <w:rPr>
          <w:rFonts w:ascii="Arial" w:hAnsi="Arial" w:cs="Arial"/>
          <w:color w:val="000000"/>
          <w:sz w:val="22"/>
          <w:szCs w:val="22"/>
        </w:rPr>
        <w:t>to</w:t>
      </w:r>
      <w:r w:rsidR="00C84223">
        <w:rPr>
          <w:rFonts w:ascii="Arial" w:hAnsi="Arial" w:cs="Arial"/>
          <w:color w:val="000000"/>
          <w:sz w:val="22"/>
          <w:szCs w:val="22"/>
        </w:rPr>
        <w:t xml:space="preserve"> </w:t>
      </w:r>
      <w:r w:rsidR="00314BB5" w:rsidRPr="00314BB5">
        <w:rPr>
          <w:rFonts w:ascii="Arial" w:hAnsi="Arial" w:cs="Arial"/>
          <w:color w:val="000000"/>
          <w:sz w:val="22"/>
          <w:szCs w:val="22"/>
        </w:rPr>
        <w:t>use</w:t>
      </w:r>
      <w:r w:rsidR="00C84223">
        <w:rPr>
          <w:rFonts w:ascii="Arial" w:hAnsi="Arial" w:cs="Arial"/>
          <w:color w:val="000000"/>
          <w:sz w:val="22"/>
          <w:szCs w:val="22"/>
        </w:rPr>
        <w:t xml:space="preserve"> </w:t>
      </w:r>
      <w:r w:rsidR="00314BB5" w:rsidRPr="00314BB5">
        <w:rPr>
          <w:rFonts w:ascii="Arial" w:hAnsi="Arial" w:cs="Arial"/>
          <w:color w:val="000000"/>
          <w:sz w:val="22"/>
          <w:szCs w:val="22"/>
        </w:rPr>
        <w:t>your</w:t>
      </w:r>
      <w:r w:rsidR="00C84223">
        <w:rPr>
          <w:rFonts w:ascii="Arial" w:hAnsi="Arial" w:cs="Arial"/>
          <w:color w:val="000000"/>
          <w:sz w:val="22"/>
          <w:szCs w:val="22"/>
        </w:rPr>
        <w:t xml:space="preserve"> </w:t>
      </w:r>
      <w:r w:rsidR="00314BB5" w:rsidRPr="00314BB5">
        <w:rPr>
          <w:rFonts w:ascii="Arial" w:hAnsi="Arial" w:cs="Arial"/>
          <w:color w:val="000000"/>
          <w:sz w:val="22"/>
          <w:szCs w:val="22"/>
        </w:rPr>
        <w:t>user</w:t>
      </w:r>
      <w:r w:rsidR="00C84223">
        <w:rPr>
          <w:rFonts w:ascii="Arial" w:hAnsi="Arial" w:cs="Arial"/>
          <w:color w:val="000000"/>
          <w:sz w:val="22"/>
          <w:szCs w:val="22"/>
        </w:rPr>
        <w:t xml:space="preserve"> </w:t>
      </w:r>
      <w:r w:rsidR="00314BB5" w:rsidRPr="00314BB5">
        <w:rPr>
          <w:rFonts w:ascii="Arial" w:hAnsi="Arial" w:cs="Arial"/>
          <w:color w:val="000000"/>
          <w:sz w:val="22"/>
          <w:szCs w:val="22"/>
        </w:rPr>
        <w:t>and</w:t>
      </w:r>
      <w:r w:rsidR="00C84223">
        <w:rPr>
          <w:rFonts w:ascii="Arial" w:hAnsi="Arial" w:cs="Arial"/>
          <w:color w:val="000000"/>
          <w:sz w:val="22"/>
          <w:szCs w:val="22"/>
        </w:rPr>
        <w:t xml:space="preserve"> </w:t>
      </w:r>
      <w:r w:rsidR="00314BB5" w:rsidRPr="00314BB5">
        <w:rPr>
          <w:rFonts w:ascii="Arial" w:hAnsi="Arial" w:cs="Arial"/>
          <w:color w:val="000000"/>
          <w:sz w:val="22"/>
          <w:szCs w:val="22"/>
        </w:rPr>
        <w:t>password</w:t>
      </w:r>
      <w:r w:rsidR="00C84223">
        <w:rPr>
          <w:rFonts w:ascii="Arial" w:hAnsi="Arial" w:cs="Arial"/>
          <w:color w:val="000000"/>
          <w:sz w:val="22"/>
          <w:szCs w:val="22"/>
        </w:rPr>
        <w:t xml:space="preserve"> </w:t>
      </w:r>
      <w:r w:rsidR="00314BB5" w:rsidRPr="00314BB5">
        <w:rPr>
          <w:rFonts w:ascii="Arial" w:hAnsi="Arial" w:cs="Arial"/>
          <w:color w:val="000000"/>
          <w:sz w:val="22"/>
          <w:szCs w:val="22"/>
        </w:rPr>
        <w:t>information</w:t>
      </w:r>
      <w:r w:rsidR="00C84223">
        <w:rPr>
          <w:rFonts w:ascii="Arial" w:hAnsi="Arial" w:cs="Arial"/>
          <w:color w:val="000000"/>
          <w:sz w:val="22"/>
          <w:szCs w:val="22"/>
        </w:rPr>
        <w:t xml:space="preserve"> </w:t>
      </w:r>
      <w:r w:rsidR="00314BB5" w:rsidRPr="00314BB5">
        <w:rPr>
          <w:rFonts w:ascii="Arial" w:hAnsi="Arial" w:cs="Arial"/>
          <w:color w:val="000000"/>
          <w:sz w:val="22"/>
          <w:szCs w:val="22"/>
        </w:rPr>
        <w:t>instead</w:t>
      </w:r>
      <w:r w:rsidR="00C84223">
        <w:rPr>
          <w:rFonts w:ascii="Arial" w:hAnsi="Arial" w:cs="Arial"/>
          <w:color w:val="000000"/>
          <w:sz w:val="22"/>
          <w:szCs w:val="22"/>
        </w:rPr>
        <w:t xml:space="preserve"> </w:t>
      </w:r>
      <w:r w:rsidR="00314BB5" w:rsidRPr="00314BB5">
        <w:rPr>
          <w:rFonts w:ascii="Arial" w:hAnsi="Arial" w:cs="Arial"/>
          <w:color w:val="000000"/>
          <w:sz w:val="22"/>
          <w:szCs w:val="22"/>
        </w:rPr>
        <w:t>of</w:t>
      </w:r>
      <w:r w:rsidR="00C84223">
        <w:rPr>
          <w:rFonts w:ascii="Arial" w:hAnsi="Arial" w:cs="Arial"/>
          <w:color w:val="000000"/>
          <w:sz w:val="22"/>
          <w:szCs w:val="22"/>
        </w:rPr>
        <w:t xml:space="preserve"> </w:t>
      </w:r>
      <w:r w:rsidR="00314BB5" w:rsidRPr="00314BB5">
        <w:rPr>
          <w:rFonts w:ascii="Arial" w:hAnsi="Arial" w:cs="Arial"/>
          <w:color w:val="000000"/>
          <w:sz w:val="22"/>
          <w:szCs w:val="22"/>
        </w:rPr>
        <w:t>the</w:t>
      </w:r>
      <w:r w:rsidR="00C84223">
        <w:rPr>
          <w:rFonts w:ascii="Arial" w:hAnsi="Arial" w:cs="Arial"/>
          <w:color w:val="000000"/>
          <w:sz w:val="22"/>
          <w:szCs w:val="22"/>
        </w:rPr>
        <w:t xml:space="preserve"> </w:t>
      </w:r>
      <w:r w:rsidR="00314BB5" w:rsidRPr="00314BB5">
        <w:rPr>
          <w:rFonts w:ascii="Arial" w:hAnsi="Arial" w:cs="Arial"/>
          <w:color w:val="000000"/>
          <w:sz w:val="22"/>
          <w:szCs w:val="22"/>
        </w:rPr>
        <w:t>Institution</w:t>
      </w:r>
      <w:r w:rsidR="00C84223">
        <w:rPr>
          <w:rFonts w:ascii="Arial" w:hAnsi="Arial" w:cs="Arial"/>
          <w:color w:val="000000"/>
          <w:sz w:val="22"/>
          <w:szCs w:val="22"/>
        </w:rPr>
        <w:t xml:space="preserve"> </w:t>
      </w:r>
      <w:r w:rsidR="00314BB5" w:rsidRPr="00314BB5">
        <w:rPr>
          <w:rFonts w:ascii="Arial" w:hAnsi="Arial" w:cs="Arial"/>
          <w:color w:val="000000"/>
          <w:sz w:val="22"/>
          <w:szCs w:val="22"/>
        </w:rPr>
        <w:t>option.</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If</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you</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have</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any</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issues</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setting</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up</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your</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log</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in</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or</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accessing</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your</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account,</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contact</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Doug</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Bornemann</w:t>
      </w:r>
      <w:r w:rsidR="00C84223">
        <w:rPr>
          <w:rFonts w:ascii="Arial" w:hAnsi="Arial" w:cs="Arial"/>
          <w:color w:val="000000" w:themeColor="text1"/>
          <w:sz w:val="22"/>
          <w:szCs w:val="22"/>
          <w:u w:color="000000"/>
        </w:rPr>
        <w:t xml:space="preserve"> </w:t>
      </w:r>
      <w:r w:rsidR="00314BB5" w:rsidRPr="00314BB5">
        <w:rPr>
          <w:rFonts w:ascii="Arial" w:hAnsi="Arial" w:cs="Arial"/>
          <w:color w:val="000000" w:themeColor="text1"/>
          <w:sz w:val="22"/>
          <w:szCs w:val="22"/>
          <w:u w:color="000000"/>
        </w:rPr>
        <w:t>at</w:t>
      </w:r>
      <w:r w:rsidR="00C84223">
        <w:rPr>
          <w:rFonts w:ascii="Arial" w:hAnsi="Arial" w:cs="Arial"/>
          <w:color w:val="000000" w:themeColor="text1"/>
          <w:sz w:val="22"/>
          <w:szCs w:val="22"/>
          <w:u w:color="000000"/>
        </w:rPr>
        <w:t xml:space="preserve"> </w:t>
      </w:r>
      <w:hyperlink r:id="rId10" w:history="1">
        <w:r w:rsidR="00314BB5" w:rsidRPr="00C6770F">
          <w:rPr>
            <w:rStyle w:val="Hyperlink"/>
            <w:rFonts w:ascii="Arial" w:hAnsi="Arial" w:cs="Arial"/>
            <w:color w:val="0070C0"/>
            <w:szCs w:val="22"/>
          </w:rPr>
          <w:t>dbornemann@ku.edu</w:t>
        </w:r>
      </w:hyperlink>
      <w:r w:rsidR="00314BB5" w:rsidRPr="00314BB5">
        <w:rPr>
          <w:rFonts w:ascii="Arial" w:hAnsi="Arial" w:cs="Arial"/>
          <w:color w:val="000000" w:themeColor="text1"/>
          <w:sz w:val="22"/>
          <w:szCs w:val="22"/>
          <w:u w:color="000000"/>
        </w:rPr>
        <w:t>.</w:t>
      </w:r>
    </w:p>
    <w:p w14:paraId="2E0C588B" w14:textId="77777777" w:rsidR="00314BB5" w:rsidRPr="00314BB5" w:rsidRDefault="00314BB5" w:rsidP="00C84223">
      <w:pPr>
        <w:spacing w:line="276" w:lineRule="auto"/>
        <w:ind w:left="180" w:right="216"/>
        <w:rPr>
          <w:rFonts w:ascii="Arial" w:hAnsi="Arial" w:cs="Arial"/>
          <w:color w:val="000000" w:themeColor="text1"/>
          <w:sz w:val="22"/>
          <w:szCs w:val="22"/>
        </w:rPr>
      </w:pPr>
    </w:p>
    <w:p w14:paraId="2AAD9AF3" w14:textId="460DBD91" w:rsidR="00314BB5" w:rsidRPr="00314BB5" w:rsidRDefault="00314BB5" w:rsidP="00C84223">
      <w:pPr>
        <w:spacing w:line="276" w:lineRule="auto"/>
        <w:ind w:left="180" w:right="216"/>
        <w:rPr>
          <w:rFonts w:ascii="Arial" w:hAnsi="Arial" w:cs="Arial"/>
          <w:color w:val="000000" w:themeColor="text1"/>
          <w:sz w:val="22"/>
          <w:szCs w:val="22"/>
        </w:rPr>
      </w:pPr>
      <w:r w:rsidRPr="00314BB5">
        <w:rPr>
          <w:rFonts w:ascii="Arial" w:hAnsi="Arial" w:cs="Arial"/>
          <w:i/>
          <w:color w:val="000000" w:themeColor="text1"/>
          <w:sz w:val="22"/>
          <w:szCs w:val="22"/>
        </w:rPr>
        <w:t>EFFECTIVE</w:t>
      </w:r>
      <w:r w:rsidR="00C84223">
        <w:rPr>
          <w:rFonts w:ascii="Arial" w:hAnsi="Arial" w:cs="Arial"/>
          <w:i/>
          <w:color w:val="000000" w:themeColor="text1"/>
          <w:sz w:val="22"/>
          <w:szCs w:val="22"/>
        </w:rPr>
        <w:t xml:space="preserve"> </w:t>
      </w:r>
      <w:r w:rsidRPr="00314BB5">
        <w:rPr>
          <w:rFonts w:ascii="Arial" w:hAnsi="Arial" w:cs="Arial"/>
          <w:i/>
          <w:color w:val="000000" w:themeColor="text1"/>
          <w:sz w:val="22"/>
          <w:szCs w:val="22"/>
        </w:rPr>
        <w:t>TIME</w:t>
      </w:r>
      <w:r w:rsidR="00C84223">
        <w:rPr>
          <w:rFonts w:ascii="Arial" w:hAnsi="Arial" w:cs="Arial"/>
          <w:i/>
          <w:color w:val="000000" w:themeColor="text1"/>
          <w:sz w:val="22"/>
          <w:szCs w:val="22"/>
        </w:rPr>
        <w:t xml:space="preserve"> </w:t>
      </w:r>
      <w:r w:rsidRPr="00314BB5">
        <w:rPr>
          <w:rFonts w:ascii="Arial" w:hAnsi="Arial" w:cs="Arial"/>
          <w:i/>
          <w:color w:val="000000" w:themeColor="text1"/>
          <w:sz w:val="22"/>
          <w:szCs w:val="22"/>
        </w:rPr>
        <w:t>MANAGEMENT</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is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critical</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to</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develop</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successful</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applications,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whether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for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internal</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or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external</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funding.</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The</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earlier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you</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start,</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the</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better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your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chances!</w:t>
      </w:r>
    </w:p>
    <w:p w14:paraId="01170C77" w14:textId="77777777" w:rsidR="00314BB5" w:rsidRPr="00314BB5" w:rsidRDefault="00314BB5" w:rsidP="00C84223">
      <w:pPr>
        <w:spacing w:line="276" w:lineRule="auto"/>
        <w:ind w:left="180" w:right="216"/>
        <w:rPr>
          <w:rFonts w:ascii="Arial" w:hAnsi="Arial" w:cs="Arial"/>
          <w:color w:val="000000" w:themeColor="text1"/>
          <w:sz w:val="22"/>
          <w:szCs w:val="22"/>
        </w:rPr>
      </w:pPr>
    </w:p>
    <w:p w14:paraId="4E0260D8" w14:textId="36886F80" w:rsidR="00314BB5" w:rsidRPr="00916FCC" w:rsidRDefault="00314BB5" w:rsidP="00C84223">
      <w:pPr>
        <w:spacing w:line="276" w:lineRule="auto"/>
        <w:ind w:left="180" w:right="216"/>
        <w:rPr>
          <w:rFonts w:ascii="Arial" w:hAnsi="Arial" w:cs="Arial"/>
          <w:color w:val="000000" w:themeColor="text1"/>
          <w:sz w:val="22"/>
          <w:szCs w:val="22"/>
        </w:rPr>
      </w:pPr>
      <w:r w:rsidRPr="00314BB5">
        <w:rPr>
          <w:rFonts w:ascii="Arial" w:hAnsi="Arial" w:cs="Arial"/>
          <w:color w:val="000000" w:themeColor="text1"/>
          <w:sz w:val="22"/>
          <w:szCs w:val="22"/>
        </w:rPr>
        <w:t>If</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you</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would</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like</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to</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schedule</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a</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time</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to</w:t>
      </w:r>
      <w:r w:rsidR="00C84223">
        <w:rPr>
          <w:rFonts w:ascii="Arial" w:hAnsi="Arial" w:cs="Arial"/>
          <w:color w:val="000000" w:themeColor="text1"/>
          <w:sz w:val="22"/>
          <w:szCs w:val="22"/>
        </w:rPr>
        <w:t xml:space="preserve"> </w:t>
      </w:r>
      <w:r>
        <w:rPr>
          <w:rFonts w:ascii="Arial" w:hAnsi="Arial" w:cs="Arial"/>
          <w:color w:val="000000" w:themeColor="text1"/>
          <w:sz w:val="22"/>
          <w:szCs w:val="22"/>
        </w:rPr>
        <w:t>discuss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your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research</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and</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funding</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needs</w:t>
      </w:r>
      <w:r w:rsidR="00C6770F">
        <w:rPr>
          <w:rFonts w:ascii="Arial" w:hAnsi="Arial" w:cs="Arial"/>
          <w:color w:val="000000" w:themeColor="text1"/>
          <w:sz w:val="22"/>
          <w:szCs w:val="22"/>
        </w:rPr>
        <w:t xml:space="preserve"> via Zoom or in person</w:t>
      </w:r>
      <w:r w:rsidRPr="00314BB5">
        <w:rPr>
          <w:rFonts w:ascii="Arial" w:hAnsi="Arial" w:cs="Arial"/>
          <w:color w:val="000000" w:themeColor="text1"/>
          <w:sz w:val="22"/>
          <w:szCs w:val="22"/>
        </w:rPr>
        <w:t>,</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send</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an</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email</w:t>
      </w:r>
      <w:r w:rsidR="00C84223">
        <w:rPr>
          <w:rFonts w:ascii="Arial" w:hAnsi="Arial" w:cs="Arial"/>
          <w:color w:val="000000" w:themeColor="text1"/>
          <w:sz w:val="22"/>
          <w:szCs w:val="22"/>
        </w:rPr>
        <w:t xml:space="preserve"> to </w:t>
      </w:r>
      <w:r w:rsidR="00C84223" w:rsidRPr="00C6770F">
        <w:rPr>
          <w:rFonts w:ascii="Arial" w:hAnsi="Arial" w:cs="Arial"/>
          <w:color w:val="0070C0"/>
          <w:sz w:val="22"/>
          <w:szCs w:val="22"/>
        </w:rPr>
        <w:t>rgdo@ku.edu</w:t>
      </w:r>
      <w:r w:rsidRPr="00314BB5">
        <w:rPr>
          <w:rFonts w:ascii="Arial" w:hAnsi="Arial" w:cs="Arial"/>
          <w:color w:val="000000" w:themeColor="text1"/>
          <w:sz w:val="22"/>
          <w:szCs w:val="22"/>
        </w:rPr>
        <w:t>,</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we’ll</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be</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glad</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to</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discuss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your</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plans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and</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brainstorm</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possibilities</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with</w:t>
      </w:r>
      <w:r w:rsidR="00C84223">
        <w:rPr>
          <w:rFonts w:ascii="Arial" w:hAnsi="Arial" w:cs="Arial"/>
          <w:color w:val="000000" w:themeColor="text1"/>
          <w:sz w:val="22"/>
          <w:szCs w:val="22"/>
        </w:rPr>
        <w:t xml:space="preserve"> </w:t>
      </w:r>
      <w:r w:rsidRPr="00314BB5">
        <w:rPr>
          <w:rFonts w:ascii="Arial" w:hAnsi="Arial" w:cs="Arial"/>
          <w:color w:val="000000" w:themeColor="text1"/>
          <w:sz w:val="22"/>
          <w:szCs w:val="22"/>
        </w:rPr>
        <w:t>you.</w:t>
      </w:r>
    </w:p>
    <w:p w14:paraId="6D5AA8BE" w14:textId="77777777" w:rsidR="00C84223" w:rsidRDefault="00C84223" w:rsidP="00C84223">
      <w:pPr>
        <w:rPr>
          <w:rFonts w:ascii="Arial" w:hAnsi="Arial" w:cs="Arial"/>
          <w:iCs/>
          <w:sz w:val="20"/>
          <w:szCs w:val="20"/>
        </w:rPr>
      </w:pPr>
    </w:p>
    <w:p w14:paraId="4A088246" w14:textId="549BD14E" w:rsidR="00C84223" w:rsidRDefault="00C84223" w:rsidP="00C84223">
      <w:pPr>
        <w:rPr>
          <w:rFonts w:ascii="Arial" w:hAnsi="Arial" w:cs="Arial"/>
          <w:iCs/>
          <w:sz w:val="20"/>
          <w:szCs w:val="20"/>
        </w:rPr>
      </w:pPr>
    </w:p>
    <w:p w14:paraId="78B97752" w14:textId="7E238AC2" w:rsidR="00C84223" w:rsidRDefault="00C84223" w:rsidP="00C84223">
      <w:pPr>
        <w:rPr>
          <w:rFonts w:ascii="Arial" w:hAnsi="Arial" w:cs="Arial"/>
          <w:iCs/>
          <w:sz w:val="20"/>
          <w:szCs w:val="20"/>
        </w:rPr>
      </w:pPr>
    </w:p>
    <w:p w14:paraId="348F2BFD" w14:textId="739757F5" w:rsidR="00C84223" w:rsidRDefault="00C84223" w:rsidP="00C84223">
      <w:pPr>
        <w:rPr>
          <w:rFonts w:ascii="Arial" w:hAnsi="Arial" w:cs="Arial"/>
          <w:iCs/>
          <w:sz w:val="20"/>
          <w:szCs w:val="20"/>
        </w:rPr>
      </w:pPr>
    </w:p>
    <w:p w14:paraId="389A5EA2" w14:textId="152D457F" w:rsidR="00C84223" w:rsidRDefault="00C84223" w:rsidP="00C84223">
      <w:pPr>
        <w:rPr>
          <w:rFonts w:ascii="Arial" w:hAnsi="Arial" w:cs="Arial"/>
          <w:iCs/>
          <w:sz w:val="20"/>
          <w:szCs w:val="20"/>
        </w:rPr>
      </w:pPr>
    </w:p>
    <w:p w14:paraId="04CFC80C" w14:textId="323A1C99" w:rsidR="00C84223" w:rsidRDefault="00C84223" w:rsidP="00C84223">
      <w:pPr>
        <w:rPr>
          <w:rFonts w:ascii="Arial" w:hAnsi="Arial" w:cs="Arial"/>
          <w:iCs/>
          <w:sz w:val="20"/>
          <w:szCs w:val="20"/>
        </w:rPr>
      </w:pPr>
    </w:p>
    <w:p w14:paraId="7A67E1CF" w14:textId="77777777" w:rsidR="00C84223" w:rsidRPr="004B16B9" w:rsidRDefault="00C84223" w:rsidP="00C84223">
      <w:pPr>
        <w:rPr>
          <w:rFonts w:ascii="Arial" w:hAnsi="Arial" w:cs="Arial"/>
          <w:iCs/>
          <w:sz w:val="20"/>
          <w:szCs w:val="20"/>
        </w:rPr>
      </w:pPr>
    </w:p>
    <w:p w14:paraId="520C7FC1" w14:textId="3A956D72" w:rsidR="00C84223" w:rsidRPr="004B16B9" w:rsidRDefault="00C84223" w:rsidP="00C84223">
      <w:pPr>
        <w:rPr>
          <w:rFonts w:ascii="Arial" w:eastAsiaTheme="minorEastAsia" w:hAnsi="Arial" w:cs="Arial"/>
          <w:noProof/>
          <w:color w:val="0070C0"/>
          <w:sz w:val="20"/>
          <w:szCs w:val="20"/>
        </w:rPr>
      </w:pPr>
      <w:hyperlink r:id="rId11" w:history="1">
        <w:r w:rsidRPr="004B16B9">
          <w:rPr>
            <w:rStyle w:val="Hyperlink"/>
            <w:rFonts w:ascii="Arial" w:eastAsiaTheme="minorEastAsia" w:hAnsi="Arial" w:cs="Arial"/>
            <w:noProof/>
            <w:color w:val="0070C0"/>
            <w:sz w:val="20"/>
            <w:szCs w:val="20"/>
          </w:rPr>
          <w:t>Hall</w:t>
        </w:r>
        <w:r>
          <w:rPr>
            <w:rStyle w:val="Hyperlink"/>
            <w:rFonts w:ascii="Arial" w:eastAsiaTheme="minorEastAsia" w:hAnsi="Arial" w:cs="Arial"/>
            <w:noProof/>
            <w:color w:val="0070C0"/>
            <w:sz w:val="20"/>
            <w:szCs w:val="20"/>
          </w:rPr>
          <w:t xml:space="preserve"> </w:t>
        </w:r>
        <w:r w:rsidRPr="004B16B9">
          <w:rPr>
            <w:rStyle w:val="Hyperlink"/>
            <w:rFonts w:ascii="Arial" w:eastAsiaTheme="minorEastAsia" w:hAnsi="Arial" w:cs="Arial"/>
            <w:noProof/>
            <w:color w:val="0070C0"/>
            <w:sz w:val="20"/>
            <w:szCs w:val="20"/>
          </w:rPr>
          <w:t>Center</w:t>
        </w:r>
        <w:r>
          <w:rPr>
            <w:rStyle w:val="Hyperlink"/>
            <w:rFonts w:ascii="Arial" w:eastAsiaTheme="minorEastAsia" w:hAnsi="Arial" w:cs="Arial"/>
            <w:noProof/>
            <w:color w:val="0070C0"/>
            <w:sz w:val="20"/>
            <w:szCs w:val="20"/>
          </w:rPr>
          <w:t xml:space="preserve"> </w:t>
        </w:r>
        <w:r w:rsidRPr="004B16B9">
          <w:rPr>
            <w:rStyle w:val="Hyperlink"/>
            <w:rFonts w:ascii="Arial" w:eastAsiaTheme="minorEastAsia" w:hAnsi="Arial" w:cs="Arial"/>
            <w:noProof/>
            <w:color w:val="0070C0"/>
            <w:sz w:val="20"/>
            <w:szCs w:val="20"/>
          </w:rPr>
          <w:t>for</w:t>
        </w:r>
        <w:r>
          <w:rPr>
            <w:rStyle w:val="Hyperlink"/>
            <w:rFonts w:ascii="Arial" w:eastAsiaTheme="minorEastAsia" w:hAnsi="Arial" w:cs="Arial"/>
            <w:noProof/>
            <w:color w:val="0070C0"/>
            <w:sz w:val="20"/>
            <w:szCs w:val="20"/>
          </w:rPr>
          <w:t xml:space="preserve"> </w:t>
        </w:r>
        <w:r w:rsidRPr="004B16B9">
          <w:rPr>
            <w:rStyle w:val="Hyperlink"/>
            <w:rFonts w:ascii="Arial" w:eastAsiaTheme="minorEastAsia" w:hAnsi="Arial" w:cs="Arial"/>
            <w:noProof/>
            <w:color w:val="0070C0"/>
            <w:sz w:val="20"/>
            <w:szCs w:val="20"/>
          </w:rPr>
          <w:t>the</w:t>
        </w:r>
        <w:r>
          <w:rPr>
            <w:rStyle w:val="Hyperlink"/>
            <w:rFonts w:ascii="Arial" w:eastAsiaTheme="minorEastAsia" w:hAnsi="Arial" w:cs="Arial"/>
            <w:noProof/>
            <w:color w:val="0070C0"/>
            <w:sz w:val="20"/>
            <w:szCs w:val="20"/>
          </w:rPr>
          <w:t xml:space="preserve"> </w:t>
        </w:r>
        <w:r w:rsidRPr="004B16B9">
          <w:rPr>
            <w:rStyle w:val="Hyperlink"/>
            <w:rFonts w:ascii="Arial" w:eastAsiaTheme="minorEastAsia" w:hAnsi="Arial" w:cs="Arial"/>
            <w:noProof/>
            <w:color w:val="0070C0"/>
            <w:sz w:val="20"/>
            <w:szCs w:val="20"/>
          </w:rPr>
          <w:t>Humanities</w:t>
        </w:r>
      </w:hyperlink>
      <w:r>
        <w:rPr>
          <w:rFonts w:ascii="Arial" w:eastAsiaTheme="minorEastAsia" w:hAnsi="Arial" w:cs="Arial"/>
          <w:noProof/>
          <w:color w:val="0070C0"/>
          <w:sz w:val="20"/>
          <w:szCs w:val="20"/>
        </w:rPr>
        <w:t xml:space="preserve"> </w:t>
      </w:r>
      <w:r w:rsidRPr="004B16B9">
        <w:rPr>
          <w:rFonts w:ascii="Arial" w:eastAsiaTheme="minorEastAsia" w:hAnsi="Arial" w:cs="Arial"/>
          <w:noProof/>
          <w:color w:val="0070C0"/>
          <w:sz w:val="20"/>
          <w:szCs w:val="20"/>
        </w:rPr>
        <w:t>|</w:t>
      </w:r>
      <w:r>
        <w:rPr>
          <w:rFonts w:ascii="Arial" w:eastAsiaTheme="minorEastAsia" w:hAnsi="Arial" w:cs="Arial"/>
          <w:noProof/>
          <w:color w:val="0070C0"/>
          <w:sz w:val="20"/>
          <w:szCs w:val="20"/>
        </w:rPr>
        <w:t xml:space="preserve"> </w:t>
      </w:r>
      <w:hyperlink r:id="rId12" w:history="1">
        <w:r w:rsidRPr="004B16B9">
          <w:rPr>
            <w:rStyle w:val="Hyperlink"/>
            <w:rFonts w:ascii="Arial" w:eastAsiaTheme="minorEastAsia" w:hAnsi="Arial" w:cs="Arial"/>
            <w:noProof/>
            <w:color w:val="0070C0"/>
            <w:sz w:val="20"/>
            <w:szCs w:val="20"/>
          </w:rPr>
          <w:t>Research</w:t>
        </w:r>
        <w:r>
          <w:rPr>
            <w:rStyle w:val="Hyperlink"/>
            <w:rFonts w:ascii="Arial" w:eastAsiaTheme="minorEastAsia" w:hAnsi="Arial" w:cs="Arial"/>
            <w:noProof/>
            <w:color w:val="0070C0"/>
            <w:sz w:val="20"/>
            <w:szCs w:val="20"/>
          </w:rPr>
          <w:t xml:space="preserve"> </w:t>
        </w:r>
        <w:r w:rsidRPr="004B16B9">
          <w:rPr>
            <w:rStyle w:val="Hyperlink"/>
            <w:rFonts w:ascii="Arial" w:eastAsiaTheme="minorEastAsia" w:hAnsi="Arial" w:cs="Arial"/>
            <w:noProof/>
            <w:color w:val="0070C0"/>
            <w:sz w:val="20"/>
            <w:szCs w:val="20"/>
          </w:rPr>
          <w:t>&amp;</w:t>
        </w:r>
        <w:r>
          <w:rPr>
            <w:rStyle w:val="Hyperlink"/>
            <w:rFonts w:ascii="Arial" w:eastAsiaTheme="minorEastAsia" w:hAnsi="Arial" w:cs="Arial"/>
            <w:noProof/>
            <w:color w:val="0070C0"/>
            <w:sz w:val="20"/>
            <w:szCs w:val="20"/>
          </w:rPr>
          <w:t xml:space="preserve"> </w:t>
        </w:r>
        <w:r w:rsidRPr="004B16B9">
          <w:rPr>
            <w:rStyle w:val="Hyperlink"/>
            <w:rFonts w:ascii="Arial" w:eastAsiaTheme="minorEastAsia" w:hAnsi="Arial" w:cs="Arial"/>
            <w:noProof/>
            <w:color w:val="0070C0"/>
            <w:sz w:val="20"/>
            <w:szCs w:val="20"/>
          </w:rPr>
          <w:t>Grant</w:t>
        </w:r>
        <w:r>
          <w:rPr>
            <w:rStyle w:val="Hyperlink"/>
            <w:rFonts w:ascii="Arial" w:eastAsiaTheme="minorEastAsia" w:hAnsi="Arial" w:cs="Arial"/>
            <w:noProof/>
            <w:color w:val="0070C0"/>
            <w:sz w:val="20"/>
            <w:szCs w:val="20"/>
          </w:rPr>
          <w:t xml:space="preserve"> </w:t>
        </w:r>
        <w:r w:rsidRPr="004B16B9">
          <w:rPr>
            <w:rStyle w:val="Hyperlink"/>
            <w:rFonts w:ascii="Arial" w:eastAsiaTheme="minorEastAsia" w:hAnsi="Arial" w:cs="Arial"/>
            <w:noProof/>
            <w:color w:val="0070C0"/>
            <w:sz w:val="20"/>
            <w:szCs w:val="20"/>
          </w:rPr>
          <w:t>Development</w:t>
        </w:r>
        <w:r>
          <w:rPr>
            <w:rStyle w:val="Hyperlink"/>
            <w:rFonts w:ascii="Arial" w:eastAsiaTheme="minorEastAsia" w:hAnsi="Arial" w:cs="Arial"/>
            <w:noProof/>
            <w:color w:val="0070C0"/>
            <w:sz w:val="20"/>
            <w:szCs w:val="20"/>
          </w:rPr>
          <w:t xml:space="preserve"> </w:t>
        </w:r>
        <w:r w:rsidRPr="004B16B9">
          <w:rPr>
            <w:rStyle w:val="Hyperlink"/>
            <w:rFonts w:ascii="Arial" w:eastAsiaTheme="minorEastAsia" w:hAnsi="Arial" w:cs="Arial"/>
            <w:noProof/>
            <w:color w:val="0070C0"/>
            <w:sz w:val="20"/>
            <w:szCs w:val="20"/>
          </w:rPr>
          <w:t>Office</w:t>
        </w:r>
      </w:hyperlink>
    </w:p>
    <w:p w14:paraId="448DDE76" w14:textId="77777777" w:rsidR="00C84223" w:rsidRPr="004B16B9" w:rsidRDefault="00C84223" w:rsidP="00C84223">
      <w:pPr>
        <w:spacing w:line="276" w:lineRule="auto"/>
        <w:contextualSpacing/>
        <w:rPr>
          <w:rStyle w:val="Hyperlink"/>
          <w:rFonts w:ascii="Arial" w:hAnsi="Arial" w:cs="Arial"/>
          <w:bCs/>
          <w:sz w:val="10"/>
          <w:szCs w:val="10"/>
        </w:rPr>
      </w:pPr>
    </w:p>
    <w:p w14:paraId="31C6AFC3" w14:textId="6A0862DB" w:rsidR="00C84223" w:rsidRPr="004B16B9" w:rsidRDefault="00C84223" w:rsidP="00C84223">
      <w:pPr>
        <w:spacing w:line="276" w:lineRule="auto"/>
        <w:ind w:left="180"/>
        <w:contextualSpacing/>
        <w:rPr>
          <w:rStyle w:val="Hyperlink"/>
          <w:rFonts w:ascii="Arial" w:hAnsi="Arial" w:cs="Arial"/>
          <w:sz w:val="20"/>
          <w:szCs w:val="20"/>
          <w:u w:val="none"/>
        </w:rPr>
      </w:pPr>
      <w:r w:rsidRPr="004B16B9">
        <w:rPr>
          <w:rFonts w:ascii="Arial" w:hAnsi="Arial" w:cs="Arial"/>
          <w:sz w:val="20"/>
          <w:szCs w:val="20"/>
        </w:rPr>
        <w:t>Brett</w:t>
      </w:r>
      <w:r>
        <w:rPr>
          <w:rFonts w:ascii="Arial" w:hAnsi="Arial" w:cs="Arial"/>
          <w:sz w:val="20"/>
          <w:szCs w:val="20"/>
        </w:rPr>
        <w:t xml:space="preserve"> </w:t>
      </w:r>
      <w:r w:rsidRPr="004B16B9">
        <w:rPr>
          <w:rFonts w:ascii="Arial" w:hAnsi="Arial" w:cs="Arial"/>
          <w:sz w:val="20"/>
          <w:szCs w:val="20"/>
        </w:rPr>
        <w:t>Bias,</w:t>
      </w:r>
      <w:r>
        <w:rPr>
          <w:rFonts w:ascii="Arial" w:hAnsi="Arial" w:cs="Arial"/>
          <w:sz w:val="20"/>
          <w:szCs w:val="20"/>
        </w:rPr>
        <w:t xml:space="preserve"> </w:t>
      </w:r>
      <w:r w:rsidRPr="004B16B9">
        <w:rPr>
          <w:rFonts w:ascii="Arial" w:hAnsi="Arial" w:cs="Arial"/>
          <w:sz w:val="20"/>
          <w:szCs w:val="20"/>
        </w:rPr>
        <w:t>Research</w:t>
      </w:r>
      <w:r>
        <w:rPr>
          <w:rFonts w:ascii="Arial" w:hAnsi="Arial" w:cs="Arial"/>
          <w:sz w:val="20"/>
          <w:szCs w:val="20"/>
        </w:rPr>
        <w:t xml:space="preserve"> </w:t>
      </w:r>
      <w:r w:rsidRPr="004B16B9">
        <w:rPr>
          <w:rFonts w:ascii="Arial" w:hAnsi="Arial" w:cs="Arial"/>
          <w:sz w:val="20"/>
          <w:szCs w:val="20"/>
        </w:rPr>
        <w:t>Development</w:t>
      </w:r>
      <w:r>
        <w:rPr>
          <w:rFonts w:ascii="Arial" w:hAnsi="Arial" w:cs="Arial"/>
          <w:sz w:val="20"/>
          <w:szCs w:val="20"/>
        </w:rPr>
        <w:t xml:space="preserve"> </w:t>
      </w:r>
      <w:r w:rsidRPr="004B16B9">
        <w:rPr>
          <w:rFonts w:ascii="Arial" w:hAnsi="Arial" w:cs="Arial"/>
          <w:sz w:val="20"/>
          <w:szCs w:val="20"/>
        </w:rPr>
        <w:t>Specialist:</w:t>
      </w:r>
      <w:r>
        <w:rPr>
          <w:rFonts w:ascii="Arial" w:hAnsi="Arial" w:cs="Arial"/>
          <w:sz w:val="20"/>
          <w:szCs w:val="20"/>
        </w:rPr>
        <w:t xml:space="preserve"> </w:t>
      </w:r>
      <w:hyperlink r:id="rId13" w:history="1">
        <w:r w:rsidRPr="00C6770F">
          <w:rPr>
            <w:rStyle w:val="Hyperlink"/>
            <w:rFonts w:ascii="Arial" w:hAnsi="Arial" w:cs="Arial"/>
            <w:color w:val="0070C0"/>
            <w:sz w:val="20"/>
            <w:szCs w:val="20"/>
          </w:rPr>
          <w:t>bdbias@ku.edu</w:t>
        </w:r>
      </w:hyperlink>
      <w:r>
        <w:rPr>
          <w:rFonts w:ascii="Arial" w:hAnsi="Arial" w:cs="Arial"/>
          <w:sz w:val="20"/>
          <w:szCs w:val="20"/>
        </w:rPr>
        <w:t xml:space="preserve"> or </w:t>
      </w:r>
      <w:hyperlink r:id="rId14" w:history="1">
        <w:r w:rsidRPr="00C6770F">
          <w:rPr>
            <w:rStyle w:val="Hyperlink"/>
            <w:rFonts w:ascii="Arial" w:hAnsi="Arial" w:cs="Arial"/>
            <w:color w:val="0070C0"/>
            <w:sz w:val="20"/>
            <w:szCs w:val="20"/>
          </w:rPr>
          <w:t>rgdo@ku.edu</w:t>
        </w:r>
      </w:hyperlink>
      <w:r>
        <w:rPr>
          <w:rFonts w:ascii="Arial" w:hAnsi="Arial" w:cs="Arial"/>
          <w:sz w:val="20"/>
          <w:szCs w:val="20"/>
        </w:rPr>
        <w:t xml:space="preserve"> </w:t>
      </w:r>
    </w:p>
    <w:p w14:paraId="2E518BFB" w14:textId="77777777" w:rsidR="00C84223" w:rsidRPr="004B16B9" w:rsidRDefault="00C84223" w:rsidP="00C84223">
      <w:pPr>
        <w:rPr>
          <w:rFonts w:ascii="Arial" w:eastAsiaTheme="minorEastAsia" w:hAnsi="Arial" w:cs="Arial"/>
          <w:noProof/>
          <w:sz w:val="10"/>
          <w:szCs w:val="10"/>
        </w:rPr>
      </w:pPr>
    </w:p>
    <w:p w14:paraId="1773196B" w14:textId="735CCF67" w:rsidR="000A7BB6" w:rsidRDefault="00C84223" w:rsidP="00C84223">
      <w:pPr>
        <w:rPr>
          <w:rFonts w:ascii="Arial" w:eastAsiaTheme="minorEastAsia" w:hAnsi="Arial" w:cs="Arial"/>
          <w:i/>
          <w:iCs/>
          <w:noProof/>
          <w:sz w:val="18"/>
          <w:szCs w:val="18"/>
        </w:rPr>
      </w:pPr>
      <w:r w:rsidRPr="004B16B9">
        <w:rPr>
          <w:rFonts w:ascii="Arial" w:eastAsiaTheme="minorEastAsia" w:hAnsi="Arial" w:cs="Arial"/>
          <w:i/>
          <w:iCs/>
          <w:noProof/>
          <w:sz w:val="20"/>
          <w:szCs w:val="20"/>
        </w:rPr>
        <w:t>We</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support</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research</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development,</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stimulate</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external</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grant</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and</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fellowship</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activities,</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and</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help</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to</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enhance</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the</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quality</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of</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applications</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by</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KU</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humanities</w:t>
      </w:r>
      <w:r>
        <w:rPr>
          <w:rFonts w:ascii="Arial" w:eastAsiaTheme="minorEastAsia" w:hAnsi="Arial" w:cs="Arial"/>
          <w:i/>
          <w:iCs/>
          <w:noProof/>
          <w:sz w:val="20"/>
          <w:szCs w:val="20"/>
        </w:rPr>
        <w:t xml:space="preserve"> </w:t>
      </w:r>
      <w:r w:rsidRPr="004B16B9">
        <w:rPr>
          <w:rFonts w:ascii="Arial" w:eastAsiaTheme="minorEastAsia" w:hAnsi="Arial" w:cs="Arial"/>
          <w:i/>
          <w:iCs/>
          <w:noProof/>
          <w:sz w:val="20"/>
          <w:szCs w:val="20"/>
        </w:rPr>
        <w:t>scholars.</w:t>
      </w:r>
    </w:p>
    <w:p w14:paraId="07732376" w14:textId="77777777" w:rsidR="00C84223" w:rsidRPr="00373DEE" w:rsidRDefault="00C84223" w:rsidP="00C84223">
      <w:pPr>
        <w:rPr>
          <w:rFonts w:ascii="Arial" w:eastAsiaTheme="minorHAnsi" w:hAnsi="Arial" w:cs="Arial"/>
          <w:i/>
          <w:iCs/>
          <w:sz w:val="18"/>
          <w:szCs w:val="18"/>
        </w:rPr>
      </w:pPr>
    </w:p>
    <w:p w14:paraId="35A2D266" w14:textId="77777777" w:rsidR="000A7BB6" w:rsidRPr="00373DEE" w:rsidRDefault="000A7BB6" w:rsidP="00C84223">
      <w:pPr>
        <w:pStyle w:val="Header"/>
        <w:tabs>
          <w:tab w:val="clear" w:pos="4320"/>
          <w:tab w:val="clear" w:pos="8640"/>
        </w:tabs>
        <w:outlineLvl w:val="0"/>
        <w:rPr>
          <w:rFonts w:ascii="Arial" w:hAnsi="Arial" w:cs="Arial"/>
          <w:i/>
          <w:iCs/>
          <w:color w:val="000000" w:themeColor="text1"/>
          <w:sz w:val="18"/>
          <w:szCs w:val="18"/>
        </w:rPr>
        <w:sectPr w:rsidR="000A7BB6" w:rsidRPr="00373DEE" w:rsidSect="00153FA5">
          <w:footerReference w:type="even" r:id="rId15"/>
          <w:footerReference w:type="default" r:id="rId16"/>
          <w:headerReference w:type="first" r:id="rId17"/>
          <w:footerReference w:type="first" r:id="rId18"/>
          <w:type w:val="continuous"/>
          <w:pgSz w:w="12240" w:h="15840"/>
          <w:pgMar w:top="1080" w:right="1152" w:bottom="1080" w:left="1152" w:header="648" w:footer="648" w:gutter="0"/>
          <w:pgNumType w:start="0"/>
          <w:cols w:space="720"/>
          <w:titlePg/>
        </w:sectPr>
      </w:pPr>
    </w:p>
    <w:p w14:paraId="38EABE01" w14:textId="0BD79FFA" w:rsidR="00C84223" w:rsidRDefault="00C84223" w:rsidP="00C84223">
      <w:pPr>
        <w:rPr>
          <w:b/>
        </w:rPr>
      </w:pPr>
      <w:r>
        <w:rPr>
          <w:b/>
        </w:rPr>
        <w:br w:type="page"/>
      </w:r>
    </w:p>
    <w:p w14:paraId="2EFC3025" w14:textId="25DFEF0F" w:rsidR="00FF29D4" w:rsidRPr="0056297D" w:rsidRDefault="00FF29D4" w:rsidP="00C84223">
      <w:pPr>
        <w:pStyle w:val="Header"/>
        <w:tabs>
          <w:tab w:val="clear" w:pos="4320"/>
          <w:tab w:val="clear" w:pos="8640"/>
        </w:tabs>
        <w:jc w:val="center"/>
        <w:outlineLvl w:val="0"/>
        <w:rPr>
          <w:b/>
        </w:rPr>
      </w:pPr>
      <w:r w:rsidRPr="0056297D">
        <w:rPr>
          <w:b/>
        </w:rPr>
        <w:lastRenderedPageBreak/>
        <w:t>TABLE</w:t>
      </w:r>
      <w:r w:rsidR="00C84223">
        <w:rPr>
          <w:b/>
        </w:rPr>
        <w:t xml:space="preserve"> </w:t>
      </w:r>
      <w:r w:rsidRPr="0056297D">
        <w:rPr>
          <w:b/>
        </w:rPr>
        <w:t>OF</w:t>
      </w:r>
      <w:r w:rsidR="00C84223">
        <w:rPr>
          <w:b/>
        </w:rPr>
        <w:t xml:space="preserve"> </w:t>
      </w:r>
      <w:r w:rsidRPr="0056297D">
        <w:rPr>
          <w:b/>
        </w:rPr>
        <w:t>CONTENTS</w:t>
      </w:r>
    </w:p>
    <w:p w14:paraId="1BCFC9D2" w14:textId="77777777" w:rsidR="00FF29D4" w:rsidRPr="0056297D" w:rsidRDefault="00FF29D4" w:rsidP="00C84223">
      <w:pPr>
        <w:pStyle w:val="Header"/>
        <w:tabs>
          <w:tab w:val="clear" w:pos="4320"/>
          <w:tab w:val="clear" w:pos="8640"/>
        </w:tabs>
        <w:rPr>
          <w:sz w:val="8"/>
        </w:rPr>
      </w:pPr>
    </w:p>
    <w:p w14:paraId="714B062E" w14:textId="5A08A48A" w:rsidR="00375B60" w:rsidRDefault="00375B60">
      <w:pPr>
        <w:pStyle w:val="TOC1"/>
        <w:tabs>
          <w:tab w:val="right" w:leader="dot" w:pos="9440"/>
        </w:tabs>
        <w:rPr>
          <w:rFonts w:asciiTheme="minorHAnsi" w:eastAsiaTheme="minorEastAsia" w:hAnsiTheme="minorHAnsi" w:cstheme="minorBidi"/>
          <w:b w:val="0"/>
          <w:noProof/>
          <w:kern w:val="2"/>
          <w14:ligatures w14:val="standardContextual"/>
        </w:rPr>
      </w:pPr>
      <w:r>
        <w:rPr>
          <w:i/>
          <w:sz w:val="20"/>
        </w:rPr>
        <w:fldChar w:fldCharType="begin"/>
      </w:r>
      <w:r>
        <w:rPr>
          <w:i/>
          <w:sz w:val="20"/>
        </w:rPr>
        <w:instrText xml:space="preserve"> TOC \o "1-3" </w:instrText>
      </w:r>
      <w:r>
        <w:rPr>
          <w:i/>
          <w:sz w:val="20"/>
        </w:rPr>
        <w:fldChar w:fldCharType="separate"/>
      </w:r>
      <w:r w:rsidRPr="00630983">
        <w:rPr>
          <w:noProof/>
          <w:color w:val="000000" w:themeColor="text1"/>
        </w:rPr>
        <w:t>MAJOR ORGANIZATIONS – MULTIPLE OPPORTUNITIES – ALL GRADUATE LEVELS</w:t>
      </w:r>
      <w:r>
        <w:rPr>
          <w:noProof/>
        </w:rPr>
        <w:tab/>
      </w:r>
      <w:r>
        <w:rPr>
          <w:noProof/>
        </w:rPr>
        <w:fldChar w:fldCharType="begin"/>
      </w:r>
      <w:r>
        <w:rPr>
          <w:noProof/>
        </w:rPr>
        <w:instrText xml:space="preserve"> PAGEREF _Toc206772175 \h </w:instrText>
      </w:r>
      <w:r>
        <w:rPr>
          <w:noProof/>
        </w:rPr>
      </w:r>
      <w:r>
        <w:rPr>
          <w:noProof/>
        </w:rPr>
        <w:fldChar w:fldCharType="separate"/>
      </w:r>
      <w:r>
        <w:rPr>
          <w:noProof/>
        </w:rPr>
        <w:t>1</w:t>
      </w:r>
      <w:r>
        <w:rPr>
          <w:noProof/>
        </w:rPr>
        <w:fldChar w:fldCharType="end"/>
      </w:r>
    </w:p>
    <w:p w14:paraId="663908CC" w14:textId="6285803E"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Antiquarian Society (AAS)</w:t>
      </w:r>
      <w:r>
        <w:rPr>
          <w:noProof/>
        </w:rPr>
        <w:tab/>
      </w:r>
      <w:r>
        <w:rPr>
          <w:noProof/>
        </w:rPr>
        <w:fldChar w:fldCharType="begin"/>
      </w:r>
      <w:r>
        <w:rPr>
          <w:noProof/>
        </w:rPr>
        <w:instrText xml:space="preserve"> PAGEREF _Toc206772176 \h </w:instrText>
      </w:r>
      <w:r>
        <w:rPr>
          <w:noProof/>
        </w:rPr>
      </w:r>
      <w:r>
        <w:rPr>
          <w:noProof/>
        </w:rPr>
        <w:fldChar w:fldCharType="separate"/>
      </w:r>
      <w:r>
        <w:rPr>
          <w:noProof/>
        </w:rPr>
        <w:t>1</w:t>
      </w:r>
      <w:r>
        <w:rPr>
          <w:noProof/>
        </w:rPr>
        <w:fldChar w:fldCharType="end"/>
      </w:r>
    </w:p>
    <w:p w14:paraId="35135E24" w14:textId="2802BC1C"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rPr>
        <w:t>AAS-NEH Humanities Long Term Fellowships</w:t>
      </w:r>
      <w:r>
        <w:rPr>
          <w:noProof/>
        </w:rPr>
        <w:tab/>
      </w:r>
      <w:r>
        <w:rPr>
          <w:noProof/>
        </w:rPr>
        <w:fldChar w:fldCharType="begin"/>
      </w:r>
      <w:r>
        <w:rPr>
          <w:noProof/>
        </w:rPr>
        <w:instrText xml:space="preserve"> PAGEREF _Toc206772177 \h </w:instrText>
      </w:r>
      <w:r>
        <w:rPr>
          <w:noProof/>
        </w:rPr>
      </w:r>
      <w:r>
        <w:rPr>
          <w:noProof/>
        </w:rPr>
        <w:fldChar w:fldCharType="separate"/>
      </w:r>
      <w:r>
        <w:rPr>
          <w:noProof/>
        </w:rPr>
        <w:t>1</w:t>
      </w:r>
      <w:r>
        <w:rPr>
          <w:noProof/>
        </w:rPr>
        <w:fldChar w:fldCharType="end"/>
      </w:r>
    </w:p>
    <w:p w14:paraId="430F515C" w14:textId="2A968129"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rPr>
        <w:t>Hench Post-Dissertation Fellowship</w:t>
      </w:r>
      <w:r>
        <w:rPr>
          <w:noProof/>
        </w:rPr>
        <w:tab/>
      </w:r>
      <w:r>
        <w:rPr>
          <w:noProof/>
        </w:rPr>
        <w:fldChar w:fldCharType="begin"/>
      </w:r>
      <w:r>
        <w:rPr>
          <w:noProof/>
        </w:rPr>
        <w:instrText xml:space="preserve"> PAGEREF _Toc206772178 \h </w:instrText>
      </w:r>
      <w:r>
        <w:rPr>
          <w:noProof/>
        </w:rPr>
      </w:r>
      <w:r>
        <w:rPr>
          <w:noProof/>
        </w:rPr>
        <w:fldChar w:fldCharType="separate"/>
      </w:r>
      <w:r>
        <w:rPr>
          <w:noProof/>
        </w:rPr>
        <w:t>1</w:t>
      </w:r>
      <w:r>
        <w:rPr>
          <w:noProof/>
        </w:rPr>
        <w:fldChar w:fldCharType="end"/>
      </w:r>
    </w:p>
    <w:p w14:paraId="3DB11ECC" w14:textId="0D1AA4C5"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rPr>
        <w:t>Short-Term Visiting Academic Research Fellowships</w:t>
      </w:r>
      <w:r>
        <w:rPr>
          <w:noProof/>
        </w:rPr>
        <w:tab/>
      </w:r>
      <w:r>
        <w:rPr>
          <w:noProof/>
        </w:rPr>
        <w:fldChar w:fldCharType="begin"/>
      </w:r>
      <w:r>
        <w:rPr>
          <w:noProof/>
        </w:rPr>
        <w:instrText xml:space="preserve"> PAGEREF _Toc206772179 \h </w:instrText>
      </w:r>
      <w:r>
        <w:rPr>
          <w:noProof/>
        </w:rPr>
      </w:r>
      <w:r>
        <w:rPr>
          <w:noProof/>
        </w:rPr>
        <w:fldChar w:fldCharType="separate"/>
      </w:r>
      <w:r>
        <w:rPr>
          <w:noProof/>
        </w:rPr>
        <w:t>1</w:t>
      </w:r>
      <w:r>
        <w:rPr>
          <w:noProof/>
        </w:rPr>
        <w:fldChar w:fldCharType="end"/>
      </w:r>
    </w:p>
    <w:p w14:paraId="4EF752EC" w14:textId="0D6FC0F7"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Association of University Women (AAUW)</w:t>
      </w:r>
      <w:r>
        <w:rPr>
          <w:noProof/>
        </w:rPr>
        <w:tab/>
      </w:r>
      <w:r>
        <w:rPr>
          <w:noProof/>
        </w:rPr>
        <w:fldChar w:fldCharType="begin"/>
      </w:r>
      <w:r>
        <w:rPr>
          <w:noProof/>
        </w:rPr>
        <w:instrText xml:space="preserve"> PAGEREF _Toc206772180 \h </w:instrText>
      </w:r>
      <w:r>
        <w:rPr>
          <w:noProof/>
        </w:rPr>
      </w:r>
      <w:r>
        <w:rPr>
          <w:noProof/>
        </w:rPr>
        <w:fldChar w:fldCharType="separate"/>
      </w:r>
      <w:r>
        <w:rPr>
          <w:noProof/>
        </w:rPr>
        <w:t>1</w:t>
      </w:r>
      <w:r>
        <w:rPr>
          <w:noProof/>
        </w:rPr>
        <w:fldChar w:fldCharType="end"/>
      </w:r>
    </w:p>
    <w:p w14:paraId="01350746" w14:textId="2DCE5B45"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rPr>
        <w:t>American Dissertation Fellowships</w:t>
      </w:r>
      <w:r>
        <w:rPr>
          <w:noProof/>
        </w:rPr>
        <w:tab/>
      </w:r>
      <w:r>
        <w:rPr>
          <w:noProof/>
        </w:rPr>
        <w:fldChar w:fldCharType="begin"/>
      </w:r>
      <w:r>
        <w:rPr>
          <w:noProof/>
        </w:rPr>
        <w:instrText xml:space="preserve"> PAGEREF _Toc206772181 \h </w:instrText>
      </w:r>
      <w:r>
        <w:rPr>
          <w:noProof/>
        </w:rPr>
      </w:r>
      <w:r>
        <w:rPr>
          <w:noProof/>
        </w:rPr>
        <w:fldChar w:fldCharType="separate"/>
      </w:r>
      <w:r>
        <w:rPr>
          <w:noProof/>
        </w:rPr>
        <w:t>1</w:t>
      </w:r>
      <w:r>
        <w:rPr>
          <w:noProof/>
        </w:rPr>
        <w:fldChar w:fldCharType="end"/>
      </w:r>
    </w:p>
    <w:p w14:paraId="6A64AC3E" w14:textId="1455EDFB"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rPr>
        <w:t>Career Development Grants</w:t>
      </w:r>
      <w:r>
        <w:rPr>
          <w:noProof/>
        </w:rPr>
        <w:tab/>
      </w:r>
      <w:r>
        <w:rPr>
          <w:noProof/>
        </w:rPr>
        <w:fldChar w:fldCharType="begin"/>
      </w:r>
      <w:r>
        <w:rPr>
          <w:noProof/>
        </w:rPr>
        <w:instrText xml:space="preserve"> PAGEREF _Toc206772182 \h </w:instrText>
      </w:r>
      <w:r>
        <w:rPr>
          <w:noProof/>
        </w:rPr>
      </w:r>
      <w:r>
        <w:rPr>
          <w:noProof/>
        </w:rPr>
        <w:fldChar w:fldCharType="separate"/>
      </w:r>
      <w:r>
        <w:rPr>
          <w:noProof/>
        </w:rPr>
        <w:t>2</w:t>
      </w:r>
      <w:r>
        <w:rPr>
          <w:noProof/>
        </w:rPr>
        <w:fldChar w:fldCharType="end"/>
      </w:r>
    </w:p>
    <w:p w14:paraId="3330BFFC" w14:textId="2EEB4800"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rPr>
        <w:t>International Fellowships</w:t>
      </w:r>
      <w:r>
        <w:rPr>
          <w:noProof/>
        </w:rPr>
        <w:tab/>
      </w:r>
      <w:r>
        <w:rPr>
          <w:noProof/>
        </w:rPr>
        <w:fldChar w:fldCharType="begin"/>
      </w:r>
      <w:r>
        <w:rPr>
          <w:noProof/>
        </w:rPr>
        <w:instrText xml:space="preserve"> PAGEREF _Toc206772183 \h </w:instrText>
      </w:r>
      <w:r>
        <w:rPr>
          <w:noProof/>
        </w:rPr>
      </w:r>
      <w:r>
        <w:rPr>
          <w:noProof/>
        </w:rPr>
        <w:fldChar w:fldCharType="separate"/>
      </w:r>
      <w:r>
        <w:rPr>
          <w:noProof/>
        </w:rPr>
        <w:t>2</w:t>
      </w:r>
      <w:r>
        <w:rPr>
          <w:noProof/>
        </w:rPr>
        <w:fldChar w:fldCharType="end"/>
      </w:r>
    </w:p>
    <w:p w14:paraId="7041F658" w14:textId="15BE5726"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rPr>
        <w:t>Selected Professions Fellowships</w:t>
      </w:r>
      <w:r>
        <w:rPr>
          <w:noProof/>
        </w:rPr>
        <w:tab/>
      </w:r>
      <w:r>
        <w:rPr>
          <w:noProof/>
        </w:rPr>
        <w:fldChar w:fldCharType="begin"/>
      </w:r>
      <w:r>
        <w:rPr>
          <w:noProof/>
        </w:rPr>
        <w:instrText xml:space="preserve"> PAGEREF _Toc206772184 \h </w:instrText>
      </w:r>
      <w:r>
        <w:rPr>
          <w:noProof/>
        </w:rPr>
      </w:r>
      <w:r>
        <w:rPr>
          <w:noProof/>
        </w:rPr>
        <w:fldChar w:fldCharType="separate"/>
      </w:r>
      <w:r>
        <w:rPr>
          <w:noProof/>
        </w:rPr>
        <w:t>2</w:t>
      </w:r>
      <w:r>
        <w:rPr>
          <w:noProof/>
        </w:rPr>
        <w:fldChar w:fldCharType="end"/>
      </w:r>
    </w:p>
    <w:p w14:paraId="2D9478F8" w14:textId="2E6310F7"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Council of Learned Societies (ACLS)</w:t>
      </w:r>
      <w:r>
        <w:rPr>
          <w:noProof/>
        </w:rPr>
        <w:tab/>
      </w:r>
      <w:r>
        <w:rPr>
          <w:noProof/>
        </w:rPr>
        <w:fldChar w:fldCharType="begin"/>
      </w:r>
      <w:r>
        <w:rPr>
          <w:noProof/>
        </w:rPr>
        <w:instrText xml:space="preserve"> PAGEREF _Toc206772185 \h </w:instrText>
      </w:r>
      <w:r>
        <w:rPr>
          <w:noProof/>
        </w:rPr>
      </w:r>
      <w:r>
        <w:rPr>
          <w:noProof/>
        </w:rPr>
        <w:fldChar w:fldCharType="separate"/>
      </w:r>
      <w:r>
        <w:rPr>
          <w:noProof/>
        </w:rPr>
        <w:t>2</w:t>
      </w:r>
      <w:r>
        <w:rPr>
          <w:noProof/>
        </w:rPr>
        <w:fldChar w:fldCharType="end"/>
      </w:r>
    </w:p>
    <w:p w14:paraId="33F18442" w14:textId="6171CE09"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Dissertation Innovation Fellowship</w:t>
      </w:r>
      <w:r>
        <w:rPr>
          <w:noProof/>
        </w:rPr>
        <w:tab/>
      </w:r>
      <w:r>
        <w:rPr>
          <w:noProof/>
        </w:rPr>
        <w:fldChar w:fldCharType="begin"/>
      </w:r>
      <w:r>
        <w:rPr>
          <w:noProof/>
        </w:rPr>
        <w:instrText xml:space="preserve"> PAGEREF _Toc206772186 \h </w:instrText>
      </w:r>
      <w:r>
        <w:rPr>
          <w:noProof/>
        </w:rPr>
      </w:r>
      <w:r>
        <w:rPr>
          <w:noProof/>
        </w:rPr>
        <w:fldChar w:fldCharType="separate"/>
      </w:r>
      <w:r>
        <w:rPr>
          <w:noProof/>
        </w:rPr>
        <w:t>2</w:t>
      </w:r>
      <w:r>
        <w:rPr>
          <w:noProof/>
        </w:rPr>
        <w:fldChar w:fldCharType="end"/>
      </w:r>
    </w:p>
    <w:p w14:paraId="536B9A5D" w14:textId="49890BCD"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Henry Luce Foundation Dissertation Fellowship in American Art</w:t>
      </w:r>
      <w:r>
        <w:rPr>
          <w:noProof/>
        </w:rPr>
        <w:tab/>
      </w:r>
      <w:r>
        <w:rPr>
          <w:noProof/>
        </w:rPr>
        <w:fldChar w:fldCharType="begin"/>
      </w:r>
      <w:r>
        <w:rPr>
          <w:noProof/>
        </w:rPr>
        <w:instrText xml:space="preserve"> PAGEREF _Toc206772187 \h </w:instrText>
      </w:r>
      <w:r>
        <w:rPr>
          <w:noProof/>
        </w:rPr>
      </w:r>
      <w:r>
        <w:rPr>
          <w:noProof/>
        </w:rPr>
        <w:fldChar w:fldCharType="separate"/>
      </w:r>
      <w:r>
        <w:rPr>
          <w:noProof/>
        </w:rPr>
        <w:t>2</w:t>
      </w:r>
      <w:r>
        <w:rPr>
          <w:noProof/>
        </w:rPr>
        <w:fldChar w:fldCharType="end"/>
      </w:r>
    </w:p>
    <w:p w14:paraId="620DB913" w14:textId="11F528DB"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rPr>
        <w:t>Robert H. N. Ho Family Foundation Dissertation Fellowships</w:t>
      </w:r>
      <w:r>
        <w:rPr>
          <w:noProof/>
        </w:rPr>
        <w:tab/>
      </w:r>
      <w:r>
        <w:rPr>
          <w:noProof/>
        </w:rPr>
        <w:fldChar w:fldCharType="begin"/>
      </w:r>
      <w:r>
        <w:rPr>
          <w:noProof/>
        </w:rPr>
        <w:instrText xml:space="preserve"> PAGEREF _Toc206772188 \h </w:instrText>
      </w:r>
      <w:r>
        <w:rPr>
          <w:noProof/>
        </w:rPr>
      </w:r>
      <w:r>
        <w:rPr>
          <w:noProof/>
        </w:rPr>
        <w:fldChar w:fldCharType="separate"/>
      </w:r>
      <w:r>
        <w:rPr>
          <w:noProof/>
        </w:rPr>
        <w:t>3</w:t>
      </w:r>
      <w:r>
        <w:rPr>
          <w:noProof/>
        </w:rPr>
        <w:fldChar w:fldCharType="end"/>
      </w:r>
    </w:p>
    <w:p w14:paraId="4381FF32" w14:textId="2E1A4FC5"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Historical Association (AHA)</w:t>
      </w:r>
      <w:r>
        <w:rPr>
          <w:noProof/>
        </w:rPr>
        <w:tab/>
      </w:r>
      <w:r>
        <w:rPr>
          <w:noProof/>
        </w:rPr>
        <w:fldChar w:fldCharType="begin"/>
      </w:r>
      <w:r>
        <w:rPr>
          <w:noProof/>
        </w:rPr>
        <w:instrText xml:space="preserve"> PAGEREF _Toc206772189 \h </w:instrText>
      </w:r>
      <w:r>
        <w:rPr>
          <w:noProof/>
        </w:rPr>
      </w:r>
      <w:r>
        <w:rPr>
          <w:noProof/>
        </w:rPr>
        <w:fldChar w:fldCharType="separate"/>
      </w:r>
      <w:r>
        <w:rPr>
          <w:noProof/>
        </w:rPr>
        <w:t>3</w:t>
      </w:r>
      <w:r>
        <w:rPr>
          <w:noProof/>
        </w:rPr>
        <w:fldChar w:fldCharType="end"/>
      </w:r>
    </w:p>
    <w:p w14:paraId="6D27ED37" w14:textId="4F296468"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Research Grants</w:t>
      </w:r>
      <w:r>
        <w:rPr>
          <w:noProof/>
        </w:rPr>
        <w:tab/>
      </w:r>
      <w:r>
        <w:rPr>
          <w:noProof/>
        </w:rPr>
        <w:fldChar w:fldCharType="begin"/>
      </w:r>
      <w:r>
        <w:rPr>
          <w:noProof/>
        </w:rPr>
        <w:instrText xml:space="preserve"> PAGEREF _Toc206772190 \h </w:instrText>
      </w:r>
      <w:r>
        <w:rPr>
          <w:noProof/>
        </w:rPr>
      </w:r>
      <w:r>
        <w:rPr>
          <w:noProof/>
        </w:rPr>
        <w:fldChar w:fldCharType="separate"/>
      </w:r>
      <w:r>
        <w:rPr>
          <w:noProof/>
        </w:rPr>
        <w:t>3</w:t>
      </w:r>
      <w:r>
        <w:rPr>
          <w:noProof/>
        </w:rPr>
        <w:fldChar w:fldCharType="end"/>
      </w:r>
    </w:p>
    <w:p w14:paraId="2FC43ED5" w14:textId="011267BF"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Fellowship in Aerospace History</w:t>
      </w:r>
      <w:r>
        <w:rPr>
          <w:noProof/>
        </w:rPr>
        <w:tab/>
      </w:r>
      <w:r>
        <w:rPr>
          <w:noProof/>
        </w:rPr>
        <w:fldChar w:fldCharType="begin"/>
      </w:r>
      <w:r>
        <w:rPr>
          <w:noProof/>
        </w:rPr>
        <w:instrText xml:space="preserve"> PAGEREF _Toc206772191 \h </w:instrText>
      </w:r>
      <w:r>
        <w:rPr>
          <w:noProof/>
        </w:rPr>
      </w:r>
      <w:r>
        <w:rPr>
          <w:noProof/>
        </w:rPr>
        <w:fldChar w:fldCharType="separate"/>
      </w:r>
      <w:r>
        <w:rPr>
          <w:noProof/>
        </w:rPr>
        <w:t>3</w:t>
      </w:r>
      <w:r>
        <w:rPr>
          <w:noProof/>
        </w:rPr>
        <w:fldChar w:fldCharType="end"/>
      </w:r>
    </w:p>
    <w:p w14:paraId="16AB41C8" w14:textId="60B57D25"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Philosophical Society (APS)</w:t>
      </w:r>
      <w:r>
        <w:rPr>
          <w:noProof/>
        </w:rPr>
        <w:tab/>
      </w:r>
      <w:r>
        <w:rPr>
          <w:noProof/>
        </w:rPr>
        <w:fldChar w:fldCharType="begin"/>
      </w:r>
      <w:r>
        <w:rPr>
          <w:noProof/>
        </w:rPr>
        <w:instrText xml:space="preserve"> PAGEREF _Toc206772192 \h </w:instrText>
      </w:r>
      <w:r>
        <w:rPr>
          <w:noProof/>
        </w:rPr>
      </w:r>
      <w:r>
        <w:rPr>
          <w:noProof/>
        </w:rPr>
        <w:fldChar w:fldCharType="separate"/>
      </w:r>
      <w:r>
        <w:rPr>
          <w:noProof/>
        </w:rPr>
        <w:t>3</w:t>
      </w:r>
      <w:r>
        <w:rPr>
          <w:noProof/>
        </w:rPr>
        <w:fldChar w:fldCharType="end"/>
      </w:r>
    </w:p>
    <w:p w14:paraId="43074550" w14:textId="5BC2E3DC"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John Hope Franklin Dissertation Fellowship</w:t>
      </w:r>
      <w:r>
        <w:rPr>
          <w:noProof/>
        </w:rPr>
        <w:tab/>
      </w:r>
      <w:r>
        <w:rPr>
          <w:noProof/>
        </w:rPr>
        <w:fldChar w:fldCharType="begin"/>
      </w:r>
      <w:r>
        <w:rPr>
          <w:noProof/>
        </w:rPr>
        <w:instrText xml:space="preserve"> PAGEREF _Toc206772193 \h </w:instrText>
      </w:r>
      <w:r>
        <w:rPr>
          <w:noProof/>
        </w:rPr>
      </w:r>
      <w:r>
        <w:rPr>
          <w:noProof/>
        </w:rPr>
        <w:fldChar w:fldCharType="separate"/>
      </w:r>
      <w:r>
        <w:rPr>
          <w:noProof/>
        </w:rPr>
        <w:t>3</w:t>
      </w:r>
      <w:r>
        <w:rPr>
          <w:noProof/>
        </w:rPr>
        <w:fldChar w:fldCharType="end"/>
      </w:r>
    </w:p>
    <w:p w14:paraId="08FAD59F" w14:textId="14A958E8"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The Lewis and Clark Fund</w:t>
      </w:r>
      <w:r>
        <w:rPr>
          <w:noProof/>
        </w:rPr>
        <w:tab/>
      </w:r>
      <w:r>
        <w:rPr>
          <w:noProof/>
        </w:rPr>
        <w:fldChar w:fldCharType="begin"/>
      </w:r>
      <w:r>
        <w:rPr>
          <w:noProof/>
        </w:rPr>
        <w:instrText xml:space="preserve"> PAGEREF _Toc206772194 \h </w:instrText>
      </w:r>
      <w:r>
        <w:rPr>
          <w:noProof/>
        </w:rPr>
      </w:r>
      <w:r>
        <w:rPr>
          <w:noProof/>
        </w:rPr>
        <w:fldChar w:fldCharType="separate"/>
      </w:r>
      <w:r>
        <w:rPr>
          <w:noProof/>
        </w:rPr>
        <w:t>3</w:t>
      </w:r>
      <w:r>
        <w:rPr>
          <w:noProof/>
        </w:rPr>
        <w:fldChar w:fldCharType="end"/>
      </w:r>
    </w:p>
    <w:p w14:paraId="19E1FA26" w14:textId="7222078E"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The Phillips Fund for Native North American Research</w:t>
      </w:r>
      <w:r>
        <w:rPr>
          <w:noProof/>
        </w:rPr>
        <w:tab/>
      </w:r>
      <w:r>
        <w:rPr>
          <w:noProof/>
        </w:rPr>
        <w:fldChar w:fldCharType="begin"/>
      </w:r>
      <w:r>
        <w:rPr>
          <w:noProof/>
        </w:rPr>
        <w:instrText xml:space="preserve"> PAGEREF _Toc206772195 \h </w:instrText>
      </w:r>
      <w:r>
        <w:rPr>
          <w:noProof/>
        </w:rPr>
      </w:r>
      <w:r>
        <w:rPr>
          <w:noProof/>
        </w:rPr>
        <w:fldChar w:fldCharType="separate"/>
      </w:r>
      <w:r>
        <w:rPr>
          <w:noProof/>
        </w:rPr>
        <w:t>4</w:t>
      </w:r>
      <w:r>
        <w:rPr>
          <w:noProof/>
        </w:rPr>
        <w:fldChar w:fldCharType="end"/>
      </w:r>
    </w:p>
    <w:p w14:paraId="0D463EED" w14:textId="7EEC4514"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School of Classical Studies at Athens (ASCSA), Advanced Study in Greece</w:t>
      </w:r>
      <w:r>
        <w:rPr>
          <w:noProof/>
        </w:rPr>
        <w:tab/>
      </w:r>
      <w:r>
        <w:rPr>
          <w:noProof/>
        </w:rPr>
        <w:fldChar w:fldCharType="begin"/>
      </w:r>
      <w:r>
        <w:rPr>
          <w:noProof/>
        </w:rPr>
        <w:instrText xml:space="preserve"> PAGEREF _Toc206772196 \h </w:instrText>
      </w:r>
      <w:r>
        <w:rPr>
          <w:noProof/>
        </w:rPr>
      </w:r>
      <w:r>
        <w:rPr>
          <w:noProof/>
        </w:rPr>
        <w:fldChar w:fldCharType="separate"/>
      </w:r>
      <w:r>
        <w:rPr>
          <w:noProof/>
        </w:rPr>
        <w:t>4</w:t>
      </w:r>
      <w:r>
        <w:rPr>
          <w:noProof/>
        </w:rPr>
        <w:fldChar w:fldCharType="end"/>
      </w:r>
    </w:p>
    <w:p w14:paraId="5AE8C9A3" w14:textId="616C7B11"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Political Science Association (APSA)</w:t>
      </w:r>
      <w:r>
        <w:rPr>
          <w:noProof/>
        </w:rPr>
        <w:tab/>
      </w:r>
      <w:r>
        <w:rPr>
          <w:noProof/>
        </w:rPr>
        <w:fldChar w:fldCharType="begin"/>
      </w:r>
      <w:r>
        <w:rPr>
          <w:noProof/>
        </w:rPr>
        <w:instrText xml:space="preserve"> PAGEREF _Toc206772197 \h </w:instrText>
      </w:r>
      <w:r>
        <w:rPr>
          <w:noProof/>
        </w:rPr>
      </w:r>
      <w:r>
        <w:rPr>
          <w:noProof/>
        </w:rPr>
        <w:fldChar w:fldCharType="separate"/>
      </w:r>
      <w:r>
        <w:rPr>
          <w:noProof/>
        </w:rPr>
        <w:t>4</w:t>
      </w:r>
      <w:r>
        <w:rPr>
          <w:noProof/>
        </w:rPr>
        <w:fldChar w:fldCharType="end"/>
      </w:r>
    </w:p>
    <w:p w14:paraId="2F8C4D41" w14:textId="13B3A165"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rPr>
        <w:t>Doctoral Dissertation Research Improvement Grants</w:t>
      </w:r>
      <w:r>
        <w:rPr>
          <w:noProof/>
        </w:rPr>
        <w:tab/>
      </w:r>
      <w:r>
        <w:rPr>
          <w:noProof/>
        </w:rPr>
        <w:fldChar w:fldCharType="begin"/>
      </w:r>
      <w:r>
        <w:rPr>
          <w:noProof/>
        </w:rPr>
        <w:instrText xml:space="preserve"> PAGEREF _Toc206772198 \h </w:instrText>
      </w:r>
      <w:r>
        <w:rPr>
          <w:noProof/>
        </w:rPr>
      </w:r>
      <w:r>
        <w:rPr>
          <w:noProof/>
        </w:rPr>
        <w:fldChar w:fldCharType="separate"/>
      </w:r>
      <w:r>
        <w:rPr>
          <w:noProof/>
        </w:rPr>
        <w:t>4</w:t>
      </w:r>
      <w:r>
        <w:rPr>
          <w:noProof/>
        </w:rPr>
        <w:fldChar w:fldCharType="end"/>
      </w:r>
    </w:p>
    <w:p w14:paraId="347C84B1" w14:textId="4B44C582"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rPr>
        <w:t>Small Research Grants</w:t>
      </w:r>
      <w:r>
        <w:rPr>
          <w:noProof/>
        </w:rPr>
        <w:tab/>
      </w:r>
      <w:r>
        <w:rPr>
          <w:noProof/>
        </w:rPr>
        <w:fldChar w:fldCharType="begin"/>
      </w:r>
      <w:r>
        <w:rPr>
          <w:noProof/>
        </w:rPr>
        <w:instrText xml:space="preserve"> PAGEREF _Toc206772199 \h </w:instrText>
      </w:r>
      <w:r>
        <w:rPr>
          <w:noProof/>
        </w:rPr>
      </w:r>
      <w:r>
        <w:rPr>
          <w:noProof/>
        </w:rPr>
        <w:fldChar w:fldCharType="separate"/>
      </w:r>
      <w:r>
        <w:rPr>
          <w:noProof/>
        </w:rPr>
        <w:t>4</w:t>
      </w:r>
      <w:r>
        <w:rPr>
          <w:noProof/>
        </w:rPr>
        <w:fldChar w:fldCharType="end"/>
      </w:r>
    </w:p>
    <w:p w14:paraId="27FB381E" w14:textId="1BF2EAD1"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Sociological Association (ASA)</w:t>
      </w:r>
      <w:r>
        <w:rPr>
          <w:noProof/>
        </w:rPr>
        <w:tab/>
      </w:r>
      <w:r>
        <w:rPr>
          <w:noProof/>
        </w:rPr>
        <w:fldChar w:fldCharType="begin"/>
      </w:r>
      <w:r>
        <w:rPr>
          <w:noProof/>
        </w:rPr>
        <w:instrText xml:space="preserve"> PAGEREF _Toc206772200 \h </w:instrText>
      </w:r>
      <w:r>
        <w:rPr>
          <w:noProof/>
        </w:rPr>
      </w:r>
      <w:r>
        <w:rPr>
          <w:noProof/>
        </w:rPr>
        <w:fldChar w:fldCharType="separate"/>
      </w:r>
      <w:r>
        <w:rPr>
          <w:noProof/>
        </w:rPr>
        <w:t>4</w:t>
      </w:r>
      <w:r>
        <w:rPr>
          <w:noProof/>
        </w:rPr>
        <w:fldChar w:fldCharType="end"/>
      </w:r>
    </w:p>
    <w:p w14:paraId="6BA4AB1E" w14:textId="6211838D"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Minority Fellowship Program</w:t>
      </w:r>
      <w:r>
        <w:rPr>
          <w:noProof/>
        </w:rPr>
        <w:tab/>
      </w:r>
      <w:r>
        <w:rPr>
          <w:noProof/>
        </w:rPr>
        <w:fldChar w:fldCharType="begin"/>
      </w:r>
      <w:r>
        <w:rPr>
          <w:noProof/>
        </w:rPr>
        <w:instrText xml:space="preserve"> PAGEREF _Toc206772201 \h </w:instrText>
      </w:r>
      <w:r>
        <w:rPr>
          <w:noProof/>
        </w:rPr>
      </w:r>
      <w:r>
        <w:rPr>
          <w:noProof/>
        </w:rPr>
        <w:fldChar w:fldCharType="separate"/>
      </w:r>
      <w:r>
        <w:rPr>
          <w:noProof/>
        </w:rPr>
        <w:t>4</w:t>
      </w:r>
      <w:r>
        <w:rPr>
          <w:noProof/>
        </w:rPr>
        <w:fldChar w:fldCharType="end"/>
      </w:r>
    </w:p>
    <w:p w14:paraId="27457E09" w14:textId="314A85FF"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Student Forum Travel Awards</w:t>
      </w:r>
      <w:r>
        <w:rPr>
          <w:noProof/>
        </w:rPr>
        <w:tab/>
      </w:r>
      <w:r>
        <w:rPr>
          <w:noProof/>
        </w:rPr>
        <w:fldChar w:fldCharType="begin"/>
      </w:r>
      <w:r>
        <w:rPr>
          <w:noProof/>
        </w:rPr>
        <w:instrText xml:space="preserve"> PAGEREF _Toc206772202 \h </w:instrText>
      </w:r>
      <w:r>
        <w:rPr>
          <w:noProof/>
        </w:rPr>
      </w:r>
      <w:r>
        <w:rPr>
          <w:noProof/>
        </w:rPr>
        <w:fldChar w:fldCharType="separate"/>
      </w:r>
      <w:r>
        <w:rPr>
          <w:noProof/>
        </w:rPr>
        <w:t>5</w:t>
      </w:r>
      <w:r>
        <w:rPr>
          <w:noProof/>
        </w:rPr>
        <w:fldChar w:fldCharType="end"/>
      </w:r>
    </w:p>
    <w:p w14:paraId="3000D48B" w14:textId="014CB330"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Archaeological Institute of America (AIA)</w:t>
      </w:r>
      <w:r>
        <w:rPr>
          <w:noProof/>
        </w:rPr>
        <w:tab/>
      </w:r>
      <w:r>
        <w:rPr>
          <w:noProof/>
        </w:rPr>
        <w:fldChar w:fldCharType="begin"/>
      </w:r>
      <w:r>
        <w:rPr>
          <w:noProof/>
        </w:rPr>
        <w:instrText xml:space="preserve"> PAGEREF _Toc206772203 \h </w:instrText>
      </w:r>
      <w:r>
        <w:rPr>
          <w:noProof/>
        </w:rPr>
      </w:r>
      <w:r>
        <w:rPr>
          <w:noProof/>
        </w:rPr>
        <w:fldChar w:fldCharType="separate"/>
      </w:r>
      <w:r>
        <w:rPr>
          <w:noProof/>
        </w:rPr>
        <w:t>5</w:t>
      </w:r>
      <w:r>
        <w:rPr>
          <w:noProof/>
        </w:rPr>
        <w:fldChar w:fldCharType="end"/>
      </w:r>
    </w:p>
    <w:p w14:paraId="2AE6B7F5" w14:textId="19F726C9"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Getty Foundation Fellowships</w:t>
      </w:r>
      <w:r>
        <w:rPr>
          <w:noProof/>
        </w:rPr>
        <w:tab/>
      </w:r>
      <w:r>
        <w:rPr>
          <w:noProof/>
        </w:rPr>
        <w:fldChar w:fldCharType="begin"/>
      </w:r>
      <w:r>
        <w:rPr>
          <w:noProof/>
        </w:rPr>
        <w:instrText xml:space="preserve"> PAGEREF _Toc206772204 \h </w:instrText>
      </w:r>
      <w:r>
        <w:rPr>
          <w:noProof/>
        </w:rPr>
      </w:r>
      <w:r>
        <w:rPr>
          <w:noProof/>
        </w:rPr>
        <w:fldChar w:fldCharType="separate"/>
      </w:r>
      <w:r>
        <w:rPr>
          <w:noProof/>
        </w:rPr>
        <w:t>5</w:t>
      </w:r>
      <w:r>
        <w:rPr>
          <w:noProof/>
        </w:rPr>
        <w:fldChar w:fldCharType="end"/>
      </w:r>
    </w:p>
    <w:p w14:paraId="702BF536" w14:textId="08A47D6F"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Harry S. Truman Library Institute / National Archives and Records Administration (NARA)</w:t>
      </w:r>
      <w:r>
        <w:rPr>
          <w:noProof/>
        </w:rPr>
        <w:tab/>
      </w:r>
      <w:r>
        <w:rPr>
          <w:noProof/>
        </w:rPr>
        <w:fldChar w:fldCharType="begin"/>
      </w:r>
      <w:r>
        <w:rPr>
          <w:noProof/>
        </w:rPr>
        <w:instrText xml:space="preserve"> PAGEREF _Toc206772205 \h </w:instrText>
      </w:r>
      <w:r>
        <w:rPr>
          <w:noProof/>
        </w:rPr>
      </w:r>
      <w:r>
        <w:rPr>
          <w:noProof/>
        </w:rPr>
        <w:fldChar w:fldCharType="separate"/>
      </w:r>
      <w:r>
        <w:rPr>
          <w:noProof/>
        </w:rPr>
        <w:t>5</w:t>
      </w:r>
      <w:r>
        <w:rPr>
          <w:noProof/>
        </w:rPr>
        <w:fldChar w:fldCharType="end"/>
      </w:r>
    </w:p>
    <w:p w14:paraId="616B1632" w14:textId="4BDAD067"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Research Grants</w:t>
      </w:r>
      <w:r>
        <w:rPr>
          <w:noProof/>
        </w:rPr>
        <w:tab/>
      </w:r>
      <w:r>
        <w:rPr>
          <w:noProof/>
        </w:rPr>
        <w:fldChar w:fldCharType="begin"/>
      </w:r>
      <w:r>
        <w:rPr>
          <w:noProof/>
        </w:rPr>
        <w:instrText xml:space="preserve"> PAGEREF _Toc206772206 \h </w:instrText>
      </w:r>
      <w:r>
        <w:rPr>
          <w:noProof/>
        </w:rPr>
      </w:r>
      <w:r>
        <w:rPr>
          <w:noProof/>
        </w:rPr>
        <w:fldChar w:fldCharType="separate"/>
      </w:r>
      <w:r>
        <w:rPr>
          <w:noProof/>
        </w:rPr>
        <w:t>5</w:t>
      </w:r>
      <w:r>
        <w:rPr>
          <w:noProof/>
        </w:rPr>
        <w:fldChar w:fldCharType="end"/>
      </w:r>
    </w:p>
    <w:p w14:paraId="643F667C" w14:textId="72BB7D32"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Dissertation Year Fellowships</w:t>
      </w:r>
      <w:r>
        <w:rPr>
          <w:noProof/>
        </w:rPr>
        <w:tab/>
      </w:r>
      <w:r>
        <w:rPr>
          <w:noProof/>
        </w:rPr>
        <w:fldChar w:fldCharType="begin"/>
      </w:r>
      <w:r>
        <w:rPr>
          <w:noProof/>
        </w:rPr>
        <w:instrText xml:space="preserve"> PAGEREF _Toc206772207 \h </w:instrText>
      </w:r>
      <w:r>
        <w:rPr>
          <w:noProof/>
        </w:rPr>
      </w:r>
      <w:r>
        <w:rPr>
          <w:noProof/>
        </w:rPr>
        <w:fldChar w:fldCharType="separate"/>
      </w:r>
      <w:r>
        <w:rPr>
          <w:noProof/>
        </w:rPr>
        <w:t>6</w:t>
      </w:r>
      <w:r>
        <w:rPr>
          <w:noProof/>
        </w:rPr>
        <w:fldChar w:fldCharType="end"/>
      </w:r>
    </w:p>
    <w:p w14:paraId="6F4B9995" w14:textId="3EB09F0D"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Scholar’s Award</w:t>
      </w:r>
      <w:r>
        <w:rPr>
          <w:noProof/>
        </w:rPr>
        <w:tab/>
      </w:r>
      <w:r>
        <w:rPr>
          <w:noProof/>
        </w:rPr>
        <w:fldChar w:fldCharType="begin"/>
      </w:r>
      <w:r>
        <w:rPr>
          <w:noProof/>
        </w:rPr>
        <w:instrText xml:space="preserve"> PAGEREF _Toc206772208 \h </w:instrText>
      </w:r>
      <w:r>
        <w:rPr>
          <w:noProof/>
        </w:rPr>
      </w:r>
      <w:r>
        <w:rPr>
          <w:noProof/>
        </w:rPr>
        <w:fldChar w:fldCharType="separate"/>
      </w:r>
      <w:r>
        <w:rPr>
          <w:noProof/>
        </w:rPr>
        <w:t>6</w:t>
      </w:r>
      <w:r>
        <w:rPr>
          <w:noProof/>
        </w:rPr>
        <w:fldChar w:fldCharType="end"/>
      </w:r>
    </w:p>
    <w:p w14:paraId="424FD09B" w14:textId="62642744"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Huntington Library Fellowships</w:t>
      </w:r>
      <w:r>
        <w:rPr>
          <w:noProof/>
        </w:rPr>
        <w:tab/>
      </w:r>
      <w:r>
        <w:rPr>
          <w:noProof/>
        </w:rPr>
        <w:fldChar w:fldCharType="begin"/>
      </w:r>
      <w:r>
        <w:rPr>
          <w:noProof/>
        </w:rPr>
        <w:instrText xml:space="preserve"> PAGEREF _Toc206772209 \h </w:instrText>
      </w:r>
      <w:r>
        <w:rPr>
          <w:noProof/>
        </w:rPr>
      </w:r>
      <w:r>
        <w:rPr>
          <w:noProof/>
        </w:rPr>
        <w:fldChar w:fldCharType="separate"/>
      </w:r>
      <w:r>
        <w:rPr>
          <w:noProof/>
        </w:rPr>
        <w:t>6</w:t>
      </w:r>
      <w:r>
        <w:rPr>
          <w:noProof/>
        </w:rPr>
        <w:fldChar w:fldCharType="end"/>
      </w:r>
    </w:p>
    <w:p w14:paraId="0B029E4F" w14:textId="29F97531"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Short-Term Awards</w:t>
      </w:r>
      <w:r>
        <w:rPr>
          <w:noProof/>
        </w:rPr>
        <w:tab/>
      </w:r>
      <w:r>
        <w:rPr>
          <w:noProof/>
        </w:rPr>
        <w:fldChar w:fldCharType="begin"/>
      </w:r>
      <w:r>
        <w:rPr>
          <w:noProof/>
        </w:rPr>
        <w:instrText xml:space="preserve"> PAGEREF _Toc206772210 \h </w:instrText>
      </w:r>
      <w:r>
        <w:rPr>
          <w:noProof/>
        </w:rPr>
      </w:r>
      <w:r>
        <w:rPr>
          <w:noProof/>
        </w:rPr>
        <w:fldChar w:fldCharType="separate"/>
      </w:r>
      <w:r>
        <w:rPr>
          <w:noProof/>
        </w:rPr>
        <w:t>6</w:t>
      </w:r>
      <w:r>
        <w:rPr>
          <w:noProof/>
        </w:rPr>
        <w:fldChar w:fldCharType="end"/>
      </w:r>
    </w:p>
    <w:p w14:paraId="7E7FE18F" w14:textId="5C526B80"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Long-Term Awards</w:t>
      </w:r>
      <w:r>
        <w:rPr>
          <w:noProof/>
        </w:rPr>
        <w:tab/>
      </w:r>
      <w:r>
        <w:rPr>
          <w:noProof/>
        </w:rPr>
        <w:fldChar w:fldCharType="begin"/>
      </w:r>
      <w:r>
        <w:rPr>
          <w:noProof/>
        </w:rPr>
        <w:instrText xml:space="preserve"> PAGEREF _Toc206772211 \h </w:instrText>
      </w:r>
      <w:r>
        <w:rPr>
          <w:noProof/>
        </w:rPr>
      </w:r>
      <w:r>
        <w:rPr>
          <w:noProof/>
        </w:rPr>
        <w:fldChar w:fldCharType="separate"/>
      </w:r>
      <w:r>
        <w:rPr>
          <w:noProof/>
        </w:rPr>
        <w:t>6</w:t>
      </w:r>
      <w:r>
        <w:rPr>
          <w:noProof/>
        </w:rPr>
        <w:fldChar w:fldCharType="end"/>
      </w:r>
    </w:p>
    <w:p w14:paraId="0AFD393E" w14:textId="60E6EEAF"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Library Company of Philadelphia</w:t>
      </w:r>
      <w:r>
        <w:rPr>
          <w:noProof/>
        </w:rPr>
        <w:tab/>
      </w:r>
      <w:r>
        <w:rPr>
          <w:noProof/>
        </w:rPr>
        <w:fldChar w:fldCharType="begin"/>
      </w:r>
      <w:r>
        <w:rPr>
          <w:noProof/>
        </w:rPr>
        <w:instrText xml:space="preserve"> PAGEREF _Toc206772212 \h </w:instrText>
      </w:r>
      <w:r>
        <w:rPr>
          <w:noProof/>
        </w:rPr>
      </w:r>
      <w:r>
        <w:rPr>
          <w:noProof/>
        </w:rPr>
        <w:fldChar w:fldCharType="separate"/>
      </w:r>
      <w:r>
        <w:rPr>
          <w:noProof/>
        </w:rPr>
        <w:t>6</w:t>
      </w:r>
      <w:r>
        <w:rPr>
          <w:noProof/>
        </w:rPr>
        <w:fldChar w:fldCharType="end"/>
      </w:r>
    </w:p>
    <w:p w14:paraId="2F89B09A" w14:textId="69FC5B1E"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Albert M. Greenfield Foundation Dissertation Fellowship</w:t>
      </w:r>
      <w:r>
        <w:rPr>
          <w:noProof/>
        </w:rPr>
        <w:tab/>
      </w:r>
      <w:r>
        <w:rPr>
          <w:noProof/>
        </w:rPr>
        <w:fldChar w:fldCharType="begin"/>
      </w:r>
      <w:r>
        <w:rPr>
          <w:noProof/>
        </w:rPr>
        <w:instrText xml:space="preserve"> PAGEREF _Toc206772213 \h </w:instrText>
      </w:r>
      <w:r>
        <w:rPr>
          <w:noProof/>
        </w:rPr>
      </w:r>
      <w:r>
        <w:rPr>
          <w:noProof/>
        </w:rPr>
        <w:fldChar w:fldCharType="separate"/>
      </w:r>
      <w:r>
        <w:rPr>
          <w:noProof/>
        </w:rPr>
        <w:t>6</w:t>
      </w:r>
      <w:r>
        <w:rPr>
          <w:noProof/>
        </w:rPr>
        <w:fldChar w:fldCharType="end"/>
      </w:r>
    </w:p>
    <w:p w14:paraId="5048DCCF" w14:textId="724B07A0"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National Endowment for the Humanities Post-Doctoral Fellowship</w:t>
      </w:r>
      <w:r>
        <w:rPr>
          <w:noProof/>
        </w:rPr>
        <w:tab/>
      </w:r>
      <w:r>
        <w:rPr>
          <w:noProof/>
        </w:rPr>
        <w:fldChar w:fldCharType="begin"/>
      </w:r>
      <w:r>
        <w:rPr>
          <w:noProof/>
        </w:rPr>
        <w:instrText xml:space="preserve"> PAGEREF _Toc206772214 \h </w:instrText>
      </w:r>
      <w:r>
        <w:rPr>
          <w:noProof/>
        </w:rPr>
      </w:r>
      <w:r>
        <w:rPr>
          <w:noProof/>
        </w:rPr>
        <w:fldChar w:fldCharType="separate"/>
      </w:r>
      <w:r>
        <w:rPr>
          <w:noProof/>
        </w:rPr>
        <w:t>7</w:t>
      </w:r>
      <w:r>
        <w:rPr>
          <w:noProof/>
        </w:rPr>
        <w:fldChar w:fldCharType="end"/>
      </w:r>
    </w:p>
    <w:p w14:paraId="164BDB60" w14:textId="4EC6188A"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Program in Early American Economy and Society (PEAES) Dissertation/Post-Doctoral Fellowship</w:t>
      </w:r>
      <w:r>
        <w:rPr>
          <w:noProof/>
        </w:rPr>
        <w:tab/>
      </w:r>
      <w:r>
        <w:rPr>
          <w:noProof/>
        </w:rPr>
        <w:fldChar w:fldCharType="begin"/>
      </w:r>
      <w:r>
        <w:rPr>
          <w:noProof/>
        </w:rPr>
        <w:instrText xml:space="preserve"> PAGEREF _Toc206772215 \h </w:instrText>
      </w:r>
      <w:r>
        <w:rPr>
          <w:noProof/>
        </w:rPr>
      </w:r>
      <w:r>
        <w:rPr>
          <w:noProof/>
        </w:rPr>
        <w:fldChar w:fldCharType="separate"/>
      </w:r>
      <w:r>
        <w:rPr>
          <w:noProof/>
        </w:rPr>
        <w:t>7</w:t>
      </w:r>
      <w:r>
        <w:rPr>
          <w:noProof/>
        </w:rPr>
        <w:fldChar w:fldCharType="end"/>
      </w:r>
    </w:p>
    <w:p w14:paraId="772BB41C" w14:textId="74430740"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Mellon Scholars Program in African American History Dissertation/Post-Doctoral Fellowship</w:t>
      </w:r>
      <w:r>
        <w:rPr>
          <w:noProof/>
        </w:rPr>
        <w:tab/>
      </w:r>
      <w:r>
        <w:rPr>
          <w:noProof/>
        </w:rPr>
        <w:fldChar w:fldCharType="begin"/>
      </w:r>
      <w:r>
        <w:rPr>
          <w:noProof/>
        </w:rPr>
        <w:instrText xml:space="preserve"> PAGEREF _Toc206772216 \h </w:instrText>
      </w:r>
      <w:r>
        <w:rPr>
          <w:noProof/>
        </w:rPr>
      </w:r>
      <w:r>
        <w:rPr>
          <w:noProof/>
        </w:rPr>
        <w:fldChar w:fldCharType="separate"/>
      </w:r>
      <w:r>
        <w:rPr>
          <w:noProof/>
        </w:rPr>
        <w:t>7</w:t>
      </w:r>
      <w:r>
        <w:rPr>
          <w:noProof/>
        </w:rPr>
        <w:fldChar w:fldCharType="end"/>
      </w:r>
    </w:p>
    <w:p w14:paraId="62A985E3" w14:textId="4B88624D"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Lyndon Baines Johnson Library and Museum / National Archives and Records Administration (NARA)</w:t>
      </w:r>
      <w:r>
        <w:rPr>
          <w:noProof/>
        </w:rPr>
        <w:tab/>
      </w:r>
      <w:r>
        <w:rPr>
          <w:noProof/>
        </w:rPr>
        <w:fldChar w:fldCharType="begin"/>
      </w:r>
      <w:r>
        <w:rPr>
          <w:noProof/>
        </w:rPr>
        <w:instrText xml:space="preserve"> PAGEREF _Toc206772217 \h </w:instrText>
      </w:r>
      <w:r>
        <w:rPr>
          <w:noProof/>
        </w:rPr>
      </w:r>
      <w:r>
        <w:rPr>
          <w:noProof/>
        </w:rPr>
        <w:fldChar w:fldCharType="separate"/>
      </w:r>
      <w:r>
        <w:rPr>
          <w:noProof/>
        </w:rPr>
        <w:t>7</w:t>
      </w:r>
      <w:r>
        <w:rPr>
          <w:noProof/>
        </w:rPr>
        <w:fldChar w:fldCharType="end"/>
      </w:r>
    </w:p>
    <w:p w14:paraId="1C824F13" w14:textId="309E69EA"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Harry Middleton Fellowship in Presidential Studies</w:t>
      </w:r>
      <w:r>
        <w:rPr>
          <w:noProof/>
        </w:rPr>
        <w:tab/>
      </w:r>
      <w:r>
        <w:rPr>
          <w:noProof/>
        </w:rPr>
        <w:fldChar w:fldCharType="begin"/>
      </w:r>
      <w:r>
        <w:rPr>
          <w:noProof/>
        </w:rPr>
        <w:instrText xml:space="preserve"> PAGEREF _Toc206772218 \h </w:instrText>
      </w:r>
      <w:r>
        <w:rPr>
          <w:noProof/>
        </w:rPr>
      </w:r>
      <w:r>
        <w:rPr>
          <w:noProof/>
        </w:rPr>
        <w:fldChar w:fldCharType="separate"/>
      </w:r>
      <w:r>
        <w:rPr>
          <w:noProof/>
        </w:rPr>
        <w:t>7</w:t>
      </w:r>
      <w:r>
        <w:rPr>
          <w:noProof/>
        </w:rPr>
        <w:fldChar w:fldCharType="end"/>
      </w:r>
    </w:p>
    <w:p w14:paraId="4E205E2C" w14:textId="0C204D12"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Moody Research Grants</w:t>
      </w:r>
      <w:r>
        <w:rPr>
          <w:noProof/>
        </w:rPr>
        <w:tab/>
      </w:r>
      <w:r>
        <w:rPr>
          <w:noProof/>
        </w:rPr>
        <w:fldChar w:fldCharType="begin"/>
      </w:r>
      <w:r>
        <w:rPr>
          <w:noProof/>
        </w:rPr>
        <w:instrText xml:space="preserve"> PAGEREF _Toc206772219 \h </w:instrText>
      </w:r>
      <w:r>
        <w:rPr>
          <w:noProof/>
        </w:rPr>
      </w:r>
      <w:r>
        <w:rPr>
          <w:noProof/>
        </w:rPr>
        <w:fldChar w:fldCharType="separate"/>
      </w:r>
      <w:r>
        <w:rPr>
          <w:noProof/>
        </w:rPr>
        <w:t>7</w:t>
      </w:r>
      <w:r>
        <w:rPr>
          <w:noProof/>
        </w:rPr>
        <w:fldChar w:fldCharType="end"/>
      </w:r>
    </w:p>
    <w:p w14:paraId="4AC9A8C2" w14:textId="0D09EB15"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Metropolitan Museum of Art</w:t>
      </w:r>
      <w:r>
        <w:rPr>
          <w:noProof/>
        </w:rPr>
        <w:tab/>
      </w:r>
      <w:r>
        <w:rPr>
          <w:noProof/>
        </w:rPr>
        <w:fldChar w:fldCharType="begin"/>
      </w:r>
      <w:r>
        <w:rPr>
          <w:noProof/>
        </w:rPr>
        <w:instrText xml:space="preserve"> PAGEREF _Toc206772220 \h </w:instrText>
      </w:r>
      <w:r>
        <w:rPr>
          <w:noProof/>
        </w:rPr>
      </w:r>
      <w:r>
        <w:rPr>
          <w:noProof/>
        </w:rPr>
        <w:fldChar w:fldCharType="separate"/>
      </w:r>
      <w:r>
        <w:rPr>
          <w:noProof/>
        </w:rPr>
        <w:t>8</w:t>
      </w:r>
      <w:r>
        <w:rPr>
          <w:noProof/>
        </w:rPr>
        <w:fldChar w:fldCharType="end"/>
      </w:r>
    </w:p>
    <w:p w14:paraId="355BEE19" w14:textId="2D9C1DA1"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Residential Fellowships</w:t>
      </w:r>
      <w:r>
        <w:rPr>
          <w:noProof/>
        </w:rPr>
        <w:tab/>
      </w:r>
      <w:r>
        <w:rPr>
          <w:noProof/>
        </w:rPr>
        <w:fldChar w:fldCharType="begin"/>
      </w:r>
      <w:r>
        <w:rPr>
          <w:noProof/>
        </w:rPr>
        <w:instrText xml:space="preserve"> PAGEREF _Toc206772221 \h </w:instrText>
      </w:r>
      <w:r>
        <w:rPr>
          <w:noProof/>
        </w:rPr>
      </w:r>
      <w:r>
        <w:rPr>
          <w:noProof/>
        </w:rPr>
        <w:fldChar w:fldCharType="separate"/>
      </w:r>
      <w:r>
        <w:rPr>
          <w:noProof/>
        </w:rPr>
        <w:t>8</w:t>
      </w:r>
      <w:r>
        <w:rPr>
          <w:noProof/>
        </w:rPr>
        <w:fldChar w:fldCharType="end"/>
      </w:r>
    </w:p>
    <w:p w14:paraId="22CA03D5" w14:textId="2738AF5B"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Internships</w:t>
      </w:r>
      <w:r>
        <w:rPr>
          <w:noProof/>
        </w:rPr>
        <w:tab/>
      </w:r>
      <w:r>
        <w:rPr>
          <w:noProof/>
        </w:rPr>
        <w:fldChar w:fldCharType="begin"/>
      </w:r>
      <w:r>
        <w:rPr>
          <w:noProof/>
        </w:rPr>
        <w:instrText xml:space="preserve"> PAGEREF _Toc206772222 \h </w:instrText>
      </w:r>
      <w:r>
        <w:rPr>
          <w:noProof/>
        </w:rPr>
      </w:r>
      <w:r>
        <w:rPr>
          <w:noProof/>
        </w:rPr>
        <w:fldChar w:fldCharType="separate"/>
      </w:r>
      <w:r>
        <w:rPr>
          <w:noProof/>
        </w:rPr>
        <w:t>8</w:t>
      </w:r>
      <w:r>
        <w:rPr>
          <w:noProof/>
        </w:rPr>
        <w:fldChar w:fldCharType="end"/>
      </w:r>
    </w:p>
    <w:p w14:paraId="3B01D88C" w14:textId="148F42E6"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National Science Foundation (NSF)</w:t>
      </w:r>
      <w:r>
        <w:rPr>
          <w:noProof/>
        </w:rPr>
        <w:tab/>
      </w:r>
      <w:r>
        <w:rPr>
          <w:noProof/>
        </w:rPr>
        <w:fldChar w:fldCharType="begin"/>
      </w:r>
      <w:r>
        <w:rPr>
          <w:noProof/>
        </w:rPr>
        <w:instrText xml:space="preserve"> PAGEREF _Toc206772223 \h </w:instrText>
      </w:r>
      <w:r>
        <w:rPr>
          <w:noProof/>
        </w:rPr>
      </w:r>
      <w:r>
        <w:rPr>
          <w:noProof/>
        </w:rPr>
        <w:fldChar w:fldCharType="separate"/>
      </w:r>
      <w:r>
        <w:rPr>
          <w:noProof/>
        </w:rPr>
        <w:t>8</w:t>
      </w:r>
      <w:r>
        <w:rPr>
          <w:noProof/>
        </w:rPr>
        <w:fldChar w:fldCharType="end"/>
      </w:r>
    </w:p>
    <w:p w14:paraId="50DD485A" w14:textId="22658E78"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Doctoral Dissertation Research Improvement Grants</w:t>
      </w:r>
      <w:r>
        <w:rPr>
          <w:noProof/>
        </w:rPr>
        <w:tab/>
      </w:r>
      <w:r>
        <w:rPr>
          <w:noProof/>
        </w:rPr>
        <w:fldChar w:fldCharType="begin"/>
      </w:r>
      <w:r>
        <w:rPr>
          <w:noProof/>
        </w:rPr>
        <w:instrText xml:space="preserve"> PAGEREF _Toc206772224 \h </w:instrText>
      </w:r>
      <w:r>
        <w:rPr>
          <w:noProof/>
        </w:rPr>
      </w:r>
      <w:r>
        <w:rPr>
          <w:noProof/>
        </w:rPr>
        <w:fldChar w:fldCharType="separate"/>
      </w:r>
      <w:r>
        <w:rPr>
          <w:noProof/>
        </w:rPr>
        <w:t>8</w:t>
      </w:r>
      <w:r>
        <w:rPr>
          <w:noProof/>
        </w:rPr>
        <w:fldChar w:fldCharType="end"/>
      </w:r>
    </w:p>
    <w:p w14:paraId="542D8833" w14:textId="71376FE8"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Graduate Research Fellowship Program</w:t>
      </w:r>
      <w:r>
        <w:rPr>
          <w:noProof/>
        </w:rPr>
        <w:tab/>
      </w:r>
      <w:r>
        <w:rPr>
          <w:noProof/>
        </w:rPr>
        <w:fldChar w:fldCharType="begin"/>
      </w:r>
      <w:r>
        <w:rPr>
          <w:noProof/>
        </w:rPr>
        <w:instrText xml:space="preserve"> PAGEREF _Toc206772225 \h </w:instrText>
      </w:r>
      <w:r>
        <w:rPr>
          <w:noProof/>
        </w:rPr>
      </w:r>
      <w:r>
        <w:rPr>
          <w:noProof/>
        </w:rPr>
        <w:fldChar w:fldCharType="separate"/>
      </w:r>
      <w:r>
        <w:rPr>
          <w:noProof/>
        </w:rPr>
        <w:t>8</w:t>
      </w:r>
      <w:r>
        <w:rPr>
          <w:noProof/>
        </w:rPr>
        <w:fldChar w:fldCharType="end"/>
      </w:r>
    </w:p>
    <w:p w14:paraId="71CEEEC1" w14:textId="32A67D44"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Samuel H. Kress Foundation Fellowships</w:t>
      </w:r>
      <w:r>
        <w:rPr>
          <w:noProof/>
        </w:rPr>
        <w:tab/>
      </w:r>
      <w:r>
        <w:rPr>
          <w:noProof/>
        </w:rPr>
        <w:fldChar w:fldCharType="begin"/>
      </w:r>
      <w:r>
        <w:rPr>
          <w:noProof/>
        </w:rPr>
        <w:instrText xml:space="preserve"> PAGEREF _Toc206772226 \h </w:instrText>
      </w:r>
      <w:r>
        <w:rPr>
          <w:noProof/>
        </w:rPr>
      </w:r>
      <w:r>
        <w:rPr>
          <w:noProof/>
        </w:rPr>
        <w:fldChar w:fldCharType="separate"/>
      </w:r>
      <w:r>
        <w:rPr>
          <w:noProof/>
        </w:rPr>
        <w:t>9</w:t>
      </w:r>
      <w:r>
        <w:rPr>
          <w:noProof/>
        </w:rPr>
        <w:fldChar w:fldCharType="end"/>
      </w:r>
    </w:p>
    <w:p w14:paraId="2AAA6756" w14:textId="4F3FB5B4"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lastRenderedPageBreak/>
        <w:t>History of Art Institutional Fellowships</w:t>
      </w:r>
      <w:r>
        <w:rPr>
          <w:noProof/>
        </w:rPr>
        <w:tab/>
      </w:r>
      <w:r>
        <w:rPr>
          <w:noProof/>
        </w:rPr>
        <w:fldChar w:fldCharType="begin"/>
      </w:r>
      <w:r>
        <w:rPr>
          <w:noProof/>
        </w:rPr>
        <w:instrText xml:space="preserve"> PAGEREF _Toc206772227 \h </w:instrText>
      </w:r>
      <w:r>
        <w:rPr>
          <w:noProof/>
        </w:rPr>
      </w:r>
      <w:r>
        <w:rPr>
          <w:noProof/>
        </w:rPr>
        <w:fldChar w:fldCharType="separate"/>
      </w:r>
      <w:r>
        <w:rPr>
          <w:noProof/>
        </w:rPr>
        <w:t>9</w:t>
      </w:r>
      <w:r>
        <w:rPr>
          <w:noProof/>
        </w:rPr>
        <w:fldChar w:fldCharType="end"/>
      </w:r>
    </w:p>
    <w:p w14:paraId="664B266E" w14:textId="2EF867EF"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Interpretive Fellowships</w:t>
      </w:r>
      <w:r>
        <w:rPr>
          <w:noProof/>
        </w:rPr>
        <w:tab/>
      </w:r>
      <w:r>
        <w:rPr>
          <w:noProof/>
        </w:rPr>
        <w:fldChar w:fldCharType="begin"/>
      </w:r>
      <w:r>
        <w:rPr>
          <w:noProof/>
        </w:rPr>
        <w:instrText xml:space="preserve"> PAGEREF _Toc206772228 \h </w:instrText>
      </w:r>
      <w:r>
        <w:rPr>
          <w:noProof/>
        </w:rPr>
      </w:r>
      <w:r>
        <w:rPr>
          <w:noProof/>
        </w:rPr>
        <w:fldChar w:fldCharType="separate"/>
      </w:r>
      <w:r>
        <w:rPr>
          <w:noProof/>
        </w:rPr>
        <w:t>9</w:t>
      </w:r>
      <w:r>
        <w:rPr>
          <w:noProof/>
        </w:rPr>
        <w:fldChar w:fldCharType="end"/>
      </w:r>
    </w:p>
    <w:p w14:paraId="6C0E4225" w14:textId="515DC0DD"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Smithsonian Institution</w:t>
      </w:r>
      <w:r>
        <w:rPr>
          <w:noProof/>
        </w:rPr>
        <w:tab/>
      </w:r>
      <w:r>
        <w:rPr>
          <w:noProof/>
        </w:rPr>
        <w:fldChar w:fldCharType="begin"/>
      </w:r>
      <w:r>
        <w:rPr>
          <w:noProof/>
        </w:rPr>
        <w:instrText xml:space="preserve"> PAGEREF _Toc206772229 \h </w:instrText>
      </w:r>
      <w:r>
        <w:rPr>
          <w:noProof/>
        </w:rPr>
      </w:r>
      <w:r>
        <w:rPr>
          <w:noProof/>
        </w:rPr>
        <w:fldChar w:fldCharType="separate"/>
      </w:r>
      <w:r>
        <w:rPr>
          <w:noProof/>
        </w:rPr>
        <w:t>9</w:t>
      </w:r>
      <w:r>
        <w:rPr>
          <w:noProof/>
        </w:rPr>
        <w:fldChar w:fldCharType="end"/>
      </w:r>
    </w:p>
    <w:p w14:paraId="7A0C6CC4" w14:textId="26B6F7E3"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Smithsonian Institution Fellowships Program</w:t>
      </w:r>
      <w:r>
        <w:rPr>
          <w:noProof/>
        </w:rPr>
        <w:tab/>
      </w:r>
      <w:r>
        <w:rPr>
          <w:noProof/>
        </w:rPr>
        <w:fldChar w:fldCharType="begin"/>
      </w:r>
      <w:r>
        <w:rPr>
          <w:noProof/>
        </w:rPr>
        <w:instrText xml:space="preserve"> PAGEREF _Toc206772230 \h </w:instrText>
      </w:r>
      <w:r>
        <w:rPr>
          <w:noProof/>
        </w:rPr>
      </w:r>
      <w:r>
        <w:rPr>
          <w:noProof/>
        </w:rPr>
        <w:fldChar w:fldCharType="separate"/>
      </w:r>
      <w:r>
        <w:rPr>
          <w:noProof/>
        </w:rPr>
        <w:t>9</w:t>
      </w:r>
      <w:r>
        <w:rPr>
          <w:noProof/>
        </w:rPr>
        <w:fldChar w:fldCharType="end"/>
      </w:r>
    </w:p>
    <w:p w14:paraId="49B587A0" w14:textId="2E1F902C"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iCs/>
          <w:noProof/>
          <w:color w:val="000000" w:themeColor="text1"/>
          <w:lang w:bidi="en-US"/>
        </w:rPr>
        <w:t>Smithsonian Postgraduate Fellowships in Conservation of Museum Collections Program</w:t>
      </w:r>
      <w:r>
        <w:rPr>
          <w:noProof/>
        </w:rPr>
        <w:tab/>
      </w:r>
      <w:r>
        <w:rPr>
          <w:noProof/>
        </w:rPr>
        <w:fldChar w:fldCharType="begin"/>
      </w:r>
      <w:r>
        <w:rPr>
          <w:noProof/>
        </w:rPr>
        <w:instrText xml:space="preserve"> PAGEREF _Toc206772231 \h </w:instrText>
      </w:r>
      <w:r>
        <w:rPr>
          <w:noProof/>
        </w:rPr>
      </w:r>
      <w:r>
        <w:rPr>
          <w:noProof/>
        </w:rPr>
        <w:fldChar w:fldCharType="separate"/>
      </w:r>
      <w:r>
        <w:rPr>
          <w:noProof/>
        </w:rPr>
        <w:t>9</w:t>
      </w:r>
      <w:r>
        <w:rPr>
          <w:noProof/>
        </w:rPr>
        <w:fldChar w:fldCharType="end"/>
      </w:r>
    </w:p>
    <w:p w14:paraId="5420D8AB" w14:textId="450CB080"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Social Science Research Council (SSRC)</w:t>
      </w:r>
      <w:r>
        <w:rPr>
          <w:noProof/>
        </w:rPr>
        <w:tab/>
      </w:r>
      <w:r>
        <w:rPr>
          <w:noProof/>
        </w:rPr>
        <w:fldChar w:fldCharType="begin"/>
      </w:r>
      <w:r>
        <w:rPr>
          <w:noProof/>
        </w:rPr>
        <w:instrText xml:space="preserve"> PAGEREF _Toc206772232 \h </w:instrText>
      </w:r>
      <w:r>
        <w:rPr>
          <w:noProof/>
        </w:rPr>
      </w:r>
      <w:r>
        <w:rPr>
          <w:noProof/>
        </w:rPr>
        <w:fldChar w:fldCharType="separate"/>
      </w:r>
      <w:r>
        <w:rPr>
          <w:noProof/>
        </w:rPr>
        <w:t>10</w:t>
      </w:r>
      <w:r>
        <w:rPr>
          <w:noProof/>
        </w:rPr>
        <w:fldChar w:fldCharType="end"/>
      </w:r>
    </w:p>
    <w:p w14:paraId="0B250645" w14:textId="1D03A592"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rPr>
        <w:t>Abe Fellowship</w:t>
      </w:r>
      <w:r>
        <w:rPr>
          <w:noProof/>
        </w:rPr>
        <w:tab/>
      </w:r>
      <w:r>
        <w:rPr>
          <w:noProof/>
        </w:rPr>
        <w:fldChar w:fldCharType="begin"/>
      </w:r>
      <w:r>
        <w:rPr>
          <w:noProof/>
        </w:rPr>
        <w:instrText xml:space="preserve"> PAGEREF _Toc206772233 \h </w:instrText>
      </w:r>
      <w:r>
        <w:rPr>
          <w:noProof/>
        </w:rPr>
      </w:r>
      <w:r>
        <w:rPr>
          <w:noProof/>
        </w:rPr>
        <w:fldChar w:fldCharType="separate"/>
      </w:r>
      <w:r>
        <w:rPr>
          <w:noProof/>
        </w:rPr>
        <w:t>10</w:t>
      </w:r>
      <w:r>
        <w:rPr>
          <w:noProof/>
        </w:rPr>
        <w:fldChar w:fldCharType="end"/>
      </w:r>
    </w:p>
    <w:p w14:paraId="266E38FE" w14:textId="2FCB42CB"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Washington Center</w:t>
      </w:r>
      <w:r>
        <w:rPr>
          <w:noProof/>
        </w:rPr>
        <w:tab/>
      </w:r>
      <w:r>
        <w:rPr>
          <w:noProof/>
        </w:rPr>
        <w:fldChar w:fldCharType="begin"/>
      </w:r>
      <w:r>
        <w:rPr>
          <w:noProof/>
        </w:rPr>
        <w:instrText xml:space="preserve"> PAGEREF _Toc206772234 \h </w:instrText>
      </w:r>
      <w:r>
        <w:rPr>
          <w:noProof/>
        </w:rPr>
      </w:r>
      <w:r>
        <w:rPr>
          <w:noProof/>
        </w:rPr>
        <w:fldChar w:fldCharType="separate"/>
      </w:r>
      <w:r>
        <w:rPr>
          <w:noProof/>
        </w:rPr>
        <w:t>10</w:t>
      </w:r>
      <w:r>
        <w:rPr>
          <w:noProof/>
        </w:rPr>
        <w:fldChar w:fldCharType="end"/>
      </w:r>
    </w:p>
    <w:p w14:paraId="6D8D3D64" w14:textId="39DA75A2"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rPr>
        <w:t>Thomas R. Pickering Graduate Foreign Affairs Fellowship</w:t>
      </w:r>
      <w:r>
        <w:rPr>
          <w:noProof/>
        </w:rPr>
        <w:tab/>
      </w:r>
      <w:r>
        <w:rPr>
          <w:noProof/>
        </w:rPr>
        <w:fldChar w:fldCharType="begin"/>
      </w:r>
      <w:r>
        <w:rPr>
          <w:noProof/>
        </w:rPr>
        <w:instrText xml:space="preserve"> PAGEREF _Toc206772235 \h </w:instrText>
      </w:r>
      <w:r>
        <w:rPr>
          <w:noProof/>
        </w:rPr>
      </w:r>
      <w:r>
        <w:rPr>
          <w:noProof/>
        </w:rPr>
        <w:fldChar w:fldCharType="separate"/>
      </w:r>
      <w:r>
        <w:rPr>
          <w:noProof/>
        </w:rPr>
        <w:t>10</w:t>
      </w:r>
      <w:r>
        <w:rPr>
          <w:noProof/>
        </w:rPr>
        <w:fldChar w:fldCharType="end"/>
      </w:r>
    </w:p>
    <w:p w14:paraId="5E790C5A" w14:textId="769BFF63"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Winterthur Museum, Garden, and Library</w:t>
      </w:r>
      <w:r>
        <w:rPr>
          <w:noProof/>
        </w:rPr>
        <w:tab/>
      </w:r>
      <w:r>
        <w:rPr>
          <w:noProof/>
        </w:rPr>
        <w:fldChar w:fldCharType="begin"/>
      </w:r>
      <w:r>
        <w:rPr>
          <w:noProof/>
        </w:rPr>
        <w:instrText xml:space="preserve"> PAGEREF _Toc206772236 \h </w:instrText>
      </w:r>
      <w:r>
        <w:rPr>
          <w:noProof/>
        </w:rPr>
      </w:r>
      <w:r>
        <w:rPr>
          <w:noProof/>
        </w:rPr>
        <w:fldChar w:fldCharType="separate"/>
      </w:r>
      <w:r>
        <w:rPr>
          <w:noProof/>
        </w:rPr>
        <w:t>10</w:t>
      </w:r>
      <w:r>
        <w:rPr>
          <w:noProof/>
        </w:rPr>
        <w:fldChar w:fldCharType="end"/>
      </w:r>
    </w:p>
    <w:p w14:paraId="64DBCF9B" w14:textId="23F9E9A0"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lang w:bidi="en-US"/>
        </w:rPr>
        <w:t>Dissertation Fellowships</w:t>
      </w:r>
      <w:r>
        <w:rPr>
          <w:noProof/>
        </w:rPr>
        <w:tab/>
      </w:r>
      <w:r>
        <w:rPr>
          <w:noProof/>
        </w:rPr>
        <w:fldChar w:fldCharType="begin"/>
      </w:r>
      <w:r>
        <w:rPr>
          <w:noProof/>
        </w:rPr>
        <w:instrText xml:space="preserve"> PAGEREF _Toc206772237 \h </w:instrText>
      </w:r>
      <w:r>
        <w:rPr>
          <w:noProof/>
        </w:rPr>
      </w:r>
      <w:r>
        <w:rPr>
          <w:noProof/>
        </w:rPr>
        <w:fldChar w:fldCharType="separate"/>
      </w:r>
      <w:r>
        <w:rPr>
          <w:noProof/>
        </w:rPr>
        <w:t>10</w:t>
      </w:r>
      <w:r>
        <w:rPr>
          <w:noProof/>
        </w:rPr>
        <w:fldChar w:fldCharType="end"/>
      </w:r>
    </w:p>
    <w:p w14:paraId="5FB85143" w14:textId="05B15273"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lang w:bidi="en-US"/>
        </w:rPr>
        <w:t>Postdoctoral Fellowships</w:t>
      </w:r>
      <w:r>
        <w:rPr>
          <w:noProof/>
        </w:rPr>
        <w:tab/>
      </w:r>
      <w:r>
        <w:rPr>
          <w:noProof/>
        </w:rPr>
        <w:fldChar w:fldCharType="begin"/>
      </w:r>
      <w:r>
        <w:rPr>
          <w:noProof/>
        </w:rPr>
        <w:instrText xml:space="preserve"> PAGEREF _Toc206772238 \h </w:instrText>
      </w:r>
      <w:r>
        <w:rPr>
          <w:noProof/>
        </w:rPr>
      </w:r>
      <w:r>
        <w:rPr>
          <w:noProof/>
        </w:rPr>
        <w:fldChar w:fldCharType="separate"/>
      </w:r>
      <w:r>
        <w:rPr>
          <w:noProof/>
        </w:rPr>
        <w:t>10</w:t>
      </w:r>
      <w:r>
        <w:rPr>
          <w:noProof/>
        </w:rPr>
        <w:fldChar w:fldCharType="end"/>
      </w:r>
    </w:p>
    <w:p w14:paraId="3D125D05" w14:textId="77395883"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Woodrow Wilson National Fellowship Foundation</w:t>
      </w:r>
      <w:r>
        <w:rPr>
          <w:noProof/>
        </w:rPr>
        <w:tab/>
      </w:r>
      <w:r>
        <w:rPr>
          <w:noProof/>
        </w:rPr>
        <w:fldChar w:fldCharType="begin"/>
      </w:r>
      <w:r>
        <w:rPr>
          <w:noProof/>
        </w:rPr>
        <w:instrText xml:space="preserve"> PAGEREF _Toc206772239 \h </w:instrText>
      </w:r>
      <w:r>
        <w:rPr>
          <w:noProof/>
        </w:rPr>
      </w:r>
      <w:r>
        <w:rPr>
          <w:noProof/>
        </w:rPr>
        <w:fldChar w:fldCharType="separate"/>
      </w:r>
      <w:r>
        <w:rPr>
          <w:noProof/>
        </w:rPr>
        <w:t>10</w:t>
      </w:r>
      <w:r>
        <w:rPr>
          <w:noProof/>
        </w:rPr>
        <w:fldChar w:fldCharType="end"/>
      </w:r>
    </w:p>
    <w:p w14:paraId="04874EF4" w14:textId="69260444"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rPr>
        <w:t>The Charlotte W. Newcombe Doctoral Dissertation Fellowship</w:t>
      </w:r>
      <w:r>
        <w:rPr>
          <w:noProof/>
        </w:rPr>
        <w:tab/>
      </w:r>
      <w:r>
        <w:rPr>
          <w:noProof/>
        </w:rPr>
        <w:fldChar w:fldCharType="begin"/>
      </w:r>
      <w:r>
        <w:rPr>
          <w:noProof/>
        </w:rPr>
        <w:instrText xml:space="preserve"> PAGEREF _Toc206772240 \h </w:instrText>
      </w:r>
      <w:r>
        <w:rPr>
          <w:noProof/>
        </w:rPr>
      </w:r>
      <w:r>
        <w:rPr>
          <w:noProof/>
        </w:rPr>
        <w:fldChar w:fldCharType="separate"/>
      </w:r>
      <w:r>
        <w:rPr>
          <w:noProof/>
        </w:rPr>
        <w:t>10</w:t>
      </w:r>
      <w:r>
        <w:rPr>
          <w:noProof/>
        </w:rPr>
        <w:fldChar w:fldCharType="end"/>
      </w:r>
    </w:p>
    <w:p w14:paraId="55EC9AB7" w14:textId="7BD494A1" w:rsidR="00375B60" w:rsidRDefault="00375B60">
      <w:pPr>
        <w:pStyle w:val="TOC1"/>
        <w:tabs>
          <w:tab w:val="right" w:leader="dot" w:pos="9440"/>
        </w:tabs>
        <w:rPr>
          <w:rFonts w:asciiTheme="minorHAnsi" w:eastAsiaTheme="minorEastAsia" w:hAnsiTheme="minorHAnsi" w:cstheme="minorBidi"/>
          <w:b w:val="0"/>
          <w:noProof/>
          <w:kern w:val="2"/>
          <w14:ligatures w14:val="standardContextual"/>
        </w:rPr>
      </w:pPr>
      <w:r w:rsidRPr="00630983">
        <w:rPr>
          <w:noProof/>
          <w:color w:val="000000" w:themeColor="text1"/>
        </w:rPr>
        <w:t>AVAILABLE TO PRE-ABD AND ABOVE</w:t>
      </w:r>
      <w:r>
        <w:rPr>
          <w:noProof/>
        </w:rPr>
        <w:tab/>
      </w:r>
      <w:r>
        <w:rPr>
          <w:noProof/>
        </w:rPr>
        <w:fldChar w:fldCharType="begin"/>
      </w:r>
      <w:r>
        <w:rPr>
          <w:noProof/>
        </w:rPr>
        <w:instrText xml:space="preserve"> PAGEREF _Toc206772241 \h </w:instrText>
      </w:r>
      <w:r>
        <w:rPr>
          <w:noProof/>
        </w:rPr>
      </w:r>
      <w:r>
        <w:rPr>
          <w:noProof/>
        </w:rPr>
        <w:fldChar w:fldCharType="separate"/>
      </w:r>
      <w:r>
        <w:rPr>
          <w:noProof/>
        </w:rPr>
        <w:t>11</w:t>
      </w:r>
      <w:r>
        <w:rPr>
          <w:noProof/>
        </w:rPr>
        <w:fldChar w:fldCharType="end"/>
      </w:r>
    </w:p>
    <w:p w14:paraId="70F84188" w14:textId="0E54514C"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Councils for International Education – Critical Language Scholarship</w:t>
      </w:r>
      <w:r>
        <w:rPr>
          <w:noProof/>
        </w:rPr>
        <w:tab/>
      </w:r>
      <w:r>
        <w:rPr>
          <w:noProof/>
        </w:rPr>
        <w:fldChar w:fldCharType="begin"/>
      </w:r>
      <w:r>
        <w:rPr>
          <w:noProof/>
        </w:rPr>
        <w:instrText xml:space="preserve"> PAGEREF _Toc206772242 \h </w:instrText>
      </w:r>
      <w:r>
        <w:rPr>
          <w:noProof/>
        </w:rPr>
      </w:r>
      <w:r>
        <w:rPr>
          <w:noProof/>
        </w:rPr>
        <w:fldChar w:fldCharType="separate"/>
      </w:r>
      <w:r>
        <w:rPr>
          <w:noProof/>
        </w:rPr>
        <w:t>11</w:t>
      </w:r>
      <w:r>
        <w:rPr>
          <w:noProof/>
        </w:rPr>
        <w:fldChar w:fldCharType="end"/>
      </w:r>
    </w:p>
    <w:p w14:paraId="7EF7038D" w14:textId="75D92A8C"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Hispanic Scholarship Fund</w:t>
      </w:r>
      <w:r>
        <w:rPr>
          <w:noProof/>
        </w:rPr>
        <w:tab/>
      </w:r>
      <w:r>
        <w:rPr>
          <w:noProof/>
        </w:rPr>
        <w:fldChar w:fldCharType="begin"/>
      </w:r>
      <w:r>
        <w:rPr>
          <w:noProof/>
        </w:rPr>
        <w:instrText xml:space="preserve"> PAGEREF _Toc206772243 \h </w:instrText>
      </w:r>
      <w:r>
        <w:rPr>
          <w:noProof/>
        </w:rPr>
      </w:r>
      <w:r>
        <w:rPr>
          <w:noProof/>
        </w:rPr>
        <w:fldChar w:fldCharType="separate"/>
      </w:r>
      <w:r>
        <w:rPr>
          <w:noProof/>
        </w:rPr>
        <w:t>11</w:t>
      </w:r>
      <w:r>
        <w:rPr>
          <w:noProof/>
        </w:rPr>
        <w:fldChar w:fldCharType="end"/>
      </w:r>
    </w:p>
    <w:p w14:paraId="65502FE2" w14:textId="33A33B2F"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Institute of Humane Studies (IHS)</w:t>
      </w:r>
      <w:r>
        <w:rPr>
          <w:noProof/>
        </w:rPr>
        <w:tab/>
      </w:r>
      <w:r>
        <w:rPr>
          <w:noProof/>
        </w:rPr>
        <w:fldChar w:fldCharType="begin"/>
      </w:r>
      <w:r>
        <w:rPr>
          <w:noProof/>
        </w:rPr>
        <w:instrText xml:space="preserve"> PAGEREF _Toc206772244 \h </w:instrText>
      </w:r>
      <w:r>
        <w:rPr>
          <w:noProof/>
        </w:rPr>
      </w:r>
      <w:r>
        <w:rPr>
          <w:noProof/>
        </w:rPr>
        <w:fldChar w:fldCharType="separate"/>
      </w:r>
      <w:r>
        <w:rPr>
          <w:noProof/>
        </w:rPr>
        <w:t>11</w:t>
      </w:r>
      <w:r>
        <w:rPr>
          <w:noProof/>
        </w:rPr>
        <w:fldChar w:fldCharType="end"/>
      </w:r>
    </w:p>
    <w:p w14:paraId="5049CE16" w14:textId="7595C539"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Intercollegiate Studies Institute (ISI)</w:t>
      </w:r>
      <w:r>
        <w:rPr>
          <w:noProof/>
        </w:rPr>
        <w:tab/>
      </w:r>
      <w:r>
        <w:rPr>
          <w:noProof/>
        </w:rPr>
        <w:fldChar w:fldCharType="begin"/>
      </w:r>
      <w:r>
        <w:rPr>
          <w:noProof/>
        </w:rPr>
        <w:instrText xml:space="preserve"> PAGEREF _Toc206772245 \h </w:instrText>
      </w:r>
      <w:r>
        <w:rPr>
          <w:noProof/>
        </w:rPr>
      </w:r>
      <w:r>
        <w:rPr>
          <w:noProof/>
        </w:rPr>
        <w:fldChar w:fldCharType="separate"/>
      </w:r>
      <w:r>
        <w:rPr>
          <w:noProof/>
        </w:rPr>
        <w:t>11</w:t>
      </w:r>
      <w:r>
        <w:rPr>
          <w:noProof/>
        </w:rPr>
        <w:fldChar w:fldCharType="end"/>
      </w:r>
    </w:p>
    <w:p w14:paraId="3A740BCB" w14:textId="03C6F3FC"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Korean American Scholarship Fund</w:t>
      </w:r>
      <w:r>
        <w:rPr>
          <w:noProof/>
        </w:rPr>
        <w:tab/>
      </w:r>
      <w:r>
        <w:rPr>
          <w:noProof/>
        </w:rPr>
        <w:fldChar w:fldCharType="begin"/>
      </w:r>
      <w:r>
        <w:rPr>
          <w:noProof/>
        </w:rPr>
        <w:instrText xml:space="preserve"> PAGEREF _Toc206772246 \h </w:instrText>
      </w:r>
      <w:r>
        <w:rPr>
          <w:noProof/>
        </w:rPr>
      </w:r>
      <w:r>
        <w:rPr>
          <w:noProof/>
        </w:rPr>
        <w:fldChar w:fldCharType="separate"/>
      </w:r>
      <w:r>
        <w:rPr>
          <w:noProof/>
        </w:rPr>
        <w:t>12</w:t>
      </w:r>
      <w:r>
        <w:rPr>
          <w:noProof/>
        </w:rPr>
        <w:fldChar w:fldCharType="end"/>
      </w:r>
    </w:p>
    <w:p w14:paraId="10F53082" w14:textId="20B9D191"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National College Athletic Association (NCAA) Walter Byers Postgraduate Scholarships Program</w:t>
      </w:r>
      <w:r>
        <w:rPr>
          <w:noProof/>
        </w:rPr>
        <w:tab/>
      </w:r>
      <w:r>
        <w:rPr>
          <w:noProof/>
        </w:rPr>
        <w:fldChar w:fldCharType="begin"/>
      </w:r>
      <w:r>
        <w:rPr>
          <w:noProof/>
        </w:rPr>
        <w:instrText xml:space="preserve"> PAGEREF _Toc206772247 \h </w:instrText>
      </w:r>
      <w:r>
        <w:rPr>
          <w:noProof/>
        </w:rPr>
      </w:r>
      <w:r>
        <w:rPr>
          <w:noProof/>
        </w:rPr>
        <w:fldChar w:fldCharType="separate"/>
      </w:r>
      <w:r>
        <w:rPr>
          <w:noProof/>
        </w:rPr>
        <w:t>12</w:t>
      </w:r>
      <w:r>
        <w:rPr>
          <w:noProof/>
        </w:rPr>
        <w:fldChar w:fldCharType="end"/>
      </w:r>
    </w:p>
    <w:p w14:paraId="2952A2D3" w14:textId="679B7BFB"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Paul and Daisy Soros Fellowships for New Americans</w:t>
      </w:r>
      <w:r>
        <w:rPr>
          <w:noProof/>
        </w:rPr>
        <w:tab/>
      </w:r>
      <w:r>
        <w:rPr>
          <w:noProof/>
        </w:rPr>
        <w:fldChar w:fldCharType="begin"/>
      </w:r>
      <w:r>
        <w:rPr>
          <w:noProof/>
        </w:rPr>
        <w:instrText xml:space="preserve"> PAGEREF _Toc206772248 \h </w:instrText>
      </w:r>
      <w:r>
        <w:rPr>
          <w:noProof/>
        </w:rPr>
      </w:r>
      <w:r>
        <w:rPr>
          <w:noProof/>
        </w:rPr>
        <w:fldChar w:fldCharType="separate"/>
      </w:r>
      <w:r>
        <w:rPr>
          <w:noProof/>
        </w:rPr>
        <w:t>12</w:t>
      </w:r>
      <w:r>
        <w:rPr>
          <w:noProof/>
        </w:rPr>
        <w:fldChar w:fldCharType="end"/>
      </w:r>
    </w:p>
    <w:p w14:paraId="623D49F3" w14:textId="65D2191A" w:rsidR="00375B60" w:rsidRDefault="00375B60">
      <w:pPr>
        <w:pStyle w:val="TOC1"/>
        <w:tabs>
          <w:tab w:val="right" w:leader="dot" w:pos="9440"/>
        </w:tabs>
        <w:rPr>
          <w:rFonts w:asciiTheme="minorHAnsi" w:eastAsiaTheme="minorEastAsia" w:hAnsiTheme="minorHAnsi" w:cstheme="minorBidi"/>
          <w:b w:val="0"/>
          <w:noProof/>
          <w:kern w:val="2"/>
          <w14:ligatures w14:val="standardContextual"/>
        </w:rPr>
      </w:pPr>
      <w:r w:rsidRPr="00630983">
        <w:rPr>
          <w:noProof/>
          <w:color w:val="000000" w:themeColor="text1"/>
        </w:rPr>
        <w:t>AVAILABLE TO ADVANCED GRADUATE STUDENTS AND ABOVE</w:t>
      </w:r>
      <w:r>
        <w:rPr>
          <w:noProof/>
        </w:rPr>
        <w:tab/>
      </w:r>
      <w:r>
        <w:rPr>
          <w:noProof/>
        </w:rPr>
        <w:fldChar w:fldCharType="begin"/>
      </w:r>
      <w:r>
        <w:rPr>
          <w:noProof/>
        </w:rPr>
        <w:instrText xml:space="preserve"> PAGEREF _Toc206772249 \h </w:instrText>
      </w:r>
      <w:r>
        <w:rPr>
          <w:noProof/>
        </w:rPr>
      </w:r>
      <w:r>
        <w:rPr>
          <w:noProof/>
        </w:rPr>
        <w:fldChar w:fldCharType="separate"/>
      </w:r>
      <w:r>
        <w:rPr>
          <w:noProof/>
        </w:rPr>
        <w:t>12</w:t>
      </w:r>
      <w:r>
        <w:rPr>
          <w:noProof/>
        </w:rPr>
        <w:fldChar w:fldCharType="end"/>
      </w:r>
    </w:p>
    <w:p w14:paraId="644ACC30" w14:textId="26A90FE0"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Academy of Motion Picture Arts and Sciences, Student Academy Awards</w:t>
      </w:r>
      <w:r>
        <w:rPr>
          <w:noProof/>
        </w:rPr>
        <w:tab/>
      </w:r>
      <w:r>
        <w:rPr>
          <w:noProof/>
        </w:rPr>
        <w:fldChar w:fldCharType="begin"/>
      </w:r>
      <w:r>
        <w:rPr>
          <w:noProof/>
        </w:rPr>
        <w:instrText xml:space="preserve"> PAGEREF _Toc206772250 \h </w:instrText>
      </w:r>
      <w:r>
        <w:rPr>
          <w:noProof/>
        </w:rPr>
      </w:r>
      <w:r>
        <w:rPr>
          <w:noProof/>
        </w:rPr>
        <w:fldChar w:fldCharType="separate"/>
      </w:r>
      <w:r>
        <w:rPr>
          <w:noProof/>
        </w:rPr>
        <w:t>12</w:t>
      </w:r>
      <w:r>
        <w:rPr>
          <w:noProof/>
        </w:rPr>
        <w:fldChar w:fldCharType="end"/>
      </w:r>
    </w:p>
    <w:p w14:paraId="24883045" w14:textId="39E5FE30"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Center of Oriental Research (ACOR)</w:t>
      </w:r>
      <w:r>
        <w:rPr>
          <w:noProof/>
        </w:rPr>
        <w:tab/>
      </w:r>
      <w:r>
        <w:rPr>
          <w:noProof/>
        </w:rPr>
        <w:fldChar w:fldCharType="begin"/>
      </w:r>
      <w:r>
        <w:rPr>
          <w:noProof/>
        </w:rPr>
        <w:instrText xml:space="preserve"> PAGEREF _Toc206772251 \h </w:instrText>
      </w:r>
      <w:r>
        <w:rPr>
          <w:noProof/>
        </w:rPr>
      </w:r>
      <w:r>
        <w:rPr>
          <w:noProof/>
        </w:rPr>
        <w:fldChar w:fldCharType="separate"/>
      </w:r>
      <w:r>
        <w:rPr>
          <w:noProof/>
        </w:rPr>
        <w:t>13</w:t>
      </w:r>
      <w:r>
        <w:rPr>
          <w:noProof/>
        </w:rPr>
        <w:fldChar w:fldCharType="end"/>
      </w:r>
    </w:p>
    <w:p w14:paraId="17B090F3" w14:textId="2F8EDD4B"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Institute of Indian Studies (AIIS) Junior Research Fellowship</w:t>
      </w:r>
      <w:r>
        <w:rPr>
          <w:noProof/>
        </w:rPr>
        <w:tab/>
      </w:r>
      <w:r>
        <w:rPr>
          <w:noProof/>
        </w:rPr>
        <w:fldChar w:fldCharType="begin"/>
      </w:r>
      <w:r>
        <w:rPr>
          <w:noProof/>
        </w:rPr>
        <w:instrText xml:space="preserve"> PAGEREF _Toc206772252 \h </w:instrText>
      </w:r>
      <w:r>
        <w:rPr>
          <w:noProof/>
        </w:rPr>
      </w:r>
      <w:r>
        <w:rPr>
          <w:noProof/>
        </w:rPr>
        <w:fldChar w:fldCharType="separate"/>
      </w:r>
      <w:r>
        <w:rPr>
          <w:noProof/>
        </w:rPr>
        <w:t>13</w:t>
      </w:r>
      <w:r>
        <w:rPr>
          <w:noProof/>
        </w:rPr>
        <w:fldChar w:fldCharType="end"/>
      </w:r>
    </w:p>
    <w:p w14:paraId="6BB5717F" w14:textId="37C8D219"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Asian Cultural Council (ACC), Arts and Humanities Fellowships</w:t>
      </w:r>
      <w:r>
        <w:rPr>
          <w:noProof/>
        </w:rPr>
        <w:tab/>
      </w:r>
      <w:r>
        <w:rPr>
          <w:noProof/>
        </w:rPr>
        <w:fldChar w:fldCharType="begin"/>
      </w:r>
      <w:r>
        <w:rPr>
          <w:noProof/>
        </w:rPr>
        <w:instrText xml:space="preserve"> PAGEREF _Toc206772253 \h </w:instrText>
      </w:r>
      <w:r>
        <w:rPr>
          <w:noProof/>
        </w:rPr>
      </w:r>
      <w:r>
        <w:rPr>
          <w:noProof/>
        </w:rPr>
        <w:fldChar w:fldCharType="separate"/>
      </w:r>
      <w:r>
        <w:rPr>
          <w:noProof/>
        </w:rPr>
        <w:t>13</w:t>
      </w:r>
      <w:r>
        <w:rPr>
          <w:noProof/>
        </w:rPr>
        <w:fldChar w:fldCharType="end"/>
      </w:r>
    </w:p>
    <w:p w14:paraId="2AD01052" w14:textId="2444CBFF"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Association for Asian Studies (AAS), Asian Studies Grants and Fellowships</w:t>
      </w:r>
      <w:r>
        <w:rPr>
          <w:noProof/>
        </w:rPr>
        <w:tab/>
      </w:r>
      <w:r>
        <w:rPr>
          <w:noProof/>
        </w:rPr>
        <w:fldChar w:fldCharType="begin"/>
      </w:r>
      <w:r>
        <w:rPr>
          <w:noProof/>
        </w:rPr>
        <w:instrText xml:space="preserve"> PAGEREF _Toc206772254 \h </w:instrText>
      </w:r>
      <w:r>
        <w:rPr>
          <w:noProof/>
        </w:rPr>
      </w:r>
      <w:r>
        <w:rPr>
          <w:noProof/>
        </w:rPr>
        <w:fldChar w:fldCharType="separate"/>
      </w:r>
      <w:r>
        <w:rPr>
          <w:noProof/>
        </w:rPr>
        <w:t>13</w:t>
      </w:r>
      <w:r>
        <w:rPr>
          <w:noProof/>
        </w:rPr>
        <w:fldChar w:fldCharType="end"/>
      </w:r>
    </w:p>
    <w:p w14:paraId="0B0EE4F2" w14:textId="44F7C627"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Carl Albert Congressional Research and Studies Center, University of Oklahoma</w:t>
      </w:r>
      <w:r>
        <w:rPr>
          <w:noProof/>
        </w:rPr>
        <w:tab/>
      </w:r>
      <w:r>
        <w:rPr>
          <w:noProof/>
        </w:rPr>
        <w:fldChar w:fldCharType="begin"/>
      </w:r>
      <w:r>
        <w:rPr>
          <w:noProof/>
        </w:rPr>
        <w:instrText xml:space="preserve"> PAGEREF _Toc206772255 \h </w:instrText>
      </w:r>
      <w:r>
        <w:rPr>
          <w:noProof/>
        </w:rPr>
      </w:r>
      <w:r>
        <w:rPr>
          <w:noProof/>
        </w:rPr>
        <w:fldChar w:fldCharType="separate"/>
      </w:r>
      <w:r>
        <w:rPr>
          <w:noProof/>
        </w:rPr>
        <w:t>13</w:t>
      </w:r>
      <w:r>
        <w:rPr>
          <w:noProof/>
        </w:rPr>
        <w:fldChar w:fldCharType="end"/>
      </w:r>
    </w:p>
    <w:p w14:paraId="5571D282" w14:textId="07AE1F5D"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Carter G. Woodson Institute for Afro-American and African Studies, University of Virginia</w:t>
      </w:r>
      <w:r>
        <w:rPr>
          <w:noProof/>
        </w:rPr>
        <w:tab/>
      </w:r>
      <w:r>
        <w:rPr>
          <w:noProof/>
        </w:rPr>
        <w:fldChar w:fldCharType="begin"/>
      </w:r>
      <w:r>
        <w:rPr>
          <w:noProof/>
        </w:rPr>
        <w:instrText xml:space="preserve"> PAGEREF _Toc206772256 \h </w:instrText>
      </w:r>
      <w:r>
        <w:rPr>
          <w:noProof/>
        </w:rPr>
      </w:r>
      <w:r>
        <w:rPr>
          <w:noProof/>
        </w:rPr>
        <w:fldChar w:fldCharType="separate"/>
      </w:r>
      <w:r>
        <w:rPr>
          <w:noProof/>
        </w:rPr>
        <w:t>14</w:t>
      </w:r>
      <w:r>
        <w:rPr>
          <w:noProof/>
        </w:rPr>
        <w:fldChar w:fldCharType="end"/>
      </w:r>
    </w:p>
    <w:p w14:paraId="0AA5A0B8" w14:textId="1EC01C4E"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Center for Advanced Holocaust Studies</w:t>
      </w:r>
      <w:r>
        <w:rPr>
          <w:noProof/>
        </w:rPr>
        <w:tab/>
      </w:r>
      <w:r>
        <w:rPr>
          <w:noProof/>
        </w:rPr>
        <w:fldChar w:fldCharType="begin"/>
      </w:r>
      <w:r>
        <w:rPr>
          <w:noProof/>
        </w:rPr>
        <w:instrText xml:space="preserve"> PAGEREF _Toc206772257 \h </w:instrText>
      </w:r>
      <w:r>
        <w:rPr>
          <w:noProof/>
        </w:rPr>
      </w:r>
      <w:r>
        <w:rPr>
          <w:noProof/>
        </w:rPr>
        <w:fldChar w:fldCharType="separate"/>
      </w:r>
      <w:r>
        <w:rPr>
          <w:noProof/>
        </w:rPr>
        <w:t>14</w:t>
      </w:r>
      <w:r>
        <w:rPr>
          <w:noProof/>
        </w:rPr>
        <w:fldChar w:fldCharType="end"/>
      </w:r>
    </w:p>
    <w:p w14:paraId="0F135E01" w14:textId="72B14866"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Center for U.S.-Mexican Studies, Visiting Fellows Program</w:t>
      </w:r>
      <w:r>
        <w:rPr>
          <w:noProof/>
        </w:rPr>
        <w:tab/>
      </w:r>
      <w:r>
        <w:rPr>
          <w:noProof/>
        </w:rPr>
        <w:fldChar w:fldCharType="begin"/>
      </w:r>
      <w:r>
        <w:rPr>
          <w:noProof/>
        </w:rPr>
        <w:instrText xml:space="preserve"> PAGEREF _Toc206772258 \h </w:instrText>
      </w:r>
      <w:r>
        <w:rPr>
          <w:noProof/>
        </w:rPr>
      </w:r>
      <w:r>
        <w:rPr>
          <w:noProof/>
        </w:rPr>
        <w:fldChar w:fldCharType="separate"/>
      </w:r>
      <w:r>
        <w:rPr>
          <w:noProof/>
        </w:rPr>
        <w:t>14</w:t>
      </w:r>
      <w:r>
        <w:rPr>
          <w:noProof/>
        </w:rPr>
        <w:fldChar w:fldCharType="end"/>
      </w:r>
    </w:p>
    <w:p w14:paraId="750A17D0" w14:textId="4DFD0930"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Chiang Ching-kuo Foundation (CCK) for International Scholarly Exchange</w:t>
      </w:r>
      <w:r>
        <w:rPr>
          <w:noProof/>
        </w:rPr>
        <w:tab/>
      </w:r>
      <w:r>
        <w:rPr>
          <w:noProof/>
        </w:rPr>
        <w:fldChar w:fldCharType="begin"/>
      </w:r>
      <w:r>
        <w:rPr>
          <w:noProof/>
        </w:rPr>
        <w:instrText xml:space="preserve"> PAGEREF _Toc206772259 \h </w:instrText>
      </w:r>
      <w:r>
        <w:rPr>
          <w:noProof/>
        </w:rPr>
      </w:r>
      <w:r>
        <w:rPr>
          <w:noProof/>
        </w:rPr>
        <w:fldChar w:fldCharType="separate"/>
      </w:r>
      <w:r>
        <w:rPr>
          <w:noProof/>
        </w:rPr>
        <w:t>14</w:t>
      </w:r>
      <w:r>
        <w:rPr>
          <w:noProof/>
        </w:rPr>
        <w:fldChar w:fldCharType="end"/>
      </w:r>
    </w:p>
    <w:p w14:paraId="1F408365" w14:textId="306EC1A5"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Community Associations (CAI) Research Foundation</w:t>
      </w:r>
      <w:r>
        <w:rPr>
          <w:noProof/>
        </w:rPr>
        <w:tab/>
      </w:r>
      <w:r>
        <w:rPr>
          <w:noProof/>
        </w:rPr>
        <w:fldChar w:fldCharType="begin"/>
      </w:r>
      <w:r>
        <w:rPr>
          <w:noProof/>
        </w:rPr>
        <w:instrText xml:space="preserve"> PAGEREF _Toc206772260 \h </w:instrText>
      </w:r>
      <w:r>
        <w:rPr>
          <w:noProof/>
        </w:rPr>
      </w:r>
      <w:r>
        <w:rPr>
          <w:noProof/>
        </w:rPr>
        <w:fldChar w:fldCharType="separate"/>
      </w:r>
      <w:r>
        <w:rPr>
          <w:noProof/>
        </w:rPr>
        <w:t>15</w:t>
      </w:r>
      <w:r>
        <w:rPr>
          <w:noProof/>
        </w:rPr>
        <w:fldChar w:fldCharType="end"/>
      </w:r>
    </w:p>
    <w:p w14:paraId="08FD84B3" w14:textId="51AEED06"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Council for European Studies (CES)</w:t>
      </w:r>
      <w:r>
        <w:rPr>
          <w:noProof/>
        </w:rPr>
        <w:tab/>
      </w:r>
      <w:r>
        <w:rPr>
          <w:noProof/>
        </w:rPr>
        <w:fldChar w:fldCharType="begin"/>
      </w:r>
      <w:r>
        <w:rPr>
          <w:noProof/>
        </w:rPr>
        <w:instrText xml:space="preserve"> PAGEREF _Toc206772261 \h </w:instrText>
      </w:r>
      <w:r>
        <w:rPr>
          <w:noProof/>
        </w:rPr>
      </w:r>
      <w:r>
        <w:rPr>
          <w:noProof/>
        </w:rPr>
        <w:fldChar w:fldCharType="separate"/>
      </w:r>
      <w:r>
        <w:rPr>
          <w:noProof/>
        </w:rPr>
        <w:t>15</w:t>
      </w:r>
      <w:r>
        <w:rPr>
          <w:noProof/>
        </w:rPr>
        <w:fldChar w:fldCharType="end"/>
      </w:r>
    </w:p>
    <w:p w14:paraId="00D873B0" w14:textId="146D2006"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rPr>
        <w:t>SAE-CES Pre-Dissertation Research Fellowship</w:t>
      </w:r>
      <w:r>
        <w:rPr>
          <w:noProof/>
        </w:rPr>
        <w:tab/>
      </w:r>
      <w:r>
        <w:rPr>
          <w:noProof/>
        </w:rPr>
        <w:fldChar w:fldCharType="begin"/>
      </w:r>
      <w:r>
        <w:rPr>
          <w:noProof/>
        </w:rPr>
        <w:instrText xml:space="preserve"> PAGEREF _Toc206772262 \h </w:instrText>
      </w:r>
      <w:r>
        <w:rPr>
          <w:noProof/>
        </w:rPr>
      </w:r>
      <w:r>
        <w:rPr>
          <w:noProof/>
        </w:rPr>
        <w:fldChar w:fldCharType="separate"/>
      </w:r>
      <w:r>
        <w:rPr>
          <w:noProof/>
        </w:rPr>
        <w:t>15</w:t>
      </w:r>
      <w:r>
        <w:rPr>
          <w:noProof/>
        </w:rPr>
        <w:fldChar w:fldCharType="end"/>
      </w:r>
    </w:p>
    <w:p w14:paraId="0ADAE44F" w14:textId="71A70AD5"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Duke University, Rare Book, Manuscript, and Special Collections Library</w:t>
      </w:r>
      <w:r>
        <w:rPr>
          <w:noProof/>
        </w:rPr>
        <w:tab/>
      </w:r>
      <w:r>
        <w:rPr>
          <w:noProof/>
        </w:rPr>
        <w:fldChar w:fldCharType="begin"/>
      </w:r>
      <w:r>
        <w:rPr>
          <w:noProof/>
        </w:rPr>
        <w:instrText xml:space="preserve"> PAGEREF _Toc206772263 \h </w:instrText>
      </w:r>
      <w:r>
        <w:rPr>
          <w:noProof/>
        </w:rPr>
      </w:r>
      <w:r>
        <w:rPr>
          <w:noProof/>
        </w:rPr>
        <w:fldChar w:fldCharType="separate"/>
      </w:r>
      <w:r>
        <w:rPr>
          <w:noProof/>
        </w:rPr>
        <w:t>15</w:t>
      </w:r>
      <w:r>
        <w:rPr>
          <w:noProof/>
        </w:rPr>
        <w:fldChar w:fldCharType="end"/>
      </w:r>
    </w:p>
    <w:p w14:paraId="0A75551D" w14:textId="2A1E9C08"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Fred W. Smith National Library for the Study of George Washington (Mount Vernon)</w:t>
      </w:r>
      <w:r>
        <w:rPr>
          <w:noProof/>
        </w:rPr>
        <w:tab/>
      </w:r>
      <w:r>
        <w:rPr>
          <w:noProof/>
        </w:rPr>
        <w:fldChar w:fldCharType="begin"/>
      </w:r>
      <w:r>
        <w:rPr>
          <w:noProof/>
        </w:rPr>
        <w:instrText xml:space="preserve"> PAGEREF _Toc206772264 \h </w:instrText>
      </w:r>
      <w:r>
        <w:rPr>
          <w:noProof/>
        </w:rPr>
      </w:r>
      <w:r>
        <w:rPr>
          <w:noProof/>
        </w:rPr>
        <w:fldChar w:fldCharType="separate"/>
      </w:r>
      <w:r>
        <w:rPr>
          <w:noProof/>
        </w:rPr>
        <w:t>15</w:t>
      </w:r>
      <w:r>
        <w:rPr>
          <w:noProof/>
        </w:rPr>
        <w:fldChar w:fldCharType="end"/>
      </w:r>
    </w:p>
    <w:p w14:paraId="524EF12B" w14:textId="1323B5DD"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French Embassy, United States</w:t>
      </w:r>
      <w:r>
        <w:rPr>
          <w:noProof/>
        </w:rPr>
        <w:tab/>
      </w:r>
      <w:r>
        <w:rPr>
          <w:noProof/>
        </w:rPr>
        <w:fldChar w:fldCharType="begin"/>
      </w:r>
      <w:r>
        <w:rPr>
          <w:noProof/>
        </w:rPr>
        <w:instrText xml:space="preserve"> PAGEREF _Toc206772265 \h </w:instrText>
      </w:r>
      <w:r>
        <w:rPr>
          <w:noProof/>
        </w:rPr>
      </w:r>
      <w:r>
        <w:rPr>
          <w:noProof/>
        </w:rPr>
        <w:fldChar w:fldCharType="separate"/>
      </w:r>
      <w:r>
        <w:rPr>
          <w:noProof/>
        </w:rPr>
        <w:t>15</w:t>
      </w:r>
      <w:r>
        <w:rPr>
          <w:noProof/>
        </w:rPr>
        <w:fldChar w:fldCharType="end"/>
      </w:r>
    </w:p>
    <w:p w14:paraId="3986E696" w14:textId="3A16EB21"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Fulbright Awards for US Graduate Students, US Department of State</w:t>
      </w:r>
      <w:r>
        <w:rPr>
          <w:noProof/>
        </w:rPr>
        <w:tab/>
      </w:r>
      <w:r>
        <w:rPr>
          <w:noProof/>
        </w:rPr>
        <w:fldChar w:fldCharType="begin"/>
      </w:r>
      <w:r>
        <w:rPr>
          <w:noProof/>
        </w:rPr>
        <w:instrText xml:space="preserve"> PAGEREF _Toc206772266 \h </w:instrText>
      </w:r>
      <w:r>
        <w:rPr>
          <w:noProof/>
        </w:rPr>
      </w:r>
      <w:r>
        <w:rPr>
          <w:noProof/>
        </w:rPr>
        <w:fldChar w:fldCharType="separate"/>
      </w:r>
      <w:r>
        <w:rPr>
          <w:noProof/>
        </w:rPr>
        <w:t>16</w:t>
      </w:r>
      <w:r>
        <w:rPr>
          <w:noProof/>
        </w:rPr>
        <w:fldChar w:fldCharType="end"/>
      </w:r>
    </w:p>
    <w:p w14:paraId="0748D034" w14:textId="6F09B24B"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Fulbright-Hays Doctoral Dissertation Research Abroad Program, US Department of Education</w:t>
      </w:r>
      <w:r>
        <w:rPr>
          <w:noProof/>
        </w:rPr>
        <w:tab/>
      </w:r>
      <w:r>
        <w:rPr>
          <w:noProof/>
        </w:rPr>
        <w:fldChar w:fldCharType="begin"/>
      </w:r>
      <w:r>
        <w:rPr>
          <w:noProof/>
        </w:rPr>
        <w:instrText xml:space="preserve"> PAGEREF _Toc206772267 \h </w:instrText>
      </w:r>
      <w:r>
        <w:rPr>
          <w:noProof/>
        </w:rPr>
      </w:r>
      <w:r>
        <w:rPr>
          <w:noProof/>
        </w:rPr>
        <w:fldChar w:fldCharType="separate"/>
      </w:r>
      <w:r>
        <w:rPr>
          <w:noProof/>
        </w:rPr>
        <w:t>16</w:t>
      </w:r>
      <w:r>
        <w:rPr>
          <w:noProof/>
        </w:rPr>
        <w:fldChar w:fldCharType="end"/>
      </w:r>
    </w:p>
    <w:p w14:paraId="0F6807DA" w14:textId="2CBCA9AB"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Gerald R. Ford Presidential Library - The Gerald R. Ford Scholar Award</w:t>
      </w:r>
      <w:r>
        <w:rPr>
          <w:noProof/>
        </w:rPr>
        <w:tab/>
      </w:r>
      <w:r>
        <w:rPr>
          <w:noProof/>
        </w:rPr>
        <w:fldChar w:fldCharType="begin"/>
      </w:r>
      <w:r>
        <w:rPr>
          <w:noProof/>
        </w:rPr>
        <w:instrText xml:space="preserve"> PAGEREF _Toc206772268 \h </w:instrText>
      </w:r>
      <w:r>
        <w:rPr>
          <w:noProof/>
        </w:rPr>
      </w:r>
      <w:r>
        <w:rPr>
          <w:noProof/>
        </w:rPr>
        <w:fldChar w:fldCharType="separate"/>
      </w:r>
      <w:r>
        <w:rPr>
          <w:noProof/>
        </w:rPr>
        <w:t>16</w:t>
      </w:r>
      <w:r>
        <w:rPr>
          <w:noProof/>
        </w:rPr>
        <w:fldChar w:fldCharType="end"/>
      </w:r>
    </w:p>
    <w:p w14:paraId="2501E913" w14:textId="2DF8F5B0"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German Historical Institute (GHI)</w:t>
      </w:r>
      <w:r>
        <w:rPr>
          <w:noProof/>
        </w:rPr>
        <w:tab/>
      </w:r>
      <w:r>
        <w:rPr>
          <w:noProof/>
        </w:rPr>
        <w:fldChar w:fldCharType="begin"/>
      </w:r>
      <w:r>
        <w:rPr>
          <w:noProof/>
        </w:rPr>
        <w:instrText xml:space="preserve"> PAGEREF _Toc206772269 \h </w:instrText>
      </w:r>
      <w:r>
        <w:rPr>
          <w:noProof/>
        </w:rPr>
      </w:r>
      <w:r>
        <w:rPr>
          <w:noProof/>
        </w:rPr>
        <w:fldChar w:fldCharType="separate"/>
      </w:r>
      <w:r>
        <w:rPr>
          <w:noProof/>
        </w:rPr>
        <w:t>16</w:t>
      </w:r>
      <w:r>
        <w:rPr>
          <w:noProof/>
        </w:rPr>
        <w:fldChar w:fldCharType="end"/>
      </w:r>
    </w:p>
    <w:p w14:paraId="55573E31" w14:textId="787F3563"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Hagley Museum and Library: The History of Business, Technology, and Society</w:t>
      </w:r>
      <w:r>
        <w:rPr>
          <w:noProof/>
        </w:rPr>
        <w:tab/>
      </w:r>
      <w:r>
        <w:rPr>
          <w:noProof/>
        </w:rPr>
        <w:fldChar w:fldCharType="begin"/>
      </w:r>
      <w:r>
        <w:rPr>
          <w:noProof/>
        </w:rPr>
        <w:instrText xml:space="preserve"> PAGEREF _Toc206772270 \h </w:instrText>
      </w:r>
      <w:r>
        <w:rPr>
          <w:noProof/>
        </w:rPr>
      </w:r>
      <w:r>
        <w:rPr>
          <w:noProof/>
        </w:rPr>
        <w:fldChar w:fldCharType="separate"/>
      </w:r>
      <w:r>
        <w:rPr>
          <w:noProof/>
        </w:rPr>
        <w:t>16</w:t>
      </w:r>
      <w:r>
        <w:rPr>
          <w:noProof/>
        </w:rPr>
        <w:fldChar w:fldCharType="end"/>
      </w:r>
    </w:p>
    <w:p w14:paraId="0EF9B1CC" w14:textId="277CB837"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Harry Frank Guggenheim Foundation, Dissertation Fellowships</w:t>
      </w:r>
      <w:r>
        <w:rPr>
          <w:noProof/>
        </w:rPr>
        <w:tab/>
      </w:r>
      <w:r>
        <w:rPr>
          <w:noProof/>
        </w:rPr>
        <w:fldChar w:fldCharType="begin"/>
      </w:r>
      <w:r>
        <w:rPr>
          <w:noProof/>
        </w:rPr>
        <w:instrText xml:space="preserve"> PAGEREF _Toc206772271 \h </w:instrText>
      </w:r>
      <w:r>
        <w:rPr>
          <w:noProof/>
        </w:rPr>
      </w:r>
      <w:r>
        <w:rPr>
          <w:noProof/>
        </w:rPr>
        <w:fldChar w:fldCharType="separate"/>
      </w:r>
      <w:r>
        <w:rPr>
          <w:noProof/>
        </w:rPr>
        <w:t>17</w:t>
      </w:r>
      <w:r>
        <w:rPr>
          <w:noProof/>
        </w:rPr>
        <w:fldChar w:fldCharType="end"/>
      </w:r>
    </w:p>
    <w:p w14:paraId="1C26AA57" w14:textId="6FAB00F8"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Harvard Academy for International and Area Studies</w:t>
      </w:r>
      <w:r>
        <w:rPr>
          <w:noProof/>
        </w:rPr>
        <w:tab/>
      </w:r>
      <w:r>
        <w:rPr>
          <w:noProof/>
        </w:rPr>
        <w:fldChar w:fldCharType="begin"/>
      </w:r>
      <w:r>
        <w:rPr>
          <w:noProof/>
        </w:rPr>
        <w:instrText xml:space="preserve"> PAGEREF _Toc206772272 \h </w:instrText>
      </w:r>
      <w:r>
        <w:rPr>
          <w:noProof/>
        </w:rPr>
      </w:r>
      <w:r>
        <w:rPr>
          <w:noProof/>
        </w:rPr>
        <w:fldChar w:fldCharType="separate"/>
      </w:r>
      <w:r>
        <w:rPr>
          <w:noProof/>
        </w:rPr>
        <w:t>17</w:t>
      </w:r>
      <w:r>
        <w:rPr>
          <w:noProof/>
        </w:rPr>
        <w:fldChar w:fldCharType="end"/>
      </w:r>
    </w:p>
    <w:p w14:paraId="12618D2C" w14:textId="56E8245C"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Jacob Rader Marcus Center of the American Jewish Archives</w:t>
      </w:r>
      <w:r>
        <w:rPr>
          <w:noProof/>
        </w:rPr>
        <w:tab/>
      </w:r>
      <w:r>
        <w:rPr>
          <w:noProof/>
        </w:rPr>
        <w:fldChar w:fldCharType="begin"/>
      </w:r>
      <w:r>
        <w:rPr>
          <w:noProof/>
        </w:rPr>
        <w:instrText xml:space="preserve"> PAGEREF _Toc206772273 \h </w:instrText>
      </w:r>
      <w:r>
        <w:rPr>
          <w:noProof/>
        </w:rPr>
      </w:r>
      <w:r>
        <w:rPr>
          <w:noProof/>
        </w:rPr>
        <w:fldChar w:fldCharType="separate"/>
      </w:r>
      <w:r>
        <w:rPr>
          <w:noProof/>
        </w:rPr>
        <w:t>17</w:t>
      </w:r>
      <w:r>
        <w:rPr>
          <w:noProof/>
        </w:rPr>
        <w:fldChar w:fldCharType="end"/>
      </w:r>
    </w:p>
    <w:p w14:paraId="437181FD" w14:textId="65FBD269"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Constant H. Jacquet Research Awards, Religious Research Association</w:t>
      </w:r>
      <w:r>
        <w:rPr>
          <w:noProof/>
        </w:rPr>
        <w:tab/>
      </w:r>
      <w:r>
        <w:rPr>
          <w:noProof/>
        </w:rPr>
        <w:fldChar w:fldCharType="begin"/>
      </w:r>
      <w:r>
        <w:rPr>
          <w:noProof/>
        </w:rPr>
        <w:instrText xml:space="preserve"> PAGEREF _Toc206772274 \h </w:instrText>
      </w:r>
      <w:r>
        <w:rPr>
          <w:noProof/>
        </w:rPr>
      </w:r>
      <w:r>
        <w:rPr>
          <w:noProof/>
        </w:rPr>
        <w:fldChar w:fldCharType="separate"/>
      </w:r>
      <w:r>
        <w:rPr>
          <w:noProof/>
        </w:rPr>
        <w:t>17</w:t>
      </w:r>
      <w:r>
        <w:rPr>
          <w:noProof/>
        </w:rPr>
        <w:fldChar w:fldCharType="end"/>
      </w:r>
    </w:p>
    <w:p w14:paraId="749498CE" w14:textId="60D5D14A"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Japan Foundation Fellowship Program</w:t>
      </w:r>
      <w:r>
        <w:rPr>
          <w:noProof/>
        </w:rPr>
        <w:tab/>
      </w:r>
      <w:r>
        <w:rPr>
          <w:noProof/>
        </w:rPr>
        <w:fldChar w:fldCharType="begin"/>
      </w:r>
      <w:r>
        <w:rPr>
          <w:noProof/>
        </w:rPr>
        <w:instrText xml:space="preserve"> PAGEREF _Toc206772275 \h </w:instrText>
      </w:r>
      <w:r>
        <w:rPr>
          <w:noProof/>
        </w:rPr>
      </w:r>
      <w:r>
        <w:rPr>
          <w:noProof/>
        </w:rPr>
        <w:fldChar w:fldCharType="separate"/>
      </w:r>
      <w:r>
        <w:rPr>
          <w:noProof/>
        </w:rPr>
        <w:t>18</w:t>
      </w:r>
      <w:r>
        <w:rPr>
          <w:noProof/>
        </w:rPr>
        <w:fldChar w:fldCharType="end"/>
      </w:r>
    </w:p>
    <w:p w14:paraId="03B70522" w14:textId="566BC88E"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John Carter Brown Library – Short- and Long-Term Fellowships</w:t>
      </w:r>
      <w:r>
        <w:rPr>
          <w:noProof/>
        </w:rPr>
        <w:tab/>
      </w:r>
      <w:r>
        <w:rPr>
          <w:noProof/>
        </w:rPr>
        <w:fldChar w:fldCharType="begin"/>
      </w:r>
      <w:r>
        <w:rPr>
          <w:noProof/>
        </w:rPr>
        <w:instrText xml:space="preserve"> PAGEREF _Toc206772276 \h </w:instrText>
      </w:r>
      <w:r>
        <w:rPr>
          <w:noProof/>
        </w:rPr>
      </w:r>
      <w:r>
        <w:rPr>
          <w:noProof/>
        </w:rPr>
        <w:fldChar w:fldCharType="separate"/>
      </w:r>
      <w:r>
        <w:rPr>
          <w:noProof/>
        </w:rPr>
        <w:t>18</w:t>
      </w:r>
      <w:r>
        <w:rPr>
          <w:noProof/>
        </w:rPr>
        <w:fldChar w:fldCharType="end"/>
      </w:r>
    </w:p>
    <w:p w14:paraId="1F4CAB37" w14:textId="2CB40C24"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John C. Danforth Center, Washington University in St. Louis Postdoctoral Fellowships</w:t>
      </w:r>
      <w:r>
        <w:rPr>
          <w:noProof/>
        </w:rPr>
        <w:tab/>
      </w:r>
      <w:r>
        <w:rPr>
          <w:noProof/>
        </w:rPr>
        <w:fldChar w:fldCharType="begin"/>
      </w:r>
      <w:r>
        <w:rPr>
          <w:noProof/>
        </w:rPr>
        <w:instrText xml:space="preserve"> PAGEREF _Toc206772277 \h </w:instrText>
      </w:r>
      <w:r>
        <w:rPr>
          <w:noProof/>
        </w:rPr>
      </w:r>
      <w:r>
        <w:rPr>
          <w:noProof/>
        </w:rPr>
        <w:fldChar w:fldCharType="separate"/>
      </w:r>
      <w:r>
        <w:rPr>
          <w:noProof/>
        </w:rPr>
        <w:t>18</w:t>
      </w:r>
      <w:r>
        <w:rPr>
          <w:noProof/>
        </w:rPr>
        <w:fldChar w:fldCharType="end"/>
      </w:r>
    </w:p>
    <w:p w14:paraId="5B5129DB" w14:textId="1F9182CE"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John Fitzgerald Kennedy Library and Museum</w:t>
      </w:r>
      <w:r>
        <w:rPr>
          <w:noProof/>
        </w:rPr>
        <w:tab/>
      </w:r>
      <w:r>
        <w:rPr>
          <w:noProof/>
        </w:rPr>
        <w:fldChar w:fldCharType="begin"/>
      </w:r>
      <w:r>
        <w:rPr>
          <w:noProof/>
        </w:rPr>
        <w:instrText xml:space="preserve"> PAGEREF _Toc206772278 \h </w:instrText>
      </w:r>
      <w:r>
        <w:rPr>
          <w:noProof/>
        </w:rPr>
      </w:r>
      <w:r>
        <w:rPr>
          <w:noProof/>
        </w:rPr>
        <w:fldChar w:fldCharType="separate"/>
      </w:r>
      <w:r>
        <w:rPr>
          <w:noProof/>
        </w:rPr>
        <w:t>18</w:t>
      </w:r>
      <w:r>
        <w:rPr>
          <w:noProof/>
        </w:rPr>
        <w:fldChar w:fldCharType="end"/>
      </w:r>
    </w:p>
    <w:p w14:paraId="53BF9E55" w14:textId="28500E07"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Lilly Library (University of Indiana–Bloomington)</w:t>
      </w:r>
      <w:r>
        <w:rPr>
          <w:noProof/>
        </w:rPr>
        <w:tab/>
      </w:r>
      <w:r>
        <w:rPr>
          <w:noProof/>
        </w:rPr>
        <w:fldChar w:fldCharType="begin"/>
      </w:r>
      <w:r>
        <w:rPr>
          <w:noProof/>
        </w:rPr>
        <w:instrText xml:space="preserve"> PAGEREF _Toc206772279 \h </w:instrText>
      </w:r>
      <w:r>
        <w:rPr>
          <w:noProof/>
        </w:rPr>
      </w:r>
      <w:r>
        <w:rPr>
          <w:noProof/>
        </w:rPr>
        <w:fldChar w:fldCharType="separate"/>
      </w:r>
      <w:r>
        <w:rPr>
          <w:noProof/>
        </w:rPr>
        <w:t>18</w:t>
      </w:r>
      <w:r>
        <w:rPr>
          <w:noProof/>
        </w:rPr>
        <w:fldChar w:fldCharType="end"/>
      </w:r>
    </w:p>
    <w:p w14:paraId="792A12AB" w14:textId="2D8C462E"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lastRenderedPageBreak/>
        <w:t>Leo Baeck Institute Fellowships</w:t>
      </w:r>
      <w:r>
        <w:rPr>
          <w:noProof/>
        </w:rPr>
        <w:tab/>
      </w:r>
      <w:r>
        <w:rPr>
          <w:noProof/>
        </w:rPr>
        <w:fldChar w:fldCharType="begin"/>
      </w:r>
      <w:r>
        <w:rPr>
          <w:noProof/>
        </w:rPr>
        <w:instrText xml:space="preserve"> PAGEREF _Toc206772280 \h </w:instrText>
      </w:r>
      <w:r>
        <w:rPr>
          <w:noProof/>
        </w:rPr>
      </w:r>
      <w:r>
        <w:rPr>
          <w:noProof/>
        </w:rPr>
        <w:fldChar w:fldCharType="separate"/>
      </w:r>
      <w:r>
        <w:rPr>
          <w:noProof/>
        </w:rPr>
        <w:t>19</w:t>
      </w:r>
      <w:r>
        <w:rPr>
          <w:noProof/>
        </w:rPr>
        <w:fldChar w:fldCharType="end"/>
      </w:r>
    </w:p>
    <w:p w14:paraId="5E1B2A9F" w14:textId="6808E04B"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McNeil Center for Early American Studies (MCEAS)</w:t>
      </w:r>
      <w:r>
        <w:rPr>
          <w:noProof/>
        </w:rPr>
        <w:tab/>
      </w:r>
      <w:r>
        <w:rPr>
          <w:noProof/>
        </w:rPr>
        <w:fldChar w:fldCharType="begin"/>
      </w:r>
      <w:r>
        <w:rPr>
          <w:noProof/>
        </w:rPr>
        <w:instrText xml:space="preserve"> PAGEREF _Toc206772281 \h </w:instrText>
      </w:r>
      <w:r>
        <w:rPr>
          <w:noProof/>
        </w:rPr>
      </w:r>
      <w:r>
        <w:rPr>
          <w:noProof/>
        </w:rPr>
        <w:fldChar w:fldCharType="separate"/>
      </w:r>
      <w:r>
        <w:rPr>
          <w:noProof/>
        </w:rPr>
        <w:t>19</w:t>
      </w:r>
      <w:r>
        <w:rPr>
          <w:noProof/>
        </w:rPr>
        <w:fldChar w:fldCharType="end"/>
      </w:r>
    </w:p>
    <w:p w14:paraId="533F0362" w14:textId="687494E5"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Memorial Foundation for Jewish Culture (MFJC)</w:t>
      </w:r>
      <w:r>
        <w:rPr>
          <w:noProof/>
        </w:rPr>
        <w:tab/>
      </w:r>
      <w:r>
        <w:rPr>
          <w:noProof/>
        </w:rPr>
        <w:fldChar w:fldCharType="begin"/>
      </w:r>
      <w:r>
        <w:rPr>
          <w:noProof/>
        </w:rPr>
        <w:instrText xml:space="preserve"> PAGEREF _Toc206772282 \h </w:instrText>
      </w:r>
      <w:r>
        <w:rPr>
          <w:noProof/>
        </w:rPr>
      </w:r>
      <w:r>
        <w:rPr>
          <w:noProof/>
        </w:rPr>
        <w:fldChar w:fldCharType="separate"/>
      </w:r>
      <w:r>
        <w:rPr>
          <w:noProof/>
        </w:rPr>
        <w:t>19</w:t>
      </w:r>
      <w:r>
        <w:rPr>
          <w:noProof/>
        </w:rPr>
        <w:fldChar w:fldCharType="end"/>
      </w:r>
    </w:p>
    <w:p w14:paraId="3371967A" w14:textId="0063E949"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Jefferson Scholars Foundation</w:t>
      </w:r>
      <w:r>
        <w:rPr>
          <w:noProof/>
        </w:rPr>
        <w:tab/>
      </w:r>
      <w:r>
        <w:rPr>
          <w:noProof/>
        </w:rPr>
        <w:fldChar w:fldCharType="begin"/>
      </w:r>
      <w:r>
        <w:rPr>
          <w:noProof/>
        </w:rPr>
        <w:instrText xml:space="preserve"> PAGEREF _Toc206772283 \h </w:instrText>
      </w:r>
      <w:r>
        <w:rPr>
          <w:noProof/>
        </w:rPr>
      </w:r>
      <w:r>
        <w:rPr>
          <w:noProof/>
        </w:rPr>
        <w:fldChar w:fldCharType="separate"/>
      </w:r>
      <w:r>
        <w:rPr>
          <w:noProof/>
        </w:rPr>
        <w:t>19</w:t>
      </w:r>
      <w:r>
        <w:rPr>
          <w:noProof/>
        </w:rPr>
        <w:fldChar w:fldCharType="end"/>
      </w:r>
    </w:p>
    <w:p w14:paraId="27A691ED" w14:textId="5AC04F59"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National Gallery of Art pre- and post-doctoral fellowships</w:t>
      </w:r>
      <w:r>
        <w:rPr>
          <w:noProof/>
        </w:rPr>
        <w:tab/>
      </w:r>
      <w:r>
        <w:rPr>
          <w:noProof/>
        </w:rPr>
        <w:fldChar w:fldCharType="begin"/>
      </w:r>
      <w:r>
        <w:rPr>
          <w:noProof/>
        </w:rPr>
        <w:instrText xml:space="preserve"> PAGEREF _Toc206772284 \h </w:instrText>
      </w:r>
      <w:r>
        <w:rPr>
          <w:noProof/>
        </w:rPr>
      </w:r>
      <w:r>
        <w:rPr>
          <w:noProof/>
        </w:rPr>
        <w:fldChar w:fldCharType="separate"/>
      </w:r>
      <w:r>
        <w:rPr>
          <w:noProof/>
        </w:rPr>
        <w:t>20</w:t>
      </w:r>
      <w:r>
        <w:rPr>
          <w:noProof/>
        </w:rPr>
        <w:fldChar w:fldCharType="end"/>
      </w:r>
    </w:p>
    <w:p w14:paraId="3C38EF24" w14:textId="03DBDF24"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National Women's Studies Association (NWSA)</w:t>
      </w:r>
      <w:r>
        <w:rPr>
          <w:noProof/>
        </w:rPr>
        <w:tab/>
      </w:r>
      <w:r>
        <w:rPr>
          <w:noProof/>
        </w:rPr>
        <w:fldChar w:fldCharType="begin"/>
      </w:r>
      <w:r>
        <w:rPr>
          <w:noProof/>
        </w:rPr>
        <w:instrText xml:space="preserve"> PAGEREF _Toc206772285 \h </w:instrText>
      </w:r>
      <w:r>
        <w:rPr>
          <w:noProof/>
        </w:rPr>
      </w:r>
      <w:r>
        <w:rPr>
          <w:noProof/>
        </w:rPr>
        <w:fldChar w:fldCharType="separate"/>
      </w:r>
      <w:r>
        <w:rPr>
          <w:noProof/>
        </w:rPr>
        <w:t>20</w:t>
      </w:r>
      <w:r>
        <w:rPr>
          <w:noProof/>
        </w:rPr>
        <w:fldChar w:fldCharType="end"/>
      </w:r>
    </w:p>
    <w:p w14:paraId="6F3AFAD6" w14:textId="5D2DC0E2"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Newberry Library</w:t>
      </w:r>
      <w:r>
        <w:rPr>
          <w:noProof/>
        </w:rPr>
        <w:tab/>
      </w:r>
      <w:r>
        <w:rPr>
          <w:noProof/>
        </w:rPr>
        <w:fldChar w:fldCharType="begin"/>
      </w:r>
      <w:r>
        <w:rPr>
          <w:noProof/>
        </w:rPr>
        <w:instrText xml:space="preserve"> PAGEREF _Toc206772286 \h </w:instrText>
      </w:r>
      <w:r>
        <w:rPr>
          <w:noProof/>
        </w:rPr>
      </w:r>
      <w:r>
        <w:rPr>
          <w:noProof/>
        </w:rPr>
        <w:fldChar w:fldCharType="separate"/>
      </w:r>
      <w:r>
        <w:rPr>
          <w:noProof/>
        </w:rPr>
        <w:t>20</w:t>
      </w:r>
      <w:r>
        <w:rPr>
          <w:noProof/>
        </w:rPr>
        <w:fldChar w:fldCharType="end"/>
      </w:r>
    </w:p>
    <w:p w14:paraId="44B5DDE0" w14:textId="1EF890EF"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Organization of American Historians (OAH)</w:t>
      </w:r>
      <w:r>
        <w:rPr>
          <w:noProof/>
        </w:rPr>
        <w:tab/>
      </w:r>
      <w:r>
        <w:rPr>
          <w:noProof/>
        </w:rPr>
        <w:fldChar w:fldCharType="begin"/>
      </w:r>
      <w:r>
        <w:rPr>
          <w:noProof/>
        </w:rPr>
        <w:instrText xml:space="preserve"> PAGEREF _Toc206772287 \h </w:instrText>
      </w:r>
      <w:r>
        <w:rPr>
          <w:noProof/>
        </w:rPr>
      </w:r>
      <w:r>
        <w:rPr>
          <w:noProof/>
        </w:rPr>
        <w:fldChar w:fldCharType="separate"/>
      </w:r>
      <w:r>
        <w:rPr>
          <w:noProof/>
        </w:rPr>
        <w:t>20</w:t>
      </w:r>
      <w:r>
        <w:rPr>
          <w:noProof/>
        </w:rPr>
        <w:fldChar w:fldCharType="end"/>
      </w:r>
    </w:p>
    <w:p w14:paraId="100DB711" w14:textId="7516A521"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P.E.O. Scholar Award</w:t>
      </w:r>
      <w:r>
        <w:rPr>
          <w:noProof/>
        </w:rPr>
        <w:tab/>
      </w:r>
      <w:r>
        <w:rPr>
          <w:noProof/>
        </w:rPr>
        <w:fldChar w:fldCharType="begin"/>
      </w:r>
      <w:r>
        <w:rPr>
          <w:noProof/>
        </w:rPr>
        <w:instrText xml:space="preserve"> PAGEREF _Toc206772288 \h </w:instrText>
      </w:r>
      <w:r>
        <w:rPr>
          <w:noProof/>
        </w:rPr>
      </w:r>
      <w:r>
        <w:rPr>
          <w:noProof/>
        </w:rPr>
        <w:fldChar w:fldCharType="separate"/>
      </w:r>
      <w:r>
        <w:rPr>
          <w:noProof/>
        </w:rPr>
        <w:t>20</w:t>
      </w:r>
      <w:r>
        <w:rPr>
          <w:noProof/>
        </w:rPr>
        <w:fldChar w:fldCharType="end"/>
      </w:r>
    </w:p>
    <w:p w14:paraId="7934AEBC" w14:textId="5BECC2AB"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RAND Corporation Graduate Student Summer Associate Program</w:t>
      </w:r>
      <w:r>
        <w:rPr>
          <w:noProof/>
        </w:rPr>
        <w:tab/>
      </w:r>
      <w:r>
        <w:rPr>
          <w:noProof/>
        </w:rPr>
        <w:fldChar w:fldCharType="begin"/>
      </w:r>
      <w:r>
        <w:rPr>
          <w:noProof/>
        </w:rPr>
        <w:instrText xml:space="preserve"> PAGEREF _Toc206772289 \h </w:instrText>
      </w:r>
      <w:r>
        <w:rPr>
          <w:noProof/>
        </w:rPr>
      </w:r>
      <w:r>
        <w:rPr>
          <w:noProof/>
        </w:rPr>
        <w:fldChar w:fldCharType="separate"/>
      </w:r>
      <w:r>
        <w:rPr>
          <w:noProof/>
        </w:rPr>
        <w:t>21</w:t>
      </w:r>
      <w:r>
        <w:rPr>
          <w:noProof/>
        </w:rPr>
        <w:fldChar w:fldCharType="end"/>
      </w:r>
    </w:p>
    <w:p w14:paraId="75205EE6" w14:textId="68EEAB92"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School for Advanced Research (SAR) Fellowships</w:t>
      </w:r>
      <w:r>
        <w:rPr>
          <w:noProof/>
        </w:rPr>
        <w:tab/>
      </w:r>
      <w:r>
        <w:rPr>
          <w:noProof/>
        </w:rPr>
        <w:fldChar w:fldCharType="begin"/>
      </w:r>
      <w:r>
        <w:rPr>
          <w:noProof/>
        </w:rPr>
        <w:instrText xml:space="preserve"> PAGEREF _Toc206772290 \h </w:instrText>
      </w:r>
      <w:r>
        <w:rPr>
          <w:noProof/>
        </w:rPr>
      </w:r>
      <w:r>
        <w:rPr>
          <w:noProof/>
        </w:rPr>
        <w:fldChar w:fldCharType="separate"/>
      </w:r>
      <w:r>
        <w:rPr>
          <w:noProof/>
        </w:rPr>
        <w:t>21</w:t>
      </w:r>
      <w:r>
        <w:rPr>
          <w:noProof/>
        </w:rPr>
        <w:fldChar w:fldCharType="end"/>
      </w:r>
    </w:p>
    <w:p w14:paraId="75E5A074" w14:textId="50B41D3B"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Thomas Jefferson Foundation / Robert H. Smith International Center for Jefferson Studies</w:t>
      </w:r>
      <w:r>
        <w:rPr>
          <w:noProof/>
        </w:rPr>
        <w:tab/>
      </w:r>
      <w:r>
        <w:rPr>
          <w:noProof/>
        </w:rPr>
        <w:fldChar w:fldCharType="begin"/>
      </w:r>
      <w:r>
        <w:rPr>
          <w:noProof/>
        </w:rPr>
        <w:instrText xml:space="preserve"> PAGEREF _Toc206772291 \h </w:instrText>
      </w:r>
      <w:r>
        <w:rPr>
          <w:noProof/>
        </w:rPr>
      </w:r>
      <w:r>
        <w:rPr>
          <w:noProof/>
        </w:rPr>
        <w:fldChar w:fldCharType="separate"/>
      </w:r>
      <w:r>
        <w:rPr>
          <w:noProof/>
        </w:rPr>
        <w:t>21</w:t>
      </w:r>
      <w:r>
        <w:rPr>
          <w:noProof/>
        </w:rPr>
        <w:fldChar w:fldCharType="end"/>
      </w:r>
    </w:p>
    <w:p w14:paraId="05496892" w14:textId="23322B31"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United States Department of Justice, the National Institute of Justice (NIJ) – Graduate Research Fellowships</w:t>
      </w:r>
      <w:r>
        <w:rPr>
          <w:noProof/>
        </w:rPr>
        <w:tab/>
      </w:r>
      <w:r>
        <w:rPr>
          <w:noProof/>
        </w:rPr>
        <w:fldChar w:fldCharType="begin"/>
      </w:r>
      <w:r>
        <w:rPr>
          <w:noProof/>
        </w:rPr>
        <w:instrText xml:space="preserve"> PAGEREF _Toc206772292 \h </w:instrText>
      </w:r>
      <w:r>
        <w:rPr>
          <w:noProof/>
        </w:rPr>
      </w:r>
      <w:r>
        <w:rPr>
          <w:noProof/>
        </w:rPr>
        <w:fldChar w:fldCharType="separate"/>
      </w:r>
      <w:r>
        <w:rPr>
          <w:noProof/>
        </w:rPr>
        <w:t>21</w:t>
      </w:r>
      <w:r>
        <w:rPr>
          <w:noProof/>
        </w:rPr>
        <w:fldChar w:fldCharType="end"/>
      </w:r>
    </w:p>
    <w:p w14:paraId="6C3D6834" w14:textId="2E409F27"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Wenner-Gren Foundation for Anthropological Research, Dissertation Fieldwork Grants</w:t>
      </w:r>
      <w:r>
        <w:rPr>
          <w:noProof/>
        </w:rPr>
        <w:tab/>
      </w:r>
      <w:r>
        <w:rPr>
          <w:noProof/>
        </w:rPr>
        <w:fldChar w:fldCharType="begin"/>
      </w:r>
      <w:r>
        <w:rPr>
          <w:noProof/>
        </w:rPr>
        <w:instrText xml:space="preserve"> PAGEREF _Toc206772293 \h </w:instrText>
      </w:r>
      <w:r>
        <w:rPr>
          <w:noProof/>
        </w:rPr>
      </w:r>
      <w:r>
        <w:rPr>
          <w:noProof/>
        </w:rPr>
        <w:fldChar w:fldCharType="separate"/>
      </w:r>
      <w:r>
        <w:rPr>
          <w:noProof/>
        </w:rPr>
        <w:t>22</w:t>
      </w:r>
      <w:r>
        <w:rPr>
          <w:noProof/>
        </w:rPr>
        <w:fldChar w:fldCharType="end"/>
      </w:r>
    </w:p>
    <w:p w14:paraId="0AD37174" w14:textId="5D32ED1B"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W.F. Albright Institute of Archaeological Research</w:t>
      </w:r>
      <w:r>
        <w:rPr>
          <w:noProof/>
        </w:rPr>
        <w:tab/>
      </w:r>
      <w:r>
        <w:rPr>
          <w:noProof/>
        </w:rPr>
        <w:fldChar w:fldCharType="begin"/>
      </w:r>
      <w:r>
        <w:rPr>
          <w:noProof/>
        </w:rPr>
        <w:instrText xml:space="preserve"> PAGEREF _Toc206772294 \h </w:instrText>
      </w:r>
      <w:r>
        <w:rPr>
          <w:noProof/>
        </w:rPr>
      </w:r>
      <w:r>
        <w:rPr>
          <w:noProof/>
        </w:rPr>
        <w:fldChar w:fldCharType="separate"/>
      </w:r>
      <w:r>
        <w:rPr>
          <w:noProof/>
        </w:rPr>
        <w:t>22</w:t>
      </w:r>
      <w:r>
        <w:rPr>
          <w:noProof/>
        </w:rPr>
        <w:fldChar w:fldCharType="end"/>
      </w:r>
    </w:p>
    <w:p w14:paraId="6CB42B75" w14:textId="0D63ED89"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William L. Clements Library, University of Michigan</w:t>
      </w:r>
      <w:r>
        <w:rPr>
          <w:noProof/>
        </w:rPr>
        <w:tab/>
      </w:r>
      <w:r>
        <w:rPr>
          <w:noProof/>
        </w:rPr>
        <w:fldChar w:fldCharType="begin"/>
      </w:r>
      <w:r>
        <w:rPr>
          <w:noProof/>
        </w:rPr>
        <w:instrText xml:space="preserve"> PAGEREF _Toc206772295 \h </w:instrText>
      </w:r>
      <w:r>
        <w:rPr>
          <w:noProof/>
        </w:rPr>
      </w:r>
      <w:r>
        <w:rPr>
          <w:noProof/>
        </w:rPr>
        <w:fldChar w:fldCharType="separate"/>
      </w:r>
      <w:r>
        <w:rPr>
          <w:noProof/>
        </w:rPr>
        <w:t>22</w:t>
      </w:r>
      <w:r>
        <w:rPr>
          <w:noProof/>
        </w:rPr>
        <w:fldChar w:fldCharType="end"/>
      </w:r>
    </w:p>
    <w:p w14:paraId="56F409CF" w14:textId="02B776C9"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Williams College Fellowships for Minority Scholars</w:t>
      </w:r>
      <w:r>
        <w:rPr>
          <w:noProof/>
        </w:rPr>
        <w:tab/>
      </w:r>
      <w:r>
        <w:rPr>
          <w:noProof/>
        </w:rPr>
        <w:fldChar w:fldCharType="begin"/>
      </w:r>
      <w:r>
        <w:rPr>
          <w:noProof/>
        </w:rPr>
        <w:instrText xml:space="preserve"> PAGEREF _Toc206772296 \h </w:instrText>
      </w:r>
      <w:r>
        <w:rPr>
          <w:noProof/>
        </w:rPr>
      </w:r>
      <w:r>
        <w:rPr>
          <w:noProof/>
        </w:rPr>
        <w:fldChar w:fldCharType="separate"/>
      </w:r>
      <w:r>
        <w:rPr>
          <w:noProof/>
        </w:rPr>
        <w:t>22</w:t>
      </w:r>
      <w:r>
        <w:rPr>
          <w:noProof/>
        </w:rPr>
        <w:fldChar w:fldCharType="end"/>
      </w:r>
    </w:p>
    <w:p w14:paraId="6B293006" w14:textId="72575191" w:rsidR="00375B60" w:rsidRDefault="00375B60">
      <w:pPr>
        <w:pStyle w:val="TOC1"/>
        <w:tabs>
          <w:tab w:val="right" w:leader="dot" w:pos="9440"/>
        </w:tabs>
        <w:rPr>
          <w:rFonts w:asciiTheme="minorHAnsi" w:eastAsiaTheme="minorEastAsia" w:hAnsiTheme="minorHAnsi" w:cstheme="minorBidi"/>
          <w:b w:val="0"/>
          <w:noProof/>
          <w:kern w:val="2"/>
          <w14:ligatures w14:val="standardContextual"/>
        </w:rPr>
      </w:pPr>
      <w:r w:rsidRPr="00630983">
        <w:rPr>
          <w:noProof/>
          <w:color w:val="000000" w:themeColor="text1"/>
        </w:rPr>
        <w:t>POST-DOCTORAL FELLOWSHIPS</w:t>
      </w:r>
      <w:r>
        <w:rPr>
          <w:noProof/>
        </w:rPr>
        <w:tab/>
      </w:r>
      <w:r>
        <w:rPr>
          <w:noProof/>
        </w:rPr>
        <w:fldChar w:fldCharType="begin"/>
      </w:r>
      <w:r>
        <w:rPr>
          <w:noProof/>
        </w:rPr>
        <w:instrText xml:space="preserve"> PAGEREF _Toc206772297 \h </w:instrText>
      </w:r>
      <w:r>
        <w:rPr>
          <w:noProof/>
        </w:rPr>
      </w:r>
      <w:r>
        <w:rPr>
          <w:noProof/>
        </w:rPr>
        <w:fldChar w:fldCharType="separate"/>
      </w:r>
      <w:r>
        <w:rPr>
          <w:noProof/>
        </w:rPr>
        <w:t>22</w:t>
      </w:r>
      <w:r>
        <w:rPr>
          <w:noProof/>
        </w:rPr>
        <w:fldChar w:fldCharType="end"/>
      </w:r>
    </w:p>
    <w:p w14:paraId="2624509D" w14:textId="4AF49236"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American Academy in Rome, Rome Prize</w:t>
      </w:r>
      <w:r>
        <w:rPr>
          <w:noProof/>
        </w:rPr>
        <w:tab/>
      </w:r>
      <w:r>
        <w:rPr>
          <w:noProof/>
        </w:rPr>
        <w:fldChar w:fldCharType="begin"/>
      </w:r>
      <w:r>
        <w:rPr>
          <w:noProof/>
        </w:rPr>
        <w:instrText xml:space="preserve"> PAGEREF _Toc206772298 \h </w:instrText>
      </w:r>
      <w:r>
        <w:rPr>
          <w:noProof/>
        </w:rPr>
      </w:r>
      <w:r>
        <w:rPr>
          <w:noProof/>
        </w:rPr>
        <w:fldChar w:fldCharType="separate"/>
      </w:r>
      <w:r>
        <w:rPr>
          <w:noProof/>
        </w:rPr>
        <w:t>22</w:t>
      </w:r>
      <w:r>
        <w:rPr>
          <w:noProof/>
        </w:rPr>
        <w:fldChar w:fldCharType="end"/>
      </w:r>
    </w:p>
    <w:p w14:paraId="5A35693B" w14:textId="663F1E71"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Banting Postdoctoral Fellowships</w:t>
      </w:r>
      <w:r>
        <w:rPr>
          <w:noProof/>
        </w:rPr>
        <w:tab/>
      </w:r>
      <w:r>
        <w:rPr>
          <w:noProof/>
        </w:rPr>
        <w:fldChar w:fldCharType="begin"/>
      </w:r>
      <w:r>
        <w:rPr>
          <w:noProof/>
        </w:rPr>
        <w:instrText xml:space="preserve"> PAGEREF _Toc206772299 \h </w:instrText>
      </w:r>
      <w:r>
        <w:rPr>
          <w:noProof/>
        </w:rPr>
      </w:r>
      <w:r>
        <w:rPr>
          <w:noProof/>
        </w:rPr>
        <w:fldChar w:fldCharType="separate"/>
      </w:r>
      <w:r>
        <w:rPr>
          <w:noProof/>
        </w:rPr>
        <w:t>23</w:t>
      </w:r>
      <w:r>
        <w:rPr>
          <w:noProof/>
        </w:rPr>
        <w:fldChar w:fldCharType="end"/>
      </w:r>
    </w:p>
    <w:p w14:paraId="4E12E03D" w14:textId="23CF8DB8"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Carter G. Woodson Institute for African American and African Studies, University of Virginia</w:t>
      </w:r>
      <w:r>
        <w:rPr>
          <w:noProof/>
        </w:rPr>
        <w:tab/>
      </w:r>
      <w:r>
        <w:rPr>
          <w:noProof/>
        </w:rPr>
        <w:fldChar w:fldCharType="begin"/>
      </w:r>
      <w:r>
        <w:rPr>
          <w:noProof/>
        </w:rPr>
        <w:instrText xml:space="preserve"> PAGEREF _Toc206772300 \h </w:instrText>
      </w:r>
      <w:r>
        <w:rPr>
          <w:noProof/>
        </w:rPr>
      </w:r>
      <w:r>
        <w:rPr>
          <w:noProof/>
        </w:rPr>
        <w:fldChar w:fldCharType="separate"/>
      </w:r>
      <w:r>
        <w:rPr>
          <w:noProof/>
        </w:rPr>
        <w:t>23</w:t>
      </w:r>
      <w:r>
        <w:rPr>
          <w:noProof/>
        </w:rPr>
        <w:fldChar w:fldCharType="end"/>
      </w:r>
    </w:p>
    <w:p w14:paraId="45315BE7" w14:textId="7F415D8D"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Harvard Center for Italian Renaissance Studies I Tatti Fellowship (Florence, Italy)</w:t>
      </w:r>
      <w:r>
        <w:rPr>
          <w:noProof/>
        </w:rPr>
        <w:tab/>
      </w:r>
      <w:r>
        <w:rPr>
          <w:noProof/>
        </w:rPr>
        <w:fldChar w:fldCharType="begin"/>
      </w:r>
      <w:r>
        <w:rPr>
          <w:noProof/>
        </w:rPr>
        <w:instrText xml:space="preserve"> PAGEREF _Toc206772301 \h </w:instrText>
      </w:r>
      <w:r>
        <w:rPr>
          <w:noProof/>
        </w:rPr>
      </w:r>
      <w:r>
        <w:rPr>
          <w:noProof/>
        </w:rPr>
        <w:fldChar w:fldCharType="separate"/>
      </w:r>
      <w:r>
        <w:rPr>
          <w:noProof/>
        </w:rPr>
        <w:t>23</w:t>
      </w:r>
      <w:r>
        <w:rPr>
          <w:noProof/>
        </w:rPr>
        <w:fldChar w:fldCharType="end"/>
      </w:r>
    </w:p>
    <w:p w14:paraId="119F7B4C" w14:textId="17C2D992"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Columbia University Society of Fellows in the Humanities</w:t>
      </w:r>
      <w:r>
        <w:rPr>
          <w:noProof/>
        </w:rPr>
        <w:tab/>
      </w:r>
      <w:r>
        <w:rPr>
          <w:noProof/>
        </w:rPr>
        <w:fldChar w:fldCharType="begin"/>
      </w:r>
      <w:r>
        <w:rPr>
          <w:noProof/>
        </w:rPr>
        <w:instrText xml:space="preserve"> PAGEREF _Toc206772302 \h </w:instrText>
      </w:r>
      <w:r>
        <w:rPr>
          <w:noProof/>
        </w:rPr>
      </w:r>
      <w:r>
        <w:rPr>
          <w:noProof/>
        </w:rPr>
        <w:fldChar w:fldCharType="separate"/>
      </w:r>
      <w:r>
        <w:rPr>
          <w:noProof/>
        </w:rPr>
        <w:t>23</w:t>
      </w:r>
      <w:r>
        <w:rPr>
          <w:noProof/>
        </w:rPr>
        <w:fldChar w:fldCharType="end"/>
      </w:r>
    </w:p>
    <w:p w14:paraId="2E49C5F0" w14:textId="02389A5C"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Clements Center for Southwest Studies Research Fellowships (Southern Methodist University)</w:t>
      </w:r>
      <w:r>
        <w:rPr>
          <w:noProof/>
        </w:rPr>
        <w:tab/>
      </w:r>
      <w:r>
        <w:rPr>
          <w:noProof/>
        </w:rPr>
        <w:fldChar w:fldCharType="begin"/>
      </w:r>
      <w:r>
        <w:rPr>
          <w:noProof/>
        </w:rPr>
        <w:instrText xml:space="preserve"> PAGEREF _Toc206772303 \h </w:instrText>
      </w:r>
      <w:r>
        <w:rPr>
          <w:noProof/>
        </w:rPr>
      </w:r>
      <w:r>
        <w:rPr>
          <w:noProof/>
        </w:rPr>
        <w:fldChar w:fldCharType="separate"/>
      </w:r>
      <w:r>
        <w:rPr>
          <w:noProof/>
        </w:rPr>
        <w:t>23</w:t>
      </w:r>
      <w:r>
        <w:rPr>
          <w:noProof/>
        </w:rPr>
        <w:fldChar w:fldCharType="end"/>
      </w:r>
    </w:p>
    <w:p w14:paraId="5F3B4BEC" w14:textId="52E5C1DF"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Cornell Society for the Humanities (Cornell University) Mellon Postdoctoral Fellowship</w:t>
      </w:r>
      <w:r>
        <w:rPr>
          <w:noProof/>
        </w:rPr>
        <w:tab/>
      </w:r>
      <w:r>
        <w:rPr>
          <w:noProof/>
        </w:rPr>
        <w:fldChar w:fldCharType="begin"/>
      </w:r>
      <w:r>
        <w:rPr>
          <w:noProof/>
        </w:rPr>
        <w:instrText xml:space="preserve"> PAGEREF _Toc206772304 \h </w:instrText>
      </w:r>
      <w:r>
        <w:rPr>
          <w:noProof/>
        </w:rPr>
      </w:r>
      <w:r>
        <w:rPr>
          <w:noProof/>
        </w:rPr>
        <w:fldChar w:fldCharType="separate"/>
      </w:r>
      <w:r>
        <w:rPr>
          <w:noProof/>
        </w:rPr>
        <w:t>24</w:t>
      </w:r>
      <w:r>
        <w:rPr>
          <w:noProof/>
        </w:rPr>
        <w:fldChar w:fldCharType="end"/>
      </w:r>
    </w:p>
    <w:p w14:paraId="00DC7E5F" w14:textId="0F20AC6C"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Max Weber Fellowships</w:t>
      </w:r>
      <w:r>
        <w:rPr>
          <w:noProof/>
        </w:rPr>
        <w:tab/>
      </w:r>
      <w:r>
        <w:rPr>
          <w:noProof/>
        </w:rPr>
        <w:fldChar w:fldCharType="begin"/>
      </w:r>
      <w:r>
        <w:rPr>
          <w:noProof/>
        </w:rPr>
        <w:instrText xml:space="preserve"> PAGEREF _Toc206772305 \h </w:instrText>
      </w:r>
      <w:r>
        <w:rPr>
          <w:noProof/>
        </w:rPr>
      </w:r>
      <w:r>
        <w:rPr>
          <w:noProof/>
        </w:rPr>
        <w:fldChar w:fldCharType="separate"/>
      </w:r>
      <w:r>
        <w:rPr>
          <w:noProof/>
        </w:rPr>
        <w:t>24</w:t>
      </w:r>
      <w:r>
        <w:rPr>
          <w:noProof/>
        </w:rPr>
        <w:fldChar w:fldCharType="end"/>
      </w:r>
    </w:p>
    <w:p w14:paraId="25E8A9A0" w14:textId="10C709F3"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Folger Shakespeare Library</w:t>
      </w:r>
      <w:r>
        <w:rPr>
          <w:noProof/>
        </w:rPr>
        <w:tab/>
      </w:r>
      <w:r>
        <w:rPr>
          <w:noProof/>
        </w:rPr>
        <w:fldChar w:fldCharType="begin"/>
      </w:r>
      <w:r>
        <w:rPr>
          <w:noProof/>
        </w:rPr>
        <w:instrText xml:space="preserve"> PAGEREF _Toc206772306 \h </w:instrText>
      </w:r>
      <w:r>
        <w:rPr>
          <w:noProof/>
        </w:rPr>
      </w:r>
      <w:r>
        <w:rPr>
          <w:noProof/>
        </w:rPr>
        <w:fldChar w:fldCharType="separate"/>
      </w:r>
      <w:r>
        <w:rPr>
          <w:noProof/>
        </w:rPr>
        <w:t>24</w:t>
      </w:r>
      <w:r>
        <w:rPr>
          <w:noProof/>
        </w:rPr>
        <w:fldChar w:fldCharType="end"/>
      </w:r>
    </w:p>
    <w:p w14:paraId="69C031EB" w14:textId="1BB8D219"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UCLA Institute of American Cultures (IAC) Visiting Scholar in Ethnic Studies</w:t>
      </w:r>
      <w:r>
        <w:rPr>
          <w:noProof/>
        </w:rPr>
        <w:tab/>
      </w:r>
      <w:r>
        <w:rPr>
          <w:noProof/>
        </w:rPr>
        <w:fldChar w:fldCharType="begin"/>
      </w:r>
      <w:r>
        <w:rPr>
          <w:noProof/>
        </w:rPr>
        <w:instrText xml:space="preserve"> PAGEREF _Toc206772307 \h </w:instrText>
      </w:r>
      <w:r>
        <w:rPr>
          <w:noProof/>
        </w:rPr>
      </w:r>
      <w:r>
        <w:rPr>
          <w:noProof/>
        </w:rPr>
        <w:fldChar w:fldCharType="separate"/>
      </w:r>
      <w:r>
        <w:rPr>
          <w:noProof/>
        </w:rPr>
        <w:t>24</w:t>
      </w:r>
      <w:r>
        <w:rPr>
          <w:noProof/>
        </w:rPr>
        <w:fldChar w:fldCharType="end"/>
      </w:r>
    </w:p>
    <w:p w14:paraId="0D480510" w14:textId="47AFBA4B"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German Academic Exchange Service (DAAD)</w:t>
      </w:r>
      <w:r>
        <w:rPr>
          <w:noProof/>
        </w:rPr>
        <w:tab/>
      </w:r>
      <w:r>
        <w:rPr>
          <w:noProof/>
        </w:rPr>
        <w:fldChar w:fldCharType="begin"/>
      </w:r>
      <w:r>
        <w:rPr>
          <w:noProof/>
        </w:rPr>
        <w:instrText xml:space="preserve"> PAGEREF _Toc206772308 \h </w:instrText>
      </w:r>
      <w:r>
        <w:rPr>
          <w:noProof/>
        </w:rPr>
      </w:r>
      <w:r>
        <w:rPr>
          <w:noProof/>
        </w:rPr>
        <w:fldChar w:fldCharType="separate"/>
      </w:r>
      <w:r>
        <w:rPr>
          <w:noProof/>
        </w:rPr>
        <w:t>24</w:t>
      </w:r>
      <w:r>
        <w:rPr>
          <w:noProof/>
        </w:rPr>
        <w:fldChar w:fldCharType="end"/>
      </w:r>
    </w:p>
    <w:p w14:paraId="1EF6FC46" w14:textId="4F2F9D90"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sidRPr="00630983">
        <w:rPr>
          <w:bCs/>
          <w:noProof/>
        </w:rPr>
        <w:t>Gladys Krieble Delmas Foundation Venetian Research Program</w:t>
      </w:r>
      <w:r>
        <w:rPr>
          <w:noProof/>
        </w:rPr>
        <w:tab/>
      </w:r>
      <w:r>
        <w:rPr>
          <w:noProof/>
        </w:rPr>
        <w:fldChar w:fldCharType="begin"/>
      </w:r>
      <w:r>
        <w:rPr>
          <w:noProof/>
        </w:rPr>
        <w:instrText xml:space="preserve"> PAGEREF _Toc206772309 \h </w:instrText>
      </w:r>
      <w:r>
        <w:rPr>
          <w:noProof/>
        </w:rPr>
      </w:r>
      <w:r>
        <w:rPr>
          <w:noProof/>
        </w:rPr>
        <w:fldChar w:fldCharType="separate"/>
      </w:r>
      <w:r>
        <w:rPr>
          <w:noProof/>
        </w:rPr>
        <w:t>24</w:t>
      </w:r>
      <w:r>
        <w:rPr>
          <w:noProof/>
        </w:rPr>
        <w:fldChar w:fldCharType="end"/>
      </w:r>
    </w:p>
    <w:p w14:paraId="0438CB85" w14:textId="0B1C8EDC"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The Harvard University Society of Fellows Junior Fellowships</w:t>
      </w:r>
      <w:r>
        <w:rPr>
          <w:noProof/>
        </w:rPr>
        <w:tab/>
      </w:r>
      <w:r>
        <w:rPr>
          <w:noProof/>
        </w:rPr>
        <w:fldChar w:fldCharType="begin"/>
      </w:r>
      <w:r>
        <w:rPr>
          <w:noProof/>
        </w:rPr>
        <w:instrText xml:space="preserve"> PAGEREF _Toc206772310 \h </w:instrText>
      </w:r>
      <w:r>
        <w:rPr>
          <w:noProof/>
        </w:rPr>
      </w:r>
      <w:r>
        <w:rPr>
          <w:noProof/>
        </w:rPr>
        <w:fldChar w:fldCharType="separate"/>
      </w:r>
      <w:r>
        <w:rPr>
          <w:noProof/>
        </w:rPr>
        <w:t>25</w:t>
      </w:r>
      <w:r>
        <w:rPr>
          <w:noProof/>
        </w:rPr>
        <w:fldChar w:fldCharType="end"/>
      </w:r>
    </w:p>
    <w:p w14:paraId="11E468BD" w14:textId="00C449D6"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University of Pennsylvania, Herbert D. Katz Center for Advanced Judaic Studies</w:t>
      </w:r>
      <w:r>
        <w:rPr>
          <w:noProof/>
        </w:rPr>
        <w:tab/>
      </w:r>
      <w:r>
        <w:rPr>
          <w:noProof/>
        </w:rPr>
        <w:fldChar w:fldCharType="begin"/>
      </w:r>
      <w:r>
        <w:rPr>
          <w:noProof/>
        </w:rPr>
        <w:instrText xml:space="preserve"> PAGEREF _Toc206772311 \h </w:instrText>
      </w:r>
      <w:r>
        <w:rPr>
          <w:noProof/>
        </w:rPr>
      </w:r>
      <w:r>
        <w:rPr>
          <w:noProof/>
        </w:rPr>
        <w:fldChar w:fldCharType="separate"/>
      </w:r>
      <w:r>
        <w:rPr>
          <w:noProof/>
        </w:rPr>
        <w:t>25</w:t>
      </w:r>
      <w:r>
        <w:rPr>
          <w:noProof/>
        </w:rPr>
        <w:fldChar w:fldCharType="end"/>
      </w:r>
    </w:p>
    <w:p w14:paraId="0292CFB7" w14:textId="1AC15635"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Institute for Research in the Humanities (University of Wisconsin-Madison)</w:t>
      </w:r>
      <w:r>
        <w:rPr>
          <w:noProof/>
        </w:rPr>
        <w:tab/>
      </w:r>
      <w:r>
        <w:rPr>
          <w:noProof/>
        </w:rPr>
        <w:fldChar w:fldCharType="begin"/>
      </w:r>
      <w:r>
        <w:rPr>
          <w:noProof/>
        </w:rPr>
        <w:instrText xml:space="preserve"> PAGEREF _Toc206772312 \h </w:instrText>
      </w:r>
      <w:r>
        <w:rPr>
          <w:noProof/>
        </w:rPr>
      </w:r>
      <w:r>
        <w:rPr>
          <w:noProof/>
        </w:rPr>
        <w:fldChar w:fldCharType="separate"/>
      </w:r>
      <w:r>
        <w:rPr>
          <w:noProof/>
        </w:rPr>
        <w:t>25</w:t>
      </w:r>
      <w:r>
        <w:rPr>
          <w:noProof/>
        </w:rPr>
        <w:fldChar w:fldCharType="end"/>
      </w:r>
    </w:p>
    <w:p w14:paraId="553743AB" w14:textId="6ECD0DAE"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Kingdon Fellowships</w:t>
      </w:r>
      <w:r>
        <w:rPr>
          <w:noProof/>
        </w:rPr>
        <w:tab/>
      </w:r>
      <w:r>
        <w:rPr>
          <w:noProof/>
        </w:rPr>
        <w:fldChar w:fldCharType="begin"/>
      </w:r>
      <w:r>
        <w:rPr>
          <w:noProof/>
        </w:rPr>
        <w:instrText xml:space="preserve"> PAGEREF _Toc206772313 \h </w:instrText>
      </w:r>
      <w:r>
        <w:rPr>
          <w:noProof/>
        </w:rPr>
      </w:r>
      <w:r>
        <w:rPr>
          <w:noProof/>
        </w:rPr>
        <w:fldChar w:fldCharType="separate"/>
      </w:r>
      <w:r>
        <w:rPr>
          <w:noProof/>
        </w:rPr>
        <w:t>26</w:t>
      </w:r>
      <w:r>
        <w:rPr>
          <w:noProof/>
        </w:rPr>
        <w:fldChar w:fldCharType="end"/>
      </w:r>
    </w:p>
    <w:p w14:paraId="442BED10" w14:textId="56088AA0" w:rsidR="00375B60" w:rsidRDefault="00375B60">
      <w:pPr>
        <w:pStyle w:val="TOC3"/>
        <w:tabs>
          <w:tab w:val="right" w:leader="dot" w:pos="9440"/>
        </w:tabs>
        <w:rPr>
          <w:rFonts w:asciiTheme="minorHAnsi" w:eastAsiaTheme="minorEastAsia" w:hAnsiTheme="minorHAnsi" w:cstheme="minorBidi"/>
          <w:i w:val="0"/>
          <w:noProof/>
          <w:kern w:val="2"/>
          <w:sz w:val="24"/>
          <w14:ligatures w14:val="standardContextual"/>
        </w:rPr>
      </w:pPr>
      <w:r w:rsidRPr="00630983">
        <w:rPr>
          <w:bCs/>
          <w:noProof/>
          <w:color w:val="000000" w:themeColor="text1"/>
        </w:rPr>
        <w:t>Solmsen Fellowships</w:t>
      </w:r>
      <w:r>
        <w:rPr>
          <w:noProof/>
        </w:rPr>
        <w:tab/>
      </w:r>
      <w:r>
        <w:rPr>
          <w:noProof/>
        </w:rPr>
        <w:fldChar w:fldCharType="begin"/>
      </w:r>
      <w:r>
        <w:rPr>
          <w:noProof/>
        </w:rPr>
        <w:instrText xml:space="preserve"> PAGEREF _Toc206772314 \h </w:instrText>
      </w:r>
      <w:r>
        <w:rPr>
          <w:noProof/>
        </w:rPr>
      </w:r>
      <w:r>
        <w:rPr>
          <w:noProof/>
        </w:rPr>
        <w:fldChar w:fldCharType="separate"/>
      </w:r>
      <w:r>
        <w:rPr>
          <w:noProof/>
        </w:rPr>
        <w:t>26</w:t>
      </w:r>
      <w:r>
        <w:rPr>
          <w:noProof/>
        </w:rPr>
        <w:fldChar w:fldCharType="end"/>
      </w:r>
    </w:p>
    <w:p w14:paraId="6432458B" w14:textId="408BEA1E"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Kellogg Institute for International Studies (Notre Dame University)</w:t>
      </w:r>
      <w:r>
        <w:rPr>
          <w:noProof/>
        </w:rPr>
        <w:tab/>
      </w:r>
      <w:r>
        <w:rPr>
          <w:noProof/>
        </w:rPr>
        <w:fldChar w:fldCharType="begin"/>
      </w:r>
      <w:r>
        <w:rPr>
          <w:noProof/>
        </w:rPr>
        <w:instrText xml:space="preserve"> PAGEREF _Toc206772315 \h </w:instrText>
      </w:r>
      <w:r>
        <w:rPr>
          <w:noProof/>
        </w:rPr>
      </w:r>
      <w:r>
        <w:rPr>
          <w:noProof/>
        </w:rPr>
        <w:fldChar w:fldCharType="separate"/>
      </w:r>
      <w:r>
        <w:rPr>
          <w:noProof/>
        </w:rPr>
        <w:t>26</w:t>
      </w:r>
      <w:r>
        <w:rPr>
          <w:noProof/>
        </w:rPr>
        <w:fldChar w:fldCharType="end"/>
      </w:r>
    </w:p>
    <w:p w14:paraId="77A2D151" w14:textId="11E3C4B1"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sidRPr="00630983">
        <w:rPr>
          <w:bCs/>
          <w:noProof/>
        </w:rPr>
        <w:t>Leon Levy Center for Biography Fellowship (CUNY)</w:t>
      </w:r>
      <w:r>
        <w:rPr>
          <w:noProof/>
        </w:rPr>
        <w:tab/>
      </w:r>
      <w:r>
        <w:rPr>
          <w:noProof/>
        </w:rPr>
        <w:fldChar w:fldCharType="begin"/>
      </w:r>
      <w:r>
        <w:rPr>
          <w:noProof/>
        </w:rPr>
        <w:instrText xml:space="preserve"> PAGEREF _Toc206772316 \h </w:instrText>
      </w:r>
      <w:r>
        <w:rPr>
          <w:noProof/>
        </w:rPr>
      </w:r>
      <w:r>
        <w:rPr>
          <w:noProof/>
        </w:rPr>
        <w:fldChar w:fldCharType="separate"/>
      </w:r>
      <w:r>
        <w:rPr>
          <w:noProof/>
        </w:rPr>
        <w:t>26</w:t>
      </w:r>
      <w:r>
        <w:rPr>
          <w:noProof/>
        </w:rPr>
        <w:fldChar w:fldCharType="end"/>
      </w:r>
    </w:p>
    <w:p w14:paraId="3C44F8E0" w14:textId="39E7E2C9"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sidRPr="00630983">
        <w:rPr>
          <w:bCs/>
          <w:noProof/>
        </w:rPr>
        <w:t>Leslie Center for the Humanities (Dartmouth College)</w:t>
      </w:r>
      <w:r>
        <w:rPr>
          <w:noProof/>
        </w:rPr>
        <w:tab/>
      </w:r>
      <w:r>
        <w:rPr>
          <w:noProof/>
        </w:rPr>
        <w:fldChar w:fldCharType="begin"/>
      </w:r>
      <w:r>
        <w:rPr>
          <w:noProof/>
        </w:rPr>
        <w:instrText xml:space="preserve"> PAGEREF _Toc206772317 \h </w:instrText>
      </w:r>
      <w:r>
        <w:rPr>
          <w:noProof/>
        </w:rPr>
      </w:r>
      <w:r>
        <w:rPr>
          <w:noProof/>
        </w:rPr>
        <w:fldChar w:fldCharType="separate"/>
      </w:r>
      <w:r>
        <w:rPr>
          <w:noProof/>
        </w:rPr>
        <w:t>26</w:t>
      </w:r>
      <w:r>
        <w:rPr>
          <w:noProof/>
        </w:rPr>
        <w:fldChar w:fldCharType="end"/>
      </w:r>
    </w:p>
    <w:p w14:paraId="3D0C8B28" w14:textId="207EBF5D"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Lilly Fellows Program in the Humanities and the Arts at Valparaiso University</w:t>
      </w:r>
      <w:r>
        <w:rPr>
          <w:noProof/>
        </w:rPr>
        <w:tab/>
      </w:r>
      <w:r>
        <w:rPr>
          <w:noProof/>
        </w:rPr>
        <w:fldChar w:fldCharType="begin"/>
      </w:r>
      <w:r>
        <w:rPr>
          <w:noProof/>
        </w:rPr>
        <w:instrText xml:space="preserve"> PAGEREF _Toc206772318 \h </w:instrText>
      </w:r>
      <w:r>
        <w:rPr>
          <w:noProof/>
        </w:rPr>
      </w:r>
      <w:r>
        <w:rPr>
          <w:noProof/>
        </w:rPr>
        <w:fldChar w:fldCharType="separate"/>
      </w:r>
      <w:r>
        <w:rPr>
          <w:noProof/>
        </w:rPr>
        <w:t>27</w:t>
      </w:r>
      <w:r>
        <w:rPr>
          <w:noProof/>
        </w:rPr>
        <w:fldChar w:fldCharType="end"/>
      </w:r>
    </w:p>
    <w:p w14:paraId="254358F2" w14:textId="03E0F773"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Notre Dame Institute for Advanced Study (NDIAS) (University of Notre Dame)</w:t>
      </w:r>
      <w:r>
        <w:rPr>
          <w:noProof/>
        </w:rPr>
        <w:tab/>
      </w:r>
      <w:r>
        <w:rPr>
          <w:noProof/>
        </w:rPr>
        <w:fldChar w:fldCharType="begin"/>
      </w:r>
      <w:r>
        <w:rPr>
          <w:noProof/>
        </w:rPr>
        <w:instrText xml:space="preserve"> PAGEREF _Toc206772319 \h </w:instrText>
      </w:r>
      <w:r>
        <w:rPr>
          <w:noProof/>
        </w:rPr>
      </w:r>
      <w:r>
        <w:rPr>
          <w:noProof/>
        </w:rPr>
        <w:fldChar w:fldCharType="separate"/>
      </w:r>
      <w:r>
        <w:rPr>
          <w:noProof/>
        </w:rPr>
        <w:t>27</w:t>
      </w:r>
      <w:r>
        <w:rPr>
          <w:noProof/>
        </w:rPr>
        <w:fldChar w:fldCharType="end"/>
      </w:r>
    </w:p>
    <w:p w14:paraId="23B80678" w14:textId="51593231"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Omohundro Institute of Early American History &amp; Culture (College of William and Mary)</w:t>
      </w:r>
      <w:r>
        <w:rPr>
          <w:noProof/>
        </w:rPr>
        <w:tab/>
      </w:r>
      <w:r>
        <w:rPr>
          <w:noProof/>
        </w:rPr>
        <w:fldChar w:fldCharType="begin"/>
      </w:r>
      <w:r>
        <w:rPr>
          <w:noProof/>
        </w:rPr>
        <w:instrText xml:space="preserve"> PAGEREF _Toc206772320 \h </w:instrText>
      </w:r>
      <w:r>
        <w:rPr>
          <w:noProof/>
        </w:rPr>
      </w:r>
      <w:r>
        <w:rPr>
          <w:noProof/>
        </w:rPr>
        <w:fldChar w:fldCharType="separate"/>
      </w:r>
      <w:r>
        <w:rPr>
          <w:noProof/>
        </w:rPr>
        <w:t>27</w:t>
      </w:r>
      <w:r>
        <w:rPr>
          <w:noProof/>
        </w:rPr>
        <w:fldChar w:fldCharType="end"/>
      </w:r>
    </w:p>
    <w:p w14:paraId="65DCF92A" w14:textId="76352573"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Pembroke Center for Teaching and Research on Women, Brown University</w:t>
      </w:r>
      <w:r>
        <w:rPr>
          <w:noProof/>
        </w:rPr>
        <w:tab/>
      </w:r>
      <w:r>
        <w:rPr>
          <w:noProof/>
        </w:rPr>
        <w:fldChar w:fldCharType="begin"/>
      </w:r>
      <w:r>
        <w:rPr>
          <w:noProof/>
        </w:rPr>
        <w:instrText xml:space="preserve"> PAGEREF _Toc206772321 \h </w:instrText>
      </w:r>
      <w:r>
        <w:rPr>
          <w:noProof/>
        </w:rPr>
      </w:r>
      <w:r>
        <w:rPr>
          <w:noProof/>
        </w:rPr>
        <w:fldChar w:fldCharType="separate"/>
      </w:r>
      <w:r>
        <w:rPr>
          <w:noProof/>
        </w:rPr>
        <w:t>27</w:t>
      </w:r>
      <w:r>
        <w:rPr>
          <w:noProof/>
        </w:rPr>
        <w:fldChar w:fldCharType="end"/>
      </w:r>
    </w:p>
    <w:p w14:paraId="694FBCB6" w14:textId="14D07AD7"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Princeton Society of Fellows in the Liberal Arts</w:t>
      </w:r>
      <w:r>
        <w:rPr>
          <w:noProof/>
        </w:rPr>
        <w:tab/>
      </w:r>
      <w:r>
        <w:rPr>
          <w:noProof/>
        </w:rPr>
        <w:fldChar w:fldCharType="begin"/>
      </w:r>
      <w:r>
        <w:rPr>
          <w:noProof/>
        </w:rPr>
        <w:instrText xml:space="preserve"> PAGEREF _Toc206772322 \h </w:instrText>
      </w:r>
      <w:r>
        <w:rPr>
          <w:noProof/>
        </w:rPr>
      </w:r>
      <w:r>
        <w:rPr>
          <w:noProof/>
        </w:rPr>
        <w:fldChar w:fldCharType="separate"/>
      </w:r>
      <w:r>
        <w:rPr>
          <w:noProof/>
        </w:rPr>
        <w:t>28</w:t>
      </w:r>
      <w:r>
        <w:rPr>
          <w:noProof/>
        </w:rPr>
        <w:fldChar w:fldCharType="end"/>
      </w:r>
    </w:p>
    <w:p w14:paraId="33078702" w14:textId="6C325925"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Rachel Carson Center for Environment and Society</w:t>
      </w:r>
      <w:r>
        <w:rPr>
          <w:noProof/>
        </w:rPr>
        <w:tab/>
      </w:r>
      <w:r>
        <w:rPr>
          <w:noProof/>
        </w:rPr>
        <w:fldChar w:fldCharType="begin"/>
      </w:r>
      <w:r>
        <w:rPr>
          <w:noProof/>
        </w:rPr>
        <w:instrText xml:space="preserve"> PAGEREF _Toc206772323 \h </w:instrText>
      </w:r>
      <w:r>
        <w:rPr>
          <w:noProof/>
        </w:rPr>
      </w:r>
      <w:r>
        <w:rPr>
          <w:noProof/>
        </w:rPr>
        <w:fldChar w:fldCharType="separate"/>
      </w:r>
      <w:r>
        <w:rPr>
          <w:noProof/>
        </w:rPr>
        <w:t>28</w:t>
      </w:r>
      <w:r>
        <w:rPr>
          <w:noProof/>
        </w:rPr>
        <w:fldChar w:fldCharType="end"/>
      </w:r>
    </w:p>
    <w:p w14:paraId="42D318FD" w14:textId="3559C75D"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Stanford Andrew W. Mellon Fellowship of Scholars in the Humanities</w:t>
      </w:r>
      <w:r>
        <w:rPr>
          <w:noProof/>
        </w:rPr>
        <w:tab/>
      </w:r>
      <w:r>
        <w:rPr>
          <w:noProof/>
        </w:rPr>
        <w:fldChar w:fldCharType="begin"/>
      </w:r>
      <w:r>
        <w:rPr>
          <w:noProof/>
        </w:rPr>
        <w:instrText xml:space="preserve"> PAGEREF _Toc206772324 \h </w:instrText>
      </w:r>
      <w:r>
        <w:rPr>
          <w:noProof/>
        </w:rPr>
      </w:r>
      <w:r>
        <w:rPr>
          <w:noProof/>
        </w:rPr>
        <w:fldChar w:fldCharType="separate"/>
      </w:r>
      <w:r>
        <w:rPr>
          <w:noProof/>
        </w:rPr>
        <w:t>28</w:t>
      </w:r>
      <w:r>
        <w:rPr>
          <w:noProof/>
        </w:rPr>
        <w:fldChar w:fldCharType="end"/>
      </w:r>
    </w:p>
    <w:p w14:paraId="377283C4" w14:textId="1306E553"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Trinity College, Cambridge University – Junior Research Fellowships</w:t>
      </w:r>
      <w:r>
        <w:rPr>
          <w:noProof/>
        </w:rPr>
        <w:tab/>
      </w:r>
      <w:r>
        <w:rPr>
          <w:noProof/>
        </w:rPr>
        <w:fldChar w:fldCharType="begin"/>
      </w:r>
      <w:r>
        <w:rPr>
          <w:noProof/>
        </w:rPr>
        <w:instrText xml:space="preserve"> PAGEREF _Toc206772325 \h </w:instrText>
      </w:r>
      <w:r>
        <w:rPr>
          <w:noProof/>
        </w:rPr>
      </w:r>
      <w:r>
        <w:rPr>
          <w:noProof/>
        </w:rPr>
        <w:fldChar w:fldCharType="separate"/>
      </w:r>
      <w:r>
        <w:rPr>
          <w:noProof/>
        </w:rPr>
        <w:t>28</w:t>
      </w:r>
      <w:r>
        <w:rPr>
          <w:noProof/>
        </w:rPr>
        <w:fldChar w:fldCharType="end"/>
      </w:r>
    </w:p>
    <w:p w14:paraId="3F35D896" w14:textId="129A0327"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UCLA Institute of American Cultures (IAC) Visiting Researcher Program in Ethnic Studies</w:t>
      </w:r>
      <w:r>
        <w:rPr>
          <w:noProof/>
        </w:rPr>
        <w:tab/>
      </w:r>
      <w:r>
        <w:rPr>
          <w:noProof/>
        </w:rPr>
        <w:fldChar w:fldCharType="begin"/>
      </w:r>
      <w:r>
        <w:rPr>
          <w:noProof/>
        </w:rPr>
        <w:instrText xml:space="preserve"> PAGEREF _Toc206772326 \h </w:instrText>
      </w:r>
      <w:r>
        <w:rPr>
          <w:noProof/>
        </w:rPr>
      </w:r>
      <w:r>
        <w:rPr>
          <w:noProof/>
        </w:rPr>
        <w:fldChar w:fldCharType="separate"/>
      </w:r>
      <w:r>
        <w:rPr>
          <w:noProof/>
        </w:rPr>
        <w:t>29</w:t>
      </w:r>
      <w:r>
        <w:rPr>
          <w:noProof/>
        </w:rPr>
        <w:fldChar w:fldCharType="end"/>
      </w:r>
    </w:p>
    <w:p w14:paraId="0FC2B8EE" w14:textId="3EC9B88D"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University of Michigan, Department of Afro-American and African Studies (DAAS)</w:t>
      </w:r>
      <w:r>
        <w:rPr>
          <w:noProof/>
        </w:rPr>
        <w:tab/>
      </w:r>
      <w:r>
        <w:rPr>
          <w:noProof/>
        </w:rPr>
        <w:fldChar w:fldCharType="begin"/>
      </w:r>
      <w:r>
        <w:rPr>
          <w:noProof/>
        </w:rPr>
        <w:instrText xml:space="preserve"> PAGEREF _Toc206772327 \h </w:instrText>
      </w:r>
      <w:r>
        <w:rPr>
          <w:noProof/>
        </w:rPr>
      </w:r>
      <w:r>
        <w:rPr>
          <w:noProof/>
        </w:rPr>
        <w:fldChar w:fldCharType="separate"/>
      </w:r>
      <w:r>
        <w:rPr>
          <w:noProof/>
        </w:rPr>
        <w:t>29</w:t>
      </w:r>
      <w:r>
        <w:rPr>
          <w:noProof/>
        </w:rPr>
        <w:fldChar w:fldCharType="end"/>
      </w:r>
    </w:p>
    <w:p w14:paraId="3C3D2C0C" w14:textId="03AEF54E"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Wesleyan University, Andrew W. Mellon Postdoctoral Fellowship Program</w:t>
      </w:r>
      <w:r>
        <w:rPr>
          <w:noProof/>
        </w:rPr>
        <w:tab/>
      </w:r>
      <w:r>
        <w:rPr>
          <w:noProof/>
        </w:rPr>
        <w:fldChar w:fldCharType="begin"/>
      </w:r>
      <w:r>
        <w:rPr>
          <w:noProof/>
        </w:rPr>
        <w:instrText xml:space="preserve"> PAGEREF _Toc206772328 \h </w:instrText>
      </w:r>
      <w:r>
        <w:rPr>
          <w:noProof/>
        </w:rPr>
      </w:r>
      <w:r>
        <w:rPr>
          <w:noProof/>
        </w:rPr>
        <w:fldChar w:fldCharType="separate"/>
      </w:r>
      <w:r>
        <w:rPr>
          <w:noProof/>
        </w:rPr>
        <w:t>29</w:t>
      </w:r>
      <w:r>
        <w:rPr>
          <w:noProof/>
        </w:rPr>
        <w:fldChar w:fldCharType="end"/>
      </w:r>
    </w:p>
    <w:p w14:paraId="11CF9AEF" w14:textId="6E0D194E"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William Andrews Clark Memorial Library (UCLA) Center for 17</w:t>
      </w:r>
      <w:r w:rsidRPr="00630983">
        <w:rPr>
          <w:noProof/>
          <w:vertAlign w:val="superscript"/>
        </w:rPr>
        <w:t>th</w:t>
      </w:r>
      <w:r>
        <w:rPr>
          <w:noProof/>
        </w:rPr>
        <w:t xml:space="preserve"> and 18</w:t>
      </w:r>
      <w:r w:rsidRPr="00630983">
        <w:rPr>
          <w:noProof/>
          <w:vertAlign w:val="superscript"/>
        </w:rPr>
        <w:t>th</w:t>
      </w:r>
      <w:r>
        <w:rPr>
          <w:noProof/>
        </w:rPr>
        <w:t xml:space="preserve"> Century Studies</w:t>
      </w:r>
      <w:r>
        <w:rPr>
          <w:noProof/>
        </w:rPr>
        <w:tab/>
      </w:r>
      <w:r>
        <w:rPr>
          <w:noProof/>
        </w:rPr>
        <w:fldChar w:fldCharType="begin"/>
      </w:r>
      <w:r>
        <w:rPr>
          <w:noProof/>
        </w:rPr>
        <w:instrText xml:space="preserve"> PAGEREF _Toc206772329 \h </w:instrText>
      </w:r>
      <w:r>
        <w:rPr>
          <w:noProof/>
        </w:rPr>
      </w:r>
      <w:r>
        <w:rPr>
          <w:noProof/>
        </w:rPr>
        <w:fldChar w:fldCharType="separate"/>
      </w:r>
      <w:r>
        <w:rPr>
          <w:noProof/>
        </w:rPr>
        <w:t>29</w:t>
      </w:r>
      <w:r>
        <w:rPr>
          <w:noProof/>
        </w:rPr>
        <w:fldChar w:fldCharType="end"/>
      </w:r>
    </w:p>
    <w:p w14:paraId="64777CBE" w14:textId="58A0A92C" w:rsidR="00375B60" w:rsidRDefault="00375B60">
      <w:pPr>
        <w:pStyle w:val="TOC2"/>
        <w:tabs>
          <w:tab w:val="right" w:leader="dot" w:pos="9440"/>
        </w:tabs>
        <w:rPr>
          <w:rFonts w:asciiTheme="minorHAnsi" w:eastAsiaTheme="minorEastAsia" w:hAnsiTheme="minorHAnsi" w:cstheme="minorBidi"/>
          <w:noProof/>
          <w:kern w:val="2"/>
          <w:sz w:val="24"/>
          <w14:ligatures w14:val="standardContextual"/>
        </w:rPr>
      </w:pPr>
      <w:r>
        <w:rPr>
          <w:noProof/>
        </w:rPr>
        <w:t>Woodrow Wilson International Center for Scholars</w:t>
      </w:r>
      <w:r>
        <w:rPr>
          <w:noProof/>
        </w:rPr>
        <w:tab/>
      </w:r>
      <w:r>
        <w:rPr>
          <w:noProof/>
        </w:rPr>
        <w:fldChar w:fldCharType="begin"/>
      </w:r>
      <w:r>
        <w:rPr>
          <w:noProof/>
        </w:rPr>
        <w:instrText xml:space="preserve"> PAGEREF _Toc206772330 \h </w:instrText>
      </w:r>
      <w:r>
        <w:rPr>
          <w:noProof/>
        </w:rPr>
      </w:r>
      <w:r>
        <w:rPr>
          <w:noProof/>
        </w:rPr>
        <w:fldChar w:fldCharType="separate"/>
      </w:r>
      <w:r>
        <w:rPr>
          <w:noProof/>
        </w:rPr>
        <w:t>29</w:t>
      </w:r>
      <w:r>
        <w:rPr>
          <w:noProof/>
        </w:rPr>
        <w:fldChar w:fldCharType="end"/>
      </w:r>
    </w:p>
    <w:p w14:paraId="77B26988" w14:textId="56F96E85" w:rsidR="00FF29D4" w:rsidRPr="0056297D" w:rsidRDefault="00375B60" w:rsidP="00C84223">
      <w:pPr>
        <w:tabs>
          <w:tab w:val="right" w:pos="9270"/>
        </w:tabs>
        <w:rPr>
          <w:sz w:val="4"/>
        </w:rPr>
      </w:pPr>
      <w:r>
        <w:rPr>
          <w:rFonts w:ascii="Times New Roman Bold" w:hAnsi="Times New Roman Bold"/>
          <w:i/>
          <w:sz w:val="20"/>
        </w:rPr>
        <w:fldChar w:fldCharType="end"/>
      </w:r>
    </w:p>
    <w:p w14:paraId="12878257" w14:textId="77777777" w:rsidR="00FF29D4" w:rsidRDefault="00FF29D4" w:rsidP="00C84223"/>
    <w:p w14:paraId="4C5D0FF0" w14:textId="77777777" w:rsidR="00506FB1" w:rsidRDefault="00506FB1" w:rsidP="00C84223">
      <w:pPr>
        <w:sectPr w:rsidR="00506FB1" w:rsidSect="00FF29D4">
          <w:footerReference w:type="even" r:id="rId19"/>
          <w:footerReference w:type="default" r:id="rId20"/>
          <w:headerReference w:type="first" r:id="rId21"/>
          <w:footerReference w:type="first" r:id="rId22"/>
          <w:type w:val="continuous"/>
          <w:pgSz w:w="12240" w:h="15840"/>
          <w:pgMar w:top="1440" w:right="1350" w:bottom="1440" w:left="1440" w:header="720" w:footer="720" w:gutter="0"/>
          <w:pgNumType w:start="0"/>
          <w:cols w:space="720"/>
          <w:noEndnote/>
          <w:titlePg/>
        </w:sectPr>
      </w:pPr>
    </w:p>
    <w:p w14:paraId="1321EDD8" w14:textId="5B9928D9" w:rsidR="00F15D5F" w:rsidRPr="00347D6B" w:rsidRDefault="00CF12CF" w:rsidP="00C84223">
      <w:pPr>
        <w:pStyle w:val="Heading1"/>
        <w:pBdr>
          <w:top w:val="none" w:sz="0" w:space="0" w:color="auto"/>
        </w:pBdr>
        <w:rPr>
          <w:color w:val="000000" w:themeColor="text1"/>
          <w:sz w:val="22"/>
          <w:szCs w:val="22"/>
        </w:rPr>
      </w:pPr>
      <w:bookmarkStart w:id="7" w:name="_Toc206772175"/>
      <w:bookmarkEnd w:id="0"/>
      <w:bookmarkEnd w:id="1"/>
      <w:bookmarkEnd w:id="2"/>
      <w:bookmarkEnd w:id="3"/>
      <w:bookmarkEnd w:id="4"/>
      <w:bookmarkEnd w:id="5"/>
      <w:bookmarkEnd w:id="6"/>
      <w:r w:rsidRPr="00347D6B">
        <w:rPr>
          <w:color w:val="000000" w:themeColor="text1"/>
          <w:sz w:val="22"/>
          <w:szCs w:val="22"/>
        </w:rPr>
        <w:lastRenderedPageBreak/>
        <w:t>MAJOR ORGANIZATIONS – MULTIPLE OPPORTUNITIES – ALL GRADUATE LEVELS</w:t>
      </w:r>
      <w:bookmarkEnd w:id="7"/>
    </w:p>
    <w:p w14:paraId="6B9F4865" w14:textId="2515544E" w:rsidR="00F45B82" w:rsidRPr="00347D6B" w:rsidRDefault="00C8422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i/>
          <w:iCs/>
          <w:color w:val="000000" w:themeColor="text1"/>
          <w:sz w:val="22"/>
          <w:szCs w:val="22"/>
          <w:u w:color="000000"/>
        </w:rPr>
      </w:pPr>
      <w:r w:rsidRPr="00347D6B">
        <w:rPr>
          <w:i/>
          <w:iCs/>
          <w:color w:val="000000" w:themeColor="text1"/>
          <w:sz w:val="22"/>
          <w:szCs w:val="22"/>
        </w:rPr>
        <w:t xml:space="preserve">NOTE: </w:t>
      </w:r>
      <w:r w:rsidR="00F45B82" w:rsidRPr="00347D6B">
        <w:rPr>
          <w:bCs/>
          <w:i/>
          <w:iCs/>
          <w:color w:val="000000" w:themeColor="text1"/>
          <w:sz w:val="22"/>
          <w:szCs w:val="22"/>
          <w:u w:color="000000"/>
        </w:rPr>
        <w:t>This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list</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is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alphabetized</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but</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not</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categorized.</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These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organizations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offer</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multiple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opportunities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year</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for</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applicants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at</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variety</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of</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educational</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levels.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Application</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deadlines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generally</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fall</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on</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or</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close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to</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the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same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date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each</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year,</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but</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always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check</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with</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the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sponsor</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for</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current</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deadlines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and</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application</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instructions.</w:t>
      </w:r>
    </w:p>
    <w:p w14:paraId="0FB69C85" w14:textId="77777777" w:rsidR="00F45B82" w:rsidRPr="00347D6B" w:rsidRDefault="00F45B82" w:rsidP="00C84223">
      <w:pPr>
        <w:rPr>
          <w:sz w:val="22"/>
          <w:szCs w:val="22"/>
        </w:rPr>
      </w:pPr>
    </w:p>
    <w:p w14:paraId="2D9965D7" w14:textId="2E669E67" w:rsidR="00617252" w:rsidRPr="00347D6B" w:rsidRDefault="00617252" w:rsidP="00C84223">
      <w:pPr>
        <w:pStyle w:val="Heading2"/>
        <w:rPr>
          <w:sz w:val="22"/>
        </w:rPr>
      </w:pPr>
      <w:bookmarkStart w:id="8" w:name="_Toc206772176"/>
      <w:r w:rsidRPr="00347D6B">
        <w:rPr>
          <w:sz w:val="22"/>
        </w:rPr>
        <w:t>American</w:t>
      </w:r>
      <w:r w:rsidR="00C84223" w:rsidRPr="00347D6B">
        <w:rPr>
          <w:sz w:val="22"/>
        </w:rPr>
        <w:t xml:space="preserve"> </w:t>
      </w:r>
      <w:r w:rsidRPr="00347D6B">
        <w:rPr>
          <w:sz w:val="22"/>
        </w:rPr>
        <w:t>Antiquarian</w:t>
      </w:r>
      <w:r w:rsidR="00C84223" w:rsidRPr="00347D6B">
        <w:rPr>
          <w:sz w:val="22"/>
        </w:rPr>
        <w:t xml:space="preserve"> </w:t>
      </w:r>
      <w:r w:rsidRPr="00347D6B">
        <w:rPr>
          <w:sz w:val="22"/>
        </w:rPr>
        <w:t>Society</w:t>
      </w:r>
      <w:r w:rsidR="00C84223" w:rsidRPr="00347D6B">
        <w:rPr>
          <w:sz w:val="22"/>
        </w:rPr>
        <w:t xml:space="preserve"> </w:t>
      </w:r>
      <w:r w:rsidRPr="00347D6B">
        <w:rPr>
          <w:sz w:val="22"/>
        </w:rPr>
        <w:t>(AAS)</w:t>
      </w:r>
      <w:bookmarkEnd w:id="8"/>
    </w:p>
    <w:p w14:paraId="65F2621E" w14:textId="2AFE7782" w:rsidR="00617252" w:rsidRPr="00347D6B" w:rsidRDefault="00617252" w:rsidP="00C84223">
      <w:pPr>
        <w:pStyle w:val="Heading3"/>
        <w:rPr>
          <w:b w:val="0"/>
          <w:bCs/>
          <w:sz w:val="22"/>
          <w:szCs w:val="22"/>
        </w:rPr>
      </w:pPr>
      <w:bookmarkStart w:id="9" w:name="_Toc206772177"/>
      <w:r w:rsidRPr="00347D6B">
        <w:rPr>
          <w:b w:val="0"/>
          <w:bCs/>
          <w:sz w:val="22"/>
          <w:szCs w:val="22"/>
        </w:rPr>
        <w:t>AAS</w:t>
      </w:r>
      <w:r w:rsidR="00754B4C" w:rsidRPr="00347D6B">
        <w:rPr>
          <w:b w:val="0"/>
          <w:bCs/>
          <w:sz w:val="22"/>
          <w:szCs w:val="22"/>
        </w:rPr>
        <w:t>-</w:t>
      </w:r>
      <w:r w:rsidRPr="00347D6B">
        <w:rPr>
          <w:b w:val="0"/>
          <w:bCs/>
          <w:sz w:val="22"/>
          <w:szCs w:val="22"/>
        </w:rPr>
        <w:t>NEH</w:t>
      </w:r>
      <w:r w:rsidR="00C84223" w:rsidRPr="00347D6B">
        <w:rPr>
          <w:b w:val="0"/>
          <w:bCs/>
          <w:sz w:val="22"/>
          <w:szCs w:val="22"/>
        </w:rPr>
        <w:t xml:space="preserve"> </w:t>
      </w:r>
      <w:r w:rsidRPr="00347D6B">
        <w:rPr>
          <w:b w:val="0"/>
          <w:bCs/>
          <w:sz w:val="22"/>
          <w:szCs w:val="22"/>
        </w:rPr>
        <w:t>Humanities</w:t>
      </w:r>
      <w:r w:rsidR="00C84223" w:rsidRPr="00347D6B">
        <w:rPr>
          <w:b w:val="0"/>
          <w:bCs/>
          <w:sz w:val="22"/>
          <w:szCs w:val="22"/>
        </w:rPr>
        <w:t xml:space="preserve"> </w:t>
      </w:r>
      <w:r w:rsidRPr="00347D6B">
        <w:rPr>
          <w:b w:val="0"/>
          <w:bCs/>
          <w:sz w:val="22"/>
          <w:szCs w:val="22"/>
        </w:rPr>
        <w:t>Long</w:t>
      </w:r>
      <w:r w:rsidR="00C84223" w:rsidRPr="00347D6B">
        <w:rPr>
          <w:b w:val="0"/>
          <w:bCs/>
          <w:sz w:val="22"/>
          <w:szCs w:val="22"/>
        </w:rPr>
        <w:t xml:space="preserve"> </w:t>
      </w:r>
      <w:r w:rsidRPr="00347D6B">
        <w:rPr>
          <w:b w:val="0"/>
          <w:bCs/>
          <w:sz w:val="22"/>
          <w:szCs w:val="22"/>
        </w:rPr>
        <w:t>Term</w:t>
      </w:r>
      <w:r w:rsidR="00C84223" w:rsidRPr="00347D6B">
        <w:rPr>
          <w:b w:val="0"/>
          <w:bCs/>
          <w:sz w:val="22"/>
          <w:szCs w:val="22"/>
        </w:rPr>
        <w:t xml:space="preserve"> </w:t>
      </w:r>
      <w:r w:rsidRPr="00347D6B">
        <w:rPr>
          <w:b w:val="0"/>
          <w:bCs/>
          <w:sz w:val="22"/>
          <w:szCs w:val="22"/>
        </w:rPr>
        <w:t>Fellowships</w:t>
      </w:r>
      <w:bookmarkEnd w:id="9"/>
    </w:p>
    <w:p w14:paraId="1EAAF969" w14:textId="56CBBCC8" w:rsidR="00617252" w:rsidRPr="00347D6B" w:rsidRDefault="00617252" w:rsidP="00C84223">
      <w:pPr>
        <w:ind w:left="360"/>
        <w:rPr>
          <w:sz w:val="22"/>
          <w:szCs w:val="22"/>
        </w:rPr>
      </w:pPr>
      <w:r w:rsidRPr="00347D6B">
        <w:rPr>
          <w:sz w:val="22"/>
          <w:szCs w:val="22"/>
        </w:rPr>
        <w:t>The</w:t>
      </w:r>
      <w:r w:rsidR="00C84223" w:rsidRPr="00347D6B">
        <w:rPr>
          <w:sz w:val="22"/>
          <w:szCs w:val="22"/>
        </w:rPr>
        <w:t xml:space="preserve"> </w:t>
      </w:r>
      <w:r w:rsidRPr="00347D6B">
        <w:rPr>
          <w:sz w:val="22"/>
          <w:szCs w:val="22"/>
        </w:rPr>
        <w:t>NEH</w:t>
      </w:r>
      <w:r w:rsidR="00C84223" w:rsidRPr="00347D6B">
        <w:rPr>
          <w:sz w:val="22"/>
          <w:szCs w:val="22"/>
        </w:rPr>
        <w:t xml:space="preserve"> </w:t>
      </w:r>
      <w:r w:rsidRPr="00347D6B">
        <w:rPr>
          <w:sz w:val="22"/>
          <w:szCs w:val="22"/>
        </w:rPr>
        <w:t>funds</w:t>
      </w:r>
      <w:r w:rsidR="00C84223" w:rsidRPr="00347D6B">
        <w:rPr>
          <w:sz w:val="22"/>
          <w:szCs w:val="22"/>
        </w:rPr>
        <w:t xml:space="preserve"> </w:t>
      </w:r>
      <w:r w:rsidRPr="00347D6B">
        <w:rPr>
          <w:sz w:val="22"/>
          <w:szCs w:val="22"/>
        </w:rPr>
        <w:t>several</w:t>
      </w:r>
      <w:r w:rsidR="00C84223" w:rsidRPr="00347D6B">
        <w:rPr>
          <w:sz w:val="22"/>
          <w:szCs w:val="22"/>
        </w:rPr>
        <w:t xml:space="preserve"> </w:t>
      </w:r>
      <w:r w:rsidR="00AC0105" w:rsidRPr="00347D6B">
        <w:rPr>
          <w:sz w:val="22"/>
          <w:szCs w:val="22"/>
        </w:rPr>
        <w:t>long-term</w:t>
      </w:r>
      <w:r w:rsidR="00C84223" w:rsidRPr="00347D6B">
        <w:rPr>
          <w:sz w:val="22"/>
          <w:szCs w:val="22"/>
        </w:rPr>
        <w:t xml:space="preserve"> </w:t>
      </w:r>
      <w:r w:rsidRPr="00347D6B">
        <w:rPr>
          <w:sz w:val="22"/>
          <w:szCs w:val="22"/>
        </w:rPr>
        <w:t>(four</w:t>
      </w:r>
      <w:r w:rsidR="00C84223" w:rsidRPr="00347D6B">
        <w:rPr>
          <w:sz w:val="22"/>
          <w:szCs w:val="22"/>
        </w:rPr>
        <w:t xml:space="preserve"> </w:t>
      </w:r>
      <w:r w:rsidRPr="00347D6B">
        <w:rPr>
          <w:sz w:val="22"/>
          <w:szCs w:val="22"/>
        </w:rPr>
        <w:t>to</w:t>
      </w:r>
      <w:r w:rsidR="00C84223" w:rsidRPr="00347D6B">
        <w:rPr>
          <w:sz w:val="22"/>
          <w:szCs w:val="22"/>
        </w:rPr>
        <w:t xml:space="preserve"> </w:t>
      </w:r>
      <w:r w:rsidRPr="00347D6B">
        <w:rPr>
          <w:sz w:val="22"/>
          <w:szCs w:val="22"/>
        </w:rPr>
        <w:t>twelve</w:t>
      </w:r>
      <w:r w:rsidR="00C84223" w:rsidRPr="00347D6B">
        <w:rPr>
          <w:sz w:val="22"/>
          <w:szCs w:val="22"/>
        </w:rPr>
        <w:t xml:space="preserve"> </w:t>
      </w:r>
      <w:r w:rsidRPr="00347D6B">
        <w:rPr>
          <w:sz w:val="22"/>
          <w:szCs w:val="22"/>
        </w:rPr>
        <w:t>month)</w:t>
      </w:r>
      <w:r w:rsidR="00F54DD4" w:rsidRPr="00347D6B">
        <w:rPr>
          <w:sz w:val="22"/>
          <w:szCs w:val="22"/>
        </w:rPr>
        <w:t>, postdoctoral fellowships,</w:t>
      </w:r>
      <w:r w:rsidR="00C84223" w:rsidRPr="00347D6B">
        <w:rPr>
          <w:sz w:val="22"/>
          <w:szCs w:val="22"/>
        </w:rPr>
        <w:t xml:space="preserve"> </w:t>
      </w:r>
      <w:r w:rsidRPr="00347D6B">
        <w:rPr>
          <w:sz w:val="22"/>
          <w:szCs w:val="22"/>
        </w:rPr>
        <w:t>for</w:t>
      </w:r>
      <w:r w:rsidR="00C84223" w:rsidRPr="00347D6B">
        <w:rPr>
          <w:sz w:val="22"/>
          <w:szCs w:val="22"/>
        </w:rPr>
        <w:t xml:space="preserve"> </w:t>
      </w:r>
      <w:r w:rsidRPr="00347D6B">
        <w:rPr>
          <w:sz w:val="22"/>
          <w:szCs w:val="22"/>
        </w:rPr>
        <w:t>projects</w:t>
      </w:r>
      <w:r w:rsidR="00C84223" w:rsidRPr="00347D6B">
        <w:rPr>
          <w:sz w:val="22"/>
          <w:szCs w:val="22"/>
        </w:rPr>
        <w:t xml:space="preserve"> </w:t>
      </w:r>
      <w:r w:rsidRPr="00347D6B">
        <w:rPr>
          <w:sz w:val="22"/>
          <w:szCs w:val="22"/>
        </w:rPr>
        <w:t>related</w:t>
      </w:r>
      <w:r w:rsidR="00C84223" w:rsidRPr="00347D6B">
        <w:rPr>
          <w:sz w:val="22"/>
          <w:szCs w:val="22"/>
        </w:rPr>
        <w:t xml:space="preserve"> </w:t>
      </w:r>
      <w:r w:rsidRPr="00347D6B">
        <w:rPr>
          <w:sz w:val="22"/>
          <w:szCs w:val="22"/>
        </w:rPr>
        <w:t>to</w:t>
      </w:r>
      <w:r w:rsidR="00C84223" w:rsidRPr="00347D6B">
        <w:rPr>
          <w:sz w:val="22"/>
          <w:szCs w:val="22"/>
        </w:rPr>
        <w:t xml:space="preserve"> </w:t>
      </w:r>
      <w:r w:rsidRPr="00347D6B">
        <w:rPr>
          <w:sz w:val="22"/>
          <w:szCs w:val="22"/>
        </w:rPr>
        <w:t>the</w:t>
      </w:r>
      <w:r w:rsidR="00C84223" w:rsidRPr="00347D6B">
        <w:rPr>
          <w:sz w:val="22"/>
          <w:szCs w:val="22"/>
        </w:rPr>
        <w:t xml:space="preserve"> </w:t>
      </w:r>
      <w:r w:rsidRPr="00347D6B">
        <w:rPr>
          <w:sz w:val="22"/>
          <w:szCs w:val="22"/>
        </w:rPr>
        <w:t>AAS</w:t>
      </w:r>
      <w:r w:rsidR="00C84223" w:rsidRPr="00347D6B">
        <w:rPr>
          <w:sz w:val="22"/>
          <w:szCs w:val="22"/>
        </w:rPr>
        <w:t xml:space="preserve"> </w:t>
      </w:r>
      <w:r w:rsidRPr="00347D6B">
        <w:rPr>
          <w:sz w:val="22"/>
          <w:szCs w:val="22"/>
        </w:rPr>
        <w:t>holdings.</w:t>
      </w:r>
      <w:r w:rsidR="00C84223" w:rsidRPr="00347D6B">
        <w:rPr>
          <w:sz w:val="22"/>
          <w:szCs w:val="22"/>
        </w:rPr>
        <w:t xml:space="preserve"> </w:t>
      </w:r>
      <w:r w:rsidR="0079469B" w:rsidRPr="00347D6B">
        <w:rPr>
          <w:sz w:val="22"/>
          <w:szCs w:val="22"/>
        </w:rPr>
        <w:t>Recipients</w:t>
      </w:r>
      <w:r w:rsidR="00C84223" w:rsidRPr="00347D6B">
        <w:rPr>
          <w:sz w:val="22"/>
          <w:szCs w:val="22"/>
        </w:rPr>
        <w:t xml:space="preserve"> </w:t>
      </w:r>
      <w:r w:rsidRPr="00347D6B">
        <w:rPr>
          <w:sz w:val="22"/>
          <w:szCs w:val="22"/>
        </w:rPr>
        <w:t>must</w:t>
      </w:r>
      <w:r w:rsidR="00C84223" w:rsidRPr="00347D6B">
        <w:rPr>
          <w:sz w:val="22"/>
          <w:szCs w:val="22"/>
        </w:rPr>
        <w:t xml:space="preserve"> </w:t>
      </w:r>
      <w:r w:rsidRPr="00347D6B">
        <w:rPr>
          <w:sz w:val="22"/>
          <w:szCs w:val="22"/>
        </w:rPr>
        <w:t>have</w:t>
      </w:r>
      <w:r w:rsidR="00C84223" w:rsidRPr="00347D6B">
        <w:rPr>
          <w:sz w:val="22"/>
          <w:szCs w:val="22"/>
        </w:rPr>
        <w:t xml:space="preserve"> </w:t>
      </w:r>
      <w:r w:rsidRPr="00347D6B">
        <w:rPr>
          <w:sz w:val="22"/>
          <w:szCs w:val="22"/>
        </w:rPr>
        <w:t>completed</w:t>
      </w:r>
      <w:r w:rsidR="00C84223" w:rsidRPr="00347D6B">
        <w:rPr>
          <w:sz w:val="22"/>
          <w:szCs w:val="22"/>
        </w:rPr>
        <w:t xml:space="preserve"> </w:t>
      </w:r>
      <w:r w:rsidRPr="00347D6B">
        <w:rPr>
          <w:sz w:val="22"/>
          <w:szCs w:val="22"/>
        </w:rPr>
        <w:t>all</w:t>
      </w:r>
      <w:r w:rsidR="00C84223" w:rsidRPr="00347D6B">
        <w:rPr>
          <w:sz w:val="22"/>
          <w:szCs w:val="22"/>
        </w:rPr>
        <w:t xml:space="preserve"> </w:t>
      </w:r>
      <w:r w:rsidRPr="00347D6B">
        <w:rPr>
          <w:sz w:val="22"/>
          <w:szCs w:val="22"/>
        </w:rPr>
        <w:t>formal</w:t>
      </w:r>
      <w:r w:rsidR="00C84223" w:rsidRPr="00347D6B">
        <w:rPr>
          <w:sz w:val="22"/>
          <w:szCs w:val="22"/>
        </w:rPr>
        <w:t xml:space="preserve"> </w:t>
      </w:r>
      <w:r w:rsidRPr="00347D6B">
        <w:rPr>
          <w:sz w:val="22"/>
          <w:szCs w:val="22"/>
        </w:rPr>
        <w:t>training.</w:t>
      </w:r>
      <w:r w:rsidR="00C84223" w:rsidRPr="00347D6B">
        <w:rPr>
          <w:sz w:val="22"/>
          <w:szCs w:val="22"/>
        </w:rPr>
        <w:t xml:space="preserve"> </w:t>
      </w:r>
      <w:r w:rsidRPr="00347D6B">
        <w:rPr>
          <w:sz w:val="22"/>
          <w:szCs w:val="22"/>
        </w:rPr>
        <w:t>AAS-NEH</w:t>
      </w:r>
      <w:r w:rsidR="00C84223" w:rsidRPr="00347D6B">
        <w:rPr>
          <w:sz w:val="22"/>
          <w:szCs w:val="22"/>
        </w:rPr>
        <w:t xml:space="preserve"> </w:t>
      </w:r>
      <w:r w:rsidRPr="00347D6B">
        <w:rPr>
          <w:sz w:val="22"/>
          <w:szCs w:val="22"/>
        </w:rPr>
        <w:t>fellows</w:t>
      </w:r>
      <w:r w:rsidR="00C84223" w:rsidRPr="00347D6B">
        <w:rPr>
          <w:sz w:val="22"/>
          <w:szCs w:val="22"/>
        </w:rPr>
        <w:t xml:space="preserve"> </w:t>
      </w:r>
      <w:r w:rsidRPr="00347D6B">
        <w:rPr>
          <w:sz w:val="22"/>
          <w:szCs w:val="22"/>
        </w:rPr>
        <w:t>are</w:t>
      </w:r>
      <w:r w:rsidR="00C84223" w:rsidRPr="00347D6B">
        <w:rPr>
          <w:sz w:val="22"/>
          <w:szCs w:val="22"/>
        </w:rPr>
        <w:t xml:space="preserve"> </w:t>
      </w:r>
      <w:r w:rsidRPr="00347D6B">
        <w:rPr>
          <w:sz w:val="22"/>
          <w:szCs w:val="22"/>
        </w:rPr>
        <w:t>expected</w:t>
      </w:r>
      <w:r w:rsidR="00C84223" w:rsidRPr="00347D6B">
        <w:rPr>
          <w:sz w:val="22"/>
          <w:szCs w:val="22"/>
        </w:rPr>
        <w:t xml:space="preserve"> </w:t>
      </w:r>
      <w:r w:rsidRPr="00347D6B">
        <w:rPr>
          <w:sz w:val="22"/>
          <w:szCs w:val="22"/>
        </w:rPr>
        <w:t>to</w:t>
      </w:r>
      <w:r w:rsidR="00C84223" w:rsidRPr="00347D6B">
        <w:rPr>
          <w:sz w:val="22"/>
          <w:szCs w:val="22"/>
        </w:rPr>
        <w:t xml:space="preserve"> </w:t>
      </w:r>
      <w:r w:rsidRPr="00347D6B">
        <w:rPr>
          <w:sz w:val="22"/>
          <w:szCs w:val="22"/>
        </w:rPr>
        <w:t>be</w:t>
      </w:r>
      <w:r w:rsidR="00C84223" w:rsidRPr="00347D6B">
        <w:rPr>
          <w:sz w:val="22"/>
          <w:szCs w:val="22"/>
        </w:rPr>
        <w:t xml:space="preserve"> </w:t>
      </w:r>
      <w:r w:rsidRPr="00347D6B">
        <w:rPr>
          <w:sz w:val="22"/>
          <w:szCs w:val="22"/>
        </w:rPr>
        <w:t>in</w:t>
      </w:r>
      <w:r w:rsidR="00C84223" w:rsidRPr="00347D6B">
        <w:rPr>
          <w:sz w:val="22"/>
          <w:szCs w:val="22"/>
        </w:rPr>
        <w:t xml:space="preserve"> </w:t>
      </w:r>
      <w:r w:rsidRPr="00347D6B">
        <w:rPr>
          <w:sz w:val="22"/>
          <w:szCs w:val="22"/>
        </w:rPr>
        <w:t>regular</w:t>
      </w:r>
      <w:r w:rsidR="00C84223" w:rsidRPr="00347D6B">
        <w:rPr>
          <w:sz w:val="22"/>
          <w:szCs w:val="22"/>
        </w:rPr>
        <w:t xml:space="preserve"> </w:t>
      </w:r>
      <w:r w:rsidRPr="00347D6B">
        <w:rPr>
          <w:sz w:val="22"/>
          <w:szCs w:val="22"/>
        </w:rPr>
        <w:t>and</w:t>
      </w:r>
      <w:r w:rsidR="00C84223" w:rsidRPr="00347D6B">
        <w:rPr>
          <w:sz w:val="22"/>
          <w:szCs w:val="22"/>
        </w:rPr>
        <w:t xml:space="preserve"> </w:t>
      </w:r>
      <w:r w:rsidRPr="00347D6B">
        <w:rPr>
          <w:sz w:val="22"/>
          <w:szCs w:val="22"/>
        </w:rPr>
        <w:t>continuous</w:t>
      </w:r>
      <w:r w:rsidR="00C84223" w:rsidRPr="00347D6B">
        <w:rPr>
          <w:sz w:val="22"/>
          <w:szCs w:val="22"/>
        </w:rPr>
        <w:t xml:space="preserve"> </w:t>
      </w:r>
      <w:r w:rsidRPr="00347D6B">
        <w:rPr>
          <w:sz w:val="22"/>
          <w:szCs w:val="22"/>
        </w:rPr>
        <w:t>residence</w:t>
      </w:r>
      <w:r w:rsidR="00C84223" w:rsidRPr="00347D6B">
        <w:rPr>
          <w:sz w:val="22"/>
          <w:szCs w:val="22"/>
        </w:rPr>
        <w:t xml:space="preserve"> </w:t>
      </w:r>
      <w:r w:rsidRPr="00347D6B">
        <w:rPr>
          <w:sz w:val="22"/>
          <w:szCs w:val="22"/>
        </w:rPr>
        <w:t>at</w:t>
      </w:r>
      <w:r w:rsidR="00C84223" w:rsidRPr="00347D6B">
        <w:rPr>
          <w:sz w:val="22"/>
          <w:szCs w:val="22"/>
        </w:rPr>
        <w:t xml:space="preserve"> </w:t>
      </w:r>
      <w:r w:rsidRPr="00347D6B">
        <w:rPr>
          <w:sz w:val="22"/>
          <w:szCs w:val="22"/>
        </w:rPr>
        <w:t>the</w:t>
      </w:r>
      <w:r w:rsidR="00C84223" w:rsidRPr="00347D6B">
        <w:rPr>
          <w:sz w:val="22"/>
          <w:szCs w:val="22"/>
        </w:rPr>
        <w:t xml:space="preserve"> </w:t>
      </w:r>
      <w:r w:rsidRPr="00347D6B">
        <w:rPr>
          <w:sz w:val="22"/>
          <w:szCs w:val="22"/>
        </w:rPr>
        <w:t>Society.</w:t>
      </w:r>
      <w:r w:rsidR="00C84223" w:rsidRPr="00347D6B">
        <w:rPr>
          <w:sz w:val="22"/>
          <w:szCs w:val="22"/>
        </w:rPr>
        <w:t xml:space="preserve"> </w:t>
      </w:r>
      <w:r w:rsidRPr="00347D6B">
        <w:rPr>
          <w:sz w:val="22"/>
          <w:szCs w:val="22"/>
        </w:rPr>
        <w:t>They</w:t>
      </w:r>
      <w:r w:rsidR="00C84223" w:rsidRPr="00347D6B">
        <w:rPr>
          <w:sz w:val="22"/>
          <w:szCs w:val="22"/>
        </w:rPr>
        <w:t xml:space="preserve"> </w:t>
      </w:r>
      <w:r w:rsidRPr="00347D6B">
        <w:rPr>
          <w:sz w:val="22"/>
          <w:szCs w:val="22"/>
        </w:rPr>
        <w:t>must</w:t>
      </w:r>
      <w:r w:rsidR="00C84223" w:rsidRPr="00347D6B">
        <w:rPr>
          <w:sz w:val="22"/>
          <w:szCs w:val="22"/>
        </w:rPr>
        <w:t xml:space="preserve"> </w:t>
      </w:r>
      <w:r w:rsidRPr="00347D6B">
        <w:rPr>
          <w:sz w:val="22"/>
          <w:szCs w:val="22"/>
        </w:rPr>
        <w:t>devote</w:t>
      </w:r>
      <w:r w:rsidR="00C84223" w:rsidRPr="00347D6B">
        <w:rPr>
          <w:sz w:val="22"/>
          <w:szCs w:val="22"/>
        </w:rPr>
        <w:t xml:space="preserve"> </w:t>
      </w:r>
      <w:r w:rsidRPr="00347D6B">
        <w:rPr>
          <w:sz w:val="22"/>
          <w:szCs w:val="22"/>
        </w:rPr>
        <w:t>full</w:t>
      </w:r>
      <w:r w:rsidR="00C84223" w:rsidRPr="00347D6B">
        <w:rPr>
          <w:sz w:val="22"/>
          <w:szCs w:val="22"/>
        </w:rPr>
        <w:t xml:space="preserve"> </w:t>
      </w:r>
      <w:r w:rsidRPr="00347D6B">
        <w:rPr>
          <w:sz w:val="22"/>
          <w:szCs w:val="22"/>
        </w:rPr>
        <w:t>time</w:t>
      </w:r>
      <w:r w:rsidR="00C84223" w:rsidRPr="00347D6B">
        <w:rPr>
          <w:sz w:val="22"/>
          <w:szCs w:val="22"/>
        </w:rPr>
        <w:t xml:space="preserve"> </w:t>
      </w:r>
      <w:r w:rsidRPr="00347D6B">
        <w:rPr>
          <w:sz w:val="22"/>
          <w:szCs w:val="22"/>
        </w:rPr>
        <w:t>to</w:t>
      </w:r>
      <w:r w:rsidR="00C84223" w:rsidRPr="00347D6B">
        <w:rPr>
          <w:sz w:val="22"/>
          <w:szCs w:val="22"/>
        </w:rPr>
        <w:t xml:space="preserve"> </w:t>
      </w:r>
      <w:r w:rsidRPr="00347D6B">
        <w:rPr>
          <w:sz w:val="22"/>
          <w:szCs w:val="22"/>
        </w:rPr>
        <w:t>their</w:t>
      </w:r>
      <w:r w:rsidR="00C84223" w:rsidRPr="00347D6B">
        <w:rPr>
          <w:sz w:val="22"/>
          <w:szCs w:val="22"/>
        </w:rPr>
        <w:t xml:space="preserve"> </w:t>
      </w:r>
      <w:r w:rsidRPr="00347D6B">
        <w:rPr>
          <w:sz w:val="22"/>
          <w:szCs w:val="22"/>
        </w:rPr>
        <w:t>study</w:t>
      </w:r>
      <w:r w:rsidR="00C84223" w:rsidRPr="00347D6B">
        <w:rPr>
          <w:sz w:val="22"/>
          <w:szCs w:val="22"/>
        </w:rPr>
        <w:t xml:space="preserve"> </w:t>
      </w:r>
      <w:r w:rsidRPr="00347D6B">
        <w:rPr>
          <w:sz w:val="22"/>
          <w:szCs w:val="22"/>
        </w:rPr>
        <w:t>and</w:t>
      </w:r>
      <w:r w:rsidR="00C84223" w:rsidRPr="00347D6B">
        <w:rPr>
          <w:sz w:val="22"/>
          <w:szCs w:val="22"/>
        </w:rPr>
        <w:t xml:space="preserve"> </w:t>
      </w:r>
      <w:r w:rsidRPr="00347D6B">
        <w:rPr>
          <w:sz w:val="22"/>
          <w:szCs w:val="22"/>
        </w:rPr>
        <w:t>may</w:t>
      </w:r>
      <w:r w:rsidR="00C84223" w:rsidRPr="00347D6B">
        <w:rPr>
          <w:sz w:val="22"/>
          <w:szCs w:val="22"/>
        </w:rPr>
        <w:t xml:space="preserve"> </w:t>
      </w:r>
      <w:r w:rsidRPr="00347D6B">
        <w:rPr>
          <w:sz w:val="22"/>
          <w:szCs w:val="22"/>
        </w:rPr>
        <w:t>not</w:t>
      </w:r>
      <w:r w:rsidR="00C84223" w:rsidRPr="00347D6B">
        <w:rPr>
          <w:sz w:val="22"/>
          <w:szCs w:val="22"/>
        </w:rPr>
        <w:t xml:space="preserve"> </w:t>
      </w:r>
      <w:r w:rsidRPr="00347D6B">
        <w:rPr>
          <w:sz w:val="22"/>
          <w:szCs w:val="22"/>
        </w:rPr>
        <w:t>accept</w:t>
      </w:r>
      <w:r w:rsidR="00C84223" w:rsidRPr="00347D6B">
        <w:rPr>
          <w:sz w:val="22"/>
          <w:szCs w:val="22"/>
        </w:rPr>
        <w:t xml:space="preserve"> </w:t>
      </w:r>
      <w:r w:rsidRPr="00347D6B">
        <w:rPr>
          <w:sz w:val="22"/>
          <w:szCs w:val="22"/>
        </w:rPr>
        <w:t>teaching</w:t>
      </w:r>
      <w:r w:rsidR="00C84223" w:rsidRPr="00347D6B">
        <w:rPr>
          <w:sz w:val="22"/>
          <w:szCs w:val="22"/>
        </w:rPr>
        <w:t xml:space="preserve"> </w:t>
      </w:r>
      <w:r w:rsidRPr="00347D6B">
        <w:rPr>
          <w:sz w:val="22"/>
          <w:szCs w:val="22"/>
        </w:rPr>
        <w:t>assignments</w:t>
      </w:r>
      <w:r w:rsidR="00C84223" w:rsidRPr="00347D6B">
        <w:rPr>
          <w:sz w:val="22"/>
          <w:szCs w:val="22"/>
        </w:rPr>
        <w:t xml:space="preserve"> </w:t>
      </w:r>
      <w:r w:rsidRPr="00347D6B">
        <w:rPr>
          <w:sz w:val="22"/>
          <w:szCs w:val="22"/>
        </w:rPr>
        <w:t>or</w:t>
      </w:r>
      <w:r w:rsidR="00C84223" w:rsidRPr="00347D6B">
        <w:rPr>
          <w:sz w:val="22"/>
          <w:szCs w:val="22"/>
        </w:rPr>
        <w:t xml:space="preserve"> </w:t>
      </w:r>
      <w:r w:rsidRPr="00347D6B">
        <w:rPr>
          <w:sz w:val="22"/>
          <w:szCs w:val="22"/>
        </w:rPr>
        <w:t>undertake</w:t>
      </w:r>
      <w:r w:rsidR="00C84223" w:rsidRPr="00347D6B">
        <w:rPr>
          <w:sz w:val="22"/>
          <w:szCs w:val="22"/>
        </w:rPr>
        <w:t xml:space="preserve"> </w:t>
      </w:r>
      <w:r w:rsidRPr="00347D6B">
        <w:rPr>
          <w:sz w:val="22"/>
          <w:szCs w:val="22"/>
        </w:rPr>
        <w:t>any</w:t>
      </w:r>
      <w:r w:rsidR="00C84223" w:rsidRPr="00347D6B">
        <w:rPr>
          <w:sz w:val="22"/>
          <w:szCs w:val="22"/>
        </w:rPr>
        <w:t xml:space="preserve"> </w:t>
      </w:r>
      <w:r w:rsidRPr="00347D6B">
        <w:rPr>
          <w:sz w:val="22"/>
          <w:szCs w:val="22"/>
        </w:rPr>
        <w:t>other</w:t>
      </w:r>
      <w:r w:rsidR="00C84223" w:rsidRPr="00347D6B">
        <w:rPr>
          <w:sz w:val="22"/>
          <w:szCs w:val="22"/>
        </w:rPr>
        <w:t xml:space="preserve"> </w:t>
      </w:r>
      <w:r w:rsidRPr="00347D6B">
        <w:rPr>
          <w:sz w:val="22"/>
          <w:szCs w:val="22"/>
        </w:rPr>
        <w:t>major</w:t>
      </w:r>
      <w:r w:rsidR="00C84223" w:rsidRPr="00347D6B">
        <w:rPr>
          <w:sz w:val="22"/>
          <w:szCs w:val="22"/>
        </w:rPr>
        <w:t xml:space="preserve"> </w:t>
      </w:r>
      <w:r w:rsidRPr="00347D6B">
        <w:rPr>
          <w:sz w:val="22"/>
          <w:szCs w:val="22"/>
        </w:rPr>
        <w:t>activities</w:t>
      </w:r>
      <w:r w:rsidR="00C84223" w:rsidRPr="00347D6B">
        <w:rPr>
          <w:sz w:val="22"/>
          <w:szCs w:val="22"/>
        </w:rPr>
        <w:t xml:space="preserve"> </w:t>
      </w:r>
      <w:r w:rsidRPr="00347D6B">
        <w:rPr>
          <w:sz w:val="22"/>
          <w:szCs w:val="22"/>
        </w:rPr>
        <w:t>during</w:t>
      </w:r>
      <w:r w:rsidR="00C84223" w:rsidRPr="00347D6B">
        <w:rPr>
          <w:sz w:val="22"/>
          <w:szCs w:val="22"/>
        </w:rPr>
        <w:t xml:space="preserve"> </w:t>
      </w:r>
      <w:r w:rsidRPr="00347D6B">
        <w:rPr>
          <w:sz w:val="22"/>
          <w:szCs w:val="22"/>
        </w:rPr>
        <w:t>the</w:t>
      </w:r>
      <w:r w:rsidR="00C84223" w:rsidRPr="00347D6B">
        <w:rPr>
          <w:sz w:val="22"/>
          <w:szCs w:val="22"/>
        </w:rPr>
        <w:t xml:space="preserve"> </w:t>
      </w:r>
      <w:r w:rsidRPr="00347D6B">
        <w:rPr>
          <w:sz w:val="22"/>
          <w:szCs w:val="22"/>
        </w:rPr>
        <w:t>tenure</w:t>
      </w:r>
      <w:r w:rsidR="00C84223" w:rsidRPr="00347D6B">
        <w:rPr>
          <w:sz w:val="22"/>
          <w:szCs w:val="22"/>
        </w:rPr>
        <w:t xml:space="preserve"> </w:t>
      </w:r>
      <w:r w:rsidRPr="00347D6B">
        <w:rPr>
          <w:sz w:val="22"/>
          <w:szCs w:val="22"/>
        </w:rPr>
        <w:t>of</w:t>
      </w:r>
      <w:r w:rsidR="00C84223" w:rsidRPr="00347D6B">
        <w:rPr>
          <w:sz w:val="22"/>
          <w:szCs w:val="22"/>
        </w:rPr>
        <w:t xml:space="preserve"> </w:t>
      </w:r>
      <w:r w:rsidRPr="00347D6B">
        <w:rPr>
          <w:sz w:val="22"/>
          <w:szCs w:val="22"/>
        </w:rPr>
        <w:t>their</w:t>
      </w:r>
      <w:r w:rsidR="00C84223" w:rsidRPr="00347D6B">
        <w:rPr>
          <w:sz w:val="22"/>
          <w:szCs w:val="22"/>
        </w:rPr>
        <w:t xml:space="preserve"> </w:t>
      </w:r>
      <w:r w:rsidRPr="00347D6B">
        <w:rPr>
          <w:sz w:val="22"/>
          <w:szCs w:val="22"/>
        </w:rPr>
        <w:t>award.</w:t>
      </w:r>
      <w:r w:rsidR="00C84223" w:rsidRPr="00347D6B">
        <w:rPr>
          <w:sz w:val="22"/>
          <w:szCs w:val="22"/>
        </w:rPr>
        <w:t xml:space="preserve"> </w:t>
      </w:r>
      <w:r w:rsidRPr="00347D6B">
        <w:rPr>
          <w:sz w:val="22"/>
          <w:szCs w:val="22"/>
        </w:rPr>
        <w:t>Amount:</w:t>
      </w:r>
      <w:r w:rsidR="00C84223" w:rsidRPr="00347D6B">
        <w:rPr>
          <w:sz w:val="22"/>
          <w:szCs w:val="22"/>
        </w:rPr>
        <w:t xml:space="preserve"> </w:t>
      </w:r>
      <w:r w:rsidRPr="00347D6B">
        <w:rPr>
          <w:sz w:val="22"/>
          <w:szCs w:val="22"/>
        </w:rPr>
        <w:t>$</w:t>
      </w:r>
      <w:r w:rsidR="00374A79" w:rsidRPr="00347D6B">
        <w:rPr>
          <w:sz w:val="22"/>
          <w:szCs w:val="22"/>
        </w:rPr>
        <w:t xml:space="preserve">5,000 </w:t>
      </w:r>
      <w:r w:rsidRPr="00347D6B">
        <w:rPr>
          <w:sz w:val="22"/>
          <w:szCs w:val="22"/>
        </w:rPr>
        <w:t>per</w:t>
      </w:r>
      <w:r w:rsidR="00C84223" w:rsidRPr="00347D6B">
        <w:rPr>
          <w:sz w:val="22"/>
          <w:szCs w:val="22"/>
        </w:rPr>
        <w:t xml:space="preserve"> </w:t>
      </w:r>
      <w:r w:rsidRPr="00347D6B">
        <w:rPr>
          <w:sz w:val="22"/>
          <w:szCs w:val="22"/>
        </w:rPr>
        <w:t>month</w:t>
      </w:r>
    </w:p>
    <w:p w14:paraId="202EE2D3" w14:textId="3F6673FF" w:rsidR="00617252" w:rsidRPr="00347D6B" w:rsidRDefault="00617252" w:rsidP="00C84223">
      <w:pPr>
        <w:ind w:firstLine="360"/>
        <w:rPr>
          <w:b/>
          <w:sz w:val="22"/>
          <w:szCs w:val="22"/>
        </w:rPr>
      </w:pPr>
      <w:r w:rsidRPr="00347D6B">
        <w:rPr>
          <w:b/>
          <w:sz w:val="22"/>
          <w:szCs w:val="22"/>
        </w:rPr>
        <w:t>URL:</w:t>
      </w:r>
      <w:r w:rsidR="00C84223" w:rsidRPr="00347D6B">
        <w:rPr>
          <w:sz w:val="22"/>
          <w:szCs w:val="22"/>
        </w:rPr>
        <w:t xml:space="preserve"> </w:t>
      </w:r>
      <w:hyperlink r:id="rId23" w:history="1">
        <w:r w:rsidRPr="00347D6B">
          <w:rPr>
            <w:rStyle w:val="Hyperlink"/>
            <w:szCs w:val="22"/>
          </w:rPr>
          <w:t>http://www.americanantiquarian.org/nehfellowship.htm</w:t>
        </w:r>
      </w:hyperlink>
    </w:p>
    <w:p w14:paraId="41C07C8A" w14:textId="5BCADEF3" w:rsidR="00617252" w:rsidRPr="00347D6B" w:rsidRDefault="00617252" w:rsidP="00C84223">
      <w:pPr>
        <w:ind w:left="360"/>
        <w:rPr>
          <w:sz w:val="22"/>
          <w:szCs w:val="22"/>
        </w:rPr>
      </w:pPr>
      <w:r w:rsidRPr="00347D6B">
        <w:rPr>
          <w:b/>
          <w:sz w:val="22"/>
          <w:szCs w:val="22"/>
        </w:rPr>
        <w:t>Citizenship</w:t>
      </w:r>
      <w:r w:rsidR="00C84223" w:rsidRPr="00347D6B">
        <w:rPr>
          <w:b/>
          <w:sz w:val="22"/>
          <w:szCs w:val="22"/>
        </w:rPr>
        <w:t xml:space="preserve"> </w:t>
      </w:r>
      <w:r w:rsidRPr="00347D6B">
        <w:rPr>
          <w:b/>
          <w:sz w:val="22"/>
          <w:szCs w:val="22"/>
        </w:rPr>
        <w:t>Requirements:</w:t>
      </w:r>
      <w:r w:rsidR="00C84223" w:rsidRPr="00347D6B">
        <w:rPr>
          <w:b/>
          <w:sz w:val="22"/>
          <w:szCs w:val="22"/>
        </w:rPr>
        <w:t xml:space="preserve"> </w:t>
      </w:r>
      <w:r w:rsidR="00E76D6A" w:rsidRPr="00347D6B">
        <w:rPr>
          <w:sz w:val="22"/>
          <w:szCs w:val="22"/>
        </w:rPr>
        <w:t>US</w:t>
      </w:r>
      <w:r w:rsidR="00C84223" w:rsidRPr="00347D6B">
        <w:rPr>
          <w:sz w:val="22"/>
          <w:szCs w:val="22"/>
        </w:rPr>
        <w:t xml:space="preserve"> </w:t>
      </w:r>
      <w:r w:rsidRPr="00347D6B">
        <w:rPr>
          <w:sz w:val="22"/>
          <w:szCs w:val="22"/>
        </w:rPr>
        <w:t>Citizen,</w:t>
      </w:r>
      <w:r w:rsidR="00C84223" w:rsidRPr="00347D6B">
        <w:rPr>
          <w:sz w:val="22"/>
          <w:szCs w:val="22"/>
        </w:rPr>
        <w:t xml:space="preserve"> </w:t>
      </w:r>
      <w:r w:rsidRPr="00347D6B">
        <w:rPr>
          <w:sz w:val="22"/>
          <w:szCs w:val="22"/>
        </w:rPr>
        <w:t>permanent</w:t>
      </w:r>
      <w:r w:rsidR="00C84223" w:rsidRPr="00347D6B">
        <w:rPr>
          <w:sz w:val="22"/>
          <w:szCs w:val="22"/>
        </w:rPr>
        <w:t xml:space="preserve"> </w:t>
      </w:r>
      <w:r w:rsidRPr="00347D6B">
        <w:rPr>
          <w:sz w:val="22"/>
          <w:szCs w:val="22"/>
        </w:rPr>
        <w:t>resident,</w:t>
      </w:r>
      <w:r w:rsidR="00C84223" w:rsidRPr="00347D6B">
        <w:rPr>
          <w:sz w:val="22"/>
          <w:szCs w:val="22"/>
        </w:rPr>
        <w:t xml:space="preserve"> </w:t>
      </w:r>
      <w:r w:rsidRPr="00347D6B">
        <w:rPr>
          <w:sz w:val="22"/>
          <w:szCs w:val="22"/>
        </w:rPr>
        <w:t>or</w:t>
      </w:r>
      <w:r w:rsidR="00C84223" w:rsidRPr="00347D6B">
        <w:rPr>
          <w:sz w:val="22"/>
          <w:szCs w:val="22"/>
        </w:rPr>
        <w:t xml:space="preserve"> </w:t>
      </w:r>
      <w:r w:rsidRPr="00347D6B">
        <w:rPr>
          <w:sz w:val="22"/>
          <w:szCs w:val="22"/>
        </w:rPr>
        <w:t>foreign</w:t>
      </w:r>
      <w:r w:rsidR="00C84223" w:rsidRPr="00347D6B">
        <w:rPr>
          <w:sz w:val="22"/>
          <w:szCs w:val="22"/>
        </w:rPr>
        <w:t xml:space="preserve"> </w:t>
      </w:r>
      <w:r w:rsidRPr="00347D6B">
        <w:rPr>
          <w:sz w:val="22"/>
          <w:szCs w:val="22"/>
        </w:rPr>
        <w:t>national</w:t>
      </w:r>
      <w:r w:rsidR="00C84223" w:rsidRPr="00347D6B">
        <w:rPr>
          <w:sz w:val="22"/>
          <w:szCs w:val="22"/>
        </w:rPr>
        <w:t xml:space="preserve"> </w:t>
      </w:r>
      <w:r w:rsidRPr="00347D6B">
        <w:rPr>
          <w:sz w:val="22"/>
          <w:szCs w:val="22"/>
        </w:rPr>
        <w:t>with</w:t>
      </w:r>
      <w:r w:rsidR="00C84223" w:rsidRPr="00347D6B">
        <w:rPr>
          <w:sz w:val="22"/>
          <w:szCs w:val="22"/>
        </w:rPr>
        <w:t xml:space="preserve"> </w:t>
      </w:r>
      <w:r w:rsidRPr="00347D6B">
        <w:rPr>
          <w:sz w:val="22"/>
          <w:szCs w:val="22"/>
        </w:rPr>
        <w:t>3+</w:t>
      </w:r>
      <w:r w:rsidR="00C84223" w:rsidRPr="00347D6B">
        <w:rPr>
          <w:sz w:val="22"/>
          <w:szCs w:val="22"/>
        </w:rPr>
        <w:t xml:space="preserve"> </w:t>
      </w:r>
      <w:r w:rsidRPr="00347D6B">
        <w:rPr>
          <w:sz w:val="22"/>
          <w:szCs w:val="22"/>
        </w:rPr>
        <w:t>years</w:t>
      </w:r>
      <w:r w:rsidR="00C84223" w:rsidRPr="00347D6B">
        <w:rPr>
          <w:sz w:val="22"/>
          <w:szCs w:val="22"/>
        </w:rPr>
        <w:t xml:space="preserve"> </w:t>
      </w:r>
      <w:r w:rsidRPr="00347D6B">
        <w:rPr>
          <w:sz w:val="22"/>
          <w:szCs w:val="22"/>
        </w:rPr>
        <w:t>of</w:t>
      </w:r>
      <w:r w:rsidR="00C84223" w:rsidRPr="00347D6B">
        <w:rPr>
          <w:sz w:val="22"/>
          <w:szCs w:val="22"/>
        </w:rPr>
        <w:t xml:space="preserve"> </w:t>
      </w:r>
      <w:r w:rsidRPr="00347D6B">
        <w:rPr>
          <w:sz w:val="22"/>
          <w:szCs w:val="22"/>
        </w:rPr>
        <w:t>residency</w:t>
      </w:r>
      <w:r w:rsidR="00C84223" w:rsidRPr="00347D6B">
        <w:rPr>
          <w:sz w:val="22"/>
          <w:szCs w:val="22"/>
        </w:rPr>
        <w:t>.</w:t>
      </w:r>
    </w:p>
    <w:p w14:paraId="10768357" w14:textId="0F98575F" w:rsidR="00617252" w:rsidRPr="00347D6B" w:rsidRDefault="00617252" w:rsidP="00C84223">
      <w:pPr>
        <w:ind w:firstLine="360"/>
        <w:rPr>
          <w:b/>
          <w:sz w:val="22"/>
          <w:szCs w:val="22"/>
        </w:rPr>
      </w:pPr>
      <w:r w:rsidRPr="00347D6B">
        <w:rPr>
          <w:b/>
          <w:sz w:val="22"/>
          <w:szCs w:val="22"/>
        </w:rPr>
        <w:t>Deadline:</w:t>
      </w:r>
      <w:r w:rsidR="00C84223" w:rsidRPr="00347D6B">
        <w:rPr>
          <w:b/>
          <w:sz w:val="22"/>
          <w:szCs w:val="22"/>
        </w:rPr>
        <w:t xml:space="preserve"> </w:t>
      </w:r>
      <w:r w:rsidRPr="00347D6B">
        <w:rPr>
          <w:b/>
          <w:sz w:val="22"/>
          <w:szCs w:val="22"/>
        </w:rPr>
        <w:t>January</w:t>
      </w:r>
      <w:r w:rsidR="00C84223" w:rsidRPr="00347D6B">
        <w:rPr>
          <w:b/>
          <w:sz w:val="22"/>
          <w:szCs w:val="22"/>
        </w:rPr>
        <w:t xml:space="preserve"> </w:t>
      </w:r>
      <w:r w:rsidRPr="00347D6B">
        <w:rPr>
          <w:b/>
          <w:sz w:val="22"/>
          <w:szCs w:val="22"/>
        </w:rPr>
        <w:t>15</w:t>
      </w:r>
    </w:p>
    <w:p w14:paraId="37DDC700" w14:textId="77777777" w:rsidR="00617252" w:rsidRPr="00347D6B" w:rsidRDefault="00617252" w:rsidP="00C84223">
      <w:pPr>
        <w:rPr>
          <w:sz w:val="22"/>
          <w:szCs w:val="22"/>
        </w:rPr>
      </w:pPr>
    </w:p>
    <w:p w14:paraId="764D8B42" w14:textId="039DC310" w:rsidR="0079469B" w:rsidRPr="00347D6B" w:rsidRDefault="0079469B" w:rsidP="00C84223">
      <w:pPr>
        <w:pStyle w:val="Heading3"/>
        <w:rPr>
          <w:b w:val="0"/>
          <w:bCs/>
          <w:sz w:val="22"/>
          <w:szCs w:val="22"/>
        </w:rPr>
      </w:pPr>
      <w:bookmarkStart w:id="10" w:name="_Toc206772178"/>
      <w:r w:rsidRPr="00347D6B">
        <w:rPr>
          <w:b w:val="0"/>
          <w:bCs/>
          <w:sz w:val="22"/>
          <w:szCs w:val="22"/>
        </w:rPr>
        <w:t>Hench</w:t>
      </w:r>
      <w:r w:rsidR="00C84223" w:rsidRPr="00347D6B">
        <w:rPr>
          <w:b w:val="0"/>
          <w:bCs/>
          <w:sz w:val="22"/>
          <w:szCs w:val="22"/>
        </w:rPr>
        <w:t xml:space="preserve"> </w:t>
      </w:r>
      <w:r w:rsidRPr="00347D6B">
        <w:rPr>
          <w:b w:val="0"/>
          <w:bCs/>
          <w:sz w:val="22"/>
          <w:szCs w:val="22"/>
        </w:rPr>
        <w:t>Post-Dissertation</w:t>
      </w:r>
      <w:r w:rsidR="00C84223" w:rsidRPr="00347D6B">
        <w:rPr>
          <w:b w:val="0"/>
          <w:bCs/>
          <w:sz w:val="22"/>
          <w:szCs w:val="22"/>
        </w:rPr>
        <w:t xml:space="preserve"> </w:t>
      </w:r>
      <w:r w:rsidRPr="00347D6B">
        <w:rPr>
          <w:b w:val="0"/>
          <w:bCs/>
          <w:sz w:val="22"/>
          <w:szCs w:val="22"/>
        </w:rPr>
        <w:t>Fellowship</w:t>
      </w:r>
      <w:bookmarkEnd w:id="10"/>
    </w:p>
    <w:p w14:paraId="17E45818" w14:textId="661BE163" w:rsidR="0079469B" w:rsidRPr="00347D6B" w:rsidRDefault="0079469B" w:rsidP="00C84223">
      <w:pPr>
        <w:autoSpaceDE w:val="0"/>
        <w:autoSpaceDN w:val="0"/>
        <w:adjustRightInd w:val="0"/>
        <w:ind w:left="360"/>
        <w:rPr>
          <w:sz w:val="22"/>
          <w:szCs w:val="22"/>
        </w:rPr>
      </w:pPr>
      <w:r w:rsidRPr="00347D6B">
        <w:rPr>
          <w:sz w:val="22"/>
          <w:szCs w:val="22"/>
        </w:rPr>
        <w:t>Scholars</w:t>
      </w:r>
      <w:r w:rsidR="00C84223" w:rsidRPr="00347D6B">
        <w:rPr>
          <w:sz w:val="22"/>
          <w:szCs w:val="22"/>
        </w:rPr>
        <w:t xml:space="preserve"> </w:t>
      </w:r>
      <w:r w:rsidRPr="00347D6B">
        <w:rPr>
          <w:sz w:val="22"/>
          <w:szCs w:val="22"/>
        </w:rPr>
        <w:t>who</w:t>
      </w:r>
      <w:r w:rsidR="00C84223" w:rsidRPr="00347D6B">
        <w:rPr>
          <w:sz w:val="22"/>
          <w:szCs w:val="22"/>
        </w:rPr>
        <w:t xml:space="preserve"> </w:t>
      </w:r>
      <w:r w:rsidRPr="00347D6B">
        <w:rPr>
          <w:sz w:val="22"/>
          <w:szCs w:val="22"/>
        </w:rPr>
        <w:t>are</w:t>
      </w:r>
      <w:r w:rsidR="00C84223" w:rsidRPr="00347D6B">
        <w:rPr>
          <w:sz w:val="22"/>
          <w:szCs w:val="22"/>
        </w:rPr>
        <w:t xml:space="preserve"> </w:t>
      </w:r>
      <w:r w:rsidRPr="00347D6B">
        <w:rPr>
          <w:sz w:val="22"/>
          <w:szCs w:val="22"/>
        </w:rPr>
        <w:t>no</w:t>
      </w:r>
      <w:r w:rsidR="00C84223" w:rsidRPr="00347D6B">
        <w:rPr>
          <w:sz w:val="22"/>
          <w:szCs w:val="22"/>
        </w:rPr>
        <w:t xml:space="preserve"> </w:t>
      </w:r>
      <w:r w:rsidRPr="00347D6B">
        <w:rPr>
          <w:sz w:val="22"/>
          <w:szCs w:val="22"/>
        </w:rPr>
        <w:t>more</w:t>
      </w:r>
      <w:r w:rsidR="00C84223" w:rsidRPr="00347D6B">
        <w:rPr>
          <w:sz w:val="22"/>
          <w:szCs w:val="22"/>
        </w:rPr>
        <w:t xml:space="preserve"> </w:t>
      </w:r>
      <w:r w:rsidRPr="00347D6B">
        <w:rPr>
          <w:sz w:val="22"/>
          <w:szCs w:val="22"/>
        </w:rPr>
        <w:t>than</w:t>
      </w:r>
      <w:r w:rsidR="00C84223" w:rsidRPr="00347D6B">
        <w:rPr>
          <w:sz w:val="22"/>
          <w:szCs w:val="22"/>
        </w:rPr>
        <w:t xml:space="preserve"> </w:t>
      </w:r>
      <w:r w:rsidRPr="00347D6B">
        <w:rPr>
          <w:sz w:val="22"/>
          <w:szCs w:val="22"/>
        </w:rPr>
        <w:t>three</w:t>
      </w:r>
      <w:r w:rsidR="00C84223" w:rsidRPr="00347D6B">
        <w:rPr>
          <w:sz w:val="22"/>
          <w:szCs w:val="22"/>
        </w:rPr>
        <w:t xml:space="preserve"> </w:t>
      </w:r>
      <w:r w:rsidRPr="00347D6B">
        <w:rPr>
          <w:sz w:val="22"/>
          <w:szCs w:val="22"/>
        </w:rPr>
        <w:t>years</w:t>
      </w:r>
      <w:r w:rsidR="00C84223" w:rsidRPr="00347D6B">
        <w:rPr>
          <w:sz w:val="22"/>
          <w:szCs w:val="22"/>
        </w:rPr>
        <w:t xml:space="preserve"> </w:t>
      </w:r>
      <w:r w:rsidRPr="00347D6B">
        <w:rPr>
          <w:sz w:val="22"/>
          <w:szCs w:val="22"/>
        </w:rPr>
        <w:t>beyond</w:t>
      </w:r>
      <w:r w:rsidR="00C84223" w:rsidRPr="00347D6B">
        <w:rPr>
          <w:sz w:val="22"/>
          <w:szCs w:val="22"/>
        </w:rPr>
        <w:t xml:space="preserve"> </w:t>
      </w:r>
      <w:r w:rsidRPr="00347D6B">
        <w:rPr>
          <w:sz w:val="22"/>
          <w:szCs w:val="22"/>
        </w:rPr>
        <w:t>receipt</w:t>
      </w:r>
      <w:r w:rsidR="00C84223" w:rsidRPr="00347D6B">
        <w:rPr>
          <w:sz w:val="22"/>
          <w:szCs w:val="22"/>
        </w:rPr>
        <w:t xml:space="preserve"> </w:t>
      </w:r>
      <w:r w:rsidRPr="00347D6B">
        <w:rPr>
          <w:sz w:val="22"/>
          <w:szCs w:val="22"/>
        </w:rPr>
        <w:t>of</w:t>
      </w:r>
      <w:r w:rsidR="00C84223" w:rsidRPr="00347D6B">
        <w:rPr>
          <w:sz w:val="22"/>
          <w:szCs w:val="22"/>
        </w:rPr>
        <w:t xml:space="preserve"> </w:t>
      </w:r>
      <w:r w:rsidRPr="00347D6B">
        <w:rPr>
          <w:sz w:val="22"/>
          <w:szCs w:val="22"/>
        </w:rPr>
        <w:t>the</w:t>
      </w:r>
      <w:r w:rsidR="00C84223" w:rsidRPr="00347D6B">
        <w:rPr>
          <w:sz w:val="22"/>
          <w:szCs w:val="22"/>
        </w:rPr>
        <w:t xml:space="preserve"> </w:t>
      </w:r>
      <w:r w:rsidRPr="00347D6B">
        <w:rPr>
          <w:sz w:val="22"/>
          <w:szCs w:val="22"/>
        </w:rPr>
        <w:t>doctorate</w:t>
      </w:r>
      <w:r w:rsidR="00C84223" w:rsidRPr="00347D6B">
        <w:rPr>
          <w:sz w:val="22"/>
          <w:szCs w:val="22"/>
        </w:rPr>
        <w:t xml:space="preserve"> </w:t>
      </w:r>
      <w:r w:rsidRPr="00347D6B">
        <w:rPr>
          <w:sz w:val="22"/>
          <w:szCs w:val="22"/>
        </w:rPr>
        <w:t>are</w:t>
      </w:r>
      <w:r w:rsidR="00C84223" w:rsidRPr="00347D6B">
        <w:rPr>
          <w:sz w:val="22"/>
          <w:szCs w:val="22"/>
        </w:rPr>
        <w:t xml:space="preserve"> </w:t>
      </w:r>
      <w:r w:rsidRPr="00347D6B">
        <w:rPr>
          <w:sz w:val="22"/>
          <w:szCs w:val="22"/>
        </w:rPr>
        <w:t>eligible</w:t>
      </w:r>
      <w:r w:rsidR="00C84223" w:rsidRPr="00347D6B">
        <w:rPr>
          <w:sz w:val="22"/>
          <w:szCs w:val="22"/>
        </w:rPr>
        <w:t xml:space="preserve"> </w:t>
      </w:r>
      <w:r w:rsidRPr="00347D6B">
        <w:rPr>
          <w:sz w:val="22"/>
          <w:szCs w:val="22"/>
        </w:rPr>
        <w:t>to</w:t>
      </w:r>
      <w:r w:rsidR="00C84223" w:rsidRPr="00347D6B">
        <w:rPr>
          <w:sz w:val="22"/>
          <w:szCs w:val="22"/>
        </w:rPr>
        <w:t xml:space="preserve"> </w:t>
      </w:r>
      <w:r w:rsidRPr="00347D6B">
        <w:rPr>
          <w:sz w:val="22"/>
          <w:szCs w:val="22"/>
        </w:rPr>
        <w:t>apply</w:t>
      </w:r>
      <w:r w:rsidR="00C84223" w:rsidRPr="00347D6B">
        <w:rPr>
          <w:sz w:val="22"/>
          <w:szCs w:val="22"/>
        </w:rPr>
        <w:t xml:space="preserve"> </w:t>
      </w:r>
      <w:r w:rsidRPr="00347D6B">
        <w:rPr>
          <w:sz w:val="22"/>
          <w:szCs w:val="22"/>
        </w:rPr>
        <w:t>for</w:t>
      </w:r>
      <w:r w:rsidR="00C84223" w:rsidRPr="00347D6B">
        <w:rPr>
          <w:sz w:val="22"/>
          <w:szCs w:val="22"/>
        </w:rPr>
        <w:t xml:space="preserve"> </w:t>
      </w:r>
      <w:r w:rsidRPr="00347D6B">
        <w:rPr>
          <w:sz w:val="22"/>
          <w:szCs w:val="22"/>
        </w:rPr>
        <w:t>a</w:t>
      </w:r>
      <w:r w:rsidR="00C84223" w:rsidRPr="00347D6B">
        <w:rPr>
          <w:sz w:val="22"/>
          <w:szCs w:val="22"/>
        </w:rPr>
        <w:t xml:space="preserve"> </w:t>
      </w:r>
      <w:r w:rsidRPr="00347D6B">
        <w:rPr>
          <w:sz w:val="22"/>
          <w:szCs w:val="22"/>
        </w:rPr>
        <w:t>special</w:t>
      </w:r>
      <w:r w:rsidR="00C84223" w:rsidRPr="00347D6B">
        <w:rPr>
          <w:sz w:val="22"/>
          <w:szCs w:val="22"/>
        </w:rPr>
        <w:t xml:space="preserve"> </w:t>
      </w:r>
      <w:r w:rsidRPr="00347D6B">
        <w:rPr>
          <w:sz w:val="22"/>
          <w:szCs w:val="22"/>
        </w:rPr>
        <w:t>year-long</w:t>
      </w:r>
      <w:r w:rsidR="00C84223" w:rsidRPr="00347D6B">
        <w:rPr>
          <w:sz w:val="22"/>
          <w:szCs w:val="22"/>
        </w:rPr>
        <w:t xml:space="preserve"> </w:t>
      </w:r>
      <w:r w:rsidRPr="00347D6B">
        <w:rPr>
          <w:sz w:val="22"/>
          <w:szCs w:val="22"/>
        </w:rPr>
        <w:t>residential</w:t>
      </w:r>
      <w:r w:rsidR="00C84223" w:rsidRPr="00347D6B">
        <w:rPr>
          <w:sz w:val="22"/>
          <w:szCs w:val="22"/>
        </w:rPr>
        <w:t xml:space="preserve"> </w:t>
      </w:r>
      <w:r w:rsidRPr="00347D6B">
        <w:rPr>
          <w:sz w:val="22"/>
          <w:szCs w:val="22"/>
        </w:rPr>
        <w:t>fellowship</w:t>
      </w:r>
      <w:r w:rsidR="00C84223" w:rsidRPr="00347D6B">
        <w:rPr>
          <w:sz w:val="22"/>
          <w:szCs w:val="22"/>
        </w:rPr>
        <w:t xml:space="preserve"> </w:t>
      </w:r>
      <w:r w:rsidRPr="00347D6B">
        <w:rPr>
          <w:sz w:val="22"/>
          <w:szCs w:val="22"/>
        </w:rPr>
        <w:t>at</w:t>
      </w:r>
      <w:r w:rsidR="00C84223" w:rsidRPr="00347D6B">
        <w:rPr>
          <w:sz w:val="22"/>
          <w:szCs w:val="22"/>
        </w:rPr>
        <w:t xml:space="preserve"> </w:t>
      </w:r>
      <w:r w:rsidRPr="00347D6B">
        <w:rPr>
          <w:sz w:val="22"/>
          <w:szCs w:val="22"/>
        </w:rPr>
        <w:t>the</w:t>
      </w:r>
      <w:r w:rsidR="00C84223" w:rsidRPr="00347D6B">
        <w:rPr>
          <w:sz w:val="22"/>
          <w:szCs w:val="22"/>
        </w:rPr>
        <w:t xml:space="preserve"> </w:t>
      </w:r>
      <w:r w:rsidRPr="00347D6B">
        <w:rPr>
          <w:sz w:val="22"/>
          <w:szCs w:val="22"/>
        </w:rPr>
        <w:t>American</w:t>
      </w:r>
      <w:r w:rsidR="00C84223" w:rsidRPr="00347D6B">
        <w:rPr>
          <w:sz w:val="22"/>
          <w:szCs w:val="22"/>
        </w:rPr>
        <w:t xml:space="preserve"> </w:t>
      </w:r>
      <w:r w:rsidRPr="00347D6B">
        <w:rPr>
          <w:sz w:val="22"/>
          <w:szCs w:val="22"/>
        </w:rPr>
        <w:t>Antiquarian</w:t>
      </w:r>
      <w:r w:rsidR="00C84223" w:rsidRPr="00347D6B">
        <w:rPr>
          <w:sz w:val="22"/>
          <w:szCs w:val="22"/>
        </w:rPr>
        <w:t xml:space="preserve"> </w:t>
      </w:r>
      <w:r w:rsidRPr="00347D6B">
        <w:rPr>
          <w:sz w:val="22"/>
          <w:szCs w:val="22"/>
        </w:rPr>
        <w:t>Society</w:t>
      </w:r>
      <w:r w:rsidR="00C84223" w:rsidRPr="00347D6B">
        <w:rPr>
          <w:sz w:val="22"/>
          <w:szCs w:val="22"/>
        </w:rPr>
        <w:t xml:space="preserve"> </w:t>
      </w:r>
      <w:r w:rsidRPr="00347D6B">
        <w:rPr>
          <w:sz w:val="22"/>
          <w:szCs w:val="22"/>
        </w:rPr>
        <w:t>to</w:t>
      </w:r>
      <w:r w:rsidR="00C84223" w:rsidRPr="00347D6B">
        <w:rPr>
          <w:sz w:val="22"/>
          <w:szCs w:val="22"/>
        </w:rPr>
        <w:t xml:space="preserve"> </w:t>
      </w:r>
      <w:r w:rsidRPr="00347D6B">
        <w:rPr>
          <w:sz w:val="22"/>
          <w:szCs w:val="22"/>
        </w:rPr>
        <w:t>revise</w:t>
      </w:r>
      <w:r w:rsidR="00C84223" w:rsidRPr="00347D6B">
        <w:rPr>
          <w:sz w:val="22"/>
          <w:szCs w:val="22"/>
        </w:rPr>
        <w:t xml:space="preserve"> </w:t>
      </w:r>
      <w:r w:rsidRPr="00347D6B">
        <w:rPr>
          <w:sz w:val="22"/>
          <w:szCs w:val="22"/>
        </w:rPr>
        <w:t>their</w:t>
      </w:r>
      <w:r w:rsidR="00C84223" w:rsidRPr="00347D6B">
        <w:rPr>
          <w:sz w:val="22"/>
          <w:szCs w:val="22"/>
        </w:rPr>
        <w:t xml:space="preserve"> </w:t>
      </w:r>
      <w:r w:rsidRPr="00347D6B">
        <w:rPr>
          <w:sz w:val="22"/>
          <w:szCs w:val="22"/>
        </w:rPr>
        <w:t>dissertation</w:t>
      </w:r>
      <w:r w:rsidR="00C84223" w:rsidRPr="00347D6B">
        <w:rPr>
          <w:sz w:val="22"/>
          <w:szCs w:val="22"/>
        </w:rPr>
        <w:t xml:space="preserve"> </w:t>
      </w:r>
      <w:r w:rsidRPr="00347D6B">
        <w:rPr>
          <w:sz w:val="22"/>
          <w:szCs w:val="22"/>
        </w:rPr>
        <w:t>for</w:t>
      </w:r>
      <w:r w:rsidR="00C84223" w:rsidRPr="00347D6B">
        <w:rPr>
          <w:sz w:val="22"/>
          <w:szCs w:val="22"/>
        </w:rPr>
        <w:t xml:space="preserve"> </w:t>
      </w:r>
      <w:r w:rsidRPr="00347D6B">
        <w:rPr>
          <w:sz w:val="22"/>
          <w:szCs w:val="22"/>
        </w:rPr>
        <w:t>publication.</w:t>
      </w:r>
      <w:r w:rsidR="00C84223" w:rsidRPr="00347D6B">
        <w:rPr>
          <w:sz w:val="22"/>
          <w:szCs w:val="22"/>
        </w:rPr>
        <w:t xml:space="preserve"> </w:t>
      </w:r>
      <w:r w:rsidRPr="00347D6B">
        <w:rPr>
          <w:sz w:val="22"/>
          <w:szCs w:val="22"/>
        </w:rPr>
        <w:t>Any</w:t>
      </w:r>
      <w:r w:rsidR="00C84223" w:rsidRPr="00347D6B">
        <w:rPr>
          <w:sz w:val="22"/>
          <w:szCs w:val="22"/>
        </w:rPr>
        <w:t xml:space="preserve"> </w:t>
      </w:r>
      <w:r w:rsidRPr="00347D6B">
        <w:rPr>
          <w:sz w:val="22"/>
          <w:szCs w:val="22"/>
        </w:rPr>
        <w:t>topic</w:t>
      </w:r>
      <w:r w:rsidR="00C84223" w:rsidRPr="00347D6B">
        <w:rPr>
          <w:sz w:val="22"/>
          <w:szCs w:val="22"/>
        </w:rPr>
        <w:t xml:space="preserve"> </w:t>
      </w:r>
      <w:r w:rsidRPr="00347D6B">
        <w:rPr>
          <w:sz w:val="22"/>
          <w:szCs w:val="22"/>
        </w:rPr>
        <w:t>relevant</w:t>
      </w:r>
      <w:r w:rsidR="00C84223" w:rsidRPr="00347D6B">
        <w:rPr>
          <w:sz w:val="22"/>
          <w:szCs w:val="22"/>
        </w:rPr>
        <w:t xml:space="preserve"> </w:t>
      </w:r>
      <w:r w:rsidRPr="00347D6B">
        <w:rPr>
          <w:sz w:val="22"/>
          <w:szCs w:val="22"/>
        </w:rPr>
        <w:t>to</w:t>
      </w:r>
      <w:r w:rsidR="00C84223" w:rsidRPr="00347D6B">
        <w:rPr>
          <w:sz w:val="22"/>
          <w:szCs w:val="22"/>
        </w:rPr>
        <w:t xml:space="preserve"> </w:t>
      </w:r>
      <w:r w:rsidRPr="00347D6B">
        <w:rPr>
          <w:sz w:val="22"/>
          <w:szCs w:val="22"/>
        </w:rPr>
        <w:t>the</w:t>
      </w:r>
      <w:r w:rsidR="00C84223" w:rsidRPr="00347D6B">
        <w:rPr>
          <w:sz w:val="22"/>
          <w:szCs w:val="22"/>
        </w:rPr>
        <w:t xml:space="preserve"> </w:t>
      </w:r>
      <w:r w:rsidRPr="00347D6B">
        <w:rPr>
          <w:sz w:val="22"/>
          <w:szCs w:val="22"/>
        </w:rPr>
        <w:t>Society's</w:t>
      </w:r>
      <w:r w:rsidR="00C84223" w:rsidRPr="00347D6B">
        <w:rPr>
          <w:sz w:val="22"/>
          <w:szCs w:val="22"/>
        </w:rPr>
        <w:t xml:space="preserve"> </w:t>
      </w:r>
      <w:r w:rsidRPr="00347D6B">
        <w:rPr>
          <w:sz w:val="22"/>
          <w:szCs w:val="22"/>
        </w:rPr>
        <w:t>library</w:t>
      </w:r>
      <w:r w:rsidR="00C84223" w:rsidRPr="00347D6B">
        <w:rPr>
          <w:sz w:val="22"/>
          <w:szCs w:val="22"/>
        </w:rPr>
        <w:t xml:space="preserve"> </w:t>
      </w:r>
      <w:r w:rsidRPr="00347D6B">
        <w:rPr>
          <w:sz w:val="22"/>
          <w:szCs w:val="22"/>
        </w:rPr>
        <w:t>collections</w:t>
      </w:r>
      <w:r w:rsidR="00C84223" w:rsidRPr="00347D6B">
        <w:rPr>
          <w:sz w:val="22"/>
          <w:szCs w:val="22"/>
        </w:rPr>
        <w:t xml:space="preserve"> </w:t>
      </w:r>
      <w:r w:rsidRPr="00347D6B">
        <w:rPr>
          <w:sz w:val="22"/>
          <w:szCs w:val="22"/>
        </w:rPr>
        <w:t>and</w:t>
      </w:r>
      <w:r w:rsidR="00C84223" w:rsidRPr="00347D6B">
        <w:rPr>
          <w:sz w:val="22"/>
          <w:szCs w:val="22"/>
        </w:rPr>
        <w:t xml:space="preserve"> </w:t>
      </w:r>
      <w:r w:rsidRPr="00347D6B">
        <w:rPr>
          <w:sz w:val="22"/>
          <w:szCs w:val="22"/>
        </w:rPr>
        <w:t>programmatic</w:t>
      </w:r>
      <w:r w:rsidR="00C84223" w:rsidRPr="00347D6B">
        <w:rPr>
          <w:sz w:val="22"/>
          <w:szCs w:val="22"/>
        </w:rPr>
        <w:t xml:space="preserve"> </w:t>
      </w:r>
      <w:r w:rsidRPr="00347D6B">
        <w:rPr>
          <w:sz w:val="22"/>
          <w:szCs w:val="22"/>
        </w:rPr>
        <w:t>scope--that</w:t>
      </w:r>
      <w:r w:rsidR="00C84223" w:rsidRPr="00347D6B">
        <w:rPr>
          <w:sz w:val="22"/>
          <w:szCs w:val="22"/>
        </w:rPr>
        <w:t xml:space="preserve"> </w:t>
      </w:r>
      <w:r w:rsidRPr="00347D6B">
        <w:rPr>
          <w:sz w:val="22"/>
          <w:szCs w:val="22"/>
        </w:rPr>
        <w:t>is,</w:t>
      </w:r>
      <w:r w:rsidR="00C84223" w:rsidRPr="00347D6B">
        <w:rPr>
          <w:sz w:val="22"/>
          <w:szCs w:val="22"/>
        </w:rPr>
        <w:t xml:space="preserve"> </w:t>
      </w:r>
      <w:r w:rsidRPr="00347D6B">
        <w:rPr>
          <w:sz w:val="22"/>
          <w:szCs w:val="22"/>
        </w:rPr>
        <w:t>American</w:t>
      </w:r>
      <w:r w:rsidR="00C84223" w:rsidRPr="00347D6B">
        <w:rPr>
          <w:sz w:val="22"/>
          <w:szCs w:val="22"/>
        </w:rPr>
        <w:t xml:space="preserve"> </w:t>
      </w:r>
      <w:r w:rsidRPr="00347D6B">
        <w:rPr>
          <w:sz w:val="22"/>
          <w:szCs w:val="22"/>
        </w:rPr>
        <w:t>history</w:t>
      </w:r>
      <w:r w:rsidR="00C84223" w:rsidRPr="00347D6B">
        <w:rPr>
          <w:sz w:val="22"/>
          <w:szCs w:val="22"/>
        </w:rPr>
        <w:t xml:space="preserve"> </w:t>
      </w:r>
      <w:r w:rsidRPr="00347D6B">
        <w:rPr>
          <w:sz w:val="22"/>
          <w:szCs w:val="22"/>
        </w:rPr>
        <w:t>and</w:t>
      </w:r>
      <w:r w:rsidR="00C84223" w:rsidRPr="00347D6B">
        <w:rPr>
          <w:sz w:val="22"/>
          <w:szCs w:val="22"/>
        </w:rPr>
        <w:t xml:space="preserve"> </w:t>
      </w:r>
      <w:r w:rsidRPr="00347D6B">
        <w:rPr>
          <w:sz w:val="22"/>
          <w:szCs w:val="22"/>
        </w:rPr>
        <w:t>culture</w:t>
      </w:r>
      <w:r w:rsidR="00C84223" w:rsidRPr="00347D6B">
        <w:rPr>
          <w:sz w:val="22"/>
          <w:szCs w:val="22"/>
        </w:rPr>
        <w:t xml:space="preserve"> </w:t>
      </w:r>
      <w:r w:rsidRPr="00347D6B">
        <w:rPr>
          <w:sz w:val="22"/>
          <w:szCs w:val="22"/>
        </w:rPr>
        <w:t>through</w:t>
      </w:r>
      <w:r w:rsidR="00C84223" w:rsidRPr="00347D6B">
        <w:rPr>
          <w:sz w:val="22"/>
          <w:szCs w:val="22"/>
        </w:rPr>
        <w:t xml:space="preserve"> </w:t>
      </w:r>
      <w:r w:rsidRPr="00347D6B">
        <w:rPr>
          <w:sz w:val="22"/>
          <w:szCs w:val="22"/>
        </w:rPr>
        <w:t>1876--is</w:t>
      </w:r>
      <w:r w:rsidR="00C84223" w:rsidRPr="00347D6B">
        <w:rPr>
          <w:sz w:val="22"/>
          <w:szCs w:val="22"/>
        </w:rPr>
        <w:t xml:space="preserve"> </w:t>
      </w:r>
      <w:r w:rsidRPr="00347D6B">
        <w:rPr>
          <w:sz w:val="22"/>
          <w:szCs w:val="22"/>
        </w:rPr>
        <w:t>eligible.</w:t>
      </w:r>
      <w:r w:rsidR="00C84223" w:rsidRPr="00347D6B">
        <w:rPr>
          <w:sz w:val="22"/>
          <w:szCs w:val="22"/>
        </w:rPr>
        <w:t xml:space="preserve"> </w:t>
      </w:r>
      <w:r w:rsidRPr="00347D6B">
        <w:rPr>
          <w:sz w:val="22"/>
          <w:szCs w:val="22"/>
        </w:rPr>
        <w:t>Applicants</w:t>
      </w:r>
      <w:r w:rsidR="00C84223" w:rsidRPr="00347D6B">
        <w:rPr>
          <w:sz w:val="22"/>
          <w:szCs w:val="22"/>
        </w:rPr>
        <w:t xml:space="preserve"> </w:t>
      </w:r>
      <w:r w:rsidRPr="00347D6B">
        <w:rPr>
          <w:sz w:val="22"/>
          <w:szCs w:val="22"/>
        </w:rPr>
        <w:t>may</w:t>
      </w:r>
      <w:r w:rsidR="00C84223" w:rsidRPr="00347D6B">
        <w:rPr>
          <w:sz w:val="22"/>
          <w:szCs w:val="22"/>
        </w:rPr>
        <w:t xml:space="preserve"> </w:t>
      </w:r>
      <w:r w:rsidRPr="00347D6B">
        <w:rPr>
          <w:sz w:val="22"/>
          <w:szCs w:val="22"/>
        </w:rPr>
        <w:t>come</w:t>
      </w:r>
      <w:r w:rsidR="00C84223" w:rsidRPr="00347D6B">
        <w:rPr>
          <w:sz w:val="22"/>
          <w:szCs w:val="22"/>
        </w:rPr>
        <w:t xml:space="preserve"> </w:t>
      </w:r>
      <w:r w:rsidRPr="00347D6B">
        <w:rPr>
          <w:sz w:val="22"/>
          <w:szCs w:val="22"/>
        </w:rPr>
        <w:t>from</w:t>
      </w:r>
      <w:r w:rsidR="00C84223" w:rsidRPr="00347D6B">
        <w:rPr>
          <w:sz w:val="22"/>
          <w:szCs w:val="22"/>
        </w:rPr>
        <w:t xml:space="preserve"> </w:t>
      </w:r>
      <w:r w:rsidRPr="00347D6B">
        <w:rPr>
          <w:sz w:val="22"/>
          <w:szCs w:val="22"/>
        </w:rPr>
        <w:t>such</w:t>
      </w:r>
      <w:r w:rsidR="00C84223" w:rsidRPr="00347D6B">
        <w:rPr>
          <w:sz w:val="22"/>
          <w:szCs w:val="22"/>
        </w:rPr>
        <w:t xml:space="preserve"> </w:t>
      </w:r>
      <w:r w:rsidRPr="00347D6B">
        <w:rPr>
          <w:sz w:val="22"/>
          <w:szCs w:val="22"/>
        </w:rPr>
        <w:t>fields</w:t>
      </w:r>
      <w:r w:rsidR="00C84223" w:rsidRPr="00347D6B">
        <w:rPr>
          <w:sz w:val="22"/>
          <w:szCs w:val="22"/>
        </w:rPr>
        <w:t xml:space="preserve"> </w:t>
      </w:r>
      <w:r w:rsidRPr="00347D6B">
        <w:rPr>
          <w:sz w:val="22"/>
          <w:szCs w:val="22"/>
        </w:rPr>
        <w:t>as</w:t>
      </w:r>
      <w:r w:rsidR="00C84223" w:rsidRPr="00347D6B">
        <w:rPr>
          <w:sz w:val="22"/>
          <w:szCs w:val="22"/>
        </w:rPr>
        <w:t xml:space="preserve"> </w:t>
      </w:r>
      <w:r w:rsidRPr="00347D6B">
        <w:rPr>
          <w:sz w:val="22"/>
          <w:szCs w:val="22"/>
        </w:rPr>
        <w:t>history,</w:t>
      </w:r>
      <w:r w:rsidR="00C84223" w:rsidRPr="00347D6B">
        <w:rPr>
          <w:sz w:val="22"/>
          <w:szCs w:val="22"/>
        </w:rPr>
        <w:t xml:space="preserve"> </w:t>
      </w:r>
      <w:r w:rsidRPr="00347D6B">
        <w:rPr>
          <w:sz w:val="22"/>
          <w:szCs w:val="22"/>
        </w:rPr>
        <w:t>literature,</w:t>
      </w:r>
      <w:r w:rsidR="00C84223" w:rsidRPr="00347D6B">
        <w:rPr>
          <w:sz w:val="22"/>
          <w:szCs w:val="22"/>
        </w:rPr>
        <w:t xml:space="preserve"> </w:t>
      </w:r>
      <w:r w:rsidRPr="00347D6B">
        <w:rPr>
          <w:sz w:val="22"/>
          <w:szCs w:val="22"/>
        </w:rPr>
        <w:t>American</w:t>
      </w:r>
      <w:r w:rsidR="00C84223" w:rsidRPr="00347D6B">
        <w:rPr>
          <w:sz w:val="22"/>
          <w:szCs w:val="22"/>
        </w:rPr>
        <w:t xml:space="preserve"> </w:t>
      </w:r>
      <w:r w:rsidRPr="00347D6B">
        <w:rPr>
          <w:sz w:val="22"/>
          <w:szCs w:val="22"/>
        </w:rPr>
        <w:t>studies,</w:t>
      </w:r>
      <w:r w:rsidR="00C84223" w:rsidRPr="00347D6B">
        <w:rPr>
          <w:sz w:val="22"/>
          <w:szCs w:val="22"/>
        </w:rPr>
        <w:t xml:space="preserve"> </w:t>
      </w:r>
      <w:r w:rsidRPr="00347D6B">
        <w:rPr>
          <w:sz w:val="22"/>
          <w:szCs w:val="22"/>
        </w:rPr>
        <w:t>political</w:t>
      </w:r>
      <w:r w:rsidR="00C84223" w:rsidRPr="00347D6B">
        <w:rPr>
          <w:sz w:val="22"/>
          <w:szCs w:val="22"/>
        </w:rPr>
        <w:t xml:space="preserve"> </w:t>
      </w:r>
      <w:r w:rsidRPr="00347D6B">
        <w:rPr>
          <w:sz w:val="22"/>
          <w:szCs w:val="22"/>
        </w:rPr>
        <w:t>science,</w:t>
      </w:r>
      <w:r w:rsidR="00C84223" w:rsidRPr="00347D6B">
        <w:rPr>
          <w:sz w:val="22"/>
          <w:szCs w:val="22"/>
        </w:rPr>
        <w:t xml:space="preserve"> </w:t>
      </w:r>
      <w:r w:rsidRPr="00347D6B">
        <w:rPr>
          <w:sz w:val="22"/>
          <w:szCs w:val="22"/>
        </w:rPr>
        <w:t>art</w:t>
      </w:r>
      <w:r w:rsidR="00C84223" w:rsidRPr="00347D6B">
        <w:rPr>
          <w:sz w:val="22"/>
          <w:szCs w:val="22"/>
        </w:rPr>
        <w:t xml:space="preserve"> </w:t>
      </w:r>
      <w:r w:rsidRPr="00347D6B">
        <w:rPr>
          <w:sz w:val="22"/>
          <w:szCs w:val="22"/>
        </w:rPr>
        <w:t>history,</w:t>
      </w:r>
      <w:r w:rsidR="00C84223" w:rsidRPr="00347D6B">
        <w:rPr>
          <w:sz w:val="22"/>
          <w:szCs w:val="22"/>
        </w:rPr>
        <w:t xml:space="preserve"> </w:t>
      </w:r>
      <w:r w:rsidRPr="00347D6B">
        <w:rPr>
          <w:sz w:val="22"/>
          <w:szCs w:val="22"/>
        </w:rPr>
        <w:t>music</w:t>
      </w:r>
      <w:r w:rsidR="00C84223" w:rsidRPr="00347D6B">
        <w:rPr>
          <w:sz w:val="22"/>
          <w:szCs w:val="22"/>
        </w:rPr>
        <w:t xml:space="preserve"> </w:t>
      </w:r>
      <w:r w:rsidRPr="00347D6B">
        <w:rPr>
          <w:sz w:val="22"/>
          <w:szCs w:val="22"/>
        </w:rPr>
        <w:t>history,</w:t>
      </w:r>
      <w:r w:rsidR="00C84223" w:rsidRPr="00347D6B">
        <w:rPr>
          <w:sz w:val="22"/>
          <w:szCs w:val="22"/>
        </w:rPr>
        <w:t xml:space="preserve"> </w:t>
      </w:r>
      <w:r w:rsidRPr="00347D6B">
        <w:rPr>
          <w:sz w:val="22"/>
          <w:szCs w:val="22"/>
        </w:rPr>
        <w:t>and</w:t>
      </w:r>
      <w:r w:rsidR="00C84223" w:rsidRPr="00347D6B">
        <w:rPr>
          <w:sz w:val="22"/>
          <w:szCs w:val="22"/>
        </w:rPr>
        <w:t xml:space="preserve"> </w:t>
      </w:r>
      <w:r w:rsidRPr="00347D6B">
        <w:rPr>
          <w:sz w:val="22"/>
          <w:szCs w:val="22"/>
        </w:rPr>
        <w:t>others</w:t>
      </w:r>
      <w:r w:rsidR="00C84223" w:rsidRPr="00347D6B">
        <w:rPr>
          <w:sz w:val="22"/>
          <w:szCs w:val="22"/>
        </w:rPr>
        <w:t xml:space="preserve"> </w:t>
      </w:r>
      <w:r w:rsidRPr="00347D6B">
        <w:rPr>
          <w:sz w:val="22"/>
          <w:szCs w:val="22"/>
        </w:rPr>
        <w:t>relating</w:t>
      </w:r>
      <w:r w:rsidR="00C84223" w:rsidRPr="00347D6B">
        <w:rPr>
          <w:sz w:val="22"/>
          <w:szCs w:val="22"/>
        </w:rPr>
        <w:t xml:space="preserve"> </w:t>
      </w:r>
      <w:r w:rsidRPr="00347D6B">
        <w:rPr>
          <w:sz w:val="22"/>
          <w:szCs w:val="22"/>
        </w:rPr>
        <w:t>to</w:t>
      </w:r>
      <w:r w:rsidR="00C84223" w:rsidRPr="00347D6B">
        <w:rPr>
          <w:sz w:val="22"/>
          <w:szCs w:val="22"/>
        </w:rPr>
        <w:t xml:space="preserve"> </w:t>
      </w:r>
      <w:r w:rsidRPr="00347D6B">
        <w:rPr>
          <w:sz w:val="22"/>
          <w:szCs w:val="22"/>
        </w:rPr>
        <w:t>America</w:t>
      </w:r>
      <w:r w:rsidR="00C84223" w:rsidRPr="00347D6B">
        <w:rPr>
          <w:sz w:val="22"/>
          <w:szCs w:val="22"/>
        </w:rPr>
        <w:t xml:space="preserve"> </w:t>
      </w:r>
      <w:r w:rsidRPr="00347D6B">
        <w:rPr>
          <w:sz w:val="22"/>
          <w:szCs w:val="22"/>
        </w:rPr>
        <w:t>in</w:t>
      </w:r>
      <w:r w:rsidR="00C84223" w:rsidRPr="00347D6B">
        <w:rPr>
          <w:sz w:val="22"/>
          <w:szCs w:val="22"/>
        </w:rPr>
        <w:t xml:space="preserve"> </w:t>
      </w:r>
      <w:r w:rsidRPr="00347D6B">
        <w:rPr>
          <w:sz w:val="22"/>
          <w:szCs w:val="22"/>
        </w:rPr>
        <w:t>the</w:t>
      </w:r>
      <w:r w:rsidR="00C84223" w:rsidRPr="00347D6B">
        <w:rPr>
          <w:sz w:val="22"/>
          <w:szCs w:val="22"/>
        </w:rPr>
        <w:t xml:space="preserve"> </w:t>
      </w:r>
      <w:r w:rsidRPr="00347D6B">
        <w:rPr>
          <w:sz w:val="22"/>
          <w:szCs w:val="22"/>
        </w:rPr>
        <w:t>period</w:t>
      </w:r>
      <w:r w:rsidR="00C84223" w:rsidRPr="00347D6B">
        <w:rPr>
          <w:sz w:val="22"/>
          <w:szCs w:val="22"/>
        </w:rPr>
        <w:t xml:space="preserve"> </w:t>
      </w:r>
      <w:r w:rsidRPr="00347D6B">
        <w:rPr>
          <w:sz w:val="22"/>
          <w:szCs w:val="22"/>
        </w:rPr>
        <w:t>of</w:t>
      </w:r>
      <w:r w:rsidR="00C84223" w:rsidRPr="00347D6B">
        <w:rPr>
          <w:sz w:val="22"/>
          <w:szCs w:val="22"/>
        </w:rPr>
        <w:t xml:space="preserve"> </w:t>
      </w:r>
      <w:r w:rsidRPr="00347D6B">
        <w:rPr>
          <w:sz w:val="22"/>
          <w:szCs w:val="22"/>
        </w:rPr>
        <w:t>the</w:t>
      </w:r>
      <w:r w:rsidR="00C84223" w:rsidRPr="00347D6B">
        <w:rPr>
          <w:sz w:val="22"/>
          <w:szCs w:val="22"/>
        </w:rPr>
        <w:t xml:space="preserve"> </w:t>
      </w:r>
      <w:r w:rsidRPr="00347D6B">
        <w:rPr>
          <w:sz w:val="22"/>
          <w:szCs w:val="22"/>
        </w:rPr>
        <w:t>Society's</w:t>
      </w:r>
      <w:r w:rsidR="00C84223" w:rsidRPr="00347D6B">
        <w:rPr>
          <w:sz w:val="22"/>
          <w:szCs w:val="22"/>
        </w:rPr>
        <w:t xml:space="preserve"> </w:t>
      </w:r>
      <w:r w:rsidRPr="00347D6B">
        <w:rPr>
          <w:sz w:val="22"/>
          <w:szCs w:val="22"/>
        </w:rPr>
        <w:t>coverage.</w:t>
      </w:r>
      <w:r w:rsidR="00C84223" w:rsidRPr="00347D6B">
        <w:rPr>
          <w:sz w:val="22"/>
          <w:szCs w:val="22"/>
        </w:rPr>
        <w:t xml:space="preserve"> </w:t>
      </w:r>
      <w:r w:rsidRPr="00347D6B">
        <w:rPr>
          <w:sz w:val="22"/>
          <w:szCs w:val="22"/>
        </w:rPr>
        <w:t>Amount:</w:t>
      </w:r>
      <w:r w:rsidR="00C84223" w:rsidRPr="00347D6B">
        <w:rPr>
          <w:sz w:val="22"/>
          <w:szCs w:val="22"/>
        </w:rPr>
        <w:t xml:space="preserve"> </w:t>
      </w:r>
      <w:r w:rsidRPr="00347D6B">
        <w:rPr>
          <w:sz w:val="22"/>
          <w:szCs w:val="22"/>
        </w:rPr>
        <w:t>$</w:t>
      </w:r>
      <w:r w:rsidR="00374A79" w:rsidRPr="00347D6B">
        <w:rPr>
          <w:sz w:val="22"/>
          <w:szCs w:val="22"/>
        </w:rPr>
        <w:t>4</w:t>
      </w:r>
      <w:r w:rsidR="00D257F3" w:rsidRPr="00347D6B">
        <w:rPr>
          <w:sz w:val="22"/>
          <w:szCs w:val="22"/>
        </w:rPr>
        <w:t>4</w:t>
      </w:r>
      <w:r w:rsidRPr="00347D6B">
        <w:rPr>
          <w:sz w:val="22"/>
          <w:szCs w:val="22"/>
        </w:rPr>
        <w:t>,000</w:t>
      </w:r>
    </w:p>
    <w:p w14:paraId="4580D122" w14:textId="09866DA1" w:rsidR="00AC0105" w:rsidRPr="00347D6B" w:rsidRDefault="0079469B" w:rsidP="00AC0105">
      <w:pPr>
        <w:ind w:left="360"/>
        <w:rPr>
          <w:sz w:val="22"/>
          <w:szCs w:val="22"/>
        </w:rPr>
      </w:pPr>
      <w:r w:rsidRPr="00347D6B">
        <w:rPr>
          <w:b/>
          <w:sz w:val="22"/>
          <w:szCs w:val="22"/>
        </w:rPr>
        <w:t>URL:</w:t>
      </w:r>
      <w:r w:rsidR="00C84223" w:rsidRPr="00347D6B">
        <w:rPr>
          <w:sz w:val="22"/>
          <w:szCs w:val="22"/>
        </w:rPr>
        <w:t xml:space="preserve"> </w:t>
      </w:r>
      <w:hyperlink r:id="rId24" w:history="1">
        <w:r w:rsidR="00AC0105" w:rsidRPr="00347D6B">
          <w:rPr>
            <w:rStyle w:val="Hyperlink"/>
            <w:szCs w:val="22"/>
          </w:rPr>
          <w:t>https://www.americanantiquarian.org/hench</w:t>
        </w:r>
      </w:hyperlink>
    </w:p>
    <w:p w14:paraId="44A26BAD" w14:textId="37F015B6" w:rsidR="0079469B" w:rsidRPr="00347D6B" w:rsidRDefault="0079469B" w:rsidP="00C84223">
      <w:pPr>
        <w:ind w:left="360"/>
        <w:rPr>
          <w:sz w:val="22"/>
          <w:szCs w:val="22"/>
        </w:rPr>
      </w:pPr>
      <w:r w:rsidRPr="00347D6B">
        <w:rPr>
          <w:b/>
          <w:sz w:val="22"/>
          <w:szCs w:val="22"/>
        </w:rPr>
        <w:t>Citizenship</w:t>
      </w:r>
      <w:r w:rsidR="00C84223" w:rsidRPr="00347D6B">
        <w:rPr>
          <w:b/>
          <w:sz w:val="22"/>
          <w:szCs w:val="22"/>
        </w:rPr>
        <w:t xml:space="preserve"> </w:t>
      </w:r>
      <w:r w:rsidRPr="00347D6B">
        <w:rPr>
          <w:b/>
          <w:sz w:val="22"/>
          <w:szCs w:val="22"/>
        </w:rPr>
        <w:t>Requirements:</w:t>
      </w:r>
      <w:r w:rsidR="00C84223" w:rsidRPr="00347D6B">
        <w:rPr>
          <w:sz w:val="22"/>
          <w:szCs w:val="22"/>
        </w:rPr>
        <w:t xml:space="preserve"> </w:t>
      </w:r>
      <w:r w:rsidRPr="00347D6B">
        <w:rPr>
          <w:sz w:val="22"/>
          <w:szCs w:val="22"/>
        </w:rPr>
        <w:t>No</w:t>
      </w:r>
      <w:r w:rsidR="00C84223" w:rsidRPr="00347D6B">
        <w:rPr>
          <w:sz w:val="22"/>
          <w:szCs w:val="22"/>
        </w:rPr>
        <w:t>ne.</w:t>
      </w:r>
    </w:p>
    <w:p w14:paraId="260996ED" w14:textId="567224D0" w:rsidR="0079469B" w:rsidRPr="00347D6B" w:rsidRDefault="0079469B" w:rsidP="00C84223">
      <w:pPr>
        <w:ind w:left="360"/>
        <w:rPr>
          <w:b/>
          <w:sz w:val="22"/>
          <w:szCs w:val="22"/>
        </w:rPr>
      </w:pPr>
      <w:r w:rsidRPr="00347D6B">
        <w:rPr>
          <w:b/>
          <w:sz w:val="22"/>
          <w:szCs w:val="22"/>
        </w:rPr>
        <w:t>Deadline:</w:t>
      </w:r>
      <w:r w:rsidR="00C84223" w:rsidRPr="00347D6B">
        <w:rPr>
          <w:b/>
          <w:sz w:val="22"/>
          <w:szCs w:val="22"/>
        </w:rPr>
        <w:t xml:space="preserve"> </w:t>
      </w:r>
      <w:r w:rsidRPr="00347D6B">
        <w:rPr>
          <w:b/>
          <w:sz w:val="22"/>
          <w:szCs w:val="22"/>
        </w:rPr>
        <w:t>October</w:t>
      </w:r>
      <w:r w:rsidR="00C84223" w:rsidRPr="00347D6B">
        <w:rPr>
          <w:b/>
          <w:sz w:val="22"/>
          <w:szCs w:val="22"/>
        </w:rPr>
        <w:t xml:space="preserve"> </w:t>
      </w:r>
      <w:r w:rsidRPr="00347D6B">
        <w:rPr>
          <w:b/>
          <w:sz w:val="22"/>
          <w:szCs w:val="22"/>
        </w:rPr>
        <w:t>15</w:t>
      </w:r>
    </w:p>
    <w:p w14:paraId="04781C47" w14:textId="77777777" w:rsidR="0079469B" w:rsidRPr="00347D6B" w:rsidRDefault="0079469B" w:rsidP="00C84223">
      <w:pPr>
        <w:ind w:left="360"/>
        <w:rPr>
          <w:b/>
          <w:sz w:val="22"/>
          <w:szCs w:val="22"/>
        </w:rPr>
      </w:pPr>
    </w:p>
    <w:p w14:paraId="0EE184B2" w14:textId="67CC82E8" w:rsidR="0079469B" w:rsidRPr="00347D6B" w:rsidRDefault="0079469B" w:rsidP="00C84223">
      <w:pPr>
        <w:pStyle w:val="Heading3"/>
        <w:rPr>
          <w:b w:val="0"/>
          <w:bCs/>
          <w:sz w:val="22"/>
          <w:szCs w:val="22"/>
        </w:rPr>
      </w:pPr>
      <w:bookmarkStart w:id="11" w:name="_Toc206772179"/>
      <w:r w:rsidRPr="00347D6B">
        <w:rPr>
          <w:b w:val="0"/>
          <w:bCs/>
          <w:sz w:val="22"/>
          <w:szCs w:val="22"/>
        </w:rPr>
        <w:t>Short-Term</w:t>
      </w:r>
      <w:r w:rsidR="00C84223" w:rsidRPr="00347D6B">
        <w:rPr>
          <w:b w:val="0"/>
          <w:bCs/>
          <w:sz w:val="22"/>
          <w:szCs w:val="22"/>
        </w:rPr>
        <w:t xml:space="preserve"> </w:t>
      </w:r>
      <w:r w:rsidRPr="00347D6B">
        <w:rPr>
          <w:b w:val="0"/>
          <w:bCs/>
          <w:sz w:val="22"/>
          <w:szCs w:val="22"/>
        </w:rPr>
        <w:t>Visiting</w:t>
      </w:r>
      <w:r w:rsidR="00C84223" w:rsidRPr="00347D6B">
        <w:rPr>
          <w:b w:val="0"/>
          <w:bCs/>
          <w:sz w:val="22"/>
          <w:szCs w:val="22"/>
        </w:rPr>
        <w:t xml:space="preserve"> </w:t>
      </w:r>
      <w:r w:rsidRPr="00347D6B">
        <w:rPr>
          <w:b w:val="0"/>
          <w:bCs/>
          <w:sz w:val="22"/>
          <w:szCs w:val="22"/>
        </w:rPr>
        <w:t>Academic</w:t>
      </w:r>
      <w:r w:rsidR="00C84223" w:rsidRPr="00347D6B">
        <w:rPr>
          <w:b w:val="0"/>
          <w:bCs/>
          <w:sz w:val="22"/>
          <w:szCs w:val="22"/>
        </w:rPr>
        <w:t xml:space="preserve"> </w:t>
      </w:r>
      <w:r w:rsidRPr="00347D6B">
        <w:rPr>
          <w:b w:val="0"/>
          <w:bCs/>
          <w:sz w:val="22"/>
          <w:szCs w:val="22"/>
        </w:rPr>
        <w:t>Research</w:t>
      </w:r>
      <w:r w:rsidR="00C84223" w:rsidRPr="00347D6B">
        <w:rPr>
          <w:b w:val="0"/>
          <w:bCs/>
          <w:sz w:val="22"/>
          <w:szCs w:val="22"/>
        </w:rPr>
        <w:t xml:space="preserve"> </w:t>
      </w:r>
      <w:r w:rsidRPr="00347D6B">
        <w:rPr>
          <w:b w:val="0"/>
          <w:bCs/>
          <w:sz w:val="22"/>
          <w:szCs w:val="22"/>
        </w:rPr>
        <w:t>Fellowships</w:t>
      </w:r>
      <w:bookmarkEnd w:id="11"/>
    </w:p>
    <w:p w14:paraId="7CAC5D47" w14:textId="778986C6" w:rsidR="0079469B" w:rsidRPr="00347D6B" w:rsidRDefault="0079469B" w:rsidP="00C84223">
      <w:pPr>
        <w:ind w:left="360"/>
        <w:rPr>
          <w:sz w:val="22"/>
          <w:szCs w:val="22"/>
        </w:rPr>
      </w:pPr>
      <w:r w:rsidRPr="00347D6B">
        <w:rPr>
          <w:sz w:val="22"/>
          <w:szCs w:val="22"/>
        </w:rPr>
        <w:t>The</w:t>
      </w:r>
      <w:r w:rsidR="00C84223" w:rsidRPr="00347D6B">
        <w:rPr>
          <w:sz w:val="22"/>
          <w:szCs w:val="22"/>
        </w:rPr>
        <w:t xml:space="preserve"> </w:t>
      </w:r>
      <w:r w:rsidRPr="00347D6B">
        <w:rPr>
          <w:sz w:val="22"/>
          <w:szCs w:val="22"/>
        </w:rPr>
        <w:t>American</w:t>
      </w:r>
      <w:r w:rsidR="00C84223" w:rsidRPr="00347D6B">
        <w:rPr>
          <w:sz w:val="22"/>
          <w:szCs w:val="22"/>
        </w:rPr>
        <w:t xml:space="preserve"> </w:t>
      </w:r>
      <w:r w:rsidRPr="00347D6B">
        <w:rPr>
          <w:sz w:val="22"/>
          <w:szCs w:val="22"/>
        </w:rPr>
        <w:t>Antiquarian</w:t>
      </w:r>
      <w:r w:rsidR="00C84223" w:rsidRPr="00347D6B">
        <w:rPr>
          <w:sz w:val="22"/>
          <w:szCs w:val="22"/>
        </w:rPr>
        <w:t xml:space="preserve"> </w:t>
      </w:r>
      <w:r w:rsidRPr="00347D6B">
        <w:rPr>
          <w:sz w:val="22"/>
          <w:szCs w:val="22"/>
        </w:rPr>
        <w:t>Society</w:t>
      </w:r>
      <w:r w:rsidR="00C84223" w:rsidRPr="00347D6B">
        <w:rPr>
          <w:sz w:val="22"/>
          <w:szCs w:val="22"/>
        </w:rPr>
        <w:t xml:space="preserve"> </w:t>
      </w:r>
      <w:r w:rsidRPr="00347D6B">
        <w:rPr>
          <w:sz w:val="22"/>
          <w:szCs w:val="22"/>
        </w:rPr>
        <w:t>offers</w:t>
      </w:r>
      <w:r w:rsidR="00C84223" w:rsidRPr="00347D6B">
        <w:rPr>
          <w:sz w:val="22"/>
          <w:szCs w:val="22"/>
        </w:rPr>
        <w:t xml:space="preserve"> </w:t>
      </w:r>
      <w:r w:rsidRPr="00347D6B">
        <w:rPr>
          <w:sz w:val="22"/>
          <w:szCs w:val="22"/>
        </w:rPr>
        <w:t>short-term</w:t>
      </w:r>
      <w:r w:rsidR="00C84223" w:rsidRPr="00347D6B">
        <w:rPr>
          <w:sz w:val="22"/>
          <w:szCs w:val="22"/>
        </w:rPr>
        <w:t xml:space="preserve"> </w:t>
      </w:r>
      <w:r w:rsidRPr="00347D6B">
        <w:rPr>
          <w:sz w:val="22"/>
          <w:szCs w:val="22"/>
        </w:rPr>
        <w:t>visiting</w:t>
      </w:r>
      <w:r w:rsidR="00C84223" w:rsidRPr="00347D6B">
        <w:rPr>
          <w:sz w:val="22"/>
          <w:szCs w:val="22"/>
        </w:rPr>
        <w:t xml:space="preserve"> </w:t>
      </w:r>
      <w:r w:rsidRPr="00347D6B">
        <w:rPr>
          <w:sz w:val="22"/>
          <w:szCs w:val="22"/>
        </w:rPr>
        <w:t>academic</w:t>
      </w:r>
      <w:r w:rsidR="00C84223" w:rsidRPr="00347D6B">
        <w:rPr>
          <w:sz w:val="22"/>
          <w:szCs w:val="22"/>
        </w:rPr>
        <w:t xml:space="preserve"> </w:t>
      </w:r>
      <w:r w:rsidRPr="00347D6B">
        <w:rPr>
          <w:sz w:val="22"/>
          <w:szCs w:val="22"/>
        </w:rPr>
        <w:t>research</w:t>
      </w:r>
      <w:r w:rsidR="00C84223" w:rsidRPr="00347D6B">
        <w:rPr>
          <w:sz w:val="22"/>
          <w:szCs w:val="22"/>
        </w:rPr>
        <w:t xml:space="preserve"> </w:t>
      </w:r>
      <w:r w:rsidRPr="00347D6B">
        <w:rPr>
          <w:sz w:val="22"/>
          <w:szCs w:val="22"/>
        </w:rPr>
        <w:t>fellowships</w:t>
      </w:r>
      <w:r w:rsidR="00C84223" w:rsidRPr="00347D6B">
        <w:rPr>
          <w:sz w:val="22"/>
          <w:szCs w:val="22"/>
        </w:rPr>
        <w:t xml:space="preserve"> </w:t>
      </w:r>
      <w:r w:rsidRPr="00347D6B">
        <w:rPr>
          <w:sz w:val="22"/>
          <w:szCs w:val="22"/>
        </w:rPr>
        <w:t>tenable</w:t>
      </w:r>
      <w:r w:rsidR="00C84223" w:rsidRPr="00347D6B">
        <w:rPr>
          <w:sz w:val="22"/>
          <w:szCs w:val="22"/>
        </w:rPr>
        <w:t xml:space="preserve"> </w:t>
      </w:r>
      <w:r w:rsidRPr="00347D6B">
        <w:rPr>
          <w:sz w:val="22"/>
          <w:szCs w:val="22"/>
        </w:rPr>
        <w:t>for</w:t>
      </w:r>
      <w:r w:rsidR="00C84223" w:rsidRPr="00347D6B">
        <w:rPr>
          <w:sz w:val="22"/>
          <w:szCs w:val="22"/>
        </w:rPr>
        <w:t xml:space="preserve"> </w:t>
      </w:r>
      <w:r w:rsidRPr="00347D6B">
        <w:rPr>
          <w:sz w:val="22"/>
          <w:szCs w:val="22"/>
        </w:rPr>
        <w:t>one</w:t>
      </w:r>
      <w:r w:rsidR="00C84223" w:rsidRPr="00347D6B">
        <w:rPr>
          <w:sz w:val="22"/>
          <w:szCs w:val="22"/>
        </w:rPr>
        <w:t xml:space="preserve"> </w:t>
      </w:r>
      <w:r w:rsidRPr="00347D6B">
        <w:rPr>
          <w:sz w:val="22"/>
          <w:szCs w:val="22"/>
        </w:rPr>
        <w:t>to</w:t>
      </w:r>
      <w:r w:rsidR="00C84223" w:rsidRPr="00347D6B">
        <w:rPr>
          <w:sz w:val="22"/>
          <w:szCs w:val="22"/>
        </w:rPr>
        <w:t xml:space="preserve"> </w:t>
      </w:r>
      <w:r w:rsidRPr="00347D6B">
        <w:rPr>
          <w:sz w:val="22"/>
          <w:szCs w:val="22"/>
        </w:rPr>
        <w:t>two</w:t>
      </w:r>
      <w:r w:rsidR="00C84223" w:rsidRPr="00347D6B">
        <w:rPr>
          <w:sz w:val="22"/>
          <w:szCs w:val="22"/>
        </w:rPr>
        <w:t xml:space="preserve"> </w:t>
      </w:r>
      <w:r w:rsidRPr="00347D6B">
        <w:rPr>
          <w:sz w:val="22"/>
          <w:szCs w:val="22"/>
        </w:rPr>
        <w:t>months</w:t>
      </w:r>
      <w:r w:rsidR="00C84223" w:rsidRPr="00347D6B">
        <w:rPr>
          <w:sz w:val="22"/>
          <w:szCs w:val="22"/>
        </w:rPr>
        <w:t xml:space="preserve"> </w:t>
      </w:r>
      <w:r w:rsidRPr="00347D6B">
        <w:rPr>
          <w:sz w:val="22"/>
          <w:szCs w:val="22"/>
        </w:rPr>
        <w:t>each</w:t>
      </w:r>
      <w:r w:rsidR="00C84223" w:rsidRPr="00347D6B">
        <w:rPr>
          <w:sz w:val="22"/>
          <w:szCs w:val="22"/>
        </w:rPr>
        <w:t xml:space="preserve"> </w:t>
      </w:r>
      <w:r w:rsidRPr="00347D6B">
        <w:rPr>
          <w:sz w:val="22"/>
          <w:szCs w:val="22"/>
        </w:rPr>
        <w:t>year</w:t>
      </w:r>
      <w:r w:rsidR="00C84223" w:rsidRPr="00347D6B">
        <w:rPr>
          <w:sz w:val="22"/>
          <w:szCs w:val="22"/>
        </w:rPr>
        <w:t xml:space="preserve"> </w:t>
      </w:r>
      <w:r w:rsidRPr="00347D6B">
        <w:rPr>
          <w:sz w:val="22"/>
          <w:szCs w:val="22"/>
        </w:rPr>
        <w:t>for</w:t>
      </w:r>
      <w:r w:rsidR="00C84223" w:rsidRPr="00347D6B">
        <w:rPr>
          <w:sz w:val="22"/>
          <w:szCs w:val="22"/>
        </w:rPr>
        <w:t xml:space="preserve"> </w:t>
      </w:r>
      <w:r w:rsidRPr="00347D6B">
        <w:rPr>
          <w:sz w:val="22"/>
          <w:szCs w:val="22"/>
        </w:rPr>
        <w:t>research</w:t>
      </w:r>
      <w:r w:rsidR="00C84223" w:rsidRPr="00347D6B">
        <w:rPr>
          <w:sz w:val="22"/>
          <w:szCs w:val="22"/>
        </w:rPr>
        <w:t xml:space="preserve"> </w:t>
      </w:r>
      <w:r w:rsidRPr="00347D6B">
        <w:rPr>
          <w:sz w:val="22"/>
          <w:szCs w:val="22"/>
        </w:rPr>
        <w:t>within</w:t>
      </w:r>
      <w:r w:rsidR="00C84223" w:rsidRPr="00347D6B">
        <w:rPr>
          <w:sz w:val="22"/>
          <w:szCs w:val="22"/>
        </w:rPr>
        <w:t xml:space="preserve"> </w:t>
      </w:r>
      <w:r w:rsidRPr="00347D6B">
        <w:rPr>
          <w:sz w:val="22"/>
          <w:szCs w:val="22"/>
        </w:rPr>
        <w:t>its</w:t>
      </w:r>
      <w:r w:rsidR="00C84223" w:rsidRPr="00347D6B">
        <w:rPr>
          <w:sz w:val="22"/>
          <w:szCs w:val="22"/>
        </w:rPr>
        <w:t xml:space="preserve"> </w:t>
      </w:r>
      <w:r w:rsidRPr="00347D6B">
        <w:rPr>
          <w:sz w:val="22"/>
          <w:szCs w:val="22"/>
        </w:rPr>
        <w:t>collections.</w:t>
      </w:r>
      <w:r w:rsidR="00C84223" w:rsidRPr="00347D6B">
        <w:rPr>
          <w:sz w:val="22"/>
          <w:szCs w:val="22"/>
        </w:rPr>
        <w:t xml:space="preserve"> </w:t>
      </w:r>
      <w:r w:rsidRPr="00347D6B">
        <w:rPr>
          <w:sz w:val="22"/>
          <w:szCs w:val="22"/>
        </w:rPr>
        <w:t>Fellowships</w:t>
      </w:r>
      <w:r w:rsidR="00C84223" w:rsidRPr="00347D6B">
        <w:rPr>
          <w:sz w:val="22"/>
          <w:szCs w:val="22"/>
        </w:rPr>
        <w:t xml:space="preserve"> </w:t>
      </w:r>
      <w:r w:rsidRPr="00347D6B">
        <w:rPr>
          <w:sz w:val="22"/>
          <w:szCs w:val="22"/>
        </w:rPr>
        <w:t>are</w:t>
      </w:r>
      <w:r w:rsidR="00C84223" w:rsidRPr="00347D6B">
        <w:rPr>
          <w:sz w:val="22"/>
          <w:szCs w:val="22"/>
        </w:rPr>
        <w:t xml:space="preserve"> </w:t>
      </w:r>
      <w:r w:rsidRPr="00347D6B">
        <w:rPr>
          <w:sz w:val="22"/>
          <w:szCs w:val="22"/>
        </w:rPr>
        <w:t>available</w:t>
      </w:r>
      <w:r w:rsidR="00C84223" w:rsidRPr="00347D6B">
        <w:rPr>
          <w:sz w:val="22"/>
          <w:szCs w:val="22"/>
        </w:rPr>
        <w:t xml:space="preserve"> </w:t>
      </w:r>
      <w:r w:rsidRPr="00347D6B">
        <w:rPr>
          <w:sz w:val="22"/>
          <w:szCs w:val="22"/>
        </w:rPr>
        <w:t>for</w:t>
      </w:r>
      <w:r w:rsidR="00C84223" w:rsidRPr="00347D6B">
        <w:rPr>
          <w:sz w:val="22"/>
          <w:szCs w:val="22"/>
        </w:rPr>
        <w:t xml:space="preserve"> </w:t>
      </w:r>
      <w:r w:rsidRPr="00347D6B">
        <w:rPr>
          <w:sz w:val="22"/>
          <w:szCs w:val="22"/>
        </w:rPr>
        <w:t>scholars</w:t>
      </w:r>
      <w:r w:rsidR="00C84223" w:rsidRPr="00347D6B">
        <w:rPr>
          <w:sz w:val="22"/>
          <w:szCs w:val="22"/>
        </w:rPr>
        <w:t xml:space="preserve"> </w:t>
      </w:r>
      <w:r w:rsidRPr="00347D6B">
        <w:rPr>
          <w:sz w:val="22"/>
          <w:szCs w:val="22"/>
        </w:rPr>
        <w:t>holding</w:t>
      </w:r>
      <w:r w:rsidR="00C84223" w:rsidRPr="00347D6B">
        <w:rPr>
          <w:sz w:val="22"/>
          <w:szCs w:val="22"/>
        </w:rPr>
        <w:t xml:space="preserve"> </w:t>
      </w:r>
      <w:r w:rsidRPr="00347D6B">
        <w:rPr>
          <w:sz w:val="22"/>
          <w:szCs w:val="22"/>
        </w:rPr>
        <w:t>the</w:t>
      </w:r>
      <w:r w:rsidR="00C84223" w:rsidRPr="00347D6B">
        <w:rPr>
          <w:sz w:val="22"/>
          <w:szCs w:val="22"/>
        </w:rPr>
        <w:t xml:space="preserve"> </w:t>
      </w:r>
      <w:r w:rsidR="00563FF0" w:rsidRPr="00347D6B">
        <w:rPr>
          <w:sz w:val="22"/>
          <w:szCs w:val="22"/>
        </w:rPr>
        <w:t>PhD</w:t>
      </w:r>
      <w:r w:rsidR="00C84223" w:rsidRPr="00347D6B">
        <w:rPr>
          <w:sz w:val="22"/>
          <w:szCs w:val="22"/>
        </w:rPr>
        <w:t xml:space="preserve"> </w:t>
      </w:r>
      <w:r w:rsidRPr="00347D6B">
        <w:rPr>
          <w:sz w:val="22"/>
          <w:szCs w:val="22"/>
        </w:rPr>
        <w:t>and</w:t>
      </w:r>
      <w:r w:rsidR="00C84223" w:rsidRPr="00347D6B">
        <w:rPr>
          <w:sz w:val="22"/>
          <w:szCs w:val="22"/>
        </w:rPr>
        <w:t xml:space="preserve"> </w:t>
      </w:r>
      <w:r w:rsidRPr="00347D6B">
        <w:rPr>
          <w:sz w:val="22"/>
          <w:szCs w:val="22"/>
        </w:rPr>
        <w:t>for</w:t>
      </w:r>
      <w:r w:rsidR="00C84223" w:rsidRPr="00347D6B">
        <w:rPr>
          <w:sz w:val="22"/>
          <w:szCs w:val="22"/>
        </w:rPr>
        <w:t xml:space="preserve"> </w:t>
      </w:r>
      <w:r w:rsidRPr="00347D6B">
        <w:rPr>
          <w:sz w:val="22"/>
          <w:szCs w:val="22"/>
        </w:rPr>
        <w:t>doctoral</w:t>
      </w:r>
      <w:r w:rsidR="00C84223" w:rsidRPr="00347D6B">
        <w:rPr>
          <w:sz w:val="22"/>
          <w:szCs w:val="22"/>
        </w:rPr>
        <w:t xml:space="preserve"> </w:t>
      </w:r>
      <w:r w:rsidRPr="00347D6B">
        <w:rPr>
          <w:sz w:val="22"/>
          <w:szCs w:val="22"/>
        </w:rPr>
        <w:t>candidates</w:t>
      </w:r>
      <w:r w:rsidR="00C84223" w:rsidRPr="00347D6B">
        <w:rPr>
          <w:sz w:val="22"/>
          <w:szCs w:val="22"/>
        </w:rPr>
        <w:t xml:space="preserve"> </w:t>
      </w:r>
      <w:r w:rsidRPr="00347D6B">
        <w:rPr>
          <w:sz w:val="22"/>
          <w:szCs w:val="22"/>
        </w:rPr>
        <w:t>engaged</w:t>
      </w:r>
      <w:r w:rsidR="00C84223" w:rsidRPr="00347D6B">
        <w:rPr>
          <w:sz w:val="22"/>
          <w:szCs w:val="22"/>
        </w:rPr>
        <w:t xml:space="preserve"> </w:t>
      </w:r>
      <w:r w:rsidRPr="00347D6B">
        <w:rPr>
          <w:sz w:val="22"/>
          <w:szCs w:val="22"/>
        </w:rPr>
        <w:t>in</w:t>
      </w:r>
      <w:r w:rsidR="00C84223" w:rsidRPr="00347D6B">
        <w:rPr>
          <w:sz w:val="22"/>
          <w:szCs w:val="22"/>
        </w:rPr>
        <w:t xml:space="preserve"> </w:t>
      </w:r>
      <w:r w:rsidRPr="00347D6B">
        <w:rPr>
          <w:sz w:val="22"/>
          <w:szCs w:val="22"/>
        </w:rPr>
        <w:t>dissertation</w:t>
      </w:r>
      <w:r w:rsidR="00C84223" w:rsidRPr="00347D6B">
        <w:rPr>
          <w:sz w:val="22"/>
          <w:szCs w:val="22"/>
        </w:rPr>
        <w:t xml:space="preserve"> </w:t>
      </w:r>
      <w:r w:rsidRPr="00347D6B">
        <w:rPr>
          <w:sz w:val="22"/>
          <w:szCs w:val="22"/>
        </w:rPr>
        <w:t>research.</w:t>
      </w:r>
      <w:r w:rsidR="00C84223" w:rsidRPr="00347D6B">
        <w:rPr>
          <w:sz w:val="22"/>
          <w:szCs w:val="22"/>
        </w:rPr>
        <w:t xml:space="preserve"> </w:t>
      </w:r>
      <w:r w:rsidR="0005114E" w:rsidRPr="00347D6B">
        <w:rPr>
          <w:sz w:val="22"/>
          <w:szCs w:val="22"/>
        </w:rPr>
        <w:t>Amount:</w:t>
      </w:r>
      <w:r w:rsidR="00C84223" w:rsidRPr="00347D6B">
        <w:rPr>
          <w:sz w:val="22"/>
          <w:szCs w:val="22"/>
        </w:rPr>
        <w:t xml:space="preserve"> </w:t>
      </w:r>
      <w:r w:rsidR="0005114E" w:rsidRPr="00347D6B">
        <w:rPr>
          <w:sz w:val="22"/>
          <w:szCs w:val="22"/>
        </w:rPr>
        <w:t>Varies</w:t>
      </w:r>
      <w:r w:rsidR="00C84223" w:rsidRPr="00347D6B">
        <w:rPr>
          <w:sz w:val="22"/>
          <w:szCs w:val="22"/>
        </w:rPr>
        <w:t xml:space="preserve"> </w:t>
      </w:r>
      <w:r w:rsidR="0005114E" w:rsidRPr="00347D6B">
        <w:rPr>
          <w:sz w:val="22"/>
          <w:szCs w:val="22"/>
        </w:rPr>
        <w:t>by</w:t>
      </w:r>
      <w:r w:rsidR="00C84223" w:rsidRPr="00347D6B">
        <w:rPr>
          <w:sz w:val="22"/>
          <w:szCs w:val="22"/>
        </w:rPr>
        <w:t xml:space="preserve"> </w:t>
      </w:r>
      <w:r w:rsidR="00F95214" w:rsidRPr="00347D6B">
        <w:rPr>
          <w:sz w:val="22"/>
          <w:szCs w:val="22"/>
        </w:rPr>
        <w:t xml:space="preserve">the </w:t>
      </w:r>
      <w:r w:rsidR="0005114E" w:rsidRPr="00347D6B">
        <w:rPr>
          <w:sz w:val="22"/>
          <w:szCs w:val="22"/>
        </w:rPr>
        <w:t>award.</w:t>
      </w:r>
      <w:r w:rsidR="00C84223" w:rsidRPr="00347D6B">
        <w:rPr>
          <w:sz w:val="22"/>
          <w:szCs w:val="22"/>
        </w:rPr>
        <w:t xml:space="preserve"> </w:t>
      </w:r>
      <w:r w:rsidR="00421CA0" w:rsidRPr="00347D6B">
        <w:rPr>
          <w:sz w:val="22"/>
          <w:szCs w:val="22"/>
        </w:rPr>
        <w:t>Stipends</w:t>
      </w:r>
      <w:r w:rsidR="00C84223" w:rsidRPr="00347D6B">
        <w:rPr>
          <w:sz w:val="22"/>
          <w:szCs w:val="22"/>
        </w:rPr>
        <w:t xml:space="preserve"> </w:t>
      </w:r>
      <w:r w:rsidR="00421CA0" w:rsidRPr="00347D6B">
        <w:rPr>
          <w:sz w:val="22"/>
          <w:szCs w:val="22"/>
        </w:rPr>
        <w:t>are</w:t>
      </w:r>
      <w:r w:rsidR="00C84223" w:rsidRPr="00347D6B">
        <w:rPr>
          <w:sz w:val="22"/>
          <w:szCs w:val="22"/>
        </w:rPr>
        <w:t xml:space="preserve"> </w:t>
      </w:r>
      <w:r w:rsidR="00421CA0" w:rsidRPr="00347D6B">
        <w:rPr>
          <w:sz w:val="22"/>
          <w:szCs w:val="22"/>
        </w:rPr>
        <w:t>$</w:t>
      </w:r>
      <w:r w:rsidR="00374A79" w:rsidRPr="00347D6B">
        <w:rPr>
          <w:sz w:val="22"/>
          <w:szCs w:val="22"/>
        </w:rPr>
        <w:t>2</w:t>
      </w:r>
      <w:r w:rsidR="00D257F3" w:rsidRPr="00347D6B">
        <w:rPr>
          <w:sz w:val="22"/>
          <w:szCs w:val="22"/>
        </w:rPr>
        <w:t>,2</w:t>
      </w:r>
      <w:r w:rsidR="00374A79" w:rsidRPr="00347D6B">
        <w:rPr>
          <w:sz w:val="22"/>
          <w:szCs w:val="22"/>
        </w:rPr>
        <w:t xml:space="preserve">00 </w:t>
      </w:r>
      <w:r w:rsidR="00421CA0" w:rsidRPr="00347D6B">
        <w:rPr>
          <w:sz w:val="22"/>
          <w:szCs w:val="22"/>
        </w:rPr>
        <w:t>per</w:t>
      </w:r>
      <w:r w:rsidR="00C84223" w:rsidRPr="00347D6B">
        <w:rPr>
          <w:sz w:val="22"/>
          <w:szCs w:val="22"/>
        </w:rPr>
        <w:t xml:space="preserve"> </w:t>
      </w:r>
      <w:r w:rsidR="00421CA0" w:rsidRPr="00347D6B">
        <w:rPr>
          <w:sz w:val="22"/>
          <w:szCs w:val="22"/>
        </w:rPr>
        <w:t>month,</w:t>
      </w:r>
      <w:r w:rsidR="00C84223" w:rsidRPr="00347D6B">
        <w:rPr>
          <w:sz w:val="22"/>
          <w:szCs w:val="22"/>
        </w:rPr>
        <w:t xml:space="preserve"> </w:t>
      </w:r>
      <w:r w:rsidR="00421CA0" w:rsidRPr="00347D6B">
        <w:rPr>
          <w:sz w:val="22"/>
          <w:szCs w:val="22"/>
        </w:rPr>
        <w:t>with</w:t>
      </w:r>
      <w:r w:rsidR="00C84223" w:rsidRPr="00347D6B">
        <w:rPr>
          <w:sz w:val="22"/>
          <w:szCs w:val="22"/>
        </w:rPr>
        <w:t xml:space="preserve"> </w:t>
      </w:r>
      <w:r w:rsidR="00421CA0" w:rsidRPr="00347D6B">
        <w:rPr>
          <w:sz w:val="22"/>
          <w:szCs w:val="22"/>
        </w:rPr>
        <w:t>options</w:t>
      </w:r>
      <w:r w:rsidR="00C84223" w:rsidRPr="00347D6B">
        <w:rPr>
          <w:sz w:val="22"/>
          <w:szCs w:val="22"/>
        </w:rPr>
        <w:t xml:space="preserve"> </w:t>
      </w:r>
      <w:r w:rsidR="00421CA0" w:rsidRPr="00347D6B">
        <w:rPr>
          <w:sz w:val="22"/>
          <w:szCs w:val="22"/>
        </w:rPr>
        <w:t>for</w:t>
      </w:r>
      <w:r w:rsidR="00C84223" w:rsidRPr="00347D6B">
        <w:rPr>
          <w:sz w:val="22"/>
          <w:szCs w:val="22"/>
        </w:rPr>
        <w:t xml:space="preserve"> </w:t>
      </w:r>
      <w:r w:rsidR="00421CA0" w:rsidRPr="00347D6B">
        <w:rPr>
          <w:sz w:val="22"/>
          <w:szCs w:val="22"/>
        </w:rPr>
        <w:t>subsidized</w:t>
      </w:r>
      <w:r w:rsidR="00C84223" w:rsidRPr="00347D6B">
        <w:rPr>
          <w:sz w:val="22"/>
          <w:szCs w:val="22"/>
        </w:rPr>
        <w:t xml:space="preserve"> </w:t>
      </w:r>
      <w:r w:rsidR="00421CA0" w:rsidRPr="00347D6B">
        <w:rPr>
          <w:sz w:val="22"/>
          <w:szCs w:val="22"/>
        </w:rPr>
        <w:t>short-term</w:t>
      </w:r>
      <w:r w:rsidR="00C84223" w:rsidRPr="00347D6B">
        <w:rPr>
          <w:sz w:val="22"/>
          <w:szCs w:val="22"/>
        </w:rPr>
        <w:t xml:space="preserve"> </w:t>
      </w:r>
      <w:r w:rsidR="00421CA0" w:rsidRPr="00347D6B">
        <w:rPr>
          <w:sz w:val="22"/>
          <w:szCs w:val="22"/>
        </w:rPr>
        <w:t>accommodations.</w:t>
      </w:r>
    </w:p>
    <w:p w14:paraId="1518E94F" w14:textId="7DE2F31B" w:rsidR="0079469B" w:rsidRPr="00347D6B" w:rsidRDefault="0079469B" w:rsidP="00C84223">
      <w:pPr>
        <w:ind w:firstLine="360"/>
        <w:rPr>
          <w:sz w:val="22"/>
          <w:szCs w:val="22"/>
        </w:rPr>
      </w:pPr>
      <w:r w:rsidRPr="00347D6B">
        <w:rPr>
          <w:sz w:val="22"/>
          <w:szCs w:val="22"/>
        </w:rPr>
        <w:t>URL:</w:t>
      </w:r>
      <w:r w:rsidR="00C84223" w:rsidRPr="00347D6B">
        <w:rPr>
          <w:sz w:val="22"/>
          <w:szCs w:val="22"/>
        </w:rPr>
        <w:t xml:space="preserve"> </w:t>
      </w:r>
      <w:hyperlink r:id="rId25" w:history="1">
        <w:r w:rsidRPr="00347D6B">
          <w:rPr>
            <w:rStyle w:val="Hyperlink"/>
            <w:szCs w:val="22"/>
          </w:rPr>
          <w:t>http://www.americanantiquarian.org/acafellowship.htm</w:t>
        </w:r>
      </w:hyperlink>
      <w:r w:rsidR="00C84223" w:rsidRPr="00347D6B">
        <w:rPr>
          <w:sz w:val="22"/>
          <w:szCs w:val="22"/>
        </w:rPr>
        <w:t xml:space="preserve">   </w:t>
      </w:r>
    </w:p>
    <w:p w14:paraId="77BB297A" w14:textId="7DACA403" w:rsidR="0079469B" w:rsidRPr="00347D6B" w:rsidRDefault="0079469B" w:rsidP="00C84223">
      <w:pPr>
        <w:ind w:left="360"/>
        <w:rPr>
          <w:sz w:val="22"/>
          <w:szCs w:val="22"/>
        </w:rPr>
      </w:pPr>
      <w:r w:rsidRPr="00347D6B">
        <w:rPr>
          <w:b/>
          <w:sz w:val="22"/>
          <w:szCs w:val="22"/>
        </w:rPr>
        <w:t>Citizenship</w:t>
      </w:r>
      <w:r w:rsidR="00C84223" w:rsidRPr="00347D6B">
        <w:rPr>
          <w:b/>
          <w:sz w:val="22"/>
          <w:szCs w:val="22"/>
        </w:rPr>
        <w:t xml:space="preserve"> </w:t>
      </w:r>
      <w:r w:rsidRPr="00347D6B">
        <w:rPr>
          <w:b/>
          <w:sz w:val="22"/>
          <w:szCs w:val="22"/>
        </w:rPr>
        <w:t>Requirements</w:t>
      </w:r>
      <w:r w:rsidRPr="00347D6B">
        <w:rPr>
          <w:sz w:val="22"/>
          <w:szCs w:val="22"/>
        </w:rPr>
        <w:t>:</w:t>
      </w:r>
      <w:r w:rsidR="00C84223" w:rsidRPr="00347D6B">
        <w:rPr>
          <w:sz w:val="22"/>
          <w:szCs w:val="22"/>
        </w:rPr>
        <w:t xml:space="preserve"> </w:t>
      </w:r>
      <w:r w:rsidRPr="00347D6B">
        <w:rPr>
          <w:sz w:val="22"/>
          <w:szCs w:val="22"/>
        </w:rPr>
        <w:t>Varies</w:t>
      </w:r>
      <w:r w:rsidR="00C84223" w:rsidRPr="00347D6B">
        <w:rPr>
          <w:sz w:val="22"/>
          <w:szCs w:val="22"/>
        </w:rPr>
        <w:t xml:space="preserve"> </w:t>
      </w:r>
      <w:r w:rsidRPr="00347D6B">
        <w:rPr>
          <w:sz w:val="22"/>
          <w:szCs w:val="22"/>
        </w:rPr>
        <w:t>by</w:t>
      </w:r>
      <w:r w:rsidR="00C84223" w:rsidRPr="00347D6B">
        <w:rPr>
          <w:sz w:val="22"/>
          <w:szCs w:val="22"/>
        </w:rPr>
        <w:t xml:space="preserve"> </w:t>
      </w:r>
      <w:r w:rsidR="00F95214" w:rsidRPr="00347D6B">
        <w:rPr>
          <w:sz w:val="22"/>
          <w:szCs w:val="22"/>
        </w:rPr>
        <w:t xml:space="preserve">the </w:t>
      </w:r>
      <w:r w:rsidRPr="00347D6B">
        <w:rPr>
          <w:sz w:val="22"/>
          <w:szCs w:val="22"/>
        </w:rPr>
        <w:t>award</w:t>
      </w:r>
      <w:r w:rsidR="00C84223" w:rsidRPr="00347D6B">
        <w:rPr>
          <w:sz w:val="22"/>
          <w:szCs w:val="22"/>
        </w:rPr>
        <w:t>, check the website.</w:t>
      </w:r>
    </w:p>
    <w:p w14:paraId="62332CD9" w14:textId="4A80040A" w:rsidR="0079469B" w:rsidRPr="00347D6B" w:rsidRDefault="0079469B" w:rsidP="00C84223">
      <w:pPr>
        <w:ind w:left="360"/>
        <w:rPr>
          <w:b/>
          <w:sz w:val="22"/>
          <w:szCs w:val="22"/>
        </w:rPr>
      </w:pPr>
      <w:r w:rsidRPr="00347D6B">
        <w:rPr>
          <w:b/>
          <w:sz w:val="22"/>
          <w:szCs w:val="22"/>
        </w:rPr>
        <w:t>Deadline:</w:t>
      </w:r>
      <w:r w:rsidR="00C84223" w:rsidRPr="00347D6B">
        <w:rPr>
          <w:b/>
          <w:sz w:val="22"/>
          <w:szCs w:val="22"/>
        </w:rPr>
        <w:t xml:space="preserve"> </w:t>
      </w:r>
      <w:r w:rsidRPr="00347D6B">
        <w:rPr>
          <w:b/>
          <w:sz w:val="22"/>
          <w:szCs w:val="22"/>
        </w:rPr>
        <w:t>January</w:t>
      </w:r>
      <w:r w:rsidR="00C84223" w:rsidRPr="00347D6B">
        <w:rPr>
          <w:b/>
          <w:sz w:val="22"/>
          <w:szCs w:val="22"/>
        </w:rPr>
        <w:t xml:space="preserve"> </w:t>
      </w:r>
      <w:r w:rsidRPr="00347D6B">
        <w:rPr>
          <w:b/>
          <w:sz w:val="22"/>
          <w:szCs w:val="22"/>
        </w:rPr>
        <w:t>15</w:t>
      </w:r>
    </w:p>
    <w:p w14:paraId="0AA674BD" w14:textId="77777777" w:rsidR="0079469B" w:rsidRPr="00347D6B" w:rsidRDefault="0079469B" w:rsidP="00C84223">
      <w:pPr>
        <w:rPr>
          <w:sz w:val="22"/>
          <w:szCs w:val="22"/>
        </w:rPr>
      </w:pPr>
    </w:p>
    <w:p w14:paraId="64ECC2DA" w14:textId="1FEBDF55" w:rsidR="00CF0A0A" w:rsidRPr="00347D6B" w:rsidRDefault="00CF0A0A" w:rsidP="00C84223">
      <w:pPr>
        <w:pStyle w:val="Heading2"/>
        <w:rPr>
          <w:sz w:val="22"/>
        </w:rPr>
      </w:pPr>
      <w:bookmarkStart w:id="12" w:name="_Toc206772180"/>
      <w:r w:rsidRPr="00347D6B">
        <w:rPr>
          <w:sz w:val="22"/>
        </w:rPr>
        <w:t>American</w:t>
      </w:r>
      <w:r w:rsidR="00C84223" w:rsidRPr="00347D6B">
        <w:rPr>
          <w:sz w:val="22"/>
        </w:rPr>
        <w:t xml:space="preserve"> </w:t>
      </w:r>
      <w:r w:rsidRPr="00347D6B">
        <w:rPr>
          <w:sz w:val="22"/>
        </w:rPr>
        <w:t>Association</w:t>
      </w:r>
      <w:r w:rsidR="00C84223" w:rsidRPr="00347D6B">
        <w:rPr>
          <w:sz w:val="22"/>
        </w:rPr>
        <w:t xml:space="preserve"> </w:t>
      </w:r>
      <w:r w:rsidRPr="00347D6B">
        <w:rPr>
          <w:sz w:val="22"/>
        </w:rPr>
        <w:t>of</w:t>
      </w:r>
      <w:r w:rsidR="00C84223" w:rsidRPr="00347D6B">
        <w:rPr>
          <w:sz w:val="22"/>
        </w:rPr>
        <w:t xml:space="preserve"> </w:t>
      </w:r>
      <w:r w:rsidRPr="00347D6B">
        <w:rPr>
          <w:sz w:val="22"/>
        </w:rPr>
        <w:t>University</w:t>
      </w:r>
      <w:r w:rsidR="00C84223" w:rsidRPr="00347D6B">
        <w:rPr>
          <w:sz w:val="22"/>
        </w:rPr>
        <w:t xml:space="preserve"> </w:t>
      </w:r>
      <w:r w:rsidRPr="00347D6B">
        <w:rPr>
          <w:sz w:val="22"/>
        </w:rPr>
        <w:t>Women</w:t>
      </w:r>
      <w:r w:rsidR="00C84223" w:rsidRPr="00347D6B">
        <w:rPr>
          <w:sz w:val="22"/>
        </w:rPr>
        <w:t xml:space="preserve"> </w:t>
      </w:r>
      <w:r w:rsidRPr="00347D6B">
        <w:rPr>
          <w:sz w:val="22"/>
        </w:rPr>
        <w:t>(AAUW)</w:t>
      </w:r>
      <w:bookmarkEnd w:id="12"/>
    </w:p>
    <w:p w14:paraId="54014F51" w14:textId="48F09813" w:rsidR="00DF7683" w:rsidRPr="00347D6B" w:rsidRDefault="00DF7683" w:rsidP="00C84223">
      <w:pPr>
        <w:pStyle w:val="Heading3"/>
        <w:rPr>
          <w:b w:val="0"/>
          <w:bCs/>
          <w:sz w:val="22"/>
          <w:szCs w:val="22"/>
        </w:rPr>
      </w:pPr>
      <w:bookmarkStart w:id="13" w:name="_Toc206772181"/>
      <w:r w:rsidRPr="00347D6B">
        <w:rPr>
          <w:b w:val="0"/>
          <w:bCs/>
          <w:sz w:val="22"/>
          <w:szCs w:val="22"/>
        </w:rPr>
        <w:t>American</w:t>
      </w:r>
      <w:r w:rsidR="00C84223" w:rsidRPr="00347D6B">
        <w:rPr>
          <w:b w:val="0"/>
          <w:bCs/>
          <w:sz w:val="22"/>
          <w:szCs w:val="22"/>
        </w:rPr>
        <w:t xml:space="preserve"> </w:t>
      </w:r>
      <w:r w:rsidRPr="00347D6B">
        <w:rPr>
          <w:b w:val="0"/>
          <w:bCs/>
          <w:sz w:val="22"/>
          <w:szCs w:val="22"/>
        </w:rPr>
        <w:t>Dissertation</w:t>
      </w:r>
      <w:r w:rsidR="00C84223" w:rsidRPr="00347D6B">
        <w:rPr>
          <w:b w:val="0"/>
          <w:bCs/>
          <w:sz w:val="22"/>
          <w:szCs w:val="22"/>
        </w:rPr>
        <w:t xml:space="preserve"> </w:t>
      </w:r>
      <w:r w:rsidRPr="00347D6B">
        <w:rPr>
          <w:b w:val="0"/>
          <w:bCs/>
          <w:sz w:val="22"/>
          <w:szCs w:val="22"/>
        </w:rPr>
        <w:t>Fellowships</w:t>
      </w:r>
      <w:bookmarkEnd w:id="13"/>
    </w:p>
    <w:p w14:paraId="514CBEA6" w14:textId="200938AC" w:rsidR="00DF7683" w:rsidRPr="00347D6B" w:rsidRDefault="00DF7683" w:rsidP="00C84223">
      <w:pPr>
        <w:ind w:left="360"/>
        <w:rPr>
          <w:sz w:val="22"/>
          <w:szCs w:val="22"/>
        </w:rPr>
      </w:pPr>
      <w:r w:rsidRPr="00347D6B">
        <w:rPr>
          <w:color w:val="292929"/>
          <w:sz w:val="22"/>
          <w:szCs w:val="22"/>
        </w:rPr>
        <w:t>AAUW</w:t>
      </w:r>
      <w:r w:rsidR="00C84223" w:rsidRPr="00347D6B">
        <w:rPr>
          <w:color w:val="292929"/>
          <w:sz w:val="22"/>
          <w:szCs w:val="22"/>
        </w:rPr>
        <w:t xml:space="preserve"> </w:t>
      </w:r>
      <w:r w:rsidRPr="00347D6B">
        <w:rPr>
          <w:color w:val="292929"/>
          <w:sz w:val="22"/>
          <w:szCs w:val="22"/>
        </w:rPr>
        <w:t>American</w:t>
      </w:r>
      <w:r w:rsidR="00C84223" w:rsidRPr="00347D6B">
        <w:rPr>
          <w:color w:val="292929"/>
          <w:sz w:val="22"/>
          <w:szCs w:val="22"/>
        </w:rPr>
        <w:t xml:space="preserve"> </w:t>
      </w:r>
      <w:r w:rsidRPr="00347D6B">
        <w:rPr>
          <w:color w:val="292929"/>
          <w:sz w:val="22"/>
          <w:szCs w:val="22"/>
        </w:rPr>
        <w:t>Fellowships</w:t>
      </w:r>
      <w:r w:rsidR="00C84223" w:rsidRPr="00347D6B">
        <w:rPr>
          <w:color w:val="292929"/>
          <w:sz w:val="22"/>
          <w:szCs w:val="22"/>
        </w:rPr>
        <w:t xml:space="preserve"> </w:t>
      </w:r>
      <w:r w:rsidRPr="00347D6B">
        <w:rPr>
          <w:color w:val="292929"/>
          <w:sz w:val="22"/>
          <w:szCs w:val="22"/>
        </w:rPr>
        <w:t>support</w:t>
      </w:r>
      <w:r w:rsidR="00C84223" w:rsidRPr="00347D6B">
        <w:rPr>
          <w:color w:val="292929"/>
          <w:sz w:val="22"/>
          <w:szCs w:val="22"/>
        </w:rPr>
        <w:t xml:space="preserve"> </w:t>
      </w:r>
      <w:r w:rsidRPr="00347D6B">
        <w:rPr>
          <w:color w:val="292929"/>
          <w:sz w:val="22"/>
          <w:szCs w:val="22"/>
        </w:rPr>
        <w:t>women</w:t>
      </w:r>
      <w:r w:rsidR="00C84223" w:rsidRPr="00347D6B">
        <w:rPr>
          <w:color w:val="292929"/>
          <w:sz w:val="22"/>
          <w:szCs w:val="22"/>
        </w:rPr>
        <w:t xml:space="preserve"> </w:t>
      </w:r>
      <w:r w:rsidRPr="00347D6B">
        <w:rPr>
          <w:color w:val="292929"/>
          <w:sz w:val="22"/>
          <w:szCs w:val="22"/>
        </w:rPr>
        <w:t>scholars</w:t>
      </w:r>
      <w:r w:rsidR="00C84223" w:rsidRPr="00347D6B">
        <w:rPr>
          <w:color w:val="292929"/>
          <w:sz w:val="22"/>
          <w:szCs w:val="22"/>
        </w:rPr>
        <w:t xml:space="preserve"> </w:t>
      </w:r>
      <w:r w:rsidRPr="00347D6B">
        <w:rPr>
          <w:color w:val="292929"/>
          <w:sz w:val="22"/>
          <w:szCs w:val="22"/>
        </w:rPr>
        <w:t>who</w:t>
      </w:r>
      <w:r w:rsidR="00C84223" w:rsidRPr="00347D6B">
        <w:rPr>
          <w:color w:val="292929"/>
          <w:sz w:val="22"/>
          <w:szCs w:val="22"/>
        </w:rPr>
        <w:t xml:space="preserve"> </w:t>
      </w:r>
      <w:r w:rsidRPr="00347D6B">
        <w:rPr>
          <w:color w:val="292929"/>
          <w:sz w:val="22"/>
          <w:szCs w:val="22"/>
        </w:rPr>
        <w:t>are</w:t>
      </w:r>
      <w:r w:rsidR="00C84223" w:rsidRPr="00347D6B">
        <w:rPr>
          <w:color w:val="292929"/>
          <w:sz w:val="22"/>
          <w:szCs w:val="22"/>
        </w:rPr>
        <w:t xml:space="preserve"> </w:t>
      </w:r>
      <w:r w:rsidRPr="00347D6B">
        <w:rPr>
          <w:color w:val="292929"/>
          <w:sz w:val="22"/>
          <w:szCs w:val="22"/>
        </w:rPr>
        <w:t>completing</w:t>
      </w:r>
      <w:r w:rsidR="00C84223" w:rsidRPr="00347D6B">
        <w:rPr>
          <w:color w:val="292929"/>
          <w:sz w:val="22"/>
          <w:szCs w:val="22"/>
        </w:rPr>
        <w:t xml:space="preserve"> </w:t>
      </w:r>
      <w:r w:rsidRPr="00347D6B">
        <w:rPr>
          <w:color w:val="292929"/>
          <w:sz w:val="22"/>
          <w:szCs w:val="22"/>
        </w:rPr>
        <w:t>dissertations,</w:t>
      </w:r>
      <w:r w:rsidR="00C84223" w:rsidRPr="00347D6B">
        <w:rPr>
          <w:color w:val="292929"/>
          <w:sz w:val="22"/>
          <w:szCs w:val="22"/>
        </w:rPr>
        <w:t xml:space="preserve"> </w:t>
      </w:r>
      <w:r w:rsidRPr="00347D6B">
        <w:rPr>
          <w:color w:val="292929"/>
          <w:sz w:val="22"/>
          <w:szCs w:val="22"/>
        </w:rPr>
        <w:t>planning</w:t>
      </w:r>
      <w:r w:rsidR="00C84223" w:rsidRPr="00347D6B">
        <w:rPr>
          <w:color w:val="292929"/>
          <w:sz w:val="22"/>
          <w:szCs w:val="22"/>
        </w:rPr>
        <w:t xml:space="preserve"> </w:t>
      </w:r>
      <w:r w:rsidRPr="00347D6B">
        <w:rPr>
          <w:color w:val="292929"/>
          <w:sz w:val="22"/>
          <w:szCs w:val="22"/>
        </w:rPr>
        <w:t>research</w:t>
      </w:r>
      <w:r w:rsidR="00C84223" w:rsidRPr="00347D6B">
        <w:rPr>
          <w:color w:val="292929"/>
          <w:sz w:val="22"/>
          <w:szCs w:val="22"/>
        </w:rPr>
        <w:t xml:space="preserve"> </w:t>
      </w:r>
      <w:r w:rsidRPr="00347D6B">
        <w:rPr>
          <w:color w:val="292929"/>
          <w:sz w:val="22"/>
          <w:szCs w:val="22"/>
        </w:rPr>
        <w:t>leave</w:t>
      </w:r>
      <w:r w:rsidR="00C84223" w:rsidRPr="00347D6B">
        <w:rPr>
          <w:color w:val="292929"/>
          <w:sz w:val="22"/>
          <w:szCs w:val="22"/>
        </w:rPr>
        <w:t xml:space="preserve"> </w:t>
      </w:r>
      <w:r w:rsidRPr="00347D6B">
        <w:rPr>
          <w:color w:val="292929"/>
          <w:sz w:val="22"/>
          <w:szCs w:val="22"/>
        </w:rPr>
        <w:t>from</w:t>
      </w:r>
      <w:r w:rsidR="00C84223" w:rsidRPr="00347D6B">
        <w:rPr>
          <w:color w:val="292929"/>
          <w:sz w:val="22"/>
          <w:szCs w:val="22"/>
        </w:rPr>
        <w:t xml:space="preserve"> </w:t>
      </w:r>
      <w:r w:rsidRPr="00347D6B">
        <w:rPr>
          <w:color w:val="292929"/>
          <w:sz w:val="22"/>
          <w:szCs w:val="22"/>
        </w:rPr>
        <w:t>accredited</w:t>
      </w:r>
      <w:r w:rsidR="00C84223" w:rsidRPr="00347D6B">
        <w:rPr>
          <w:color w:val="292929"/>
          <w:sz w:val="22"/>
          <w:szCs w:val="22"/>
        </w:rPr>
        <w:t xml:space="preserve"> </w:t>
      </w:r>
      <w:r w:rsidRPr="00347D6B">
        <w:rPr>
          <w:color w:val="292929"/>
          <w:sz w:val="22"/>
          <w:szCs w:val="22"/>
        </w:rPr>
        <w:t>institutions,</w:t>
      </w:r>
      <w:r w:rsidR="00C84223" w:rsidRPr="00347D6B">
        <w:rPr>
          <w:color w:val="292929"/>
          <w:sz w:val="22"/>
          <w:szCs w:val="22"/>
        </w:rPr>
        <w:t xml:space="preserve"> </w:t>
      </w:r>
      <w:r w:rsidRPr="00347D6B">
        <w:rPr>
          <w:color w:val="292929"/>
          <w:sz w:val="22"/>
          <w:szCs w:val="22"/>
        </w:rPr>
        <w:t>or</w:t>
      </w:r>
      <w:r w:rsidR="00C84223" w:rsidRPr="00347D6B">
        <w:rPr>
          <w:color w:val="292929"/>
          <w:sz w:val="22"/>
          <w:szCs w:val="22"/>
        </w:rPr>
        <w:t xml:space="preserve"> </w:t>
      </w:r>
      <w:r w:rsidRPr="00347D6B">
        <w:rPr>
          <w:color w:val="292929"/>
          <w:sz w:val="22"/>
          <w:szCs w:val="22"/>
        </w:rPr>
        <w:t>preparing</w:t>
      </w:r>
      <w:r w:rsidR="00C84223" w:rsidRPr="00347D6B">
        <w:rPr>
          <w:color w:val="292929"/>
          <w:sz w:val="22"/>
          <w:szCs w:val="22"/>
        </w:rPr>
        <w:t xml:space="preserve"> </w:t>
      </w:r>
      <w:r w:rsidRPr="00347D6B">
        <w:rPr>
          <w:color w:val="292929"/>
          <w:sz w:val="22"/>
          <w:szCs w:val="22"/>
        </w:rPr>
        <w:t>research</w:t>
      </w:r>
      <w:r w:rsidR="00C84223" w:rsidRPr="00347D6B">
        <w:rPr>
          <w:color w:val="292929"/>
          <w:sz w:val="22"/>
          <w:szCs w:val="22"/>
        </w:rPr>
        <w:t xml:space="preserve"> </w:t>
      </w:r>
      <w:r w:rsidRPr="00347D6B">
        <w:rPr>
          <w:color w:val="292929"/>
          <w:sz w:val="22"/>
          <w:szCs w:val="22"/>
        </w:rPr>
        <w:t>for</w:t>
      </w:r>
      <w:r w:rsidR="00C84223" w:rsidRPr="00347D6B">
        <w:rPr>
          <w:color w:val="292929"/>
          <w:sz w:val="22"/>
          <w:szCs w:val="22"/>
        </w:rPr>
        <w:t xml:space="preserve"> </w:t>
      </w:r>
      <w:r w:rsidRPr="00347D6B">
        <w:rPr>
          <w:color w:val="292929"/>
          <w:sz w:val="22"/>
          <w:szCs w:val="22"/>
        </w:rPr>
        <w:t>publication.</w:t>
      </w:r>
      <w:r w:rsidR="00C84223" w:rsidRPr="00347D6B">
        <w:rPr>
          <w:color w:val="292929"/>
          <w:sz w:val="22"/>
          <w:szCs w:val="22"/>
        </w:rPr>
        <w:t xml:space="preserve"> </w:t>
      </w:r>
      <w:r w:rsidRPr="00347D6B">
        <w:rPr>
          <w:color w:val="292929"/>
          <w:sz w:val="22"/>
          <w:szCs w:val="22"/>
        </w:rPr>
        <w:t>Dissertation</w:t>
      </w:r>
      <w:r w:rsidR="00C84223" w:rsidRPr="00347D6B">
        <w:rPr>
          <w:color w:val="292929"/>
          <w:sz w:val="22"/>
          <w:szCs w:val="22"/>
        </w:rPr>
        <w:t xml:space="preserve"> </w:t>
      </w:r>
      <w:r w:rsidRPr="00347D6B">
        <w:rPr>
          <w:color w:val="292929"/>
          <w:sz w:val="22"/>
          <w:szCs w:val="22"/>
        </w:rPr>
        <w:t>Fellowships</w:t>
      </w:r>
      <w:r w:rsidR="00C84223" w:rsidRPr="00347D6B">
        <w:rPr>
          <w:color w:val="292929"/>
          <w:sz w:val="22"/>
          <w:szCs w:val="22"/>
        </w:rPr>
        <w:t xml:space="preserve"> </w:t>
      </w:r>
      <w:r w:rsidRPr="00347D6B">
        <w:rPr>
          <w:color w:val="292929"/>
          <w:sz w:val="22"/>
          <w:szCs w:val="22"/>
        </w:rPr>
        <w:t>offset</w:t>
      </w:r>
      <w:r w:rsidR="00C84223" w:rsidRPr="00347D6B">
        <w:rPr>
          <w:color w:val="292929"/>
          <w:sz w:val="22"/>
          <w:szCs w:val="22"/>
        </w:rPr>
        <w:t xml:space="preserve"> </w:t>
      </w:r>
      <w:r w:rsidRPr="00347D6B">
        <w:rPr>
          <w:color w:val="292929"/>
          <w:sz w:val="22"/>
          <w:szCs w:val="22"/>
        </w:rPr>
        <w:t>a</w:t>
      </w:r>
      <w:r w:rsidR="00C84223" w:rsidRPr="00347D6B">
        <w:rPr>
          <w:color w:val="292929"/>
          <w:sz w:val="22"/>
          <w:szCs w:val="22"/>
        </w:rPr>
        <w:t xml:space="preserve"> </w:t>
      </w:r>
      <w:r w:rsidRPr="00347D6B">
        <w:rPr>
          <w:color w:val="292929"/>
          <w:sz w:val="22"/>
          <w:szCs w:val="22"/>
        </w:rPr>
        <w:t>scholar’s</w:t>
      </w:r>
      <w:r w:rsidR="00C84223" w:rsidRPr="00347D6B">
        <w:rPr>
          <w:color w:val="292929"/>
          <w:sz w:val="22"/>
          <w:szCs w:val="22"/>
        </w:rPr>
        <w:t xml:space="preserve"> </w:t>
      </w:r>
      <w:r w:rsidRPr="00347D6B">
        <w:rPr>
          <w:color w:val="292929"/>
          <w:sz w:val="22"/>
          <w:szCs w:val="22"/>
        </w:rPr>
        <w:t>living</w:t>
      </w:r>
      <w:r w:rsidR="00C84223" w:rsidRPr="00347D6B">
        <w:rPr>
          <w:color w:val="292929"/>
          <w:sz w:val="22"/>
          <w:szCs w:val="22"/>
        </w:rPr>
        <w:t xml:space="preserve"> </w:t>
      </w:r>
      <w:r w:rsidRPr="00347D6B">
        <w:rPr>
          <w:color w:val="292929"/>
          <w:sz w:val="22"/>
          <w:szCs w:val="22"/>
        </w:rPr>
        <w:t>expenses</w:t>
      </w:r>
      <w:r w:rsidR="00C84223" w:rsidRPr="00347D6B">
        <w:rPr>
          <w:color w:val="292929"/>
          <w:sz w:val="22"/>
          <w:szCs w:val="22"/>
        </w:rPr>
        <w:t xml:space="preserve"> </w:t>
      </w:r>
      <w:r w:rsidRPr="00347D6B">
        <w:rPr>
          <w:color w:val="292929"/>
          <w:sz w:val="22"/>
          <w:szCs w:val="22"/>
        </w:rPr>
        <w:t>while</w:t>
      </w:r>
      <w:r w:rsidR="00C84223" w:rsidRPr="00347D6B">
        <w:rPr>
          <w:color w:val="292929"/>
          <w:sz w:val="22"/>
          <w:szCs w:val="22"/>
        </w:rPr>
        <w:t xml:space="preserve"> </w:t>
      </w:r>
      <w:r w:rsidRPr="00347D6B">
        <w:rPr>
          <w:color w:val="292929"/>
          <w:sz w:val="22"/>
          <w:szCs w:val="22"/>
        </w:rPr>
        <w:t>she</w:t>
      </w:r>
      <w:r w:rsidR="00C84223" w:rsidRPr="00347D6B">
        <w:rPr>
          <w:color w:val="292929"/>
          <w:sz w:val="22"/>
          <w:szCs w:val="22"/>
        </w:rPr>
        <w:t xml:space="preserve"> </w:t>
      </w:r>
      <w:r w:rsidRPr="00347D6B">
        <w:rPr>
          <w:color w:val="292929"/>
          <w:sz w:val="22"/>
          <w:szCs w:val="22"/>
        </w:rPr>
        <w:t>completes</w:t>
      </w:r>
      <w:r w:rsidR="00C84223" w:rsidRPr="00347D6B">
        <w:rPr>
          <w:color w:val="292929"/>
          <w:sz w:val="22"/>
          <w:szCs w:val="22"/>
        </w:rPr>
        <w:t xml:space="preserve"> </w:t>
      </w:r>
      <w:r w:rsidRPr="00347D6B">
        <w:rPr>
          <w:color w:val="292929"/>
          <w:sz w:val="22"/>
          <w:szCs w:val="22"/>
        </w:rPr>
        <w:t>her</w:t>
      </w:r>
      <w:r w:rsidR="00C84223" w:rsidRPr="00347D6B">
        <w:rPr>
          <w:color w:val="292929"/>
          <w:sz w:val="22"/>
          <w:szCs w:val="22"/>
        </w:rPr>
        <w:t xml:space="preserve"> </w:t>
      </w:r>
      <w:r w:rsidRPr="00347D6B">
        <w:rPr>
          <w:color w:val="292929"/>
          <w:sz w:val="22"/>
          <w:szCs w:val="22"/>
        </w:rPr>
        <w:t>dissertation.</w:t>
      </w:r>
      <w:r w:rsidR="00C84223" w:rsidRPr="00347D6B">
        <w:rPr>
          <w:color w:val="292929"/>
          <w:sz w:val="22"/>
          <w:szCs w:val="22"/>
        </w:rPr>
        <w:t xml:space="preserve"> </w:t>
      </w:r>
      <w:r w:rsidRPr="00347D6B">
        <w:rPr>
          <w:color w:val="292929"/>
          <w:sz w:val="22"/>
          <w:szCs w:val="22"/>
        </w:rPr>
        <w:t>The</w:t>
      </w:r>
      <w:r w:rsidR="00C84223" w:rsidRPr="00347D6B">
        <w:rPr>
          <w:color w:val="292929"/>
          <w:sz w:val="22"/>
          <w:szCs w:val="22"/>
        </w:rPr>
        <w:t xml:space="preserve"> </w:t>
      </w:r>
      <w:r w:rsidRPr="00347D6B">
        <w:rPr>
          <w:color w:val="292929"/>
          <w:sz w:val="22"/>
          <w:szCs w:val="22"/>
        </w:rPr>
        <w:t>fellowship</w:t>
      </w:r>
      <w:r w:rsidR="00C84223" w:rsidRPr="00347D6B">
        <w:rPr>
          <w:color w:val="292929"/>
          <w:sz w:val="22"/>
          <w:szCs w:val="22"/>
        </w:rPr>
        <w:t xml:space="preserve"> </w:t>
      </w:r>
      <w:r w:rsidRPr="00347D6B">
        <w:rPr>
          <w:color w:val="292929"/>
          <w:sz w:val="22"/>
          <w:szCs w:val="22"/>
        </w:rPr>
        <w:t>must</w:t>
      </w:r>
      <w:r w:rsidR="00C84223" w:rsidRPr="00347D6B">
        <w:rPr>
          <w:color w:val="292929"/>
          <w:sz w:val="22"/>
          <w:szCs w:val="22"/>
        </w:rPr>
        <w:t xml:space="preserve"> </w:t>
      </w:r>
      <w:r w:rsidRPr="00347D6B">
        <w:rPr>
          <w:color w:val="292929"/>
          <w:sz w:val="22"/>
          <w:szCs w:val="22"/>
        </w:rPr>
        <w:t>be</w:t>
      </w:r>
      <w:r w:rsidR="00C84223" w:rsidRPr="00347D6B">
        <w:rPr>
          <w:color w:val="292929"/>
          <w:sz w:val="22"/>
          <w:szCs w:val="22"/>
        </w:rPr>
        <w:t xml:space="preserve"> </w:t>
      </w:r>
      <w:r w:rsidRPr="00347D6B">
        <w:rPr>
          <w:color w:val="292929"/>
          <w:sz w:val="22"/>
          <w:szCs w:val="22"/>
        </w:rPr>
        <w:t>used</w:t>
      </w:r>
      <w:r w:rsidR="00C84223" w:rsidRPr="00347D6B">
        <w:rPr>
          <w:color w:val="292929"/>
          <w:sz w:val="22"/>
          <w:szCs w:val="22"/>
        </w:rPr>
        <w:t xml:space="preserve"> </w:t>
      </w:r>
      <w:r w:rsidRPr="00347D6B">
        <w:rPr>
          <w:color w:val="292929"/>
          <w:sz w:val="22"/>
          <w:szCs w:val="22"/>
        </w:rPr>
        <w:t>for</w:t>
      </w:r>
      <w:r w:rsidR="00C84223" w:rsidRPr="00347D6B">
        <w:rPr>
          <w:color w:val="292929"/>
          <w:sz w:val="22"/>
          <w:szCs w:val="22"/>
        </w:rPr>
        <w:t xml:space="preserve"> </w:t>
      </w:r>
      <w:r w:rsidRPr="00347D6B">
        <w:rPr>
          <w:color w:val="292929"/>
          <w:sz w:val="22"/>
          <w:szCs w:val="22"/>
        </w:rPr>
        <w:t>the</w:t>
      </w:r>
      <w:r w:rsidR="00C84223" w:rsidRPr="00347D6B">
        <w:rPr>
          <w:color w:val="292929"/>
          <w:sz w:val="22"/>
          <w:szCs w:val="22"/>
        </w:rPr>
        <w:t xml:space="preserve"> </w:t>
      </w:r>
      <w:r w:rsidRPr="00347D6B">
        <w:rPr>
          <w:color w:val="292929"/>
          <w:sz w:val="22"/>
          <w:szCs w:val="22"/>
        </w:rPr>
        <w:t>final</w:t>
      </w:r>
      <w:r w:rsidR="00C84223" w:rsidRPr="00347D6B">
        <w:rPr>
          <w:color w:val="292929"/>
          <w:sz w:val="22"/>
          <w:szCs w:val="22"/>
        </w:rPr>
        <w:t xml:space="preserve"> </w:t>
      </w:r>
      <w:r w:rsidRPr="00347D6B">
        <w:rPr>
          <w:color w:val="292929"/>
          <w:sz w:val="22"/>
          <w:szCs w:val="22"/>
        </w:rPr>
        <w:t>year</w:t>
      </w:r>
      <w:r w:rsidR="00C84223" w:rsidRPr="00347D6B">
        <w:rPr>
          <w:color w:val="292929"/>
          <w:sz w:val="22"/>
          <w:szCs w:val="22"/>
        </w:rPr>
        <w:t xml:space="preserve"> </w:t>
      </w:r>
      <w:r w:rsidRPr="00347D6B">
        <w:rPr>
          <w:color w:val="292929"/>
          <w:sz w:val="22"/>
          <w:szCs w:val="22"/>
        </w:rPr>
        <w:t>of</w:t>
      </w:r>
      <w:r w:rsidR="00C84223" w:rsidRPr="00347D6B">
        <w:rPr>
          <w:color w:val="292929"/>
          <w:sz w:val="22"/>
          <w:szCs w:val="22"/>
        </w:rPr>
        <w:t xml:space="preserve"> </w:t>
      </w:r>
      <w:r w:rsidRPr="00347D6B">
        <w:rPr>
          <w:color w:val="292929"/>
          <w:sz w:val="22"/>
          <w:szCs w:val="22"/>
        </w:rPr>
        <w:t>writing</w:t>
      </w:r>
      <w:r w:rsidR="00C84223" w:rsidRPr="00347D6B">
        <w:rPr>
          <w:color w:val="292929"/>
          <w:sz w:val="22"/>
          <w:szCs w:val="22"/>
        </w:rPr>
        <w:t xml:space="preserve"> </w:t>
      </w:r>
      <w:r w:rsidRPr="00347D6B">
        <w:rPr>
          <w:color w:val="292929"/>
          <w:sz w:val="22"/>
          <w:szCs w:val="22"/>
        </w:rPr>
        <w:t>the</w:t>
      </w:r>
      <w:r w:rsidR="00C84223" w:rsidRPr="00347D6B">
        <w:rPr>
          <w:color w:val="292929"/>
          <w:sz w:val="22"/>
          <w:szCs w:val="22"/>
        </w:rPr>
        <w:t xml:space="preserve"> </w:t>
      </w:r>
      <w:r w:rsidRPr="00347D6B">
        <w:rPr>
          <w:color w:val="292929"/>
          <w:sz w:val="22"/>
          <w:szCs w:val="22"/>
        </w:rPr>
        <w:t>dissertation.</w:t>
      </w:r>
      <w:r w:rsidR="00C84223" w:rsidRPr="00347D6B">
        <w:rPr>
          <w:color w:val="292929"/>
          <w:sz w:val="22"/>
          <w:szCs w:val="22"/>
        </w:rPr>
        <w:t xml:space="preserve"> </w:t>
      </w:r>
    </w:p>
    <w:p w14:paraId="083AD98C" w14:textId="02434E2A" w:rsidR="00DF7683" w:rsidRPr="00347D6B" w:rsidRDefault="00DF7683" w:rsidP="00C84223">
      <w:pPr>
        <w:ind w:left="360"/>
        <w:outlineLvl w:val="0"/>
        <w:rPr>
          <w:sz w:val="22"/>
          <w:szCs w:val="22"/>
        </w:rPr>
      </w:pPr>
      <w:r w:rsidRPr="00347D6B">
        <w:rPr>
          <w:b/>
          <w:sz w:val="22"/>
          <w:szCs w:val="22"/>
        </w:rPr>
        <w:t>URL:</w:t>
      </w:r>
      <w:r w:rsidR="00C84223" w:rsidRPr="00347D6B">
        <w:rPr>
          <w:sz w:val="22"/>
          <w:szCs w:val="22"/>
        </w:rPr>
        <w:t xml:space="preserve"> </w:t>
      </w:r>
      <w:hyperlink r:id="rId26" w:history="1">
        <w:r w:rsidR="00AC0105" w:rsidRPr="00347D6B">
          <w:rPr>
            <w:rStyle w:val="Hyperlink"/>
            <w:szCs w:val="22"/>
          </w:rPr>
          <w:t>https://www.aauw.org/resources/programs/fellowships-grants/current-opportunities/american/</w:t>
        </w:r>
      </w:hyperlink>
    </w:p>
    <w:p w14:paraId="54B89145" w14:textId="38800F85" w:rsidR="00DF7683" w:rsidRPr="00347D6B" w:rsidRDefault="00DF7683" w:rsidP="00C84223">
      <w:pPr>
        <w:ind w:left="360"/>
        <w:outlineLvl w:val="0"/>
        <w:rPr>
          <w:b/>
          <w:sz w:val="22"/>
          <w:szCs w:val="22"/>
        </w:rPr>
      </w:pPr>
      <w:r w:rsidRPr="00347D6B">
        <w:rPr>
          <w:b/>
          <w:sz w:val="22"/>
          <w:szCs w:val="22"/>
        </w:rPr>
        <w:t>Citizenship</w:t>
      </w:r>
      <w:r w:rsidR="00C84223" w:rsidRPr="00347D6B">
        <w:rPr>
          <w:b/>
          <w:sz w:val="22"/>
          <w:szCs w:val="22"/>
        </w:rPr>
        <w:t xml:space="preserve"> </w:t>
      </w:r>
      <w:r w:rsidRPr="00347D6B">
        <w:rPr>
          <w:b/>
          <w:sz w:val="22"/>
          <w:szCs w:val="22"/>
        </w:rPr>
        <w:t>Requirements:</w:t>
      </w:r>
      <w:r w:rsidR="00C84223" w:rsidRPr="00347D6B">
        <w:rPr>
          <w:sz w:val="22"/>
          <w:szCs w:val="22"/>
        </w:rPr>
        <w:t xml:space="preserve"> </w:t>
      </w:r>
      <w:r w:rsidR="00AD591D" w:rsidRPr="00347D6B">
        <w:rPr>
          <w:sz w:val="22"/>
          <w:szCs w:val="22"/>
        </w:rPr>
        <w:t>US</w:t>
      </w:r>
      <w:r w:rsidR="00C84223" w:rsidRPr="00347D6B">
        <w:rPr>
          <w:sz w:val="22"/>
          <w:szCs w:val="22"/>
        </w:rPr>
        <w:t xml:space="preserve"> </w:t>
      </w:r>
      <w:r w:rsidR="00AD591D" w:rsidRPr="00347D6B">
        <w:rPr>
          <w:sz w:val="22"/>
          <w:szCs w:val="22"/>
        </w:rPr>
        <w:t>citizens</w:t>
      </w:r>
      <w:r w:rsidR="00C84223" w:rsidRPr="00347D6B">
        <w:rPr>
          <w:sz w:val="22"/>
          <w:szCs w:val="22"/>
        </w:rPr>
        <w:t xml:space="preserve"> </w:t>
      </w:r>
      <w:r w:rsidR="00AD591D" w:rsidRPr="00347D6B">
        <w:rPr>
          <w:sz w:val="22"/>
          <w:szCs w:val="22"/>
        </w:rPr>
        <w:t>or</w:t>
      </w:r>
      <w:r w:rsidR="00C84223" w:rsidRPr="00347D6B">
        <w:rPr>
          <w:sz w:val="22"/>
          <w:szCs w:val="22"/>
        </w:rPr>
        <w:t xml:space="preserve"> </w:t>
      </w:r>
      <w:r w:rsidR="00AD591D" w:rsidRPr="00347D6B">
        <w:rPr>
          <w:sz w:val="22"/>
          <w:szCs w:val="22"/>
        </w:rPr>
        <w:t>permanent</w:t>
      </w:r>
      <w:r w:rsidR="00C84223" w:rsidRPr="00347D6B">
        <w:rPr>
          <w:sz w:val="22"/>
          <w:szCs w:val="22"/>
        </w:rPr>
        <w:t xml:space="preserve"> </w:t>
      </w:r>
      <w:r w:rsidR="00AD591D" w:rsidRPr="00347D6B">
        <w:rPr>
          <w:sz w:val="22"/>
          <w:szCs w:val="22"/>
        </w:rPr>
        <w:t>r</w:t>
      </w:r>
      <w:r w:rsidRPr="00347D6B">
        <w:rPr>
          <w:sz w:val="22"/>
          <w:szCs w:val="22"/>
        </w:rPr>
        <w:t>esidents</w:t>
      </w:r>
      <w:r w:rsidR="00C84223" w:rsidRPr="00347D6B">
        <w:rPr>
          <w:sz w:val="22"/>
          <w:szCs w:val="22"/>
        </w:rPr>
        <w:t>.</w:t>
      </w:r>
    </w:p>
    <w:p w14:paraId="10024CAE" w14:textId="4CC2720D" w:rsidR="00C6770F" w:rsidRPr="00347D6B" w:rsidRDefault="00DF7683" w:rsidP="007F4C00">
      <w:pPr>
        <w:ind w:left="360"/>
        <w:outlineLvl w:val="0"/>
        <w:rPr>
          <w:b/>
          <w:sz w:val="22"/>
          <w:szCs w:val="22"/>
        </w:rPr>
      </w:pPr>
      <w:r w:rsidRPr="00347D6B">
        <w:rPr>
          <w:b/>
          <w:sz w:val="22"/>
          <w:szCs w:val="22"/>
        </w:rPr>
        <w:t>Deadline:</w:t>
      </w:r>
      <w:r w:rsidR="00C84223" w:rsidRPr="00347D6B">
        <w:rPr>
          <w:b/>
          <w:sz w:val="22"/>
          <w:szCs w:val="22"/>
        </w:rPr>
        <w:t xml:space="preserve"> </w:t>
      </w:r>
      <w:r w:rsidRPr="00347D6B">
        <w:rPr>
          <w:b/>
          <w:sz w:val="22"/>
          <w:szCs w:val="22"/>
        </w:rPr>
        <w:t>November</w:t>
      </w:r>
      <w:r w:rsidR="00C84223" w:rsidRPr="00347D6B">
        <w:rPr>
          <w:b/>
          <w:sz w:val="22"/>
          <w:szCs w:val="22"/>
        </w:rPr>
        <w:t xml:space="preserve"> </w:t>
      </w:r>
      <w:r w:rsidRPr="00347D6B">
        <w:rPr>
          <w:b/>
          <w:sz w:val="22"/>
          <w:szCs w:val="22"/>
        </w:rPr>
        <w:t>1</w:t>
      </w:r>
      <w:r w:rsidR="007F4C00" w:rsidRPr="00347D6B">
        <w:rPr>
          <w:b/>
          <w:sz w:val="22"/>
          <w:szCs w:val="22"/>
        </w:rPr>
        <w:t>5</w:t>
      </w:r>
    </w:p>
    <w:p w14:paraId="299E57B9" w14:textId="77777777" w:rsidR="00D257F3" w:rsidRPr="00347D6B" w:rsidRDefault="00D257F3" w:rsidP="007F4C00">
      <w:pPr>
        <w:ind w:left="360"/>
        <w:outlineLvl w:val="0"/>
        <w:rPr>
          <w:b/>
          <w:sz w:val="22"/>
          <w:szCs w:val="22"/>
        </w:rPr>
      </w:pPr>
    </w:p>
    <w:p w14:paraId="4F979093" w14:textId="77777777" w:rsidR="00375B60" w:rsidRDefault="00375B60">
      <w:pPr>
        <w:rPr>
          <w:b/>
          <w:sz w:val="22"/>
          <w:szCs w:val="22"/>
        </w:rPr>
      </w:pPr>
      <w:r>
        <w:rPr>
          <w:i/>
          <w:sz w:val="22"/>
          <w:szCs w:val="22"/>
        </w:rPr>
        <w:br w:type="page"/>
      </w:r>
    </w:p>
    <w:p w14:paraId="47C189A5" w14:textId="2CCD0077" w:rsidR="00CF0A0A" w:rsidRPr="00347D6B" w:rsidRDefault="00CF0A0A" w:rsidP="00C84223">
      <w:pPr>
        <w:pStyle w:val="Heading3"/>
        <w:rPr>
          <w:b w:val="0"/>
          <w:bCs/>
          <w:sz w:val="22"/>
          <w:szCs w:val="22"/>
        </w:rPr>
      </w:pPr>
      <w:bookmarkStart w:id="14" w:name="_Toc206772182"/>
      <w:r w:rsidRPr="00347D6B">
        <w:rPr>
          <w:b w:val="0"/>
          <w:bCs/>
          <w:sz w:val="22"/>
          <w:szCs w:val="22"/>
        </w:rPr>
        <w:lastRenderedPageBreak/>
        <w:t>Career</w:t>
      </w:r>
      <w:r w:rsidR="00C84223" w:rsidRPr="00347D6B">
        <w:rPr>
          <w:b w:val="0"/>
          <w:bCs/>
          <w:sz w:val="22"/>
          <w:szCs w:val="22"/>
        </w:rPr>
        <w:t xml:space="preserve"> </w:t>
      </w:r>
      <w:r w:rsidRPr="00347D6B">
        <w:rPr>
          <w:b w:val="0"/>
          <w:bCs/>
          <w:sz w:val="22"/>
          <w:szCs w:val="22"/>
        </w:rPr>
        <w:t>Development</w:t>
      </w:r>
      <w:r w:rsidR="00C84223" w:rsidRPr="00347D6B">
        <w:rPr>
          <w:b w:val="0"/>
          <w:bCs/>
          <w:sz w:val="22"/>
          <w:szCs w:val="22"/>
        </w:rPr>
        <w:t xml:space="preserve"> </w:t>
      </w:r>
      <w:r w:rsidRPr="00347D6B">
        <w:rPr>
          <w:b w:val="0"/>
          <w:bCs/>
          <w:sz w:val="22"/>
          <w:szCs w:val="22"/>
        </w:rPr>
        <w:t>Grants</w:t>
      </w:r>
      <w:bookmarkEnd w:id="14"/>
    </w:p>
    <w:p w14:paraId="5A2BA29C" w14:textId="37607B12" w:rsidR="00A2343C" w:rsidRPr="00347D6B" w:rsidRDefault="00A2343C" w:rsidP="00C84223">
      <w:pPr>
        <w:ind w:left="360"/>
        <w:rPr>
          <w:sz w:val="22"/>
          <w:szCs w:val="22"/>
        </w:rPr>
      </w:pPr>
      <w:r w:rsidRPr="00347D6B">
        <w:rPr>
          <w:color w:val="292929"/>
          <w:sz w:val="22"/>
          <w:szCs w:val="22"/>
        </w:rPr>
        <w:t>Career</w:t>
      </w:r>
      <w:r w:rsidR="00C84223" w:rsidRPr="00347D6B">
        <w:rPr>
          <w:color w:val="292929"/>
          <w:sz w:val="22"/>
          <w:szCs w:val="22"/>
        </w:rPr>
        <w:t xml:space="preserve"> </w:t>
      </w:r>
      <w:r w:rsidRPr="00347D6B">
        <w:rPr>
          <w:color w:val="292929"/>
          <w:sz w:val="22"/>
          <w:szCs w:val="22"/>
        </w:rPr>
        <w:t>Development</w:t>
      </w:r>
      <w:r w:rsidR="00C84223" w:rsidRPr="00347D6B">
        <w:rPr>
          <w:color w:val="292929"/>
          <w:sz w:val="22"/>
          <w:szCs w:val="22"/>
        </w:rPr>
        <w:t xml:space="preserve"> </w:t>
      </w:r>
      <w:r w:rsidRPr="00347D6B">
        <w:rPr>
          <w:color w:val="292929"/>
          <w:sz w:val="22"/>
          <w:szCs w:val="22"/>
        </w:rPr>
        <w:t>Grants</w:t>
      </w:r>
      <w:r w:rsidR="00C84223" w:rsidRPr="00347D6B">
        <w:rPr>
          <w:color w:val="292929"/>
          <w:sz w:val="22"/>
          <w:szCs w:val="22"/>
        </w:rPr>
        <w:t xml:space="preserve"> </w:t>
      </w:r>
      <w:r w:rsidRPr="00347D6B">
        <w:rPr>
          <w:color w:val="292929"/>
          <w:sz w:val="22"/>
          <w:szCs w:val="22"/>
        </w:rPr>
        <w:t>provide</w:t>
      </w:r>
      <w:r w:rsidR="00C84223" w:rsidRPr="00347D6B">
        <w:rPr>
          <w:color w:val="292929"/>
          <w:sz w:val="22"/>
          <w:szCs w:val="22"/>
        </w:rPr>
        <w:t xml:space="preserve"> </w:t>
      </w:r>
      <w:r w:rsidRPr="00347D6B">
        <w:rPr>
          <w:color w:val="292929"/>
          <w:sz w:val="22"/>
          <w:szCs w:val="22"/>
        </w:rPr>
        <w:t>funding</w:t>
      </w:r>
      <w:r w:rsidR="00C84223" w:rsidRPr="00347D6B">
        <w:rPr>
          <w:color w:val="292929"/>
          <w:sz w:val="22"/>
          <w:szCs w:val="22"/>
        </w:rPr>
        <w:t xml:space="preserve"> </w:t>
      </w:r>
      <w:r w:rsidRPr="00347D6B">
        <w:rPr>
          <w:color w:val="292929"/>
          <w:sz w:val="22"/>
          <w:szCs w:val="22"/>
        </w:rPr>
        <w:t>to</w:t>
      </w:r>
      <w:r w:rsidR="00C84223" w:rsidRPr="00347D6B">
        <w:rPr>
          <w:color w:val="292929"/>
          <w:sz w:val="22"/>
          <w:szCs w:val="22"/>
        </w:rPr>
        <w:t xml:space="preserve"> </w:t>
      </w:r>
      <w:r w:rsidRPr="00347D6B">
        <w:rPr>
          <w:color w:val="292929"/>
          <w:sz w:val="22"/>
          <w:szCs w:val="22"/>
        </w:rPr>
        <w:t>women</w:t>
      </w:r>
      <w:r w:rsidR="00C84223" w:rsidRPr="00347D6B">
        <w:rPr>
          <w:color w:val="292929"/>
          <w:sz w:val="22"/>
          <w:szCs w:val="22"/>
        </w:rPr>
        <w:t xml:space="preserve"> </w:t>
      </w:r>
      <w:r w:rsidRPr="00347D6B">
        <w:rPr>
          <w:color w:val="292929"/>
          <w:sz w:val="22"/>
          <w:szCs w:val="22"/>
        </w:rPr>
        <w:t>who</w:t>
      </w:r>
      <w:r w:rsidR="00C84223" w:rsidRPr="00347D6B">
        <w:rPr>
          <w:color w:val="292929"/>
          <w:sz w:val="22"/>
          <w:szCs w:val="22"/>
        </w:rPr>
        <w:t xml:space="preserve"> </w:t>
      </w:r>
      <w:r w:rsidRPr="00347D6B">
        <w:rPr>
          <w:color w:val="292929"/>
          <w:sz w:val="22"/>
          <w:szCs w:val="22"/>
        </w:rPr>
        <w:t>hold</w:t>
      </w:r>
      <w:r w:rsidR="00C84223" w:rsidRPr="00347D6B">
        <w:rPr>
          <w:color w:val="292929"/>
          <w:sz w:val="22"/>
          <w:szCs w:val="22"/>
        </w:rPr>
        <w:t xml:space="preserve"> </w:t>
      </w:r>
      <w:r w:rsidRPr="00347D6B">
        <w:rPr>
          <w:color w:val="292929"/>
          <w:sz w:val="22"/>
          <w:szCs w:val="22"/>
        </w:rPr>
        <w:t>a</w:t>
      </w:r>
      <w:r w:rsidR="00C84223" w:rsidRPr="00347D6B">
        <w:rPr>
          <w:color w:val="292929"/>
          <w:sz w:val="22"/>
          <w:szCs w:val="22"/>
        </w:rPr>
        <w:t xml:space="preserve"> </w:t>
      </w:r>
      <w:r w:rsidRPr="00347D6B">
        <w:rPr>
          <w:color w:val="292929"/>
          <w:sz w:val="22"/>
          <w:szCs w:val="22"/>
        </w:rPr>
        <w:t>bachelor’s</w:t>
      </w:r>
      <w:r w:rsidR="00C84223" w:rsidRPr="00347D6B">
        <w:rPr>
          <w:color w:val="292929"/>
          <w:sz w:val="22"/>
          <w:szCs w:val="22"/>
        </w:rPr>
        <w:t xml:space="preserve"> </w:t>
      </w:r>
      <w:r w:rsidRPr="00347D6B">
        <w:rPr>
          <w:color w:val="292929"/>
          <w:sz w:val="22"/>
          <w:szCs w:val="22"/>
        </w:rPr>
        <w:t>degree</w:t>
      </w:r>
      <w:r w:rsidR="00C84223" w:rsidRPr="00347D6B">
        <w:rPr>
          <w:color w:val="292929"/>
          <w:sz w:val="22"/>
          <w:szCs w:val="22"/>
        </w:rPr>
        <w:t xml:space="preserve"> </w:t>
      </w:r>
      <w:r w:rsidRPr="00347D6B">
        <w:rPr>
          <w:color w:val="292929"/>
          <w:sz w:val="22"/>
          <w:szCs w:val="22"/>
        </w:rPr>
        <w:t>and</w:t>
      </w:r>
      <w:r w:rsidR="00C84223" w:rsidRPr="00347D6B">
        <w:rPr>
          <w:color w:val="292929"/>
          <w:sz w:val="22"/>
          <w:szCs w:val="22"/>
        </w:rPr>
        <w:t xml:space="preserve"> </w:t>
      </w:r>
      <w:r w:rsidRPr="00347D6B">
        <w:rPr>
          <w:color w:val="292929"/>
          <w:sz w:val="22"/>
          <w:szCs w:val="22"/>
        </w:rPr>
        <w:t>are</w:t>
      </w:r>
      <w:r w:rsidR="00C84223" w:rsidRPr="00347D6B">
        <w:rPr>
          <w:color w:val="292929"/>
          <w:sz w:val="22"/>
          <w:szCs w:val="22"/>
        </w:rPr>
        <w:t xml:space="preserve"> </w:t>
      </w:r>
      <w:r w:rsidRPr="00347D6B">
        <w:rPr>
          <w:color w:val="292929"/>
          <w:sz w:val="22"/>
          <w:szCs w:val="22"/>
        </w:rPr>
        <w:t>preparing</w:t>
      </w:r>
      <w:r w:rsidR="00C84223" w:rsidRPr="00347D6B">
        <w:rPr>
          <w:color w:val="292929"/>
          <w:sz w:val="22"/>
          <w:szCs w:val="22"/>
        </w:rPr>
        <w:t xml:space="preserve"> </w:t>
      </w:r>
      <w:r w:rsidRPr="00347D6B">
        <w:rPr>
          <w:color w:val="292929"/>
          <w:sz w:val="22"/>
          <w:szCs w:val="22"/>
        </w:rPr>
        <w:t>to</w:t>
      </w:r>
      <w:r w:rsidR="00C84223" w:rsidRPr="00347D6B">
        <w:rPr>
          <w:color w:val="292929"/>
          <w:sz w:val="22"/>
          <w:szCs w:val="22"/>
        </w:rPr>
        <w:t xml:space="preserve"> </w:t>
      </w:r>
      <w:r w:rsidRPr="00347D6B">
        <w:rPr>
          <w:color w:val="292929"/>
          <w:sz w:val="22"/>
          <w:szCs w:val="22"/>
        </w:rPr>
        <w:t>advance</w:t>
      </w:r>
      <w:r w:rsidR="00C84223" w:rsidRPr="00347D6B">
        <w:rPr>
          <w:color w:val="292929"/>
          <w:sz w:val="22"/>
          <w:szCs w:val="22"/>
        </w:rPr>
        <w:t xml:space="preserve"> </w:t>
      </w:r>
      <w:r w:rsidRPr="00347D6B">
        <w:rPr>
          <w:color w:val="292929"/>
          <w:sz w:val="22"/>
          <w:szCs w:val="22"/>
        </w:rPr>
        <w:t>or</w:t>
      </w:r>
      <w:r w:rsidR="00C84223" w:rsidRPr="00347D6B">
        <w:rPr>
          <w:color w:val="292929"/>
          <w:sz w:val="22"/>
          <w:szCs w:val="22"/>
        </w:rPr>
        <w:t xml:space="preserve"> </w:t>
      </w:r>
      <w:r w:rsidRPr="00347D6B">
        <w:rPr>
          <w:color w:val="292929"/>
          <w:sz w:val="22"/>
          <w:szCs w:val="22"/>
        </w:rPr>
        <w:t>change</w:t>
      </w:r>
      <w:r w:rsidR="00C84223" w:rsidRPr="00347D6B">
        <w:rPr>
          <w:color w:val="292929"/>
          <w:sz w:val="22"/>
          <w:szCs w:val="22"/>
        </w:rPr>
        <w:t xml:space="preserve"> </w:t>
      </w:r>
      <w:r w:rsidRPr="00347D6B">
        <w:rPr>
          <w:color w:val="292929"/>
          <w:sz w:val="22"/>
          <w:szCs w:val="22"/>
        </w:rPr>
        <w:t>careers</w:t>
      </w:r>
      <w:r w:rsidR="00C84223" w:rsidRPr="00347D6B">
        <w:rPr>
          <w:color w:val="292929"/>
          <w:sz w:val="22"/>
          <w:szCs w:val="22"/>
        </w:rPr>
        <w:t xml:space="preserve"> </w:t>
      </w:r>
      <w:r w:rsidRPr="00347D6B">
        <w:rPr>
          <w:color w:val="292929"/>
          <w:sz w:val="22"/>
          <w:szCs w:val="22"/>
        </w:rPr>
        <w:t>or</w:t>
      </w:r>
      <w:r w:rsidR="00C84223" w:rsidRPr="00347D6B">
        <w:rPr>
          <w:color w:val="292929"/>
          <w:sz w:val="22"/>
          <w:szCs w:val="22"/>
        </w:rPr>
        <w:t xml:space="preserve"> </w:t>
      </w:r>
      <w:r w:rsidRPr="00347D6B">
        <w:rPr>
          <w:color w:val="292929"/>
          <w:sz w:val="22"/>
          <w:szCs w:val="22"/>
        </w:rPr>
        <w:t>reenter</w:t>
      </w:r>
      <w:r w:rsidR="00C84223" w:rsidRPr="00347D6B">
        <w:rPr>
          <w:color w:val="292929"/>
          <w:sz w:val="22"/>
          <w:szCs w:val="22"/>
        </w:rPr>
        <w:t xml:space="preserve"> </w:t>
      </w:r>
      <w:r w:rsidRPr="00347D6B">
        <w:rPr>
          <w:color w:val="292929"/>
          <w:sz w:val="22"/>
          <w:szCs w:val="22"/>
        </w:rPr>
        <w:t>the</w:t>
      </w:r>
      <w:r w:rsidR="00C84223" w:rsidRPr="00347D6B">
        <w:rPr>
          <w:color w:val="292929"/>
          <w:sz w:val="22"/>
          <w:szCs w:val="22"/>
        </w:rPr>
        <w:t xml:space="preserve"> </w:t>
      </w:r>
      <w:r w:rsidRPr="00347D6B">
        <w:rPr>
          <w:color w:val="292929"/>
          <w:sz w:val="22"/>
          <w:szCs w:val="22"/>
        </w:rPr>
        <w:t>workforce.</w:t>
      </w:r>
      <w:r w:rsidR="00C84223" w:rsidRPr="00347D6B">
        <w:rPr>
          <w:color w:val="292929"/>
          <w:sz w:val="22"/>
          <w:szCs w:val="22"/>
        </w:rPr>
        <w:t xml:space="preserve"> </w:t>
      </w:r>
      <w:r w:rsidRPr="00347D6B">
        <w:rPr>
          <w:color w:val="292929"/>
          <w:sz w:val="22"/>
          <w:szCs w:val="22"/>
        </w:rPr>
        <w:t>Primary</w:t>
      </w:r>
      <w:r w:rsidR="00C84223" w:rsidRPr="00347D6B">
        <w:rPr>
          <w:color w:val="292929"/>
          <w:sz w:val="22"/>
          <w:szCs w:val="22"/>
        </w:rPr>
        <w:t xml:space="preserve"> </w:t>
      </w:r>
      <w:r w:rsidRPr="00347D6B">
        <w:rPr>
          <w:color w:val="292929"/>
          <w:sz w:val="22"/>
          <w:szCs w:val="22"/>
        </w:rPr>
        <w:t>consideration</w:t>
      </w:r>
      <w:r w:rsidR="00C84223" w:rsidRPr="00347D6B">
        <w:rPr>
          <w:color w:val="292929"/>
          <w:sz w:val="22"/>
          <w:szCs w:val="22"/>
        </w:rPr>
        <w:t xml:space="preserve"> </w:t>
      </w:r>
      <w:r w:rsidRPr="00347D6B">
        <w:rPr>
          <w:color w:val="292929"/>
          <w:sz w:val="22"/>
          <w:szCs w:val="22"/>
        </w:rPr>
        <w:t>is</w:t>
      </w:r>
      <w:r w:rsidR="00C84223" w:rsidRPr="00347D6B">
        <w:rPr>
          <w:color w:val="292929"/>
          <w:sz w:val="22"/>
          <w:szCs w:val="22"/>
        </w:rPr>
        <w:t xml:space="preserve"> </w:t>
      </w:r>
      <w:r w:rsidRPr="00347D6B">
        <w:rPr>
          <w:color w:val="292929"/>
          <w:sz w:val="22"/>
          <w:szCs w:val="22"/>
        </w:rPr>
        <w:t>given</w:t>
      </w:r>
      <w:r w:rsidR="00C84223" w:rsidRPr="00347D6B">
        <w:rPr>
          <w:color w:val="292929"/>
          <w:sz w:val="22"/>
          <w:szCs w:val="22"/>
        </w:rPr>
        <w:t xml:space="preserve"> </w:t>
      </w:r>
      <w:r w:rsidRPr="00347D6B">
        <w:rPr>
          <w:color w:val="292929"/>
          <w:sz w:val="22"/>
          <w:szCs w:val="22"/>
        </w:rPr>
        <w:t>to</w:t>
      </w:r>
      <w:r w:rsidR="00C84223" w:rsidRPr="00347D6B">
        <w:rPr>
          <w:color w:val="292929"/>
          <w:sz w:val="22"/>
          <w:szCs w:val="22"/>
        </w:rPr>
        <w:t xml:space="preserve"> </w:t>
      </w:r>
      <w:r w:rsidRPr="00347D6B">
        <w:rPr>
          <w:color w:val="292929"/>
          <w:sz w:val="22"/>
          <w:szCs w:val="22"/>
        </w:rPr>
        <w:t>women</w:t>
      </w:r>
      <w:r w:rsidR="00C84223" w:rsidRPr="00347D6B">
        <w:rPr>
          <w:color w:val="292929"/>
          <w:sz w:val="22"/>
          <w:szCs w:val="22"/>
        </w:rPr>
        <w:t xml:space="preserve"> </w:t>
      </w:r>
      <w:r w:rsidRPr="00347D6B">
        <w:rPr>
          <w:color w:val="292929"/>
          <w:sz w:val="22"/>
          <w:szCs w:val="22"/>
        </w:rPr>
        <w:t>of</w:t>
      </w:r>
      <w:r w:rsidR="00C84223" w:rsidRPr="00347D6B">
        <w:rPr>
          <w:color w:val="292929"/>
          <w:sz w:val="22"/>
          <w:szCs w:val="22"/>
        </w:rPr>
        <w:t xml:space="preserve"> </w:t>
      </w:r>
      <w:r w:rsidRPr="00347D6B">
        <w:rPr>
          <w:color w:val="292929"/>
          <w:sz w:val="22"/>
          <w:szCs w:val="22"/>
        </w:rPr>
        <w:t>color</w:t>
      </w:r>
      <w:r w:rsidR="00C84223" w:rsidRPr="00347D6B">
        <w:rPr>
          <w:color w:val="292929"/>
          <w:sz w:val="22"/>
          <w:szCs w:val="22"/>
        </w:rPr>
        <w:t xml:space="preserve"> </w:t>
      </w:r>
      <w:r w:rsidRPr="00347D6B">
        <w:rPr>
          <w:color w:val="292929"/>
          <w:sz w:val="22"/>
          <w:szCs w:val="22"/>
        </w:rPr>
        <w:t>and</w:t>
      </w:r>
      <w:r w:rsidR="00C84223" w:rsidRPr="00347D6B">
        <w:rPr>
          <w:color w:val="292929"/>
          <w:sz w:val="22"/>
          <w:szCs w:val="22"/>
        </w:rPr>
        <w:t xml:space="preserve"> </w:t>
      </w:r>
      <w:r w:rsidRPr="00347D6B">
        <w:rPr>
          <w:color w:val="292929"/>
          <w:sz w:val="22"/>
          <w:szCs w:val="22"/>
        </w:rPr>
        <w:t>women</w:t>
      </w:r>
      <w:r w:rsidR="00C84223" w:rsidRPr="00347D6B">
        <w:rPr>
          <w:color w:val="292929"/>
          <w:sz w:val="22"/>
          <w:szCs w:val="22"/>
        </w:rPr>
        <w:t xml:space="preserve"> </w:t>
      </w:r>
      <w:r w:rsidRPr="00347D6B">
        <w:rPr>
          <w:color w:val="292929"/>
          <w:sz w:val="22"/>
          <w:szCs w:val="22"/>
        </w:rPr>
        <w:t>pursuing</w:t>
      </w:r>
      <w:r w:rsidR="00C84223" w:rsidRPr="00347D6B">
        <w:rPr>
          <w:color w:val="292929"/>
          <w:sz w:val="22"/>
          <w:szCs w:val="22"/>
        </w:rPr>
        <w:t xml:space="preserve"> </w:t>
      </w:r>
      <w:r w:rsidRPr="00347D6B">
        <w:rPr>
          <w:color w:val="292929"/>
          <w:sz w:val="22"/>
          <w:szCs w:val="22"/>
        </w:rPr>
        <w:t>their</w:t>
      </w:r>
      <w:r w:rsidR="00C84223" w:rsidRPr="00347D6B">
        <w:rPr>
          <w:color w:val="292929"/>
          <w:sz w:val="22"/>
          <w:szCs w:val="22"/>
        </w:rPr>
        <w:t xml:space="preserve"> </w:t>
      </w:r>
      <w:r w:rsidRPr="00347D6B">
        <w:rPr>
          <w:color w:val="292929"/>
          <w:sz w:val="22"/>
          <w:szCs w:val="22"/>
        </w:rPr>
        <w:t>first</w:t>
      </w:r>
      <w:r w:rsidR="00C84223" w:rsidRPr="00347D6B">
        <w:rPr>
          <w:color w:val="292929"/>
          <w:sz w:val="22"/>
          <w:szCs w:val="22"/>
        </w:rPr>
        <w:t xml:space="preserve"> </w:t>
      </w:r>
      <w:r w:rsidRPr="00347D6B">
        <w:rPr>
          <w:color w:val="292929"/>
          <w:sz w:val="22"/>
          <w:szCs w:val="22"/>
        </w:rPr>
        <w:t>advanced</w:t>
      </w:r>
      <w:r w:rsidR="00C84223" w:rsidRPr="00347D6B">
        <w:rPr>
          <w:color w:val="292929"/>
          <w:sz w:val="22"/>
          <w:szCs w:val="22"/>
        </w:rPr>
        <w:t xml:space="preserve"> </w:t>
      </w:r>
      <w:r w:rsidRPr="00347D6B">
        <w:rPr>
          <w:color w:val="292929"/>
          <w:sz w:val="22"/>
          <w:szCs w:val="22"/>
        </w:rPr>
        <w:t>degree</w:t>
      </w:r>
      <w:r w:rsidR="00C84223" w:rsidRPr="00347D6B">
        <w:rPr>
          <w:color w:val="292929"/>
          <w:sz w:val="22"/>
          <w:szCs w:val="22"/>
        </w:rPr>
        <w:t xml:space="preserve"> </w:t>
      </w:r>
      <w:r w:rsidRPr="00347D6B">
        <w:rPr>
          <w:color w:val="292929"/>
          <w:sz w:val="22"/>
          <w:szCs w:val="22"/>
        </w:rPr>
        <w:t>or</w:t>
      </w:r>
      <w:r w:rsidR="00C84223" w:rsidRPr="00347D6B">
        <w:rPr>
          <w:color w:val="292929"/>
          <w:sz w:val="22"/>
          <w:szCs w:val="22"/>
        </w:rPr>
        <w:t xml:space="preserve"> </w:t>
      </w:r>
      <w:r w:rsidRPr="00347D6B">
        <w:rPr>
          <w:color w:val="292929"/>
          <w:sz w:val="22"/>
          <w:szCs w:val="22"/>
        </w:rPr>
        <w:t>credentials</w:t>
      </w:r>
      <w:r w:rsidR="00C84223" w:rsidRPr="00347D6B">
        <w:rPr>
          <w:color w:val="292929"/>
          <w:sz w:val="22"/>
          <w:szCs w:val="22"/>
        </w:rPr>
        <w:t xml:space="preserve"> </w:t>
      </w:r>
      <w:r w:rsidRPr="00347D6B">
        <w:rPr>
          <w:color w:val="292929"/>
          <w:sz w:val="22"/>
          <w:szCs w:val="22"/>
        </w:rPr>
        <w:t>in</w:t>
      </w:r>
      <w:r w:rsidR="00C84223" w:rsidRPr="00347D6B">
        <w:rPr>
          <w:color w:val="292929"/>
          <w:sz w:val="22"/>
          <w:szCs w:val="22"/>
        </w:rPr>
        <w:t xml:space="preserve"> </w:t>
      </w:r>
      <w:r w:rsidRPr="00347D6B">
        <w:rPr>
          <w:color w:val="292929"/>
          <w:sz w:val="22"/>
          <w:szCs w:val="22"/>
        </w:rPr>
        <w:t>nontraditional</w:t>
      </w:r>
      <w:r w:rsidR="00C84223" w:rsidRPr="00347D6B">
        <w:rPr>
          <w:color w:val="292929"/>
          <w:sz w:val="22"/>
          <w:szCs w:val="22"/>
        </w:rPr>
        <w:t xml:space="preserve"> </w:t>
      </w:r>
      <w:r w:rsidRPr="00347D6B">
        <w:rPr>
          <w:color w:val="292929"/>
          <w:sz w:val="22"/>
          <w:szCs w:val="22"/>
        </w:rPr>
        <w:t>fields.</w:t>
      </w:r>
      <w:r w:rsidR="00C84223" w:rsidRPr="00347D6B">
        <w:rPr>
          <w:color w:val="292929"/>
          <w:sz w:val="22"/>
          <w:szCs w:val="22"/>
        </w:rPr>
        <w:t xml:space="preserve"> </w:t>
      </w:r>
      <w:r w:rsidR="00DF7683" w:rsidRPr="00347D6B">
        <w:rPr>
          <w:color w:val="292929"/>
          <w:sz w:val="22"/>
          <w:szCs w:val="22"/>
        </w:rPr>
        <w:t>Grants</w:t>
      </w:r>
      <w:r w:rsidR="00C84223" w:rsidRPr="00347D6B">
        <w:rPr>
          <w:color w:val="292929"/>
          <w:sz w:val="22"/>
          <w:szCs w:val="22"/>
        </w:rPr>
        <w:t xml:space="preserve"> </w:t>
      </w:r>
      <w:r w:rsidR="00DF7683" w:rsidRPr="00347D6B">
        <w:rPr>
          <w:color w:val="292929"/>
          <w:sz w:val="22"/>
          <w:szCs w:val="22"/>
        </w:rPr>
        <w:t>provide</w:t>
      </w:r>
      <w:r w:rsidR="00C84223" w:rsidRPr="00347D6B">
        <w:rPr>
          <w:color w:val="292929"/>
          <w:sz w:val="22"/>
          <w:szCs w:val="22"/>
        </w:rPr>
        <w:t xml:space="preserve"> </w:t>
      </w:r>
      <w:r w:rsidR="00DF7683" w:rsidRPr="00347D6B">
        <w:rPr>
          <w:color w:val="292929"/>
          <w:sz w:val="22"/>
          <w:szCs w:val="22"/>
        </w:rPr>
        <w:t>support</w:t>
      </w:r>
      <w:r w:rsidR="00C84223" w:rsidRPr="00347D6B">
        <w:rPr>
          <w:color w:val="292929"/>
          <w:sz w:val="22"/>
          <w:szCs w:val="22"/>
        </w:rPr>
        <w:t xml:space="preserve"> </w:t>
      </w:r>
      <w:r w:rsidR="00DF7683" w:rsidRPr="00347D6B">
        <w:rPr>
          <w:color w:val="292929"/>
          <w:sz w:val="22"/>
          <w:szCs w:val="22"/>
        </w:rPr>
        <w:t>for</w:t>
      </w:r>
      <w:r w:rsidR="00C84223" w:rsidRPr="00347D6B">
        <w:rPr>
          <w:color w:val="292929"/>
          <w:sz w:val="22"/>
          <w:szCs w:val="22"/>
        </w:rPr>
        <w:t xml:space="preserve"> </w:t>
      </w:r>
      <w:r w:rsidR="00DF7683" w:rsidRPr="00347D6B">
        <w:rPr>
          <w:color w:val="292929"/>
          <w:sz w:val="22"/>
          <w:szCs w:val="22"/>
        </w:rPr>
        <w:t>course</w:t>
      </w:r>
      <w:r w:rsidR="00C84223" w:rsidRPr="00347D6B">
        <w:rPr>
          <w:color w:val="292929"/>
          <w:sz w:val="22"/>
          <w:szCs w:val="22"/>
        </w:rPr>
        <w:t xml:space="preserve"> </w:t>
      </w:r>
      <w:r w:rsidR="00DF7683" w:rsidRPr="00347D6B">
        <w:rPr>
          <w:color w:val="292929"/>
          <w:sz w:val="22"/>
          <w:szCs w:val="22"/>
        </w:rPr>
        <w:t>work</w:t>
      </w:r>
      <w:r w:rsidR="00C84223" w:rsidRPr="00347D6B">
        <w:rPr>
          <w:color w:val="292929"/>
          <w:sz w:val="22"/>
          <w:szCs w:val="22"/>
        </w:rPr>
        <w:t xml:space="preserve"> </w:t>
      </w:r>
      <w:r w:rsidR="00DF7683" w:rsidRPr="00347D6B">
        <w:rPr>
          <w:color w:val="292929"/>
          <w:sz w:val="22"/>
          <w:szCs w:val="22"/>
        </w:rPr>
        <w:t>beyond</w:t>
      </w:r>
      <w:r w:rsidR="00C84223" w:rsidRPr="00347D6B">
        <w:rPr>
          <w:color w:val="292929"/>
          <w:sz w:val="22"/>
          <w:szCs w:val="22"/>
        </w:rPr>
        <w:t xml:space="preserve"> </w:t>
      </w:r>
      <w:r w:rsidR="00DF7683" w:rsidRPr="00347D6B">
        <w:rPr>
          <w:color w:val="292929"/>
          <w:sz w:val="22"/>
          <w:szCs w:val="22"/>
        </w:rPr>
        <w:t>a</w:t>
      </w:r>
      <w:r w:rsidR="00C84223" w:rsidRPr="00347D6B">
        <w:rPr>
          <w:color w:val="292929"/>
          <w:sz w:val="22"/>
          <w:szCs w:val="22"/>
        </w:rPr>
        <w:t xml:space="preserve"> </w:t>
      </w:r>
      <w:r w:rsidR="00DF7683" w:rsidRPr="00347D6B">
        <w:rPr>
          <w:color w:val="292929"/>
          <w:sz w:val="22"/>
          <w:szCs w:val="22"/>
        </w:rPr>
        <w:t>bachelor’s</w:t>
      </w:r>
      <w:r w:rsidR="00C84223" w:rsidRPr="00347D6B">
        <w:rPr>
          <w:color w:val="292929"/>
          <w:sz w:val="22"/>
          <w:szCs w:val="22"/>
        </w:rPr>
        <w:t xml:space="preserve"> </w:t>
      </w:r>
      <w:r w:rsidR="00DF7683" w:rsidRPr="00347D6B">
        <w:rPr>
          <w:color w:val="292929"/>
          <w:sz w:val="22"/>
          <w:szCs w:val="22"/>
        </w:rPr>
        <w:t>degree,</w:t>
      </w:r>
      <w:r w:rsidR="00C84223" w:rsidRPr="00347D6B">
        <w:rPr>
          <w:color w:val="292929"/>
          <w:sz w:val="22"/>
          <w:szCs w:val="22"/>
        </w:rPr>
        <w:t xml:space="preserve"> </w:t>
      </w:r>
      <w:r w:rsidR="00DF7683" w:rsidRPr="00347D6B">
        <w:rPr>
          <w:color w:val="292929"/>
          <w:sz w:val="22"/>
          <w:szCs w:val="22"/>
        </w:rPr>
        <w:t>including</w:t>
      </w:r>
      <w:r w:rsidR="00C84223" w:rsidRPr="00347D6B">
        <w:rPr>
          <w:color w:val="292929"/>
          <w:sz w:val="22"/>
          <w:szCs w:val="22"/>
        </w:rPr>
        <w:t xml:space="preserve"> </w:t>
      </w:r>
      <w:r w:rsidR="00DF7683" w:rsidRPr="00347D6B">
        <w:rPr>
          <w:color w:val="292929"/>
          <w:sz w:val="22"/>
          <w:szCs w:val="22"/>
        </w:rPr>
        <w:t>a</w:t>
      </w:r>
      <w:r w:rsidR="00C84223" w:rsidRPr="00347D6B">
        <w:rPr>
          <w:color w:val="292929"/>
          <w:sz w:val="22"/>
          <w:szCs w:val="22"/>
        </w:rPr>
        <w:t xml:space="preserve"> </w:t>
      </w:r>
      <w:r w:rsidR="00DF7683" w:rsidRPr="00347D6B">
        <w:rPr>
          <w:color w:val="292929"/>
          <w:sz w:val="22"/>
          <w:szCs w:val="22"/>
        </w:rPr>
        <w:t>master’s</w:t>
      </w:r>
      <w:r w:rsidR="00C84223" w:rsidRPr="00347D6B">
        <w:rPr>
          <w:color w:val="292929"/>
          <w:sz w:val="22"/>
          <w:szCs w:val="22"/>
        </w:rPr>
        <w:t xml:space="preserve"> </w:t>
      </w:r>
      <w:r w:rsidR="00DF7683" w:rsidRPr="00347D6B">
        <w:rPr>
          <w:color w:val="292929"/>
          <w:sz w:val="22"/>
          <w:szCs w:val="22"/>
        </w:rPr>
        <w:t>degree,</w:t>
      </w:r>
      <w:r w:rsidR="00C84223" w:rsidRPr="00347D6B">
        <w:rPr>
          <w:color w:val="292929"/>
          <w:sz w:val="22"/>
          <w:szCs w:val="22"/>
        </w:rPr>
        <w:t xml:space="preserve"> </w:t>
      </w:r>
      <w:r w:rsidR="00DF7683" w:rsidRPr="00347D6B">
        <w:rPr>
          <w:color w:val="292929"/>
          <w:sz w:val="22"/>
          <w:szCs w:val="22"/>
        </w:rPr>
        <w:t>second</w:t>
      </w:r>
      <w:r w:rsidR="00C84223" w:rsidRPr="00347D6B">
        <w:rPr>
          <w:color w:val="292929"/>
          <w:sz w:val="22"/>
          <w:szCs w:val="22"/>
        </w:rPr>
        <w:t xml:space="preserve"> </w:t>
      </w:r>
      <w:r w:rsidR="00DF7683" w:rsidRPr="00347D6B">
        <w:rPr>
          <w:color w:val="292929"/>
          <w:sz w:val="22"/>
          <w:szCs w:val="22"/>
        </w:rPr>
        <w:t>bachelor’s</w:t>
      </w:r>
      <w:r w:rsidR="00C84223" w:rsidRPr="00347D6B">
        <w:rPr>
          <w:color w:val="292929"/>
          <w:sz w:val="22"/>
          <w:szCs w:val="22"/>
        </w:rPr>
        <w:t xml:space="preserve"> </w:t>
      </w:r>
      <w:r w:rsidR="00DF7683" w:rsidRPr="00347D6B">
        <w:rPr>
          <w:color w:val="292929"/>
          <w:sz w:val="22"/>
          <w:szCs w:val="22"/>
        </w:rPr>
        <w:t>degree,</w:t>
      </w:r>
      <w:r w:rsidR="00C84223" w:rsidRPr="00347D6B">
        <w:rPr>
          <w:color w:val="292929"/>
          <w:sz w:val="22"/>
          <w:szCs w:val="22"/>
        </w:rPr>
        <w:t xml:space="preserve"> </w:t>
      </w:r>
      <w:r w:rsidR="00DF7683" w:rsidRPr="00347D6B">
        <w:rPr>
          <w:color w:val="292929"/>
          <w:sz w:val="22"/>
          <w:szCs w:val="22"/>
        </w:rPr>
        <w:t>certification</w:t>
      </w:r>
      <w:r w:rsidR="00C84223" w:rsidRPr="00347D6B">
        <w:rPr>
          <w:color w:val="292929"/>
          <w:sz w:val="22"/>
          <w:szCs w:val="22"/>
        </w:rPr>
        <w:t xml:space="preserve"> </w:t>
      </w:r>
      <w:r w:rsidR="00DF7683" w:rsidRPr="00347D6B">
        <w:rPr>
          <w:color w:val="292929"/>
          <w:sz w:val="22"/>
          <w:szCs w:val="22"/>
        </w:rPr>
        <w:t>program,</w:t>
      </w:r>
      <w:r w:rsidR="00C84223" w:rsidRPr="00347D6B">
        <w:rPr>
          <w:color w:val="292929"/>
          <w:sz w:val="22"/>
          <w:szCs w:val="22"/>
        </w:rPr>
        <w:t xml:space="preserve"> </w:t>
      </w:r>
      <w:r w:rsidR="00DF7683" w:rsidRPr="00347D6B">
        <w:rPr>
          <w:color w:val="292929"/>
          <w:sz w:val="22"/>
          <w:szCs w:val="22"/>
        </w:rPr>
        <w:t>or</w:t>
      </w:r>
      <w:r w:rsidR="00C84223" w:rsidRPr="00347D6B">
        <w:rPr>
          <w:color w:val="292929"/>
          <w:sz w:val="22"/>
          <w:szCs w:val="22"/>
        </w:rPr>
        <w:t xml:space="preserve"> </w:t>
      </w:r>
      <w:r w:rsidR="00DF7683" w:rsidRPr="00347D6B">
        <w:rPr>
          <w:color w:val="292929"/>
          <w:sz w:val="22"/>
          <w:szCs w:val="22"/>
        </w:rPr>
        <w:t>specialized</w:t>
      </w:r>
      <w:r w:rsidR="00C84223" w:rsidRPr="00347D6B">
        <w:rPr>
          <w:color w:val="292929"/>
          <w:sz w:val="22"/>
          <w:szCs w:val="22"/>
        </w:rPr>
        <w:t xml:space="preserve"> </w:t>
      </w:r>
      <w:r w:rsidR="00DF7683" w:rsidRPr="00347D6B">
        <w:rPr>
          <w:color w:val="292929"/>
          <w:sz w:val="22"/>
          <w:szCs w:val="22"/>
        </w:rPr>
        <w:t>training</w:t>
      </w:r>
      <w:r w:rsidR="00C84223" w:rsidRPr="00347D6B">
        <w:rPr>
          <w:color w:val="292929"/>
          <w:sz w:val="22"/>
          <w:szCs w:val="22"/>
        </w:rPr>
        <w:t xml:space="preserve"> </w:t>
      </w:r>
      <w:r w:rsidR="00DF7683" w:rsidRPr="00347D6B">
        <w:rPr>
          <w:color w:val="292929"/>
          <w:sz w:val="22"/>
          <w:szCs w:val="22"/>
        </w:rPr>
        <w:t>in</w:t>
      </w:r>
      <w:r w:rsidR="00C84223" w:rsidRPr="00347D6B">
        <w:rPr>
          <w:color w:val="292929"/>
          <w:sz w:val="22"/>
          <w:szCs w:val="22"/>
        </w:rPr>
        <w:t xml:space="preserve"> </w:t>
      </w:r>
      <w:r w:rsidR="00DF7683" w:rsidRPr="00347D6B">
        <w:rPr>
          <w:color w:val="292929"/>
          <w:sz w:val="22"/>
          <w:szCs w:val="22"/>
        </w:rPr>
        <w:t>technical</w:t>
      </w:r>
      <w:r w:rsidR="00C84223" w:rsidRPr="00347D6B">
        <w:rPr>
          <w:color w:val="292929"/>
          <w:sz w:val="22"/>
          <w:szCs w:val="22"/>
        </w:rPr>
        <w:t xml:space="preserve"> </w:t>
      </w:r>
      <w:r w:rsidR="00DF7683" w:rsidRPr="00347D6B">
        <w:rPr>
          <w:color w:val="292929"/>
          <w:sz w:val="22"/>
          <w:szCs w:val="22"/>
        </w:rPr>
        <w:t>or</w:t>
      </w:r>
      <w:r w:rsidR="00C84223" w:rsidRPr="00347D6B">
        <w:rPr>
          <w:color w:val="292929"/>
          <w:sz w:val="22"/>
          <w:szCs w:val="22"/>
        </w:rPr>
        <w:t xml:space="preserve"> </w:t>
      </w:r>
      <w:r w:rsidR="00DF7683" w:rsidRPr="00347D6B">
        <w:rPr>
          <w:color w:val="292929"/>
          <w:sz w:val="22"/>
          <w:szCs w:val="22"/>
        </w:rPr>
        <w:t>professional</w:t>
      </w:r>
      <w:r w:rsidR="00C84223" w:rsidRPr="00347D6B">
        <w:rPr>
          <w:color w:val="292929"/>
          <w:sz w:val="22"/>
          <w:szCs w:val="22"/>
        </w:rPr>
        <w:t xml:space="preserve"> </w:t>
      </w:r>
      <w:r w:rsidR="00DF7683" w:rsidRPr="00347D6B">
        <w:rPr>
          <w:color w:val="292929"/>
          <w:sz w:val="22"/>
          <w:szCs w:val="22"/>
        </w:rPr>
        <w:t>fields.</w:t>
      </w:r>
    </w:p>
    <w:p w14:paraId="66CA5B1A" w14:textId="480C9B5A" w:rsidR="00CF0A0A" w:rsidRPr="00347D6B" w:rsidRDefault="00CF0A0A" w:rsidP="00C84223">
      <w:pPr>
        <w:ind w:left="360"/>
        <w:outlineLvl w:val="0"/>
        <w:rPr>
          <w:sz w:val="22"/>
          <w:szCs w:val="22"/>
        </w:rPr>
      </w:pPr>
      <w:r w:rsidRPr="00347D6B">
        <w:rPr>
          <w:b/>
          <w:sz w:val="22"/>
          <w:szCs w:val="22"/>
        </w:rPr>
        <w:t>URL:</w:t>
      </w:r>
      <w:r w:rsidR="00BD396D" w:rsidRPr="00347D6B">
        <w:rPr>
          <w:sz w:val="22"/>
          <w:szCs w:val="22"/>
        </w:rPr>
        <w:t xml:space="preserve"> </w:t>
      </w:r>
      <w:hyperlink r:id="rId27" w:history="1">
        <w:r w:rsidR="00BD396D" w:rsidRPr="00347D6B">
          <w:rPr>
            <w:rStyle w:val="Hyperlink"/>
            <w:szCs w:val="22"/>
          </w:rPr>
          <w:t>https://www.aauw.org/resources/programs/fellowships-grants/current-opportunities/career-development/</w:t>
        </w:r>
      </w:hyperlink>
    </w:p>
    <w:p w14:paraId="1948ABC1" w14:textId="5E5686D9" w:rsidR="00CF0A0A" w:rsidRPr="00347D6B" w:rsidRDefault="00CF0A0A" w:rsidP="00C84223">
      <w:pPr>
        <w:ind w:left="360"/>
        <w:outlineLvl w:val="0"/>
        <w:rPr>
          <w:b/>
          <w:sz w:val="22"/>
          <w:szCs w:val="22"/>
        </w:rPr>
      </w:pPr>
      <w:r w:rsidRPr="00347D6B">
        <w:rPr>
          <w:b/>
          <w:sz w:val="22"/>
          <w:szCs w:val="22"/>
        </w:rPr>
        <w:t>Citizenship</w:t>
      </w:r>
      <w:r w:rsidR="00C84223" w:rsidRPr="00347D6B">
        <w:rPr>
          <w:b/>
          <w:sz w:val="22"/>
          <w:szCs w:val="22"/>
        </w:rPr>
        <w:t xml:space="preserve"> </w:t>
      </w:r>
      <w:r w:rsidRPr="00347D6B">
        <w:rPr>
          <w:b/>
          <w:sz w:val="22"/>
          <w:szCs w:val="22"/>
        </w:rPr>
        <w:t>Restrictions:</w:t>
      </w:r>
      <w:r w:rsidR="00C84223" w:rsidRPr="00347D6B">
        <w:rPr>
          <w:b/>
          <w:sz w:val="22"/>
          <w:szCs w:val="22"/>
        </w:rPr>
        <w:t xml:space="preserve"> </w:t>
      </w:r>
      <w:r w:rsidR="00AD591D" w:rsidRPr="00347D6B">
        <w:rPr>
          <w:sz w:val="22"/>
          <w:szCs w:val="22"/>
        </w:rPr>
        <w:t>US</w:t>
      </w:r>
      <w:r w:rsidR="00C84223" w:rsidRPr="00347D6B">
        <w:rPr>
          <w:sz w:val="22"/>
          <w:szCs w:val="22"/>
        </w:rPr>
        <w:t xml:space="preserve"> </w:t>
      </w:r>
      <w:r w:rsidR="00AD591D" w:rsidRPr="00347D6B">
        <w:rPr>
          <w:sz w:val="22"/>
          <w:szCs w:val="22"/>
        </w:rPr>
        <w:t>citizens</w:t>
      </w:r>
      <w:r w:rsidR="00C84223" w:rsidRPr="00347D6B">
        <w:rPr>
          <w:sz w:val="22"/>
          <w:szCs w:val="22"/>
        </w:rPr>
        <w:t xml:space="preserve"> </w:t>
      </w:r>
      <w:r w:rsidR="00AD591D" w:rsidRPr="00347D6B">
        <w:rPr>
          <w:sz w:val="22"/>
          <w:szCs w:val="22"/>
        </w:rPr>
        <w:t>or</w:t>
      </w:r>
      <w:r w:rsidR="00C84223" w:rsidRPr="00347D6B">
        <w:rPr>
          <w:sz w:val="22"/>
          <w:szCs w:val="22"/>
        </w:rPr>
        <w:t xml:space="preserve"> </w:t>
      </w:r>
      <w:r w:rsidR="00AD591D" w:rsidRPr="00347D6B">
        <w:rPr>
          <w:sz w:val="22"/>
          <w:szCs w:val="22"/>
        </w:rPr>
        <w:t>permanent</w:t>
      </w:r>
      <w:r w:rsidR="00C84223" w:rsidRPr="00347D6B">
        <w:rPr>
          <w:sz w:val="22"/>
          <w:szCs w:val="22"/>
        </w:rPr>
        <w:t xml:space="preserve"> </w:t>
      </w:r>
      <w:r w:rsidR="00AD591D" w:rsidRPr="00347D6B">
        <w:rPr>
          <w:sz w:val="22"/>
          <w:szCs w:val="22"/>
        </w:rPr>
        <w:t>r</w:t>
      </w:r>
      <w:r w:rsidR="00970A37" w:rsidRPr="00347D6B">
        <w:rPr>
          <w:sz w:val="22"/>
          <w:szCs w:val="22"/>
        </w:rPr>
        <w:t>esidents</w:t>
      </w:r>
      <w:r w:rsidR="00C84223" w:rsidRPr="00347D6B">
        <w:rPr>
          <w:sz w:val="22"/>
          <w:szCs w:val="22"/>
        </w:rPr>
        <w:t>.</w:t>
      </w:r>
    </w:p>
    <w:p w14:paraId="13F1DCB5" w14:textId="7876B9BB" w:rsidR="00CF0A0A" w:rsidRPr="00347D6B" w:rsidRDefault="00CF0A0A" w:rsidP="00C84223">
      <w:pPr>
        <w:ind w:left="360"/>
        <w:outlineLvl w:val="0"/>
        <w:rPr>
          <w:b/>
          <w:sz w:val="22"/>
          <w:szCs w:val="22"/>
        </w:rPr>
      </w:pPr>
      <w:r w:rsidRPr="00347D6B">
        <w:rPr>
          <w:b/>
          <w:sz w:val="22"/>
          <w:szCs w:val="22"/>
        </w:rPr>
        <w:t>Deadline:</w:t>
      </w:r>
      <w:r w:rsidR="00C84223" w:rsidRPr="00347D6B">
        <w:rPr>
          <w:b/>
          <w:sz w:val="22"/>
          <w:szCs w:val="22"/>
        </w:rPr>
        <w:t xml:space="preserve"> </w:t>
      </w:r>
      <w:r w:rsidR="000A6FA2" w:rsidRPr="00347D6B">
        <w:rPr>
          <w:b/>
          <w:sz w:val="22"/>
          <w:szCs w:val="22"/>
        </w:rPr>
        <w:t>Nov</w:t>
      </w:r>
      <w:r w:rsidR="00970A37" w:rsidRPr="00347D6B">
        <w:rPr>
          <w:b/>
          <w:sz w:val="22"/>
          <w:szCs w:val="22"/>
        </w:rPr>
        <w:t>ember</w:t>
      </w:r>
      <w:r w:rsidR="00C84223" w:rsidRPr="00347D6B">
        <w:rPr>
          <w:b/>
          <w:sz w:val="22"/>
          <w:szCs w:val="22"/>
        </w:rPr>
        <w:t xml:space="preserve"> </w:t>
      </w:r>
      <w:r w:rsidR="00970A37" w:rsidRPr="00347D6B">
        <w:rPr>
          <w:b/>
          <w:sz w:val="22"/>
          <w:szCs w:val="22"/>
        </w:rPr>
        <w:t>15</w:t>
      </w:r>
    </w:p>
    <w:p w14:paraId="07E90B97" w14:textId="77777777" w:rsidR="0001102D" w:rsidRPr="00347D6B" w:rsidRDefault="0001102D" w:rsidP="00C84223">
      <w:pPr>
        <w:ind w:left="360"/>
        <w:rPr>
          <w:b/>
          <w:sz w:val="22"/>
          <w:szCs w:val="22"/>
        </w:rPr>
      </w:pPr>
    </w:p>
    <w:p w14:paraId="6FC459E0" w14:textId="51D7A8FA" w:rsidR="00CF0A0A" w:rsidRPr="00347D6B" w:rsidRDefault="00CF0A0A" w:rsidP="00C84223">
      <w:pPr>
        <w:pStyle w:val="Heading3"/>
        <w:rPr>
          <w:b w:val="0"/>
          <w:bCs/>
          <w:sz w:val="22"/>
          <w:szCs w:val="22"/>
        </w:rPr>
      </w:pPr>
      <w:bookmarkStart w:id="15" w:name="_Toc206772183"/>
      <w:r w:rsidRPr="00347D6B">
        <w:rPr>
          <w:b w:val="0"/>
          <w:bCs/>
          <w:sz w:val="22"/>
          <w:szCs w:val="22"/>
        </w:rPr>
        <w:t>International</w:t>
      </w:r>
      <w:r w:rsidR="00C84223" w:rsidRPr="00347D6B">
        <w:rPr>
          <w:b w:val="0"/>
          <w:bCs/>
          <w:sz w:val="22"/>
          <w:szCs w:val="22"/>
        </w:rPr>
        <w:t xml:space="preserve"> </w:t>
      </w:r>
      <w:r w:rsidRPr="00347D6B">
        <w:rPr>
          <w:b w:val="0"/>
          <w:bCs/>
          <w:sz w:val="22"/>
          <w:szCs w:val="22"/>
        </w:rPr>
        <w:t>Fellowships</w:t>
      </w:r>
      <w:bookmarkEnd w:id="15"/>
    </w:p>
    <w:p w14:paraId="66E44BFB" w14:textId="6CB87886" w:rsidR="00970A37" w:rsidRPr="00347D6B" w:rsidRDefault="00970A37" w:rsidP="00C84223">
      <w:pPr>
        <w:ind w:left="360"/>
        <w:rPr>
          <w:sz w:val="22"/>
          <w:szCs w:val="22"/>
        </w:rPr>
      </w:pPr>
      <w:r w:rsidRPr="00347D6B">
        <w:rPr>
          <w:color w:val="292929"/>
          <w:sz w:val="22"/>
          <w:szCs w:val="22"/>
        </w:rPr>
        <w:t>International</w:t>
      </w:r>
      <w:r w:rsidR="00C84223" w:rsidRPr="00347D6B">
        <w:rPr>
          <w:color w:val="292929"/>
          <w:sz w:val="22"/>
          <w:szCs w:val="22"/>
        </w:rPr>
        <w:t xml:space="preserve"> </w:t>
      </w:r>
      <w:r w:rsidRPr="00347D6B">
        <w:rPr>
          <w:color w:val="292929"/>
          <w:sz w:val="22"/>
          <w:szCs w:val="22"/>
        </w:rPr>
        <w:t>Fellowships</w:t>
      </w:r>
      <w:r w:rsidR="00C84223" w:rsidRPr="00347D6B">
        <w:rPr>
          <w:color w:val="292929"/>
          <w:sz w:val="22"/>
          <w:szCs w:val="22"/>
        </w:rPr>
        <w:t xml:space="preserve"> </w:t>
      </w:r>
      <w:r w:rsidRPr="00347D6B">
        <w:rPr>
          <w:color w:val="292929"/>
          <w:sz w:val="22"/>
          <w:szCs w:val="22"/>
        </w:rPr>
        <w:t>are</w:t>
      </w:r>
      <w:r w:rsidR="00C84223" w:rsidRPr="00347D6B">
        <w:rPr>
          <w:color w:val="292929"/>
          <w:sz w:val="22"/>
          <w:szCs w:val="22"/>
        </w:rPr>
        <w:t xml:space="preserve"> </w:t>
      </w:r>
      <w:r w:rsidRPr="00347D6B">
        <w:rPr>
          <w:color w:val="292929"/>
          <w:sz w:val="22"/>
          <w:szCs w:val="22"/>
        </w:rPr>
        <w:t>for</w:t>
      </w:r>
      <w:r w:rsidR="00C84223" w:rsidRPr="00347D6B">
        <w:rPr>
          <w:color w:val="292929"/>
          <w:sz w:val="22"/>
          <w:szCs w:val="22"/>
        </w:rPr>
        <w:t xml:space="preserve"> </w:t>
      </w:r>
      <w:r w:rsidRPr="00347D6B">
        <w:rPr>
          <w:color w:val="292929"/>
          <w:sz w:val="22"/>
          <w:szCs w:val="22"/>
        </w:rPr>
        <w:t>women</w:t>
      </w:r>
      <w:r w:rsidR="00C84223" w:rsidRPr="00347D6B">
        <w:rPr>
          <w:color w:val="292929"/>
          <w:sz w:val="22"/>
          <w:szCs w:val="22"/>
        </w:rPr>
        <w:t xml:space="preserve"> </w:t>
      </w:r>
      <w:r w:rsidRPr="00347D6B">
        <w:rPr>
          <w:color w:val="292929"/>
          <w:sz w:val="22"/>
          <w:szCs w:val="22"/>
        </w:rPr>
        <w:t>who</w:t>
      </w:r>
      <w:r w:rsidR="00C84223" w:rsidRPr="00347D6B">
        <w:rPr>
          <w:color w:val="292929"/>
          <w:sz w:val="22"/>
          <w:szCs w:val="22"/>
        </w:rPr>
        <w:t xml:space="preserve"> </w:t>
      </w:r>
      <w:r w:rsidRPr="00347D6B">
        <w:rPr>
          <w:color w:val="292929"/>
          <w:sz w:val="22"/>
          <w:szCs w:val="22"/>
        </w:rPr>
        <w:t>are</w:t>
      </w:r>
      <w:r w:rsidR="00C84223" w:rsidRPr="00347D6B">
        <w:rPr>
          <w:color w:val="292929"/>
          <w:sz w:val="22"/>
          <w:szCs w:val="22"/>
        </w:rPr>
        <w:t xml:space="preserve"> </w:t>
      </w:r>
      <w:r w:rsidRPr="00347D6B">
        <w:rPr>
          <w:color w:val="292929"/>
          <w:sz w:val="22"/>
          <w:szCs w:val="22"/>
        </w:rPr>
        <w:t>not</w:t>
      </w:r>
      <w:r w:rsidR="00C84223" w:rsidRPr="00347D6B">
        <w:rPr>
          <w:color w:val="292929"/>
          <w:sz w:val="22"/>
          <w:szCs w:val="22"/>
        </w:rPr>
        <w:t xml:space="preserve"> </w:t>
      </w:r>
      <w:r w:rsidRPr="00347D6B">
        <w:rPr>
          <w:color w:val="292929"/>
          <w:sz w:val="22"/>
          <w:szCs w:val="22"/>
        </w:rPr>
        <w:t>US</w:t>
      </w:r>
      <w:r w:rsidR="00C84223" w:rsidRPr="00347D6B">
        <w:rPr>
          <w:color w:val="292929"/>
          <w:sz w:val="22"/>
          <w:szCs w:val="22"/>
        </w:rPr>
        <w:t xml:space="preserve"> </w:t>
      </w:r>
      <w:r w:rsidRPr="00347D6B">
        <w:rPr>
          <w:color w:val="292929"/>
          <w:sz w:val="22"/>
          <w:szCs w:val="22"/>
        </w:rPr>
        <w:t>citizens</w:t>
      </w:r>
      <w:r w:rsidR="00C84223" w:rsidRPr="00347D6B">
        <w:rPr>
          <w:color w:val="292929"/>
          <w:sz w:val="22"/>
          <w:szCs w:val="22"/>
        </w:rPr>
        <w:t xml:space="preserve"> </w:t>
      </w:r>
      <w:r w:rsidRPr="00347D6B">
        <w:rPr>
          <w:color w:val="292929"/>
          <w:sz w:val="22"/>
          <w:szCs w:val="22"/>
        </w:rPr>
        <w:t>or</w:t>
      </w:r>
      <w:r w:rsidR="00C84223" w:rsidRPr="00347D6B">
        <w:rPr>
          <w:color w:val="292929"/>
          <w:sz w:val="22"/>
          <w:szCs w:val="22"/>
        </w:rPr>
        <w:t xml:space="preserve"> </w:t>
      </w:r>
      <w:r w:rsidRPr="00347D6B">
        <w:rPr>
          <w:color w:val="292929"/>
          <w:sz w:val="22"/>
          <w:szCs w:val="22"/>
        </w:rPr>
        <w:t>permanent</w:t>
      </w:r>
      <w:r w:rsidR="00C84223" w:rsidRPr="00347D6B">
        <w:rPr>
          <w:color w:val="292929"/>
          <w:sz w:val="22"/>
          <w:szCs w:val="22"/>
        </w:rPr>
        <w:t xml:space="preserve"> </w:t>
      </w:r>
      <w:r w:rsidRPr="00347D6B">
        <w:rPr>
          <w:color w:val="292929"/>
          <w:sz w:val="22"/>
          <w:szCs w:val="22"/>
        </w:rPr>
        <w:t>residents</w:t>
      </w:r>
      <w:r w:rsidR="00C84223" w:rsidRPr="00347D6B">
        <w:rPr>
          <w:color w:val="292929"/>
          <w:sz w:val="22"/>
          <w:szCs w:val="22"/>
        </w:rPr>
        <w:t xml:space="preserve"> to carry out full-time study or research in the US</w:t>
      </w:r>
      <w:r w:rsidRPr="00347D6B">
        <w:rPr>
          <w:color w:val="292929"/>
          <w:sz w:val="22"/>
          <w:szCs w:val="22"/>
        </w:rPr>
        <w:t>.</w:t>
      </w:r>
      <w:r w:rsidR="00C84223" w:rsidRPr="00347D6B">
        <w:rPr>
          <w:color w:val="292929"/>
          <w:sz w:val="22"/>
          <w:szCs w:val="22"/>
        </w:rPr>
        <w:t xml:space="preserve"> G</w:t>
      </w:r>
      <w:r w:rsidRPr="00347D6B">
        <w:rPr>
          <w:color w:val="292929"/>
          <w:sz w:val="22"/>
          <w:szCs w:val="22"/>
        </w:rPr>
        <w:t>raduate</w:t>
      </w:r>
      <w:r w:rsidR="00C84223" w:rsidRPr="00347D6B">
        <w:rPr>
          <w:color w:val="292929"/>
          <w:sz w:val="22"/>
          <w:szCs w:val="22"/>
        </w:rPr>
        <w:t xml:space="preserve"> </w:t>
      </w:r>
      <w:r w:rsidRPr="00347D6B">
        <w:rPr>
          <w:color w:val="292929"/>
          <w:sz w:val="22"/>
          <w:szCs w:val="22"/>
        </w:rPr>
        <w:t>and</w:t>
      </w:r>
      <w:r w:rsidR="00C84223" w:rsidRPr="00347D6B">
        <w:rPr>
          <w:color w:val="292929"/>
          <w:sz w:val="22"/>
          <w:szCs w:val="22"/>
        </w:rPr>
        <w:t xml:space="preserve"> </w:t>
      </w:r>
      <w:r w:rsidRPr="00347D6B">
        <w:rPr>
          <w:color w:val="292929"/>
          <w:sz w:val="22"/>
          <w:szCs w:val="22"/>
        </w:rPr>
        <w:t>postgraduate</w:t>
      </w:r>
      <w:r w:rsidR="00C84223" w:rsidRPr="00347D6B">
        <w:rPr>
          <w:color w:val="292929"/>
          <w:sz w:val="22"/>
          <w:szCs w:val="22"/>
        </w:rPr>
        <w:t xml:space="preserve"> </w:t>
      </w:r>
      <w:r w:rsidRPr="00347D6B">
        <w:rPr>
          <w:color w:val="292929"/>
          <w:sz w:val="22"/>
          <w:szCs w:val="22"/>
        </w:rPr>
        <w:t>studies</w:t>
      </w:r>
      <w:r w:rsidR="00C84223" w:rsidRPr="00347D6B">
        <w:rPr>
          <w:color w:val="292929"/>
          <w:sz w:val="22"/>
          <w:szCs w:val="22"/>
        </w:rPr>
        <w:t xml:space="preserve"> </w:t>
      </w:r>
      <w:r w:rsidRPr="00347D6B">
        <w:rPr>
          <w:color w:val="292929"/>
          <w:sz w:val="22"/>
          <w:szCs w:val="22"/>
        </w:rPr>
        <w:t>at</w:t>
      </w:r>
      <w:r w:rsidR="00C84223" w:rsidRPr="00347D6B">
        <w:rPr>
          <w:color w:val="292929"/>
          <w:sz w:val="22"/>
          <w:szCs w:val="22"/>
        </w:rPr>
        <w:t xml:space="preserve"> </w:t>
      </w:r>
      <w:r w:rsidRPr="00347D6B">
        <w:rPr>
          <w:color w:val="292929"/>
          <w:sz w:val="22"/>
          <w:szCs w:val="22"/>
        </w:rPr>
        <w:t>accredited</w:t>
      </w:r>
      <w:r w:rsidR="00C84223" w:rsidRPr="00347D6B">
        <w:rPr>
          <w:color w:val="292929"/>
          <w:sz w:val="22"/>
          <w:szCs w:val="22"/>
        </w:rPr>
        <w:t xml:space="preserve"> </w:t>
      </w:r>
      <w:r w:rsidRPr="00347D6B">
        <w:rPr>
          <w:color w:val="292929"/>
          <w:sz w:val="22"/>
          <w:szCs w:val="22"/>
        </w:rPr>
        <w:t>US</w:t>
      </w:r>
      <w:r w:rsidR="00C84223" w:rsidRPr="00347D6B">
        <w:rPr>
          <w:color w:val="292929"/>
          <w:sz w:val="22"/>
          <w:szCs w:val="22"/>
        </w:rPr>
        <w:t xml:space="preserve"> </w:t>
      </w:r>
      <w:r w:rsidRPr="00347D6B">
        <w:rPr>
          <w:color w:val="292929"/>
          <w:sz w:val="22"/>
          <w:szCs w:val="22"/>
        </w:rPr>
        <w:t>institutions</w:t>
      </w:r>
      <w:r w:rsidR="00C84223" w:rsidRPr="00347D6B">
        <w:rPr>
          <w:color w:val="292929"/>
          <w:sz w:val="22"/>
          <w:szCs w:val="22"/>
        </w:rPr>
        <w:t xml:space="preserve"> </w:t>
      </w:r>
      <w:r w:rsidRPr="00347D6B">
        <w:rPr>
          <w:color w:val="292929"/>
          <w:sz w:val="22"/>
          <w:szCs w:val="22"/>
        </w:rPr>
        <w:t>are</w:t>
      </w:r>
      <w:r w:rsidR="00C84223" w:rsidRPr="00347D6B">
        <w:rPr>
          <w:color w:val="292929"/>
          <w:sz w:val="22"/>
          <w:szCs w:val="22"/>
        </w:rPr>
        <w:t xml:space="preserve"> </w:t>
      </w:r>
      <w:r w:rsidRPr="00347D6B">
        <w:rPr>
          <w:color w:val="292929"/>
          <w:sz w:val="22"/>
          <w:szCs w:val="22"/>
        </w:rPr>
        <w:t>supported.</w:t>
      </w:r>
      <w:r w:rsidR="00C84223" w:rsidRPr="00347D6B">
        <w:rPr>
          <w:color w:val="292929"/>
          <w:sz w:val="22"/>
          <w:szCs w:val="22"/>
        </w:rPr>
        <w:t xml:space="preserve"> </w:t>
      </w:r>
      <w:r w:rsidRPr="00347D6B">
        <w:rPr>
          <w:color w:val="292929"/>
          <w:sz w:val="22"/>
          <w:szCs w:val="22"/>
        </w:rPr>
        <w:t>Recipients</w:t>
      </w:r>
      <w:r w:rsidR="00C84223" w:rsidRPr="00347D6B">
        <w:rPr>
          <w:color w:val="292929"/>
          <w:sz w:val="22"/>
          <w:szCs w:val="22"/>
        </w:rPr>
        <w:t xml:space="preserve"> </w:t>
      </w:r>
      <w:r w:rsidRPr="00347D6B">
        <w:rPr>
          <w:color w:val="292929"/>
          <w:sz w:val="22"/>
          <w:szCs w:val="22"/>
        </w:rPr>
        <w:t>are</w:t>
      </w:r>
      <w:r w:rsidR="00C84223" w:rsidRPr="00347D6B">
        <w:rPr>
          <w:color w:val="292929"/>
          <w:sz w:val="22"/>
          <w:szCs w:val="22"/>
        </w:rPr>
        <w:t xml:space="preserve"> </w:t>
      </w:r>
      <w:r w:rsidRPr="00347D6B">
        <w:rPr>
          <w:color w:val="292929"/>
          <w:sz w:val="22"/>
          <w:szCs w:val="22"/>
        </w:rPr>
        <w:t>selected</w:t>
      </w:r>
      <w:r w:rsidR="00C84223" w:rsidRPr="00347D6B">
        <w:rPr>
          <w:color w:val="292929"/>
          <w:sz w:val="22"/>
          <w:szCs w:val="22"/>
        </w:rPr>
        <w:t xml:space="preserve"> </w:t>
      </w:r>
      <w:r w:rsidRPr="00347D6B">
        <w:rPr>
          <w:color w:val="292929"/>
          <w:sz w:val="22"/>
          <w:szCs w:val="22"/>
        </w:rPr>
        <w:t>for</w:t>
      </w:r>
      <w:r w:rsidR="00C84223" w:rsidRPr="00347D6B">
        <w:rPr>
          <w:color w:val="292929"/>
          <w:sz w:val="22"/>
          <w:szCs w:val="22"/>
        </w:rPr>
        <w:t xml:space="preserve"> </w:t>
      </w:r>
      <w:r w:rsidRPr="00347D6B">
        <w:rPr>
          <w:color w:val="292929"/>
          <w:sz w:val="22"/>
          <w:szCs w:val="22"/>
        </w:rPr>
        <w:t>academic</w:t>
      </w:r>
      <w:r w:rsidR="00C84223" w:rsidRPr="00347D6B">
        <w:rPr>
          <w:color w:val="292929"/>
          <w:sz w:val="22"/>
          <w:szCs w:val="22"/>
        </w:rPr>
        <w:t xml:space="preserve"> </w:t>
      </w:r>
      <w:r w:rsidRPr="00347D6B">
        <w:rPr>
          <w:color w:val="292929"/>
          <w:sz w:val="22"/>
          <w:szCs w:val="22"/>
        </w:rPr>
        <w:t>achievement</w:t>
      </w:r>
      <w:r w:rsidR="00C84223" w:rsidRPr="00347D6B">
        <w:rPr>
          <w:color w:val="292929"/>
          <w:sz w:val="22"/>
          <w:szCs w:val="22"/>
        </w:rPr>
        <w:t xml:space="preserve">, </w:t>
      </w:r>
      <w:r w:rsidRPr="00347D6B">
        <w:rPr>
          <w:color w:val="292929"/>
          <w:sz w:val="22"/>
          <w:szCs w:val="22"/>
        </w:rPr>
        <w:t>demonstrated</w:t>
      </w:r>
      <w:r w:rsidR="00C84223" w:rsidRPr="00347D6B">
        <w:rPr>
          <w:color w:val="292929"/>
          <w:sz w:val="22"/>
          <w:szCs w:val="22"/>
        </w:rPr>
        <w:t xml:space="preserve"> </w:t>
      </w:r>
      <w:r w:rsidRPr="00347D6B">
        <w:rPr>
          <w:color w:val="292929"/>
          <w:sz w:val="22"/>
          <w:szCs w:val="22"/>
        </w:rPr>
        <w:t>commitment</w:t>
      </w:r>
      <w:r w:rsidR="00C84223" w:rsidRPr="00347D6B">
        <w:rPr>
          <w:color w:val="292929"/>
          <w:sz w:val="22"/>
          <w:szCs w:val="22"/>
        </w:rPr>
        <w:t xml:space="preserve"> </w:t>
      </w:r>
      <w:r w:rsidRPr="00347D6B">
        <w:rPr>
          <w:color w:val="292929"/>
          <w:sz w:val="22"/>
          <w:szCs w:val="22"/>
        </w:rPr>
        <w:t>to</w:t>
      </w:r>
      <w:r w:rsidR="00C84223" w:rsidRPr="00347D6B">
        <w:rPr>
          <w:color w:val="292929"/>
          <w:sz w:val="22"/>
          <w:szCs w:val="22"/>
        </w:rPr>
        <w:t xml:space="preserve"> </w:t>
      </w:r>
      <w:r w:rsidRPr="00347D6B">
        <w:rPr>
          <w:color w:val="292929"/>
          <w:sz w:val="22"/>
          <w:szCs w:val="22"/>
        </w:rPr>
        <w:t>women</w:t>
      </w:r>
      <w:r w:rsidR="00C84223" w:rsidRPr="00347D6B">
        <w:rPr>
          <w:color w:val="292929"/>
          <w:sz w:val="22"/>
          <w:szCs w:val="22"/>
        </w:rPr>
        <w:t xml:space="preserve"> </w:t>
      </w:r>
      <w:r w:rsidRPr="00347D6B">
        <w:rPr>
          <w:color w:val="292929"/>
          <w:sz w:val="22"/>
          <w:szCs w:val="22"/>
        </w:rPr>
        <w:t>and</w:t>
      </w:r>
      <w:r w:rsidR="00C84223" w:rsidRPr="00347D6B">
        <w:rPr>
          <w:color w:val="292929"/>
          <w:sz w:val="22"/>
          <w:szCs w:val="22"/>
        </w:rPr>
        <w:t xml:space="preserve"> </w:t>
      </w:r>
      <w:r w:rsidRPr="00347D6B">
        <w:rPr>
          <w:color w:val="292929"/>
          <w:sz w:val="22"/>
          <w:szCs w:val="22"/>
        </w:rPr>
        <w:t>girls</w:t>
      </w:r>
      <w:r w:rsidR="00C84223" w:rsidRPr="00347D6B">
        <w:rPr>
          <w:color w:val="292929"/>
          <w:sz w:val="22"/>
          <w:szCs w:val="22"/>
        </w:rPr>
        <w:t xml:space="preserve">, and potential </w:t>
      </w:r>
      <w:r w:rsidRPr="00347D6B">
        <w:rPr>
          <w:color w:val="292929"/>
          <w:sz w:val="22"/>
          <w:szCs w:val="22"/>
        </w:rPr>
        <w:t>to</w:t>
      </w:r>
      <w:r w:rsidR="00C84223" w:rsidRPr="00347D6B">
        <w:rPr>
          <w:color w:val="292929"/>
          <w:sz w:val="22"/>
          <w:szCs w:val="22"/>
        </w:rPr>
        <w:t xml:space="preserve"> </w:t>
      </w:r>
      <w:r w:rsidRPr="00347D6B">
        <w:rPr>
          <w:color w:val="292929"/>
          <w:sz w:val="22"/>
          <w:szCs w:val="22"/>
        </w:rPr>
        <w:t>become</w:t>
      </w:r>
      <w:r w:rsidR="00C84223" w:rsidRPr="00347D6B">
        <w:rPr>
          <w:color w:val="292929"/>
          <w:sz w:val="22"/>
          <w:szCs w:val="22"/>
        </w:rPr>
        <w:t xml:space="preserve"> </w:t>
      </w:r>
      <w:r w:rsidRPr="00347D6B">
        <w:rPr>
          <w:color w:val="292929"/>
          <w:sz w:val="22"/>
          <w:szCs w:val="22"/>
        </w:rPr>
        <w:t>leaders</w:t>
      </w:r>
      <w:r w:rsidR="00C84223" w:rsidRPr="00347D6B">
        <w:rPr>
          <w:color w:val="292929"/>
          <w:sz w:val="22"/>
          <w:szCs w:val="22"/>
        </w:rPr>
        <w:t xml:space="preserve"> </w:t>
      </w:r>
      <w:r w:rsidRPr="00347D6B">
        <w:rPr>
          <w:color w:val="292929"/>
          <w:sz w:val="22"/>
          <w:szCs w:val="22"/>
        </w:rPr>
        <w:t>in</w:t>
      </w:r>
      <w:r w:rsidR="00C84223" w:rsidRPr="00347D6B">
        <w:rPr>
          <w:color w:val="292929"/>
          <w:sz w:val="22"/>
          <w:szCs w:val="22"/>
        </w:rPr>
        <w:t xml:space="preserve"> </w:t>
      </w:r>
      <w:r w:rsidRPr="00347D6B">
        <w:rPr>
          <w:color w:val="292929"/>
          <w:sz w:val="22"/>
          <w:szCs w:val="22"/>
        </w:rPr>
        <w:t>business,</w:t>
      </w:r>
      <w:r w:rsidR="00C84223" w:rsidRPr="00347D6B">
        <w:rPr>
          <w:color w:val="292929"/>
          <w:sz w:val="22"/>
          <w:szCs w:val="22"/>
        </w:rPr>
        <w:t xml:space="preserve"> </w:t>
      </w:r>
      <w:r w:rsidRPr="00347D6B">
        <w:rPr>
          <w:color w:val="292929"/>
          <w:sz w:val="22"/>
          <w:szCs w:val="22"/>
        </w:rPr>
        <w:t>government,</w:t>
      </w:r>
      <w:r w:rsidR="00C84223" w:rsidRPr="00347D6B">
        <w:rPr>
          <w:color w:val="292929"/>
          <w:sz w:val="22"/>
          <w:szCs w:val="22"/>
        </w:rPr>
        <w:t xml:space="preserve"> </w:t>
      </w:r>
      <w:r w:rsidRPr="00347D6B">
        <w:rPr>
          <w:color w:val="292929"/>
          <w:sz w:val="22"/>
          <w:szCs w:val="22"/>
        </w:rPr>
        <w:t>academia,</w:t>
      </w:r>
      <w:r w:rsidR="00C84223" w:rsidRPr="00347D6B">
        <w:rPr>
          <w:color w:val="292929"/>
          <w:sz w:val="22"/>
          <w:szCs w:val="22"/>
        </w:rPr>
        <w:t xml:space="preserve"> </w:t>
      </w:r>
      <w:r w:rsidRPr="00347D6B">
        <w:rPr>
          <w:color w:val="292929"/>
          <w:sz w:val="22"/>
          <w:szCs w:val="22"/>
        </w:rPr>
        <w:t>community</w:t>
      </w:r>
      <w:r w:rsidR="00C84223" w:rsidRPr="00347D6B">
        <w:rPr>
          <w:color w:val="292929"/>
          <w:sz w:val="22"/>
          <w:szCs w:val="22"/>
        </w:rPr>
        <w:t xml:space="preserve"> </w:t>
      </w:r>
      <w:r w:rsidRPr="00347D6B">
        <w:rPr>
          <w:color w:val="292929"/>
          <w:sz w:val="22"/>
          <w:szCs w:val="22"/>
        </w:rPr>
        <w:t>activism,</w:t>
      </w:r>
      <w:r w:rsidR="00C84223" w:rsidRPr="00347D6B">
        <w:rPr>
          <w:color w:val="292929"/>
          <w:sz w:val="22"/>
          <w:szCs w:val="22"/>
        </w:rPr>
        <w:t xml:space="preserve"> </w:t>
      </w:r>
      <w:r w:rsidRPr="00347D6B">
        <w:rPr>
          <w:color w:val="292929"/>
          <w:sz w:val="22"/>
          <w:szCs w:val="22"/>
        </w:rPr>
        <w:t>the</w:t>
      </w:r>
      <w:r w:rsidR="00C84223" w:rsidRPr="00347D6B">
        <w:rPr>
          <w:color w:val="292929"/>
          <w:sz w:val="22"/>
          <w:szCs w:val="22"/>
        </w:rPr>
        <w:t xml:space="preserve"> </w:t>
      </w:r>
      <w:r w:rsidRPr="00347D6B">
        <w:rPr>
          <w:color w:val="292929"/>
          <w:sz w:val="22"/>
          <w:szCs w:val="22"/>
        </w:rPr>
        <w:t>arts,</w:t>
      </w:r>
      <w:r w:rsidR="00C84223" w:rsidRPr="00347D6B">
        <w:rPr>
          <w:color w:val="292929"/>
          <w:sz w:val="22"/>
          <w:szCs w:val="22"/>
        </w:rPr>
        <w:t xml:space="preserve"> </w:t>
      </w:r>
      <w:r w:rsidRPr="00347D6B">
        <w:rPr>
          <w:color w:val="292929"/>
          <w:sz w:val="22"/>
          <w:szCs w:val="22"/>
        </w:rPr>
        <w:t>and</w:t>
      </w:r>
      <w:r w:rsidR="00C84223" w:rsidRPr="00347D6B">
        <w:rPr>
          <w:color w:val="292929"/>
          <w:sz w:val="22"/>
          <w:szCs w:val="22"/>
        </w:rPr>
        <w:t xml:space="preserve"> </w:t>
      </w:r>
      <w:r w:rsidRPr="00347D6B">
        <w:rPr>
          <w:color w:val="292929"/>
          <w:sz w:val="22"/>
          <w:szCs w:val="22"/>
        </w:rPr>
        <w:t>sciences</w:t>
      </w:r>
      <w:r w:rsidR="00C84223" w:rsidRPr="00347D6B">
        <w:rPr>
          <w:color w:val="292929"/>
          <w:sz w:val="22"/>
          <w:szCs w:val="22"/>
        </w:rPr>
        <w:t xml:space="preserve"> in their home countries</w:t>
      </w:r>
      <w:r w:rsidRPr="00347D6B">
        <w:rPr>
          <w:color w:val="292929"/>
          <w:sz w:val="22"/>
          <w:szCs w:val="22"/>
        </w:rPr>
        <w:t>.</w:t>
      </w:r>
    </w:p>
    <w:p w14:paraId="3D93111C" w14:textId="401201D8" w:rsidR="0046417E" w:rsidRPr="00347D6B" w:rsidRDefault="00CF0A0A" w:rsidP="00C84223">
      <w:pPr>
        <w:ind w:left="360"/>
        <w:outlineLvl w:val="0"/>
        <w:rPr>
          <w:sz w:val="22"/>
          <w:szCs w:val="22"/>
        </w:rPr>
      </w:pPr>
      <w:r w:rsidRPr="00347D6B">
        <w:rPr>
          <w:b/>
          <w:sz w:val="22"/>
          <w:szCs w:val="22"/>
        </w:rPr>
        <w:t>URL:</w:t>
      </w:r>
      <w:r w:rsidR="00C84223" w:rsidRPr="00347D6B">
        <w:rPr>
          <w:sz w:val="22"/>
          <w:szCs w:val="22"/>
        </w:rPr>
        <w:t xml:space="preserve"> </w:t>
      </w:r>
      <w:hyperlink r:id="rId28" w:history="1">
        <w:r w:rsidRPr="00347D6B">
          <w:rPr>
            <w:rStyle w:val="Hyperlink"/>
            <w:szCs w:val="22"/>
          </w:rPr>
          <w:t>http://www.aauw.org/what-we-do/educational-funding-and-awards/international-fellowships/</w:t>
        </w:r>
      </w:hyperlink>
    </w:p>
    <w:p w14:paraId="69F2AC19" w14:textId="23E02F3E" w:rsidR="00CF0A0A" w:rsidRPr="00347D6B" w:rsidRDefault="00CF0A0A" w:rsidP="00C84223">
      <w:pPr>
        <w:ind w:left="360"/>
        <w:outlineLvl w:val="0"/>
        <w:rPr>
          <w:sz w:val="22"/>
          <w:szCs w:val="22"/>
        </w:rPr>
      </w:pPr>
      <w:r w:rsidRPr="00347D6B">
        <w:rPr>
          <w:b/>
          <w:sz w:val="22"/>
          <w:szCs w:val="22"/>
        </w:rPr>
        <w:t>Citizenship</w:t>
      </w:r>
      <w:r w:rsidR="00C84223" w:rsidRPr="00347D6B">
        <w:rPr>
          <w:b/>
          <w:sz w:val="22"/>
          <w:szCs w:val="22"/>
        </w:rPr>
        <w:t xml:space="preserve"> </w:t>
      </w:r>
      <w:r w:rsidRPr="00347D6B">
        <w:rPr>
          <w:b/>
          <w:sz w:val="22"/>
          <w:szCs w:val="22"/>
        </w:rPr>
        <w:t>Requirements:</w:t>
      </w:r>
      <w:r w:rsidR="00C84223" w:rsidRPr="00347D6B">
        <w:rPr>
          <w:b/>
          <w:sz w:val="22"/>
          <w:szCs w:val="22"/>
        </w:rPr>
        <w:t xml:space="preserve"> </w:t>
      </w:r>
      <w:r w:rsidR="00AD591D" w:rsidRPr="00347D6B">
        <w:rPr>
          <w:sz w:val="22"/>
          <w:szCs w:val="22"/>
        </w:rPr>
        <w:t>Non-US</w:t>
      </w:r>
      <w:r w:rsidR="00C84223" w:rsidRPr="00347D6B">
        <w:rPr>
          <w:sz w:val="22"/>
          <w:szCs w:val="22"/>
        </w:rPr>
        <w:t xml:space="preserve"> </w:t>
      </w:r>
      <w:r w:rsidR="00AD591D" w:rsidRPr="00347D6B">
        <w:rPr>
          <w:sz w:val="22"/>
          <w:szCs w:val="22"/>
        </w:rPr>
        <w:t>citizens</w:t>
      </w:r>
      <w:r w:rsidR="00C84223" w:rsidRPr="00347D6B">
        <w:rPr>
          <w:sz w:val="22"/>
          <w:szCs w:val="22"/>
        </w:rPr>
        <w:t xml:space="preserve"> </w:t>
      </w:r>
      <w:r w:rsidR="00AD591D" w:rsidRPr="00347D6B">
        <w:rPr>
          <w:sz w:val="22"/>
          <w:szCs w:val="22"/>
        </w:rPr>
        <w:t>o</w:t>
      </w:r>
      <w:r w:rsidRPr="00347D6B">
        <w:rPr>
          <w:sz w:val="22"/>
          <w:szCs w:val="22"/>
        </w:rPr>
        <w:t>nly</w:t>
      </w:r>
      <w:r w:rsidR="00C84223" w:rsidRPr="00347D6B">
        <w:rPr>
          <w:sz w:val="22"/>
          <w:szCs w:val="22"/>
        </w:rPr>
        <w:t>.</w:t>
      </w:r>
    </w:p>
    <w:p w14:paraId="1DC1258F" w14:textId="2769A3E7" w:rsidR="00CF0A0A" w:rsidRPr="00347D6B" w:rsidRDefault="00CF0A0A" w:rsidP="00C84223">
      <w:pPr>
        <w:ind w:left="360"/>
        <w:outlineLvl w:val="0"/>
        <w:rPr>
          <w:b/>
          <w:sz w:val="22"/>
          <w:szCs w:val="22"/>
        </w:rPr>
      </w:pPr>
      <w:r w:rsidRPr="00347D6B">
        <w:rPr>
          <w:b/>
          <w:sz w:val="22"/>
          <w:szCs w:val="22"/>
        </w:rPr>
        <w:t>Deadline:</w:t>
      </w:r>
      <w:r w:rsidR="00C84223" w:rsidRPr="00347D6B">
        <w:rPr>
          <w:b/>
          <w:sz w:val="22"/>
          <w:szCs w:val="22"/>
        </w:rPr>
        <w:t xml:space="preserve"> </w:t>
      </w:r>
      <w:r w:rsidR="006010B6" w:rsidRPr="00347D6B">
        <w:rPr>
          <w:b/>
          <w:sz w:val="22"/>
          <w:szCs w:val="22"/>
        </w:rPr>
        <w:t>Nove</w:t>
      </w:r>
      <w:r w:rsidR="00970A37" w:rsidRPr="00347D6B">
        <w:rPr>
          <w:b/>
          <w:sz w:val="22"/>
          <w:szCs w:val="22"/>
        </w:rPr>
        <w:t>mber</w:t>
      </w:r>
      <w:r w:rsidR="00C84223" w:rsidRPr="00347D6B">
        <w:rPr>
          <w:b/>
          <w:sz w:val="22"/>
          <w:szCs w:val="22"/>
        </w:rPr>
        <w:t xml:space="preserve"> </w:t>
      </w:r>
      <w:r w:rsidR="00970A37" w:rsidRPr="00347D6B">
        <w:rPr>
          <w:b/>
          <w:sz w:val="22"/>
          <w:szCs w:val="22"/>
        </w:rPr>
        <w:t>1</w:t>
      </w:r>
      <w:r w:rsidR="006010B6" w:rsidRPr="00347D6B">
        <w:rPr>
          <w:b/>
          <w:sz w:val="22"/>
          <w:szCs w:val="22"/>
        </w:rPr>
        <w:t>5</w:t>
      </w:r>
    </w:p>
    <w:p w14:paraId="126E5043" w14:textId="77777777" w:rsidR="0001102D" w:rsidRPr="00347D6B" w:rsidRDefault="0001102D" w:rsidP="00C84223">
      <w:pPr>
        <w:ind w:left="360"/>
        <w:rPr>
          <w:b/>
          <w:sz w:val="22"/>
          <w:szCs w:val="22"/>
        </w:rPr>
      </w:pPr>
    </w:p>
    <w:p w14:paraId="7D2CBC47" w14:textId="1124EA05" w:rsidR="00CF0A0A" w:rsidRPr="00347D6B" w:rsidRDefault="00CF0A0A" w:rsidP="00C84223">
      <w:pPr>
        <w:pStyle w:val="Heading3"/>
        <w:rPr>
          <w:b w:val="0"/>
          <w:bCs/>
          <w:sz w:val="22"/>
          <w:szCs w:val="22"/>
        </w:rPr>
      </w:pPr>
      <w:bookmarkStart w:id="16" w:name="_Toc206772184"/>
      <w:r w:rsidRPr="00347D6B">
        <w:rPr>
          <w:b w:val="0"/>
          <w:bCs/>
          <w:sz w:val="22"/>
          <w:szCs w:val="22"/>
        </w:rPr>
        <w:t>Selected</w:t>
      </w:r>
      <w:r w:rsidR="00C84223" w:rsidRPr="00347D6B">
        <w:rPr>
          <w:b w:val="0"/>
          <w:bCs/>
          <w:sz w:val="22"/>
          <w:szCs w:val="22"/>
        </w:rPr>
        <w:t xml:space="preserve"> </w:t>
      </w:r>
      <w:r w:rsidRPr="00347D6B">
        <w:rPr>
          <w:b w:val="0"/>
          <w:bCs/>
          <w:sz w:val="22"/>
          <w:szCs w:val="22"/>
        </w:rPr>
        <w:t>Professions</w:t>
      </w:r>
      <w:r w:rsidR="00C84223" w:rsidRPr="00347D6B">
        <w:rPr>
          <w:b w:val="0"/>
          <w:bCs/>
          <w:sz w:val="22"/>
          <w:szCs w:val="22"/>
        </w:rPr>
        <w:t xml:space="preserve"> </w:t>
      </w:r>
      <w:r w:rsidRPr="00347D6B">
        <w:rPr>
          <w:b w:val="0"/>
          <w:bCs/>
          <w:sz w:val="22"/>
          <w:szCs w:val="22"/>
        </w:rPr>
        <w:t>Fellowships</w:t>
      </w:r>
      <w:bookmarkEnd w:id="16"/>
    </w:p>
    <w:p w14:paraId="7E0E224E" w14:textId="2331729D" w:rsidR="00970A37" w:rsidRPr="00347D6B" w:rsidRDefault="00970A37" w:rsidP="00C84223">
      <w:pPr>
        <w:ind w:left="360"/>
        <w:rPr>
          <w:sz w:val="22"/>
          <w:szCs w:val="22"/>
        </w:rPr>
      </w:pPr>
      <w:r w:rsidRPr="00347D6B">
        <w:rPr>
          <w:color w:val="292929"/>
          <w:sz w:val="22"/>
          <w:szCs w:val="22"/>
        </w:rPr>
        <w:t>Selected</w:t>
      </w:r>
      <w:r w:rsidR="00C84223" w:rsidRPr="00347D6B">
        <w:rPr>
          <w:color w:val="292929"/>
          <w:sz w:val="22"/>
          <w:szCs w:val="22"/>
        </w:rPr>
        <w:t xml:space="preserve"> </w:t>
      </w:r>
      <w:r w:rsidRPr="00347D6B">
        <w:rPr>
          <w:color w:val="292929"/>
          <w:sz w:val="22"/>
          <w:szCs w:val="22"/>
        </w:rPr>
        <w:t>Professions</w:t>
      </w:r>
      <w:r w:rsidR="00C84223" w:rsidRPr="00347D6B">
        <w:rPr>
          <w:color w:val="292929"/>
          <w:sz w:val="22"/>
          <w:szCs w:val="22"/>
        </w:rPr>
        <w:t xml:space="preserve"> </w:t>
      </w:r>
      <w:r w:rsidRPr="00347D6B">
        <w:rPr>
          <w:color w:val="292929"/>
          <w:sz w:val="22"/>
          <w:szCs w:val="22"/>
        </w:rPr>
        <w:t>Fellowships</w:t>
      </w:r>
      <w:r w:rsidR="00C84223" w:rsidRPr="00347D6B">
        <w:rPr>
          <w:color w:val="292929"/>
          <w:sz w:val="22"/>
          <w:szCs w:val="22"/>
        </w:rPr>
        <w:t xml:space="preserve"> </w:t>
      </w:r>
      <w:r w:rsidRPr="00347D6B">
        <w:rPr>
          <w:color w:val="292929"/>
          <w:sz w:val="22"/>
          <w:szCs w:val="22"/>
        </w:rPr>
        <w:t>are</w:t>
      </w:r>
      <w:r w:rsidR="00C84223" w:rsidRPr="00347D6B">
        <w:rPr>
          <w:color w:val="292929"/>
          <w:sz w:val="22"/>
          <w:szCs w:val="22"/>
        </w:rPr>
        <w:t xml:space="preserve"> </w:t>
      </w:r>
      <w:r w:rsidRPr="00347D6B">
        <w:rPr>
          <w:color w:val="292929"/>
          <w:sz w:val="22"/>
          <w:szCs w:val="22"/>
        </w:rPr>
        <w:t>awarded</w:t>
      </w:r>
      <w:r w:rsidR="00C84223" w:rsidRPr="00347D6B">
        <w:rPr>
          <w:color w:val="292929"/>
          <w:sz w:val="22"/>
          <w:szCs w:val="22"/>
        </w:rPr>
        <w:t xml:space="preserve"> </w:t>
      </w:r>
      <w:r w:rsidRPr="00347D6B">
        <w:rPr>
          <w:color w:val="292929"/>
          <w:sz w:val="22"/>
          <w:szCs w:val="22"/>
        </w:rPr>
        <w:t>to</w:t>
      </w:r>
      <w:r w:rsidR="00C84223" w:rsidRPr="00347D6B">
        <w:rPr>
          <w:color w:val="292929"/>
          <w:sz w:val="22"/>
          <w:szCs w:val="22"/>
        </w:rPr>
        <w:t xml:space="preserve"> </w:t>
      </w:r>
      <w:r w:rsidRPr="00347D6B">
        <w:rPr>
          <w:color w:val="292929"/>
          <w:sz w:val="22"/>
          <w:szCs w:val="22"/>
        </w:rPr>
        <w:t>women</w:t>
      </w:r>
      <w:r w:rsidR="00C84223" w:rsidRPr="00347D6B">
        <w:rPr>
          <w:color w:val="292929"/>
          <w:sz w:val="22"/>
          <w:szCs w:val="22"/>
        </w:rPr>
        <w:t xml:space="preserve"> </w:t>
      </w:r>
      <w:r w:rsidRPr="00347D6B">
        <w:rPr>
          <w:color w:val="292929"/>
          <w:sz w:val="22"/>
          <w:szCs w:val="22"/>
        </w:rPr>
        <w:t>who</w:t>
      </w:r>
      <w:r w:rsidR="00C84223" w:rsidRPr="00347D6B">
        <w:rPr>
          <w:color w:val="292929"/>
          <w:sz w:val="22"/>
          <w:szCs w:val="22"/>
        </w:rPr>
        <w:t xml:space="preserve"> </w:t>
      </w:r>
      <w:r w:rsidRPr="00347D6B">
        <w:rPr>
          <w:color w:val="292929"/>
          <w:sz w:val="22"/>
          <w:szCs w:val="22"/>
        </w:rPr>
        <w:t>intend</w:t>
      </w:r>
      <w:r w:rsidR="00C84223" w:rsidRPr="00347D6B">
        <w:rPr>
          <w:color w:val="292929"/>
          <w:sz w:val="22"/>
          <w:szCs w:val="22"/>
        </w:rPr>
        <w:t xml:space="preserve"> </w:t>
      </w:r>
      <w:r w:rsidRPr="00347D6B">
        <w:rPr>
          <w:color w:val="292929"/>
          <w:sz w:val="22"/>
          <w:szCs w:val="22"/>
        </w:rPr>
        <w:t>to</w:t>
      </w:r>
      <w:r w:rsidR="00C84223" w:rsidRPr="00347D6B">
        <w:rPr>
          <w:color w:val="292929"/>
          <w:sz w:val="22"/>
          <w:szCs w:val="22"/>
        </w:rPr>
        <w:t xml:space="preserve"> </w:t>
      </w:r>
      <w:r w:rsidRPr="00347D6B">
        <w:rPr>
          <w:color w:val="292929"/>
          <w:sz w:val="22"/>
          <w:szCs w:val="22"/>
        </w:rPr>
        <w:t>pursue</w:t>
      </w:r>
      <w:r w:rsidR="00C84223" w:rsidRPr="00347D6B">
        <w:rPr>
          <w:color w:val="292929"/>
          <w:sz w:val="22"/>
          <w:szCs w:val="22"/>
        </w:rPr>
        <w:t xml:space="preserve"> </w:t>
      </w:r>
      <w:r w:rsidRPr="00347D6B">
        <w:rPr>
          <w:color w:val="292929"/>
          <w:sz w:val="22"/>
          <w:szCs w:val="22"/>
        </w:rPr>
        <w:t>a</w:t>
      </w:r>
      <w:r w:rsidR="00C84223" w:rsidRPr="00347D6B">
        <w:rPr>
          <w:color w:val="292929"/>
          <w:sz w:val="22"/>
          <w:szCs w:val="22"/>
        </w:rPr>
        <w:t xml:space="preserve"> </w:t>
      </w:r>
      <w:r w:rsidRPr="00347D6B">
        <w:rPr>
          <w:color w:val="292929"/>
          <w:sz w:val="22"/>
          <w:szCs w:val="22"/>
        </w:rPr>
        <w:t>full-time</w:t>
      </w:r>
      <w:r w:rsidR="00C84223" w:rsidRPr="00347D6B">
        <w:rPr>
          <w:color w:val="292929"/>
          <w:sz w:val="22"/>
          <w:szCs w:val="22"/>
        </w:rPr>
        <w:t xml:space="preserve"> </w:t>
      </w:r>
      <w:r w:rsidRPr="00347D6B">
        <w:rPr>
          <w:color w:val="292929"/>
          <w:sz w:val="22"/>
          <w:szCs w:val="22"/>
        </w:rPr>
        <w:t>course</w:t>
      </w:r>
      <w:r w:rsidR="00C84223" w:rsidRPr="00347D6B">
        <w:rPr>
          <w:color w:val="292929"/>
          <w:sz w:val="22"/>
          <w:szCs w:val="22"/>
        </w:rPr>
        <w:t xml:space="preserve"> </w:t>
      </w:r>
      <w:r w:rsidRPr="00347D6B">
        <w:rPr>
          <w:color w:val="292929"/>
          <w:sz w:val="22"/>
          <w:szCs w:val="22"/>
        </w:rPr>
        <w:t>of</w:t>
      </w:r>
      <w:r w:rsidR="00C84223" w:rsidRPr="00347D6B">
        <w:rPr>
          <w:color w:val="292929"/>
          <w:sz w:val="22"/>
          <w:szCs w:val="22"/>
        </w:rPr>
        <w:t xml:space="preserve"> </w:t>
      </w:r>
      <w:r w:rsidRPr="00347D6B">
        <w:rPr>
          <w:color w:val="292929"/>
          <w:sz w:val="22"/>
          <w:szCs w:val="22"/>
        </w:rPr>
        <w:t>study</w:t>
      </w:r>
      <w:r w:rsidR="00C84223" w:rsidRPr="00347D6B">
        <w:rPr>
          <w:color w:val="292929"/>
          <w:sz w:val="22"/>
          <w:szCs w:val="22"/>
        </w:rPr>
        <w:t xml:space="preserve"> </w:t>
      </w:r>
      <w:r w:rsidRPr="00347D6B">
        <w:rPr>
          <w:color w:val="292929"/>
          <w:sz w:val="22"/>
          <w:szCs w:val="22"/>
        </w:rPr>
        <w:t>at</w:t>
      </w:r>
      <w:r w:rsidR="00C84223" w:rsidRPr="00347D6B">
        <w:rPr>
          <w:color w:val="292929"/>
          <w:sz w:val="22"/>
          <w:szCs w:val="22"/>
        </w:rPr>
        <w:t xml:space="preserve"> </w:t>
      </w:r>
      <w:r w:rsidRPr="00347D6B">
        <w:rPr>
          <w:color w:val="292929"/>
          <w:sz w:val="22"/>
          <w:szCs w:val="22"/>
        </w:rPr>
        <w:t>accredited</w:t>
      </w:r>
      <w:r w:rsidR="00C84223" w:rsidRPr="00347D6B">
        <w:rPr>
          <w:color w:val="292929"/>
          <w:sz w:val="22"/>
          <w:szCs w:val="22"/>
        </w:rPr>
        <w:t xml:space="preserve"> </w:t>
      </w:r>
      <w:r w:rsidRPr="00347D6B">
        <w:rPr>
          <w:color w:val="292929"/>
          <w:sz w:val="22"/>
          <w:szCs w:val="22"/>
        </w:rPr>
        <w:t>U.S.</w:t>
      </w:r>
      <w:r w:rsidR="00C84223" w:rsidRPr="00347D6B">
        <w:rPr>
          <w:color w:val="292929"/>
          <w:sz w:val="22"/>
          <w:szCs w:val="22"/>
        </w:rPr>
        <w:t xml:space="preserve"> </w:t>
      </w:r>
      <w:r w:rsidRPr="00347D6B">
        <w:rPr>
          <w:color w:val="292929"/>
          <w:sz w:val="22"/>
          <w:szCs w:val="22"/>
        </w:rPr>
        <w:t>institutions</w:t>
      </w:r>
      <w:r w:rsidR="00C84223" w:rsidRPr="00347D6B">
        <w:rPr>
          <w:color w:val="292929"/>
          <w:sz w:val="22"/>
          <w:szCs w:val="22"/>
        </w:rPr>
        <w:t xml:space="preserve"> </w:t>
      </w:r>
      <w:r w:rsidRPr="00347D6B">
        <w:rPr>
          <w:color w:val="292929"/>
          <w:sz w:val="22"/>
          <w:szCs w:val="22"/>
        </w:rPr>
        <w:t>during</w:t>
      </w:r>
      <w:r w:rsidR="00C84223" w:rsidRPr="00347D6B">
        <w:rPr>
          <w:color w:val="292929"/>
          <w:sz w:val="22"/>
          <w:szCs w:val="22"/>
        </w:rPr>
        <w:t xml:space="preserve"> </w:t>
      </w:r>
      <w:r w:rsidRPr="00347D6B">
        <w:rPr>
          <w:color w:val="292929"/>
          <w:sz w:val="22"/>
          <w:szCs w:val="22"/>
        </w:rPr>
        <w:t>the</w:t>
      </w:r>
      <w:r w:rsidR="00C84223" w:rsidRPr="00347D6B">
        <w:rPr>
          <w:color w:val="292929"/>
          <w:sz w:val="22"/>
          <w:szCs w:val="22"/>
        </w:rPr>
        <w:t xml:space="preserve"> </w:t>
      </w:r>
      <w:r w:rsidRPr="00347D6B">
        <w:rPr>
          <w:color w:val="292929"/>
          <w:sz w:val="22"/>
          <w:szCs w:val="22"/>
        </w:rPr>
        <w:t>fellowship</w:t>
      </w:r>
      <w:r w:rsidR="00C84223" w:rsidRPr="00347D6B">
        <w:rPr>
          <w:color w:val="292929"/>
          <w:sz w:val="22"/>
          <w:szCs w:val="22"/>
        </w:rPr>
        <w:t xml:space="preserve"> </w:t>
      </w:r>
      <w:r w:rsidRPr="00347D6B">
        <w:rPr>
          <w:color w:val="292929"/>
          <w:sz w:val="22"/>
          <w:szCs w:val="22"/>
        </w:rPr>
        <w:t>year</w:t>
      </w:r>
      <w:r w:rsidR="00C84223" w:rsidRPr="00347D6B">
        <w:rPr>
          <w:color w:val="292929"/>
          <w:sz w:val="22"/>
          <w:szCs w:val="22"/>
        </w:rPr>
        <w:t xml:space="preserve"> </w:t>
      </w:r>
      <w:r w:rsidRPr="00347D6B">
        <w:rPr>
          <w:color w:val="292929"/>
          <w:sz w:val="22"/>
          <w:szCs w:val="22"/>
        </w:rPr>
        <w:t>in</w:t>
      </w:r>
      <w:r w:rsidR="00C84223" w:rsidRPr="00347D6B">
        <w:rPr>
          <w:color w:val="292929"/>
          <w:sz w:val="22"/>
          <w:szCs w:val="22"/>
        </w:rPr>
        <w:t xml:space="preserve"> </w:t>
      </w:r>
      <w:r w:rsidRPr="00347D6B">
        <w:rPr>
          <w:color w:val="292929"/>
          <w:sz w:val="22"/>
          <w:szCs w:val="22"/>
        </w:rPr>
        <w:t>one</w:t>
      </w:r>
      <w:r w:rsidR="00C84223" w:rsidRPr="00347D6B">
        <w:rPr>
          <w:color w:val="292929"/>
          <w:sz w:val="22"/>
          <w:szCs w:val="22"/>
        </w:rPr>
        <w:t xml:space="preserve"> </w:t>
      </w:r>
      <w:r w:rsidRPr="00347D6B">
        <w:rPr>
          <w:color w:val="292929"/>
          <w:sz w:val="22"/>
          <w:szCs w:val="22"/>
        </w:rPr>
        <w:t>of</w:t>
      </w:r>
      <w:r w:rsidR="00C84223" w:rsidRPr="00347D6B">
        <w:rPr>
          <w:color w:val="292929"/>
          <w:sz w:val="22"/>
          <w:szCs w:val="22"/>
        </w:rPr>
        <w:t xml:space="preserve"> </w:t>
      </w:r>
      <w:r w:rsidRPr="00347D6B">
        <w:rPr>
          <w:color w:val="292929"/>
          <w:sz w:val="22"/>
          <w:szCs w:val="22"/>
        </w:rPr>
        <w:t>the</w:t>
      </w:r>
      <w:r w:rsidR="00C84223" w:rsidRPr="00347D6B">
        <w:rPr>
          <w:color w:val="292929"/>
          <w:sz w:val="22"/>
          <w:szCs w:val="22"/>
        </w:rPr>
        <w:t xml:space="preserve"> </w:t>
      </w:r>
      <w:r w:rsidRPr="00347D6B">
        <w:rPr>
          <w:color w:val="292929"/>
          <w:sz w:val="22"/>
          <w:szCs w:val="22"/>
        </w:rPr>
        <w:t>designated</w:t>
      </w:r>
      <w:r w:rsidR="00C84223" w:rsidRPr="00347D6B">
        <w:rPr>
          <w:color w:val="292929"/>
          <w:sz w:val="22"/>
          <w:szCs w:val="22"/>
        </w:rPr>
        <w:t xml:space="preserve"> </w:t>
      </w:r>
      <w:r w:rsidRPr="00347D6B">
        <w:rPr>
          <w:color w:val="292929"/>
          <w:sz w:val="22"/>
          <w:szCs w:val="22"/>
        </w:rPr>
        <w:t>degree</w:t>
      </w:r>
      <w:r w:rsidR="00C84223" w:rsidRPr="00347D6B">
        <w:rPr>
          <w:color w:val="292929"/>
          <w:sz w:val="22"/>
          <w:szCs w:val="22"/>
        </w:rPr>
        <w:t xml:space="preserve"> </w:t>
      </w:r>
      <w:r w:rsidRPr="00347D6B">
        <w:rPr>
          <w:color w:val="292929"/>
          <w:sz w:val="22"/>
          <w:szCs w:val="22"/>
        </w:rPr>
        <w:t>programs</w:t>
      </w:r>
      <w:r w:rsidR="00C84223" w:rsidRPr="00347D6B">
        <w:rPr>
          <w:color w:val="292929"/>
          <w:sz w:val="22"/>
          <w:szCs w:val="22"/>
        </w:rPr>
        <w:t xml:space="preserve"> </w:t>
      </w:r>
      <w:r w:rsidRPr="00347D6B">
        <w:rPr>
          <w:color w:val="292929"/>
          <w:sz w:val="22"/>
          <w:szCs w:val="22"/>
        </w:rPr>
        <w:t>where</w:t>
      </w:r>
      <w:r w:rsidR="00C84223" w:rsidRPr="00347D6B">
        <w:rPr>
          <w:color w:val="292929"/>
          <w:sz w:val="22"/>
          <w:szCs w:val="22"/>
        </w:rPr>
        <w:t xml:space="preserve"> </w:t>
      </w:r>
      <w:r w:rsidRPr="00347D6B">
        <w:rPr>
          <w:color w:val="292929"/>
          <w:sz w:val="22"/>
          <w:szCs w:val="22"/>
        </w:rPr>
        <w:t>women’s</w:t>
      </w:r>
      <w:r w:rsidR="00C84223" w:rsidRPr="00347D6B">
        <w:rPr>
          <w:color w:val="292929"/>
          <w:sz w:val="22"/>
          <w:szCs w:val="22"/>
        </w:rPr>
        <w:t xml:space="preserve"> </w:t>
      </w:r>
      <w:r w:rsidRPr="00347D6B">
        <w:rPr>
          <w:color w:val="292929"/>
          <w:sz w:val="22"/>
          <w:szCs w:val="22"/>
        </w:rPr>
        <w:t>participation</w:t>
      </w:r>
      <w:r w:rsidR="00C84223" w:rsidRPr="00347D6B">
        <w:rPr>
          <w:color w:val="292929"/>
          <w:sz w:val="22"/>
          <w:szCs w:val="22"/>
        </w:rPr>
        <w:t xml:space="preserve"> </w:t>
      </w:r>
      <w:r w:rsidRPr="00347D6B">
        <w:rPr>
          <w:color w:val="292929"/>
          <w:sz w:val="22"/>
          <w:szCs w:val="22"/>
        </w:rPr>
        <w:t>traditionally</w:t>
      </w:r>
      <w:r w:rsidR="00C84223" w:rsidRPr="00347D6B">
        <w:rPr>
          <w:color w:val="292929"/>
          <w:sz w:val="22"/>
          <w:szCs w:val="22"/>
        </w:rPr>
        <w:t xml:space="preserve"> </w:t>
      </w:r>
      <w:r w:rsidRPr="00347D6B">
        <w:rPr>
          <w:color w:val="292929"/>
          <w:sz w:val="22"/>
          <w:szCs w:val="22"/>
        </w:rPr>
        <w:t>has</w:t>
      </w:r>
      <w:r w:rsidR="00C84223" w:rsidRPr="00347D6B">
        <w:rPr>
          <w:color w:val="292929"/>
          <w:sz w:val="22"/>
          <w:szCs w:val="22"/>
        </w:rPr>
        <w:t xml:space="preserve"> </w:t>
      </w:r>
      <w:r w:rsidRPr="00347D6B">
        <w:rPr>
          <w:color w:val="292929"/>
          <w:sz w:val="22"/>
          <w:szCs w:val="22"/>
        </w:rPr>
        <w:t>been</w:t>
      </w:r>
      <w:r w:rsidR="00C84223" w:rsidRPr="00347D6B">
        <w:rPr>
          <w:color w:val="292929"/>
          <w:sz w:val="22"/>
          <w:szCs w:val="22"/>
        </w:rPr>
        <w:t xml:space="preserve"> </w:t>
      </w:r>
      <w:r w:rsidRPr="00347D6B">
        <w:rPr>
          <w:color w:val="292929"/>
          <w:sz w:val="22"/>
          <w:szCs w:val="22"/>
        </w:rPr>
        <w:t>low.</w:t>
      </w:r>
      <w:r w:rsidR="00C84223" w:rsidRPr="00347D6B">
        <w:rPr>
          <w:color w:val="292929"/>
          <w:sz w:val="22"/>
          <w:szCs w:val="22"/>
        </w:rPr>
        <w:t xml:space="preserve"> </w:t>
      </w:r>
      <w:r w:rsidR="007F4C00" w:rsidRPr="00347D6B">
        <w:rPr>
          <w:color w:val="292929"/>
          <w:sz w:val="22"/>
          <w:szCs w:val="22"/>
        </w:rPr>
        <w:t>Master’s</w:t>
      </w:r>
      <w:r w:rsidR="00C84223" w:rsidRPr="00347D6B">
        <w:rPr>
          <w:color w:val="292929"/>
          <w:sz w:val="22"/>
          <w:szCs w:val="22"/>
        </w:rPr>
        <w:t xml:space="preserve"> </w:t>
      </w:r>
      <w:r w:rsidRPr="00347D6B">
        <w:rPr>
          <w:color w:val="292929"/>
          <w:sz w:val="22"/>
          <w:szCs w:val="22"/>
        </w:rPr>
        <w:t>Programs</w:t>
      </w:r>
      <w:r w:rsidR="00C84223" w:rsidRPr="00347D6B">
        <w:rPr>
          <w:color w:val="292929"/>
          <w:sz w:val="22"/>
          <w:szCs w:val="22"/>
        </w:rPr>
        <w:t xml:space="preserve"> </w:t>
      </w:r>
      <w:r w:rsidRPr="00347D6B">
        <w:rPr>
          <w:color w:val="292929"/>
          <w:sz w:val="22"/>
          <w:szCs w:val="22"/>
        </w:rPr>
        <w:t>in</w:t>
      </w:r>
      <w:r w:rsidR="00C84223" w:rsidRPr="00347D6B">
        <w:rPr>
          <w:color w:val="292929"/>
          <w:sz w:val="22"/>
          <w:szCs w:val="22"/>
        </w:rPr>
        <w:t xml:space="preserve"> </w:t>
      </w:r>
      <w:r w:rsidRPr="00347D6B">
        <w:rPr>
          <w:color w:val="292929"/>
          <w:sz w:val="22"/>
          <w:szCs w:val="22"/>
        </w:rPr>
        <w:t>Architecture.</w:t>
      </w:r>
    </w:p>
    <w:p w14:paraId="78F42807" w14:textId="49EEFDD7" w:rsidR="006C3B19" w:rsidRPr="00347D6B" w:rsidRDefault="00CF0A0A" w:rsidP="00C84223">
      <w:pPr>
        <w:ind w:left="360"/>
        <w:outlineLvl w:val="0"/>
        <w:rPr>
          <w:sz w:val="22"/>
          <w:szCs w:val="22"/>
        </w:rPr>
      </w:pPr>
      <w:r w:rsidRPr="00347D6B">
        <w:rPr>
          <w:b/>
          <w:sz w:val="22"/>
          <w:szCs w:val="22"/>
        </w:rPr>
        <w:t>URL:</w:t>
      </w:r>
      <w:r w:rsidR="00C84223" w:rsidRPr="00347D6B">
        <w:rPr>
          <w:sz w:val="22"/>
          <w:szCs w:val="22"/>
        </w:rPr>
        <w:t xml:space="preserve"> </w:t>
      </w:r>
      <w:hyperlink r:id="rId29" w:history="1">
        <w:r w:rsidR="00BD396D" w:rsidRPr="00347D6B">
          <w:rPr>
            <w:rStyle w:val="Hyperlink"/>
            <w:szCs w:val="22"/>
          </w:rPr>
          <w:t>https://www.aauw.org/resources/programs/fellowships-grants/current-opportunities/selected-professions-fellowships/</w:t>
        </w:r>
      </w:hyperlink>
    </w:p>
    <w:p w14:paraId="116EBE8A" w14:textId="6A8133C3" w:rsidR="00CF0A0A" w:rsidRPr="00347D6B" w:rsidRDefault="00CF0A0A" w:rsidP="00C84223">
      <w:pPr>
        <w:ind w:left="360"/>
        <w:outlineLvl w:val="0"/>
        <w:rPr>
          <w:sz w:val="22"/>
          <w:szCs w:val="22"/>
        </w:rPr>
      </w:pPr>
      <w:r w:rsidRPr="00347D6B">
        <w:rPr>
          <w:b/>
          <w:sz w:val="22"/>
          <w:szCs w:val="22"/>
        </w:rPr>
        <w:t>Citizenship</w:t>
      </w:r>
      <w:r w:rsidR="00C84223" w:rsidRPr="00347D6B">
        <w:rPr>
          <w:b/>
          <w:sz w:val="22"/>
          <w:szCs w:val="22"/>
        </w:rPr>
        <w:t xml:space="preserve"> </w:t>
      </w:r>
      <w:r w:rsidRPr="00347D6B">
        <w:rPr>
          <w:b/>
          <w:sz w:val="22"/>
          <w:szCs w:val="22"/>
        </w:rPr>
        <w:t>Requirements:</w:t>
      </w:r>
      <w:r w:rsidR="00C84223" w:rsidRPr="00347D6B">
        <w:rPr>
          <w:sz w:val="22"/>
          <w:szCs w:val="22"/>
        </w:rPr>
        <w:t xml:space="preserve"> </w:t>
      </w:r>
      <w:r w:rsidR="00AD591D" w:rsidRPr="00347D6B">
        <w:rPr>
          <w:sz w:val="22"/>
          <w:szCs w:val="22"/>
        </w:rPr>
        <w:t>US</w:t>
      </w:r>
      <w:r w:rsidR="00C84223" w:rsidRPr="00347D6B">
        <w:rPr>
          <w:sz w:val="22"/>
          <w:szCs w:val="22"/>
        </w:rPr>
        <w:t xml:space="preserve"> </w:t>
      </w:r>
      <w:r w:rsidR="00AD591D" w:rsidRPr="00347D6B">
        <w:rPr>
          <w:sz w:val="22"/>
          <w:szCs w:val="22"/>
        </w:rPr>
        <w:t>citizens</w:t>
      </w:r>
      <w:r w:rsidR="00C84223" w:rsidRPr="00347D6B">
        <w:rPr>
          <w:sz w:val="22"/>
          <w:szCs w:val="22"/>
        </w:rPr>
        <w:t xml:space="preserve"> </w:t>
      </w:r>
      <w:r w:rsidR="00AD591D" w:rsidRPr="00347D6B">
        <w:rPr>
          <w:sz w:val="22"/>
          <w:szCs w:val="22"/>
        </w:rPr>
        <w:t>or</w:t>
      </w:r>
      <w:r w:rsidR="00C84223" w:rsidRPr="00347D6B">
        <w:rPr>
          <w:sz w:val="22"/>
          <w:szCs w:val="22"/>
        </w:rPr>
        <w:t xml:space="preserve"> </w:t>
      </w:r>
      <w:r w:rsidR="00AD591D" w:rsidRPr="00347D6B">
        <w:rPr>
          <w:sz w:val="22"/>
          <w:szCs w:val="22"/>
        </w:rPr>
        <w:t>permanent</w:t>
      </w:r>
      <w:r w:rsidR="00C84223" w:rsidRPr="00347D6B">
        <w:rPr>
          <w:sz w:val="22"/>
          <w:szCs w:val="22"/>
        </w:rPr>
        <w:t xml:space="preserve"> </w:t>
      </w:r>
      <w:r w:rsidR="00AD591D" w:rsidRPr="00347D6B">
        <w:rPr>
          <w:sz w:val="22"/>
          <w:szCs w:val="22"/>
        </w:rPr>
        <w:t>r</w:t>
      </w:r>
      <w:r w:rsidR="00970A37" w:rsidRPr="00347D6B">
        <w:rPr>
          <w:sz w:val="22"/>
          <w:szCs w:val="22"/>
        </w:rPr>
        <w:t>esidents</w:t>
      </w:r>
      <w:r w:rsidR="00C84223" w:rsidRPr="00347D6B">
        <w:rPr>
          <w:sz w:val="22"/>
          <w:szCs w:val="22"/>
        </w:rPr>
        <w:t>.</w:t>
      </w:r>
    </w:p>
    <w:p w14:paraId="6090631C" w14:textId="71C37DA0" w:rsidR="00CF0A0A" w:rsidRPr="00347D6B" w:rsidRDefault="00CF0A0A" w:rsidP="00C84223">
      <w:pPr>
        <w:ind w:left="360"/>
        <w:outlineLvl w:val="0"/>
        <w:rPr>
          <w:b/>
          <w:sz w:val="22"/>
          <w:szCs w:val="22"/>
        </w:rPr>
      </w:pPr>
      <w:r w:rsidRPr="00347D6B">
        <w:rPr>
          <w:b/>
          <w:sz w:val="22"/>
          <w:szCs w:val="22"/>
        </w:rPr>
        <w:t>Deadline:</w:t>
      </w:r>
      <w:r w:rsidR="00C84223" w:rsidRPr="00347D6B">
        <w:rPr>
          <w:b/>
          <w:sz w:val="22"/>
          <w:szCs w:val="22"/>
        </w:rPr>
        <w:t xml:space="preserve"> </w:t>
      </w:r>
      <w:r w:rsidR="007F4C00" w:rsidRPr="00347D6B">
        <w:rPr>
          <w:b/>
          <w:sz w:val="22"/>
          <w:szCs w:val="22"/>
        </w:rPr>
        <w:t>November 15</w:t>
      </w:r>
    </w:p>
    <w:p w14:paraId="12D9BC16" w14:textId="77777777" w:rsidR="00617252" w:rsidRPr="00347D6B" w:rsidRDefault="00617252" w:rsidP="00C84223">
      <w:pPr>
        <w:rPr>
          <w:sz w:val="22"/>
          <w:szCs w:val="22"/>
        </w:rPr>
      </w:pPr>
    </w:p>
    <w:p w14:paraId="5D3BEA1F" w14:textId="1621983F" w:rsidR="00235832" w:rsidRPr="00347D6B" w:rsidRDefault="00235832" w:rsidP="00C84223">
      <w:pPr>
        <w:pStyle w:val="Heading2"/>
        <w:rPr>
          <w:sz w:val="22"/>
        </w:rPr>
      </w:pPr>
      <w:bookmarkStart w:id="17" w:name="_Toc206772185"/>
      <w:r w:rsidRPr="00347D6B">
        <w:rPr>
          <w:sz w:val="22"/>
        </w:rPr>
        <w:t>American</w:t>
      </w:r>
      <w:r w:rsidR="00C84223" w:rsidRPr="00347D6B">
        <w:rPr>
          <w:sz w:val="22"/>
        </w:rPr>
        <w:t xml:space="preserve"> </w:t>
      </w:r>
      <w:r w:rsidRPr="00347D6B">
        <w:rPr>
          <w:sz w:val="22"/>
        </w:rPr>
        <w:t>Council</w:t>
      </w:r>
      <w:r w:rsidR="00C84223" w:rsidRPr="00347D6B">
        <w:rPr>
          <w:sz w:val="22"/>
        </w:rPr>
        <w:t xml:space="preserve"> </w:t>
      </w:r>
      <w:r w:rsidRPr="00347D6B">
        <w:rPr>
          <w:sz w:val="22"/>
        </w:rPr>
        <w:t>of</w:t>
      </w:r>
      <w:r w:rsidR="00C84223" w:rsidRPr="00347D6B">
        <w:rPr>
          <w:sz w:val="22"/>
        </w:rPr>
        <w:t xml:space="preserve"> </w:t>
      </w:r>
      <w:r w:rsidRPr="00347D6B">
        <w:rPr>
          <w:sz w:val="22"/>
        </w:rPr>
        <w:t>Learned</w:t>
      </w:r>
      <w:r w:rsidR="00C84223" w:rsidRPr="00347D6B">
        <w:rPr>
          <w:sz w:val="22"/>
        </w:rPr>
        <w:t xml:space="preserve"> </w:t>
      </w:r>
      <w:r w:rsidRPr="00347D6B">
        <w:rPr>
          <w:sz w:val="22"/>
        </w:rPr>
        <w:t>Societies</w:t>
      </w:r>
      <w:r w:rsidR="00C84223" w:rsidRPr="00347D6B">
        <w:rPr>
          <w:sz w:val="22"/>
        </w:rPr>
        <w:t xml:space="preserve"> </w:t>
      </w:r>
      <w:r w:rsidRPr="00347D6B">
        <w:rPr>
          <w:sz w:val="22"/>
        </w:rPr>
        <w:t>(ACLS)</w:t>
      </w:r>
      <w:bookmarkEnd w:id="17"/>
    </w:p>
    <w:p w14:paraId="7AD9B2F2" w14:textId="45BACDCD" w:rsidR="006619A5" w:rsidRPr="00347D6B" w:rsidRDefault="006619A5" w:rsidP="00CF12CF">
      <w:pPr>
        <w:pStyle w:val="Heading3"/>
        <w:contextualSpacing/>
        <w:rPr>
          <w:b w:val="0"/>
          <w:bCs/>
          <w:color w:val="000000" w:themeColor="text1"/>
          <w:sz w:val="22"/>
          <w:szCs w:val="22"/>
        </w:rPr>
      </w:pPr>
      <w:bookmarkStart w:id="18" w:name="_Toc80079380"/>
      <w:bookmarkStart w:id="19" w:name="_Toc80079464"/>
      <w:bookmarkStart w:id="20" w:name="_Toc80091876"/>
      <w:bookmarkStart w:id="21" w:name="_Toc80162933"/>
      <w:bookmarkStart w:id="22" w:name="_Toc85086447"/>
      <w:bookmarkStart w:id="23" w:name="_Toc95369094"/>
      <w:bookmarkStart w:id="24" w:name="_Toc122406539"/>
      <w:bookmarkStart w:id="25" w:name="_Toc453584382"/>
      <w:bookmarkStart w:id="26" w:name="_Toc206772186"/>
      <w:r w:rsidRPr="00347D6B">
        <w:rPr>
          <w:b w:val="0"/>
          <w:bCs/>
          <w:color w:val="000000" w:themeColor="text1"/>
          <w:sz w:val="22"/>
          <w:szCs w:val="22"/>
        </w:rPr>
        <w:t>Dissertation</w:t>
      </w:r>
      <w:r w:rsidR="00C84223" w:rsidRPr="00347D6B">
        <w:rPr>
          <w:b w:val="0"/>
          <w:bCs/>
          <w:color w:val="000000" w:themeColor="text1"/>
          <w:sz w:val="22"/>
          <w:szCs w:val="22"/>
        </w:rPr>
        <w:t xml:space="preserve"> </w:t>
      </w:r>
      <w:r w:rsidR="00017E5A" w:rsidRPr="00347D6B">
        <w:rPr>
          <w:b w:val="0"/>
          <w:bCs/>
          <w:color w:val="000000" w:themeColor="text1"/>
          <w:sz w:val="22"/>
          <w:szCs w:val="22"/>
        </w:rPr>
        <w:t>Innovation</w:t>
      </w:r>
      <w:r w:rsidR="00C84223" w:rsidRPr="00347D6B">
        <w:rPr>
          <w:b w:val="0"/>
          <w:bCs/>
          <w:color w:val="000000" w:themeColor="text1"/>
          <w:sz w:val="22"/>
          <w:szCs w:val="22"/>
        </w:rPr>
        <w:t xml:space="preserve"> </w:t>
      </w:r>
      <w:r w:rsidRPr="00347D6B">
        <w:rPr>
          <w:b w:val="0"/>
          <w:bCs/>
          <w:color w:val="000000" w:themeColor="text1"/>
          <w:sz w:val="22"/>
          <w:szCs w:val="22"/>
        </w:rPr>
        <w:t>Fellowship</w:t>
      </w:r>
      <w:bookmarkEnd w:id="18"/>
      <w:bookmarkEnd w:id="19"/>
      <w:bookmarkEnd w:id="20"/>
      <w:bookmarkEnd w:id="21"/>
      <w:bookmarkEnd w:id="22"/>
      <w:bookmarkEnd w:id="23"/>
      <w:bookmarkEnd w:id="24"/>
      <w:bookmarkEnd w:id="25"/>
      <w:bookmarkEnd w:id="26"/>
    </w:p>
    <w:p w14:paraId="1A440B37" w14:textId="44D3E4C3" w:rsidR="00017E5A" w:rsidRPr="00347D6B" w:rsidRDefault="00017E5A" w:rsidP="00CF12CF">
      <w:pPr>
        <w:ind w:left="360"/>
        <w:contextualSpacing/>
        <w:rPr>
          <w:color w:val="2E2C26"/>
          <w:sz w:val="22"/>
          <w:szCs w:val="22"/>
        </w:rPr>
      </w:pPr>
      <w:r w:rsidRPr="00347D6B">
        <w:rPr>
          <w:color w:val="2E2C26"/>
          <w:sz w:val="22"/>
          <w:szCs w:val="22"/>
        </w:rPr>
        <w:t>The Mellon/ACLS Dissertation Innovation Fellowship program is designed to support emerging scholars as they pursue bold and innovative research in the humanities and interpretive social sciences. The program is made possible by a grant from the Mellon Foundation. The program will make awards to doctoral students who show promise of leading their fields in important new directions. The fellowships are designed to intervene at the formative stage of dissertation development, before writing is advanced, and provide time and support for emerging scholars’ innovative approaches to dissertation research – practical, trans- or interdisciplinary, collaborative, critical, or methodological. The program seeks to expand the range of research methodologies, formats, and areas of inquiry traditionally considered suitable for the dissertation, with a particular focus on supporting scholars who can build a more diverse, inclusive, and equitable academy.</w:t>
      </w:r>
    </w:p>
    <w:p w14:paraId="463AD418" w14:textId="15989FFE" w:rsidR="006619A5" w:rsidRPr="00347D6B" w:rsidRDefault="006619A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30" w:history="1">
        <w:r w:rsidR="00017E5A" w:rsidRPr="00347D6B">
          <w:rPr>
            <w:rStyle w:val="Hyperlink"/>
            <w:szCs w:val="22"/>
          </w:rPr>
          <w:t>https://www.acls.org/programs/mellon-acls-dissertation-innovation-fellowships/</w:t>
        </w:r>
      </w:hyperlink>
    </w:p>
    <w:p w14:paraId="59E783AB" w14:textId="3FA014F4" w:rsidR="006619A5" w:rsidRPr="00347D6B" w:rsidRDefault="006619A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AD591D" w:rsidRPr="00347D6B">
        <w:rPr>
          <w:bCs/>
          <w:color w:val="000000" w:themeColor="text1"/>
          <w:sz w:val="22"/>
          <w:szCs w:val="22"/>
          <w:u w:color="000000"/>
        </w:rPr>
        <w:t>US</w:t>
      </w:r>
      <w:r w:rsidR="00C84223" w:rsidRPr="00347D6B">
        <w:rPr>
          <w:bCs/>
          <w:color w:val="000000" w:themeColor="text1"/>
          <w:sz w:val="22"/>
          <w:szCs w:val="22"/>
          <w:u w:color="000000"/>
        </w:rPr>
        <w:t xml:space="preserve"> </w:t>
      </w:r>
      <w:r w:rsidR="00AD591D" w:rsidRPr="00347D6B">
        <w:rPr>
          <w:bCs/>
          <w:color w:val="000000" w:themeColor="text1"/>
          <w:sz w:val="22"/>
          <w:szCs w:val="22"/>
          <w:u w:color="000000"/>
        </w:rPr>
        <w:t>citizens</w:t>
      </w:r>
      <w:r w:rsidR="00C84223" w:rsidRPr="00347D6B">
        <w:rPr>
          <w:bCs/>
          <w:color w:val="000000" w:themeColor="text1"/>
          <w:sz w:val="22"/>
          <w:szCs w:val="22"/>
          <w:u w:color="000000"/>
        </w:rPr>
        <w:t xml:space="preserve"> </w:t>
      </w:r>
      <w:r w:rsidR="00AD591D" w:rsidRPr="00347D6B">
        <w:rPr>
          <w:bCs/>
          <w:color w:val="000000" w:themeColor="text1"/>
          <w:sz w:val="22"/>
          <w:szCs w:val="22"/>
          <w:u w:color="000000"/>
        </w:rPr>
        <w:t>and</w:t>
      </w:r>
      <w:r w:rsidR="00C84223" w:rsidRPr="00347D6B">
        <w:rPr>
          <w:bCs/>
          <w:color w:val="000000" w:themeColor="text1"/>
          <w:sz w:val="22"/>
          <w:szCs w:val="22"/>
          <w:u w:color="000000"/>
        </w:rPr>
        <w:t xml:space="preserve"> </w:t>
      </w:r>
      <w:r w:rsidR="00AD591D" w:rsidRPr="00347D6B">
        <w:rPr>
          <w:bCs/>
          <w:color w:val="000000" w:themeColor="text1"/>
          <w:sz w:val="22"/>
          <w:szCs w:val="22"/>
          <w:u w:color="000000"/>
        </w:rPr>
        <w:t>permanent</w:t>
      </w:r>
      <w:r w:rsidR="00C84223" w:rsidRPr="00347D6B">
        <w:rPr>
          <w:bCs/>
          <w:color w:val="000000" w:themeColor="text1"/>
          <w:sz w:val="22"/>
          <w:szCs w:val="22"/>
          <w:u w:color="000000"/>
        </w:rPr>
        <w:t xml:space="preserve"> </w:t>
      </w:r>
      <w:r w:rsidR="00AD591D" w:rsidRPr="00347D6B">
        <w:rPr>
          <w:bCs/>
          <w:color w:val="000000" w:themeColor="text1"/>
          <w:sz w:val="22"/>
          <w:szCs w:val="22"/>
          <w:u w:color="000000"/>
        </w:rPr>
        <w:t>r</w:t>
      </w:r>
      <w:r w:rsidRPr="00347D6B">
        <w:rPr>
          <w:bCs/>
          <w:color w:val="000000" w:themeColor="text1"/>
          <w:sz w:val="22"/>
          <w:szCs w:val="22"/>
          <w:u w:color="000000"/>
        </w:rPr>
        <w:t>esidents</w:t>
      </w:r>
      <w:r w:rsidR="00C84223" w:rsidRPr="00347D6B">
        <w:rPr>
          <w:bCs/>
          <w:color w:val="000000" w:themeColor="text1"/>
          <w:sz w:val="22"/>
          <w:szCs w:val="22"/>
          <w:u w:color="000000"/>
        </w:rPr>
        <w:t xml:space="preserve"> </w:t>
      </w:r>
      <w:r w:rsidRPr="00347D6B">
        <w:rPr>
          <w:bCs/>
          <w:color w:val="000000" w:themeColor="text1"/>
          <w:sz w:val="22"/>
          <w:szCs w:val="22"/>
          <w:u w:color="000000"/>
        </w:rPr>
        <w:t>only</w:t>
      </w:r>
    </w:p>
    <w:p w14:paraId="21B326FE" w14:textId="47EA3C8D" w:rsidR="006619A5" w:rsidRPr="00347D6B" w:rsidRDefault="006619A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007F4C00" w:rsidRPr="00347D6B">
        <w:rPr>
          <w:b/>
          <w:color w:val="000000" w:themeColor="text1"/>
          <w:sz w:val="22"/>
          <w:szCs w:val="22"/>
          <w:u w:color="000000"/>
        </w:rPr>
        <w:t>October 2</w:t>
      </w:r>
      <w:r w:rsidR="00D257F3" w:rsidRPr="00347D6B">
        <w:rPr>
          <w:b/>
          <w:color w:val="000000" w:themeColor="text1"/>
          <w:sz w:val="22"/>
          <w:szCs w:val="22"/>
          <w:u w:color="000000"/>
        </w:rPr>
        <w:t>9</w:t>
      </w:r>
    </w:p>
    <w:p w14:paraId="3031E79F" w14:textId="77777777" w:rsidR="00D257F3" w:rsidRPr="00347D6B" w:rsidRDefault="00D257F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Cs/>
          <w:color w:val="000000" w:themeColor="text1"/>
          <w:sz w:val="22"/>
          <w:szCs w:val="22"/>
          <w:u w:color="000000"/>
        </w:rPr>
      </w:pPr>
    </w:p>
    <w:p w14:paraId="6BC57189" w14:textId="4A77D7EB" w:rsidR="006619A5" w:rsidRPr="00347D6B" w:rsidRDefault="006619A5" w:rsidP="00C84223">
      <w:pPr>
        <w:pStyle w:val="Heading3"/>
        <w:rPr>
          <w:b w:val="0"/>
          <w:bCs/>
          <w:color w:val="000000" w:themeColor="text1"/>
          <w:sz w:val="22"/>
          <w:szCs w:val="22"/>
          <w:u w:val="single"/>
        </w:rPr>
      </w:pPr>
      <w:bookmarkStart w:id="27" w:name="_Toc206772187"/>
      <w:r w:rsidRPr="00347D6B">
        <w:rPr>
          <w:b w:val="0"/>
          <w:bCs/>
          <w:color w:val="000000" w:themeColor="text1"/>
          <w:sz w:val="22"/>
          <w:szCs w:val="22"/>
        </w:rPr>
        <w:t>Henry</w:t>
      </w:r>
      <w:r w:rsidR="00C84223" w:rsidRPr="00347D6B">
        <w:rPr>
          <w:b w:val="0"/>
          <w:bCs/>
          <w:color w:val="000000" w:themeColor="text1"/>
          <w:sz w:val="22"/>
          <w:szCs w:val="22"/>
        </w:rPr>
        <w:t xml:space="preserve"> </w:t>
      </w:r>
      <w:r w:rsidRPr="00347D6B">
        <w:rPr>
          <w:b w:val="0"/>
          <w:bCs/>
          <w:color w:val="000000" w:themeColor="text1"/>
          <w:sz w:val="22"/>
          <w:szCs w:val="22"/>
        </w:rPr>
        <w:t>Luce</w:t>
      </w:r>
      <w:r w:rsidR="00C84223" w:rsidRPr="00347D6B">
        <w:rPr>
          <w:b w:val="0"/>
          <w:bCs/>
          <w:color w:val="000000" w:themeColor="text1"/>
          <w:sz w:val="22"/>
          <w:szCs w:val="22"/>
        </w:rPr>
        <w:t xml:space="preserve"> </w:t>
      </w:r>
      <w:r w:rsidRPr="00347D6B">
        <w:rPr>
          <w:b w:val="0"/>
          <w:bCs/>
          <w:color w:val="000000" w:themeColor="text1"/>
          <w:sz w:val="22"/>
          <w:szCs w:val="22"/>
        </w:rPr>
        <w:t>Foundation</w:t>
      </w:r>
      <w:r w:rsidR="00C84223" w:rsidRPr="00347D6B">
        <w:rPr>
          <w:b w:val="0"/>
          <w:bCs/>
          <w:color w:val="000000" w:themeColor="text1"/>
          <w:sz w:val="22"/>
          <w:szCs w:val="22"/>
        </w:rPr>
        <w:t xml:space="preserve"> </w:t>
      </w:r>
      <w:r w:rsidRPr="00347D6B">
        <w:rPr>
          <w:b w:val="0"/>
          <w:bCs/>
          <w:color w:val="000000" w:themeColor="text1"/>
          <w:sz w:val="22"/>
          <w:szCs w:val="22"/>
        </w:rPr>
        <w:t>Dissertation</w:t>
      </w:r>
      <w:r w:rsidR="00C84223" w:rsidRPr="00347D6B">
        <w:rPr>
          <w:b w:val="0"/>
          <w:bCs/>
          <w:color w:val="000000" w:themeColor="text1"/>
          <w:sz w:val="22"/>
          <w:szCs w:val="22"/>
        </w:rPr>
        <w:t xml:space="preserve"> </w:t>
      </w:r>
      <w:r w:rsidRPr="00347D6B">
        <w:rPr>
          <w:b w:val="0"/>
          <w:bCs/>
          <w:color w:val="000000" w:themeColor="text1"/>
          <w:sz w:val="22"/>
          <w:szCs w:val="22"/>
        </w:rPr>
        <w:t>Fellowship</w:t>
      </w:r>
      <w:r w:rsidR="00C84223" w:rsidRPr="00347D6B">
        <w:rPr>
          <w:b w:val="0"/>
          <w:bCs/>
          <w:color w:val="000000" w:themeColor="text1"/>
          <w:sz w:val="22"/>
          <w:szCs w:val="22"/>
        </w:rPr>
        <w:t xml:space="preserve"> </w:t>
      </w:r>
      <w:r w:rsidRPr="00347D6B">
        <w:rPr>
          <w:b w:val="0"/>
          <w:bCs/>
          <w:color w:val="000000" w:themeColor="text1"/>
          <w:sz w:val="22"/>
          <w:szCs w:val="22"/>
        </w:rPr>
        <w:t>in</w:t>
      </w:r>
      <w:r w:rsidR="00C84223" w:rsidRPr="00347D6B">
        <w:rPr>
          <w:b w:val="0"/>
          <w:bCs/>
          <w:color w:val="000000" w:themeColor="text1"/>
          <w:sz w:val="22"/>
          <w:szCs w:val="22"/>
        </w:rPr>
        <w:t xml:space="preserve"> </w:t>
      </w:r>
      <w:r w:rsidRPr="00347D6B">
        <w:rPr>
          <w:b w:val="0"/>
          <w:bCs/>
          <w:color w:val="000000" w:themeColor="text1"/>
          <w:sz w:val="22"/>
          <w:szCs w:val="22"/>
        </w:rPr>
        <w:t>American</w:t>
      </w:r>
      <w:r w:rsidR="00C84223" w:rsidRPr="00347D6B">
        <w:rPr>
          <w:b w:val="0"/>
          <w:bCs/>
          <w:color w:val="000000" w:themeColor="text1"/>
          <w:sz w:val="22"/>
          <w:szCs w:val="22"/>
        </w:rPr>
        <w:t xml:space="preserve"> </w:t>
      </w:r>
      <w:r w:rsidRPr="00347D6B">
        <w:rPr>
          <w:b w:val="0"/>
          <w:bCs/>
          <w:color w:val="000000" w:themeColor="text1"/>
          <w:sz w:val="22"/>
          <w:szCs w:val="22"/>
        </w:rPr>
        <w:t>Art</w:t>
      </w:r>
      <w:bookmarkEnd w:id="27"/>
    </w:p>
    <w:p w14:paraId="10A1829E" w14:textId="56E31455" w:rsidR="006619A5" w:rsidRPr="00347D6B" w:rsidRDefault="006619A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This</w:t>
      </w:r>
      <w:r w:rsidR="00C84223" w:rsidRPr="00347D6B">
        <w:rPr>
          <w:color w:val="000000" w:themeColor="text1"/>
          <w:sz w:val="22"/>
          <w:szCs w:val="22"/>
          <w:u w:color="000000"/>
        </w:rPr>
        <w:t xml:space="preserve"> </w:t>
      </w:r>
      <w:r w:rsidRPr="00347D6B">
        <w:rPr>
          <w:color w:val="000000" w:themeColor="text1"/>
          <w:sz w:val="22"/>
          <w:szCs w:val="22"/>
          <w:u w:color="000000"/>
        </w:rPr>
        <w:t>fellowship</w:t>
      </w:r>
      <w:r w:rsidR="00C84223" w:rsidRPr="00347D6B">
        <w:rPr>
          <w:color w:val="000000" w:themeColor="text1"/>
          <w:sz w:val="22"/>
          <w:szCs w:val="22"/>
          <w:u w:color="000000"/>
        </w:rPr>
        <w:t xml:space="preserve"> </w:t>
      </w:r>
      <w:r w:rsidRPr="00347D6B">
        <w:rPr>
          <w:color w:val="000000" w:themeColor="text1"/>
          <w:sz w:val="22"/>
          <w:szCs w:val="22"/>
          <w:u w:color="000000"/>
        </w:rPr>
        <w:t>assists</w:t>
      </w:r>
      <w:r w:rsidR="00C84223" w:rsidRPr="00347D6B">
        <w:rPr>
          <w:color w:val="000000" w:themeColor="text1"/>
          <w:sz w:val="22"/>
          <w:szCs w:val="22"/>
          <w:u w:color="000000"/>
        </w:rPr>
        <w:t xml:space="preserve"> </w:t>
      </w: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00952750" w:rsidRPr="00347D6B">
        <w:rPr>
          <w:color w:val="000000" w:themeColor="text1"/>
          <w:sz w:val="22"/>
          <w:szCs w:val="22"/>
          <w:u w:color="000000"/>
        </w:rPr>
        <w:t xml:space="preserve">in </w:t>
      </w:r>
      <w:r w:rsidRPr="00347D6B">
        <w:rPr>
          <w:color w:val="000000" w:themeColor="text1"/>
          <w:sz w:val="22"/>
          <w:szCs w:val="22"/>
          <w:u w:color="000000"/>
        </w:rPr>
        <w:t>writing</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researching</w:t>
      </w:r>
      <w:r w:rsidR="00C84223" w:rsidRPr="00347D6B">
        <w:rPr>
          <w:color w:val="000000" w:themeColor="text1"/>
          <w:sz w:val="22"/>
          <w:szCs w:val="22"/>
          <w:u w:color="000000"/>
        </w:rPr>
        <w:t xml:space="preserve"> </w:t>
      </w:r>
      <w:r w:rsidRPr="00347D6B">
        <w:rPr>
          <w:color w:val="000000" w:themeColor="text1"/>
          <w:sz w:val="22"/>
          <w:szCs w:val="22"/>
          <w:u w:color="000000"/>
        </w:rPr>
        <w:t>dissertations</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topic</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visual</w:t>
      </w:r>
      <w:r w:rsidR="00C84223" w:rsidRPr="00347D6B">
        <w:rPr>
          <w:color w:val="000000" w:themeColor="text1"/>
          <w:sz w:val="22"/>
          <w:szCs w:val="22"/>
          <w:u w:color="000000"/>
        </w:rPr>
        <w:t xml:space="preserve"> </w:t>
      </w:r>
      <w:r w:rsidRPr="00347D6B">
        <w:rPr>
          <w:color w:val="000000" w:themeColor="text1"/>
          <w:sz w:val="22"/>
          <w:szCs w:val="22"/>
          <w:u w:color="000000"/>
        </w:rPr>
        <w:t>arts</w:t>
      </w:r>
      <w:r w:rsidR="00C84223" w:rsidRPr="00347D6B">
        <w:rPr>
          <w:color w:val="000000" w:themeColor="text1"/>
          <w:sz w:val="22"/>
          <w:szCs w:val="22"/>
          <w:u w:color="000000"/>
        </w:rPr>
        <w:t xml:space="preserve"> </w:t>
      </w:r>
      <w:r w:rsidR="00017E5A"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US.</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$3</w:t>
      </w:r>
      <w:r w:rsidR="00017E5A" w:rsidRPr="00347D6B">
        <w:rPr>
          <w:color w:val="000000" w:themeColor="text1"/>
          <w:sz w:val="22"/>
          <w:szCs w:val="22"/>
          <w:u w:color="000000"/>
        </w:rPr>
        <w:t>8</w:t>
      </w:r>
      <w:r w:rsidRPr="00347D6B">
        <w:rPr>
          <w:color w:val="000000" w:themeColor="text1"/>
          <w:sz w:val="22"/>
          <w:szCs w:val="22"/>
          <w:u w:color="000000"/>
        </w:rPr>
        <w:t>,000,</w:t>
      </w:r>
      <w:r w:rsidR="00C84223" w:rsidRPr="00347D6B">
        <w:rPr>
          <w:color w:val="000000" w:themeColor="text1"/>
          <w:sz w:val="22"/>
          <w:szCs w:val="22"/>
          <w:u w:color="000000"/>
        </w:rPr>
        <w:t xml:space="preserve"> </w:t>
      </w:r>
      <w:r w:rsidRPr="00347D6B">
        <w:rPr>
          <w:color w:val="000000" w:themeColor="text1"/>
          <w:sz w:val="22"/>
          <w:szCs w:val="22"/>
          <w:u w:color="000000"/>
        </w:rPr>
        <w:t>with</w:t>
      </w:r>
      <w:r w:rsidR="00C84223" w:rsidRPr="00347D6B">
        <w:rPr>
          <w:color w:val="000000" w:themeColor="text1"/>
          <w:sz w:val="22"/>
          <w:szCs w:val="22"/>
          <w:u w:color="000000"/>
        </w:rPr>
        <w:t xml:space="preserve"> </w:t>
      </w: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$4,</w:t>
      </w:r>
      <w:r w:rsidR="00D257F3" w:rsidRPr="00347D6B">
        <w:rPr>
          <w:color w:val="000000" w:themeColor="text1"/>
          <w:sz w:val="22"/>
          <w:szCs w:val="22"/>
          <w:u w:color="000000"/>
        </w:rPr>
        <w:t>5</w:t>
      </w:r>
      <w:r w:rsidRPr="00347D6B">
        <w:rPr>
          <w:color w:val="000000" w:themeColor="text1"/>
          <w:sz w:val="22"/>
          <w:szCs w:val="22"/>
          <w:u w:color="000000"/>
        </w:rPr>
        <w:t>00</w:t>
      </w:r>
      <w:r w:rsidR="00C84223" w:rsidRPr="00347D6B">
        <w:rPr>
          <w:color w:val="000000" w:themeColor="text1"/>
          <w:sz w:val="22"/>
          <w:szCs w:val="22"/>
          <w:u w:color="000000"/>
        </w:rPr>
        <w:t xml:space="preserve"> </w:t>
      </w:r>
      <w:r w:rsidRPr="00347D6B">
        <w:rPr>
          <w:color w:val="000000" w:themeColor="text1"/>
          <w:sz w:val="22"/>
          <w:szCs w:val="22"/>
          <w:u w:color="000000"/>
        </w:rPr>
        <w:t>travel</w:t>
      </w:r>
      <w:r w:rsidR="00C84223" w:rsidRPr="00347D6B">
        <w:rPr>
          <w:color w:val="000000" w:themeColor="text1"/>
          <w:sz w:val="22"/>
          <w:szCs w:val="22"/>
          <w:u w:color="000000"/>
        </w:rPr>
        <w:t xml:space="preserve"> </w:t>
      </w:r>
      <w:r w:rsidRPr="00347D6B">
        <w:rPr>
          <w:color w:val="000000" w:themeColor="text1"/>
          <w:sz w:val="22"/>
          <w:szCs w:val="22"/>
          <w:u w:color="000000"/>
        </w:rPr>
        <w:t>allowance.</w:t>
      </w:r>
      <w:r w:rsidR="00C84223" w:rsidRPr="00347D6B">
        <w:rPr>
          <w:color w:val="000000" w:themeColor="text1"/>
          <w:sz w:val="22"/>
          <w:szCs w:val="22"/>
          <w:u w:color="000000"/>
        </w:rPr>
        <w:t xml:space="preserve"> </w:t>
      </w:r>
    </w:p>
    <w:p w14:paraId="1F1CA5F7" w14:textId="1AEC608C" w:rsidR="006619A5" w:rsidRPr="00347D6B" w:rsidRDefault="006619A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31" w:history="1">
        <w:r w:rsidR="00E84C57" w:rsidRPr="00347D6B">
          <w:rPr>
            <w:rStyle w:val="Hyperlink"/>
            <w:szCs w:val="22"/>
          </w:rPr>
          <w:t>https://www.acls.org/competitions/luce-acls-dissertation-fellowships-in-american-art/</w:t>
        </w:r>
      </w:hyperlink>
    </w:p>
    <w:p w14:paraId="2917C1E9" w14:textId="2EA4A2ED" w:rsidR="006619A5" w:rsidRPr="00347D6B" w:rsidRDefault="006619A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Cs/>
          <w:color w:val="000000" w:themeColor="text1"/>
          <w:sz w:val="22"/>
          <w:szCs w:val="22"/>
          <w:u w:color="000000"/>
        </w:rPr>
      </w:pPr>
      <w:r w:rsidRPr="00347D6B">
        <w:rPr>
          <w:b/>
          <w:bCs/>
          <w:color w:val="000000" w:themeColor="text1"/>
          <w:sz w:val="22"/>
          <w:szCs w:val="22"/>
          <w:u w:color="000000"/>
        </w:rPr>
        <w:lastRenderedPageBreak/>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Pr="00347D6B">
        <w:rPr>
          <w:bCs/>
          <w:color w:val="000000" w:themeColor="text1"/>
          <w:sz w:val="22"/>
          <w:szCs w:val="22"/>
          <w:u w:color="000000"/>
        </w:rPr>
        <w:t>U</w:t>
      </w:r>
      <w:r w:rsidR="00AD591D" w:rsidRPr="00347D6B">
        <w:rPr>
          <w:bCs/>
          <w:color w:val="000000" w:themeColor="text1"/>
          <w:sz w:val="22"/>
          <w:szCs w:val="22"/>
          <w:u w:color="000000"/>
        </w:rPr>
        <w:t>S</w:t>
      </w:r>
      <w:r w:rsidR="00C84223" w:rsidRPr="00347D6B">
        <w:rPr>
          <w:bCs/>
          <w:color w:val="000000" w:themeColor="text1"/>
          <w:sz w:val="22"/>
          <w:szCs w:val="22"/>
          <w:u w:color="000000"/>
        </w:rPr>
        <w:t xml:space="preserve"> </w:t>
      </w:r>
      <w:r w:rsidR="00AD591D" w:rsidRPr="00347D6B">
        <w:rPr>
          <w:bCs/>
          <w:color w:val="000000" w:themeColor="text1"/>
          <w:sz w:val="22"/>
          <w:szCs w:val="22"/>
          <w:u w:color="000000"/>
        </w:rPr>
        <w:t>c</w:t>
      </w:r>
      <w:r w:rsidRPr="00347D6B">
        <w:rPr>
          <w:bCs/>
          <w:color w:val="000000" w:themeColor="text1"/>
          <w:sz w:val="22"/>
          <w:szCs w:val="22"/>
          <w:u w:color="000000"/>
        </w:rPr>
        <w:t>itize</w:t>
      </w:r>
      <w:r w:rsidR="00AD591D" w:rsidRPr="00347D6B">
        <w:rPr>
          <w:bCs/>
          <w:color w:val="000000" w:themeColor="text1"/>
          <w:sz w:val="22"/>
          <w:szCs w:val="22"/>
          <w:u w:color="000000"/>
        </w:rPr>
        <w:t>ns</w:t>
      </w:r>
      <w:r w:rsidR="00C84223" w:rsidRPr="00347D6B">
        <w:rPr>
          <w:bCs/>
          <w:color w:val="000000" w:themeColor="text1"/>
          <w:sz w:val="22"/>
          <w:szCs w:val="22"/>
          <w:u w:color="000000"/>
        </w:rPr>
        <w:t xml:space="preserve"> </w:t>
      </w:r>
      <w:r w:rsidR="00AD591D" w:rsidRPr="00347D6B">
        <w:rPr>
          <w:bCs/>
          <w:color w:val="000000" w:themeColor="text1"/>
          <w:sz w:val="22"/>
          <w:szCs w:val="22"/>
          <w:u w:color="000000"/>
        </w:rPr>
        <w:t>and</w:t>
      </w:r>
      <w:r w:rsidR="00C84223" w:rsidRPr="00347D6B">
        <w:rPr>
          <w:bCs/>
          <w:color w:val="000000" w:themeColor="text1"/>
          <w:sz w:val="22"/>
          <w:szCs w:val="22"/>
          <w:u w:color="000000"/>
        </w:rPr>
        <w:t xml:space="preserve"> </w:t>
      </w:r>
      <w:r w:rsidR="00AD591D" w:rsidRPr="00347D6B">
        <w:rPr>
          <w:bCs/>
          <w:color w:val="000000" w:themeColor="text1"/>
          <w:sz w:val="22"/>
          <w:szCs w:val="22"/>
          <w:u w:color="000000"/>
        </w:rPr>
        <w:t>permanent</w:t>
      </w:r>
      <w:r w:rsidR="00C84223" w:rsidRPr="00347D6B">
        <w:rPr>
          <w:bCs/>
          <w:color w:val="000000" w:themeColor="text1"/>
          <w:sz w:val="22"/>
          <w:szCs w:val="22"/>
          <w:u w:color="000000"/>
        </w:rPr>
        <w:t xml:space="preserve"> </w:t>
      </w:r>
      <w:r w:rsidR="00AD591D" w:rsidRPr="00347D6B">
        <w:rPr>
          <w:bCs/>
          <w:color w:val="000000" w:themeColor="text1"/>
          <w:sz w:val="22"/>
          <w:szCs w:val="22"/>
          <w:u w:color="000000"/>
        </w:rPr>
        <w:t>residents</w:t>
      </w:r>
      <w:r w:rsidR="00C84223" w:rsidRPr="00347D6B">
        <w:rPr>
          <w:bCs/>
          <w:color w:val="000000" w:themeColor="text1"/>
          <w:sz w:val="22"/>
          <w:szCs w:val="22"/>
          <w:u w:color="000000"/>
        </w:rPr>
        <w:t xml:space="preserve"> </w:t>
      </w:r>
      <w:r w:rsidR="00AD591D" w:rsidRPr="00347D6B">
        <w:rPr>
          <w:bCs/>
          <w:color w:val="000000" w:themeColor="text1"/>
          <w:sz w:val="22"/>
          <w:szCs w:val="22"/>
          <w:u w:color="000000"/>
        </w:rPr>
        <w:t>only</w:t>
      </w:r>
    </w:p>
    <w:p w14:paraId="0F76BE92" w14:textId="084A31BA" w:rsidR="006619A5" w:rsidRPr="00347D6B" w:rsidRDefault="006619A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val="single"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008D1016" w:rsidRPr="00347D6B">
        <w:rPr>
          <w:b/>
          <w:color w:val="000000" w:themeColor="text1"/>
          <w:sz w:val="22"/>
          <w:szCs w:val="22"/>
          <w:u w:color="000000"/>
        </w:rPr>
        <w:t>October</w:t>
      </w:r>
      <w:r w:rsidR="00C84223" w:rsidRPr="00347D6B">
        <w:rPr>
          <w:b/>
          <w:color w:val="000000" w:themeColor="text1"/>
          <w:sz w:val="22"/>
          <w:szCs w:val="22"/>
          <w:u w:color="000000"/>
        </w:rPr>
        <w:t xml:space="preserve"> </w:t>
      </w:r>
      <w:r w:rsidR="008D1016" w:rsidRPr="00347D6B">
        <w:rPr>
          <w:b/>
          <w:color w:val="000000" w:themeColor="text1"/>
          <w:sz w:val="22"/>
          <w:szCs w:val="22"/>
          <w:u w:color="000000"/>
        </w:rPr>
        <w:t>2</w:t>
      </w:r>
      <w:r w:rsidR="00D257F3" w:rsidRPr="00347D6B">
        <w:rPr>
          <w:b/>
          <w:color w:val="000000" w:themeColor="text1"/>
          <w:sz w:val="22"/>
          <w:szCs w:val="22"/>
          <w:u w:color="000000"/>
        </w:rPr>
        <w:t>9</w:t>
      </w:r>
    </w:p>
    <w:p w14:paraId="6E1DC618" w14:textId="77777777" w:rsidR="0001102D" w:rsidRPr="00347D6B" w:rsidRDefault="0001102D" w:rsidP="00C84223">
      <w:pPr>
        <w:ind w:left="360"/>
        <w:rPr>
          <w:b/>
          <w:sz w:val="22"/>
          <w:szCs w:val="22"/>
        </w:rPr>
      </w:pPr>
    </w:p>
    <w:p w14:paraId="16E1530D" w14:textId="4B391279" w:rsidR="00235832" w:rsidRPr="00347D6B" w:rsidRDefault="008D1016" w:rsidP="00C84223">
      <w:pPr>
        <w:pStyle w:val="Heading3"/>
        <w:rPr>
          <w:b w:val="0"/>
          <w:bCs/>
          <w:sz w:val="22"/>
          <w:szCs w:val="22"/>
        </w:rPr>
      </w:pPr>
      <w:bookmarkStart w:id="28" w:name="_Toc206772188"/>
      <w:r w:rsidRPr="00347D6B">
        <w:rPr>
          <w:b w:val="0"/>
          <w:bCs/>
          <w:sz w:val="22"/>
          <w:szCs w:val="22"/>
        </w:rPr>
        <w:t>Robert</w:t>
      </w:r>
      <w:r w:rsidR="00C84223" w:rsidRPr="00347D6B">
        <w:rPr>
          <w:b w:val="0"/>
          <w:bCs/>
          <w:sz w:val="22"/>
          <w:szCs w:val="22"/>
        </w:rPr>
        <w:t xml:space="preserve"> </w:t>
      </w:r>
      <w:r w:rsidRPr="00347D6B">
        <w:rPr>
          <w:b w:val="0"/>
          <w:bCs/>
          <w:sz w:val="22"/>
          <w:szCs w:val="22"/>
        </w:rPr>
        <w:t>H.</w:t>
      </w:r>
      <w:r w:rsidR="00C84223" w:rsidRPr="00347D6B">
        <w:rPr>
          <w:b w:val="0"/>
          <w:bCs/>
          <w:sz w:val="22"/>
          <w:szCs w:val="22"/>
        </w:rPr>
        <w:t xml:space="preserve"> </w:t>
      </w:r>
      <w:r w:rsidRPr="00347D6B">
        <w:rPr>
          <w:b w:val="0"/>
          <w:bCs/>
          <w:sz w:val="22"/>
          <w:szCs w:val="22"/>
        </w:rPr>
        <w:t>N.</w:t>
      </w:r>
      <w:r w:rsidR="00C84223" w:rsidRPr="00347D6B">
        <w:rPr>
          <w:b w:val="0"/>
          <w:bCs/>
          <w:sz w:val="22"/>
          <w:szCs w:val="22"/>
        </w:rPr>
        <w:t xml:space="preserve"> </w:t>
      </w:r>
      <w:r w:rsidRPr="00347D6B">
        <w:rPr>
          <w:b w:val="0"/>
          <w:bCs/>
          <w:sz w:val="22"/>
          <w:szCs w:val="22"/>
        </w:rPr>
        <w:t>Ho</w:t>
      </w:r>
      <w:r w:rsidR="00C84223" w:rsidRPr="00347D6B">
        <w:rPr>
          <w:b w:val="0"/>
          <w:bCs/>
          <w:sz w:val="22"/>
          <w:szCs w:val="22"/>
        </w:rPr>
        <w:t xml:space="preserve"> </w:t>
      </w:r>
      <w:r w:rsidRPr="00347D6B">
        <w:rPr>
          <w:b w:val="0"/>
          <w:bCs/>
          <w:sz w:val="22"/>
          <w:szCs w:val="22"/>
        </w:rPr>
        <w:t>Family</w:t>
      </w:r>
      <w:r w:rsidR="00C84223" w:rsidRPr="00347D6B">
        <w:rPr>
          <w:b w:val="0"/>
          <w:bCs/>
          <w:sz w:val="22"/>
          <w:szCs w:val="22"/>
        </w:rPr>
        <w:t xml:space="preserve"> </w:t>
      </w:r>
      <w:r w:rsidRPr="00347D6B">
        <w:rPr>
          <w:b w:val="0"/>
          <w:bCs/>
          <w:sz w:val="22"/>
          <w:szCs w:val="22"/>
        </w:rPr>
        <w:t>Foundation</w:t>
      </w:r>
      <w:r w:rsidR="00C84223" w:rsidRPr="00347D6B">
        <w:rPr>
          <w:b w:val="0"/>
          <w:bCs/>
          <w:sz w:val="22"/>
          <w:szCs w:val="22"/>
        </w:rPr>
        <w:t xml:space="preserve"> </w:t>
      </w:r>
      <w:r w:rsidRPr="00347D6B">
        <w:rPr>
          <w:b w:val="0"/>
          <w:bCs/>
          <w:sz w:val="22"/>
          <w:szCs w:val="22"/>
        </w:rPr>
        <w:t>Dissertation</w:t>
      </w:r>
      <w:r w:rsidR="00C84223" w:rsidRPr="00347D6B">
        <w:rPr>
          <w:b w:val="0"/>
          <w:bCs/>
          <w:sz w:val="22"/>
          <w:szCs w:val="22"/>
        </w:rPr>
        <w:t xml:space="preserve"> </w:t>
      </w:r>
      <w:r w:rsidRPr="00347D6B">
        <w:rPr>
          <w:b w:val="0"/>
          <w:bCs/>
          <w:sz w:val="22"/>
          <w:szCs w:val="22"/>
        </w:rPr>
        <w:t>Fellowships</w:t>
      </w:r>
      <w:bookmarkEnd w:id="28"/>
    </w:p>
    <w:p w14:paraId="2BC376F6" w14:textId="69569ECE" w:rsidR="008D1016" w:rsidRPr="00347D6B" w:rsidRDefault="008D1016" w:rsidP="00C84223">
      <w:pPr>
        <w:ind w:left="360"/>
        <w:rPr>
          <w:sz w:val="22"/>
          <w:szCs w:val="22"/>
        </w:rPr>
      </w:pPr>
      <w:r w:rsidRPr="00347D6B">
        <w:rPr>
          <w:bCs/>
          <w:sz w:val="22"/>
          <w:szCs w:val="22"/>
        </w:rPr>
        <w:t>The</w:t>
      </w:r>
      <w:r w:rsidR="00C84223" w:rsidRPr="00347D6B">
        <w:rPr>
          <w:bCs/>
          <w:sz w:val="22"/>
          <w:szCs w:val="22"/>
        </w:rPr>
        <w:t xml:space="preserve"> </w:t>
      </w:r>
      <w:r w:rsidRPr="00347D6B">
        <w:rPr>
          <w:bCs/>
          <w:sz w:val="22"/>
          <w:szCs w:val="22"/>
        </w:rPr>
        <w:t>Robert</w:t>
      </w:r>
      <w:r w:rsidR="00C84223" w:rsidRPr="00347D6B">
        <w:rPr>
          <w:bCs/>
          <w:sz w:val="22"/>
          <w:szCs w:val="22"/>
        </w:rPr>
        <w:t xml:space="preserve"> </w:t>
      </w:r>
      <w:r w:rsidRPr="00347D6B">
        <w:rPr>
          <w:bCs/>
          <w:sz w:val="22"/>
          <w:szCs w:val="22"/>
        </w:rPr>
        <w:t>H.</w:t>
      </w:r>
      <w:r w:rsidR="00C84223" w:rsidRPr="00347D6B">
        <w:rPr>
          <w:bCs/>
          <w:sz w:val="22"/>
          <w:szCs w:val="22"/>
        </w:rPr>
        <w:t xml:space="preserve"> </w:t>
      </w:r>
      <w:r w:rsidRPr="00347D6B">
        <w:rPr>
          <w:bCs/>
          <w:sz w:val="22"/>
          <w:szCs w:val="22"/>
        </w:rPr>
        <w:t>N.</w:t>
      </w:r>
      <w:r w:rsidR="00C84223" w:rsidRPr="00347D6B">
        <w:rPr>
          <w:bCs/>
          <w:sz w:val="22"/>
          <w:szCs w:val="22"/>
        </w:rPr>
        <w:t xml:space="preserve"> </w:t>
      </w:r>
      <w:r w:rsidRPr="00347D6B">
        <w:rPr>
          <w:bCs/>
          <w:sz w:val="22"/>
          <w:szCs w:val="22"/>
        </w:rPr>
        <w:t>Ho</w:t>
      </w:r>
      <w:r w:rsidR="00C84223" w:rsidRPr="00347D6B">
        <w:rPr>
          <w:bCs/>
          <w:sz w:val="22"/>
          <w:szCs w:val="22"/>
        </w:rPr>
        <w:t xml:space="preserve"> </w:t>
      </w:r>
      <w:r w:rsidRPr="00347D6B">
        <w:rPr>
          <w:bCs/>
          <w:sz w:val="22"/>
          <w:szCs w:val="22"/>
        </w:rPr>
        <w:t>Family</w:t>
      </w:r>
      <w:r w:rsidR="00C84223" w:rsidRPr="00347D6B">
        <w:rPr>
          <w:bCs/>
          <w:sz w:val="22"/>
          <w:szCs w:val="22"/>
        </w:rPr>
        <w:t xml:space="preserve"> </w:t>
      </w:r>
      <w:r w:rsidRPr="00347D6B">
        <w:rPr>
          <w:bCs/>
          <w:sz w:val="22"/>
          <w:szCs w:val="22"/>
        </w:rPr>
        <w:t>Foundation</w:t>
      </w:r>
      <w:r w:rsidR="00C84223" w:rsidRPr="00347D6B">
        <w:rPr>
          <w:bCs/>
          <w:sz w:val="22"/>
          <w:szCs w:val="22"/>
        </w:rPr>
        <w:t xml:space="preserve"> </w:t>
      </w:r>
      <w:r w:rsidRPr="00347D6B">
        <w:rPr>
          <w:bCs/>
          <w:sz w:val="22"/>
          <w:szCs w:val="22"/>
        </w:rPr>
        <w:t>Dissertation</w:t>
      </w:r>
      <w:r w:rsidR="00C84223" w:rsidRPr="00347D6B">
        <w:rPr>
          <w:bCs/>
          <w:sz w:val="22"/>
          <w:szCs w:val="22"/>
        </w:rPr>
        <w:t xml:space="preserve"> </w:t>
      </w:r>
      <w:r w:rsidRPr="00347D6B">
        <w:rPr>
          <w:bCs/>
          <w:sz w:val="22"/>
          <w:szCs w:val="22"/>
        </w:rPr>
        <w:t>Fellowships</w:t>
      </w:r>
      <w:r w:rsidR="00C84223" w:rsidRPr="00347D6B">
        <w:rPr>
          <w:bCs/>
          <w:sz w:val="22"/>
          <w:szCs w:val="22"/>
        </w:rPr>
        <w:t xml:space="preserve"> </w:t>
      </w:r>
      <w:r w:rsidRPr="00347D6B">
        <w:rPr>
          <w:bCs/>
          <w:sz w:val="22"/>
          <w:szCs w:val="22"/>
        </w:rPr>
        <w:t>in</w:t>
      </w:r>
      <w:r w:rsidR="00C84223" w:rsidRPr="00347D6B">
        <w:rPr>
          <w:bCs/>
          <w:sz w:val="22"/>
          <w:szCs w:val="22"/>
        </w:rPr>
        <w:t xml:space="preserve"> </w:t>
      </w:r>
      <w:r w:rsidRPr="00347D6B">
        <w:rPr>
          <w:bCs/>
          <w:sz w:val="22"/>
          <w:szCs w:val="22"/>
        </w:rPr>
        <w:t>Buddhist</w:t>
      </w:r>
      <w:r w:rsidR="00C84223" w:rsidRPr="00347D6B">
        <w:rPr>
          <w:bCs/>
          <w:sz w:val="22"/>
          <w:szCs w:val="22"/>
        </w:rPr>
        <w:t xml:space="preserve"> </w:t>
      </w:r>
      <w:r w:rsidRPr="00347D6B">
        <w:rPr>
          <w:bCs/>
          <w:sz w:val="22"/>
          <w:szCs w:val="22"/>
        </w:rPr>
        <w:t>Studies</w:t>
      </w:r>
      <w:r w:rsidR="00C84223" w:rsidRPr="00347D6B">
        <w:rPr>
          <w:sz w:val="22"/>
          <w:szCs w:val="22"/>
        </w:rPr>
        <w:t xml:space="preserve"> </w:t>
      </w:r>
      <w:r w:rsidRPr="00347D6B">
        <w:rPr>
          <w:sz w:val="22"/>
          <w:szCs w:val="22"/>
        </w:rPr>
        <w:t>provide</w:t>
      </w:r>
      <w:r w:rsidR="00C84223" w:rsidRPr="00347D6B">
        <w:rPr>
          <w:sz w:val="22"/>
          <w:szCs w:val="22"/>
        </w:rPr>
        <w:t xml:space="preserve"> </w:t>
      </w:r>
      <w:r w:rsidRPr="00347D6B">
        <w:rPr>
          <w:sz w:val="22"/>
          <w:szCs w:val="22"/>
        </w:rPr>
        <w:t>one-year</w:t>
      </w:r>
      <w:r w:rsidR="00C84223" w:rsidRPr="00347D6B">
        <w:rPr>
          <w:sz w:val="22"/>
          <w:szCs w:val="22"/>
        </w:rPr>
        <w:t xml:space="preserve"> </w:t>
      </w:r>
      <w:r w:rsidRPr="00347D6B">
        <w:rPr>
          <w:sz w:val="22"/>
          <w:szCs w:val="22"/>
        </w:rPr>
        <w:t>stipends</w:t>
      </w:r>
      <w:r w:rsidR="00C84223" w:rsidRPr="00347D6B">
        <w:rPr>
          <w:sz w:val="22"/>
          <w:szCs w:val="22"/>
        </w:rPr>
        <w:t xml:space="preserve"> </w:t>
      </w:r>
      <w:r w:rsidRPr="00347D6B">
        <w:rPr>
          <w:sz w:val="22"/>
          <w:szCs w:val="22"/>
        </w:rPr>
        <w:t>to</w:t>
      </w:r>
      <w:r w:rsidR="00C84223" w:rsidRPr="00347D6B">
        <w:rPr>
          <w:sz w:val="22"/>
          <w:szCs w:val="22"/>
        </w:rPr>
        <w:t xml:space="preserve"> </w:t>
      </w:r>
      <w:r w:rsidR="00563FF0" w:rsidRPr="00347D6B">
        <w:rPr>
          <w:sz w:val="22"/>
          <w:szCs w:val="22"/>
        </w:rPr>
        <w:t>PhD</w:t>
      </w:r>
      <w:r w:rsidR="00C84223" w:rsidRPr="00347D6B">
        <w:rPr>
          <w:sz w:val="22"/>
          <w:szCs w:val="22"/>
        </w:rPr>
        <w:t xml:space="preserve"> </w:t>
      </w:r>
      <w:r w:rsidRPr="00347D6B">
        <w:rPr>
          <w:sz w:val="22"/>
          <w:szCs w:val="22"/>
        </w:rPr>
        <w:t>candidates</w:t>
      </w:r>
      <w:r w:rsidR="00C84223" w:rsidRPr="00347D6B">
        <w:rPr>
          <w:sz w:val="22"/>
          <w:szCs w:val="22"/>
        </w:rPr>
        <w:t xml:space="preserve"> </w:t>
      </w:r>
      <w:r w:rsidRPr="00347D6B">
        <w:rPr>
          <w:sz w:val="22"/>
          <w:szCs w:val="22"/>
        </w:rPr>
        <w:t>for</w:t>
      </w:r>
      <w:r w:rsidR="00C84223" w:rsidRPr="00347D6B">
        <w:rPr>
          <w:sz w:val="22"/>
          <w:szCs w:val="22"/>
        </w:rPr>
        <w:t xml:space="preserve"> </w:t>
      </w:r>
      <w:r w:rsidR="00E84C57" w:rsidRPr="00347D6B">
        <w:rPr>
          <w:sz w:val="22"/>
          <w:szCs w:val="22"/>
        </w:rPr>
        <w:t>full-time</w:t>
      </w:r>
      <w:r w:rsidR="00C84223" w:rsidRPr="00347D6B">
        <w:rPr>
          <w:sz w:val="22"/>
          <w:szCs w:val="22"/>
        </w:rPr>
        <w:t xml:space="preserve"> </w:t>
      </w:r>
      <w:r w:rsidRPr="00347D6B">
        <w:rPr>
          <w:sz w:val="22"/>
          <w:szCs w:val="22"/>
        </w:rPr>
        <w:t>preparation</w:t>
      </w:r>
      <w:r w:rsidR="00C84223" w:rsidRPr="00347D6B">
        <w:rPr>
          <w:sz w:val="22"/>
          <w:szCs w:val="22"/>
        </w:rPr>
        <w:t xml:space="preserve"> </w:t>
      </w:r>
      <w:r w:rsidRPr="00347D6B">
        <w:rPr>
          <w:sz w:val="22"/>
          <w:szCs w:val="22"/>
        </w:rPr>
        <w:t>of</w:t>
      </w:r>
      <w:r w:rsidR="00C84223" w:rsidRPr="00347D6B">
        <w:rPr>
          <w:sz w:val="22"/>
          <w:szCs w:val="22"/>
        </w:rPr>
        <w:t xml:space="preserve"> </w:t>
      </w:r>
      <w:r w:rsidRPr="00347D6B">
        <w:rPr>
          <w:sz w:val="22"/>
          <w:szCs w:val="22"/>
        </w:rPr>
        <w:t>dissertations.</w:t>
      </w:r>
      <w:r w:rsidR="00C84223" w:rsidRPr="00347D6B">
        <w:rPr>
          <w:sz w:val="22"/>
          <w:szCs w:val="22"/>
        </w:rPr>
        <w:t xml:space="preserve">  </w:t>
      </w:r>
      <w:r w:rsidRPr="00347D6B">
        <w:rPr>
          <w:sz w:val="22"/>
          <w:szCs w:val="22"/>
        </w:rPr>
        <w:t>The</w:t>
      </w:r>
      <w:r w:rsidR="00C84223" w:rsidRPr="00347D6B">
        <w:rPr>
          <w:sz w:val="22"/>
          <w:szCs w:val="22"/>
        </w:rPr>
        <w:t xml:space="preserve"> </w:t>
      </w:r>
      <w:r w:rsidRPr="00347D6B">
        <w:rPr>
          <w:sz w:val="22"/>
          <w:szCs w:val="22"/>
        </w:rPr>
        <w:t>fellowship</w:t>
      </w:r>
      <w:r w:rsidR="00C84223" w:rsidRPr="00347D6B">
        <w:rPr>
          <w:sz w:val="22"/>
          <w:szCs w:val="22"/>
        </w:rPr>
        <w:t xml:space="preserve"> </w:t>
      </w:r>
      <w:r w:rsidRPr="00347D6B">
        <w:rPr>
          <w:sz w:val="22"/>
          <w:szCs w:val="22"/>
        </w:rPr>
        <w:t>period</w:t>
      </w:r>
      <w:r w:rsidR="00C84223" w:rsidRPr="00347D6B">
        <w:rPr>
          <w:sz w:val="22"/>
          <w:szCs w:val="22"/>
        </w:rPr>
        <w:t xml:space="preserve"> </w:t>
      </w:r>
      <w:r w:rsidRPr="00347D6B">
        <w:rPr>
          <w:sz w:val="22"/>
          <w:szCs w:val="22"/>
        </w:rPr>
        <w:t>may</w:t>
      </w:r>
      <w:r w:rsidR="00C84223" w:rsidRPr="00347D6B">
        <w:rPr>
          <w:sz w:val="22"/>
          <w:szCs w:val="22"/>
        </w:rPr>
        <w:t xml:space="preserve"> </w:t>
      </w:r>
      <w:r w:rsidRPr="00347D6B">
        <w:rPr>
          <w:sz w:val="22"/>
          <w:szCs w:val="22"/>
        </w:rPr>
        <w:t>be</w:t>
      </w:r>
      <w:r w:rsidR="00C84223" w:rsidRPr="00347D6B">
        <w:rPr>
          <w:sz w:val="22"/>
          <w:szCs w:val="22"/>
        </w:rPr>
        <w:t xml:space="preserve"> </w:t>
      </w:r>
      <w:r w:rsidRPr="00347D6B">
        <w:rPr>
          <w:sz w:val="22"/>
          <w:szCs w:val="22"/>
        </w:rPr>
        <w:t>used</w:t>
      </w:r>
      <w:r w:rsidR="00C84223" w:rsidRPr="00347D6B">
        <w:rPr>
          <w:sz w:val="22"/>
          <w:szCs w:val="22"/>
        </w:rPr>
        <w:t xml:space="preserve"> </w:t>
      </w:r>
      <w:r w:rsidRPr="00347D6B">
        <w:rPr>
          <w:sz w:val="22"/>
          <w:szCs w:val="22"/>
        </w:rPr>
        <w:t>for</w:t>
      </w:r>
      <w:r w:rsidR="00C84223" w:rsidRPr="00347D6B">
        <w:rPr>
          <w:sz w:val="22"/>
          <w:szCs w:val="22"/>
        </w:rPr>
        <w:t xml:space="preserve"> </w:t>
      </w:r>
      <w:r w:rsidRPr="00347D6B">
        <w:rPr>
          <w:sz w:val="22"/>
          <w:szCs w:val="22"/>
        </w:rPr>
        <w:t>fieldwork,</w:t>
      </w:r>
      <w:r w:rsidR="00C84223" w:rsidRPr="00347D6B">
        <w:rPr>
          <w:sz w:val="22"/>
          <w:szCs w:val="22"/>
        </w:rPr>
        <w:t xml:space="preserve"> </w:t>
      </w:r>
      <w:r w:rsidRPr="00347D6B">
        <w:rPr>
          <w:sz w:val="22"/>
          <w:szCs w:val="22"/>
        </w:rPr>
        <w:t>archival</w:t>
      </w:r>
      <w:r w:rsidR="00C84223" w:rsidRPr="00347D6B">
        <w:rPr>
          <w:sz w:val="22"/>
          <w:szCs w:val="22"/>
        </w:rPr>
        <w:t xml:space="preserve"> </w:t>
      </w:r>
      <w:r w:rsidRPr="00347D6B">
        <w:rPr>
          <w:sz w:val="22"/>
          <w:szCs w:val="22"/>
        </w:rPr>
        <w:t>research,</w:t>
      </w:r>
      <w:r w:rsidR="00C84223" w:rsidRPr="00347D6B">
        <w:rPr>
          <w:sz w:val="22"/>
          <w:szCs w:val="22"/>
        </w:rPr>
        <w:t xml:space="preserve"> </w:t>
      </w:r>
      <w:r w:rsidRPr="00347D6B">
        <w:rPr>
          <w:sz w:val="22"/>
          <w:szCs w:val="22"/>
        </w:rPr>
        <w:t>analysis</w:t>
      </w:r>
      <w:r w:rsidR="00C84223" w:rsidRPr="00347D6B">
        <w:rPr>
          <w:sz w:val="22"/>
          <w:szCs w:val="22"/>
        </w:rPr>
        <w:t xml:space="preserve"> </w:t>
      </w:r>
      <w:r w:rsidRPr="00347D6B">
        <w:rPr>
          <w:sz w:val="22"/>
          <w:szCs w:val="22"/>
        </w:rPr>
        <w:t>of</w:t>
      </w:r>
      <w:r w:rsidR="00C84223" w:rsidRPr="00347D6B">
        <w:rPr>
          <w:sz w:val="22"/>
          <w:szCs w:val="22"/>
        </w:rPr>
        <w:t xml:space="preserve"> </w:t>
      </w:r>
      <w:r w:rsidRPr="00347D6B">
        <w:rPr>
          <w:sz w:val="22"/>
          <w:szCs w:val="22"/>
        </w:rPr>
        <w:t>findings,</w:t>
      </w:r>
      <w:r w:rsidR="00C84223" w:rsidRPr="00347D6B">
        <w:rPr>
          <w:sz w:val="22"/>
          <w:szCs w:val="22"/>
        </w:rPr>
        <w:t xml:space="preserve"> </w:t>
      </w:r>
      <w:r w:rsidRPr="00347D6B">
        <w:rPr>
          <w:sz w:val="22"/>
          <w:szCs w:val="22"/>
        </w:rPr>
        <w:t>or</w:t>
      </w:r>
      <w:r w:rsidR="00C84223" w:rsidRPr="00347D6B">
        <w:rPr>
          <w:sz w:val="22"/>
          <w:szCs w:val="22"/>
        </w:rPr>
        <w:t xml:space="preserve"> </w:t>
      </w:r>
      <w:r w:rsidRPr="00347D6B">
        <w:rPr>
          <w:sz w:val="22"/>
          <w:szCs w:val="22"/>
        </w:rPr>
        <w:t>for</w:t>
      </w:r>
      <w:r w:rsidR="00C84223" w:rsidRPr="00347D6B">
        <w:rPr>
          <w:sz w:val="22"/>
          <w:szCs w:val="22"/>
        </w:rPr>
        <w:t xml:space="preserve"> </w:t>
      </w:r>
      <w:r w:rsidRPr="00347D6B">
        <w:rPr>
          <w:sz w:val="22"/>
          <w:szCs w:val="22"/>
        </w:rPr>
        <w:t>writing</w:t>
      </w:r>
      <w:r w:rsidR="00C84223" w:rsidRPr="00347D6B">
        <w:rPr>
          <w:sz w:val="22"/>
          <w:szCs w:val="22"/>
        </w:rPr>
        <w:t xml:space="preserve"> </w:t>
      </w:r>
      <w:r w:rsidRPr="00347D6B">
        <w:rPr>
          <w:sz w:val="22"/>
          <w:szCs w:val="22"/>
        </w:rPr>
        <w:t>after</w:t>
      </w:r>
      <w:r w:rsidR="00C84223" w:rsidRPr="00347D6B">
        <w:rPr>
          <w:sz w:val="22"/>
          <w:szCs w:val="22"/>
        </w:rPr>
        <w:t xml:space="preserve"> </w:t>
      </w:r>
      <w:r w:rsidRPr="00347D6B">
        <w:rPr>
          <w:sz w:val="22"/>
          <w:szCs w:val="22"/>
        </w:rPr>
        <w:t>research</w:t>
      </w:r>
      <w:r w:rsidR="00C84223" w:rsidRPr="00347D6B">
        <w:rPr>
          <w:sz w:val="22"/>
          <w:szCs w:val="22"/>
        </w:rPr>
        <w:t xml:space="preserve"> </w:t>
      </w:r>
      <w:r w:rsidRPr="00347D6B">
        <w:rPr>
          <w:sz w:val="22"/>
          <w:szCs w:val="22"/>
        </w:rPr>
        <w:t>is</w:t>
      </w:r>
      <w:r w:rsidR="00C84223" w:rsidRPr="00347D6B">
        <w:rPr>
          <w:sz w:val="22"/>
          <w:szCs w:val="22"/>
        </w:rPr>
        <w:t xml:space="preserve"> </w:t>
      </w:r>
      <w:r w:rsidRPr="00347D6B">
        <w:rPr>
          <w:sz w:val="22"/>
          <w:szCs w:val="22"/>
        </w:rPr>
        <w:t>complete.</w:t>
      </w:r>
      <w:r w:rsidR="00C84223" w:rsidRPr="00347D6B">
        <w:rPr>
          <w:sz w:val="22"/>
          <w:szCs w:val="22"/>
        </w:rPr>
        <w:t xml:space="preserve"> </w:t>
      </w:r>
      <w:r w:rsidRPr="00347D6B">
        <w:rPr>
          <w:sz w:val="22"/>
          <w:szCs w:val="22"/>
        </w:rPr>
        <w:t>Amount:</w:t>
      </w:r>
      <w:r w:rsidR="00C84223" w:rsidRPr="00347D6B">
        <w:rPr>
          <w:sz w:val="22"/>
          <w:szCs w:val="22"/>
        </w:rPr>
        <w:t xml:space="preserve"> </w:t>
      </w:r>
      <w:r w:rsidRPr="00347D6B">
        <w:rPr>
          <w:sz w:val="22"/>
          <w:szCs w:val="22"/>
        </w:rPr>
        <w:t>$3</w:t>
      </w:r>
      <w:r w:rsidR="00D257F3" w:rsidRPr="00347D6B">
        <w:rPr>
          <w:sz w:val="22"/>
          <w:szCs w:val="22"/>
        </w:rPr>
        <w:t>5</w:t>
      </w:r>
      <w:r w:rsidRPr="00347D6B">
        <w:rPr>
          <w:sz w:val="22"/>
          <w:szCs w:val="22"/>
        </w:rPr>
        <w:t>,000</w:t>
      </w:r>
      <w:r w:rsidR="00C84223" w:rsidRPr="00347D6B">
        <w:rPr>
          <w:sz w:val="22"/>
          <w:szCs w:val="22"/>
        </w:rPr>
        <w:t xml:space="preserve"> </w:t>
      </w:r>
    </w:p>
    <w:p w14:paraId="0B5CAA86" w14:textId="6E84F3D4" w:rsidR="008D1016" w:rsidRPr="00347D6B" w:rsidRDefault="008D1016" w:rsidP="00C84223">
      <w:pPr>
        <w:ind w:left="360"/>
        <w:outlineLvl w:val="0"/>
        <w:rPr>
          <w:sz w:val="22"/>
          <w:szCs w:val="22"/>
        </w:rPr>
      </w:pPr>
      <w:r w:rsidRPr="00347D6B">
        <w:rPr>
          <w:b/>
          <w:sz w:val="22"/>
          <w:szCs w:val="22"/>
        </w:rPr>
        <w:t>URL:</w:t>
      </w:r>
      <w:r w:rsidR="00C84223" w:rsidRPr="00347D6B">
        <w:rPr>
          <w:sz w:val="22"/>
          <w:szCs w:val="22"/>
        </w:rPr>
        <w:t xml:space="preserve"> </w:t>
      </w:r>
      <w:hyperlink r:id="rId32" w:history="1">
        <w:r w:rsidR="00E84C57" w:rsidRPr="00347D6B">
          <w:rPr>
            <w:rStyle w:val="Hyperlink"/>
            <w:szCs w:val="22"/>
          </w:rPr>
          <w:t>https://www.acls.org/competitions/the-robert-h-n-ho-family-foundation-dissertation-fellowships-in-buddhist-studies/</w:t>
        </w:r>
      </w:hyperlink>
    </w:p>
    <w:p w14:paraId="7D067D1D" w14:textId="187F8000" w:rsidR="008D1016" w:rsidRPr="00347D6B" w:rsidRDefault="008D1016" w:rsidP="00C84223">
      <w:pPr>
        <w:ind w:left="360"/>
        <w:outlineLvl w:val="0"/>
        <w:rPr>
          <w:b/>
          <w:sz w:val="22"/>
          <w:szCs w:val="22"/>
        </w:rPr>
      </w:pPr>
      <w:r w:rsidRPr="00347D6B">
        <w:rPr>
          <w:b/>
          <w:sz w:val="22"/>
          <w:szCs w:val="22"/>
        </w:rPr>
        <w:t>Citizenship</w:t>
      </w:r>
      <w:r w:rsidR="00C84223" w:rsidRPr="00347D6B">
        <w:rPr>
          <w:b/>
          <w:sz w:val="22"/>
          <w:szCs w:val="22"/>
        </w:rPr>
        <w:t xml:space="preserve"> </w:t>
      </w:r>
      <w:r w:rsidRPr="00347D6B">
        <w:rPr>
          <w:b/>
          <w:sz w:val="22"/>
          <w:szCs w:val="22"/>
        </w:rPr>
        <w:t>Requirements:</w:t>
      </w:r>
      <w:r w:rsidR="00C84223" w:rsidRPr="00347D6B">
        <w:rPr>
          <w:b/>
          <w:sz w:val="22"/>
          <w:szCs w:val="22"/>
        </w:rPr>
        <w:t xml:space="preserve"> </w:t>
      </w:r>
      <w:r w:rsidR="00AD591D" w:rsidRPr="00347D6B">
        <w:rPr>
          <w:sz w:val="22"/>
          <w:szCs w:val="22"/>
        </w:rPr>
        <w:t>No</w:t>
      </w:r>
      <w:r w:rsidR="00C84223" w:rsidRPr="00347D6B">
        <w:rPr>
          <w:sz w:val="22"/>
          <w:szCs w:val="22"/>
        </w:rPr>
        <w:t xml:space="preserve"> </w:t>
      </w:r>
      <w:r w:rsidR="00AD591D" w:rsidRPr="00347D6B">
        <w:rPr>
          <w:sz w:val="22"/>
          <w:szCs w:val="22"/>
        </w:rPr>
        <w:t>r</w:t>
      </w:r>
      <w:r w:rsidRPr="00347D6B">
        <w:rPr>
          <w:sz w:val="22"/>
          <w:szCs w:val="22"/>
        </w:rPr>
        <w:t>estrictions</w:t>
      </w:r>
    </w:p>
    <w:p w14:paraId="1132952A" w14:textId="61C87500" w:rsidR="008D1016" w:rsidRPr="00347D6B" w:rsidRDefault="008D1016" w:rsidP="00C84223">
      <w:pPr>
        <w:ind w:left="360"/>
        <w:outlineLvl w:val="0"/>
        <w:rPr>
          <w:b/>
          <w:sz w:val="22"/>
          <w:szCs w:val="22"/>
        </w:rPr>
      </w:pPr>
      <w:r w:rsidRPr="00347D6B">
        <w:rPr>
          <w:b/>
          <w:sz w:val="22"/>
          <w:szCs w:val="22"/>
        </w:rPr>
        <w:t>Deadline:</w:t>
      </w:r>
      <w:r w:rsidR="00C84223" w:rsidRPr="00347D6B">
        <w:rPr>
          <w:b/>
          <w:sz w:val="22"/>
          <w:szCs w:val="22"/>
        </w:rPr>
        <w:t xml:space="preserve"> </w:t>
      </w:r>
      <w:r w:rsidRPr="00347D6B">
        <w:rPr>
          <w:b/>
          <w:sz w:val="22"/>
          <w:szCs w:val="22"/>
        </w:rPr>
        <w:t>November</w:t>
      </w:r>
      <w:r w:rsidR="00C84223" w:rsidRPr="00347D6B">
        <w:rPr>
          <w:b/>
          <w:sz w:val="22"/>
          <w:szCs w:val="22"/>
        </w:rPr>
        <w:t xml:space="preserve"> </w:t>
      </w:r>
      <w:r w:rsidR="00D257F3" w:rsidRPr="00347D6B">
        <w:rPr>
          <w:b/>
          <w:sz w:val="22"/>
          <w:szCs w:val="22"/>
        </w:rPr>
        <w:t xml:space="preserve">20 </w:t>
      </w:r>
    </w:p>
    <w:p w14:paraId="07456BF3" w14:textId="77777777" w:rsidR="0001102D" w:rsidRPr="00347D6B" w:rsidRDefault="0001102D" w:rsidP="00C84223">
      <w:pPr>
        <w:ind w:left="360"/>
        <w:rPr>
          <w:b/>
          <w:sz w:val="22"/>
          <w:szCs w:val="22"/>
        </w:rPr>
      </w:pPr>
    </w:p>
    <w:p w14:paraId="0AD1E09D" w14:textId="31E7CBEE" w:rsidR="008D1016" w:rsidRPr="00347D6B" w:rsidRDefault="00076845" w:rsidP="00C84223">
      <w:pPr>
        <w:pStyle w:val="Heading2"/>
        <w:rPr>
          <w:sz w:val="22"/>
        </w:rPr>
      </w:pPr>
      <w:bookmarkStart w:id="29" w:name="_Toc206772189"/>
      <w:r w:rsidRPr="00347D6B">
        <w:rPr>
          <w:sz w:val="22"/>
        </w:rPr>
        <w:t>American</w:t>
      </w:r>
      <w:r w:rsidR="00C84223" w:rsidRPr="00347D6B">
        <w:rPr>
          <w:sz w:val="22"/>
        </w:rPr>
        <w:t xml:space="preserve"> </w:t>
      </w:r>
      <w:r w:rsidRPr="00347D6B">
        <w:rPr>
          <w:sz w:val="22"/>
        </w:rPr>
        <w:t>Historical</w:t>
      </w:r>
      <w:r w:rsidR="00C84223" w:rsidRPr="00347D6B">
        <w:rPr>
          <w:sz w:val="22"/>
        </w:rPr>
        <w:t xml:space="preserve"> </w:t>
      </w:r>
      <w:r w:rsidRPr="00347D6B">
        <w:rPr>
          <w:sz w:val="22"/>
        </w:rPr>
        <w:t>Association</w:t>
      </w:r>
      <w:r w:rsidR="00C84223" w:rsidRPr="00347D6B">
        <w:rPr>
          <w:sz w:val="22"/>
        </w:rPr>
        <w:t xml:space="preserve"> </w:t>
      </w:r>
      <w:r w:rsidRPr="00347D6B">
        <w:rPr>
          <w:sz w:val="22"/>
        </w:rPr>
        <w:t>(AHA)</w:t>
      </w:r>
      <w:bookmarkEnd w:id="29"/>
    </w:p>
    <w:p w14:paraId="79FD989A" w14:textId="712EA194" w:rsidR="0097079E" w:rsidRPr="00347D6B" w:rsidRDefault="0097079E" w:rsidP="00C84223">
      <w:pPr>
        <w:pStyle w:val="Heading3"/>
        <w:rPr>
          <w:b w:val="0"/>
          <w:bCs/>
          <w:color w:val="000000" w:themeColor="text1"/>
          <w:sz w:val="22"/>
          <w:szCs w:val="22"/>
        </w:rPr>
      </w:pPr>
      <w:bookmarkStart w:id="30" w:name="_Toc453584388"/>
      <w:bookmarkStart w:id="31" w:name="_Toc206772190"/>
      <w:r w:rsidRPr="00347D6B">
        <w:rPr>
          <w:b w:val="0"/>
          <w:bCs/>
          <w:color w:val="000000" w:themeColor="text1"/>
          <w:sz w:val="22"/>
          <w:szCs w:val="22"/>
        </w:rPr>
        <w:t>Research</w:t>
      </w:r>
      <w:r w:rsidR="00C84223" w:rsidRPr="00347D6B">
        <w:rPr>
          <w:b w:val="0"/>
          <w:bCs/>
          <w:color w:val="000000" w:themeColor="text1"/>
          <w:sz w:val="22"/>
          <w:szCs w:val="22"/>
        </w:rPr>
        <w:t xml:space="preserve"> </w:t>
      </w:r>
      <w:r w:rsidRPr="00347D6B">
        <w:rPr>
          <w:b w:val="0"/>
          <w:bCs/>
          <w:color w:val="000000" w:themeColor="text1"/>
          <w:sz w:val="22"/>
          <w:szCs w:val="22"/>
        </w:rPr>
        <w:t>Grants</w:t>
      </w:r>
      <w:bookmarkEnd w:id="30"/>
      <w:bookmarkEnd w:id="31"/>
    </w:p>
    <w:p w14:paraId="10D44A0E" w14:textId="3F682FED" w:rsidR="0097079E" w:rsidRPr="00347D6B"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AHA</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small</w:t>
      </w:r>
      <w:r w:rsidR="00C84223" w:rsidRPr="00347D6B">
        <w:rPr>
          <w:color w:val="000000" w:themeColor="text1"/>
          <w:sz w:val="22"/>
          <w:szCs w:val="22"/>
          <w:u w:color="000000"/>
        </w:rPr>
        <w:t xml:space="preserve"> </w:t>
      </w:r>
      <w:r w:rsidRPr="00347D6B">
        <w:rPr>
          <w:color w:val="000000" w:themeColor="text1"/>
          <w:sz w:val="22"/>
          <w:szCs w:val="22"/>
          <w:u w:color="000000"/>
        </w:rPr>
        <w:t>grants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advanced</w:t>
      </w:r>
      <w:r w:rsidR="00C84223" w:rsidRPr="00347D6B">
        <w:rPr>
          <w:color w:val="000000" w:themeColor="text1"/>
          <w:sz w:val="22"/>
          <w:szCs w:val="22"/>
          <w:u w:color="000000"/>
        </w:rPr>
        <w:t xml:space="preserve"> </w:t>
      </w: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junior</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studying</w:t>
      </w:r>
      <w:r w:rsidR="00C84223" w:rsidRPr="00347D6B">
        <w:rPr>
          <w:color w:val="000000" w:themeColor="text1"/>
          <w:sz w:val="22"/>
          <w:szCs w:val="22"/>
          <w:u w:color="000000"/>
        </w:rPr>
        <w:t xml:space="preserve"> </w:t>
      </w:r>
      <w:r w:rsidRPr="00347D6B">
        <w:rPr>
          <w:color w:val="000000" w:themeColor="text1"/>
          <w:sz w:val="22"/>
          <w:szCs w:val="22"/>
          <w:u w:color="000000"/>
        </w:rPr>
        <w:t>Europe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Western</w:t>
      </w:r>
      <w:r w:rsidR="00C84223" w:rsidRPr="00347D6B">
        <w:rPr>
          <w:color w:val="000000" w:themeColor="text1"/>
          <w:sz w:val="22"/>
          <w:szCs w:val="22"/>
          <w:u w:color="000000"/>
        </w:rPr>
        <w:t xml:space="preserve"> </w:t>
      </w:r>
      <w:r w:rsidRPr="00347D6B">
        <w:rPr>
          <w:color w:val="000000" w:themeColor="text1"/>
          <w:sz w:val="22"/>
          <w:szCs w:val="22"/>
          <w:u w:color="000000"/>
        </w:rPr>
        <w:t>hemisphere;</w:t>
      </w:r>
      <w:r w:rsidR="00C84223" w:rsidRPr="00347D6B">
        <w:rPr>
          <w:color w:val="000000" w:themeColor="text1"/>
          <w:sz w:val="22"/>
          <w:szCs w:val="22"/>
          <w:u w:color="000000"/>
        </w:rPr>
        <w:t xml:space="preserve"> </w:t>
      </w:r>
      <w:r w:rsidRPr="00347D6B">
        <w:rPr>
          <w:color w:val="000000" w:themeColor="text1"/>
          <w:sz w:val="22"/>
          <w:szCs w:val="22"/>
          <w:u w:color="000000"/>
        </w:rPr>
        <w:t>some</w:t>
      </w:r>
      <w:r w:rsidR="00C84223" w:rsidRPr="00347D6B">
        <w:rPr>
          <w:color w:val="000000" w:themeColor="text1"/>
          <w:sz w:val="22"/>
          <w:szCs w:val="22"/>
          <w:u w:color="000000"/>
        </w:rPr>
        <w:t xml:space="preserve"> </w:t>
      </w:r>
      <w:r w:rsidRPr="00347D6B">
        <w:rPr>
          <w:color w:val="000000" w:themeColor="text1"/>
          <w:sz w:val="22"/>
          <w:szCs w:val="22"/>
          <w:u w:color="000000"/>
        </w:rPr>
        <w:t>funding</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available</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those</w:t>
      </w:r>
      <w:r w:rsidR="00C84223" w:rsidRPr="00347D6B">
        <w:rPr>
          <w:color w:val="000000" w:themeColor="text1"/>
          <w:sz w:val="22"/>
          <w:szCs w:val="22"/>
          <w:u w:color="000000"/>
        </w:rPr>
        <w:t xml:space="preserve"> </w:t>
      </w:r>
      <w:r w:rsidRPr="00347D6B">
        <w:rPr>
          <w:color w:val="000000" w:themeColor="text1"/>
          <w:sz w:val="22"/>
          <w:szCs w:val="22"/>
          <w:u w:color="000000"/>
        </w:rPr>
        <w:t>studying</w:t>
      </w:r>
      <w:r w:rsidR="00C84223" w:rsidRPr="00347D6B">
        <w:rPr>
          <w:color w:val="000000" w:themeColor="text1"/>
          <w:sz w:val="22"/>
          <w:szCs w:val="22"/>
          <w:u w:color="000000"/>
        </w:rPr>
        <w:t xml:space="preserve"> </w:t>
      </w:r>
      <w:r w:rsidRPr="00347D6B">
        <w:rPr>
          <w:color w:val="000000" w:themeColor="text1"/>
          <w:sz w:val="22"/>
          <w:szCs w:val="22"/>
          <w:u w:color="000000"/>
        </w:rPr>
        <w:t>Asia</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Africa.</w:t>
      </w:r>
      <w:r w:rsidR="00C84223" w:rsidRPr="00347D6B">
        <w:rPr>
          <w:color w:val="000000" w:themeColor="text1"/>
          <w:sz w:val="22"/>
          <w:szCs w:val="22"/>
          <w:u w:color="000000"/>
        </w:rPr>
        <w:t xml:space="preserve"> </w:t>
      </w:r>
      <w:r w:rsidRPr="00347D6B">
        <w:rPr>
          <w:color w:val="000000" w:themeColor="text1"/>
          <w:sz w:val="22"/>
          <w:szCs w:val="22"/>
          <w:u w:color="000000"/>
        </w:rPr>
        <w:t>Only</w:t>
      </w:r>
      <w:r w:rsidR="00C84223" w:rsidRPr="00347D6B">
        <w:rPr>
          <w:color w:val="000000" w:themeColor="text1"/>
          <w:sz w:val="22"/>
          <w:szCs w:val="22"/>
          <w:u w:color="000000"/>
        </w:rPr>
        <w:t xml:space="preserve"> </w:t>
      </w:r>
      <w:r w:rsidRPr="00347D6B">
        <w:rPr>
          <w:color w:val="000000" w:themeColor="text1"/>
          <w:sz w:val="22"/>
          <w:szCs w:val="22"/>
          <w:u w:color="000000"/>
        </w:rPr>
        <w:t>Association</w:t>
      </w:r>
      <w:r w:rsidR="00C84223" w:rsidRPr="00347D6B">
        <w:rPr>
          <w:color w:val="000000" w:themeColor="text1"/>
          <w:sz w:val="22"/>
          <w:szCs w:val="22"/>
          <w:u w:color="000000"/>
        </w:rPr>
        <w:t xml:space="preserve"> </w:t>
      </w:r>
      <w:r w:rsidRPr="00347D6B">
        <w:rPr>
          <w:color w:val="000000" w:themeColor="text1"/>
          <w:sz w:val="22"/>
          <w:szCs w:val="22"/>
          <w:u w:color="000000"/>
        </w:rPr>
        <w:t>members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eligible.</w:t>
      </w:r>
      <w:r w:rsidR="00C84223" w:rsidRPr="00347D6B">
        <w:rPr>
          <w:color w:val="000000" w:themeColor="text1"/>
          <w:sz w:val="22"/>
          <w:szCs w:val="22"/>
          <w:u w:color="000000"/>
        </w:rPr>
        <w:t xml:space="preserve"> </w:t>
      </w:r>
      <w:r w:rsidRPr="00347D6B">
        <w:rPr>
          <w:color w:val="000000" w:themeColor="text1"/>
          <w:sz w:val="22"/>
          <w:szCs w:val="22"/>
          <w:u w:color="000000"/>
        </w:rPr>
        <w:t>Support</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intended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further</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already</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progress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may</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used</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travel</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library</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archiv</w:t>
      </w:r>
      <w:r w:rsidR="0001102D" w:rsidRPr="00347D6B">
        <w:rPr>
          <w:color w:val="000000" w:themeColor="text1"/>
          <w:sz w:val="22"/>
          <w:szCs w:val="22"/>
          <w:u w:color="000000"/>
        </w:rPr>
        <w:t>e</w:t>
      </w:r>
      <w:r w:rsidR="00C84223" w:rsidRPr="00347D6B">
        <w:rPr>
          <w:color w:val="000000" w:themeColor="text1"/>
          <w:sz w:val="22"/>
          <w:szCs w:val="22"/>
          <w:u w:color="000000"/>
        </w:rPr>
        <w:t xml:space="preserve"> </w:t>
      </w:r>
      <w:r w:rsidR="0001102D" w:rsidRPr="00347D6B">
        <w:rPr>
          <w:color w:val="000000" w:themeColor="text1"/>
          <w:sz w:val="22"/>
          <w:szCs w:val="22"/>
          <w:u w:color="000000"/>
        </w:rPr>
        <w:t>or</w:t>
      </w:r>
      <w:r w:rsidR="00C84223" w:rsidRPr="00347D6B">
        <w:rPr>
          <w:color w:val="000000" w:themeColor="text1"/>
          <w:sz w:val="22"/>
          <w:szCs w:val="22"/>
          <w:u w:color="000000"/>
        </w:rPr>
        <w:t xml:space="preserve"> </w:t>
      </w:r>
      <w:r w:rsidR="0001102D" w:rsidRPr="00347D6B">
        <w:rPr>
          <w:color w:val="000000" w:themeColor="text1"/>
          <w:sz w:val="22"/>
          <w:szCs w:val="22"/>
          <w:u w:color="000000"/>
        </w:rPr>
        <w:t>photocopying.</w:t>
      </w:r>
      <w:r w:rsidR="00C84223" w:rsidRPr="00347D6B">
        <w:rPr>
          <w:color w:val="000000" w:themeColor="text1"/>
          <w:sz w:val="22"/>
          <w:szCs w:val="22"/>
          <w:u w:color="000000"/>
        </w:rPr>
        <w:t xml:space="preserve"> </w:t>
      </w:r>
      <w:r w:rsidR="0001102D" w:rsidRPr="00347D6B">
        <w:rPr>
          <w:color w:val="000000" w:themeColor="text1"/>
          <w:sz w:val="22"/>
          <w:szCs w:val="22"/>
          <w:u w:color="000000"/>
        </w:rPr>
        <w:t>Amount:</w:t>
      </w:r>
      <w:r w:rsidR="00C84223" w:rsidRPr="00347D6B">
        <w:rPr>
          <w:color w:val="000000" w:themeColor="text1"/>
          <w:sz w:val="22"/>
          <w:szCs w:val="22"/>
          <w:u w:color="000000"/>
        </w:rPr>
        <w:t xml:space="preserve"> </w:t>
      </w:r>
      <w:r w:rsidR="0001102D" w:rsidRPr="00347D6B">
        <w:rPr>
          <w:color w:val="000000" w:themeColor="text1"/>
          <w:sz w:val="22"/>
          <w:szCs w:val="22"/>
          <w:u w:color="000000"/>
        </w:rPr>
        <w:t>$800-</w:t>
      </w:r>
      <w:r w:rsidRPr="00347D6B">
        <w:rPr>
          <w:color w:val="000000" w:themeColor="text1"/>
          <w:sz w:val="22"/>
          <w:szCs w:val="22"/>
          <w:u w:color="000000"/>
        </w:rPr>
        <w:t>$1,500.</w:t>
      </w:r>
    </w:p>
    <w:p w14:paraId="3B29A32C" w14:textId="6D057D74" w:rsidR="0097079E" w:rsidRPr="00347D6B"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33" w:history="1">
        <w:r w:rsidR="00D257F3" w:rsidRPr="00347D6B">
          <w:rPr>
            <w:rStyle w:val="Hyperlink"/>
            <w:szCs w:val="22"/>
          </w:rPr>
          <w:t>https://www.historians.org/community-careers/awards-grants/grants-fellowships/</w:t>
        </w:r>
      </w:hyperlink>
    </w:p>
    <w:p w14:paraId="4765AFA4" w14:textId="71B04DE7" w:rsidR="0097079E" w:rsidRPr="00347D6B"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AD591D" w:rsidRPr="00347D6B">
        <w:rPr>
          <w:bCs/>
          <w:color w:val="000000" w:themeColor="text1"/>
          <w:sz w:val="22"/>
          <w:szCs w:val="22"/>
          <w:u w:color="000000"/>
        </w:rPr>
        <w:t>None</w:t>
      </w:r>
    </w:p>
    <w:p w14:paraId="23100C8F" w14:textId="61A93D98" w:rsidR="0097079E" w:rsidRPr="00347D6B"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Pr="00347D6B">
        <w:rPr>
          <w:b/>
          <w:bCs/>
          <w:color w:val="000000" w:themeColor="text1"/>
          <w:sz w:val="22"/>
          <w:szCs w:val="22"/>
          <w:u w:color="000000"/>
        </w:rPr>
        <w:t>February</w:t>
      </w:r>
      <w:r w:rsidR="00C84223" w:rsidRPr="00347D6B">
        <w:rPr>
          <w:b/>
          <w:bCs/>
          <w:color w:val="000000" w:themeColor="text1"/>
          <w:sz w:val="22"/>
          <w:szCs w:val="22"/>
          <w:u w:color="000000"/>
        </w:rPr>
        <w:t xml:space="preserve"> </w:t>
      </w:r>
      <w:r w:rsidRPr="00347D6B">
        <w:rPr>
          <w:b/>
          <w:bCs/>
          <w:color w:val="000000" w:themeColor="text1"/>
          <w:sz w:val="22"/>
          <w:szCs w:val="22"/>
          <w:u w:color="000000"/>
        </w:rPr>
        <w:t>15</w:t>
      </w:r>
    </w:p>
    <w:p w14:paraId="7F09EE89" w14:textId="77777777" w:rsidR="0001102D" w:rsidRPr="00347D6B" w:rsidRDefault="0001102D" w:rsidP="00553C48">
      <w:pPr>
        <w:rPr>
          <w:b/>
          <w:sz w:val="22"/>
          <w:szCs w:val="22"/>
        </w:rPr>
      </w:pPr>
      <w:bookmarkStart w:id="32" w:name="_Toc453584390"/>
    </w:p>
    <w:p w14:paraId="04634824" w14:textId="3EF32EA5" w:rsidR="0097079E" w:rsidRPr="00347D6B" w:rsidRDefault="0097079E" w:rsidP="00C84223">
      <w:pPr>
        <w:pStyle w:val="Heading3"/>
        <w:rPr>
          <w:b w:val="0"/>
          <w:bCs/>
          <w:color w:val="000000" w:themeColor="text1"/>
          <w:sz w:val="22"/>
          <w:szCs w:val="22"/>
        </w:rPr>
      </w:pPr>
      <w:bookmarkStart w:id="33" w:name="_Toc206772191"/>
      <w:r w:rsidRPr="00347D6B">
        <w:rPr>
          <w:b w:val="0"/>
          <w:bCs/>
          <w:color w:val="000000" w:themeColor="text1"/>
          <w:sz w:val="22"/>
          <w:szCs w:val="22"/>
        </w:rPr>
        <w:t>Fellowship</w:t>
      </w:r>
      <w:r w:rsidR="00C84223" w:rsidRPr="00347D6B">
        <w:rPr>
          <w:b w:val="0"/>
          <w:bCs/>
          <w:color w:val="000000" w:themeColor="text1"/>
          <w:sz w:val="22"/>
          <w:szCs w:val="22"/>
        </w:rPr>
        <w:t xml:space="preserve"> </w:t>
      </w:r>
      <w:r w:rsidRPr="00347D6B">
        <w:rPr>
          <w:b w:val="0"/>
          <w:bCs/>
          <w:color w:val="000000" w:themeColor="text1"/>
          <w:sz w:val="22"/>
          <w:szCs w:val="22"/>
        </w:rPr>
        <w:t>in</w:t>
      </w:r>
      <w:r w:rsidR="00C84223" w:rsidRPr="00347D6B">
        <w:rPr>
          <w:b w:val="0"/>
          <w:bCs/>
          <w:color w:val="000000" w:themeColor="text1"/>
          <w:sz w:val="22"/>
          <w:szCs w:val="22"/>
        </w:rPr>
        <w:t xml:space="preserve"> </w:t>
      </w:r>
      <w:r w:rsidRPr="00347D6B">
        <w:rPr>
          <w:b w:val="0"/>
          <w:bCs/>
          <w:color w:val="000000" w:themeColor="text1"/>
          <w:sz w:val="22"/>
          <w:szCs w:val="22"/>
        </w:rPr>
        <w:t>Aerospace</w:t>
      </w:r>
      <w:r w:rsidR="00C84223" w:rsidRPr="00347D6B">
        <w:rPr>
          <w:b w:val="0"/>
          <w:bCs/>
          <w:color w:val="000000" w:themeColor="text1"/>
          <w:sz w:val="22"/>
          <w:szCs w:val="22"/>
        </w:rPr>
        <w:t xml:space="preserve"> </w:t>
      </w:r>
      <w:r w:rsidRPr="00347D6B">
        <w:rPr>
          <w:b w:val="0"/>
          <w:bCs/>
          <w:color w:val="000000" w:themeColor="text1"/>
          <w:sz w:val="22"/>
          <w:szCs w:val="22"/>
        </w:rPr>
        <w:t>History</w:t>
      </w:r>
      <w:bookmarkEnd w:id="32"/>
      <w:bookmarkEnd w:id="33"/>
    </w:p>
    <w:p w14:paraId="6FD34E90" w14:textId="38A5DD70" w:rsidR="0097079E" w:rsidRPr="00347D6B"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rPr>
      </w:pPr>
      <w:r w:rsidRPr="00347D6B">
        <w:rPr>
          <w:color w:val="000000" w:themeColor="text1"/>
          <w:sz w:val="22"/>
          <w:szCs w:val="22"/>
        </w:rPr>
        <w:t>This</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supported</w:t>
      </w:r>
      <w:r w:rsidR="00C84223" w:rsidRPr="00347D6B">
        <w:rPr>
          <w:color w:val="000000" w:themeColor="text1"/>
          <w:sz w:val="22"/>
          <w:szCs w:val="22"/>
        </w:rPr>
        <w:t xml:space="preserve"> </w:t>
      </w:r>
      <w:r w:rsidRPr="00347D6B">
        <w:rPr>
          <w:color w:val="000000" w:themeColor="text1"/>
          <w:sz w:val="22"/>
          <w:szCs w:val="22"/>
        </w:rPr>
        <w:t>by</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National</w:t>
      </w:r>
      <w:r w:rsidR="00C84223" w:rsidRPr="00347D6B">
        <w:rPr>
          <w:color w:val="000000" w:themeColor="text1"/>
          <w:sz w:val="22"/>
          <w:szCs w:val="22"/>
        </w:rPr>
        <w:t xml:space="preserve"> </w:t>
      </w:r>
      <w:r w:rsidRPr="00347D6B">
        <w:rPr>
          <w:color w:val="000000" w:themeColor="text1"/>
          <w:sz w:val="22"/>
          <w:szCs w:val="22"/>
        </w:rPr>
        <w:t>Aeronautics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Space</w:t>
      </w:r>
      <w:r w:rsidR="00C84223" w:rsidRPr="00347D6B">
        <w:rPr>
          <w:color w:val="000000" w:themeColor="text1"/>
          <w:sz w:val="22"/>
          <w:szCs w:val="22"/>
        </w:rPr>
        <w:t xml:space="preserve"> </w:t>
      </w:r>
      <w:r w:rsidRPr="00347D6B">
        <w:rPr>
          <w:color w:val="000000" w:themeColor="text1"/>
          <w:sz w:val="22"/>
          <w:szCs w:val="22"/>
        </w:rPr>
        <w:t>Administration</w:t>
      </w:r>
      <w:r w:rsidR="00C84223" w:rsidRPr="00347D6B">
        <w:rPr>
          <w:color w:val="000000" w:themeColor="text1"/>
          <w:sz w:val="22"/>
          <w:szCs w:val="22"/>
        </w:rPr>
        <w:t xml:space="preserve"> </w:t>
      </w:r>
      <w:r w:rsidRPr="00347D6B">
        <w:rPr>
          <w:color w:val="000000" w:themeColor="text1"/>
          <w:sz w:val="22"/>
          <w:szCs w:val="22"/>
        </w:rPr>
        <w:t>(NASA),</w:t>
      </w:r>
      <w:r w:rsidR="00C84223" w:rsidRPr="00347D6B">
        <w:rPr>
          <w:color w:val="000000" w:themeColor="text1"/>
          <w:sz w:val="22"/>
          <w:szCs w:val="22"/>
        </w:rPr>
        <w:t xml:space="preserve"> </w:t>
      </w:r>
      <w:r w:rsidRPr="00347D6B">
        <w:rPr>
          <w:color w:val="000000" w:themeColor="text1"/>
          <w:sz w:val="22"/>
          <w:szCs w:val="22"/>
        </w:rPr>
        <w:t>annually</w:t>
      </w:r>
      <w:r w:rsidR="00C84223" w:rsidRPr="00347D6B">
        <w:rPr>
          <w:color w:val="000000" w:themeColor="text1"/>
          <w:sz w:val="22"/>
          <w:szCs w:val="22"/>
        </w:rPr>
        <w:t xml:space="preserve"> </w:t>
      </w:r>
      <w:r w:rsidRPr="00347D6B">
        <w:rPr>
          <w:color w:val="000000" w:themeColor="text1"/>
          <w:sz w:val="22"/>
          <w:szCs w:val="22"/>
        </w:rPr>
        <w:t>funds</w:t>
      </w:r>
      <w:r w:rsidR="00C84223" w:rsidRPr="00347D6B">
        <w:rPr>
          <w:color w:val="000000" w:themeColor="text1"/>
          <w:sz w:val="22"/>
          <w:szCs w:val="22"/>
        </w:rPr>
        <w:t xml:space="preserve"> </w:t>
      </w:r>
      <w:r w:rsidRPr="00347D6B">
        <w:rPr>
          <w:color w:val="000000" w:themeColor="text1"/>
          <w:sz w:val="22"/>
          <w:szCs w:val="22"/>
        </w:rPr>
        <w:t>one</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more</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projects</w:t>
      </w:r>
      <w:r w:rsidR="00C84223" w:rsidRPr="00347D6B">
        <w:rPr>
          <w:color w:val="000000" w:themeColor="text1"/>
          <w:sz w:val="22"/>
          <w:szCs w:val="22"/>
        </w:rPr>
        <w:t xml:space="preserve"> </w:t>
      </w:r>
      <w:r w:rsidRPr="00347D6B">
        <w:rPr>
          <w:color w:val="000000" w:themeColor="text1"/>
          <w:sz w:val="22"/>
          <w:szCs w:val="22"/>
        </w:rPr>
        <w:t>f</w:t>
      </w:r>
      <w:r w:rsidR="00553C48"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six</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nine</w:t>
      </w:r>
      <w:r w:rsidR="00C84223" w:rsidRPr="00347D6B">
        <w:rPr>
          <w:color w:val="000000" w:themeColor="text1"/>
          <w:sz w:val="22"/>
          <w:szCs w:val="22"/>
        </w:rPr>
        <w:t xml:space="preserve"> </w:t>
      </w:r>
      <w:r w:rsidRPr="00347D6B">
        <w:rPr>
          <w:color w:val="000000" w:themeColor="text1"/>
          <w:sz w:val="22"/>
          <w:szCs w:val="22"/>
        </w:rPr>
        <w:t>months.</w:t>
      </w:r>
      <w:r w:rsidR="00C84223" w:rsidRPr="00347D6B">
        <w:rPr>
          <w:color w:val="000000" w:themeColor="text1"/>
          <w:sz w:val="22"/>
          <w:szCs w:val="22"/>
        </w:rPr>
        <w:t xml:space="preserve"> </w:t>
      </w:r>
      <w:r w:rsidRPr="00347D6B">
        <w:rPr>
          <w:color w:val="000000" w:themeColor="text1"/>
          <w:sz w:val="22"/>
          <w:szCs w:val="22"/>
        </w:rPr>
        <w:t>Proposals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advanced</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history</w:t>
      </w:r>
      <w:r w:rsidR="00C84223" w:rsidRPr="00347D6B">
        <w:rPr>
          <w:color w:val="000000" w:themeColor="text1"/>
          <w:sz w:val="22"/>
          <w:szCs w:val="22"/>
        </w:rPr>
        <w:t xml:space="preserve"> </w:t>
      </w:r>
      <w:r w:rsidRPr="00347D6B">
        <w:rPr>
          <w:color w:val="000000" w:themeColor="text1"/>
          <w:sz w:val="22"/>
          <w:szCs w:val="22"/>
        </w:rPr>
        <w:t>related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all</w:t>
      </w:r>
      <w:r w:rsidR="00C84223" w:rsidRPr="00347D6B">
        <w:rPr>
          <w:color w:val="000000" w:themeColor="text1"/>
          <w:sz w:val="22"/>
          <w:szCs w:val="22"/>
        </w:rPr>
        <w:t xml:space="preserve"> </w:t>
      </w:r>
      <w:r w:rsidRPr="00347D6B">
        <w:rPr>
          <w:color w:val="000000" w:themeColor="text1"/>
          <w:sz w:val="22"/>
          <w:szCs w:val="22"/>
        </w:rPr>
        <w:t>aspects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aerospace,</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earliest</w:t>
      </w:r>
      <w:r w:rsidR="00C84223" w:rsidRPr="00347D6B">
        <w:rPr>
          <w:color w:val="000000" w:themeColor="text1"/>
          <w:sz w:val="22"/>
          <w:szCs w:val="22"/>
        </w:rPr>
        <w:t xml:space="preserve"> </w:t>
      </w:r>
      <w:r w:rsidRPr="00347D6B">
        <w:rPr>
          <w:color w:val="000000" w:themeColor="text1"/>
          <w:sz w:val="22"/>
          <w:szCs w:val="22"/>
        </w:rPr>
        <w:t>human</w:t>
      </w:r>
      <w:r w:rsidR="00C84223" w:rsidRPr="00347D6B">
        <w:rPr>
          <w:color w:val="000000" w:themeColor="text1"/>
          <w:sz w:val="22"/>
          <w:szCs w:val="22"/>
        </w:rPr>
        <w:t xml:space="preserve"> </w:t>
      </w:r>
      <w:r w:rsidRPr="00347D6B">
        <w:rPr>
          <w:color w:val="000000" w:themeColor="text1"/>
          <w:sz w:val="22"/>
          <w:szCs w:val="22"/>
        </w:rPr>
        <w:t>interest</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flight</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present,</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eligible,</w:t>
      </w:r>
      <w:r w:rsidR="00C84223" w:rsidRPr="00347D6B">
        <w:rPr>
          <w:color w:val="000000" w:themeColor="text1"/>
          <w:sz w:val="22"/>
          <w:szCs w:val="22"/>
        </w:rPr>
        <w:t xml:space="preserve"> </w:t>
      </w:r>
      <w:r w:rsidRPr="00347D6B">
        <w:rPr>
          <w:color w:val="000000" w:themeColor="text1"/>
          <w:sz w:val="22"/>
          <w:szCs w:val="22"/>
        </w:rPr>
        <w:t>including</w:t>
      </w:r>
      <w:r w:rsidR="00C84223" w:rsidRPr="00347D6B">
        <w:rPr>
          <w:color w:val="000000" w:themeColor="text1"/>
          <w:sz w:val="22"/>
          <w:szCs w:val="22"/>
        </w:rPr>
        <w:t xml:space="preserve"> </w:t>
      </w:r>
      <w:r w:rsidRPr="00347D6B">
        <w:rPr>
          <w:color w:val="000000" w:themeColor="text1"/>
          <w:sz w:val="22"/>
          <w:szCs w:val="22"/>
        </w:rPr>
        <w:t>cultural</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intellectual</w:t>
      </w:r>
      <w:r w:rsidR="00C84223" w:rsidRPr="00347D6B">
        <w:rPr>
          <w:color w:val="000000" w:themeColor="text1"/>
          <w:sz w:val="22"/>
          <w:szCs w:val="22"/>
        </w:rPr>
        <w:t xml:space="preserve"> </w:t>
      </w:r>
      <w:r w:rsidRPr="00347D6B">
        <w:rPr>
          <w:color w:val="000000" w:themeColor="text1"/>
          <w:sz w:val="22"/>
          <w:szCs w:val="22"/>
        </w:rPr>
        <w:t>history,</w:t>
      </w:r>
      <w:r w:rsidR="00C84223" w:rsidRPr="00347D6B">
        <w:rPr>
          <w:color w:val="000000" w:themeColor="text1"/>
          <w:sz w:val="22"/>
          <w:szCs w:val="22"/>
        </w:rPr>
        <w:t xml:space="preserve"> </w:t>
      </w:r>
      <w:r w:rsidRPr="00347D6B">
        <w:rPr>
          <w:color w:val="000000" w:themeColor="text1"/>
          <w:sz w:val="22"/>
          <w:szCs w:val="22"/>
        </w:rPr>
        <w:t>economic</w:t>
      </w:r>
      <w:r w:rsidR="00C84223" w:rsidRPr="00347D6B">
        <w:rPr>
          <w:color w:val="000000" w:themeColor="text1"/>
          <w:sz w:val="22"/>
          <w:szCs w:val="22"/>
        </w:rPr>
        <w:t xml:space="preserve"> </w:t>
      </w:r>
      <w:r w:rsidRPr="00347D6B">
        <w:rPr>
          <w:color w:val="000000" w:themeColor="text1"/>
          <w:sz w:val="22"/>
          <w:szCs w:val="22"/>
        </w:rPr>
        <w:t>history,</w:t>
      </w:r>
      <w:r w:rsidR="00C84223" w:rsidRPr="00347D6B">
        <w:rPr>
          <w:color w:val="000000" w:themeColor="text1"/>
          <w:sz w:val="22"/>
          <w:szCs w:val="22"/>
        </w:rPr>
        <w:t xml:space="preserve"> </w:t>
      </w:r>
      <w:r w:rsidRPr="00347D6B">
        <w:rPr>
          <w:color w:val="000000" w:themeColor="text1"/>
          <w:sz w:val="22"/>
          <w:szCs w:val="22"/>
        </w:rPr>
        <w:t>history</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law</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public</w:t>
      </w:r>
      <w:r w:rsidR="00C84223" w:rsidRPr="00347D6B">
        <w:rPr>
          <w:color w:val="000000" w:themeColor="text1"/>
          <w:sz w:val="22"/>
          <w:szCs w:val="22"/>
        </w:rPr>
        <w:t xml:space="preserve"> </w:t>
      </w:r>
      <w:r w:rsidRPr="00347D6B">
        <w:rPr>
          <w:color w:val="000000" w:themeColor="text1"/>
          <w:sz w:val="22"/>
          <w:szCs w:val="22"/>
        </w:rPr>
        <w:t>policy,</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history</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science,</w:t>
      </w:r>
      <w:r w:rsidR="00C84223" w:rsidRPr="00347D6B">
        <w:rPr>
          <w:color w:val="000000" w:themeColor="text1"/>
          <w:sz w:val="22"/>
          <w:szCs w:val="22"/>
        </w:rPr>
        <w:t xml:space="preserve"> </w:t>
      </w:r>
      <w:r w:rsidRPr="00347D6B">
        <w:rPr>
          <w:color w:val="000000" w:themeColor="text1"/>
          <w:sz w:val="22"/>
          <w:szCs w:val="22"/>
        </w:rPr>
        <w:t>engineering,</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management.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open</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applicants</w:t>
      </w:r>
      <w:r w:rsidR="00C84223" w:rsidRPr="00347D6B">
        <w:rPr>
          <w:color w:val="000000" w:themeColor="text1"/>
          <w:sz w:val="22"/>
          <w:szCs w:val="22"/>
        </w:rPr>
        <w:t xml:space="preserve"> </w:t>
      </w:r>
      <w:r w:rsidRPr="00347D6B">
        <w:rPr>
          <w:color w:val="000000" w:themeColor="text1"/>
          <w:sz w:val="22"/>
          <w:szCs w:val="22"/>
        </w:rPr>
        <w:t>who</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either</w:t>
      </w:r>
      <w:r w:rsidR="00C84223" w:rsidRPr="00347D6B">
        <w:rPr>
          <w:color w:val="000000" w:themeColor="text1"/>
          <w:sz w:val="22"/>
          <w:szCs w:val="22"/>
        </w:rPr>
        <w:t xml:space="preserve"> </w:t>
      </w:r>
      <w:r w:rsidRPr="00347D6B">
        <w:rPr>
          <w:color w:val="000000" w:themeColor="text1"/>
          <w:sz w:val="22"/>
          <w:szCs w:val="22"/>
        </w:rPr>
        <w:t>doctoral</w:t>
      </w:r>
      <w:r w:rsidR="00C84223" w:rsidRPr="00347D6B">
        <w:rPr>
          <w:color w:val="000000" w:themeColor="text1"/>
          <w:sz w:val="22"/>
          <w:szCs w:val="22"/>
        </w:rPr>
        <w:t xml:space="preserve"> </w:t>
      </w:r>
      <w:r w:rsidRPr="00347D6B">
        <w:rPr>
          <w:color w:val="000000" w:themeColor="text1"/>
          <w:sz w:val="22"/>
          <w:szCs w:val="22"/>
        </w:rPr>
        <w:t>candidates</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who</w:t>
      </w:r>
      <w:r w:rsidR="00C84223" w:rsidRPr="00347D6B">
        <w:rPr>
          <w:color w:val="000000" w:themeColor="text1"/>
          <w:sz w:val="22"/>
          <w:szCs w:val="22"/>
        </w:rPr>
        <w:t xml:space="preserve"> </w:t>
      </w:r>
      <w:r w:rsidRPr="00347D6B">
        <w:rPr>
          <w:color w:val="000000" w:themeColor="text1"/>
          <w:sz w:val="22"/>
          <w:szCs w:val="22"/>
        </w:rPr>
        <w:t>hold</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00563FF0" w:rsidRPr="00347D6B">
        <w:rPr>
          <w:color w:val="000000" w:themeColor="text1"/>
          <w:sz w:val="22"/>
          <w:szCs w:val="22"/>
        </w:rPr>
        <w:t>PhD</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history</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closely</w:t>
      </w:r>
      <w:r w:rsidR="00C84223" w:rsidRPr="00347D6B">
        <w:rPr>
          <w:color w:val="000000" w:themeColor="text1"/>
          <w:sz w:val="22"/>
          <w:szCs w:val="22"/>
        </w:rPr>
        <w:t xml:space="preserve"> </w:t>
      </w:r>
      <w:r w:rsidRPr="00347D6B">
        <w:rPr>
          <w:color w:val="000000" w:themeColor="text1"/>
          <w:sz w:val="22"/>
          <w:szCs w:val="22"/>
        </w:rPr>
        <w:t>related</w:t>
      </w:r>
      <w:r w:rsidR="00C84223" w:rsidRPr="00347D6B">
        <w:rPr>
          <w:color w:val="000000" w:themeColor="text1"/>
          <w:sz w:val="22"/>
          <w:szCs w:val="22"/>
        </w:rPr>
        <w:t xml:space="preserve"> </w:t>
      </w:r>
      <w:r w:rsidRPr="00347D6B">
        <w:rPr>
          <w:color w:val="000000" w:themeColor="text1"/>
          <w:sz w:val="22"/>
          <w:szCs w:val="22"/>
        </w:rPr>
        <w:t>field.</w:t>
      </w:r>
      <w:r w:rsidR="00C84223" w:rsidRPr="00347D6B">
        <w:rPr>
          <w:color w:val="000000" w:themeColor="text1"/>
          <w:sz w:val="22"/>
          <w:szCs w:val="22"/>
        </w:rPr>
        <w:t xml:space="preserve"> </w:t>
      </w:r>
      <w:r w:rsidRPr="00347D6B">
        <w:rPr>
          <w:color w:val="000000" w:themeColor="text1"/>
          <w:sz w:val="22"/>
          <w:szCs w:val="22"/>
        </w:rPr>
        <w:t>Amount:</w:t>
      </w:r>
      <w:r w:rsidR="00C84223" w:rsidRPr="00347D6B">
        <w:rPr>
          <w:color w:val="000000" w:themeColor="text1"/>
          <w:sz w:val="22"/>
          <w:szCs w:val="22"/>
        </w:rPr>
        <w:t xml:space="preserve"> </w:t>
      </w:r>
      <w:r w:rsidRPr="00347D6B">
        <w:rPr>
          <w:color w:val="000000" w:themeColor="text1"/>
          <w:sz w:val="22"/>
          <w:szCs w:val="22"/>
        </w:rPr>
        <w:t>$20,000.</w:t>
      </w:r>
    </w:p>
    <w:p w14:paraId="674F81C2" w14:textId="4536FD29" w:rsidR="00D257F3" w:rsidRPr="00347D6B" w:rsidRDefault="0097079E" w:rsidP="00D257F3">
      <w:pPr>
        <w:autoSpaceDE w:val="0"/>
        <w:autoSpaceDN w:val="0"/>
        <w:adjustRightInd w:val="0"/>
        <w:ind w:left="360"/>
        <w:outlineLvl w:val="0"/>
        <w:rPr>
          <w:sz w:val="22"/>
          <w:szCs w:val="22"/>
        </w:rPr>
      </w:pPr>
      <w:r w:rsidRPr="00347D6B">
        <w:rPr>
          <w:b/>
          <w:bCs/>
          <w:sz w:val="22"/>
          <w:szCs w:val="22"/>
        </w:rPr>
        <w:t>URL:</w:t>
      </w:r>
      <w:r w:rsidR="00C84223" w:rsidRPr="00347D6B">
        <w:rPr>
          <w:sz w:val="22"/>
          <w:szCs w:val="22"/>
        </w:rPr>
        <w:t xml:space="preserve"> </w:t>
      </w:r>
      <w:hyperlink r:id="rId34" w:history="1">
        <w:r w:rsidR="00D257F3" w:rsidRPr="00347D6B">
          <w:rPr>
            <w:rStyle w:val="Hyperlink"/>
            <w:szCs w:val="22"/>
          </w:rPr>
          <w:t>https://www.historians.org/award-grant/fellowships-in-aerospace-history/</w:t>
        </w:r>
      </w:hyperlink>
    </w:p>
    <w:p w14:paraId="16BC6BFF" w14:textId="65D6C8A2" w:rsidR="0097079E" w:rsidRPr="00347D6B" w:rsidRDefault="0097079E" w:rsidP="00D257F3">
      <w:pPr>
        <w:autoSpaceDE w:val="0"/>
        <w:autoSpaceDN w:val="0"/>
        <w:adjustRightInd w:val="0"/>
        <w:ind w:left="360"/>
        <w:outlineLvl w:val="0"/>
        <w:rPr>
          <w:b/>
          <w:bCs/>
          <w:color w:val="000000" w:themeColor="text1"/>
          <w:sz w:val="22"/>
          <w:szCs w:val="22"/>
          <w:u w:color="000000"/>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bCs/>
          <w:color w:val="000000" w:themeColor="text1"/>
          <w:sz w:val="22"/>
          <w:szCs w:val="22"/>
        </w:rPr>
        <w:t>April</w:t>
      </w:r>
      <w:r w:rsidR="00C84223" w:rsidRPr="00347D6B">
        <w:rPr>
          <w:b/>
          <w:bCs/>
          <w:color w:val="000000" w:themeColor="text1"/>
          <w:sz w:val="22"/>
          <w:szCs w:val="22"/>
        </w:rPr>
        <w:t xml:space="preserve"> </w:t>
      </w:r>
      <w:r w:rsidRPr="00347D6B">
        <w:rPr>
          <w:b/>
          <w:bCs/>
          <w:color w:val="000000" w:themeColor="text1"/>
          <w:sz w:val="22"/>
          <w:szCs w:val="22"/>
        </w:rPr>
        <w:t>1</w:t>
      </w:r>
      <w:r w:rsidR="00D257F3" w:rsidRPr="00347D6B">
        <w:rPr>
          <w:b/>
          <w:bCs/>
          <w:color w:val="000000" w:themeColor="text1"/>
          <w:sz w:val="22"/>
          <w:szCs w:val="22"/>
        </w:rPr>
        <w:t xml:space="preserve"> (last known)</w:t>
      </w:r>
    </w:p>
    <w:p w14:paraId="3096B0B0" w14:textId="77777777" w:rsidR="0097079E" w:rsidRPr="00347D6B"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bCs/>
          <w:color w:val="000000" w:themeColor="text1"/>
          <w:sz w:val="22"/>
          <w:szCs w:val="22"/>
          <w:u w:color="000000"/>
        </w:rPr>
      </w:pPr>
    </w:p>
    <w:p w14:paraId="16E53327" w14:textId="0D009A9A" w:rsidR="00076845" w:rsidRPr="00347D6B" w:rsidRDefault="006244F1" w:rsidP="00C84223">
      <w:pPr>
        <w:pStyle w:val="Heading2"/>
        <w:rPr>
          <w:sz w:val="22"/>
        </w:rPr>
      </w:pPr>
      <w:bookmarkStart w:id="34" w:name="_Toc206772192"/>
      <w:r w:rsidRPr="00347D6B">
        <w:rPr>
          <w:sz w:val="22"/>
        </w:rPr>
        <w:t>American</w:t>
      </w:r>
      <w:r w:rsidR="00C84223" w:rsidRPr="00347D6B">
        <w:rPr>
          <w:sz w:val="22"/>
        </w:rPr>
        <w:t xml:space="preserve"> </w:t>
      </w:r>
      <w:r w:rsidRPr="00347D6B">
        <w:rPr>
          <w:sz w:val="22"/>
        </w:rPr>
        <w:t>Philosophical</w:t>
      </w:r>
      <w:r w:rsidR="00C84223" w:rsidRPr="00347D6B">
        <w:rPr>
          <w:sz w:val="22"/>
        </w:rPr>
        <w:t xml:space="preserve"> </w:t>
      </w:r>
      <w:r w:rsidRPr="00347D6B">
        <w:rPr>
          <w:sz w:val="22"/>
        </w:rPr>
        <w:t>Society</w:t>
      </w:r>
      <w:r w:rsidR="00C84223" w:rsidRPr="00347D6B">
        <w:rPr>
          <w:sz w:val="22"/>
        </w:rPr>
        <w:t xml:space="preserve"> </w:t>
      </w:r>
      <w:r w:rsidRPr="00347D6B">
        <w:rPr>
          <w:sz w:val="22"/>
        </w:rPr>
        <w:t>(APS)</w:t>
      </w:r>
      <w:bookmarkEnd w:id="34"/>
    </w:p>
    <w:p w14:paraId="6B29DA8C" w14:textId="2E8E7EB4" w:rsidR="00D02C58" w:rsidRPr="00347D6B" w:rsidRDefault="00D02C58" w:rsidP="00C84223">
      <w:pPr>
        <w:pStyle w:val="Heading3"/>
        <w:rPr>
          <w:b w:val="0"/>
          <w:bCs/>
          <w:color w:val="000000" w:themeColor="text1"/>
          <w:sz w:val="22"/>
          <w:szCs w:val="22"/>
        </w:rPr>
      </w:pPr>
      <w:bookmarkStart w:id="35" w:name="_Toc80091887"/>
      <w:bookmarkStart w:id="36" w:name="_Toc80162944"/>
      <w:bookmarkStart w:id="37" w:name="_Toc85086458"/>
      <w:bookmarkStart w:id="38" w:name="_Toc95369105"/>
      <w:bookmarkStart w:id="39" w:name="_Toc122406550"/>
      <w:bookmarkStart w:id="40" w:name="_Toc453584394"/>
      <w:bookmarkStart w:id="41" w:name="_Toc206772193"/>
      <w:r w:rsidRPr="00347D6B">
        <w:rPr>
          <w:b w:val="0"/>
          <w:bCs/>
          <w:color w:val="000000" w:themeColor="text1"/>
          <w:sz w:val="22"/>
          <w:szCs w:val="22"/>
        </w:rPr>
        <w:t>John</w:t>
      </w:r>
      <w:r w:rsidR="00C84223" w:rsidRPr="00347D6B">
        <w:rPr>
          <w:b w:val="0"/>
          <w:bCs/>
          <w:color w:val="000000" w:themeColor="text1"/>
          <w:sz w:val="22"/>
          <w:szCs w:val="22"/>
        </w:rPr>
        <w:t xml:space="preserve"> </w:t>
      </w:r>
      <w:r w:rsidRPr="00347D6B">
        <w:rPr>
          <w:b w:val="0"/>
          <w:bCs/>
          <w:color w:val="000000" w:themeColor="text1"/>
          <w:sz w:val="22"/>
          <w:szCs w:val="22"/>
        </w:rPr>
        <w:t>Hope</w:t>
      </w:r>
      <w:r w:rsidR="00C84223" w:rsidRPr="00347D6B">
        <w:rPr>
          <w:b w:val="0"/>
          <w:bCs/>
          <w:color w:val="000000" w:themeColor="text1"/>
          <w:sz w:val="22"/>
          <w:szCs w:val="22"/>
        </w:rPr>
        <w:t xml:space="preserve"> </w:t>
      </w:r>
      <w:r w:rsidRPr="00347D6B">
        <w:rPr>
          <w:b w:val="0"/>
          <w:bCs/>
          <w:color w:val="000000" w:themeColor="text1"/>
          <w:sz w:val="22"/>
          <w:szCs w:val="22"/>
        </w:rPr>
        <w:t>Franklin</w:t>
      </w:r>
      <w:r w:rsidR="00C84223" w:rsidRPr="00347D6B">
        <w:rPr>
          <w:b w:val="0"/>
          <w:bCs/>
          <w:color w:val="000000" w:themeColor="text1"/>
          <w:sz w:val="22"/>
          <w:szCs w:val="22"/>
        </w:rPr>
        <w:t xml:space="preserve"> </w:t>
      </w:r>
      <w:r w:rsidRPr="00347D6B">
        <w:rPr>
          <w:b w:val="0"/>
          <w:bCs/>
          <w:color w:val="000000" w:themeColor="text1"/>
          <w:sz w:val="22"/>
          <w:szCs w:val="22"/>
        </w:rPr>
        <w:t>Dissertation</w:t>
      </w:r>
      <w:r w:rsidR="00C84223" w:rsidRPr="00347D6B">
        <w:rPr>
          <w:b w:val="0"/>
          <w:bCs/>
          <w:color w:val="000000" w:themeColor="text1"/>
          <w:sz w:val="22"/>
          <w:szCs w:val="22"/>
        </w:rPr>
        <w:t xml:space="preserve"> </w:t>
      </w:r>
      <w:r w:rsidRPr="00347D6B">
        <w:rPr>
          <w:b w:val="0"/>
          <w:bCs/>
          <w:color w:val="000000" w:themeColor="text1"/>
          <w:sz w:val="22"/>
          <w:szCs w:val="22"/>
        </w:rPr>
        <w:t>Fellowship</w:t>
      </w:r>
      <w:bookmarkEnd w:id="35"/>
      <w:bookmarkEnd w:id="36"/>
      <w:bookmarkEnd w:id="37"/>
      <w:bookmarkEnd w:id="38"/>
      <w:bookmarkEnd w:id="39"/>
      <w:bookmarkEnd w:id="40"/>
      <w:bookmarkEnd w:id="41"/>
    </w:p>
    <w:p w14:paraId="3FB20C78" w14:textId="29663666" w:rsidR="00D02C58" w:rsidRPr="00347D6B" w:rsidRDefault="00D02C5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This</w:t>
      </w:r>
      <w:r w:rsidR="00C84223" w:rsidRPr="00347D6B">
        <w:rPr>
          <w:color w:val="000000" w:themeColor="text1"/>
          <w:sz w:val="22"/>
          <w:szCs w:val="22"/>
          <w:u w:color="000000"/>
        </w:rPr>
        <w:t xml:space="preserve"> </w:t>
      </w: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fellowship</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rPr>
        <w:t>designed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an</w:t>
      </w:r>
      <w:r w:rsidR="00C84223" w:rsidRPr="00347D6B">
        <w:rPr>
          <w:color w:val="000000" w:themeColor="text1"/>
          <w:sz w:val="22"/>
          <w:szCs w:val="22"/>
        </w:rPr>
        <w:t xml:space="preserve"> </w:t>
      </w:r>
      <w:r w:rsidRPr="00347D6B">
        <w:rPr>
          <w:color w:val="000000" w:themeColor="text1"/>
          <w:sz w:val="22"/>
          <w:szCs w:val="22"/>
        </w:rPr>
        <w:t>outstanding</w:t>
      </w:r>
      <w:r w:rsidR="00C84223" w:rsidRPr="00347D6B">
        <w:rPr>
          <w:color w:val="000000" w:themeColor="text1"/>
          <w:sz w:val="22"/>
          <w:szCs w:val="22"/>
        </w:rPr>
        <w:t xml:space="preserve"> </w:t>
      </w:r>
      <w:r w:rsidRPr="00347D6B">
        <w:rPr>
          <w:color w:val="000000" w:themeColor="text1"/>
          <w:sz w:val="22"/>
          <w:szCs w:val="22"/>
        </w:rPr>
        <w:t>doctoral</w:t>
      </w:r>
      <w:r w:rsidR="00C84223" w:rsidRPr="00347D6B">
        <w:rPr>
          <w:color w:val="000000" w:themeColor="text1"/>
          <w:sz w:val="22"/>
          <w:szCs w:val="22"/>
        </w:rPr>
        <w:t xml:space="preserve"> </w:t>
      </w:r>
      <w:r w:rsidRPr="00347D6B">
        <w:rPr>
          <w:color w:val="000000" w:themeColor="text1"/>
          <w:sz w:val="22"/>
          <w:szCs w:val="22"/>
        </w:rPr>
        <w:t>student</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an</w:t>
      </w:r>
      <w:r w:rsidR="00C84223" w:rsidRPr="00347D6B">
        <w:rPr>
          <w:color w:val="000000" w:themeColor="text1"/>
          <w:sz w:val="22"/>
          <w:szCs w:val="22"/>
        </w:rPr>
        <w:t xml:space="preserve"> </w:t>
      </w:r>
      <w:r w:rsidRPr="00347D6B">
        <w:rPr>
          <w:color w:val="000000" w:themeColor="text1"/>
          <w:sz w:val="22"/>
          <w:szCs w:val="22"/>
        </w:rPr>
        <w:t>American</w:t>
      </w:r>
      <w:r w:rsidR="00C84223" w:rsidRPr="00347D6B">
        <w:rPr>
          <w:color w:val="000000" w:themeColor="text1"/>
          <w:sz w:val="22"/>
          <w:szCs w:val="22"/>
        </w:rPr>
        <w:t xml:space="preserve"> </w:t>
      </w:r>
      <w:r w:rsidRPr="00347D6B">
        <w:rPr>
          <w:color w:val="000000" w:themeColor="text1"/>
          <w:sz w:val="22"/>
          <w:szCs w:val="22"/>
        </w:rPr>
        <w:t>university</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an</w:t>
      </w:r>
      <w:r w:rsidR="00C84223" w:rsidRPr="00347D6B">
        <w:rPr>
          <w:color w:val="000000" w:themeColor="text1"/>
          <w:sz w:val="22"/>
          <w:szCs w:val="22"/>
        </w:rPr>
        <w:t xml:space="preserve"> </w:t>
      </w:r>
      <w:r w:rsidRPr="00347D6B">
        <w:rPr>
          <w:color w:val="000000" w:themeColor="text1"/>
          <w:sz w:val="22"/>
          <w:szCs w:val="22"/>
        </w:rPr>
        <w:t>exceptional</w:t>
      </w:r>
      <w:r w:rsidR="00C84223" w:rsidRPr="00347D6B">
        <w:rPr>
          <w:color w:val="000000" w:themeColor="text1"/>
          <w:sz w:val="22"/>
          <w:szCs w:val="22"/>
        </w:rPr>
        <w:t xml:space="preserve"> </w:t>
      </w:r>
      <w:r w:rsidRPr="00347D6B">
        <w:rPr>
          <w:color w:val="000000" w:themeColor="text1"/>
          <w:sz w:val="22"/>
          <w:szCs w:val="22"/>
        </w:rPr>
        <w:t>American</w:t>
      </w:r>
      <w:r w:rsidR="00C84223" w:rsidRPr="00347D6B">
        <w:rPr>
          <w:color w:val="000000" w:themeColor="text1"/>
          <w:sz w:val="22"/>
          <w:szCs w:val="22"/>
        </w:rPr>
        <w:t xml:space="preserve"> </w:t>
      </w:r>
      <w:r w:rsidRPr="00347D6B">
        <w:rPr>
          <w:color w:val="000000" w:themeColor="text1"/>
          <w:sz w:val="22"/>
          <w:szCs w:val="22"/>
        </w:rPr>
        <w:t>doctoral</w:t>
      </w:r>
      <w:r w:rsidR="00C84223" w:rsidRPr="00347D6B">
        <w:rPr>
          <w:color w:val="000000" w:themeColor="text1"/>
          <w:sz w:val="22"/>
          <w:szCs w:val="22"/>
        </w:rPr>
        <w:t xml:space="preserve"> </w:t>
      </w:r>
      <w:r w:rsidRPr="00347D6B">
        <w:rPr>
          <w:color w:val="000000" w:themeColor="text1"/>
          <w:sz w:val="22"/>
          <w:szCs w:val="22"/>
        </w:rPr>
        <w:t>student</w:t>
      </w:r>
      <w:r w:rsidR="00C84223" w:rsidRPr="00347D6B">
        <w:rPr>
          <w:color w:val="000000" w:themeColor="text1"/>
          <w:sz w:val="22"/>
          <w:szCs w:val="22"/>
        </w:rPr>
        <w:t xml:space="preserve"> </w:t>
      </w:r>
      <w:r w:rsidRPr="00347D6B">
        <w:rPr>
          <w:color w:val="000000" w:themeColor="text1"/>
          <w:sz w:val="22"/>
          <w:szCs w:val="22"/>
        </w:rPr>
        <w:t>abroad</w:t>
      </w:r>
      <w:r w:rsidR="00C84223" w:rsidRPr="00347D6B">
        <w:rPr>
          <w:color w:val="000000" w:themeColor="text1"/>
          <w:sz w:val="22"/>
          <w:szCs w:val="22"/>
        </w:rPr>
        <w:t xml:space="preserve"> </w:t>
      </w:r>
      <w:r w:rsidRPr="00347D6B">
        <w:rPr>
          <w:color w:val="000000" w:themeColor="text1"/>
          <w:sz w:val="22"/>
          <w:szCs w:val="22"/>
        </w:rPr>
        <w:t>who</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completing</w:t>
      </w:r>
      <w:r w:rsidR="00C84223" w:rsidRPr="00347D6B">
        <w:rPr>
          <w:color w:val="000000" w:themeColor="text1"/>
          <w:sz w:val="22"/>
          <w:szCs w:val="22"/>
        </w:rPr>
        <w:t xml:space="preserve"> </w:t>
      </w:r>
      <w:r w:rsidR="00344B50"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dissertation.</w:t>
      </w:r>
      <w:r w:rsidR="00C84223" w:rsidRPr="00347D6B">
        <w:rPr>
          <w:color w:val="000000" w:themeColor="text1"/>
          <w:sz w:val="22"/>
          <w:szCs w:val="22"/>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$25,000.</w:t>
      </w:r>
    </w:p>
    <w:p w14:paraId="2C9528BE" w14:textId="0EF8623C" w:rsidR="00D02C58" w:rsidRPr="00347D6B" w:rsidRDefault="00D02C5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35" w:history="1">
        <w:r w:rsidRPr="00347D6B">
          <w:rPr>
            <w:rStyle w:val="Hyperlink"/>
            <w:szCs w:val="22"/>
            <w:u w:color="000000"/>
          </w:rPr>
          <w:t>http://www.amphilsoc.org/grants/johnhopefranklin</w:t>
        </w:r>
      </w:hyperlink>
    </w:p>
    <w:p w14:paraId="7148CFFF" w14:textId="4C3029AC" w:rsidR="00D02C58" w:rsidRPr="00347D6B" w:rsidRDefault="00D02C5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AD591D" w:rsidRPr="00347D6B">
        <w:rPr>
          <w:bCs/>
          <w:color w:val="000000" w:themeColor="text1"/>
          <w:sz w:val="22"/>
          <w:szCs w:val="22"/>
          <w:u w:color="000000"/>
        </w:rPr>
        <w:t>None</w:t>
      </w:r>
      <w:r w:rsidR="00C84223" w:rsidRPr="00347D6B">
        <w:rPr>
          <w:bCs/>
          <w:color w:val="000000" w:themeColor="text1"/>
          <w:sz w:val="22"/>
          <w:szCs w:val="22"/>
          <w:u w:color="000000"/>
        </w:rPr>
        <w:t>.</w:t>
      </w:r>
    </w:p>
    <w:p w14:paraId="116054B6" w14:textId="60ACFA29" w:rsidR="00D02C58" w:rsidRPr="00347D6B" w:rsidRDefault="00D02C5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Pr="00347D6B">
        <w:rPr>
          <w:b/>
          <w:bCs/>
          <w:color w:val="000000" w:themeColor="text1"/>
          <w:sz w:val="22"/>
          <w:szCs w:val="22"/>
          <w:u w:color="000000"/>
        </w:rPr>
        <w:t>April</w:t>
      </w:r>
      <w:r w:rsidR="00C84223" w:rsidRPr="00347D6B">
        <w:rPr>
          <w:b/>
          <w:bCs/>
          <w:color w:val="000000" w:themeColor="text1"/>
          <w:sz w:val="22"/>
          <w:szCs w:val="22"/>
          <w:u w:color="000000"/>
        </w:rPr>
        <w:t xml:space="preserve"> </w:t>
      </w:r>
      <w:r w:rsidRPr="00347D6B">
        <w:rPr>
          <w:b/>
          <w:bCs/>
          <w:color w:val="000000" w:themeColor="text1"/>
          <w:sz w:val="22"/>
          <w:szCs w:val="22"/>
          <w:u w:color="000000"/>
        </w:rPr>
        <w:t>1</w:t>
      </w:r>
    </w:p>
    <w:p w14:paraId="2F1A044B" w14:textId="77777777" w:rsidR="0001102D" w:rsidRPr="00347D6B" w:rsidRDefault="0001102D" w:rsidP="00C84223">
      <w:pPr>
        <w:ind w:left="360"/>
        <w:rPr>
          <w:b/>
          <w:sz w:val="22"/>
          <w:szCs w:val="22"/>
        </w:rPr>
      </w:pPr>
      <w:bookmarkStart w:id="42" w:name="_Toc80091888"/>
      <w:bookmarkStart w:id="43" w:name="_Toc80162945"/>
      <w:bookmarkStart w:id="44" w:name="_Toc85086459"/>
      <w:bookmarkStart w:id="45" w:name="_Toc95369106"/>
      <w:bookmarkStart w:id="46" w:name="_Toc122406551"/>
      <w:bookmarkStart w:id="47" w:name="_Toc453584395"/>
    </w:p>
    <w:p w14:paraId="63E64CE1" w14:textId="3242BBEA" w:rsidR="00D02C58" w:rsidRPr="00347D6B" w:rsidRDefault="00D02C58" w:rsidP="00C84223">
      <w:pPr>
        <w:pStyle w:val="Heading3"/>
        <w:rPr>
          <w:b w:val="0"/>
          <w:bCs/>
          <w:color w:val="000000" w:themeColor="text1"/>
          <w:sz w:val="22"/>
          <w:szCs w:val="22"/>
        </w:rPr>
      </w:pPr>
      <w:bookmarkStart w:id="48" w:name="_Toc206772194"/>
      <w:r w:rsidRPr="00347D6B">
        <w:rPr>
          <w:b w:val="0"/>
          <w:bCs/>
          <w:color w:val="000000" w:themeColor="text1"/>
          <w:sz w:val="22"/>
          <w:szCs w:val="22"/>
        </w:rPr>
        <w:t>The</w:t>
      </w:r>
      <w:r w:rsidR="00C84223" w:rsidRPr="00347D6B">
        <w:rPr>
          <w:b w:val="0"/>
          <w:bCs/>
          <w:color w:val="000000" w:themeColor="text1"/>
          <w:sz w:val="22"/>
          <w:szCs w:val="22"/>
        </w:rPr>
        <w:t xml:space="preserve"> </w:t>
      </w:r>
      <w:r w:rsidRPr="00347D6B">
        <w:rPr>
          <w:b w:val="0"/>
          <w:bCs/>
          <w:color w:val="000000" w:themeColor="text1"/>
          <w:sz w:val="22"/>
          <w:szCs w:val="22"/>
        </w:rPr>
        <w:t>Lewis</w:t>
      </w:r>
      <w:r w:rsidR="00C84223" w:rsidRPr="00347D6B">
        <w:rPr>
          <w:b w:val="0"/>
          <w:bCs/>
          <w:color w:val="000000" w:themeColor="text1"/>
          <w:sz w:val="22"/>
          <w:szCs w:val="22"/>
        </w:rPr>
        <w:t xml:space="preserve"> </w:t>
      </w:r>
      <w:r w:rsidRPr="00347D6B">
        <w:rPr>
          <w:b w:val="0"/>
          <w:bCs/>
          <w:color w:val="000000" w:themeColor="text1"/>
          <w:sz w:val="22"/>
          <w:szCs w:val="22"/>
        </w:rPr>
        <w:t>and</w:t>
      </w:r>
      <w:r w:rsidR="00C84223" w:rsidRPr="00347D6B">
        <w:rPr>
          <w:b w:val="0"/>
          <w:bCs/>
          <w:color w:val="000000" w:themeColor="text1"/>
          <w:sz w:val="22"/>
          <w:szCs w:val="22"/>
        </w:rPr>
        <w:t xml:space="preserve"> </w:t>
      </w:r>
      <w:r w:rsidRPr="00347D6B">
        <w:rPr>
          <w:b w:val="0"/>
          <w:bCs/>
          <w:color w:val="000000" w:themeColor="text1"/>
          <w:sz w:val="22"/>
          <w:szCs w:val="22"/>
        </w:rPr>
        <w:t>Clark</w:t>
      </w:r>
      <w:r w:rsidR="00C84223" w:rsidRPr="00347D6B">
        <w:rPr>
          <w:b w:val="0"/>
          <w:bCs/>
          <w:color w:val="000000" w:themeColor="text1"/>
          <w:sz w:val="22"/>
          <w:szCs w:val="22"/>
        </w:rPr>
        <w:t xml:space="preserve"> </w:t>
      </w:r>
      <w:r w:rsidRPr="00347D6B">
        <w:rPr>
          <w:b w:val="0"/>
          <w:bCs/>
          <w:color w:val="000000" w:themeColor="text1"/>
          <w:sz w:val="22"/>
          <w:szCs w:val="22"/>
        </w:rPr>
        <w:t>Fund</w:t>
      </w:r>
      <w:bookmarkEnd w:id="42"/>
      <w:bookmarkEnd w:id="43"/>
      <w:bookmarkEnd w:id="44"/>
      <w:bookmarkEnd w:id="45"/>
      <w:bookmarkEnd w:id="46"/>
      <w:bookmarkEnd w:id="47"/>
      <w:bookmarkEnd w:id="48"/>
    </w:p>
    <w:p w14:paraId="15202E08" w14:textId="1433E52A" w:rsidR="00D02C58" w:rsidRPr="00347D6B" w:rsidRDefault="00D02C5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This</w:t>
      </w:r>
      <w:r w:rsidR="00C84223" w:rsidRPr="00347D6B">
        <w:rPr>
          <w:color w:val="000000" w:themeColor="text1"/>
          <w:sz w:val="22"/>
          <w:szCs w:val="22"/>
          <w:u w:color="000000"/>
        </w:rPr>
        <w:t xml:space="preserve"> </w:t>
      </w:r>
      <w:r w:rsidRPr="00347D6B">
        <w:rPr>
          <w:color w:val="000000" w:themeColor="text1"/>
          <w:sz w:val="22"/>
          <w:szCs w:val="22"/>
          <w:u w:color="000000"/>
        </w:rPr>
        <w:t>funding</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available</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exploratory</w:t>
      </w:r>
      <w:r w:rsidR="00C84223" w:rsidRPr="00347D6B">
        <w:rPr>
          <w:color w:val="000000" w:themeColor="text1"/>
          <w:sz w:val="22"/>
          <w:szCs w:val="22"/>
          <w:u w:color="000000"/>
        </w:rPr>
        <w:t xml:space="preserve"> </w:t>
      </w:r>
      <w:r w:rsidRPr="00347D6B">
        <w:rPr>
          <w:color w:val="000000" w:themeColor="text1"/>
          <w:sz w:val="22"/>
          <w:szCs w:val="22"/>
          <w:u w:color="000000"/>
        </w:rPr>
        <w:t>field</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collection</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specimens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data</w:t>
      </w:r>
      <w:r w:rsidR="00C84223" w:rsidRPr="00347D6B">
        <w:rPr>
          <w:color w:val="000000" w:themeColor="text1"/>
          <w:sz w:val="22"/>
          <w:szCs w:val="22"/>
          <w:u w:color="000000"/>
        </w:rPr>
        <w:t xml:space="preserve"> </w:t>
      </w:r>
      <w:r w:rsidRPr="00347D6B">
        <w:rPr>
          <w:color w:val="000000" w:themeColor="text1"/>
          <w:sz w:val="22"/>
          <w:szCs w:val="22"/>
          <w:u w:color="000000"/>
        </w:rPr>
        <w:t>anywhere</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world.</w:t>
      </w:r>
      <w:r w:rsidR="00C84223" w:rsidRPr="00347D6B">
        <w:rPr>
          <w:color w:val="000000" w:themeColor="text1"/>
          <w:sz w:val="22"/>
          <w:szCs w:val="22"/>
          <w:u w:color="000000"/>
        </w:rPr>
        <w:t xml:space="preserve"> </w:t>
      </w:r>
      <w:r w:rsidRPr="00347D6B">
        <w:rPr>
          <w:color w:val="000000" w:themeColor="text1"/>
          <w:sz w:val="22"/>
          <w:szCs w:val="22"/>
          <w:u w:color="000000"/>
        </w:rPr>
        <w:t>Applications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invited</w:t>
      </w:r>
      <w:r w:rsidR="00C84223" w:rsidRPr="00347D6B">
        <w:rPr>
          <w:color w:val="000000" w:themeColor="text1"/>
          <w:sz w:val="22"/>
          <w:szCs w:val="22"/>
          <w:u w:color="000000"/>
        </w:rPr>
        <w:t xml:space="preserve"> </w:t>
      </w:r>
      <w:r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disciplines</w:t>
      </w:r>
      <w:r w:rsidR="00C84223" w:rsidRPr="00347D6B">
        <w:rPr>
          <w:color w:val="000000" w:themeColor="text1"/>
          <w:sz w:val="22"/>
          <w:szCs w:val="22"/>
          <w:u w:color="000000"/>
        </w:rPr>
        <w:t xml:space="preserve"> </w:t>
      </w:r>
      <w:r w:rsidRPr="00347D6B">
        <w:rPr>
          <w:color w:val="000000" w:themeColor="text1"/>
          <w:sz w:val="22"/>
          <w:szCs w:val="22"/>
          <w:u w:color="000000"/>
        </w:rPr>
        <w:t>with</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large</w:t>
      </w:r>
      <w:r w:rsidR="00C84223" w:rsidRPr="00347D6B">
        <w:rPr>
          <w:color w:val="000000" w:themeColor="text1"/>
          <w:sz w:val="22"/>
          <w:szCs w:val="22"/>
          <w:u w:color="000000"/>
        </w:rPr>
        <w:t xml:space="preserve"> </w:t>
      </w:r>
      <w:r w:rsidRPr="00347D6B">
        <w:rPr>
          <w:color w:val="000000" w:themeColor="text1"/>
          <w:sz w:val="22"/>
          <w:szCs w:val="22"/>
          <w:u w:color="000000"/>
        </w:rPr>
        <w:t>dependence</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field</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such</w:t>
      </w:r>
      <w:r w:rsidR="00C84223" w:rsidRPr="00347D6B">
        <w:rPr>
          <w:color w:val="000000" w:themeColor="text1"/>
          <w:sz w:val="22"/>
          <w:szCs w:val="22"/>
          <w:u w:color="000000"/>
        </w:rPr>
        <w:t xml:space="preserve"> </w:t>
      </w:r>
      <w:r w:rsidRPr="00347D6B">
        <w:rPr>
          <w:color w:val="000000" w:themeColor="text1"/>
          <w:sz w:val="22"/>
          <w:szCs w:val="22"/>
          <w:u w:color="000000"/>
        </w:rPr>
        <w:t>as</w:t>
      </w:r>
      <w:r w:rsidR="00C84223" w:rsidRPr="00347D6B">
        <w:rPr>
          <w:color w:val="000000" w:themeColor="text1"/>
          <w:sz w:val="22"/>
          <w:szCs w:val="22"/>
          <w:u w:color="000000"/>
        </w:rPr>
        <w:t xml:space="preserve"> </w:t>
      </w:r>
      <w:r w:rsidRPr="00347D6B">
        <w:rPr>
          <w:color w:val="000000" w:themeColor="text1"/>
          <w:sz w:val="22"/>
          <w:szCs w:val="22"/>
          <w:u w:color="000000"/>
        </w:rPr>
        <w:t>archeology,</w:t>
      </w:r>
      <w:r w:rsidR="00C84223" w:rsidRPr="00347D6B">
        <w:rPr>
          <w:color w:val="000000" w:themeColor="text1"/>
          <w:sz w:val="22"/>
          <w:szCs w:val="22"/>
          <w:u w:color="000000"/>
        </w:rPr>
        <w:t xml:space="preserve"> </w:t>
      </w:r>
      <w:r w:rsidRPr="00347D6B">
        <w:rPr>
          <w:color w:val="000000" w:themeColor="text1"/>
          <w:sz w:val="22"/>
          <w:szCs w:val="22"/>
          <w:u w:color="000000"/>
        </w:rPr>
        <w:t>anthropology,</w:t>
      </w:r>
      <w:r w:rsidR="00C84223" w:rsidRPr="00347D6B">
        <w:rPr>
          <w:color w:val="000000" w:themeColor="text1"/>
          <w:sz w:val="22"/>
          <w:szCs w:val="22"/>
          <w:u w:color="000000"/>
        </w:rPr>
        <w:t xml:space="preserve"> </w:t>
      </w:r>
      <w:r w:rsidRPr="00347D6B">
        <w:rPr>
          <w:color w:val="000000" w:themeColor="text1"/>
          <w:sz w:val="22"/>
          <w:szCs w:val="22"/>
          <w:u w:color="000000"/>
        </w:rPr>
        <w:t>biology,</w:t>
      </w:r>
      <w:r w:rsidR="00C84223" w:rsidRPr="00347D6B">
        <w:rPr>
          <w:color w:val="000000" w:themeColor="text1"/>
          <w:sz w:val="22"/>
          <w:szCs w:val="22"/>
          <w:u w:color="000000"/>
        </w:rPr>
        <w:t xml:space="preserve"> </w:t>
      </w:r>
      <w:r w:rsidRPr="00347D6B">
        <w:rPr>
          <w:color w:val="000000" w:themeColor="text1"/>
          <w:sz w:val="22"/>
          <w:szCs w:val="22"/>
          <w:u w:color="000000"/>
        </w:rPr>
        <w:t>geography,</w:t>
      </w:r>
      <w:r w:rsidR="00C84223" w:rsidRPr="00347D6B">
        <w:rPr>
          <w:color w:val="000000" w:themeColor="text1"/>
          <w:sz w:val="22"/>
          <w:szCs w:val="22"/>
          <w:u w:color="000000"/>
        </w:rPr>
        <w:t xml:space="preserve"> </w:t>
      </w:r>
      <w:r w:rsidRPr="00347D6B">
        <w:rPr>
          <w:color w:val="000000" w:themeColor="text1"/>
          <w:sz w:val="22"/>
          <w:szCs w:val="22"/>
          <w:u w:color="000000"/>
        </w:rPr>
        <w:t>geology,</w:t>
      </w:r>
      <w:r w:rsidR="00C84223" w:rsidRPr="00347D6B">
        <w:rPr>
          <w:color w:val="000000" w:themeColor="text1"/>
          <w:sz w:val="22"/>
          <w:szCs w:val="22"/>
          <w:u w:color="000000"/>
        </w:rPr>
        <w:t xml:space="preserve"> </w:t>
      </w:r>
      <w:r w:rsidR="00F95214" w:rsidRPr="00347D6B">
        <w:rPr>
          <w:color w:val="000000" w:themeColor="text1"/>
          <w:sz w:val="22"/>
          <w:szCs w:val="22"/>
          <w:u w:color="000000"/>
        </w:rPr>
        <w:t xml:space="preserve">and </w:t>
      </w:r>
      <w:r w:rsidRPr="00347D6B">
        <w:rPr>
          <w:color w:val="000000" w:themeColor="text1"/>
          <w:sz w:val="22"/>
          <w:szCs w:val="22"/>
          <w:u w:color="000000"/>
        </w:rPr>
        <w:t>linguistics,</w:t>
      </w:r>
      <w:r w:rsidR="00C84223" w:rsidRPr="00347D6B">
        <w:rPr>
          <w:color w:val="000000" w:themeColor="text1"/>
          <w:sz w:val="22"/>
          <w:szCs w:val="22"/>
          <w:u w:color="000000"/>
        </w:rPr>
        <w:t xml:space="preserve"> </w:t>
      </w:r>
      <w:r w:rsidRPr="00347D6B">
        <w:rPr>
          <w:color w:val="000000" w:themeColor="text1"/>
          <w:sz w:val="22"/>
          <w:szCs w:val="22"/>
          <w:u w:color="000000"/>
        </w:rPr>
        <w:t>but</w:t>
      </w:r>
      <w:r w:rsidR="00C84223" w:rsidRPr="00347D6B">
        <w:rPr>
          <w:color w:val="000000" w:themeColor="text1"/>
          <w:sz w:val="22"/>
          <w:szCs w:val="22"/>
          <w:u w:color="000000"/>
        </w:rPr>
        <w:t xml:space="preserve"> </w:t>
      </w:r>
      <w:r w:rsidRPr="00347D6B">
        <w:rPr>
          <w:color w:val="000000" w:themeColor="text1"/>
          <w:sz w:val="22"/>
          <w:szCs w:val="22"/>
          <w:u w:color="000000"/>
        </w:rPr>
        <w:t>grants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not</w:t>
      </w:r>
      <w:r w:rsidR="00C84223" w:rsidRPr="00347D6B">
        <w:rPr>
          <w:color w:val="000000" w:themeColor="text1"/>
          <w:sz w:val="22"/>
          <w:szCs w:val="22"/>
          <w:u w:color="000000"/>
        </w:rPr>
        <w:t xml:space="preserve"> </w:t>
      </w:r>
      <w:r w:rsidRPr="00347D6B">
        <w:rPr>
          <w:color w:val="000000" w:themeColor="text1"/>
          <w:sz w:val="22"/>
          <w:szCs w:val="22"/>
          <w:u w:color="000000"/>
        </w:rPr>
        <w:t>restricted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these</w:t>
      </w:r>
      <w:r w:rsidR="00C84223" w:rsidRPr="00347D6B">
        <w:rPr>
          <w:color w:val="000000" w:themeColor="text1"/>
          <w:sz w:val="22"/>
          <w:szCs w:val="22"/>
          <w:u w:color="000000"/>
        </w:rPr>
        <w:t xml:space="preserve"> </w:t>
      </w:r>
      <w:r w:rsidRPr="00347D6B">
        <w:rPr>
          <w:color w:val="000000" w:themeColor="text1"/>
          <w:sz w:val="22"/>
          <w:szCs w:val="22"/>
          <w:u w:color="000000"/>
        </w:rPr>
        <w:t>fields.</w:t>
      </w:r>
      <w:r w:rsidR="00C84223" w:rsidRPr="00347D6B">
        <w:rPr>
          <w:color w:val="000000" w:themeColor="text1"/>
          <w:sz w:val="22"/>
          <w:szCs w:val="22"/>
          <w:u w:color="000000"/>
        </w:rPr>
        <w:t xml:space="preserve"> </w:t>
      </w:r>
      <w:r w:rsidRPr="00347D6B">
        <w:rPr>
          <w:color w:val="000000" w:themeColor="text1"/>
          <w:sz w:val="22"/>
          <w:szCs w:val="22"/>
          <w:u w:color="000000"/>
        </w:rPr>
        <w:t>Foreign</w:t>
      </w:r>
      <w:r w:rsidR="00C84223" w:rsidRPr="00347D6B">
        <w:rPr>
          <w:color w:val="000000" w:themeColor="text1"/>
          <w:sz w:val="22"/>
          <w:szCs w:val="22"/>
          <w:u w:color="000000"/>
        </w:rPr>
        <w:t xml:space="preserve"> </w:t>
      </w:r>
      <w:r w:rsidRPr="00347D6B">
        <w:rPr>
          <w:color w:val="000000" w:themeColor="text1"/>
          <w:sz w:val="22"/>
          <w:szCs w:val="22"/>
          <w:u w:color="000000"/>
        </w:rPr>
        <w:t>applicants</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either</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based</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US</w:t>
      </w:r>
      <w:r w:rsidR="00C84223" w:rsidRPr="00347D6B">
        <w:rPr>
          <w:color w:val="000000" w:themeColor="text1"/>
          <w:sz w:val="22"/>
          <w:szCs w:val="22"/>
          <w:u w:color="000000"/>
        </w:rPr>
        <w:t xml:space="preserve"> </w:t>
      </w:r>
      <w:r w:rsidRPr="00347D6B">
        <w:rPr>
          <w:color w:val="000000" w:themeColor="text1"/>
          <w:sz w:val="22"/>
          <w:szCs w:val="22"/>
          <w:u w:color="000000"/>
        </w:rPr>
        <w:t>institution</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plan</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carry</w:t>
      </w:r>
      <w:r w:rsidR="00C84223" w:rsidRPr="00347D6B">
        <w:rPr>
          <w:color w:val="000000" w:themeColor="text1"/>
          <w:sz w:val="22"/>
          <w:szCs w:val="22"/>
          <w:u w:color="000000"/>
        </w:rPr>
        <w:t xml:space="preserve"> </w:t>
      </w:r>
      <w:r w:rsidRPr="00347D6B">
        <w:rPr>
          <w:color w:val="000000" w:themeColor="text1"/>
          <w:sz w:val="22"/>
          <w:szCs w:val="22"/>
          <w:u w:color="000000"/>
        </w:rPr>
        <w:t>out</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work</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US.</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$5,000.</w:t>
      </w:r>
    </w:p>
    <w:p w14:paraId="0E9297AA" w14:textId="099BA7C8" w:rsidR="00D02C58" w:rsidRPr="00347D6B" w:rsidRDefault="00D02C5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36" w:history="1">
        <w:r w:rsidRPr="00347D6B">
          <w:rPr>
            <w:rStyle w:val="Hyperlink"/>
            <w:szCs w:val="22"/>
            <w:u w:color="000000"/>
          </w:rPr>
          <w:t>http://www.amphilsoc.org/grants/lewisandclark</w:t>
        </w:r>
      </w:hyperlink>
    </w:p>
    <w:p w14:paraId="28D1156C" w14:textId="6EBB9462" w:rsidR="00D02C58" w:rsidRPr="00347D6B" w:rsidRDefault="00D02C5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AD591D" w:rsidRPr="00347D6B">
        <w:rPr>
          <w:color w:val="000000" w:themeColor="text1"/>
          <w:sz w:val="22"/>
          <w:szCs w:val="22"/>
          <w:u w:color="000000"/>
        </w:rPr>
        <w:t>US</w:t>
      </w:r>
      <w:r w:rsidR="00C84223" w:rsidRPr="00347D6B">
        <w:rPr>
          <w:color w:val="000000" w:themeColor="text1"/>
          <w:sz w:val="22"/>
          <w:szCs w:val="22"/>
          <w:u w:color="000000"/>
        </w:rPr>
        <w:t xml:space="preserve"> </w:t>
      </w:r>
      <w:r w:rsidR="00AD591D" w:rsidRPr="00347D6B">
        <w:rPr>
          <w:color w:val="000000" w:themeColor="text1"/>
          <w:sz w:val="22"/>
          <w:szCs w:val="22"/>
          <w:u w:color="000000"/>
        </w:rPr>
        <w:t>citizens</w:t>
      </w:r>
      <w:r w:rsidR="00C84223" w:rsidRPr="00347D6B">
        <w:rPr>
          <w:color w:val="000000" w:themeColor="text1"/>
          <w:sz w:val="22"/>
          <w:szCs w:val="22"/>
          <w:u w:color="000000"/>
        </w:rPr>
        <w:t xml:space="preserve"> </w:t>
      </w:r>
      <w:r w:rsidR="00AD591D" w:rsidRPr="00347D6B">
        <w:rPr>
          <w:color w:val="000000" w:themeColor="text1"/>
          <w:sz w:val="22"/>
          <w:szCs w:val="22"/>
          <w:u w:color="000000"/>
        </w:rPr>
        <w:t>only</w:t>
      </w:r>
      <w:r w:rsidR="00C84223" w:rsidRPr="00347D6B">
        <w:rPr>
          <w:color w:val="000000" w:themeColor="text1"/>
          <w:sz w:val="22"/>
          <w:szCs w:val="22"/>
          <w:u w:color="000000"/>
        </w:rPr>
        <w:t>.</w:t>
      </w:r>
    </w:p>
    <w:p w14:paraId="782FA0B4" w14:textId="217ACD9F" w:rsidR="00D02C58" w:rsidRPr="00347D6B" w:rsidRDefault="00D02C5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DA2529" w:rsidRPr="00347D6B">
        <w:rPr>
          <w:b/>
          <w:color w:val="000000" w:themeColor="text1"/>
          <w:sz w:val="22"/>
          <w:szCs w:val="22"/>
          <w:u w:color="000000"/>
        </w:rPr>
        <w:t>November</w:t>
      </w:r>
      <w:r w:rsidR="00C84223" w:rsidRPr="00347D6B">
        <w:rPr>
          <w:b/>
          <w:color w:val="000000" w:themeColor="text1"/>
          <w:sz w:val="22"/>
          <w:szCs w:val="22"/>
          <w:u w:color="000000"/>
        </w:rPr>
        <w:t xml:space="preserve"> </w:t>
      </w:r>
      <w:r w:rsidR="00DA2529" w:rsidRPr="00347D6B">
        <w:rPr>
          <w:b/>
          <w:color w:val="000000" w:themeColor="text1"/>
          <w:sz w:val="22"/>
          <w:szCs w:val="22"/>
          <w:u w:color="000000"/>
        </w:rPr>
        <w:t>1</w:t>
      </w:r>
      <w:r w:rsidR="00D257F3" w:rsidRPr="00347D6B">
        <w:rPr>
          <w:b/>
          <w:color w:val="000000" w:themeColor="text1"/>
          <w:sz w:val="22"/>
          <w:szCs w:val="22"/>
          <w:u w:color="000000"/>
        </w:rPr>
        <w:t>4</w:t>
      </w:r>
      <w:r w:rsidR="00C84223" w:rsidRPr="00347D6B">
        <w:rPr>
          <w:b/>
          <w:color w:val="000000" w:themeColor="text1"/>
          <w:sz w:val="22"/>
          <w:szCs w:val="22"/>
          <w:u w:color="000000"/>
        </w:rPr>
        <w:t xml:space="preserve"> </w:t>
      </w:r>
    </w:p>
    <w:p w14:paraId="14238458" w14:textId="77777777" w:rsidR="0001102D" w:rsidRPr="00347D6B" w:rsidRDefault="0001102D" w:rsidP="00C84223">
      <w:pPr>
        <w:ind w:left="360"/>
        <w:rPr>
          <w:b/>
          <w:sz w:val="22"/>
          <w:szCs w:val="22"/>
        </w:rPr>
      </w:pPr>
    </w:p>
    <w:p w14:paraId="369342E7" w14:textId="7AEBB6CB" w:rsidR="00A650FC" w:rsidRPr="00347D6B" w:rsidRDefault="00A650FC" w:rsidP="00C84223">
      <w:pPr>
        <w:pStyle w:val="Heading3"/>
        <w:rPr>
          <w:b w:val="0"/>
          <w:bCs/>
          <w:color w:val="000000" w:themeColor="text1"/>
          <w:sz w:val="22"/>
          <w:szCs w:val="22"/>
        </w:rPr>
      </w:pPr>
      <w:bookmarkStart w:id="49" w:name="_Toc80091890"/>
      <w:bookmarkStart w:id="50" w:name="_Toc80162947"/>
      <w:bookmarkStart w:id="51" w:name="_Toc85086461"/>
      <w:bookmarkStart w:id="52" w:name="_Toc95369108"/>
      <w:bookmarkStart w:id="53" w:name="_Toc122406553"/>
      <w:bookmarkStart w:id="54" w:name="_Toc453584397"/>
      <w:bookmarkStart w:id="55" w:name="_Toc206772195"/>
      <w:r w:rsidRPr="00347D6B">
        <w:rPr>
          <w:b w:val="0"/>
          <w:bCs/>
          <w:color w:val="000000" w:themeColor="text1"/>
          <w:sz w:val="22"/>
          <w:szCs w:val="22"/>
        </w:rPr>
        <w:t>The</w:t>
      </w:r>
      <w:r w:rsidR="00C84223" w:rsidRPr="00347D6B">
        <w:rPr>
          <w:b w:val="0"/>
          <w:bCs/>
          <w:color w:val="000000" w:themeColor="text1"/>
          <w:sz w:val="22"/>
          <w:szCs w:val="22"/>
        </w:rPr>
        <w:t xml:space="preserve"> </w:t>
      </w:r>
      <w:r w:rsidRPr="00347D6B">
        <w:rPr>
          <w:b w:val="0"/>
          <w:bCs/>
          <w:color w:val="000000" w:themeColor="text1"/>
          <w:sz w:val="22"/>
          <w:szCs w:val="22"/>
        </w:rPr>
        <w:t>Phillips</w:t>
      </w:r>
      <w:r w:rsidR="00C84223" w:rsidRPr="00347D6B">
        <w:rPr>
          <w:b w:val="0"/>
          <w:bCs/>
          <w:color w:val="000000" w:themeColor="text1"/>
          <w:sz w:val="22"/>
          <w:szCs w:val="22"/>
        </w:rPr>
        <w:t xml:space="preserve"> </w:t>
      </w:r>
      <w:r w:rsidRPr="00347D6B">
        <w:rPr>
          <w:b w:val="0"/>
          <w:bCs/>
          <w:color w:val="000000" w:themeColor="text1"/>
          <w:sz w:val="22"/>
          <w:szCs w:val="22"/>
        </w:rPr>
        <w:t>Fund</w:t>
      </w:r>
      <w:r w:rsidR="00C84223" w:rsidRPr="00347D6B">
        <w:rPr>
          <w:b w:val="0"/>
          <w:bCs/>
          <w:color w:val="000000" w:themeColor="text1"/>
          <w:sz w:val="22"/>
          <w:szCs w:val="22"/>
        </w:rPr>
        <w:t xml:space="preserve"> </w:t>
      </w:r>
      <w:r w:rsidRPr="00347D6B">
        <w:rPr>
          <w:b w:val="0"/>
          <w:bCs/>
          <w:color w:val="000000" w:themeColor="text1"/>
          <w:sz w:val="22"/>
          <w:szCs w:val="22"/>
        </w:rPr>
        <w:t>for</w:t>
      </w:r>
      <w:r w:rsidR="00C84223" w:rsidRPr="00347D6B">
        <w:rPr>
          <w:b w:val="0"/>
          <w:bCs/>
          <w:color w:val="000000" w:themeColor="text1"/>
          <w:sz w:val="22"/>
          <w:szCs w:val="22"/>
        </w:rPr>
        <w:t xml:space="preserve"> </w:t>
      </w:r>
      <w:r w:rsidRPr="00347D6B">
        <w:rPr>
          <w:b w:val="0"/>
          <w:bCs/>
          <w:color w:val="000000" w:themeColor="text1"/>
          <w:sz w:val="22"/>
          <w:szCs w:val="22"/>
        </w:rPr>
        <w:t>Native</w:t>
      </w:r>
      <w:r w:rsidR="00C84223" w:rsidRPr="00347D6B">
        <w:rPr>
          <w:b w:val="0"/>
          <w:bCs/>
          <w:color w:val="000000" w:themeColor="text1"/>
          <w:sz w:val="22"/>
          <w:szCs w:val="22"/>
        </w:rPr>
        <w:t xml:space="preserve"> </w:t>
      </w:r>
      <w:r w:rsidRPr="00347D6B">
        <w:rPr>
          <w:b w:val="0"/>
          <w:bCs/>
          <w:color w:val="000000" w:themeColor="text1"/>
          <w:sz w:val="22"/>
          <w:szCs w:val="22"/>
        </w:rPr>
        <w:t>North</w:t>
      </w:r>
      <w:r w:rsidR="00C84223" w:rsidRPr="00347D6B">
        <w:rPr>
          <w:b w:val="0"/>
          <w:bCs/>
          <w:color w:val="000000" w:themeColor="text1"/>
          <w:sz w:val="22"/>
          <w:szCs w:val="22"/>
        </w:rPr>
        <w:t xml:space="preserve"> </w:t>
      </w:r>
      <w:r w:rsidRPr="00347D6B">
        <w:rPr>
          <w:b w:val="0"/>
          <w:bCs/>
          <w:color w:val="000000" w:themeColor="text1"/>
          <w:sz w:val="22"/>
          <w:szCs w:val="22"/>
        </w:rPr>
        <w:t>American</w:t>
      </w:r>
      <w:r w:rsidR="00C84223" w:rsidRPr="00347D6B">
        <w:rPr>
          <w:b w:val="0"/>
          <w:bCs/>
          <w:color w:val="000000" w:themeColor="text1"/>
          <w:sz w:val="22"/>
          <w:szCs w:val="22"/>
        </w:rPr>
        <w:t xml:space="preserve"> </w:t>
      </w:r>
      <w:r w:rsidRPr="00347D6B">
        <w:rPr>
          <w:b w:val="0"/>
          <w:bCs/>
          <w:color w:val="000000" w:themeColor="text1"/>
          <w:sz w:val="22"/>
          <w:szCs w:val="22"/>
        </w:rPr>
        <w:t>Research</w:t>
      </w:r>
      <w:bookmarkEnd w:id="49"/>
      <w:bookmarkEnd w:id="50"/>
      <w:bookmarkEnd w:id="51"/>
      <w:bookmarkEnd w:id="52"/>
      <w:bookmarkEnd w:id="53"/>
      <w:bookmarkEnd w:id="54"/>
      <w:bookmarkEnd w:id="55"/>
      <w:r w:rsidR="00C84223" w:rsidRPr="00347D6B">
        <w:rPr>
          <w:b w:val="0"/>
          <w:bCs/>
          <w:color w:val="000000" w:themeColor="text1"/>
          <w:sz w:val="22"/>
          <w:szCs w:val="22"/>
        </w:rPr>
        <w:t xml:space="preserve"> </w:t>
      </w:r>
    </w:p>
    <w:p w14:paraId="4A7A5BE1" w14:textId="75F0C91B" w:rsidR="00A650FC" w:rsidRPr="00347D6B" w:rsidRDefault="00A650F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fund</w:t>
      </w:r>
      <w:r w:rsidR="00C84223" w:rsidRPr="00347D6B">
        <w:rPr>
          <w:color w:val="000000" w:themeColor="text1"/>
          <w:sz w:val="22"/>
          <w:szCs w:val="22"/>
          <w:u w:color="000000"/>
        </w:rPr>
        <w:t xml:space="preserve"> </w:t>
      </w:r>
      <w:r w:rsidRPr="00347D6B">
        <w:rPr>
          <w:color w:val="000000" w:themeColor="text1"/>
          <w:sz w:val="22"/>
          <w:szCs w:val="22"/>
          <w:u w:color="000000"/>
        </w:rPr>
        <w:t>provides</w:t>
      </w:r>
      <w:r w:rsidR="00C84223" w:rsidRPr="00347D6B">
        <w:rPr>
          <w:color w:val="000000" w:themeColor="text1"/>
          <w:sz w:val="22"/>
          <w:szCs w:val="22"/>
          <w:u w:color="000000"/>
        </w:rPr>
        <w:t xml:space="preserve"> </w:t>
      </w:r>
      <w:r w:rsidRPr="00347D6B">
        <w:rPr>
          <w:color w:val="000000" w:themeColor="text1"/>
          <w:sz w:val="22"/>
          <w:szCs w:val="22"/>
          <w:u w:color="000000"/>
        </w:rPr>
        <w:t>small</w:t>
      </w:r>
      <w:r w:rsidR="00C84223" w:rsidRPr="00347D6B">
        <w:rPr>
          <w:color w:val="000000" w:themeColor="text1"/>
          <w:sz w:val="22"/>
          <w:szCs w:val="22"/>
          <w:u w:color="000000"/>
        </w:rPr>
        <w:t xml:space="preserve"> </w:t>
      </w:r>
      <w:r w:rsidRPr="00347D6B">
        <w:rPr>
          <w:color w:val="000000" w:themeColor="text1"/>
          <w:sz w:val="22"/>
          <w:szCs w:val="22"/>
          <w:u w:color="000000"/>
        </w:rPr>
        <w:t>grants</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Native</w:t>
      </w:r>
      <w:r w:rsidR="00C84223" w:rsidRPr="00347D6B">
        <w:rPr>
          <w:color w:val="000000" w:themeColor="text1"/>
          <w:sz w:val="22"/>
          <w:szCs w:val="22"/>
          <w:u w:color="000000"/>
        </w:rPr>
        <w:t xml:space="preserve"> </w:t>
      </w:r>
      <w:r w:rsidRPr="00347D6B">
        <w:rPr>
          <w:color w:val="000000" w:themeColor="text1"/>
          <w:sz w:val="22"/>
          <w:szCs w:val="22"/>
          <w:u w:color="000000"/>
        </w:rPr>
        <w:t>American</w:t>
      </w:r>
      <w:r w:rsidR="00C84223" w:rsidRPr="00347D6B">
        <w:rPr>
          <w:color w:val="000000" w:themeColor="text1"/>
          <w:sz w:val="22"/>
          <w:szCs w:val="22"/>
          <w:u w:color="000000"/>
        </w:rPr>
        <w:t xml:space="preserve"> </w:t>
      </w:r>
      <w:r w:rsidRPr="00347D6B">
        <w:rPr>
          <w:color w:val="000000" w:themeColor="text1"/>
          <w:sz w:val="22"/>
          <w:szCs w:val="22"/>
          <w:u w:color="000000"/>
        </w:rPr>
        <w:t>linguistics,</w:t>
      </w:r>
      <w:r w:rsidR="00C84223" w:rsidRPr="00347D6B">
        <w:rPr>
          <w:color w:val="000000" w:themeColor="text1"/>
          <w:sz w:val="22"/>
          <w:szCs w:val="22"/>
          <w:u w:color="000000"/>
        </w:rPr>
        <w:t xml:space="preserve"> </w:t>
      </w:r>
      <w:r w:rsidRPr="00347D6B">
        <w:rPr>
          <w:color w:val="000000" w:themeColor="text1"/>
          <w:sz w:val="22"/>
          <w:szCs w:val="22"/>
          <w:u w:color="000000"/>
        </w:rPr>
        <w:t>ethno</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Native</w:t>
      </w:r>
      <w:r w:rsidR="00C84223" w:rsidRPr="00347D6B">
        <w:rPr>
          <w:color w:val="000000" w:themeColor="text1"/>
          <w:sz w:val="22"/>
          <w:szCs w:val="22"/>
          <w:u w:color="000000"/>
        </w:rPr>
        <w:t xml:space="preserve"> </w:t>
      </w:r>
      <w:r w:rsidRPr="00347D6B">
        <w:rPr>
          <w:color w:val="000000" w:themeColor="text1"/>
          <w:sz w:val="22"/>
          <w:szCs w:val="22"/>
          <w:u w:color="000000"/>
        </w:rPr>
        <w:t>Americans,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continental</w:t>
      </w:r>
      <w:r w:rsidR="00C84223" w:rsidRPr="00347D6B">
        <w:rPr>
          <w:color w:val="000000" w:themeColor="text1"/>
          <w:sz w:val="22"/>
          <w:szCs w:val="22"/>
          <w:u w:color="000000"/>
        </w:rPr>
        <w:t xml:space="preserve"> </w:t>
      </w:r>
      <w:r w:rsidRPr="00347D6B">
        <w:rPr>
          <w:color w:val="000000" w:themeColor="text1"/>
          <w:sz w:val="22"/>
          <w:szCs w:val="22"/>
          <w:u w:color="000000"/>
        </w:rPr>
        <w:t>United</w:t>
      </w:r>
      <w:r w:rsidR="00C84223" w:rsidRPr="00347D6B">
        <w:rPr>
          <w:color w:val="000000" w:themeColor="text1"/>
          <w:sz w:val="22"/>
          <w:szCs w:val="22"/>
          <w:u w:color="000000"/>
        </w:rPr>
        <w:t xml:space="preserve"> </w:t>
      </w:r>
      <w:r w:rsidRPr="00347D6B">
        <w:rPr>
          <w:color w:val="000000" w:themeColor="text1"/>
          <w:sz w:val="22"/>
          <w:szCs w:val="22"/>
          <w:u w:color="000000"/>
        </w:rPr>
        <w:t>States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Canada.</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committee</w:t>
      </w:r>
      <w:r w:rsidR="00C84223" w:rsidRPr="00347D6B">
        <w:rPr>
          <w:color w:val="000000" w:themeColor="text1"/>
          <w:sz w:val="22"/>
          <w:szCs w:val="22"/>
          <w:u w:color="000000"/>
        </w:rPr>
        <w:t xml:space="preserve"> </w:t>
      </w:r>
      <w:r w:rsidRPr="00347D6B">
        <w:rPr>
          <w:color w:val="000000" w:themeColor="text1"/>
          <w:sz w:val="22"/>
          <w:szCs w:val="22"/>
          <w:u w:color="000000"/>
        </w:rPr>
        <w:t>prefers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support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work</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younger</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who</w:t>
      </w:r>
      <w:r w:rsidR="00C84223" w:rsidRPr="00347D6B">
        <w:rPr>
          <w:color w:val="000000" w:themeColor="text1"/>
          <w:sz w:val="22"/>
          <w:szCs w:val="22"/>
          <w:u w:color="000000"/>
        </w:rPr>
        <w:t xml:space="preserve"> </w:t>
      </w:r>
      <w:r w:rsidRPr="00347D6B">
        <w:rPr>
          <w:color w:val="000000" w:themeColor="text1"/>
          <w:sz w:val="22"/>
          <w:szCs w:val="22"/>
          <w:u w:color="000000"/>
        </w:rPr>
        <w:t>have</w:t>
      </w:r>
      <w:r w:rsidR="00C84223" w:rsidRPr="00347D6B">
        <w:rPr>
          <w:color w:val="000000" w:themeColor="text1"/>
          <w:sz w:val="22"/>
          <w:szCs w:val="22"/>
          <w:u w:color="000000"/>
        </w:rPr>
        <w:t xml:space="preserve"> </w:t>
      </w:r>
      <w:r w:rsidRPr="00347D6B">
        <w:rPr>
          <w:color w:val="000000" w:themeColor="text1"/>
          <w:sz w:val="22"/>
          <w:szCs w:val="22"/>
          <w:u w:color="000000"/>
        </w:rPr>
        <w:t>received</w:t>
      </w:r>
      <w:r w:rsidR="00C84223" w:rsidRPr="00347D6B">
        <w:rPr>
          <w:color w:val="000000" w:themeColor="text1"/>
          <w:sz w:val="22"/>
          <w:szCs w:val="22"/>
          <w:u w:color="000000"/>
        </w:rPr>
        <w:t xml:space="preserve"> </w:t>
      </w:r>
      <w:r w:rsidR="00553C48"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doctorate,</w:t>
      </w:r>
      <w:r w:rsidR="00C84223" w:rsidRPr="00347D6B">
        <w:rPr>
          <w:color w:val="000000" w:themeColor="text1"/>
          <w:sz w:val="22"/>
          <w:szCs w:val="22"/>
          <w:u w:color="000000"/>
        </w:rPr>
        <w:t xml:space="preserve"> </w:t>
      </w:r>
      <w:r w:rsidRPr="00347D6B">
        <w:rPr>
          <w:color w:val="000000" w:themeColor="text1"/>
          <w:sz w:val="22"/>
          <w:szCs w:val="22"/>
          <w:u w:color="000000"/>
        </w:rPr>
        <w:t>but</w:t>
      </w:r>
      <w:r w:rsidR="00C84223" w:rsidRPr="00347D6B">
        <w:rPr>
          <w:color w:val="000000" w:themeColor="text1"/>
          <w:sz w:val="22"/>
          <w:szCs w:val="22"/>
          <w:u w:color="000000"/>
        </w:rPr>
        <w:t xml:space="preserve"> </w:t>
      </w:r>
      <w:r w:rsidR="00F95214"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MA</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working</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dissertations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theses</w:t>
      </w:r>
      <w:r w:rsidR="00C84223" w:rsidRPr="00347D6B">
        <w:rPr>
          <w:color w:val="000000" w:themeColor="text1"/>
          <w:sz w:val="22"/>
          <w:szCs w:val="22"/>
          <w:u w:color="000000"/>
        </w:rPr>
        <w:t xml:space="preserve"> </w:t>
      </w:r>
      <w:r w:rsidRPr="00347D6B">
        <w:rPr>
          <w:color w:val="000000" w:themeColor="text1"/>
          <w:sz w:val="22"/>
          <w:szCs w:val="22"/>
          <w:u w:color="000000"/>
        </w:rPr>
        <w:t>respectively</w:t>
      </w:r>
      <w:r w:rsidR="00C84223" w:rsidRPr="00347D6B">
        <w:rPr>
          <w:color w:val="000000" w:themeColor="text1"/>
          <w:sz w:val="22"/>
          <w:szCs w:val="22"/>
          <w:u w:color="000000"/>
        </w:rPr>
        <w:t xml:space="preserve"> </w:t>
      </w:r>
      <w:r w:rsidRPr="00347D6B">
        <w:rPr>
          <w:color w:val="000000" w:themeColor="text1"/>
          <w:sz w:val="22"/>
          <w:szCs w:val="22"/>
          <w:u w:color="000000"/>
        </w:rPr>
        <w:t>may</w:t>
      </w:r>
      <w:r w:rsidR="00C84223" w:rsidRPr="00347D6B">
        <w:rPr>
          <w:color w:val="000000" w:themeColor="text1"/>
          <w:sz w:val="22"/>
          <w:szCs w:val="22"/>
          <w:u w:color="000000"/>
        </w:rPr>
        <w:t xml:space="preserve"> </w:t>
      </w:r>
      <w:r w:rsidRPr="00347D6B">
        <w:rPr>
          <w:color w:val="000000" w:themeColor="text1"/>
          <w:sz w:val="22"/>
          <w:szCs w:val="22"/>
          <w:u w:color="000000"/>
        </w:rPr>
        <w:t>apply.</w:t>
      </w:r>
      <w:r w:rsidR="00C84223" w:rsidRPr="00347D6B">
        <w:rPr>
          <w:color w:val="000000" w:themeColor="text1"/>
          <w:sz w:val="22"/>
          <w:szCs w:val="22"/>
          <w:u w:color="000000"/>
        </w:rPr>
        <w:t xml:space="preserve"> </w:t>
      </w:r>
      <w:r w:rsidRPr="00347D6B">
        <w:rPr>
          <w:color w:val="000000" w:themeColor="text1"/>
          <w:sz w:val="22"/>
          <w:szCs w:val="22"/>
          <w:u w:color="000000"/>
        </w:rPr>
        <w:t>Funds</w:t>
      </w:r>
      <w:r w:rsidR="00C84223" w:rsidRPr="00347D6B">
        <w:rPr>
          <w:color w:val="000000" w:themeColor="text1"/>
          <w:sz w:val="22"/>
          <w:szCs w:val="22"/>
          <w:u w:color="000000"/>
        </w:rPr>
        <w:t xml:space="preserve"> </w:t>
      </w:r>
      <w:r w:rsidRPr="00347D6B">
        <w:rPr>
          <w:color w:val="000000" w:themeColor="text1"/>
          <w:sz w:val="22"/>
          <w:szCs w:val="22"/>
          <w:u w:color="000000"/>
        </w:rPr>
        <w:t>cover</w:t>
      </w:r>
      <w:r w:rsidR="00C84223" w:rsidRPr="00347D6B">
        <w:rPr>
          <w:color w:val="000000" w:themeColor="text1"/>
          <w:sz w:val="22"/>
          <w:szCs w:val="22"/>
          <w:u w:color="000000"/>
        </w:rPr>
        <w:t xml:space="preserve"> </w:t>
      </w:r>
      <w:r w:rsidRPr="00347D6B">
        <w:rPr>
          <w:color w:val="000000" w:themeColor="text1"/>
          <w:sz w:val="22"/>
          <w:szCs w:val="22"/>
          <w:u w:color="000000"/>
        </w:rPr>
        <w:t>travel</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other</w:t>
      </w:r>
      <w:r w:rsidR="00C84223" w:rsidRPr="00347D6B">
        <w:rPr>
          <w:color w:val="000000" w:themeColor="text1"/>
          <w:sz w:val="22"/>
          <w:szCs w:val="22"/>
          <w:u w:color="000000"/>
        </w:rPr>
        <w:t xml:space="preserve"> </w:t>
      </w:r>
      <w:r w:rsidRPr="00347D6B">
        <w:rPr>
          <w:color w:val="000000" w:themeColor="text1"/>
          <w:sz w:val="22"/>
          <w:szCs w:val="22"/>
          <w:u w:color="000000"/>
        </w:rPr>
        <w:t>research-related</w:t>
      </w:r>
      <w:r w:rsidR="00C84223" w:rsidRPr="00347D6B">
        <w:rPr>
          <w:color w:val="000000" w:themeColor="text1"/>
          <w:sz w:val="22"/>
          <w:szCs w:val="22"/>
          <w:u w:color="000000"/>
        </w:rPr>
        <w:t xml:space="preserve"> </w:t>
      </w:r>
      <w:r w:rsidRPr="00347D6B">
        <w:rPr>
          <w:color w:val="000000" w:themeColor="text1"/>
          <w:sz w:val="22"/>
          <w:szCs w:val="22"/>
          <w:u w:color="000000"/>
        </w:rPr>
        <w:t>expenses</w:t>
      </w:r>
      <w:r w:rsidR="00C84223" w:rsidRPr="00347D6B">
        <w:rPr>
          <w:color w:val="000000" w:themeColor="text1"/>
          <w:sz w:val="22"/>
          <w:szCs w:val="22"/>
          <w:u w:color="000000"/>
        </w:rPr>
        <w:t xml:space="preserve"> </w:t>
      </w:r>
      <w:r w:rsidRPr="00347D6B">
        <w:rPr>
          <w:color w:val="000000" w:themeColor="text1"/>
          <w:sz w:val="22"/>
          <w:szCs w:val="22"/>
          <w:u w:color="000000"/>
        </w:rPr>
        <w:t>but</w:t>
      </w:r>
      <w:r w:rsidR="00C84223" w:rsidRPr="00347D6B">
        <w:rPr>
          <w:color w:val="000000" w:themeColor="text1"/>
          <w:sz w:val="22"/>
          <w:szCs w:val="22"/>
          <w:u w:color="000000"/>
        </w:rPr>
        <w:t xml:space="preserve"> </w:t>
      </w:r>
      <w:r w:rsidRPr="00347D6B">
        <w:rPr>
          <w:color w:val="000000" w:themeColor="text1"/>
          <w:sz w:val="22"/>
          <w:szCs w:val="22"/>
          <w:u w:color="000000"/>
        </w:rPr>
        <w:t>not</w:t>
      </w:r>
      <w:r w:rsidR="00C84223" w:rsidRPr="00347D6B">
        <w:rPr>
          <w:color w:val="000000" w:themeColor="text1"/>
          <w:sz w:val="22"/>
          <w:szCs w:val="22"/>
          <w:u w:color="000000"/>
        </w:rPr>
        <w:t xml:space="preserve"> </w:t>
      </w:r>
      <w:r w:rsidRPr="00347D6B">
        <w:rPr>
          <w:color w:val="000000" w:themeColor="text1"/>
          <w:sz w:val="22"/>
          <w:szCs w:val="22"/>
          <w:u w:color="000000"/>
        </w:rPr>
        <w:t>equipment.</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w:t>
      </w:r>
      <w:r w:rsidR="00D257F3" w:rsidRPr="00347D6B">
        <w:rPr>
          <w:color w:val="000000" w:themeColor="text1"/>
          <w:sz w:val="22"/>
          <w:szCs w:val="22"/>
          <w:u w:color="000000"/>
        </w:rPr>
        <w:t>3,0</w:t>
      </w:r>
      <w:r w:rsidRPr="00347D6B">
        <w:rPr>
          <w:color w:val="000000" w:themeColor="text1"/>
          <w:sz w:val="22"/>
          <w:szCs w:val="22"/>
          <w:u w:color="000000"/>
        </w:rPr>
        <w:t>00</w:t>
      </w:r>
      <w:r w:rsidR="0001102D" w:rsidRPr="00347D6B">
        <w:rPr>
          <w:color w:val="000000" w:themeColor="text1"/>
          <w:sz w:val="22"/>
          <w:szCs w:val="22"/>
          <w:u w:color="000000"/>
        </w:rPr>
        <w:t>-</w:t>
      </w:r>
      <w:r w:rsidRPr="00347D6B">
        <w:rPr>
          <w:color w:val="000000" w:themeColor="text1"/>
          <w:sz w:val="22"/>
          <w:szCs w:val="22"/>
          <w:u w:color="000000"/>
        </w:rPr>
        <w:t>$3,500.</w:t>
      </w:r>
      <w:r w:rsidR="00C84223" w:rsidRPr="00347D6B">
        <w:rPr>
          <w:color w:val="000000" w:themeColor="text1"/>
          <w:sz w:val="22"/>
          <w:szCs w:val="22"/>
          <w:u w:color="000000"/>
        </w:rPr>
        <w:t xml:space="preserve"> </w:t>
      </w:r>
    </w:p>
    <w:p w14:paraId="532396E9" w14:textId="4DA96FD5" w:rsidR="00A650FC" w:rsidRPr="00347D6B" w:rsidRDefault="00A650F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37" w:history="1">
        <w:r w:rsidRPr="00347D6B">
          <w:rPr>
            <w:rStyle w:val="Hyperlink"/>
            <w:szCs w:val="22"/>
            <w:u w:color="000000"/>
          </w:rPr>
          <w:t>http://www.amphilsoc.org/grants/phillips</w:t>
        </w:r>
      </w:hyperlink>
    </w:p>
    <w:p w14:paraId="17615020" w14:textId="2D3858D5" w:rsidR="00A650FC" w:rsidRPr="00347D6B" w:rsidRDefault="00A650F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Pr="00347D6B">
        <w:rPr>
          <w:bCs/>
          <w:color w:val="000000" w:themeColor="text1"/>
          <w:sz w:val="22"/>
          <w:szCs w:val="22"/>
          <w:u w:color="000000"/>
        </w:rPr>
        <w:t>None</w:t>
      </w:r>
      <w:r w:rsidR="00C84223" w:rsidRPr="00347D6B">
        <w:rPr>
          <w:bCs/>
          <w:color w:val="000000" w:themeColor="text1"/>
          <w:sz w:val="22"/>
          <w:szCs w:val="22"/>
          <w:u w:color="000000"/>
        </w:rPr>
        <w:t>.</w:t>
      </w:r>
    </w:p>
    <w:p w14:paraId="0B4B892F" w14:textId="4BD5170D" w:rsidR="00A650FC" w:rsidRPr="00347D6B" w:rsidRDefault="00A650F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Pr="00347D6B">
        <w:rPr>
          <w:b/>
          <w:bCs/>
          <w:color w:val="000000" w:themeColor="text1"/>
          <w:sz w:val="22"/>
          <w:szCs w:val="22"/>
          <w:u w:color="000000"/>
        </w:rPr>
        <w:t>March</w:t>
      </w:r>
      <w:r w:rsidR="00C84223" w:rsidRPr="00347D6B">
        <w:rPr>
          <w:b/>
          <w:bCs/>
          <w:color w:val="000000" w:themeColor="text1"/>
          <w:sz w:val="22"/>
          <w:szCs w:val="22"/>
          <w:u w:color="000000"/>
        </w:rPr>
        <w:t xml:space="preserve"> </w:t>
      </w:r>
      <w:r w:rsidR="00D257F3" w:rsidRPr="00347D6B">
        <w:rPr>
          <w:b/>
          <w:bCs/>
          <w:color w:val="000000" w:themeColor="text1"/>
          <w:sz w:val="22"/>
          <w:szCs w:val="22"/>
          <w:u w:color="000000"/>
        </w:rPr>
        <w:t>2</w:t>
      </w:r>
    </w:p>
    <w:p w14:paraId="5B5497BF" w14:textId="77777777" w:rsidR="00D02C58" w:rsidRPr="00347D6B" w:rsidRDefault="00D02C58" w:rsidP="00C84223">
      <w:pPr>
        <w:rPr>
          <w:color w:val="000000" w:themeColor="text1"/>
          <w:sz w:val="22"/>
          <w:szCs w:val="22"/>
        </w:rPr>
      </w:pPr>
    </w:p>
    <w:p w14:paraId="2DB60E76" w14:textId="5817B852" w:rsidR="0067033B" w:rsidRPr="00347D6B" w:rsidRDefault="0067033B" w:rsidP="00C84223">
      <w:pPr>
        <w:pStyle w:val="Heading2"/>
        <w:rPr>
          <w:sz w:val="22"/>
        </w:rPr>
      </w:pPr>
      <w:bookmarkStart w:id="56" w:name="_Toc453584399"/>
      <w:bookmarkStart w:id="57" w:name="_Toc206772196"/>
      <w:r w:rsidRPr="00347D6B">
        <w:rPr>
          <w:sz w:val="22"/>
        </w:rPr>
        <w:t>American</w:t>
      </w:r>
      <w:r w:rsidR="00C84223" w:rsidRPr="00347D6B">
        <w:rPr>
          <w:sz w:val="22"/>
        </w:rPr>
        <w:t xml:space="preserve"> </w:t>
      </w:r>
      <w:r w:rsidRPr="00347D6B">
        <w:rPr>
          <w:sz w:val="22"/>
        </w:rPr>
        <w:t>School</w:t>
      </w:r>
      <w:r w:rsidR="00C84223" w:rsidRPr="00347D6B">
        <w:rPr>
          <w:sz w:val="22"/>
        </w:rPr>
        <w:t xml:space="preserve"> </w:t>
      </w:r>
      <w:r w:rsidRPr="00347D6B">
        <w:rPr>
          <w:sz w:val="22"/>
        </w:rPr>
        <w:t>of</w:t>
      </w:r>
      <w:r w:rsidR="00C84223" w:rsidRPr="00347D6B">
        <w:rPr>
          <w:sz w:val="22"/>
        </w:rPr>
        <w:t xml:space="preserve"> </w:t>
      </w:r>
      <w:r w:rsidRPr="00347D6B">
        <w:rPr>
          <w:sz w:val="22"/>
        </w:rPr>
        <w:t>Classical</w:t>
      </w:r>
      <w:r w:rsidR="00C84223" w:rsidRPr="00347D6B">
        <w:rPr>
          <w:sz w:val="22"/>
        </w:rPr>
        <w:t xml:space="preserve"> </w:t>
      </w:r>
      <w:r w:rsidRPr="00347D6B">
        <w:rPr>
          <w:sz w:val="22"/>
        </w:rPr>
        <w:t>Studies</w:t>
      </w:r>
      <w:r w:rsidR="00C84223" w:rsidRPr="00347D6B">
        <w:rPr>
          <w:sz w:val="22"/>
        </w:rPr>
        <w:t xml:space="preserve"> </w:t>
      </w:r>
      <w:r w:rsidRPr="00347D6B">
        <w:rPr>
          <w:sz w:val="22"/>
        </w:rPr>
        <w:t>at</w:t>
      </w:r>
      <w:r w:rsidR="00C84223" w:rsidRPr="00347D6B">
        <w:rPr>
          <w:sz w:val="22"/>
        </w:rPr>
        <w:t xml:space="preserve"> </w:t>
      </w:r>
      <w:r w:rsidRPr="00347D6B">
        <w:rPr>
          <w:sz w:val="22"/>
        </w:rPr>
        <w:t>Athens</w:t>
      </w:r>
      <w:r w:rsidR="00C84223" w:rsidRPr="00347D6B">
        <w:rPr>
          <w:sz w:val="22"/>
        </w:rPr>
        <w:t xml:space="preserve"> </w:t>
      </w:r>
      <w:r w:rsidRPr="00347D6B">
        <w:rPr>
          <w:sz w:val="22"/>
        </w:rPr>
        <w:t>(ASCSA),</w:t>
      </w:r>
      <w:r w:rsidR="00C84223" w:rsidRPr="00347D6B">
        <w:rPr>
          <w:sz w:val="22"/>
        </w:rPr>
        <w:t xml:space="preserve"> </w:t>
      </w:r>
      <w:r w:rsidRPr="00347D6B">
        <w:rPr>
          <w:sz w:val="22"/>
        </w:rPr>
        <w:t>Advanced</w:t>
      </w:r>
      <w:r w:rsidR="00C84223" w:rsidRPr="00347D6B">
        <w:rPr>
          <w:sz w:val="22"/>
        </w:rPr>
        <w:t xml:space="preserve"> </w:t>
      </w:r>
      <w:r w:rsidRPr="00347D6B">
        <w:rPr>
          <w:sz w:val="22"/>
        </w:rPr>
        <w:t>Study</w:t>
      </w:r>
      <w:r w:rsidR="00C84223" w:rsidRPr="00347D6B">
        <w:rPr>
          <w:sz w:val="22"/>
        </w:rPr>
        <w:t xml:space="preserve"> </w:t>
      </w:r>
      <w:r w:rsidRPr="00347D6B">
        <w:rPr>
          <w:sz w:val="22"/>
        </w:rPr>
        <w:t>in</w:t>
      </w:r>
      <w:r w:rsidR="00C84223" w:rsidRPr="00347D6B">
        <w:rPr>
          <w:sz w:val="22"/>
        </w:rPr>
        <w:t xml:space="preserve"> </w:t>
      </w:r>
      <w:r w:rsidRPr="00347D6B">
        <w:rPr>
          <w:sz w:val="22"/>
        </w:rPr>
        <w:t>Greece</w:t>
      </w:r>
      <w:bookmarkEnd w:id="56"/>
      <w:bookmarkEnd w:id="57"/>
    </w:p>
    <w:p w14:paraId="3A0A0AB2" w14:textId="2B62F694" w:rsidR="0067033B" w:rsidRPr="00347D6B" w:rsidRDefault="006703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School</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pre-doctoral</w:t>
      </w:r>
      <w:r w:rsidR="00C84223" w:rsidRPr="00347D6B">
        <w:rPr>
          <w:color w:val="000000" w:themeColor="text1"/>
          <w:sz w:val="22"/>
          <w:szCs w:val="22"/>
          <w:u w:color="000000"/>
        </w:rPr>
        <w:t xml:space="preserve"> </w:t>
      </w:r>
      <w:r w:rsidRPr="00347D6B">
        <w:rPr>
          <w:color w:val="000000" w:themeColor="text1"/>
          <w:sz w:val="22"/>
          <w:szCs w:val="22"/>
          <w:u w:color="000000"/>
        </w:rPr>
        <w:t>funding,</w:t>
      </w:r>
      <w:r w:rsidR="00C84223" w:rsidRPr="00347D6B">
        <w:rPr>
          <w:color w:val="000000" w:themeColor="text1"/>
          <w:sz w:val="22"/>
          <w:szCs w:val="22"/>
          <w:u w:color="000000"/>
        </w:rPr>
        <w:t xml:space="preserve"> </w:t>
      </w:r>
      <w:r w:rsidRPr="00347D6B">
        <w:rPr>
          <w:color w:val="000000" w:themeColor="text1"/>
          <w:sz w:val="22"/>
          <w:szCs w:val="22"/>
          <w:u w:color="000000"/>
        </w:rPr>
        <w:t>such</w:t>
      </w:r>
      <w:r w:rsidR="00C84223" w:rsidRPr="00347D6B">
        <w:rPr>
          <w:color w:val="000000" w:themeColor="text1"/>
          <w:sz w:val="22"/>
          <w:szCs w:val="22"/>
          <w:u w:color="000000"/>
        </w:rPr>
        <w:t xml:space="preserve"> </w:t>
      </w:r>
      <w:r w:rsidRPr="00347D6B">
        <w:rPr>
          <w:color w:val="000000" w:themeColor="text1"/>
          <w:sz w:val="22"/>
          <w:szCs w:val="22"/>
          <w:u w:color="000000"/>
        </w:rPr>
        <w:t>as</w:t>
      </w:r>
      <w:r w:rsidR="00C84223" w:rsidRPr="00347D6B">
        <w:rPr>
          <w:color w:val="000000" w:themeColor="text1"/>
          <w:sz w:val="22"/>
          <w:szCs w:val="22"/>
          <w:u w:color="000000"/>
        </w:rPr>
        <w:t xml:space="preserve"> </w:t>
      </w:r>
      <w:r w:rsidRPr="00347D6B">
        <w:rPr>
          <w:color w:val="000000" w:themeColor="text1"/>
          <w:sz w:val="22"/>
          <w:szCs w:val="22"/>
          <w:u w:color="000000"/>
        </w:rPr>
        <w:t>traveling</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summer</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Greece,</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as</w:t>
      </w:r>
      <w:r w:rsidR="00C84223" w:rsidRPr="00347D6B">
        <w:rPr>
          <w:color w:val="000000" w:themeColor="text1"/>
          <w:sz w:val="22"/>
          <w:szCs w:val="22"/>
          <w:u w:color="000000"/>
        </w:rPr>
        <w:t xml:space="preserve"> </w:t>
      </w:r>
      <w:r w:rsidRPr="00347D6B">
        <w:rPr>
          <w:color w:val="000000" w:themeColor="text1"/>
          <w:sz w:val="22"/>
          <w:szCs w:val="22"/>
          <w:u w:color="000000"/>
        </w:rPr>
        <w:t>well</w:t>
      </w:r>
      <w:r w:rsidR="00C84223" w:rsidRPr="00347D6B">
        <w:rPr>
          <w:color w:val="000000" w:themeColor="text1"/>
          <w:sz w:val="22"/>
          <w:szCs w:val="22"/>
          <w:u w:color="000000"/>
        </w:rPr>
        <w:t xml:space="preserve"> </w:t>
      </w:r>
      <w:r w:rsidRPr="00347D6B">
        <w:rPr>
          <w:color w:val="000000" w:themeColor="text1"/>
          <w:sz w:val="22"/>
          <w:szCs w:val="22"/>
          <w:u w:color="000000"/>
        </w:rPr>
        <w:t>as</w:t>
      </w:r>
      <w:r w:rsidR="00C84223" w:rsidRPr="00347D6B">
        <w:rPr>
          <w:color w:val="000000" w:themeColor="text1"/>
          <w:sz w:val="22"/>
          <w:szCs w:val="22"/>
          <w:u w:color="000000"/>
        </w:rPr>
        <w:t xml:space="preserve"> </w:t>
      </w: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positions</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recent</w:t>
      </w:r>
      <w:r w:rsidR="00C84223" w:rsidRPr="00347D6B">
        <w:rPr>
          <w:color w:val="000000" w:themeColor="text1"/>
          <w:sz w:val="22"/>
          <w:szCs w:val="22"/>
          <w:u w:color="000000"/>
        </w:rPr>
        <w:t xml:space="preserve"> </w:t>
      </w:r>
      <w:r w:rsidRPr="00347D6B">
        <w:rPr>
          <w:color w:val="000000" w:themeColor="text1"/>
          <w:sz w:val="22"/>
          <w:szCs w:val="22"/>
          <w:u w:color="000000"/>
        </w:rPr>
        <w:t>PhDs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classical</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Funded</w:t>
      </w:r>
      <w:r w:rsidR="00C84223" w:rsidRPr="00347D6B">
        <w:rPr>
          <w:color w:val="000000" w:themeColor="text1"/>
          <w:sz w:val="22"/>
          <w:szCs w:val="22"/>
          <w:u w:color="000000"/>
        </w:rPr>
        <w:t xml:space="preserve"> </w:t>
      </w:r>
      <w:r w:rsidRPr="00347D6B">
        <w:rPr>
          <w:color w:val="000000" w:themeColor="text1"/>
          <w:sz w:val="22"/>
          <w:szCs w:val="22"/>
          <w:u w:color="000000"/>
        </w:rPr>
        <w:t>fields</w:t>
      </w:r>
      <w:r w:rsidR="00C84223" w:rsidRPr="00347D6B">
        <w:rPr>
          <w:color w:val="000000" w:themeColor="text1"/>
          <w:sz w:val="22"/>
          <w:szCs w:val="22"/>
          <w:u w:color="000000"/>
        </w:rPr>
        <w:t xml:space="preserve"> </w:t>
      </w:r>
      <w:r w:rsidRPr="00347D6B">
        <w:rPr>
          <w:color w:val="000000" w:themeColor="text1"/>
          <w:sz w:val="22"/>
          <w:szCs w:val="22"/>
          <w:u w:color="000000"/>
        </w:rPr>
        <w:t>include</w:t>
      </w:r>
      <w:r w:rsidR="00C84223" w:rsidRPr="00347D6B">
        <w:rPr>
          <w:color w:val="000000" w:themeColor="text1"/>
          <w:sz w:val="22"/>
          <w:szCs w:val="22"/>
          <w:u w:color="000000"/>
        </w:rPr>
        <w:t xml:space="preserve"> </w:t>
      </w:r>
      <w:r w:rsidRPr="00347D6B">
        <w:rPr>
          <w:color w:val="000000" w:themeColor="text1"/>
          <w:sz w:val="22"/>
          <w:szCs w:val="22"/>
          <w:u w:color="000000"/>
        </w:rPr>
        <w:t>architecture,</w:t>
      </w:r>
      <w:r w:rsidR="00C84223" w:rsidRPr="00347D6B">
        <w:rPr>
          <w:color w:val="000000" w:themeColor="text1"/>
          <w:sz w:val="22"/>
          <w:szCs w:val="22"/>
          <w:u w:color="000000"/>
        </w:rPr>
        <w:t xml:space="preserve"> </w:t>
      </w:r>
      <w:r w:rsidRPr="00347D6B">
        <w:rPr>
          <w:color w:val="000000" w:themeColor="text1"/>
          <w:sz w:val="22"/>
          <w:szCs w:val="22"/>
          <w:u w:color="000000"/>
        </w:rPr>
        <w:t>archeology,</w:t>
      </w:r>
      <w:r w:rsidR="00C84223" w:rsidRPr="00347D6B">
        <w:rPr>
          <w:color w:val="000000" w:themeColor="text1"/>
          <w:sz w:val="22"/>
          <w:szCs w:val="22"/>
          <w:u w:color="000000"/>
        </w:rPr>
        <w:t xml:space="preserve"> </w:t>
      </w:r>
      <w:r w:rsidRPr="00347D6B">
        <w:rPr>
          <w:color w:val="000000" w:themeColor="text1"/>
          <w:sz w:val="22"/>
          <w:szCs w:val="22"/>
          <w:u w:color="000000"/>
        </w:rPr>
        <w:t>art</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classical</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literature.</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$30,000.</w:t>
      </w:r>
      <w:r w:rsidR="00C84223" w:rsidRPr="00347D6B">
        <w:rPr>
          <w:color w:val="000000" w:themeColor="text1"/>
          <w:sz w:val="22"/>
          <w:szCs w:val="22"/>
          <w:u w:color="000000"/>
        </w:rPr>
        <w:t xml:space="preserve"> </w:t>
      </w:r>
    </w:p>
    <w:p w14:paraId="2E492848" w14:textId="30654EF3" w:rsidR="0067033B" w:rsidRPr="00347D6B" w:rsidRDefault="006703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38" w:history="1">
        <w:r w:rsidR="00F95214" w:rsidRPr="00347D6B">
          <w:rPr>
            <w:rStyle w:val="Hyperlink"/>
            <w:szCs w:val="22"/>
          </w:rPr>
          <w:t>https://www.ascsa.edu.gr/fellowships-and-grants/graduate-and-postdoctoral</w:t>
        </w:r>
      </w:hyperlink>
    </w:p>
    <w:p w14:paraId="479B0EEC" w14:textId="05EFFE6E" w:rsidR="0067033B" w:rsidRPr="00347D6B" w:rsidRDefault="006703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Pr="00347D6B">
        <w:rPr>
          <w:color w:val="000000" w:themeColor="text1"/>
          <w:sz w:val="22"/>
          <w:szCs w:val="22"/>
          <w:u w:color="000000"/>
        </w:rPr>
        <w:t>Various</w:t>
      </w:r>
      <w:r w:rsidR="00C84223" w:rsidRPr="00347D6B">
        <w:rPr>
          <w:color w:val="000000" w:themeColor="text1"/>
          <w:sz w:val="22"/>
          <w:szCs w:val="22"/>
          <w:u w:color="000000"/>
        </w:rPr>
        <w:t>, check the website.</w:t>
      </w:r>
    </w:p>
    <w:p w14:paraId="2298597D" w14:textId="31395F2A" w:rsidR="0067033B" w:rsidRPr="00347D6B" w:rsidRDefault="006703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3A7022" w:rsidRPr="00347D6B">
        <w:rPr>
          <w:color w:val="000000" w:themeColor="text1"/>
          <w:sz w:val="22"/>
          <w:szCs w:val="22"/>
          <w:u w:color="000000"/>
        </w:rPr>
        <w:t>Various</w:t>
      </w:r>
      <w:r w:rsidR="00C84223" w:rsidRPr="00347D6B">
        <w:rPr>
          <w:color w:val="000000" w:themeColor="text1"/>
          <w:sz w:val="22"/>
          <w:szCs w:val="22"/>
          <w:u w:color="000000"/>
        </w:rPr>
        <w:t>, check the website.</w:t>
      </w:r>
    </w:p>
    <w:p w14:paraId="74C34E0B" w14:textId="77777777" w:rsidR="004D5F9E" w:rsidRPr="00347D6B" w:rsidRDefault="004D5F9E" w:rsidP="00C84223">
      <w:pPr>
        <w:rPr>
          <w:sz w:val="22"/>
          <w:szCs w:val="22"/>
        </w:rPr>
      </w:pPr>
      <w:bookmarkStart w:id="58" w:name="_Toc80091894"/>
      <w:bookmarkStart w:id="59" w:name="_Toc80162951"/>
      <w:bookmarkStart w:id="60" w:name="_Toc85086465"/>
      <w:bookmarkStart w:id="61" w:name="_Toc95369112"/>
      <w:bookmarkStart w:id="62" w:name="_Toc122406557"/>
      <w:bookmarkStart w:id="63" w:name="_Toc453584400"/>
    </w:p>
    <w:p w14:paraId="0395E7F9" w14:textId="7AAE35DF" w:rsidR="004D5F9E" w:rsidRPr="00347D6B" w:rsidRDefault="004D5F9E" w:rsidP="00C84223">
      <w:pPr>
        <w:pStyle w:val="Heading2"/>
        <w:rPr>
          <w:sz w:val="22"/>
        </w:rPr>
      </w:pPr>
      <w:bookmarkStart w:id="64" w:name="_Toc80091891"/>
      <w:bookmarkStart w:id="65" w:name="_Toc80162948"/>
      <w:bookmarkStart w:id="66" w:name="_Toc85086462"/>
      <w:bookmarkStart w:id="67" w:name="_Toc95369109"/>
      <w:bookmarkStart w:id="68" w:name="_Toc122406554"/>
      <w:bookmarkStart w:id="69" w:name="_Toc453584398"/>
      <w:bookmarkStart w:id="70" w:name="_Toc206772197"/>
      <w:r w:rsidRPr="00347D6B">
        <w:rPr>
          <w:sz w:val="22"/>
        </w:rPr>
        <w:t>American</w:t>
      </w:r>
      <w:r w:rsidR="00C84223" w:rsidRPr="00347D6B">
        <w:rPr>
          <w:sz w:val="22"/>
        </w:rPr>
        <w:t xml:space="preserve"> </w:t>
      </w:r>
      <w:r w:rsidRPr="00347D6B">
        <w:rPr>
          <w:sz w:val="22"/>
        </w:rPr>
        <w:t>Political</w:t>
      </w:r>
      <w:r w:rsidR="00C84223" w:rsidRPr="00347D6B">
        <w:rPr>
          <w:sz w:val="22"/>
        </w:rPr>
        <w:t xml:space="preserve"> </w:t>
      </w:r>
      <w:r w:rsidRPr="00347D6B">
        <w:rPr>
          <w:sz w:val="22"/>
        </w:rPr>
        <w:t>Science</w:t>
      </w:r>
      <w:r w:rsidR="00C84223" w:rsidRPr="00347D6B">
        <w:rPr>
          <w:sz w:val="22"/>
        </w:rPr>
        <w:t xml:space="preserve"> </w:t>
      </w:r>
      <w:r w:rsidRPr="00347D6B">
        <w:rPr>
          <w:sz w:val="22"/>
        </w:rPr>
        <w:t>Association</w:t>
      </w:r>
      <w:r w:rsidR="00C84223" w:rsidRPr="00347D6B">
        <w:rPr>
          <w:sz w:val="22"/>
        </w:rPr>
        <w:t xml:space="preserve"> </w:t>
      </w:r>
      <w:r w:rsidRPr="00347D6B">
        <w:rPr>
          <w:sz w:val="22"/>
        </w:rPr>
        <w:t>(APSA)</w:t>
      </w:r>
      <w:bookmarkEnd w:id="64"/>
      <w:bookmarkEnd w:id="65"/>
      <w:bookmarkEnd w:id="66"/>
      <w:bookmarkEnd w:id="67"/>
      <w:bookmarkEnd w:id="68"/>
      <w:bookmarkEnd w:id="69"/>
      <w:bookmarkEnd w:id="70"/>
    </w:p>
    <w:p w14:paraId="495312C3" w14:textId="222DFAB6" w:rsidR="002C27ED" w:rsidRPr="00347D6B" w:rsidRDefault="002C27ED" w:rsidP="002C27ED">
      <w:pPr>
        <w:pStyle w:val="Heading3"/>
        <w:rPr>
          <w:b w:val="0"/>
          <w:bCs/>
          <w:sz w:val="22"/>
          <w:szCs w:val="22"/>
        </w:rPr>
      </w:pPr>
      <w:bookmarkStart w:id="71" w:name="_Toc206772198"/>
      <w:r w:rsidRPr="00347D6B">
        <w:rPr>
          <w:b w:val="0"/>
          <w:bCs/>
          <w:sz w:val="22"/>
          <w:szCs w:val="22"/>
        </w:rPr>
        <w:t>Doctoral Dissertation Research Improvement Grants</w:t>
      </w:r>
      <w:bookmarkEnd w:id="71"/>
    </w:p>
    <w:p w14:paraId="5A7FB37D" w14:textId="3DE61331" w:rsidR="00A72BBA" w:rsidRPr="00347D6B" w:rsidRDefault="00A72BBA" w:rsidP="002C27ED">
      <w:pPr>
        <w:ind w:left="360"/>
        <w:rPr>
          <w:sz w:val="22"/>
          <w:szCs w:val="22"/>
        </w:rPr>
      </w:pPr>
      <w:r w:rsidRPr="00347D6B">
        <w:rPr>
          <w:color w:val="333333"/>
          <w:sz w:val="22"/>
          <w:szCs w:val="22"/>
          <w:shd w:val="clear" w:color="auto" w:fill="FFFFFF"/>
        </w:rPr>
        <w:t>APSA Doctoral Dissertation Research Improvement Grants support basic, empirically</w:t>
      </w:r>
      <w:r w:rsidR="0051278E" w:rsidRPr="00347D6B">
        <w:rPr>
          <w:color w:val="333333"/>
          <w:sz w:val="22"/>
          <w:szCs w:val="22"/>
          <w:shd w:val="clear" w:color="auto" w:fill="FFFFFF"/>
        </w:rPr>
        <w:t xml:space="preserve"> </w:t>
      </w:r>
      <w:r w:rsidRPr="00347D6B">
        <w:rPr>
          <w:color w:val="333333"/>
          <w:sz w:val="22"/>
          <w:szCs w:val="22"/>
          <w:shd w:val="clear" w:color="auto" w:fill="FFFFFF"/>
        </w:rPr>
        <w:t xml:space="preserve">oriented, research. This grant cannot support applied research. Basic research is experimental or theoretical work undertaken primarily to acquire new knowledge of the underlying foundations of phenomena and observable facts, without any </w:t>
      </w:r>
      <w:r w:rsidR="0051278E" w:rsidRPr="00347D6B">
        <w:rPr>
          <w:color w:val="333333"/>
          <w:sz w:val="22"/>
          <w:szCs w:val="22"/>
          <w:shd w:val="clear" w:color="auto" w:fill="FFFFFF"/>
        </w:rPr>
        <w:t>application</w:t>
      </w:r>
      <w:r w:rsidRPr="00347D6B">
        <w:rPr>
          <w:color w:val="333333"/>
          <w:sz w:val="22"/>
          <w:szCs w:val="22"/>
          <w:shd w:val="clear" w:color="auto" w:fill="FFFFFF"/>
        </w:rPr>
        <w:t xml:space="preserve"> or use in view. Although basic research could</w:t>
      </w:r>
      <w:r w:rsidR="00563FF0" w:rsidRPr="00347D6B">
        <w:rPr>
          <w:color w:val="333333"/>
          <w:sz w:val="22"/>
          <w:szCs w:val="22"/>
          <w:shd w:val="clear" w:color="auto" w:fill="FFFFFF"/>
        </w:rPr>
        <w:t xml:space="preserve"> </w:t>
      </w:r>
      <w:r w:rsidRPr="00347D6B">
        <w:rPr>
          <w:color w:val="333333"/>
          <w:sz w:val="22"/>
          <w:szCs w:val="22"/>
          <w:shd w:val="clear" w:color="auto" w:fill="FFFFFF"/>
        </w:rPr>
        <w:t>result in a solution to a practical problem, that is not its primary aim. Applied research is designed to answer specific questions aimed at solving practical problems</w:t>
      </w:r>
      <w:r w:rsidR="00563FF0" w:rsidRPr="00347D6B">
        <w:rPr>
          <w:color w:val="333333"/>
          <w:sz w:val="22"/>
          <w:szCs w:val="22"/>
          <w:shd w:val="clear" w:color="auto" w:fill="FFFFFF"/>
        </w:rPr>
        <w:t xml:space="preserve"> and</w:t>
      </w:r>
      <w:r w:rsidRPr="00347D6B">
        <w:rPr>
          <w:color w:val="333333"/>
          <w:sz w:val="22"/>
          <w:szCs w:val="22"/>
          <w:shd w:val="clear" w:color="auto" w:fill="FFFFFF"/>
        </w:rPr>
        <w:t xml:space="preserve"> likely to directly make improvements on existing products, technologies, and processes. Awards range from $10,000 to $15,000. </w:t>
      </w:r>
    </w:p>
    <w:p w14:paraId="6A93F4F6" w14:textId="643D3B78" w:rsidR="004D5F9E" w:rsidRPr="00347D6B" w:rsidRDefault="004D5F9E" w:rsidP="00C84223">
      <w:pPr>
        <w:ind w:left="360"/>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39" w:history="1">
        <w:r w:rsidR="002C27ED" w:rsidRPr="00347D6B">
          <w:rPr>
            <w:rStyle w:val="Hyperlink"/>
            <w:szCs w:val="22"/>
          </w:rPr>
          <w:t>https://apsanet.org/ddrig</w:t>
        </w:r>
      </w:hyperlink>
    </w:p>
    <w:p w14:paraId="4929719C" w14:textId="0B66300E" w:rsidR="004D5F9E" w:rsidRPr="00347D6B" w:rsidRDefault="004D5F9E" w:rsidP="00C84223">
      <w:pPr>
        <w:ind w:left="360"/>
        <w:outlineLvl w:val="0"/>
        <w:rPr>
          <w:b/>
          <w:color w:val="FF0000"/>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2C27ED" w:rsidRPr="00347D6B">
        <w:rPr>
          <w:b/>
          <w:color w:val="000000" w:themeColor="text1"/>
          <w:sz w:val="22"/>
          <w:szCs w:val="22"/>
          <w:u w:color="000000"/>
        </w:rPr>
        <w:t>Jun</w:t>
      </w:r>
      <w:r w:rsidR="00F6153D" w:rsidRPr="00347D6B">
        <w:rPr>
          <w:b/>
          <w:color w:val="000000" w:themeColor="text1"/>
          <w:sz w:val="22"/>
          <w:szCs w:val="22"/>
          <w:u w:color="000000"/>
        </w:rPr>
        <w:t>e 2 (last known)</w:t>
      </w:r>
      <w:r w:rsidR="00C84223" w:rsidRPr="00347D6B">
        <w:rPr>
          <w:b/>
          <w:color w:val="000000" w:themeColor="text1"/>
          <w:sz w:val="22"/>
          <w:szCs w:val="22"/>
          <w:u w:color="000000"/>
        </w:rPr>
        <w:t xml:space="preserve"> </w:t>
      </w:r>
    </w:p>
    <w:p w14:paraId="19591448" w14:textId="77777777" w:rsidR="0001102D" w:rsidRPr="00347D6B" w:rsidRDefault="0001102D" w:rsidP="00C84223">
      <w:pPr>
        <w:ind w:left="360"/>
        <w:rPr>
          <w:b/>
          <w:sz w:val="22"/>
          <w:szCs w:val="22"/>
        </w:rPr>
      </w:pPr>
    </w:p>
    <w:p w14:paraId="316BF7CC" w14:textId="1AC15D37" w:rsidR="004D5F9E" w:rsidRPr="00347D6B" w:rsidRDefault="004D5F9E" w:rsidP="00C84223">
      <w:pPr>
        <w:pStyle w:val="Heading3"/>
        <w:rPr>
          <w:b w:val="0"/>
          <w:bCs/>
          <w:sz w:val="22"/>
          <w:szCs w:val="22"/>
        </w:rPr>
      </w:pPr>
      <w:bookmarkStart w:id="72" w:name="_Toc206772199"/>
      <w:r w:rsidRPr="00347D6B">
        <w:rPr>
          <w:b w:val="0"/>
          <w:bCs/>
          <w:sz w:val="22"/>
          <w:szCs w:val="22"/>
        </w:rPr>
        <w:t>Small</w:t>
      </w:r>
      <w:r w:rsidR="00C84223" w:rsidRPr="00347D6B">
        <w:rPr>
          <w:b w:val="0"/>
          <w:bCs/>
          <w:sz w:val="22"/>
          <w:szCs w:val="22"/>
        </w:rPr>
        <w:t xml:space="preserve"> </w:t>
      </w:r>
      <w:r w:rsidRPr="00347D6B">
        <w:rPr>
          <w:b w:val="0"/>
          <w:bCs/>
          <w:sz w:val="22"/>
          <w:szCs w:val="22"/>
        </w:rPr>
        <w:t>Research</w:t>
      </w:r>
      <w:r w:rsidR="00C84223" w:rsidRPr="00347D6B">
        <w:rPr>
          <w:b w:val="0"/>
          <w:bCs/>
          <w:sz w:val="22"/>
          <w:szCs w:val="22"/>
        </w:rPr>
        <w:t xml:space="preserve"> </w:t>
      </w:r>
      <w:r w:rsidRPr="00347D6B">
        <w:rPr>
          <w:b w:val="0"/>
          <w:bCs/>
          <w:sz w:val="22"/>
          <w:szCs w:val="22"/>
        </w:rPr>
        <w:t>Grants</w:t>
      </w:r>
      <w:bookmarkEnd w:id="72"/>
    </w:p>
    <w:p w14:paraId="160E1844" w14:textId="5449FC34" w:rsidR="004D5F9E" w:rsidRPr="00347D6B" w:rsidRDefault="004D5F9E" w:rsidP="00C84223">
      <w:pPr>
        <w:ind w:left="360"/>
        <w:rPr>
          <w:color w:val="1A1A1A"/>
          <w:sz w:val="22"/>
          <w:szCs w:val="22"/>
        </w:rPr>
      </w:pPr>
      <w:r w:rsidRPr="00347D6B">
        <w:rPr>
          <w:color w:val="1A1A1A"/>
          <w:sz w:val="22"/>
          <w:szCs w:val="22"/>
        </w:rPr>
        <w:t>The</w:t>
      </w:r>
      <w:r w:rsidR="00C84223" w:rsidRPr="00347D6B">
        <w:rPr>
          <w:color w:val="1A1A1A"/>
          <w:sz w:val="22"/>
          <w:szCs w:val="22"/>
        </w:rPr>
        <w:t xml:space="preserve"> </w:t>
      </w:r>
      <w:r w:rsidRPr="00347D6B">
        <w:rPr>
          <w:color w:val="1A1A1A"/>
          <w:sz w:val="22"/>
          <w:szCs w:val="22"/>
        </w:rPr>
        <w:t>intent</w:t>
      </w:r>
      <w:r w:rsidR="00C84223" w:rsidRPr="00347D6B">
        <w:rPr>
          <w:color w:val="1A1A1A"/>
          <w:sz w:val="22"/>
          <w:szCs w:val="22"/>
        </w:rPr>
        <w:t xml:space="preserve"> </w:t>
      </w:r>
      <w:r w:rsidRPr="00347D6B">
        <w:rPr>
          <w:color w:val="1A1A1A"/>
          <w:sz w:val="22"/>
          <w:szCs w:val="22"/>
        </w:rPr>
        <w:t>of</w:t>
      </w:r>
      <w:r w:rsidR="00C84223" w:rsidRPr="00347D6B">
        <w:rPr>
          <w:color w:val="1A1A1A"/>
          <w:sz w:val="22"/>
          <w:szCs w:val="22"/>
        </w:rPr>
        <w:t xml:space="preserve"> </w:t>
      </w:r>
      <w:r w:rsidRPr="00347D6B">
        <w:rPr>
          <w:color w:val="1A1A1A"/>
          <w:sz w:val="22"/>
          <w:szCs w:val="22"/>
        </w:rPr>
        <w:t>these</w:t>
      </w:r>
      <w:r w:rsidR="00C84223" w:rsidRPr="00347D6B">
        <w:rPr>
          <w:color w:val="1A1A1A"/>
          <w:sz w:val="22"/>
          <w:szCs w:val="22"/>
        </w:rPr>
        <w:t xml:space="preserve"> </w:t>
      </w:r>
      <w:r w:rsidRPr="00347D6B">
        <w:rPr>
          <w:color w:val="1A1A1A"/>
          <w:sz w:val="22"/>
          <w:szCs w:val="22"/>
        </w:rPr>
        <w:t>grants</w:t>
      </w:r>
      <w:r w:rsidR="00C84223" w:rsidRPr="00347D6B">
        <w:rPr>
          <w:color w:val="1A1A1A"/>
          <w:sz w:val="22"/>
          <w:szCs w:val="22"/>
        </w:rPr>
        <w:t xml:space="preserve"> </w:t>
      </w:r>
      <w:r w:rsidRPr="00347D6B">
        <w:rPr>
          <w:color w:val="1A1A1A"/>
          <w:sz w:val="22"/>
          <w:szCs w:val="22"/>
        </w:rPr>
        <w:t>is</w:t>
      </w:r>
      <w:r w:rsidR="00C84223" w:rsidRPr="00347D6B">
        <w:rPr>
          <w:color w:val="1A1A1A"/>
          <w:sz w:val="22"/>
          <w:szCs w:val="22"/>
        </w:rPr>
        <w:t xml:space="preserve"> </w:t>
      </w:r>
      <w:r w:rsidRPr="00347D6B">
        <w:rPr>
          <w:color w:val="1A1A1A"/>
          <w:sz w:val="22"/>
          <w:szCs w:val="22"/>
        </w:rPr>
        <w:t>to</w:t>
      </w:r>
      <w:r w:rsidR="00C84223" w:rsidRPr="00347D6B">
        <w:rPr>
          <w:color w:val="1A1A1A"/>
          <w:sz w:val="22"/>
          <w:szCs w:val="22"/>
        </w:rPr>
        <w:t xml:space="preserve"> </w:t>
      </w:r>
      <w:r w:rsidRPr="00347D6B">
        <w:rPr>
          <w:color w:val="1A1A1A"/>
          <w:sz w:val="22"/>
          <w:szCs w:val="22"/>
        </w:rPr>
        <w:t>provide</w:t>
      </w:r>
      <w:r w:rsidR="00C84223" w:rsidRPr="00347D6B">
        <w:rPr>
          <w:color w:val="1A1A1A"/>
          <w:sz w:val="22"/>
          <w:szCs w:val="22"/>
        </w:rPr>
        <w:t xml:space="preserve"> </w:t>
      </w:r>
      <w:r w:rsidRPr="00347D6B">
        <w:rPr>
          <w:color w:val="1A1A1A"/>
          <w:sz w:val="22"/>
          <w:szCs w:val="22"/>
        </w:rPr>
        <w:t>funding</w:t>
      </w:r>
      <w:r w:rsidR="00C84223" w:rsidRPr="00347D6B">
        <w:rPr>
          <w:color w:val="1A1A1A"/>
          <w:sz w:val="22"/>
          <w:szCs w:val="22"/>
        </w:rPr>
        <w:t xml:space="preserve"> </w:t>
      </w:r>
      <w:r w:rsidRPr="00347D6B">
        <w:rPr>
          <w:color w:val="1A1A1A"/>
          <w:sz w:val="22"/>
          <w:szCs w:val="22"/>
        </w:rPr>
        <w:t>opportunities</w:t>
      </w:r>
      <w:r w:rsidR="00C84223" w:rsidRPr="00347D6B">
        <w:rPr>
          <w:color w:val="1A1A1A"/>
          <w:sz w:val="22"/>
          <w:szCs w:val="22"/>
        </w:rPr>
        <w:t xml:space="preserve"> </w:t>
      </w:r>
      <w:r w:rsidRPr="00347D6B">
        <w:rPr>
          <w:color w:val="1A1A1A"/>
          <w:sz w:val="22"/>
          <w:szCs w:val="22"/>
        </w:rPr>
        <w:t>for</w:t>
      </w:r>
      <w:r w:rsidR="00C84223" w:rsidRPr="00347D6B">
        <w:rPr>
          <w:color w:val="1A1A1A"/>
          <w:sz w:val="22"/>
          <w:szCs w:val="22"/>
        </w:rPr>
        <w:t xml:space="preserve"> </w:t>
      </w:r>
      <w:r w:rsidRPr="00347D6B">
        <w:rPr>
          <w:color w:val="1A1A1A"/>
          <w:sz w:val="22"/>
          <w:szCs w:val="22"/>
        </w:rPr>
        <w:t>research</w:t>
      </w:r>
      <w:r w:rsidR="00C84223" w:rsidRPr="00347D6B">
        <w:rPr>
          <w:color w:val="1A1A1A"/>
          <w:sz w:val="22"/>
          <w:szCs w:val="22"/>
        </w:rPr>
        <w:t xml:space="preserve"> </w:t>
      </w:r>
      <w:r w:rsidRPr="00347D6B">
        <w:rPr>
          <w:color w:val="1A1A1A"/>
          <w:sz w:val="22"/>
          <w:szCs w:val="22"/>
        </w:rPr>
        <w:t>conducted</w:t>
      </w:r>
      <w:r w:rsidR="00C84223" w:rsidRPr="00347D6B">
        <w:rPr>
          <w:color w:val="1A1A1A"/>
          <w:sz w:val="22"/>
          <w:szCs w:val="22"/>
        </w:rPr>
        <w:t xml:space="preserve"> </w:t>
      </w:r>
      <w:r w:rsidRPr="00347D6B">
        <w:rPr>
          <w:color w:val="1A1A1A"/>
          <w:sz w:val="22"/>
          <w:szCs w:val="22"/>
        </w:rPr>
        <w:t>by</w:t>
      </w:r>
      <w:r w:rsidR="00C84223" w:rsidRPr="00347D6B">
        <w:rPr>
          <w:color w:val="1A1A1A"/>
          <w:sz w:val="22"/>
          <w:szCs w:val="22"/>
        </w:rPr>
        <w:t xml:space="preserve"> </w:t>
      </w:r>
      <w:r w:rsidRPr="00347D6B">
        <w:rPr>
          <w:color w:val="1A1A1A"/>
          <w:sz w:val="22"/>
          <w:szCs w:val="22"/>
        </w:rPr>
        <w:t>political</w:t>
      </w:r>
      <w:r w:rsidR="00C84223" w:rsidRPr="00347D6B">
        <w:rPr>
          <w:color w:val="1A1A1A"/>
          <w:sz w:val="22"/>
          <w:szCs w:val="22"/>
        </w:rPr>
        <w:t xml:space="preserve"> </w:t>
      </w:r>
      <w:r w:rsidRPr="00347D6B">
        <w:rPr>
          <w:color w:val="1A1A1A"/>
          <w:sz w:val="22"/>
          <w:szCs w:val="22"/>
        </w:rPr>
        <w:t>scientists</w:t>
      </w:r>
      <w:r w:rsidR="00C84223" w:rsidRPr="00347D6B">
        <w:rPr>
          <w:color w:val="1A1A1A"/>
          <w:sz w:val="22"/>
          <w:szCs w:val="22"/>
        </w:rPr>
        <w:t xml:space="preserve"> </w:t>
      </w:r>
      <w:r w:rsidRPr="00347D6B">
        <w:rPr>
          <w:color w:val="1A1A1A"/>
          <w:sz w:val="22"/>
          <w:szCs w:val="22"/>
        </w:rPr>
        <w:t>not</w:t>
      </w:r>
      <w:r w:rsidR="00C84223" w:rsidRPr="00347D6B">
        <w:rPr>
          <w:color w:val="1A1A1A"/>
          <w:sz w:val="22"/>
          <w:szCs w:val="22"/>
        </w:rPr>
        <w:t xml:space="preserve"> </w:t>
      </w:r>
      <w:r w:rsidRPr="00347D6B">
        <w:rPr>
          <w:color w:val="1A1A1A"/>
          <w:sz w:val="22"/>
          <w:szCs w:val="22"/>
        </w:rPr>
        <w:t>employed</w:t>
      </w:r>
      <w:r w:rsidR="00C84223" w:rsidRPr="00347D6B">
        <w:rPr>
          <w:color w:val="1A1A1A"/>
          <w:sz w:val="22"/>
          <w:szCs w:val="22"/>
        </w:rPr>
        <w:t xml:space="preserve"> </w:t>
      </w:r>
      <w:r w:rsidRPr="00347D6B">
        <w:rPr>
          <w:color w:val="1A1A1A"/>
          <w:sz w:val="22"/>
          <w:szCs w:val="22"/>
        </w:rPr>
        <w:t>at</w:t>
      </w:r>
      <w:r w:rsidR="00C84223" w:rsidRPr="00347D6B">
        <w:rPr>
          <w:color w:val="1A1A1A"/>
          <w:sz w:val="22"/>
          <w:szCs w:val="22"/>
        </w:rPr>
        <w:t xml:space="preserve"> </w:t>
      </w:r>
      <w:r w:rsidR="00563FF0" w:rsidRPr="00347D6B">
        <w:rPr>
          <w:color w:val="1A1A1A"/>
          <w:sz w:val="22"/>
          <w:szCs w:val="22"/>
        </w:rPr>
        <w:t>PhD</w:t>
      </w:r>
      <w:r w:rsidRPr="00347D6B">
        <w:rPr>
          <w:color w:val="1A1A1A"/>
          <w:sz w:val="22"/>
          <w:szCs w:val="22"/>
        </w:rPr>
        <w:t>-granting</w:t>
      </w:r>
      <w:r w:rsidR="00C84223" w:rsidRPr="00347D6B">
        <w:rPr>
          <w:color w:val="1A1A1A"/>
          <w:sz w:val="22"/>
          <w:szCs w:val="22"/>
        </w:rPr>
        <w:t xml:space="preserve"> </w:t>
      </w:r>
      <w:r w:rsidRPr="00347D6B">
        <w:rPr>
          <w:color w:val="1A1A1A"/>
          <w:sz w:val="22"/>
          <w:szCs w:val="22"/>
        </w:rPr>
        <w:t>departments</w:t>
      </w:r>
      <w:r w:rsidR="00C84223" w:rsidRPr="00347D6B">
        <w:rPr>
          <w:color w:val="1A1A1A"/>
          <w:sz w:val="22"/>
          <w:szCs w:val="22"/>
        </w:rPr>
        <w:t xml:space="preserve"> </w:t>
      </w:r>
      <w:r w:rsidRPr="00347D6B">
        <w:rPr>
          <w:color w:val="1A1A1A"/>
          <w:sz w:val="22"/>
          <w:szCs w:val="22"/>
        </w:rPr>
        <w:t>in</w:t>
      </w:r>
      <w:r w:rsidR="00C84223" w:rsidRPr="00347D6B">
        <w:rPr>
          <w:color w:val="1A1A1A"/>
          <w:sz w:val="22"/>
          <w:szCs w:val="22"/>
        </w:rPr>
        <w:t xml:space="preserve"> </w:t>
      </w:r>
      <w:r w:rsidRPr="00347D6B">
        <w:rPr>
          <w:color w:val="1A1A1A"/>
          <w:sz w:val="22"/>
          <w:szCs w:val="22"/>
        </w:rPr>
        <w:t>the</w:t>
      </w:r>
      <w:r w:rsidR="00C84223" w:rsidRPr="00347D6B">
        <w:rPr>
          <w:color w:val="1A1A1A"/>
          <w:sz w:val="22"/>
          <w:szCs w:val="22"/>
        </w:rPr>
        <w:t xml:space="preserve"> </w:t>
      </w:r>
      <w:r w:rsidRPr="00347D6B">
        <w:rPr>
          <w:color w:val="1A1A1A"/>
          <w:sz w:val="22"/>
          <w:szCs w:val="22"/>
        </w:rPr>
        <w:t>field,</w:t>
      </w:r>
      <w:r w:rsidR="00C84223" w:rsidRPr="00347D6B">
        <w:rPr>
          <w:color w:val="1A1A1A"/>
          <w:sz w:val="22"/>
          <w:szCs w:val="22"/>
        </w:rPr>
        <w:t xml:space="preserve"> </w:t>
      </w:r>
      <w:r w:rsidRPr="00347D6B">
        <w:rPr>
          <w:color w:val="1A1A1A"/>
          <w:sz w:val="22"/>
          <w:szCs w:val="22"/>
        </w:rPr>
        <w:t>or</w:t>
      </w:r>
      <w:r w:rsidR="00C84223" w:rsidRPr="00347D6B">
        <w:rPr>
          <w:color w:val="1A1A1A"/>
          <w:sz w:val="22"/>
          <w:szCs w:val="22"/>
        </w:rPr>
        <w:t xml:space="preserve"> </w:t>
      </w:r>
      <w:r w:rsidRPr="00347D6B">
        <w:rPr>
          <w:color w:val="1A1A1A"/>
          <w:sz w:val="22"/>
          <w:szCs w:val="22"/>
        </w:rPr>
        <w:t>who</w:t>
      </w:r>
      <w:r w:rsidR="00C84223" w:rsidRPr="00347D6B">
        <w:rPr>
          <w:color w:val="1A1A1A"/>
          <w:sz w:val="22"/>
          <w:szCs w:val="22"/>
        </w:rPr>
        <w:t xml:space="preserve"> </w:t>
      </w:r>
      <w:r w:rsidRPr="00347D6B">
        <w:rPr>
          <w:color w:val="1A1A1A"/>
          <w:sz w:val="22"/>
          <w:szCs w:val="22"/>
        </w:rPr>
        <w:t>are</w:t>
      </w:r>
      <w:r w:rsidR="00C84223" w:rsidRPr="00347D6B">
        <w:rPr>
          <w:color w:val="1A1A1A"/>
          <w:sz w:val="22"/>
          <w:szCs w:val="22"/>
        </w:rPr>
        <w:t xml:space="preserve"> </w:t>
      </w:r>
      <w:r w:rsidRPr="00347D6B">
        <w:rPr>
          <w:color w:val="1A1A1A"/>
          <w:sz w:val="22"/>
          <w:szCs w:val="22"/>
        </w:rPr>
        <w:t>in</w:t>
      </w:r>
      <w:r w:rsidR="00C84223" w:rsidRPr="00347D6B">
        <w:rPr>
          <w:color w:val="1A1A1A"/>
          <w:sz w:val="22"/>
          <w:szCs w:val="22"/>
        </w:rPr>
        <w:t xml:space="preserve"> </w:t>
      </w:r>
      <w:r w:rsidRPr="00347D6B">
        <w:rPr>
          <w:color w:val="1A1A1A"/>
          <w:sz w:val="22"/>
          <w:szCs w:val="22"/>
        </w:rPr>
        <w:t>non-tenure</w:t>
      </w:r>
      <w:r w:rsidR="00C84223" w:rsidRPr="00347D6B">
        <w:rPr>
          <w:color w:val="1A1A1A"/>
          <w:sz w:val="22"/>
          <w:szCs w:val="22"/>
        </w:rPr>
        <w:t xml:space="preserve"> </w:t>
      </w:r>
      <w:r w:rsidRPr="00347D6B">
        <w:rPr>
          <w:color w:val="1A1A1A"/>
          <w:sz w:val="22"/>
          <w:szCs w:val="22"/>
        </w:rPr>
        <w:t>track</w:t>
      </w:r>
      <w:r w:rsidR="00C84223" w:rsidRPr="00347D6B">
        <w:rPr>
          <w:color w:val="1A1A1A"/>
          <w:sz w:val="22"/>
          <w:szCs w:val="22"/>
        </w:rPr>
        <w:t xml:space="preserve"> </w:t>
      </w:r>
      <w:r w:rsidRPr="00347D6B">
        <w:rPr>
          <w:color w:val="1A1A1A"/>
          <w:sz w:val="22"/>
          <w:szCs w:val="22"/>
        </w:rPr>
        <w:t>or</w:t>
      </w:r>
      <w:r w:rsidR="00C84223" w:rsidRPr="00347D6B">
        <w:rPr>
          <w:color w:val="1A1A1A"/>
          <w:sz w:val="22"/>
          <w:szCs w:val="22"/>
        </w:rPr>
        <w:t xml:space="preserve"> </w:t>
      </w:r>
      <w:r w:rsidRPr="00347D6B">
        <w:rPr>
          <w:color w:val="1A1A1A"/>
          <w:sz w:val="22"/>
          <w:szCs w:val="22"/>
        </w:rPr>
        <w:t>contingent</w:t>
      </w:r>
      <w:r w:rsidR="00C84223" w:rsidRPr="00347D6B">
        <w:rPr>
          <w:color w:val="1A1A1A"/>
          <w:sz w:val="22"/>
          <w:szCs w:val="22"/>
        </w:rPr>
        <w:t xml:space="preserve"> </w:t>
      </w:r>
      <w:r w:rsidRPr="00347D6B">
        <w:rPr>
          <w:color w:val="1A1A1A"/>
          <w:sz w:val="22"/>
          <w:szCs w:val="22"/>
        </w:rPr>
        <w:t>positions</w:t>
      </w:r>
      <w:r w:rsidR="00C84223" w:rsidRPr="00347D6B">
        <w:rPr>
          <w:color w:val="1A1A1A"/>
          <w:sz w:val="22"/>
          <w:szCs w:val="22"/>
        </w:rPr>
        <w:t xml:space="preserve"> </w:t>
      </w:r>
      <w:r w:rsidRPr="00347D6B">
        <w:rPr>
          <w:color w:val="1A1A1A"/>
          <w:sz w:val="22"/>
          <w:szCs w:val="22"/>
        </w:rPr>
        <w:t>ineligible</w:t>
      </w:r>
      <w:r w:rsidR="00C84223" w:rsidRPr="00347D6B">
        <w:rPr>
          <w:color w:val="1A1A1A"/>
          <w:sz w:val="22"/>
          <w:szCs w:val="22"/>
        </w:rPr>
        <w:t xml:space="preserve"> </w:t>
      </w:r>
      <w:r w:rsidRPr="00347D6B">
        <w:rPr>
          <w:color w:val="1A1A1A"/>
          <w:sz w:val="22"/>
          <w:szCs w:val="22"/>
        </w:rPr>
        <w:t>for</w:t>
      </w:r>
      <w:r w:rsidR="00C84223" w:rsidRPr="00347D6B">
        <w:rPr>
          <w:color w:val="1A1A1A"/>
          <w:sz w:val="22"/>
          <w:szCs w:val="22"/>
        </w:rPr>
        <w:t xml:space="preserve"> </w:t>
      </w:r>
      <w:r w:rsidRPr="00347D6B">
        <w:rPr>
          <w:color w:val="1A1A1A"/>
          <w:sz w:val="22"/>
          <w:szCs w:val="22"/>
        </w:rPr>
        <w:t>departmental</w:t>
      </w:r>
      <w:r w:rsidR="00C84223" w:rsidRPr="00347D6B">
        <w:rPr>
          <w:color w:val="1A1A1A"/>
          <w:sz w:val="22"/>
          <w:szCs w:val="22"/>
        </w:rPr>
        <w:t xml:space="preserve"> </w:t>
      </w:r>
      <w:r w:rsidRPr="00347D6B">
        <w:rPr>
          <w:color w:val="1A1A1A"/>
          <w:sz w:val="22"/>
          <w:szCs w:val="22"/>
        </w:rPr>
        <w:t>funding.</w:t>
      </w:r>
      <w:r w:rsidR="00C84223" w:rsidRPr="00347D6B">
        <w:rPr>
          <w:color w:val="1A1A1A"/>
          <w:sz w:val="22"/>
          <w:szCs w:val="22"/>
        </w:rPr>
        <w:t xml:space="preserve"> </w:t>
      </w:r>
      <w:r w:rsidR="007A4500" w:rsidRPr="00347D6B">
        <w:rPr>
          <w:color w:val="1A1A1A"/>
          <w:sz w:val="22"/>
          <w:szCs w:val="22"/>
        </w:rPr>
        <w:t>Funds</w:t>
      </w:r>
      <w:r w:rsidR="00C84223" w:rsidRPr="00347D6B">
        <w:rPr>
          <w:color w:val="1A1A1A"/>
          <w:sz w:val="22"/>
          <w:szCs w:val="22"/>
        </w:rPr>
        <w:t xml:space="preserve"> </w:t>
      </w:r>
      <w:r w:rsidR="007A4500" w:rsidRPr="00347D6B">
        <w:rPr>
          <w:color w:val="1A1A1A"/>
          <w:sz w:val="22"/>
          <w:szCs w:val="22"/>
        </w:rPr>
        <w:t>may</w:t>
      </w:r>
      <w:r w:rsidR="00C84223" w:rsidRPr="00347D6B">
        <w:rPr>
          <w:color w:val="1A1A1A"/>
          <w:sz w:val="22"/>
          <w:szCs w:val="22"/>
        </w:rPr>
        <w:t xml:space="preserve"> </w:t>
      </w:r>
      <w:r w:rsidR="007A4500" w:rsidRPr="00347D6B">
        <w:rPr>
          <w:color w:val="1A1A1A"/>
          <w:sz w:val="22"/>
          <w:szCs w:val="22"/>
        </w:rPr>
        <w:t>be</w:t>
      </w:r>
      <w:r w:rsidR="00C84223" w:rsidRPr="00347D6B">
        <w:rPr>
          <w:color w:val="1A1A1A"/>
          <w:sz w:val="22"/>
          <w:szCs w:val="22"/>
        </w:rPr>
        <w:t xml:space="preserve"> </w:t>
      </w:r>
      <w:r w:rsidR="007A4500" w:rsidRPr="00347D6B">
        <w:rPr>
          <w:color w:val="1A1A1A"/>
          <w:sz w:val="22"/>
          <w:szCs w:val="22"/>
        </w:rPr>
        <w:t>used</w:t>
      </w:r>
      <w:r w:rsidR="00C84223" w:rsidRPr="00347D6B">
        <w:rPr>
          <w:color w:val="1A1A1A"/>
          <w:sz w:val="22"/>
          <w:szCs w:val="22"/>
        </w:rPr>
        <w:t xml:space="preserve"> </w:t>
      </w:r>
      <w:r w:rsidR="007A4500" w:rsidRPr="00347D6B">
        <w:rPr>
          <w:color w:val="1A1A1A"/>
          <w:sz w:val="22"/>
          <w:szCs w:val="22"/>
        </w:rPr>
        <w:t>for</w:t>
      </w:r>
      <w:r w:rsidR="00C84223" w:rsidRPr="00347D6B">
        <w:rPr>
          <w:color w:val="1A1A1A"/>
          <w:sz w:val="22"/>
          <w:szCs w:val="22"/>
        </w:rPr>
        <w:t xml:space="preserve"> </w:t>
      </w:r>
      <w:r w:rsidR="007A4500" w:rsidRPr="00347D6B">
        <w:rPr>
          <w:color w:val="1A1A1A"/>
          <w:sz w:val="22"/>
          <w:szCs w:val="22"/>
        </w:rPr>
        <w:t>such</w:t>
      </w:r>
      <w:r w:rsidR="00C84223" w:rsidRPr="00347D6B">
        <w:rPr>
          <w:color w:val="1A1A1A"/>
          <w:sz w:val="22"/>
          <w:szCs w:val="22"/>
        </w:rPr>
        <w:t xml:space="preserve"> </w:t>
      </w:r>
      <w:r w:rsidR="007A4500" w:rsidRPr="00347D6B">
        <w:rPr>
          <w:color w:val="1A1A1A"/>
          <w:sz w:val="22"/>
          <w:szCs w:val="22"/>
        </w:rPr>
        <w:t>research</w:t>
      </w:r>
      <w:r w:rsidR="00C84223" w:rsidRPr="00347D6B">
        <w:rPr>
          <w:color w:val="1A1A1A"/>
          <w:sz w:val="22"/>
          <w:szCs w:val="22"/>
        </w:rPr>
        <w:t xml:space="preserve"> </w:t>
      </w:r>
      <w:r w:rsidR="007A4500" w:rsidRPr="00347D6B">
        <w:rPr>
          <w:color w:val="1A1A1A"/>
          <w:sz w:val="22"/>
          <w:szCs w:val="22"/>
        </w:rPr>
        <w:t>activities</w:t>
      </w:r>
      <w:r w:rsidR="00C84223" w:rsidRPr="00347D6B">
        <w:rPr>
          <w:color w:val="1A1A1A"/>
          <w:sz w:val="22"/>
          <w:szCs w:val="22"/>
        </w:rPr>
        <w:t xml:space="preserve"> </w:t>
      </w:r>
      <w:r w:rsidR="007A4500" w:rsidRPr="00347D6B">
        <w:rPr>
          <w:color w:val="1A1A1A"/>
          <w:sz w:val="22"/>
          <w:szCs w:val="22"/>
        </w:rPr>
        <w:t>as</w:t>
      </w:r>
      <w:r w:rsidR="00C84223" w:rsidRPr="00347D6B">
        <w:rPr>
          <w:color w:val="1A1A1A"/>
          <w:sz w:val="22"/>
          <w:szCs w:val="22"/>
        </w:rPr>
        <w:t xml:space="preserve"> </w:t>
      </w:r>
      <w:r w:rsidR="007A4500" w:rsidRPr="00347D6B">
        <w:rPr>
          <w:color w:val="1A1A1A"/>
          <w:sz w:val="22"/>
          <w:szCs w:val="22"/>
        </w:rPr>
        <w:t>travel</w:t>
      </w:r>
      <w:r w:rsidR="00C84223" w:rsidRPr="00347D6B">
        <w:rPr>
          <w:color w:val="1A1A1A"/>
          <w:sz w:val="22"/>
          <w:szCs w:val="22"/>
        </w:rPr>
        <w:t xml:space="preserve"> </w:t>
      </w:r>
      <w:r w:rsidR="007A4500" w:rsidRPr="00347D6B">
        <w:rPr>
          <w:color w:val="1A1A1A"/>
          <w:sz w:val="22"/>
          <w:szCs w:val="22"/>
        </w:rPr>
        <w:t>to</w:t>
      </w:r>
      <w:r w:rsidR="00C84223" w:rsidRPr="00347D6B">
        <w:rPr>
          <w:color w:val="1A1A1A"/>
          <w:sz w:val="22"/>
          <w:szCs w:val="22"/>
        </w:rPr>
        <w:t xml:space="preserve"> </w:t>
      </w:r>
      <w:r w:rsidR="007A4500" w:rsidRPr="00347D6B">
        <w:rPr>
          <w:color w:val="1A1A1A"/>
          <w:sz w:val="22"/>
          <w:szCs w:val="22"/>
        </w:rPr>
        <w:t>archives,</w:t>
      </w:r>
      <w:r w:rsidR="00C84223" w:rsidRPr="00347D6B">
        <w:rPr>
          <w:color w:val="1A1A1A"/>
          <w:sz w:val="22"/>
          <w:szCs w:val="22"/>
        </w:rPr>
        <w:t xml:space="preserve"> </w:t>
      </w:r>
      <w:r w:rsidR="007A4500" w:rsidRPr="00347D6B">
        <w:rPr>
          <w:color w:val="1A1A1A"/>
          <w:sz w:val="22"/>
          <w:szCs w:val="22"/>
        </w:rPr>
        <w:t>travel</w:t>
      </w:r>
      <w:r w:rsidR="00C84223" w:rsidRPr="00347D6B">
        <w:rPr>
          <w:color w:val="1A1A1A"/>
          <w:sz w:val="22"/>
          <w:szCs w:val="22"/>
        </w:rPr>
        <w:t xml:space="preserve"> </w:t>
      </w:r>
      <w:r w:rsidR="007A4500" w:rsidRPr="00347D6B">
        <w:rPr>
          <w:color w:val="1A1A1A"/>
          <w:sz w:val="22"/>
          <w:szCs w:val="22"/>
        </w:rPr>
        <w:t>to</w:t>
      </w:r>
      <w:r w:rsidR="00C84223" w:rsidRPr="00347D6B">
        <w:rPr>
          <w:color w:val="1A1A1A"/>
          <w:sz w:val="22"/>
          <w:szCs w:val="22"/>
        </w:rPr>
        <w:t xml:space="preserve"> </w:t>
      </w:r>
      <w:r w:rsidR="007A4500" w:rsidRPr="00347D6B">
        <w:rPr>
          <w:color w:val="1A1A1A"/>
          <w:sz w:val="22"/>
          <w:szCs w:val="22"/>
        </w:rPr>
        <w:t>conduct</w:t>
      </w:r>
      <w:r w:rsidR="00C84223" w:rsidRPr="00347D6B">
        <w:rPr>
          <w:color w:val="1A1A1A"/>
          <w:sz w:val="22"/>
          <w:szCs w:val="22"/>
        </w:rPr>
        <w:t xml:space="preserve"> </w:t>
      </w:r>
      <w:r w:rsidR="007A4500" w:rsidRPr="00347D6B">
        <w:rPr>
          <w:color w:val="1A1A1A"/>
          <w:sz w:val="22"/>
          <w:szCs w:val="22"/>
        </w:rPr>
        <w:t>interviews,</w:t>
      </w:r>
      <w:r w:rsidR="00C84223" w:rsidRPr="00347D6B">
        <w:rPr>
          <w:color w:val="1A1A1A"/>
          <w:sz w:val="22"/>
          <w:szCs w:val="22"/>
        </w:rPr>
        <w:t xml:space="preserve"> </w:t>
      </w:r>
      <w:r w:rsidR="007A4500" w:rsidRPr="00347D6B">
        <w:rPr>
          <w:color w:val="1A1A1A"/>
          <w:sz w:val="22"/>
          <w:szCs w:val="22"/>
        </w:rPr>
        <w:t>administration</w:t>
      </w:r>
      <w:r w:rsidR="002C27ED" w:rsidRPr="00347D6B">
        <w:rPr>
          <w:color w:val="1A1A1A"/>
          <w:sz w:val="22"/>
          <w:szCs w:val="22"/>
        </w:rPr>
        <w:t>,</w:t>
      </w:r>
      <w:r w:rsidR="00C84223" w:rsidRPr="00347D6B">
        <w:rPr>
          <w:color w:val="1A1A1A"/>
          <w:sz w:val="22"/>
          <w:szCs w:val="22"/>
        </w:rPr>
        <w:t xml:space="preserve"> </w:t>
      </w:r>
      <w:r w:rsidR="007A4500" w:rsidRPr="00347D6B">
        <w:rPr>
          <w:color w:val="1A1A1A"/>
          <w:sz w:val="22"/>
          <w:szCs w:val="22"/>
        </w:rPr>
        <w:t>and</w:t>
      </w:r>
      <w:r w:rsidR="00C84223" w:rsidRPr="00347D6B">
        <w:rPr>
          <w:color w:val="1A1A1A"/>
          <w:sz w:val="22"/>
          <w:szCs w:val="22"/>
        </w:rPr>
        <w:t xml:space="preserve"> </w:t>
      </w:r>
      <w:r w:rsidR="007A4500" w:rsidRPr="00347D6B">
        <w:rPr>
          <w:color w:val="1A1A1A"/>
          <w:sz w:val="22"/>
          <w:szCs w:val="22"/>
        </w:rPr>
        <w:t>coding</w:t>
      </w:r>
      <w:r w:rsidR="00C84223" w:rsidRPr="00347D6B">
        <w:rPr>
          <w:color w:val="1A1A1A"/>
          <w:sz w:val="22"/>
          <w:szCs w:val="22"/>
        </w:rPr>
        <w:t xml:space="preserve"> </w:t>
      </w:r>
      <w:r w:rsidR="007A4500" w:rsidRPr="00347D6B">
        <w:rPr>
          <w:color w:val="1A1A1A"/>
          <w:sz w:val="22"/>
          <w:szCs w:val="22"/>
        </w:rPr>
        <w:t>of</w:t>
      </w:r>
      <w:r w:rsidR="00C84223" w:rsidRPr="00347D6B">
        <w:rPr>
          <w:color w:val="1A1A1A"/>
          <w:sz w:val="22"/>
          <w:szCs w:val="22"/>
        </w:rPr>
        <w:t xml:space="preserve"> </w:t>
      </w:r>
      <w:r w:rsidR="007A4500" w:rsidRPr="00347D6B">
        <w:rPr>
          <w:color w:val="1A1A1A"/>
          <w:sz w:val="22"/>
          <w:szCs w:val="22"/>
        </w:rPr>
        <w:t>instruments,</w:t>
      </w:r>
      <w:r w:rsidR="00C84223" w:rsidRPr="00347D6B">
        <w:rPr>
          <w:color w:val="1A1A1A"/>
          <w:sz w:val="22"/>
          <w:szCs w:val="22"/>
        </w:rPr>
        <w:t xml:space="preserve"> </w:t>
      </w:r>
      <w:r w:rsidR="007A4500" w:rsidRPr="00347D6B">
        <w:rPr>
          <w:color w:val="1A1A1A"/>
          <w:sz w:val="22"/>
          <w:szCs w:val="22"/>
        </w:rPr>
        <w:t>research</w:t>
      </w:r>
      <w:r w:rsidR="00C84223" w:rsidRPr="00347D6B">
        <w:rPr>
          <w:color w:val="1A1A1A"/>
          <w:sz w:val="22"/>
          <w:szCs w:val="22"/>
        </w:rPr>
        <w:t xml:space="preserve"> </w:t>
      </w:r>
      <w:r w:rsidR="007A4500" w:rsidRPr="00347D6B">
        <w:rPr>
          <w:color w:val="1A1A1A"/>
          <w:sz w:val="22"/>
          <w:szCs w:val="22"/>
        </w:rPr>
        <w:t>assistance,</w:t>
      </w:r>
      <w:r w:rsidR="00C84223" w:rsidRPr="00347D6B">
        <w:rPr>
          <w:color w:val="1A1A1A"/>
          <w:sz w:val="22"/>
          <w:szCs w:val="22"/>
        </w:rPr>
        <w:t xml:space="preserve"> </w:t>
      </w:r>
      <w:r w:rsidR="007A4500" w:rsidRPr="00347D6B">
        <w:rPr>
          <w:color w:val="1A1A1A"/>
          <w:sz w:val="22"/>
          <w:szCs w:val="22"/>
        </w:rPr>
        <w:t>and</w:t>
      </w:r>
      <w:r w:rsidR="00C84223" w:rsidRPr="00347D6B">
        <w:rPr>
          <w:color w:val="1A1A1A"/>
          <w:sz w:val="22"/>
          <w:szCs w:val="22"/>
        </w:rPr>
        <w:t xml:space="preserve"> </w:t>
      </w:r>
      <w:r w:rsidR="007A4500" w:rsidRPr="00347D6B">
        <w:rPr>
          <w:color w:val="1A1A1A"/>
          <w:sz w:val="22"/>
          <w:szCs w:val="22"/>
        </w:rPr>
        <w:t>purchase</w:t>
      </w:r>
      <w:r w:rsidR="00C84223" w:rsidRPr="00347D6B">
        <w:rPr>
          <w:color w:val="1A1A1A"/>
          <w:sz w:val="22"/>
          <w:szCs w:val="22"/>
        </w:rPr>
        <w:t xml:space="preserve"> </w:t>
      </w:r>
      <w:r w:rsidR="007A4500" w:rsidRPr="00347D6B">
        <w:rPr>
          <w:color w:val="1A1A1A"/>
          <w:sz w:val="22"/>
          <w:szCs w:val="22"/>
        </w:rPr>
        <w:t>of</w:t>
      </w:r>
      <w:r w:rsidR="00C84223" w:rsidRPr="00347D6B">
        <w:rPr>
          <w:color w:val="1A1A1A"/>
          <w:sz w:val="22"/>
          <w:szCs w:val="22"/>
        </w:rPr>
        <w:t xml:space="preserve"> </w:t>
      </w:r>
      <w:r w:rsidR="007A4500" w:rsidRPr="00347D6B">
        <w:rPr>
          <w:color w:val="1A1A1A"/>
          <w:sz w:val="22"/>
          <w:szCs w:val="22"/>
        </w:rPr>
        <w:t>datasets.</w:t>
      </w:r>
      <w:r w:rsidR="00C84223" w:rsidRPr="00347D6B">
        <w:rPr>
          <w:color w:val="1A1A1A"/>
          <w:sz w:val="22"/>
          <w:szCs w:val="22"/>
        </w:rPr>
        <w:t xml:space="preserve"> </w:t>
      </w:r>
      <w:r w:rsidR="007A4500" w:rsidRPr="00347D6B">
        <w:rPr>
          <w:color w:val="1A1A1A"/>
          <w:sz w:val="22"/>
          <w:szCs w:val="22"/>
        </w:rPr>
        <w:t>Individual</w:t>
      </w:r>
      <w:r w:rsidR="00C84223" w:rsidRPr="00347D6B">
        <w:rPr>
          <w:color w:val="1A1A1A"/>
          <w:sz w:val="22"/>
          <w:szCs w:val="22"/>
        </w:rPr>
        <w:t xml:space="preserve"> </w:t>
      </w:r>
      <w:r w:rsidR="007A4500" w:rsidRPr="00347D6B">
        <w:rPr>
          <w:color w:val="1A1A1A"/>
          <w:sz w:val="22"/>
          <w:szCs w:val="22"/>
        </w:rPr>
        <w:t>grants</w:t>
      </w:r>
      <w:r w:rsidR="00C84223" w:rsidRPr="00347D6B">
        <w:rPr>
          <w:color w:val="1A1A1A"/>
          <w:sz w:val="22"/>
          <w:szCs w:val="22"/>
        </w:rPr>
        <w:t xml:space="preserve"> </w:t>
      </w:r>
      <w:r w:rsidR="007A4500" w:rsidRPr="00347D6B">
        <w:rPr>
          <w:color w:val="1A1A1A"/>
          <w:sz w:val="22"/>
          <w:szCs w:val="22"/>
        </w:rPr>
        <w:t>may</w:t>
      </w:r>
      <w:r w:rsidR="00C84223" w:rsidRPr="00347D6B">
        <w:rPr>
          <w:color w:val="1A1A1A"/>
          <w:sz w:val="22"/>
          <w:szCs w:val="22"/>
        </w:rPr>
        <w:t xml:space="preserve"> </w:t>
      </w:r>
      <w:r w:rsidR="007A4500" w:rsidRPr="00347D6B">
        <w:rPr>
          <w:color w:val="1A1A1A"/>
          <w:sz w:val="22"/>
          <w:szCs w:val="22"/>
        </w:rPr>
        <w:t>not</w:t>
      </w:r>
      <w:r w:rsidR="00C84223" w:rsidRPr="00347D6B">
        <w:rPr>
          <w:color w:val="1A1A1A"/>
          <w:sz w:val="22"/>
          <w:szCs w:val="22"/>
        </w:rPr>
        <w:t xml:space="preserve"> </w:t>
      </w:r>
      <w:r w:rsidR="007A4500" w:rsidRPr="00347D6B">
        <w:rPr>
          <w:color w:val="1A1A1A"/>
          <w:sz w:val="22"/>
          <w:szCs w:val="22"/>
        </w:rPr>
        <w:t>exceed</w:t>
      </w:r>
      <w:r w:rsidR="00C84223" w:rsidRPr="00347D6B">
        <w:rPr>
          <w:color w:val="1A1A1A"/>
          <w:sz w:val="22"/>
          <w:szCs w:val="22"/>
        </w:rPr>
        <w:t xml:space="preserve"> </w:t>
      </w:r>
      <w:r w:rsidR="007A4500" w:rsidRPr="00347D6B">
        <w:rPr>
          <w:color w:val="1A1A1A"/>
          <w:sz w:val="22"/>
          <w:szCs w:val="22"/>
        </w:rPr>
        <w:t>$2,500</w:t>
      </w:r>
      <w:r w:rsidR="00C84223" w:rsidRPr="00347D6B">
        <w:rPr>
          <w:color w:val="1A1A1A"/>
          <w:sz w:val="22"/>
          <w:szCs w:val="22"/>
        </w:rPr>
        <w:t xml:space="preserve"> </w:t>
      </w:r>
      <w:r w:rsidR="007A4500" w:rsidRPr="00347D6B">
        <w:rPr>
          <w:color w:val="1A1A1A"/>
          <w:sz w:val="22"/>
          <w:szCs w:val="22"/>
        </w:rPr>
        <w:t>and</w:t>
      </w:r>
      <w:r w:rsidR="00C84223" w:rsidRPr="00347D6B">
        <w:rPr>
          <w:color w:val="1A1A1A"/>
          <w:sz w:val="22"/>
          <w:szCs w:val="22"/>
        </w:rPr>
        <w:t xml:space="preserve"> </w:t>
      </w:r>
      <w:r w:rsidR="007A4500" w:rsidRPr="00347D6B">
        <w:rPr>
          <w:color w:val="1A1A1A"/>
          <w:sz w:val="22"/>
          <w:szCs w:val="22"/>
        </w:rPr>
        <w:t>are</w:t>
      </w:r>
      <w:r w:rsidR="00C84223" w:rsidRPr="00347D6B">
        <w:rPr>
          <w:color w:val="1A1A1A"/>
          <w:sz w:val="22"/>
          <w:szCs w:val="22"/>
        </w:rPr>
        <w:t xml:space="preserve"> </w:t>
      </w:r>
      <w:r w:rsidR="007A4500" w:rsidRPr="00347D6B">
        <w:rPr>
          <w:color w:val="1A1A1A"/>
          <w:sz w:val="22"/>
          <w:szCs w:val="22"/>
        </w:rPr>
        <w:t>not</w:t>
      </w:r>
      <w:r w:rsidR="00C84223" w:rsidRPr="00347D6B">
        <w:rPr>
          <w:color w:val="1A1A1A"/>
          <w:sz w:val="22"/>
          <w:szCs w:val="22"/>
        </w:rPr>
        <w:t xml:space="preserve"> </w:t>
      </w:r>
      <w:r w:rsidR="007A4500" w:rsidRPr="00347D6B">
        <w:rPr>
          <w:color w:val="1A1A1A"/>
          <w:sz w:val="22"/>
          <w:szCs w:val="22"/>
        </w:rPr>
        <w:t>renewable.</w:t>
      </w:r>
    </w:p>
    <w:p w14:paraId="5185183F" w14:textId="1C716004" w:rsidR="0051278E" w:rsidRPr="00347D6B" w:rsidRDefault="007A4500" w:rsidP="0051278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347D6B">
        <w:rPr>
          <w:b/>
          <w:color w:val="000000" w:themeColor="text1"/>
          <w:sz w:val="22"/>
          <w:szCs w:val="22"/>
          <w:u w:color="000000"/>
        </w:rPr>
        <w:t>URL:</w:t>
      </w:r>
      <w:r w:rsidR="00C84223" w:rsidRPr="00347D6B">
        <w:rPr>
          <w:b/>
          <w:color w:val="000000" w:themeColor="text1"/>
          <w:sz w:val="22"/>
          <w:szCs w:val="22"/>
        </w:rPr>
        <w:t xml:space="preserve"> </w:t>
      </w:r>
      <w:hyperlink r:id="rId40" w:history="1">
        <w:r w:rsidR="0051278E" w:rsidRPr="00347D6B">
          <w:rPr>
            <w:rStyle w:val="Hyperlink"/>
            <w:szCs w:val="22"/>
          </w:rPr>
          <w:t>https://www.apsanet.org/DIVERSITY/APSA-Diversity-Advancing-Research-Grants</w:t>
        </w:r>
      </w:hyperlink>
    </w:p>
    <w:p w14:paraId="512750A1" w14:textId="679E2350" w:rsidR="007A4500" w:rsidRPr="00347D6B" w:rsidRDefault="007A4500" w:rsidP="0051278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AD591D" w:rsidRPr="00347D6B">
        <w:rPr>
          <w:color w:val="000000" w:themeColor="text1"/>
          <w:sz w:val="22"/>
          <w:szCs w:val="22"/>
          <w:u w:color="000000"/>
        </w:rPr>
        <w:t>US</w:t>
      </w:r>
      <w:r w:rsidR="00C84223" w:rsidRPr="00347D6B">
        <w:rPr>
          <w:color w:val="000000" w:themeColor="text1"/>
          <w:sz w:val="22"/>
          <w:szCs w:val="22"/>
          <w:u w:color="000000"/>
        </w:rPr>
        <w:t xml:space="preserve"> </w:t>
      </w:r>
      <w:r w:rsidR="00AD591D" w:rsidRPr="00347D6B">
        <w:rPr>
          <w:color w:val="000000" w:themeColor="text1"/>
          <w:sz w:val="22"/>
          <w:szCs w:val="22"/>
          <w:u w:color="000000"/>
        </w:rPr>
        <w:t>c</w:t>
      </w:r>
      <w:r w:rsidRPr="00347D6B">
        <w:rPr>
          <w:color w:val="000000" w:themeColor="text1"/>
          <w:sz w:val="22"/>
          <w:szCs w:val="22"/>
          <w:u w:color="000000"/>
        </w:rPr>
        <w:t>itizens</w:t>
      </w:r>
      <w:r w:rsidR="00C84223" w:rsidRPr="00347D6B">
        <w:rPr>
          <w:color w:val="000000" w:themeColor="text1"/>
          <w:sz w:val="22"/>
          <w:szCs w:val="22"/>
          <w:u w:color="000000"/>
        </w:rPr>
        <w:t xml:space="preserve"> </w:t>
      </w:r>
      <w:r w:rsidRPr="00347D6B">
        <w:rPr>
          <w:color w:val="000000" w:themeColor="text1"/>
          <w:sz w:val="22"/>
          <w:szCs w:val="22"/>
          <w:u w:color="000000"/>
        </w:rPr>
        <w:t>only</w:t>
      </w:r>
    </w:p>
    <w:p w14:paraId="6C4D02D5" w14:textId="33FCFF52" w:rsidR="007A4500" w:rsidRPr="00347D6B" w:rsidRDefault="007A4500"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924DB9" w:rsidRPr="00347D6B">
        <w:rPr>
          <w:b/>
          <w:color w:val="000000" w:themeColor="text1"/>
          <w:sz w:val="22"/>
          <w:szCs w:val="22"/>
          <w:u w:color="000000"/>
        </w:rPr>
        <w:t>April</w:t>
      </w:r>
      <w:r w:rsidR="00C84223" w:rsidRPr="00347D6B">
        <w:rPr>
          <w:b/>
          <w:color w:val="000000" w:themeColor="text1"/>
          <w:sz w:val="22"/>
          <w:szCs w:val="22"/>
          <w:u w:color="000000"/>
        </w:rPr>
        <w:t xml:space="preserve"> </w:t>
      </w:r>
      <w:r w:rsidR="002C27ED" w:rsidRPr="00347D6B">
        <w:rPr>
          <w:b/>
          <w:color w:val="000000" w:themeColor="text1"/>
          <w:sz w:val="22"/>
          <w:szCs w:val="22"/>
          <w:u w:color="000000"/>
        </w:rPr>
        <w:t>15</w:t>
      </w:r>
    </w:p>
    <w:p w14:paraId="3C84AC08" w14:textId="77777777" w:rsidR="00375B60" w:rsidRPr="00347D6B" w:rsidRDefault="00375B60" w:rsidP="00C84223">
      <w:pPr>
        <w:rPr>
          <w:sz w:val="22"/>
          <w:szCs w:val="22"/>
        </w:rPr>
      </w:pPr>
    </w:p>
    <w:p w14:paraId="1D33B7ED" w14:textId="03E6DCE1" w:rsidR="002356C4" w:rsidRPr="00347D6B" w:rsidRDefault="002356C4" w:rsidP="00C84223">
      <w:pPr>
        <w:pStyle w:val="Heading2"/>
        <w:rPr>
          <w:sz w:val="22"/>
        </w:rPr>
      </w:pPr>
      <w:bookmarkStart w:id="73" w:name="_Toc206772200"/>
      <w:r w:rsidRPr="00347D6B">
        <w:rPr>
          <w:sz w:val="22"/>
        </w:rPr>
        <w:t>American</w:t>
      </w:r>
      <w:r w:rsidR="00C84223" w:rsidRPr="00347D6B">
        <w:rPr>
          <w:sz w:val="22"/>
        </w:rPr>
        <w:t xml:space="preserve"> </w:t>
      </w:r>
      <w:r w:rsidRPr="00347D6B">
        <w:rPr>
          <w:sz w:val="22"/>
        </w:rPr>
        <w:t>Sociological</w:t>
      </w:r>
      <w:r w:rsidR="00C84223" w:rsidRPr="00347D6B">
        <w:rPr>
          <w:sz w:val="22"/>
        </w:rPr>
        <w:t xml:space="preserve"> </w:t>
      </w:r>
      <w:r w:rsidRPr="00347D6B">
        <w:rPr>
          <w:sz w:val="22"/>
        </w:rPr>
        <w:t>Association</w:t>
      </w:r>
      <w:r w:rsidR="00C84223" w:rsidRPr="00347D6B">
        <w:rPr>
          <w:sz w:val="22"/>
        </w:rPr>
        <w:t xml:space="preserve"> </w:t>
      </w:r>
      <w:r w:rsidRPr="00347D6B">
        <w:rPr>
          <w:sz w:val="22"/>
        </w:rPr>
        <w:t>(ASA)</w:t>
      </w:r>
      <w:bookmarkEnd w:id="58"/>
      <w:bookmarkEnd w:id="59"/>
      <w:bookmarkEnd w:id="60"/>
      <w:bookmarkEnd w:id="61"/>
      <w:bookmarkEnd w:id="62"/>
      <w:bookmarkEnd w:id="63"/>
      <w:bookmarkEnd w:id="73"/>
    </w:p>
    <w:p w14:paraId="269232F8" w14:textId="6E3BF899" w:rsidR="002356C4" w:rsidRPr="00347D6B" w:rsidRDefault="002356C4" w:rsidP="00C84223">
      <w:pPr>
        <w:pStyle w:val="Heading3"/>
        <w:rPr>
          <w:b w:val="0"/>
          <w:bCs/>
          <w:color w:val="000000" w:themeColor="text1"/>
          <w:sz w:val="22"/>
          <w:szCs w:val="22"/>
        </w:rPr>
      </w:pPr>
      <w:bookmarkStart w:id="74" w:name="_Toc80091895"/>
      <w:bookmarkStart w:id="75" w:name="_Toc80162952"/>
      <w:bookmarkStart w:id="76" w:name="_Toc85086466"/>
      <w:bookmarkStart w:id="77" w:name="_Toc95369113"/>
      <w:bookmarkStart w:id="78" w:name="_Toc122406558"/>
      <w:bookmarkStart w:id="79" w:name="_Toc453584401"/>
      <w:bookmarkStart w:id="80" w:name="_Toc206772201"/>
      <w:r w:rsidRPr="00347D6B">
        <w:rPr>
          <w:b w:val="0"/>
          <w:bCs/>
          <w:color w:val="000000" w:themeColor="text1"/>
          <w:sz w:val="22"/>
          <w:szCs w:val="22"/>
        </w:rPr>
        <w:t>Minority</w:t>
      </w:r>
      <w:r w:rsidR="00C84223" w:rsidRPr="00347D6B">
        <w:rPr>
          <w:b w:val="0"/>
          <w:bCs/>
          <w:color w:val="000000" w:themeColor="text1"/>
          <w:sz w:val="22"/>
          <w:szCs w:val="22"/>
        </w:rPr>
        <w:t xml:space="preserve"> </w:t>
      </w:r>
      <w:r w:rsidRPr="00347D6B">
        <w:rPr>
          <w:b w:val="0"/>
          <w:bCs/>
          <w:color w:val="000000" w:themeColor="text1"/>
          <w:sz w:val="22"/>
          <w:szCs w:val="22"/>
        </w:rPr>
        <w:t>Fellowship</w:t>
      </w:r>
      <w:r w:rsidR="00C84223" w:rsidRPr="00347D6B">
        <w:rPr>
          <w:b w:val="0"/>
          <w:bCs/>
          <w:color w:val="000000" w:themeColor="text1"/>
          <w:sz w:val="22"/>
          <w:szCs w:val="22"/>
        </w:rPr>
        <w:t xml:space="preserve"> </w:t>
      </w:r>
      <w:r w:rsidRPr="00347D6B">
        <w:rPr>
          <w:b w:val="0"/>
          <w:bCs/>
          <w:color w:val="000000" w:themeColor="text1"/>
          <w:sz w:val="22"/>
          <w:szCs w:val="22"/>
        </w:rPr>
        <w:t>Program</w:t>
      </w:r>
      <w:bookmarkEnd w:id="74"/>
      <w:bookmarkEnd w:id="75"/>
      <w:bookmarkEnd w:id="76"/>
      <w:bookmarkEnd w:id="77"/>
      <w:bookmarkEnd w:id="78"/>
      <w:bookmarkEnd w:id="79"/>
      <w:bookmarkEnd w:id="80"/>
      <w:r w:rsidR="00C84223" w:rsidRPr="00347D6B">
        <w:rPr>
          <w:b w:val="0"/>
          <w:bCs/>
          <w:color w:val="000000" w:themeColor="text1"/>
          <w:sz w:val="22"/>
          <w:szCs w:val="22"/>
        </w:rPr>
        <w:t xml:space="preserve"> </w:t>
      </w:r>
    </w:p>
    <w:p w14:paraId="51BA10B6" w14:textId="551D30D8" w:rsidR="002356C4" w:rsidRPr="00347D6B" w:rsidRDefault="002356C4"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rPr>
        <w:t>Through</w:t>
      </w:r>
      <w:r w:rsidR="00C84223" w:rsidRPr="00347D6B">
        <w:rPr>
          <w:color w:val="000000" w:themeColor="text1"/>
          <w:sz w:val="22"/>
          <w:szCs w:val="22"/>
        </w:rPr>
        <w:t xml:space="preserve"> </w:t>
      </w:r>
      <w:r w:rsidRPr="00347D6B">
        <w:rPr>
          <w:color w:val="000000" w:themeColor="text1"/>
          <w:sz w:val="22"/>
          <w:szCs w:val="22"/>
        </w:rPr>
        <w:t>its</w:t>
      </w:r>
      <w:r w:rsidR="00C84223" w:rsidRPr="00347D6B">
        <w:rPr>
          <w:color w:val="000000" w:themeColor="text1"/>
          <w:sz w:val="22"/>
          <w:szCs w:val="22"/>
        </w:rPr>
        <w:t xml:space="preserve"> </w:t>
      </w:r>
      <w:r w:rsidRPr="00347D6B">
        <w:rPr>
          <w:color w:val="000000" w:themeColor="text1"/>
          <w:sz w:val="22"/>
          <w:szCs w:val="22"/>
        </w:rPr>
        <w:t>Minority</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Program</w:t>
      </w:r>
      <w:r w:rsidR="00C84223" w:rsidRPr="00347D6B">
        <w:rPr>
          <w:color w:val="000000" w:themeColor="text1"/>
          <w:sz w:val="22"/>
          <w:szCs w:val="22"/>
        </w:rPr>
        <w:t xml:space="preserve"> </w:t>
      </w:r>
      <w:r w:rsidRPr="00347D6B">
        <w:rPr>
          <w:color w:val="000000" w:themeColor="text1"/>
          <w:sz w:val="22"/>
          <w:szCs w:val="22"/>
        </w:rPr>
        <w:t>(MFP),</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American</w:t>
      </w:r>
      <w:r w:rsidR="00C84223" w:rsidRPr="00347D6B">
        <w:rPr>
          <w:color w:val="000000" w:themeColor="text1"/>
          <w:sz w:val="22"/>
          <w:szCs w:val="22"/>
        </w:rPr>
        <w:t xml:space="preserve"> </w:t>
      </w:r>
      <w:r w:rsidRPr="00347D6B">
        <w:rPr>
          <w:color w:val="000000" w:themeColor="text1"/>
          <w:sz w:val="22"/>
          <w:szCs w:val="22"/>
        </w:rPr>
        <w:t>Sociological</w:t>
      </w:r>
      <w:r w:rsidR="00C84223" w:rsidRPr="00347D6B">
        <w:rPr>
          <w:color w:val="000000" w:themeColor="text1"/>
          <w:sz w:val="22"/>
          <w:szCs w:val="22"/>
        </w:rPr>
        <w:t xml:space="preserve"> </w:t>
      </w:r>
      <w:r w:rsidRPr="00347D6B">
        <w:rPr>
          <w:color w:val="000000" w:themeColor="text1"/>
          <w:sz w:val="22"/>
          <w:szCs w:val="22"/>
        </w:rPr>
        <w:t>Association</w:t>
      </w:r>
      <w:r w:rsidR="00C84223" w:rsidRPr="00347D6B">
        <w:rPr>
          <w:color w:val="000000" w:themeColor="text1"/>
          <w:sz w:val="22"/>
          <w:szCs w:val="22"/>
        </w:rPr>
        <w:t xml:space="preserve"> </w:t>
      </w:r>
      <w:r w:rsidRPr="00347D6B">
        <w:rPr>
          <w:color w:val="000000" w:themeColor="text1"/>
          <w:sz w:val="22"/>
          <w:szCs w:val="22"/>
        </w:rPr>
        <w:t>(ASA)</w:t>
      </w:r>
      <w:r w:rsidR="00C84223" w:rsidRPr="00347D6B">
        <w:rPr>
          <w:color w:val="000000" w:themeColor="text1"/>
          <w:sz w:val="22"/>
          <w:szCs w:val="22"/>
        </w:rPr>
        <w:t xml:space="preserve"> </w:t>
      </w:r>
      <w:r w:rsidRPr="00347D6B">
        <w:rPr>
          <w:color w:val="000000" w:themeColor="text1"/>
          <w:sz w:val="22"/>
          <w:szCs w:val="22"/>
        </w:rPr>
        <w:t>supports</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development</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training</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sociologists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color</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any</w:t>
      </w:r>
      <w:r w:rsidR="00C84223" w:rsidRPr="00347D6B">
        <w:rPr>
          <w:color w:val="000000" w:themeColor="text1"/>
          <w:sz w:val="22"/>
          <w:szCs w:val="22"/>
        </w:rPr>
        <w:t xml:space="preserve"> </w:t>
      </w:r>
      <w:r w:rsidRPr="00347D6B">
        <w:rPr>
          <w:color w:val="000000" w:themeColor="text1"/>
          <w:sz w:val="22"/>
          <w:szCs w:val="22"/>
        </w:rPr>
        <w:t>sub-area</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specialty</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discipline.</w:t>
      </w:r>
      <w:r w:rsidR="00C84223" w:rsidRPr="00347D6B">
        <w:rPr>
          <w:color w:val="000000" w:themeColor="text1"/>
          <w:sz w:val="22"/>
          <w:szCs w:val="22"/>
        </w:rPr>
        <w:t xml:space="preserve"> </w:t>
      </w:r>
      <w:r w:rsidRPr="00347D6B">
        <w:rPr>
          <w:color w:val="000000" w:themeColor="text1"/>
          <w:sz w:val="22"/>
          <w:szCs w:val="22"/>
          <w:u w:color="000000"/>
        </w:rPr>
        <w:t>It</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rPr>
        <w:t>primarily,</w:t>
      </w:r>
      <w:r w:rsidR="00C84223" w:rsidRPr="00347D6B">
        <w:rPr>
          <w:color w:val="000000" w:themeColor="text1"/>
          <w:sz w:val="22"/>
          <w:szCs w:val="22"/>
        </w:rPr>
        <w:t xml:space="preserve"> </w:t>
      </w:r>
      <w:r w:rsidRPr="00347D6B">
        <w:rPr>
          <w:color w:val="000000" w:themeColor="text1"/>
          <w:sz w:val="22"/>
          <w:szCs w:val="22"/>
        </w:rPr>
        <w:t>but</w:t>
      </w:r>
      <w:r w:rsidR="00C84223" w:rsidRPr="00347D6B">
        <w:rPr>
          <w:color w:val="000000" w:themeColor="text1"/>
          <w:sz w:val="22"/>
          <w:szCs w:val="22"/>
        </w:rPr>
        <w:t xml:space="preserve"> </w:t>
      </w:r>
      <w:r w:rsidRPr="00347D6B">
        <w:rPr>
          <w:color w:val="000000" w:themeColor="text1"/>
          <w:sz w:val="22"/>
          <w:szCs w:val="22"/>
        </w:rPr>
        <w:t>not</w:t>
      </w:r>
      <w:r w:rsidR="00C84223" w:rsidRPr="00347D6B">
        <w:rPr>
          <w:color w:val="000000" w:themeColor="text1"/>
          <w:sz w:val="22"/>
          <w:szCs w:val="22"/>
        </w:rPr>
        <w:t xml:space="preserve"> </w:t>
      </w:r>
      <w:r w:rsidRPr="00347D6B">
        <w:rPr>
          <w:color w:val="000000" w:themeColor="text1"/>
          <w:sz w:val="22"/>
          <w:szCs w:val="22"/>
        </w:rPr>
        <w:t>solely,</w:t>
      </w:r>
      <w:r w:rsidR="00C84223" w:rsidRPr="00347D6B">
        <w:rPr>
          <w:color w:val="000000" w:themeColor="text1"/>
          <w:sz w:val="22"/>
          <w:szCs w:val="22"/>
        </w:rPr>
        <w:t xml:space="preserve"> </w:t>
      </w:r>
      <w:r w:rsidRPr="00347D6B">
        <w:rPr>
          <w:color w:val="000000" w:themeColor="text1"/>
          <w:sz w:val="22"/>
          <w:szCs w:val="22"/>
        </w:rPr>
        <w:t>designed</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minority</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sufficiently</w:t>
      </w:r>
      <w:r w:rsidR="00C84223" w:rsidRPr="00347D6B">
        <w:rPr>
          <w:color w:val="000000" w:themeColor="text1"/>
          <w:sz w:val="22"/>
          <w:szCs w:val="22"/>
        </w:rPr>
        <w:t xml:space="preserve"> </w:t>
      </w:r>
      <w:r w:rsidRPr="00347D6B">
        <w:rPr>
          <w:color w:val="000000" w:themeColor="text1"/>
          <w:sz w:val="22"/>
          <w:szCs w:val="22"/>
        </w:rPr>
        <w:t>advanced</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00563FF0" w:rsidRPr="00347D6B">
        <w:rPr>
          <w:color w:val="000000" w:themeColor="text1"/>
          <w:sz w:val="22"/>
          <w:szCs w:val="22"/>
        </w:rPr>
        <w:t>PhD</w:t>
      </w:r>
      <w:r w:rsidR="00C84223" w:rsidRPr="00347D6B">
        <w:rPr>
          <w:color w:val="000000" w:themeColor="text1"/>
          <w:sz w:val="22"/>
          <w:szCs w:val="22"/>
        </w:rPr>
        <w:t xml:space="preserve"> </w:t>
      </w:r>
      <w:r w:rsidRPr="00347D6B">
        <w:rPr>
          <w:color w:val="000000" w:themeColor="text1"/>
          <w:sz w:val="22"/>
          <w:szCs w:val="22"/>
        </w:rPr>
        <w:t>program</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demonstrate</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commitment</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career.</w:t>
      </w:r>
      <w:r w:rsidR="00C84223" w:rsidRPr="00347D6B">
        <w:rPr>
          <w:b/>
          <w:bCs/>
          <w:color w:val="000000" w:themeColor="text1"/>
          <w:sz w:val="22"/>
          <w:szCs w:val="22"/>
        </w:rPr>
        <w:t xml:space="preserve"> </w:t>
      </w:r>
      <w:r w:rsidRPr="00347D6B">
        <w:rPr>
          <w:bCs/>
          <w:color w:val="000000" w:themeColor="text1"/>
          <w:sz w:val="22"/>
          <w:szCs w:val="22"/>
        </w:rPr>
        <w:t>MFP</w:t>
      </w:r>
      <w:r w:rsidR="00C84223" w:rsidRPr="00347D6B">
        <w:rPr>
          <w:bCs/>
          <w:color w:val="000000" w:themeColor="text1"/>
          <w:sz w:val="22"/>
          <w:szCs w:val="22"/>
        </w:rPr>
        <w:t xml:space="preserve"> </w:t>
      </w:r>
      <w:r w:rsidRPr="00347D6B">
        <w:rPr>
          <w:bCs/>
          <w:color w:val="000000" w:themeColor="text1"/>
          <w:sz w:val="22"/>
          <w:szCs w:val="22"/>
        </w:rPr>
        <w:t>applicants</w:t>
      </w:r>
      <w:r w:rsidR="00C84223" w:rsidRPr="00347D6B">
        <w:rPr>
          <w:bCs/>
          <w:color w:val="000000" w:themeColor="text1"/>
          <w:sz w:val="22"/>
          <w:szCs w:val="22"/>
        </w:rPr>
        <w:t xml:space="preserve"> </w:t>
      </w:r>
      <w:r w:rsidRPr="00347D6B">
        <w:rPr>
          <w:bCs/>
          <w:color w:val="000000" w:themeColor="text1"/>
          <w:sz w:val="22"/>
          <w:szCs w:val="22"/>
        </w:rPr>
        <w:t>must</w:t>
      </w:r>
      <w:r w:rsidR="00C84223" w:rsidRPr="00347D6B">
        <w:rPr>
          <w:bCs/>
          <w:color w:val="000000" w:themeColor="text1"/>
          <w:sz w:val="22"/>
          <w:szCs w:val="22"/>
        </w:rPr>
        <w:t xml:space="preserve"> </w:t>
      </w:r>
      <w:r w:rsidRPr="00347D6B">
        <w:rPr>
          <w:bCs/>
          <w:color w:val="000000" w:themeColor="text1"/>
          <w:sz w:val="22"/>
          <w:szCs w:val="22"/>
        </w:rPr>
        <w:t>be</w:t>
      </w:r>
      <w:r w:rsidR="00C84223" w:rsidRPr="00347D6B">
        <w:rPr>
          <w:bCs/>
          <w:color w:val="000000" w:themeColor="text1"/>
          <w:sz w:val="22"/>
          <w:szCs w:val="22"/>
        </w:rPr>
        <w:t xml:space="preserve"> </w:t>
      </w:r>
      <w:r w:rsidRPr="00347D6B">
        <w:rPr>
          <w:bCs/>
          <w:color w:val="000000" w:themeColor="text1"/>
          <w:sz w:val="22"/>
          <w:szCs w:val="22"/>
        </w:rPr>
        <w:t>enrolled</w:t>
      </w:r>
      <w:r w:rsidR="00C84223" w:rsidRPr="00347D6B">
        <w:rPr>
          <w:bCs/>
          <w:color w:val="000000" w:themeColor="text1"/>
          <w:sz w:val="22"/>
          <w:szCs w:val="22"/>
        </w:rPr>
        <w:t xml:space="preserve"> </w:t>
      </w:r>
      <w:r w:rsidRPr="00347D6B">
        <w:rPr>
          <w:bCs/>
          <w:color w:val="000000" w:themeColor="text1"/>
          <w:sz w:val="22"/>
          <w:szCs w:val="22"/>
        </w:rPr>
        <w:t>in</w:t>
      </w:r>
      <w:r w:rsidR="00C84223" w:rsidRPr="00347D6B">
        <w:rPr>
          <w:bCs/>
          <w:color w:val="000000" w:themeColor="text1"/>
          <w:sz w:val="22"/>
          <w:szCs w:val="22"/>
        </w:rPr>
        <w:t xml:space="preserve"> </w:t>
      </w:r>
      <w:r w:rsidRPr="00347D6B">
        <w:rPr>
          <w:bCs/>
          <w:color w:val="000000" w:themeColor="text1"/>
          <w:sz w:val="22"/>
          <w:szCs w:val="22"/>
        </w:rPr>
        <w:t>(and</w:t>
      </w:r>
      <w:r w:rsidR="00C84223" w:rsidRPr="00347D6B">
        <w:rPr>
          <w:bCs/>
          <w:color w:val="000000" w:themeColor="text1"/>
          <w:sz w:val="22"/>
          <w:szCs w:val="22"/>
        </w:rPr>
        <w:t xml:space="preserve"> </w:t>
      </w:r>
      <w:r w:rsidRPr="00347D6B">
        <w:rPr>
          <w:bCs/>
          <w:color w:val="000000" w:themeColor="text1"/>
          <w:sz w:val="22"/>
          <w:szCs w:val="22"/>
        </w:rPr>
        <w:t>have</w:t>
      </w:r>
      <w:r w:rsidR="00C84223" w:rsidRPr="00347D6B">
        <w:rPr>
          <w:bCs/>
          <w:color w:val="000000" w:themeColor="text1"/>
          <w:sz w:val="22"/>
          <w:szCs w:val="22"/>
        </w:rPr>
        <w:t xml:space="preserve"> </w:t>
      </w:r>
      <w:r w:rsidRPr="00347D6B">
        <w:rPr>
          <w:bCs/>
          <w:color w:val="000000" w:themeColor="text1"/>
          <w:sz w:val="22"/>
          <w:szCs w:val="22"/>
        </w:rPr>
        <w:t>completed</w:t>
      </w:r>
      <w:r w:rsidR="00C84223" w:rsidRPr="00347D6B">
        <w:rPr>
          <w:bCs/>
          <w:color w:val="000000" w:themeColor="text1"/>
          <w:sz w:val="22"/>
          <w:szCs w:val="22"/>
        </w:rPr>
        <w:t xml:space="preserve"> </w:t>
      </w:r>
      <w:r w:rsidRPr="00347D6B">
        <w:rPr>
          <w:bCs/>
          <w:color w:val="000000" w:themeColor="text1"/>
          <w:sz w:val="22"/>
          <w:szCs w:val="22"/>
        </w:rPr>
        <w:t>one</w:t>
      </w:r>
      <w:r w:rsidR="00C84223" w:rsidRPr="00347D6B">
        <w:rPr>
          <w:bCs/>
          <w:color w:val="000000" w:themeColor="text1"/>
          <w:sz w:val="22"/>
          <w:szCs w:val="22"/>
        </w:rPr>
        <w:t xml:space="preserve"> </w:t>
      </w:r>
      <w:r w:rsidRPr="00347D6B">
        <w:rPr>
          <w:bCs/>
          <w:color w:val="000000" w:themeColor="text1"/>
          <w:sz w:val="22"/>
          <w:szCs w:val="22"/>
        </w:rPr>
        <w:t>full</w:t>
      </w:r>
      <w:r w:rsidR="00C84223" w:rsidRPr="00347D6B">
        <w:rPr>
          <w:bCs/>
          <w:color w:val="000000" w:themeColor="text1"/>
          <w:sz w:val="22"/>
          <w:szCs w:val="22"/>
        </w:rPr>
        <w:t xml:space="preserve"> </w:t>
      </w:r>
      <w:r w:rsidRPr="00347D6B">
        <w:rPr>
          <w:bCs/>
          <w:color w:val="000000" w:themeColor="text1"/>
          <w:sz w:val="22"/>
          <w:szCs w:val="22"/>
        </w:rPr>
        <w:t>academic</w:t>
      </w:r>
      <w:r w:rsidR="00C84223" w:rsidRPr="00347D6B">
        <w:rPr>
          <w:bCs/>
          <w:color w:val="000000" w:themeColor="text1"/>
          <w:sz w:val="22"/>
          <w:szCs w:val="22"/>
        </w:rPr>
        <w:t xml:space="preserve"> </w:t>
      </w:r>
      <w:r w:rsidRPr="00347D6B">
        <w:rPr>
          <w:bCs/>
          <w:color w:val="000000" w:themeColor="text1"/>
          <w:sz w:val="22"/>
          <w:szCs w:val="22"/>
        </w:rPr>
        <w:t>year)</w:t>
      </w:r>
      <w:r w:rsidR="00C84223" w:rsidRPr="00347D6B">
        <w:rPr>
          <w:bCs/>
          <w:color w:val="000000" w:themeColor="text1"/>
          <w:sz w:val="22"/>
          <w:szCs w:val="22"/>
        </w:rPr>
        <w:t xml:space="preserve"> </w:t>
      </w:r>
      <w:r w:rsidRPr="00347D6B">
        <w:rPr>
          <w:bCs/>
          <w:color w:val="000000" w:themeColor="text1"/>
          <w:sz w:val="22"/>
          <w:szCs w:val="22"/>
        </w:rPr>
        <w:t>in</w:t>
      </w:r>
      <w:r w:rsidR="00C84223" w:rsidRPr="00347D6B">
        <w:rPr>
          <w:bCs/>
          <w:color w:val="000000" w:themeColor="text1"/>
          <w:sz w:val="22"/>
          <w:szCs w:val="22"/>
        </w:rPr>
        <w:t xml:space="preserve"> </w:t>
      </w:r>
      <w:r w:rsidRPr="00347D6B">
        <w:rPr>
          <w:bCs/>
          <w:color w:val="000000" w:themeColor="text1"/>
          <w:sz w:val="22"/>
          <w:szCs w:val="22"/>
        </w:rPr>
        <w:t>a</w:t>
      </w:r>
      <w:r w:rsidR="00C84223" w:rsidRPr="00347D6B">
        <w:rPr>
          <w:bCs/>
          <w:color w:val="000000" w:themeColor="text1"/>
          <w:sz w:val="22"/>
          <w:szCs w:val="22"/>
        </w:rPr>
        <w:t xml:space="preserve"> </w:t>
      </w:r>
      <w:r w:rsidRPr="00347D6B">
        <w:rPr>
          <w:bCs/>
          <w:color w:val="000000" w:themeColor="text1"/>
          <w:sz w:val="22"/>
          <w:szCs w:val="22"/>
        </w:rPr>
        <w:t>program</w:t>
      </w:r>
      <w:r w:rsidR="00C84223" w:rsidRPr="00347D6B">
        <w:rPr>
          <w:bCs/>
          <w:color w:val="000000" w:themeColor="text1"/>
          <w:sz w:val="22"/>
          <w:szCs w:val="22"/>
        </w:rPr>
        <w:t xml:space="preserve"> </w:t>
      </w:r>
      <w:r w:rsidRPr="00347D6B">
        <w:rPr>
          <w:bCs/>
          <w:color w:val="000000" w:themeColor="text1"/>
          <w:sz w:val="22"/>
          <w:szCs w:val="22"/>
        </w:rPr>
        <w:t>that</w:t>
      </w:r>
      <w:r w:rsidR="00C84223" w:rsidRPr="00347D6B">
        <w:rPr>
          <w:bCs/>
          <w:color w:val="000000" w:themeColor="text1"/>
          <w:sz w:val="22"/>
          <w:szCs w:val="22"/>
        </w:rPr>
        <w:t xml:space="preserve"> </w:t>
      </w:r>
      <w:r w:rsidRPr="00347D6B">
        <w:rPr>
          <w:bCs/>
          <w:color w:val="000000" w:themeColor="text1"/>
          <w:sz w:val="22"/>
          <w:szCs w:val="22"/>
        </w:rPr>
        <w:t>grants</w:t>
      </w:r>
      <w:r w:rsidR="00C84223" w:rsidRPr="00347D6B">
        <w:rPr>
          <w:bCs/>
          <w:color w:val="000000" w:themeColor="text1"/>
          <w:sz w:val="22"/>
          <w:szCs w:val="22"/>
        </w:rPr>
        <w:t xml:space="preserve"> </w:t>
      </w:r>
      <w:r w:rsidRPr="00347D6B">
        <w:rPr>
          <w:bCs/>
          <w:color w:val="000000" w:themeColor="text1"/>
          <w:sz w:val="22"/>
          <w:szCs w:val="22"/>
        </w:rPr>
        <w:t>the</w:t>
      </w:r>
      <w:r w:rsidR="00C84223" w:rsidRPr="00347D6B">
        <w:rPr>
          <w:bCs/>
          <w:color w:val="000000" w:themeColor="text1"/>
          <w:sz w:val="22"/>
          <w:szCs w:val="22"/>
        </w:rPr>
        <w:t xml:space="preserve"> </w:t>
      </w:r>
      <w:r w:rsidRPr="00347D6B">
        <w:rPr>
          <w:bCs/>
          <w:color w:val="000000" w:themeColor="text1"/>
          <w:sz w:val="22"/>
          <w:szCs w:val="22"/>
        </w:rPr>
        <w:t>PhD</w:t>
      </w:r>
      <w:r w:rsidR="00C84223" w:rsidRPr="00347D6B">
        <w:rPr>
          <w:bCs/>
          <w:color w:val="000000" w:themeColor="text1"/>
          <w:sz w:val="22"/>
          <w:szCs w:val="22"/>
        </w:rPr>
        <w:t xml:space="preserve"> </w:t>
      </w:r>
      <w:r w:rsidRPr="00347D6B">
        <w:rPr>
          <w:bCs/>
          <w:color w:val="000000" w:themeColor="text1"/>
          <w:sz w:val="22"/>
          <w:szCs w:val="22"/>
        </w:rPr>
        <w:t>in</w:t>
      </w:r>
      <w:r w:rsidR="00C84223" w:rsidRPr="00347D6B">
        <w:rPr>
          <w:bCs/>
          <w:color w:val="000000" w:themeColor="text1"/>
          <w:sz w:val="22"/>
          <w:szCs w:val="22"/>
        </w:rPr>
        <w:t xml:space="preserve"> </w:t>
      </w:r>
      <w:r w:rsidRPr="00347D6B">
        <w:rPr>
          <w:bCs/>
          <w:color w:val="000000" w:themeColor="text1"/>
          <w:sz w:val="22"/>
          <w:szCs w:val="22"/>
        </w:rPr>
        <w:t>Sociology.</w:t>
      </w:r>
      <w:r w:rsidR="00C84223" w:rsidRPr="00347D6B">
        <w:rPr>
          <w:bCs/>
          <w:color w:val="000000" w:themeColor="text1"/>
          <w:sz w:val="22"/>
          <w:szCs w:val="22"/>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w:t>
      </w:r>
      <w:r w:rsidR="00AC4173" w:rsidRPr="00347D6B">
        <w:rPr>
          <w:color w:val="000000" w:themeColor="text1"/>
          <w:sz w:val="22"/>
          <w:szCs w:val="22"/>
          <w:u w:color="000000"/>
        </w:rPr>
        <w:t>20,000</w:t>
      </w:r>
      <w:r w:rsidR="00C84223" w:rsidRPr="00347D6B">
        <w:rPr>
          <w:color w:val="000000" w:themeColor="text1"/>
          <w:sz w:val="22"/>
          <w:szCs w:val="22"/>
          <w:u w:color="000000"/>
        </w:rPr>
        <w:t xml:space="preserve"> </w:t>
      </w:r>
      <w:r w:rsidRPr="00347D6B">
        <w:rPr>
          <w:color w:val="000000" w:themeColor="text1"/>
          <w:sz w:val="22"/>
          <w:szCs w:val="22"/>
          <w:u w:color="000000"/>
        </w:rPr>
        <w:t>plus</w:t>
      </w:r>
      <w:r w:rsidR="00C84223" w:rsidRPr="00347D6B">
        <w:rPr>
          <w:color w:val="000000" w:themeColor="text1"/>
          <w:sz w:val="22"/>
          <w:szCs w:val="22"/>
          <w:u w:color="000000"/>
        </w:rPr>
        <w:t xml:space="preserve"> </w:t>
      </w:r>
      <w:r w:rsidRPr="00347D6B">
        <w:rPr>
          <w:color w:val="000000" w:themeColor="text1"/>
          <w:sz w:val="22"/>
          <w:szCs w:val="22"/>
          <w:u w:color="000000"/>
        </w:rPr>
        <w:t>tuition.</w:t>
      </w:r>
      <w:r w:rsidR="00C84223" w:rsidRPr="00347D6B">
        <w:rPr>
          <w:color w:val="000000" w:themeColor="text1"/>
          <w:sz w:val="22"/>
          <w:szCs w:val="22"/>
          <w:u w:color="000000"/>
        </w:rPr>
        <w:t xml:space="preserve"> </w:t>
      </w:r>
    </w:p>
    <w:p w14:paraId="6A1FEDEE" w14:textId="570EB55A" w:rsidR="002356C4" w:rsidRPr="00347D6B" w:rsidRDefault="002356C4"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347D6B">
        <w:rPr>
          <w:b/>
          <w:bCs/>
          <w:color w:val="000000" w:themeColor="text1"/>
          <w:sz w:val="22"/>
          <w:szCs w:val="22"/>
          <w:u w:color="000000"/>
        </w:rPr>
        <w:lastRenderedPageBreak/>
        <w:t>URL:</w:t>
      </w:r>
      <w:r w:rsidR="00C84223" w:rsidRPr="00347D6B">
        <w:rPr>
          <w:color w:val="000000" w:themeColor="text1"/>
          <w:sz w:val="22"/>
          <w:szCs w:val="22"/>
        </w:rPr>
        <w:t xml:space="preserve"> </w:t>
      </w:r>
      <w:hyperlink r:id="rId41" w:history="1">
        <w:r w:rsidR="00AC4173" w:rsidRPr="00347D6B">
          <w:rPr>
            <w:rStyle w:val="Hyperlink"/>
            <w:szCs w:val="22"/>
          </w:rPr>
          <w:t>https://www.asanet.org/diversity-equity-inclusion/minority-fellowship-program</w:t>
        </w:r>
      </w:hyperlink>
    </w:p>
    <w:p w14:paraId="65F7BF2A" w14:textId="1A88CF8D" w:rsidR="002356C4" w:rsidRPr="00347D6B" w:rsidRDefault="002356C4"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AD591D" w:rsidRPr="00347D6B">
        <w:rPr>
          <w:bCs/>
          <w:color w:val="000000" w:themeColor="text1"/>
          <w:sz w:val="22"/>
          <w:szCs w:val="22"/>
          <w:u w:color="000000"/>
        </w:rPr>
        <w:t>US</w:t>
      </w:r>
      <w:r w:rsidR="00C84223" w:rsidRPr="00347D6B">
        <w:rPr>
          <w:bCs/>
          <w:color w:val="000000" w:themeColor="text1"/>
          <w:sz w:val="22"/>
          <w:szCs w:val="22"/>
          <w:u w:color="000000"/>
        </w:rPr>
        <w:t xml:space="preserve"> </w:t>
      </w:r>
      <w:r w:rsidR="00AD591D" w:rsidRPr="00347D6B">
        <w:rPr>
          <w:bCs/>
          <w:color w:val="000000" w:themeColor="text1"/>
          <w:sz w:val="22"/>
          <w:szCs w:val="22"/>
          <w:u w:color="000000"/>
        </w:rPr>
        <w:t>citizens,</w:t>
      </w:r>
      <w:r w:rsidR="00C84223" w:rsidRPr="00347D6B">
        <w:rPr>
          <w:bCs/>
          <w:color w:val="000000" w:themeColor="text1"/>
          <w:sz w:val="22"/>
          <w:szCs w:val="22"/>
          <w:u w:color="000000"/>
        </w:rPr>
        <w:t xml:space="preserve"> </w:t>
      </w:r>
      <w:r w:rsidR="00AD591D" w:rsidRPr="00347D6B">
        <w:rPr>
          <w:bCs/>
          <w:color w:val="000000" w:themeColor="text1"/>
          <w:sz w:val="22"/>
          <w:szCs w:val="22"/>
          <w:u w:color="000000"/>
        </w:rPr>
        <w:t>nationals,</w:t>
      </w:r>
      <w:r w:rsidR="00C84223" w:rsidRPr="00347D6B">
        <w:rPr>
          <w:bCs/>
          <w:color w:val="000000" w:themeColor="text1"/>
          <w:sz w:val="22"/>
          <w:szCs w:val="22"/>
          <w:u w:color="000000"/>
        </w:rPr>
        <w:t xml:space="preserve"> </w:t>
      </w:r>
      <w:r w:rsidR="00AD591D" w:rsidRPr="00347D6B">
        <w:rPr>
          <w:bCs/>
          <w:color w:val="000000" w:themeColor="text1"/>
          <w:sz w:val="22"/>
          <w:szCs w:val="22"/>
          <w:u w:color="000000"/>
        </w:rPr>
        <w:t>or</w:t>
      </w:r>
      <w:r w:rsidR="00C84223" w:rsidRPr="00347D6B">
        <w:rPr>
          <w:bCs/>
          <w:color w:val="000000" w:themeColor="text1"/>
          <w:sz w:val="22"/>
          <w:szCs w:val="22"/>
          <w:u w:color="000000"/>
        </w:rPr>
        <w:t xml:space="preserve"> </w:t>
      </w:r>
      <w:r w:rsidR="00AD591D" w:rsidRPr="00347D6B">
        <w:rPr>
          <w:bCs/>
          <w:color w:val="000000" w:themeColor="text1"/>
          <w:sz w:val="22"/>
          <w:szCs w:val="22"/>
          <w:u w:color="000000"/>
        </w:rPr>
        <w:t>permanent</w:t>
      </w:r>
      <w:r w:rsidR="00C84223" w:rsidRPr="00347D6B">
        <w:rPr>
          <w:bCs/>
          <w:color w:val="000000" w:themeColor="text1"/>
          <w:sz w:val="22"/>
          <w:szCs w:val="22"/>
          <w:u w:color="000000"/>
        </w:rPr>
        <w:t xml:space="preserve"> </w:t>
      </w:r>
      <w:r w:rsidR="00AD591D" w:rsidRPr="00347D6B">
        <w:rPr>
          <w:bCs/>
          <w:color w:val="000000" w:themeColor="text1"/>
          <w:sz w:val="22"/>
          <w:szCs w:val="22"/>
          <w:u w:color="000000"/>
        </w:rPr>
        <w:t>residents</w:t>
      </w:r>
      <w:r w:rsidR="00C84223" w:rsidRPr="00347D6B">
        <w:rPr>
          <w:bCs/>
          <w:color w:val="000000" w:themeColor="text1"/>
          <w:sz w:val="22"/>
          <w:szCs w:val="22"/>
          <w:u w:color="000000"/>
        </w:rPr>
        <w:t xml:space="preserve"> </w:t>
      </w:r>
      <w:r w:rsidR="00AD591D" w:rsidRPr="00347D6B">
        <w:rPr>
          <w:bCs/>
          <w:color w:val="000000" w:themeColor="text1"/>
          <w:sz w:val="22"/>
          <w:szCs w:val="22"/>
          <w:u w:color="000000"/>
        </w:rPr>
        <w:t>only</w:t>
      </w:r>
    </w:p>
    <w:p w14:paraId="6C6DAA30" w14:textId="78E248A8" w:rsidR="002356C4" w:rsidRPr="00347D6B" w:rsidRDefault="002356C4"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Pr="00347D6B">
        <w:rPr>
          <w:b/>
          <w:bCs/>
          <w:color w:val="000000" w:themeColor="text1"/>
          <w:sz w:val="22"/>
          <w:szCs w:val="22"/>
          <w:u w:color="000000"/>
        </w:rPr>
        <w:t>January</w:t>
      </w:r>
      <w:r w:rsidR="00C84223" w:rsidRPr="00347D6B">
        <w:rPr>
          <w:b/>
          <w:bCs/>
          <w:color w:val="000000" w:themeColor="text1"/>
          <w:sz w:val="22"/>
          <w:szCs w:val="22"/>
          <w:u w:color="000000"/>
        </w:rPr>
        <w:t xml:space="preserve"> </w:t>
      </w:r>
      <w:r w:rsidRPr="00347D6B">
        <w:rPr>
          <w:b/>
          <w:bCs/>
          <w:color w:val="000000" w:themeColor="text1"/>
          <w:sz w:val="22"/>
          <w:szCs w:val="22"/>
          <w:u w:color="000000"/>
        </w:rPr>
        <w:t>31</w:t>
      </w:r>
    </w:p>
    <w:p w14:paraId="6339B8F0" w14:textId="77777777" w:rsidR="0001102D" w:rsidRPr="00347D6B" w:rsidRDefault="0001102D" w:rsidP="00C84223">
      <w:pPr>
        <w:ind w:left="360"/>
        <w:rPr>
          <w:b/>
          <w:sz w:val="22"/>
          <w:szCs w:val="22"/>
        </w:rPr>
      </w:pPr>
    </w:p>
    <w:p w14:paraId="5C1C11D4" w14:textId="55441753" w:rsidR="002356C4" w:rsidRPr="00347D6B" w:rsidRDefault="00087845" w:rsidP="00C84223">
      <w:pPr>
        <w:pStyle w:val="Heading3"/>
        <w:rPr>
          <w:b w:val="0"/>
          <w:bCs/>
          <w:color w:val="000000" w:themeColor="text1"/>
          <w:sz w:val="22"/>
          <w:szCs w:val="22"/>
        </w:rPr>
      </w:pPr>
      <w:bookmarkStart w:id="81" w:name="_Toc206772202"/>
      <w:r w:rsidRPr="00347D6B">
        <w:rPr>
          <w:b w:val="0"/>
          <w:bCs/>
          <w:color w:val="000000" w:themeColor="text1"/>
          <w:sz w:val="22"/>
          <w:szCs w:val="22"/>
        </w:rPr>
        <w:t>Student</w:t>
      </w:r>
      <w:r w:rsidR="00C84223" w:rsidRPr="00347D6B">
        <w:rPr>
          <w:b w:val="0"/>
          <w:bCs/>
          <w:color w:val="000000" w:themeColor="text1"/>
          <w:sz w:val="22"/>
          <w:szCs w:val="22"/>
        </w:rPr>
        <w:t xml:space="preserve"> </w:t>
      </w:r>
      <w:r w:rsidRPr="00347D6B">
        <w:rPr>
          <w:b w:val="0"/>
          <w:bCs/>
          <w:color w:val="000000" w:themeColor="text1"/>
          <w:sz w:val="22"/>
          <w:szCs w:val="22"/>
        </w:rPr>
        <w:t>Forum</w:t>
      </w:r>
      <w:r w:rsidR="00C84223" w:rsidRPr="00347D6B">
        <w:rPr>
          <w:b w:val="0"/>
          <w:bCs/>
          <w:color w:val="000000" w:themeColor="text1"/>
          <w:sz w:val="22"/>
          <w:szCs w:val="22"/>
        </w:rPr>
        <w:t xml:space="preserve"> </w:t>
      </w:r>
      <w:r w:rsidRPr="00347D6B">
        <w:rPr>
          <w:b w:val="0"/>
          <w:bCs/>
          <w:color w:val="000000" w:themeColor="text1"/>
          <w:sz w:val="22"/>
          <w:szCs w:val="22"/>
        </w:rPr>
        <w:t>Travel</w:t>
      </w:r>
      <w:r w:rsidR="00C84223" w:rsidRPr="00347D6B">
        <w:rPr>
          <w:b w:val="0"/>
          <w:bCs/>
          <w:color w:val="000000" w:themeColor="text1"/>
          <w:sz w:val="22"/>
          <w:szCs w:val="22"/>
        </w:rPr>
        <w:t xml:space="preserve"> </w:t>
      </w:r>
      <w:r w:rsidRPr="00347D6B">
        <w:rPr>
          <w:b w:val="0"/>
          <w:bCs/>
          <w:color w:val="000000" w:themeColor="text1"/>
          <w:sz w:val="22"/>
          <w:szCs w:val="22"/>
        </w:rPr>
        <w:t>Awards</w:t>
      </w:r>
      <w:bookmarkEnd w:id="81"/>
    </w:p>
    <w:p w14:paraId="3BE4D838" w14:textId="4CF5ED12" w:rsidR="002356C4" w:rsidRPr="00347D6B" w:rsidRDefault="0008784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ASA</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Student</w:t>
      </w:r>
      <w:r w:rsidR="00C84223" w:rsidRPr="00347D6B">
        <w:rPr>
          <w:color w:val="000000" w:themeColor="text1"/>
          <w:sz w:val="22"/>
          <w:szCs w:val="22"/>
        </w:rPr>
        <w:t xml:space="preserve"> </w:t>
      </w:r>
      <w:r w:rsidRPr="00347D6B">
        <w:rPr>
          <w:color w:val="000000" w:themeColor="text1"/>
          <w:sz w:val="22"/>
          <w:szCs w:val="22"/>
        </w:rPr>
        <w:t>Forum</w:t>
      </w:r>
      <w:r w:rsidR="00C84223" w:rsidRPr="00347D6B">
        <w:rPr>
          <w:color w:val="000000" w:themeColor="text1"/>
          <w:sz w:val="22"/>
          <w:szCs w:val="22"/>
        </w:rPr>
        <w:t xml:space="preserve"> </w:t>
      </w:r>
      <w:r w:rsidRPr="00347D6B">
        <w:rPr>
          <w:color w:val="000000" w:themeColor="text1"/>
          <w:sz w:val="22"/>
          <w:szCs w:val="22"/>
        </w:rPr>
        <w:t>Advisory</w:t>
      </w:r>
      <w:r w:rsidR="00C84223" w:rsidRPr="00347D6B">
        <w:rPr>
          <w:color w:val="000000" w:themeColor="text1"/>
          <w:sz w:val="22"/>
          <w:szCs w:val="22"/>
        </w:rPr>
        <w:t xml:space="preserve"> </w:t>
      </w:r>
      <w:r w:rsidRPr="00347D6B">
        <w:rPr>
          <w:color w:val="000000" w:themeColor="text1"/>
          <w:sz w:val="22"/>
          <w:szCs w:val="22"/>
        </w:rPr>
        <w:t>Board</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pleased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announce</w:t>
      </w:r>
      <w:r w:rsidR="00C84223" w:rsidRPr="00347D6B">
        <w:rPr>
          <w:color w:val="000000" w:themeColor="text1"/>
          <w:sz w:val="22"/>
          <w:szCs w:val="22"/>
        </w:rPr>
        <w:t xml:space="preserve"> </w:t>
      </w:r>
      <w:r w:rsidRPr="00347D6B">
        <w:rPr>
          <w:color w:val="000000" w:themeColor="text1"/>
          <w:sz w:val="22"/>
          <w:szCs w:val="22"/>
        </w:rPr>
        <w:t>that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ASA</w:t>
      </w:r>
      <w:r w:rsidR="00C84223" w:rsidRPr="00347D6B">
        <w:rPr>
          <w:color w:val="000000" w:themeColor="text1"/>
          <w:sz w:val="22"/>
          <w:szCs w:val="22"/>
        </w:rPr>
        <w:t xml:space="preserve"> </w:t>
      </w:r>
      <w:r w:rsidRPr="00347D6B">
        <w:rPr>
          <w:color w:val="000000" w:themeColor="text1"/>
          <w:sz w:val="22"/>
          <w:szCs w:val="22"/>
        </w:rPr>
        <w:t>Council</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making</w:t>
      </w:r>
      <w:r w:rsidR="00C84223" w:rsidRPr="00347D6B">
        <w:rPr>
          <w:color w:val="000000" w:themeColor="text1"/>
          <w:sz w:val="22"/>
          <w:szCs w:val="22"/>
        </w:rPr>
        <w:t xml:space="preserve"> </w:t>
      </w:r>
      <w:r w:rsidRPr="00347D6B">
        <w:rPr>
          <w:color w:val="000000" w:themeColor="text1"/>
          <w:sz w:val="22"/>
          <w:szCs w:val="22"/>
        </w:rPr>
        <w:t>funds</w:t>
      </w:r>
      <w:r w:rsidR="00C84223" w:rsidRPr="00347D6B">
        <w:rPr>
          <w:color w:val="000000" w:themeColor="text1"/>
          <w:sz w:val="22"/>
          <w:szCs w:val="22"/>
        </w:rPr>
        <w:t xml:space="preserve"> </w:t>
      </w:r>
      <w:r w:rsidRPr="00347D6B">
        <w:rPr>
          <w:color w:val="000000" w:themeColor="text1"/>
          <w:sz w:val="22"/>
          <w:szCs w:val="22"/>
        </w:rPr>
        <w:t>available</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Student</w:t>
      </w:r>
      <w:r w:rsidR="00C84223" w:rsidRPr="00347D6B">
        <w:rPr>
          <w:color w:val="000000" w:themeColor="text1"/>
          <w:sz w:val="22"/>
          <w:szCs w:val="22"/>
        </w:rPr>
        <w:t xml:space="preserve"> </w:t>
      </w:r>
      <w:r w:rsidRPr="00347D6B">
        <w:rPr>
          <w:color w:val="000000" w:themeColor="text1"/>
          <w:sz w:val="22"/>
          <w:szCs w:val="22"/>
        </w:rPr>
        <w:t>Forum</w:t>
      </w:r>
      <w:r w:rsidR="00C84223" w:rsidRPr="00347D6B">
        <w:rPr>
          <w:color w:val="000000" w:themeColor="text1"/>
          <w:sz w:val="22"/>
          <w:szCs w:val="22"/>
        </w:rPr>
        <w:t xml:space="preserve"> </w:t>
      </w:r>
      <w:r w:rsidRPr="00347D6B">
        <w:rPr>
          <w:color w:val="000000" w:themeColor="text1"/>
          <w:sz w:val="22"/>
          <w:szCs w:val="22"/>
        </w:rPr>
        <w:t>Travel</w:t>
      </w:r>
      <w:r w:rsidR="00C84223" w:rsidRPr="00347D6B">
        <w:rPr>
          <w:color w:val="000000" w:themeColor="text1"/>
          <w:sz w:val="22"/>
          <w:szCs w:val="22"/>
        </w:rPr>
        <w:t xml:space="preserve"> </w:t>
      </w:r>
      <w:r w:rsidRPr="00347D6B">
        <w:rPr>
          <w:color w:val="000000" w:themeColor="text1"/>
          <w:sz w:val="22"/>
          <w:szCs w:val="22"/>
        </w:rPr>
        <w:t>Awards.</w:t>
      </w:r>
      <w:r w:rsidR="00C84223" w:rsidRPr="00347D6B">
        <w:rPr>
          <w:color w:val="000000" w:themeColor="text1"/>
          <w:sz w:val="22"/>
          <w:szCs w:val="22"/>
        </w:rPr>
        <w:t xml:space="preserve"> </w:t>
      </w:r>
      <w:r w:rsidRPr="00347D6B">
        <w:rPr>
          <w:color w:val="000000" w:themeColor="text1"/>
          <w:sz w:val="22"/>
          <w:szCs w:val="22"/>
        </w:rPr>
        <w:t>ASA</w:t>
      </w:r>
      <w:r w:rsidR="00C84223" w:rsidRPr="00347D6B">
        <w:rPr>
          <w:color w:val="000000" w:themeColor="text1"/>
          <w:sz w:val="22"/>
          <w:szCs w:val="22"/>
        </w:rPr>
        <w:t xml:space="preserve"> </w:t>
      </w:r>
      <w:r w:rsidRPr="00347D6B">
        <w:rPr>
          <w:color w:val="000000" w:themeColor="text1"/>
          <w:sz w:val="22"/>
          <w:szCs w:val="22"/>
        </w:rPr>
        <w:t>anticipates</w:t>
      </w:r>
      <w:r w:rsidR="00C84223" w:rsidRPr="00347D6B">
        <w:rPr>
          <w:color w:val="000000" w:themeColor="text1"/>
          <w:sz w:val="22"/>
          <w:szCs w:val="22"/>
        </w:rPr>
        <w:t xml:space="preserve"> </w:t>
      </w:r>
      <w:r w:rsidRPr="00347D6B">
        <w:rPr>
          <w:color w:val="000000" w:themeColor="text1"/>
          <w:sz w:val="22"/>
          <w:szCs w:val="22"/>
        </w:rPr>
        <w:t>granting</w:t>
      </w:r>
      <w:r w:rsidR="00C84223" w:rsidRPr="00347D6B">
        <w:rPr>
          <w:color w:val="000000" w:themeColor="text1"/>
          <w:sz w:val="22"/>
          <w:szCs w:val="22"/>
        </w:rPr>
        <w:t xml:space="preserve"> </w:t>
      </w:r>
      <w:r w:rsidRPr="00347D6B">
        <w:rPr>
          <w:color w:val="000000" w:themeColor="text1"/>
          <w:sz w:val="22"/>
          <w:szCs w:val="22"/>
        </w:rPr>
        <w:t>approximately</w:t>
      </w:r>
      <w:r w:rsidR="00C84223" w:rsidRPr="00347D6B">
        <w:rPr>
          <w:color w:val="000000" w:themeColor="text1"/>
          <w:sz w:val="22"/>
          <w:szCs w:val="22"/>
        </w:rPr>
        <w:t xml:space="preserve"> </w:t>
      </w:r>
      <w:r w:rsidRPr="00347D6B">
        <w:rPr>
          <w:color w:val="000000" w:themeColor="text1"/>
          <w:sz w:val="22"/>
          <w:szCs w:val="22"/>
        </w:rPr>
        <w:t>40</w:t>
      </w:r>
      <w:r w:rsidR="00C84223" w:rsidRPr="00347D6B">
        <w:rPr>
          <w:color w:val="000000" w:themeColor="text1"/>
          <w:sz w:val="22"/>
          <w:szCs w:val="22"/>
        </w:rPr>
        <w:t xml:space="preserve"> </w:t>
      </w:r>
      <w:r w:rsidRPr="00347D6B">
        <w:rPr>
          <w:color w:val="000000" w:themeColor="text1"/>
          <w:sz w:val="22"/>
          <w:szCs w:val="22"/>
        </w:rPr>
        <w:t>travel</w:t>
      </w:r>
      <w:r w:rsidR="00C84223" w:rsidRPr="00347D6B">
        <w:rPr>
          <w:color w:val="000000" w:themeColor="text1"/>
          <w:sz w:val="22"/>
          <w:szCs w:val="22"/>
        </w:rPr>
        <w:t xml:space="preserve"> </w:t>
      </w:r>
      <w:r w:rsidRPr="00347D6B">
        <w:rPr>
          <w:color w:val="000000" w:themeColor="text1"/>
          <w:sz w:val="22"/>
          <w:szCs w:val="22"/>
        </w:rPr>
        <w:t>awards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amount</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$250</w:t>
      </w:r>
      <w:r w:rsidR="00C84223" w:rsidRPr="00347D6B">
        <w:rPr>
          <w:color w:val="000000" w:themeColor="text1"/>
          <w:sz w:val="22"/>
          <w:szCs w:val="22"/>
        </w:rPr>
        <w:t xml:space="preserve"> </w:t>
      </w:r>
      <w:r w:rsidRPr="00347D6B">
        <w:rPr>
          <w:color w:val="000000" w:themeColor="text1"/>
          <w:sz w:val="22"/>
          <w:szCs w:val="22"/>
        </w:rPr>
        <w:t>each.</w:t>
      </w:r>
      <w:r w:rsidR="00C84223" w:rsidRPr="00347D6B">
        <w:rPr>
          <w:color w:val="000000" w:themeColor="text1"/>
          <w:sz w:val="22"/>
          <w:szCs w:val="22"/>
        </w:rPr>
        <w:t xml:space="preserve"> </w:t>
      </w:r>
      <w:r w:rsidRPr="00347D6B">
        <w:rPr>
          <w:color w:val="000000" w:themeColor="text1"/>
          <w:sz w:val="22"/>
          <w:szCs w:val="22"/>
        </w:rPr>
        <w:t>These</w:t>
      </w:r>
      <w:r w:rsidR="00C84223" w:rsidRPr="00347D6B">
        <w:rPr>
          <w:color w:val="000000" w:themeColor="text1"/>
          <w:sz w:val="22"/>
          <w:szCs w:val="22"/>
        </w:rPr>
        <w:t xml:space="preserve"> </w:t>
      </w:r>
      <w:r w:rsidRPr="00347D6B">
        <w:rPr>
          <w:color w:val="000000" w:themeColor="text1"/>
          <w:sz w:val="22"/>
          <w:szCs w:val="22"/>
        </w:rPr>
        <w:t>awards</w:t>
      </w:r>
      <w:r w:rsidR="00C84223" w:rsidRPr="00347D6B">
        <w:rPr>
          <w:color w:val="000000" w:themeColor="text1"/>
          <w:sz w:val="22"/>
          <w:szCs w:val="22"/>
        </w:rPr>
        <w:t xml:space="preserve"> </w:t>
      </w:r>
      <w:r w:rsidRPr="00347D6B">
        <w:rPr>
          <w:color w:val="000000" w:themeColor="text1"/>
          <w:sz w:val="22"/>
          <w:szCs w:val="22"/>
        </w:rPr>
        <w:t>will</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made</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competitive</w:t>
      </w:r>
      <w:r w:rsidR="00C84223" w:rsidRPr="00347D6B">
        <w:rPr>
          <w:color w:val="000000" w:themeColor="text1"/>
          <w:sz w:val="22"/>
          <w:szCs w:val="22"/>
        </w:rPr>
        <w:t xml:space="preserve"> </w:t>
      </w:r>
      <w:r w:rsidRPr="00347D6B">
        <w:rPr>
          <w:color w:val="000000" w:themeColor="text1"/>
          <w:sz w:val="22"/>
          <w:szCs w:val="22"/>
        </w:rPr>
        <w:t>basis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meant</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assist</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by</w:t>
      </w:r>
      <w:r w:rsidR="00C84223" w:rsidRPr="00347D6B">
        <w:rPr>
          <w:color w:val="000000" w:themeColor="text1"/>
          <w:sz w:val="22"/>
          <w:szCs w:val="22"/>
        </w:rPr>
        <w:t xml:space="preserve"> </w:t>
      </w:r>
      <w:r w:rsidRPr="00347D6B">
        <w:rPr>
          <w:color w:val="000000" w:themeColor="text1"/>
          <w:sz w:val="22"/>
          <w:szCs w:val="22"/>
        </w:rPr>
        <w:t>defraying</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expenses</w:t>
      </w:r>
      <w:r w:rsidR="00C84223" w:rsidRPr="00347D6B">
        <w:rPr>
          <w:color w:val="000000" w:themeColor="text1"/>
          <w:sz w:val="22"/>
          <w:szCs w:val="22"/>
        </w:rPr>
        <w:t xml:space="preserve"> </w:t>
      </w:r>
      <w:r w:rsidRPr="00347D6B">
        <w:rPr>
          <w:color w:val="000000" w:themeColor="text1"/>
          <w:sz w:val="22"/>
          <w:szCs w:val="22"/>
        </w:rPr>
        <w:t>associated</w:t>
      </w:r>
      <w:r w:rsidR="00C84223" w:rsidRPr="00347D6B">
        <w:rPr>
          <w:color w:val="000000" w:themeColor="text1"/>
          <w:sz w:val="22"/>
          <w:szCs w:val="22"/>
        </w:rPr>
        <w:t xml:space="preserve"> </w:t>
      </w:r>
      <w:r w:rsidRPr="00347D6B">
        <w:rPr>
          <w:color w:val="000000" w:themeColor="text1"/>
          <w:sz w:val="22"/>
          <w:szCs w:val="22"/>
        </w:rPr>
        <w:t>with</w:t>
      </w:r>
      <w:r w:rsidR="00C84223" w:rsidRPr="00347D6B">
        <w:rPr>
          <w:color w:val="000000" w:themeColor="text1"/>
          <w:sz w:val="22"/>
          <w:szCs w:val="22"/>
        </w:rPr>
        <w:t xml:space="preserve"> </w:t>
      </w:r>
      <w:r w:rsidRPr="00347D6B">
        <w:rPr>
          <w:color w:val="000000" w:themeColor="text1"/>
          <w:sz w:val="22"/>
          <w:szCs w:val="22"/>
        </w:rPr>
        <w:t>attending</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ASA</w:t>
      </w:r>
      <w:r w:rsidR="00C84223" w:rsidRPr="00347D6B">
        <w:rPr>
          <w:color w:val="000000" w:themeColor="text1"/>
          <w:sz w:val="22"/>
          <w:szCs w:val="22"/>
        </w:rPr>
        <w:t xml:space="preserve"> </w:t>
      </w:r>
      <w:r w:rsidRPr="00347D6B">
        <w:rPr>
          <w:color w:val="000000" w:themeColor="text1"/>
          <w:sz w:val="22"/>
          <w:szCs w:val="22"/>
        </w:rPr>
        <w:t>Annual</w:t>
      </w:r>
      <w:r w:rsidR="00C84223" w:rsidRPr="00347D6B">
        <w:rPr>
          <w:color w:val="000000" w:themeColor="text1"/>
          <w:sz w:val="22"/>
          <w:szCs w:val="22"/>
        </w:rPr>
        <w:t xml:space="preserve"> </w:t>
      </w:r>
      <w:r w:rsidRPr="00347D6B">
        <w:rPr>
          <w:color w:val="000000" w:themeColor="text1"/>
          <w:sz w:val="22"/>
          <w:szCs w:val="22"/>
        </w:rPr>
        <w:t>Meeting.</w:t>
      </w:r>
      <w:r w:rsidR="00C84223" w:rsidRPr="00347D6B">
        <w:rPr>
          <w:color w:val="000000" w:themeColor="text1"/>
          <w:sz w:val="22"/>
          <w:szCs w:val="22"/>
        </w:rPr>
        <w:t xml:space="preserve"> </w:t>
      </w:r>
      <w:r w:rsidRPr="00347D6B">
        <w:rPr>
          <w:color w:val="000000" w:themeColor="text1"/>
          <w:sz w:val="22"/>
          <w:szCs w:val="22"/>
        </w:rPr>
        <w:t>All</w:t>
      </w:r>
      <w:r w:rsidR="00C84223" w:rsidRPr="00347D6B">
        <w:rPr>
          <w:color w:val="000000" w:themeColor="text1"/>
          <w:sz w:val="22"/>
          <w:szCs w:val="22"/>
        </w:rPr>
        <w:t xml:space="preserve"> </w:t>
      </w:r>
      <w:r w:rsidRPr="00347D6B">
        <w:rPr>
          <w:color w:val="000000" w:themeColor="text1"/>
          <w:sz w:val="22"/>
          <w:szCs w:val="22"/>
        </w:rPr>
        <w:t>applicants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encouraged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seek</w:t>
      </w:r>
      <w:r w:rsidR="00C84223" w:rsidRPr="00347D6B">
        <w:rPr>
          <w:color w:val="000000" w:themeColor="text1"/>
          <w:sz w:val="22"/>
          <w:szCs w:val="22"/>
        </w:rPr>
        <w:t xml:space="preserve"> </w:t>
      </w:r>
      <w:r w:rsidRPr="00347D6B">
        <w:rPr>
          <w:color w:val="000000" w:themeColor="text1"/>
          <w:sz w:val="22"/>
          <w:szCs w:val="22"/>
        </w:rPr>
        <w:t>additional</w:t>
      </w:r>
      <w:r w:rsidR="00C84223" w:rsidRPr="00347D6B">
        <w:rPr>
          <w:color w:val="000000" w:themeColor="text1"/>
          <w:sz w:val="22"/>
          <w:szCs w:val="22"/>
        </w:rPr>
        <w:t xml:space="preserve"> </w:t>
      </w:r>
      <w:r w:rsidRPr="00347D6B">
        <w:rPr>
          <w:color w:val="000000" w:themeColor="text1"/>
          <w:sz w:val="22"/>
          <w:szCs w:val="22"/>
        </w:rPr>
        <w:t>sources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funding</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cover</w:t>
      </w:r>
      <w:r w:rsidR="00C84223" w:rsidRPr="00347D6B">
        <w:rPr>
          <w:color w:val="000000" w:themeColor="text1"/>
          <w:sz w:val="22"/>
          <w:szCs w:val="22"/>
        </w:rPr>
        <w:t xml:space="preserve"> </w:t>
      </w:r>
      <w:r w:rsidRPr="00347D6B">
        <w:rPr>
          <w:color w:val="000000" w:themeColor="text1"/>
          <w:sz w:val="22"/>
          <w:szCs w:val="22"/>
        </w:rPr>
        <w:t>expenses</w:t>
      </w:r>
      <w:r w:rsidR="00C84223" w:rsidRPr="00347D6B">
        <w:rPr>
          <w:color w:val="000000" w:themeColor="text1"/>
          <w:sz w:val="22"/>
          <w:szCs w:val="22"/>
        </w:rPr>
        <w:t xml:space="preserve"> </w:t>
      </w:r>
      <w:r w:rsidRPr="00347D6B">
        <w:rPr>
          <w:color w:val="000000" w:themeColor="text1"/>
          <w:sz w:val="22"/>
          <w:szCs w:val="22"/>
        </w:rPr>
        <w:t>associated</w:t>
      </w:r>
      <w:r w:rsidR="00C84223" w:rsidRPr="00347D6B">
        <w:rPr>
          <w:color w:val="000000" w:themeColor="text1"/>
          <w:sz w:val="22"/>
          <w:szCs w:val="22"/>
        </w:rPr>
        <w:t xml:space="preserve"> </w:t>
      </w:r>
      <w:r w:rsidRPr="00347D6B">
        <w:rPr>
          <w:color w:val="000000" w:themeColor="text1"/>
          <w:sz w:val="22"/>
          <w:szCs w:val="22"/>
        </w:rPr>
        <w:t>with</w:t>
      </w:r>
      <w:r w:rsidR="00C84223" w:rsidRPr="00347D6B">
        <w:rPr>
          <w:color w:val="000000" w:themeColor="text1"/>
          <w:sz w:val="22"/>
          <w:szCs w:val="22"/>
        </w:rPr>
        <w:t xml:space="preserve"> </w:t>
      </w:r>
      <w:r w:rsidRPr="00347D6B">
        <w:rPr>
          <w:color w:val="000000" w:themeColor="text1"/>
          <w:sz w:val="22"/>
          <w:szCs w:val="22"/>
        </w:rPr>
        <w:t>attending</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Annual</w:t>
      </w:r>
      <w:r w:rsidR="00C84223" w:rsidRPr="00347D6B">
        <w:rPr>
          <w:color w:val="000000" w:themeColor="text1"/>
          <w:sz w:val="22"/>
          <w:szCs w:val="22"/>
        </w:rPr>
        <w:t xml:space="preserve"> </w:t>
      </w:r>
      <w:r w:rsidRPr="00347D6B">
        <w:rPr>
          <w:color w:val="000000" w:themeColor="text1"/>
          <w:sz w:val="22"/>
          <w:szCs w:val="22"/>
        </w:rPr>
        <w:t>Meeting.</w:t>
      </w:r>
      <w:r w:rsidR="00C84223" w:rsidRPr="00347D6B">
        <w:rPr>
          <w:color w:val="2A2B2C"/>
          <w:sz w:val="22"/>
          <w:szCs w:val="22"/>
          <w:shd w:val="clear" w:color="auto" w:fill="E3E8ED"/>
        </w:rPr>
        <w:t xml:space="preserve"> </w:t>
      </w:r>
      <w:r w:rsidRPr="00347D6B">
        <w:rPr>
          <w:color w:val="000000" w:themeColor="text1"/>
          <w:sz w:val="22"/>
          <w:szCs w:val="22"/>
        </w:rPr>
        <w:t>Applicants</w:t>
      </w:r>
      <w:r w:rsidR="00C84223" w:rsidRPr="00347D6B">
        <w:rPr>
          <w:color w:val="000000" w:themeColor="text1"/>
          <w:sz w:val="22"/>
          <w:szCs w:val="22"/>
        </w:rPr>
        <w:t xml:space="preserve"> </w:t>
      </w:r>
      <w:r w:rsidRPr="00347D6B">
        <w:rPr>
          <w:color w:val="000000" w:themeColor="text1"/>
          <w:sz w:val="22"/>
          <w:szCs w:val="22"/>
        </w:rPr>
        <w:t>must</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pursuing</w:t>
      </w:r>
      <w:r w:rsidR="00C84223" w:rsidRPr="00347D6B">
        <w:rPr>
          <w:color w:val="000000" w:themeColor="text1"/>
          <w:sz w:val="22"/>
          <w:szCs w:val="22"/>
        </w:rPr>
        <w:t xml:space="preserve"> </w:t>
      </w:r>
      <w:r w:rsidRPr="00347D6B">
        <w:rPr>
          <w:color w:val="000000" w:themeColor="text1"/>
          <w:sz w:val="22"/>
          <w:szCs w:val="22"/>
        </w:rPr>
        <w:t>an</w:t>
      </w:r>
      <w:r w:rsidR="00C84223" w:rsidRPr="00347D6B">
        <w:rPr>
          <w:color w:val="000000" w:themeColor="text1"/>
          <w:sz w:val="22"/>
          <w:szCs w:val="22"/>
        </w:rPr>
        <w:t xml:space="preserve"> </w:t>
      </w:r>
      <w:r w:rsidRPr="00347D6B">
        <w:rPr>
          <w:color w:val="000000" w:themeColor="text1"/>
          <w:sz w:val="22"/>
          <w:szCs w:val="22"/>
        </w:rPr>
        <w:t>undergraduate</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graduate</w:t>
      </w:r>
      <w:r w:rsidR="00C84223" w:rsidRPr="00347D6B">
        <w:rPr>
          <w:color w:val="000000" w:themeColor="text1"/>
          <w:sz w:val="22"/>
          <w:szCs w:val="22"/>
        </w:rPr>
        <w:t xml:space="preserve"> </w:t>
      </w:r>
      <w:r w:rsidRPr="00347D6B">
        <w:rPr>
          <w:color w:val="000000" w:themeColor="text1"/>
          <w:sz w:val="22"/>
          <w:szCs w:val="22"/>
        </w:rPr>
        <w:t>sociology</w:t>
      </w:r>
      <w:r w:rsidR="00C84223" w:rsidRPr="00347D6B">
        <w:rPr>
          <w:color w:val="000000" w:themeColor="text1"/>
          <w:sz w:val="22"/>
          <w:szCs w:val="22"/>
        </w:rPr>
        <w:t xml:space="preserve"> </w:t>
      </w:r>
      <w:r w:rsidRPr="00347D6B">
        <w:rPr>
          <w:color w:val="000000" w:themeColor="text1"/>
          <w:sz w:val="22"/>
          <w:szCs w:val="22"/>
        </w:rPr>
        <w:t>degree</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an</w:t>
      </w:r>
      <w:r w:rsidR="00C84223" w:rsidRPr="00347D6B">
        <w:rPr>
          <w:color w:val="000000" w:themeColor="text1"/>
          <w:sz w:val="22"/>
          <w:szCs w:val="22"/>
        </w:rPr>
        <w:t xml:space="preserve"> </w:t>
      </w:r>
      <w:r w:rsidRPr="00347D6B">
        <w:rPr>
          <w:color w:val="000000" w:themeColor="text1"/>
          <w:sz w:val="22"/>
          <w:szCs w:val="22"/>
        </w:rPr>
        <w:t>academic</w:t>
      </w:r>
      <w:r w:rsidR="00C84223" w:rsidRPr="00347D6B">
        <w:rPr>
          <w:color w:val="000000" w:themeColor="text1"/>
          <w:sz w:val="22"/>
          <w:szCs w:val="22"/>
        </w:rPr>
        <w:t xml:space="preserve"> </w:t>
      </w:r>
      <w:r w:rsidRPr="00347D6B">
        <w:rPr>
          <w:color w:val="000000" w:themeColor="text1"/>
          <w:sz w:val="22"/>
          <w:szCs w:val="22"/>
        </w:rPr>
        <w:t>institution</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current</w:t>
      </w:r>
      <w:r w:rsidR="00C84223" w:rsidRPr="00347D6B">
        <w:rPr>
          <w:color w:val="000000" w:themeColor="text1"/>
          <w:sz w:val="22"/>
          <w:szCs w:val="22"/>
        </w:rPr>
        <w:t xml:space="preserve"> </w:t>
      </w:r>
      <w:r w:rsidRPr="00347D6B">
        <w:rPr>
          <w:color w:val="000000" w:themeColor="text1"/>
          <w:sz w:val="22"/>
          <w:szCs w:val="22"/>
        </w:rPr>
        <w:t>student</w:t>
      </w:r>
      <w:r w:rsidR="00C84223" w:rsidRPr="00347D6B">
        <w:rPr>
          <w:color w:val="000000" w:themeColor="text1"/>
          <w:sz w:val="22"/>
          <w:szCs w:val="22"/>
        </w:rPr>
        <w:t xml:space="preserve"> </w:t>
      </w:r>
      <w:r w:rsidRPr="00347D6B">
        <w:rPr>
          <w:color w:val="000000" w:themeColor="text1"/>
          <w:sz w:val="22"/>
          <w:szCs w:val="22"/>
        </w:rPr>
        <w:t>member</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ASA</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time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application.</w:t>
      </w:r>
      <w:r w:rsidR="00C84223" w:rsidRPr="00347D6B">
        <w:rPr>
          <w:color w:val="000000" w:themeColor="text1"/>
          <w:sz w:val="22"/>
          <w:szCs w:val="22"/>
        </w:rPr>
        <w:t xml:space="preserve"> </w:t>
      </w:r>
      <w:r w:rsidR="002356C4" w:rsidRPr="00347D6B">
        <w:rPr>
          <w:color w:val="000000" w:themeColor="text1"/>
          <w:sz w:val="22"/>
          <w:szCs w:val="22"/>
          <w:u w:color="000000"/>
        </w:rPr>
        <w:t>Amount:</w:t>
      </w:r>
      <w:r w:rsidR="00C84223" w:rsidRPr="00347D6B">
        <w:rPr>
          <w:color w:val="000000" w:themeColor="text1"/>
          <w:sz w:val="22"/>
          <w:szCs w:val="22"/>
          <w:u w:color="000000"/>
        </w:rPr>
        <w:t xml:space="preserve"> </w:t>
      </w:r>
      <w:r w:rsidR="002356C4" w:rsidRPr="00347D6B">
        <w:rPr>
          <w:color w:val="000000" w:themeColor="text1"/>
          <w:sz w:val="22"/>
          <w:szCs w:val="22"/>
          <w:u w:color="000000"/>
        </w:rPr>
        <w:t>$</w:t>
      </w:r>
      <w:r w:rsidRPr="00347D6B">
        <w:rPr>
          <w:color w:val="000000" w:themeColor="text1"/>
          <w:sz w:val="22"/>
          <w:szCs w:val="22"/>
          <w:u w:color="000000"/>
        </w:rPr>
        <w:t>250</w:t>
      </w:r>
    </w:p>
    <w:p w14:paraId="5547ACE4" w14:textId="0EF547C6" w:rsidR="002356C4" w:rsidRPr="00347D6B" w:rsidRDefault="002356C4"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347D6B">
        <w:rPr>
          <w:b/>
          <w:bCs/>
          <w:color w:val="000000" w:themeColor="text1"/>
          <w:sz w:val="22"/>
          <w:szCs w:val="22"/>
          <w:u w:color="000000"/>
        </w:rPr>
        <w:t>URL:</w:t>
      </w:r>
      <w:r w:rsidR="00C84223" w:rsidRPr="00347D6B">
        <w:rPr>
          <w:bCs/>
          <w:color w:val="000000" w:themeColor="text1"/>
          <w:sz w:val="22"/>
          <w:szCs w:val="22"/>
          <w:u w:color="000000"/>
        </w:rPr>
        <w:t xml:space="preserve"> </w:t>
      </w:r>
      <w:hyperlink r:id="rId42" w:history="1">
        <w:r w:rsidR="00087845" w:rsidRPr="00347D6B">
          <w:rPr>
            <w:rStyle w:val="Hyperlink"/>
            <w:szCs w:val="22"/>
          </w:rPr>
          <w:t>http://www.asanet.org/career-center/grants-and-fellowships/student-forum-travel-awards</w:t>
        </w:r>
      </w:hyperlink>
    </w:p>
    <w:p w14:paraId="2A990056" w14:textId="1934971E" w:rsidR="002356C4" w:rsidRPr="00347D6B" w:rsidRDefault="002356C4"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bookmarkStart w:id="82" w:name="_Toc80091897"/>
      <w:bookmarkStart w:id="83" w:name="_Toc80162954"/>
      <w:bookmarkStart w:id="84" w:name="_Toc85086468"/>
      <w:bookmarkStart w:id="85" w:name="_Toc95369115"/>
      <w:bookmarkStart w:id="86" w:name="_Toc122406560"/>
      <w:r w:rsidR="00087845" w:rsidRPr="00347D6B">
        <w:rPr>
          <w:b/>
          <w:bCs/>
          <w:color w:val="000000" w:themeColor="text1"/>
          <w:sz w:val="22"/>
          <w:szCs w:val="22"/>
          <w:u w:color="000000"/>
        </w:rPr>
        <w:t>April</w:t>
      </w:r>
      <w:r w:rsidR="00C84223" w:rsidRPr="00347D6B">
        <w:rPr>
          <w:b/>
          <w:bCs/>
          <w:color w:val="000000" w:themeColor="text1"/>
          <w:sz w:val="22"/>
          <w:szCs w:val="22"/>
          <w:u w:color="000000"/>
        </w:rPr>
        <w:t xml:space="preserve"> </w:t>
      </w:r>
      <w:r w:rsidR="0051278E" w:rsidRPr="00347D6B">
        <w:rPr>
          <w:b/>
          <w:bCs/>
          <w:color w:val="000000" w:themeColor="text1"/>
          <w:sz w:val="22"/>
          <w:szCs w:val="22"/>
          <w:u w:color="000000"/>
        </w:rPr>
        <w:t>2</w:t>
      </w:r>
      <w:r w:rsidR="00F6153D" w:rsidRPr="00347D6B">
        <w:rPr>
          <w:b/>
          <w:bCs/>
          <w:color w:val="000000" w:themeColor="text1"/>
          <w:sz w:val="22"/>
          <w:szCs w:val="22"/>
          <w:u w:color="000000"/>
        </w:rPr>
        <w:t>8</w:t>
      </w:r>
    </w:p>
    <w:p w14:paraId="5557474E" w14:textId="77777777" w:rsidR="007A4500" w:rsidRPr="00347D6B" w:rsidRDefault="007A4500" w:rsidP="00C84223">
      <w:pPr>
        <w:rPr>
          <w:sz w:val="22"/>
          <w:szCs w:val="22"/>
        </w:rPr>
      </w:pPr>
    </w:p>
    <w:p w14:paraId="3BB209E2" w14:textId="149E2CFF" w:rsidR="00DA3F6F" w:rsidRPr="00347D6B" w:rsidRDefault="00DA3F6F" w:rsidP="00C84223">
      <w:pPr>
        <w:pStyle w:val="Heading2"/>
        <w:rPr>
          <w:sz w:val="22"/>
        </w:rPr>
      </w:pPr>
      <w:bookmarkStart w:id="87" w:name="_Toc80091898"/>
      <w:bookmarkStart w:id="88" w:name="_Toc80162955"/>
      <w:bookmarkStart w:id="89" w:name="_Toc85086469"/>
      <w:bookmarkStart w:id="90" w:name="_Toc95369116"/>
      <w:bookmarkStart w:id="91" w:name="_Toc122406561"/>
      <w:bookmarkStart w:id="92" w:name="_Toc453584403"/>
      <w:bookmarkStart w:id="93" w:name="_Toc206772203"/>
      <w:bookmarkEnd w:id="82"/>
      <w:bookmarkEnd w:id="83"/>
      <w:bookmarkEnd w:id="84"/>
      <w:bookmarkEnd w:id="85"/>
      <w:bookmarkEnd w:id="86"/>
      <w:r w:rsidRPr="00347D6B">
        <w:rPr>
          <w:sz w:val="22"/>
        </w:rPr>
        <w:t>Archaeological</w:t>
      </w:r>
      <w:r w:rsidR="00C84223" w:rsidRPr="00347D6B">
        <w:rPr>
          <w:sz w:val="22"/>
        </w:rPr>
        <w:t xml:space="preserve"> </w:t>
      </w:r>
      <w:r w:rsidRPr="00347D6B">
        <w:rPr>
          <w:sz w:val="22"/>
        </w:rPr>
        <w:t>Institute</w:t>
      </w:r>
      <w:r w:rsidR="00C84223" w:rsidRPr="00347D6B">
        <w:rPr>
          <w:sz w:val="22"/>
        </w:rPr>
        <w:t xml:space="preserve"> </w:t>
      </w:r>
      <w:r w:rsidRPr="00347D6B">
        <w:rPr>
          <w:sz w:val="22"/>
        </w:rPr>
        <w:t>of</w:t>
      </w:r>
      <w:r w:rsidR="00C84223" w:rsidRPr="00347D6B">
        <w:rPr>
          <w:sz w:val="22"/>
        </w:rPr>
        <w:t xml:space="preserve"> </w:t>
      </w:r>
      <w:r w:rsidRPr="00347D6B">
        <w:rPr>
          <w:sz w:val="22"/>
        </w:rPr>
        <w:t>America</w:t>
      </w:r>
      <w:r w:rsidR="00C84223" w:rsidRPr="00347D6B">
        <w:rPr>
          <w:sz w:val="22"/>
        </w:rPr>
        <w:t xml:space="preserve"> </w:t>
      </w:r>
      <w:r w:rsidRPr="00347D6B">
        <w:rPr>
          <w:sz w:val="22"/>
        </w:rPr>
        <w:t>(AIA)</w:t>
      </w:r>
      <w:bookmarkEnd w:id="87"/>
      <w:bookmarkEnd w:id="88"/>
      <w:bookmarkEnd w:id="89"/>
      <w:bookmarkEnd w:id="90"/>
      <w:bookmarkEnd w:id="91"/>
      <w:bookmarkEnd w:id="92"/>
      <w:bookmarkEnd w:id="93"/>
    </w:p>
    <w:p w14:paraId="3831EF61" w14:textId="1448CEDF" w:rsidR="00DA3F6F" w:rsidRPr="00347D6B" w:rsidRDefault="00DA3F6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90"/>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AIA</w:t>
      </w:r>
      <w:r w:rsidR="00C84223" w:rsidRPr="00347D6B">
        <w:rPr>
          <w:color w:val="000000" w:themeColor="text1"/>
          <w:sz w:val="22"/>
          <w:szCs w:val="22"/>
          <w:u w:color="000000"/>
        </w:rPr>
        <w:t xml:space="preserve"> </w:t>
      </w:r>
      <w:r w:rsidRPr="00347D6B">
        <w:rPr>
          <w:color w:val="000000" w:themeColor="text1"/>
          <w:sz w:val="22"/>
          <w:szCs w:val="22"/>
          <w:u w:color="000000"/>
        </w:rPr>
        <w:t>funds</w:t>
      </w:r>
      <w:r w:rsidR="00C84223" w:rsidRPr="00347D6B">
        <w:rPr>
          <w:color w:val="000000" w:themeColor="text1"/>
          <w:sz w:val="22"/>
          <w:szCs w:val="22"/>
          <w:u w:color="000000"/>
        </w:rPr>
        <w:t xml:space="preserve"> </w:t>
      </w:r>
      <w:r w:rsidRPr="00347D6B">
        <w:rPr>
          <w:color w:val="000000" w:themeColor="text1"/>
          <w:sz w:val="22"/>
          <w:szCs w:val="22"/>
          <w:u w:color="000000"/>
        </w:rPr>
        <w:t>dissertation</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work</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Classical</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(sculpture,</w:t>
      </w:r>
      <w:r w:rsidR="00C84223" w:rsidRPr="00347D6B">
        <w:rPr>
          <w:color w:val="000000" w:themeColor="text1"/>
          <w:sz w:val="22"/>
          <w:szCs w:val="22"/>
          <w:u w:color="000000"/>
        </w:rPr>
        <w:t xml:space="preserve"> </w:t>
      </w:r>
      <w:r w:rsidRPr="00347D6B">
        <w:rPr>
          <w:color w:val="000000" w:themeColor="text1"/>
          <w:sz w:val="22"/>
          <w:szCs w:val="22"/>
          <w:u w:color="000000"/>
        </w:rPr>
        <w:t>architecture,</w:t>
      </w:r>
      <w:r w:rsidR="00C84223" w:rsidRPr="00347D6B">
        <w:rPr>
          <w:color w:val="000000" w:themeColor="text1"/>
          <w:sz w:val="22"/>
          <w:szCs w:val="22"/>
          <w:u w:color="000000"/>
        </w:rPr>
        <w:t xml:space="preserve"> </w:t>
      </w:r>
      <w:r w:rsidRPr="00347D6B">
        <w:rPr>
          <w:color w:val="000000" w:themeColor="text1"/>
          <w:sz w:val="22"/>
          <w:szCs w:val="22"/>
          <w:u w:color="000000"/>
        </w:rPr>
        <w:t>archaeology,</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Awards</w:t>
      </w:r>
      <w:r w:rsidR="00C84223" w:rsidRPr="00347D6B">
        <w:rPr>
          <w:color w:val="000000" w:themeColor="text1"/>
          <w:sz w:val="22"/>
          <w:szCs w:val="22"/>
          <w:u w:color="000000"/>
        </w:rPr>
        <w:t xml:space="preserve"> </w:t>
      </w:r>
      <w:r w:rsidRPr="00347D6B">
        <w:rPr>
          <w:color w:val="000000" w:themeColor="text1"/>
          <w:sz w:val="22"/>
          <w:szCs w:val="22"/>
          <w:u w:color="000000"/>
        </w:rPr>
        <w:t>support</w:t>
      </w:r>
      <w:r w:rsidR="00C84223" w:rsidRPr="00347D6B">
        <w:rPr>
          <w:color w:val="000000" w:themeColor="text1"/>
          <w:sz w:val="22"/>
          <w:szCs w:val="22"/>
          <w:u w:color="000000"/>
        </w:rPr>
        <w:t xml:space="preserve"> </w:t>
      </w:r>
      <w:r w:rsidRPr="00347D6B">
        <w:rPr>
          <w:color w:val="000000" w:themeColor="text1"/>
          <w:sz w:val="22"/>
          <w:szCs w:val="22"/>
          <w:u w:color="000000"/>
        </w:rPr>
        <w:t>travel</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study</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Mediterranean</w:t>
      </w:r>
      <w:r w:rsidR="00C84223" w:rsidRPr="00347D6B">
        <w:rPr>
          <w:color w:val="000000" w:themeColor="text1"/>
          <w:sz w:val="22"/>
          <w:szCs w:val="22"/>
          <w:u w:color="000000"/>
        </w:rPr>
        <w:t xml:space="preserve"> </w:t>
      </w:r>
      <w:r w:rsidRPr="00347D6B">
        <w:rPr>
          <w:color w:val="000000" w:themeColor="text1"/>
          <w:sz w:val="22"/>
          <w:szCs w:val="22"/>
          <w:u w:color="000000"/>
        </w:rPr>
        <w:t>region.</w:t>
      </w:r>
      <w:r w:rsidR="00C84223" w:rsidRPr="00347D6B">
        <w:rPr>
          <w:color w:val="000000" w:themeColor="text1"/>
          <w:sz w:val="22"/>
          <w:szCs w:val="22"/>
          <w:u w:color="000000"/>
        </w:rPr>
        <w:t xml:space="preserve"> </w:t>
      </w:r>
      <w:r w:rsidRPr="00347D6B">
        <w:rPr>
          <w:color w:val="000000" w:themeColor="text1"/>
          <w:sz w:val="22"/>
          <w:szCs w:val="22"/>
          <w:u w:color="000000"/>
        </w:rPr>
        <w:t>Applicants</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citizens</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permanent</w:t>
      </w:r>
      <w:r w:rsidR="00C84223" w:rsidRPr="00347D6B">
        <w:rPr>
          <w:color w:val="000000" w:themeColor="text1"/>
          <w:sz w:val="22"/>
          <w:szCs w:val="22"/>
          <w:u w:color="000000"/>
        </w:rPr>
        <w:t xml:space="preserve"> </w:t>
      </w:r>
      <w:r w:rsidRPr="00347D6B">
        <w:rPr>
          <w:color w:val="000000" w:themeColor="text1"/>
          <w:sz w:val="22"/>
          <w:szCs w:val="22"/>
          <w:u w:color="000000"/>
        </w:rPr>
        <w:t>residents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US</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Canada,</w:t>
      </w:r>
      <w:r w:rsidR="00C84223" w:rsidRPr="00347D6B">
        <w:rPr>
          <w:color w:val="000000" w:themeColor="text1"/>
          <w:sz w:val="22"/>
          <w:szCs w:val="22"/>
          <w:u w:color="000000"/>
        </w:rPr>
        <w:t xml:space="preserve"> </w:t>
      </w:r>
      <w:r w:rsidRPr="00347D6B">
        <w:rPr>
          <w:color w:val="000000" w:themeColor="text1"/>
          <w:sz w:val="22"/>
          <w:szCs w:val="22"/>
          <w:u w:color="000000"/>
        </w:rPr>
        <w:t>although</w:t>
      </w:r>
      <w:r w:rsidR="00C84223" w:rsidRPr="00347D6B">
        <w:rPr>
          <w:color w:val="000000" w:themeColor="text1"/>
          <w:sz w:val="22"/>
          <w:szCs w:val="22"/>
          <w:u w:color="000000"/>
        </w:rPr>
        <w:t xml:space="preserve"> </w:t>
      </w:r>
      <w:r w:rsidRPr="00347D6B">
        <w:rPr>
          <w:color w:val="000000" w:themeColor="text1"/>
          <w:sz w:val="22"/>
          <w:szCs w:val="22"/>
          <w:u w:color="000000"/>
        </w:rPr>
        <w:t>foreign</w:t>
      </w:r>
      <w:r w:rsidR="00C84223" w:rsidRPr="00347D6B">
        <w:rPr>
          <w:color w:val="000000" w:themeColor="text1"/>
          <w:sz w:val="22"/>
          <w:szCs w:val="22"/>
          <w:u w:color="000000"/>
        </w:rPr>
        <w:t xml:space="preserve"> </w:t>
      </w:r>
      <w:r w:rsidRPr="00347D6B">
        <w:rPr>
          <w:color w:val="000000" w:themeColor="text1"/>
          <w:sz w:val="22"/>
          <w:szCs w:val="22"/>
          <w:u w:color="000000"/>
        </w:rPr>
        <w:t>nationals</w:t>
      </w:r>
      <w:r w:rsidR="00C84223" w:rsidRPr="00347D6B">
        <w:rPr>
          <w:color w:val="000000" w:themeColor="text1"/>
          <w:sz w:val="22"/>
          <w:szCs w:val="22"/>
          <w:u w:color="000000"/>
        </w:rPr>
        <w:t xml:space="preserve"> </w:t>
      </w:r>
      <w:r w:rsidRPr="00347D6B">
        <w:rPr>
          <w:color w:val="000000" w:themeColor="text1"/>
          <w:sz w:val="22"/>
          <w:szCs w:val="22"/>
          <w:u w:color="000000"/>
        </w:rPr>
        <w:t>pursuing</w:t>
      </w:r>
      <w:r w:rsidR="00C84223" w:rsidRPr="00347D6B">
        <w:rPr>
          <w:color w:val="000000" w:themeColor="text1"/>
          <w:sz w:val="22"/>
          <w:szCs w:val="22"/>
          <w:u w:color="000000"/>
        </w:rPr>
        <w:t xml:space="preserve"> </w:t>
      </w:r>
      <w:r w:rsidRPr="00347D6B">
        <w:rPr>
          <w:color w:val="000000" w:themeColor="text1"/>
          <w:sz w:val="22"/>
          <w:szCs w:val="22"/>
          <w:u w:color="000000"/>
        </w:rPr>
        <w:t>PhDs</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North</w:t>
      </w:r>
      <w:r w:rsidR="00C84223" w:rsidRPr="00347D6B">
        <w:rPr>
          <w:color w:val="000000" w:themeColor="text1"/>
          <w:sz w:val="22"/>
          <w:szCs w:val="22"/>
          <w:u w:color="000000"/>
        </w:rPr>
        <w:t xml:space="preserve"> </w:t>
      </w:r>
      <w:r w:rsidRPr="00347D6B">
        <w:rPr>
          <w:color w:val="000000" w:themeColor="text1"/>
          <w:sz w:val="22"/>
          <w:szCs w:val="22"/>
          <w:u w:color="000000"/>
        </w:rPr>
        <w:t>American</w:t>
      </w:r>
      <w:r w:rsidR="00C84223" w:rsidRPr="00347D6B">
        <w:rPr>
          <w:color w:val="000000" w:themeColor="text1"/>
          <w:sz w:val="22"/>
          <w:szCs w:val="22"/>
          <w:u w:color="000000"/>
        </w:rPr>
        <w:t xml:space="preserve"> </w:t>
      </w:r>
      <w:r w:rsidRPr="00347D6B">
        <w:rPr>
          <w:color w:val="000000" w:themeColor="text1"/>
          <w:sz w:val="22"/>
          <w:szCs w:val="22"/>
          <w:u w:color="000000"/>
        </w:rPr>
        <w:t>universities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eligible</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some</w:t>
      </w:r>
      <w:r w:rsidR="00C84223" w:rsidRPr="00347D6B">
        <w:rPr>
          <w:color w:val="000000" w:themeColor="text1"/>
          <w:sz w:val="22"/>
          <w:szCs w:val="22"/>
          <w:u w:color="000000"/>
        </w:rPr>
        <w:t xml:space="preserve"> </w:t>
      </w:r>
      <w:r w:rsidRPr="00347D6B">
        <w:rPr>
          <w:color w:val="000000" w:themeColor="text1"/>
          <w:sz w:val="22"/>
          <w:szCs w:val="22"/>
          <w:u w:color="000000"/>
        </w:rPr>
        <w:t>awards.</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grant</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available</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assist</w:t>
      </w:r>
      <w:r w:rsidR="00C84223" w:rsidRPr="00347D6B">
        <w:rPr>
          <w:color w:val="000000" w:themeColor="text1"/>
          <w:sz w:val="22"/>
          <w:szCs w:val="22"/>
          <w:u w:color="000000"/>
        </w:rPr>
        <w:t xml:space="preserve"> </w:t>
      </w:r>
      <w:r w:rsidRPr="00347D6B">
        <w:rPr>
          <w:color w:val="000000" w:themeColor="text1"/>
          <w:sz w:val="22"/>
          <w:szCs w:val="22"/>
          <w:u w:color="000000"/>
        </w:rPr>
        <w:t>with</w:t>
      </w:r>
      <w:r w:rsidR="00C84223" w:rsidRPr="00347D6B">
        <w:rPr>
          <w:color w:val="000000" w:themeColor="text1"/>
          <w:sz w:val="22"/>
          <w:szCs w:val="22"/>
          <w:u w:color="000000"/>
        </w:rPr>
        <w:t xml:space="preserve"> </w:t>
      </w:r>
      <w:r w:rsidRPr="00347D6B">
        <w:rPr>
          <w:color w:val="000000" w:themeColor="text1"/>
          <w:sz w:val="22"/>
          <w:szCs w:val="22"/>
          <w:u w:color="000000"/>
        </w:rPr>
        <w:t>travel</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presenting</w:t>
      </w:r>
      <w:r w:rsidR="00C84223" w:rsidRPr="00347D6B">
        <w:rPr>
          <w:color w:val="000000" w:themeColor="text1"/>
          <w:sz w:val="22"/>
          <w:szCs w:val="22"/>
          <w:u w:color="000000"/>
        </w:rPr>
        <w:t xml:space="preserve"> </w:t>
      </w:r>
      <w:r w:rsidRPr="00347D6B">
        <w:rPr>
          <w:color w:val="000000" w:themeColor="text1"/>
          <w:sz w:val="22"/>
          <w:szCs w:val="22"/>
          <w:u w:color="000000"/>
        </w:rPr>
        <w:t>papers</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AIA</w:t>
      </w:r>
      <w:r w:rsidR="00C84223" w:rsidRPr="00347D6B">
        <w:rPr>
          <w:color w:val="000000" w:themeColor="text1"/>
          <w:sz w:val="22"/>
          <w:szCs w:val="22"/>
          <w:u w:color="000000"/>
        </w:rPr>
        <w:t xml:space="preserve"> </w:t>
      </w:r>
      <w:r w:rsidRPr="00347D6B">
        <w:rPr>
          <w:color w:val="000000" w:themeColor="text1"/>
          <w:sz w:val="22"/>
          <w:szCs w:val="22"/>
          <w:u w:color="000000"/>
        </w:rPr>
        <w:t>Annual</w:t>
      </w:r>
      <w:r w:rsidR="00C84223" w:rsidRPr="00347D6B">
        <w:rPr>
          <w:color w:val="000000" w:themeColor="text1"/>
          <w:sz w:val="22"/>
          <w:szCs w:val="22"/>
          <w:u w:color="000000"/>
        </w:rPr>
        <w:t xml:space="preserve"> </w:t>
      </w:r>
      <w:r w:rsidRPr="00347D6B">
        <w:rPr>
          <w:color w:val="000000" w:themeColor="text1"/>
          <w:sz w:val="22"/>
          <w:szCs w:val="22"/>
          <w:u w:color="000000"/>
        </w:rPr>
        <w:t>Meeting.</w:t>
      </w:r>
      <w:r w:rsidR="00C84223" w:rsidRPr="00347D6B">
        <w:rPr>
          <w:color w:val="000000" w:themeColor="text1"/>
          <w:sz w:val="22"/>
          <w:szCs w:val="22"/>
          <w:u w:color="000000"/>
        </w:rPr>
        <w:t xml:space="preserve"> </w:t>
      </w:r>
      <w:r w:rsidRPr="00347D6B">
        <w:rPr>
          <w:color w:val="000000" w:themeColor="text1"/>
          <w:sz w:val="22"/>
          <w:szCs w:val="22"/>
          <w:u w:color="000000"/>
        </w:rPr>
        <w:t>Amounts</w:t>
      </w:r>
      <w:r w:rsidR="00C84223" w:rsidRPr="00347D6B">
        <w:rPr>
          <w:color w:val="000000" w:themeColor="text1"/>
          <w:sz w:val="22"/>
          <w:szCs w:val="22"/>
          <w:u w:color="000000"/>
        </w:rPr>
        <w:t xml:space="preserve"> </w:t>
      </w:r>
      <w:r w:rsidRPr="00347D6B">
        <w:rPr>
          <w:color w:val="000000" w:themeColor="text1"/>
          <w:sz w:val="22"/>
          <w:szCs w:val="22"/>
          <w:u w:color="000000"/>
        </w:rPr>
        <w:t>vary</w:t>
      </w:r>
      <w:r w:rsidR="00C84223" w:rsidRPr="00347D6B">
        <w:rPr>
          <w:color w:val="000000" w:themeColor="text1"/>
          <w:sz w:val="22"/>
          <w:szCs w:val="22"/>
          <w:u w:color="000000"/>
        </w:rPr>
        <w:t xml:space="preserve"> </w:t>
      </w: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$25,000.</w:t>
      </w:r>
    </w:p>
    <w:p w14:paraId="6EB932A1" w14:textId="35C1AC7C" w:rsidR="00DA3F6F" w:rsidRPr="00347D6B" w:rsidRDefault="00DA3F6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43" w:history="1">
        <w:r w:rsidRPr="00347D6B">
          <w:rPr>
            <w:rStyle w:val="Hyperlink"/>
            <w:szCs w:val="22"/>
            <w:u w:color="000000"/>
          </w:rPr>
          <w:t>http://www.archaeological.org/grants</w:t>
        </w:r>
      </w:hyperlink>
    </w:p>
    <w:p w14:paraId="51D834E3" w14:textId="730EE46E" w:rsidR="00DA3F6F" w:rsidRPr="00347D6B" w:rsidRDefault="00DA3F6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Pr="00347D6B">
        <w:rPr>
          <w:bCs/>
          <w:color w:val="000000" w:themeColor="text1"/>
          <w:sz w:val="22"/>
          <w:szCs w:val="22"/>
          <w:u w:color="000000"/>
        </w:rPr>
        <w:t>Various</w:t>
      </w:r>
      <w:r w:rsidR="00C84223" w:rsidRPr="00347D6B">
        <w:rPr>
          <w:bCs/>
          <w:color w:val="000000" w:themeColor="text1"/>
          <w:sz w:val="22"/>
          <w:szCs w:val="22"/>
          <w:u w:color="000000"/>
        </w:rPr>
        <w:t xml:space="preserve">, check the website. </w:t>
      </w:r>
    </w:p>
    <w:p w14:paraId="6E71BF9B" w14:textId="6C0AD8F6" w:rsidR="00DA3F6F" w:rsidRPr="00347D6B" w:rsidRDefault="00DA3F6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Pr="00347D6B">
        <w:rPr>
          <w:b/>
          <w:bCs/>
          <w:color w:val="000000" w:themeColor="text1"/>
          <w:sz w:val="22"/>
          <w:szCs w:val="22"/>
          <w:u w:color="000000"/>
        </w:rPr>
        <w:t>November</w:t>
      </w:r>
      <w:r w:rsidR="00C84223" w:rsidRPr="00347D6B">
        <w:rPr>
          <w:b/>
          <w:bCs/>
          <w:color w:val="000000" w:themeColor="text1"/>
          <w:sz w:val="22"/>
          <w:szCs w:val="22"/>
          <w:u w:color="000000"/>
        </w:rPr>
        <w:t xml:space="preserve"> </w:t>
      </w:r>
      <w:r w:rsidRPr="00347D6B">
        <w:rPr>
          <w:b/>
          <w:bCs/>
          <w:color w:val="000000" w:themeColor="text1"/>
          <w:sz w:val="22"/>
          <w:szCs w:val="22"/>
          <w:u w:color="000000"/>
        </w:rPr>
        <w:t>1</w:t>
      </w:r>
      <w:r w:rsidR="00C84223" w:rsidRPr="00347D6B">
        <w:rPr>
          <w:b/>
          <w:bCs/>
          <w:color w:val="000000" w:themeColor="text1"/>
          <w:sz w:val="22"/>
          <w:szCs w:val="22"/>
          <w:u w:color="000000"/>
        </w:rPr>
        <w:t xml:space="preserve"> </w:t>
      </w:r>
      <w:r w:rsidRPr="00347D6B">
        <w:rPr>
          <w:b/>
          <w:bCs/>
          <w:color w:val="000000" w:themeColor="text1"/>
          <w:sz w:val="22"/>
          <w:szCs w:val="22"/>
          <w:u w:color="000000"/>
        </w:rPr>
        <w:t>(and</w:t>
      </w:r>
      <w:r w:rsidR="00C84223" w:rsidRPr="00347D6B">
        <w:rPr>
          <w:b/>
          <w:bCs/>
          <w:color w:val="000000" w:themeColor="text1"/>
          <w:sz w:val="22"/>
          <w:szCs w:val="22"/>
          <w:u w:color="000000"/>
        </w:rPr>
        <w:t xml:space="preserve"> v</w:t>
      </w:r>
      <w:r w:rsidRPr="00347D6B">
        <w:rPr>
          <w:b/>
          <w:bCs/>
          <w:color w:val="000000" w:themeColor="text1"/>
          <w:sz w:val="22"/>
          <w:szCs w:val="22"/>
          <w:u w:color="000000"/>
        </w:rPr>
        <w:t>arious</w:t>
      </w:r>
      <w:r w:rsidR="00C84223" w:rsidRPr="00347D6B">
        <w:rPr>
          <w:b/>
          <w:bCs/>
          <w:color w:val="000000" w:themeColor="text1"/>
          <w:sz w:val="22"/>
          <w:szCs w:val="22"/>
          <w:u w:color="000000"/>
        </w:rPr>
        <w:t>, see website</w:t>
      </w:r>
      <w:r w:rsidRPr="00347D6B">
        <w:rPr>
          <w:b/>
          <w:bCs/>
          <w:color w:val="000000" w:themeColor="text1"/>
          <w:sz w:val="22"/>
          <w:szCs w:val="22"/>
          <w:u w:color="000000"/>
        </w:rPr>
        <w:t>)</w:t>
      </w:r>
    </w:p>
    <w:p w14:paraId="55A388A1" w14:textId="77777777" w:rsidR="00AD591D" w:rsidRPr="00347D6B" w:rsidRDefault="00AD591D" w:rsidP="00C84223">
      <w:pPr>
        <w:rPr>
          <w:sz w:val="22"/>
          <w:szCs w:val="22"/>
        </w:rPr>
      </w:pPr>
      <w:bookmarkStart w:id="94" w:name="_Toc80091918"/>
      <w:bookmarkStart w:id="95" w:name="_Toc80162975"/>
      <w:bookmarkStart w:id="96" w:name="_Toc85086489"/>
      <w:bookmarkStart w:id="97" w:name="_Toc95369136"/>
      <w:bookmarkStart w:id="98" w:name="_Toc122406581"/>
      <w:bookmarkStart w:id="99" w:name="_Toc453584426"/>
    </w:p>
    <w:p w14:paraId="718B41D8" w14:textId="7727A788" w:rsidR="0052201D" w:rsidRPr="00347D6B" w:rsidRDefault="0052201D" w:rsidP="00C84223">
      <w:pPr>
        <w:pStyle w:val="Heading2"/>
        <w:rPr>
          <w:sz w:val="22"/>
        </w:rPr>
      </w:pPr>
      <w:bookmarkStart w:id="100" w:name="_Toc80091929"/>
      <w:bookmarkStart w:id="101" w:name="_Toc80162986"/>
      <w:bookmarkStart w:id="102" w:name="_Toc85086500"/>
      <w:bookmarkStart w:id="103" w:name="_Toc95369147"/>
      <w:bookmarkStart w:id="104" w:name="_Toc122406592"/>
      <w:bookmarkStart w:id="105" w:name="_Toc453584437"/>
      <w:bookmarkStart w:id="106" w:name="_Toc206772204"/>
      <w:bookmarkEnd w:id="94"/>
      <w:bookmarkEnd w:id="95"/>
      <w:bookmarkEnd w:id="96"/>
      <w:bookmarkEnd w:id="97"/>
      <w:bookmarkEnd w:id="98"/>
      <w:bookmarkEnd w:id="99"/>
      <w:r w:rsidRPr="00347D6B">
        <w:rPr>
          <w:sz w:val="22"/>
        </w:rPr>
        <w:t>Getty</w:t>
      </w:r>
      <w:r w:rsidR="00C84223" w:rsidRPr="00347D6B">
        <w:rPr>
          <w:sz w:val="22"/>
        </w:rPr>
        <w:t xml:space="preserve"> </w:t>
      </w:r>
      <w:r w:rsidRPr="00347D6B">
        <w:rPr>
          <w:sz w:val="22"/>
        </w:rPr>
        <w:t>Foundation</w:t>
      </w:r>
      <w:r w:rsidR="00C84223" w:rsidRPr="00347D6B">
        <w:rPr>
          <w:sz w:val="22"/>
        </w:rPr>
        <w:t xml:space="preserve"> </w:t>
      </w:r>
      <w:r w:rsidRPr="00347D6B">
        <w:rPr>
          <w:sz w:val="22"/>
        </w:rPr>
        <w:t>Fellowships</w:t>
      </w:r>
      <w:bookmarkEnd w:id="100"/>
      <w:bookmarkEnd w:id="101"/>
      <w:bookmarkEnd w:id="102"/>
      <w:bookmarkEnd w:id="103"/>
      <w:bookmarkEnd w:id="104"/>
      <w:bookmarkEnd w:id="105"/>
      <w:bookmarkEnd w:id="106"/>
    </w:p>
    <w:p w14:paraId="0669FDD9" w14:textId="215EB96A" w:rsidR="0052201D" w:rsidRPr="00347D6B"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rPr>
        <w:t>Getty</w:t>
      </w:r>
      <w:r w:rsidR="00C84223" w:rsidRPr="00347D6B">
        <w:rPr>
          <w:color w:val="000000" w:themeColor="text1"/>
          <w:sz w:val="22"/>
          <w:szCs w:val="22"/>
        </w:rPr>
        <w:t xml:space="preserve"> </w:t>
      </w:r>
      <w:r w:rsidRPr="00347D6B">
        <w:rPr>
          <w:color w:val="000000" w:themeColor="text1"/>
          <w:sz w:val="22"/>
          <w:szCs w:val="22"/>
        </w:rPr>
        <w:t>Predoctoral</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Postdoctoral</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intended</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emerging</w:t>
      </w:r>
      <w:r w:rsidR="00C84223" w:rsidRPr="00347D6B">
        <w:rPr>
          <w:color w:val="000000" w:themeColor="text1"/>
          <w:sz w:val="22"/>
          <w:szCs w:val="22"/>
        </w:rPr>
        <w:t xml:space="preserve"> </w:t>
      </w:r>
      <w:r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complete</w:t>
      </w:r>
      <w:r w:rsidR="00C84223" w:rsidRPr="00347D6B">
        <w:rPr>
          <w:color w:val="000000" w:themeColor="text1"/>
          <w:sz w:val="22"/>
          <w:szCs w:val="22"/>
        </w:rPr>
        <w:t xml:space="preserve"> </w:t>
      </w:r>
      <w:r w:rsidRPr="00347D6B">
        <w:rPr>
          <w:color w:val="000000" w:themeColor="text1"/>
          <w:sz w:val="22"/>
          <w:szCs w:val="22"/>
        </w:rPr>
        <w:t>work</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projects</w:t>
      </w:r>
      <w:r w:rsidR="00C84223" w:rsidRPr="00347D6B">
        <w:rPr>
          <w:color w:val="000000" w:themeColor="text1"/>
          <w:sz w:val="22"/>
          <w:szCs w:val="22"/>
        </w:rPr>
        <w:t xml:space="preserve"> </w:t>
      </w:r>
      <w:r w:rsidRPr="00347D6B">
        <w:rPr>
          <w:color w:val="000000" w:themeColor="text1"/>
          <w:sz w:val="22"/>
          <w:szCs w:val="22"/>
        </w:rPr>
        <w:t>related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Getty</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Institute's</w:t>
      </w:r>
      <w:r w:rsidR="00C84223" w:rsidRPr="00347D6B">
        <w:rPr>
          <w:color w:val="000000" w:themeColor="text1"/>
          <w:sz w:val="22"/>
          <w:szCs w:val="22"/>
        </w:rPr>
        <w:t xml:space="preserve"> </w:t>
      </w:r>
      <w:r w:rsidRPr="00347D6B">
        <w:rPr>
          <w:color w:val="000000" w:themeColor="text1"/>
          <w:sz w:val="22"/>
          <w:szCs w:val="22"/>
        </w:rPr>
        <w:t>annual</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theme.</w:t>
      </w:r>
      <w:r w:rsidR="00C84223" w:rsidRPr="00347D6B">
        <w:rPr>
          <w:color w:val="000000" w:themeColor="text1"/>
          <w:sz w:val="22"/>
          <w:szCs w:val="22"/>
        </w:rPr>
        <w:t xml:space="preserve"> </w:t>
      </w:r>
      <w:r w:rsidRPr="00347D6B">
        <w:rPr>
          <w:color w:val="000000" w:themeColor="text1"/>
          <w:sz w:val="22"/>
          <w:szCs w:val="22"/>
        </w:rPr>
        <w:t>Recipients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residence</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Getty</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Institute</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Getty</w:t>
      </w:r>
      <w:r w:rsidR="00C84223" w:rsidRPr="00347D6B">
        <w:rPr>
          <w:color w:val="000000" w:themeColor="text1"/>
          <w:sz w:val="22"/>
          <w:szCs w:val="22"/>
        </w:rPr>
        <w:t xml:space="preserve"> </w:t>
      </w:r>
      <w:r w:rsidRPr="00347D6B">
        <w:rPr>
          <w:color w:val="000000" w:themeColor="text1"/>
          <w:sz w:val="22"/>
          <w:szCs w:val="22"/>
        </w:rPr>
        <w:t>Villa,</w:t>
      </w:r>
      <w:r w:rsidR="00C84223" w:rsidRPr="00347D6B">
        <w:rPr>
          <w:color w:val="000000" w:themeColor="text1"/>
          <w:sz w:val="22"/>
          <w:szCs w:val="22"/>
        </w:rPr>
        <w:t xml:space="preserve"> </w:t>
      </w:r>
      <w:r w:rsidRPr="00347D6B">
        <w:rPr>
          <w:color w:val="000000" w:themeColor="text1"/>
          <w:sz w:val="22"/>
          <w:szCs w:val="22"/>
        </w:rPr>
        <w:t>where</w:t>
      </w:r>
      <w:r w:rsidR="00C84223" w:rsidRPr="00347D6B">
        <w:rPr>
          <w:color w:val="000000" w:themeColor="text1"/>
          <w:sz w:val="22"/>
          <w:szCs w:val="22"/>
        </w:rPr>
        <w:t xml:space="preserve"> </w:t>
      </w:r>
      <w:r w:rsidRPr="00347D6B">
        <w:rPr>
          <w:color w:val="000000" w:themeColor="text1"/>
          <w:sz w:val="22"/>
          <w:szCs w:val="22"/>
        </w:rPr>
        <w:t>they</w:t>
      </w:r>
      <w:r w:rsidR="00C84223" w:rsidRPr="00347D6B">
        <w:rPr>
          <w:color w:val="000000" w:themeColor="text1"/>
          <w:sz w:val="22"/>
          <w:szCs w:val="22"/>
        </w:rPr>
        <w:t xml:space="preserve"> </w:t>
      </w:r>
      <w:r w:rsidRPr="00347D6B">
        <w:rPr>
          <w:color w:val="000000" w:themeColor="text1"/>
          <w:sz w:val="22"/>
          <w:szCs w:val="22"/>
        </w:rPr>
        <w:t>pursue</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projects,</w:t>
      </w:r>
      <w:r w:rsidR="00C84223" w:rsidRPr="00347D6B">
        <w:rPr>
          <w:color w:val="000000" w:themeColor="text1"/>
          <w:sz w:val="22"/>
          <w:szCs w:val="22"/>
        </w:rPr>
        <w:t xml:space="preserve"> </w:t>
      </w:r>
      <w:r w:rsidRPr="00347D6B">
        <w:rPr>
          <w:color w:val="000000" w:themeColor="text1"/>
          <w:sz w:val="22"/>
          <w:szCs w:val="22"/>
        </w:rPr>
        <w:t>complete</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dissertations,</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expand</w:t>
      </w:r>
      <w:r w:rsidR="00C84223" w:rsidRPr="00347D6B">
        <w:rPr>
          <w:color w:val="000000" w:themeColor="text1"/>
          <w:sz w:val="22"/>
          <w:szCs w:val="22"/>
        </w:rPr>
        <w:t xml:space="preserve"> </w:t>
      </w:r>
      <w:r w:rsidR="000535CA" w:rsidRPr="00347D6B">
        <w:rPr>
          <w:color w:val="000000" w:themeColor="text1"/>
          <w:sz w:val="22"/>
          <w:szCs w:val="22"/>
        </w:rPr>
        <w:t>dissertations</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publication.</w:t>
      </w:r>
      <w:r w:rsidR="00C84223" w:rsidRPr="00347D6B">
        <w:rPr>
          <w:color w:val="000000" w:themeColor="text1"/>
          <w:sz w:val="22"/>
          <w:szCs w:val="22"/>
        </w:rPr>
        <w:t xml:space="preserve"> </w:t>
      </w:r>
      <w:r w:rsidR="00C757AB" w:rsidRPr="00347D6B">
        <w:rPr>
          <w:color w:val="000000" w:themeColor="text1"/>
          <w:sz w:val="22"/>
          <w:szCs w:val="22"/>
        </w:rPr>
        <w:t>Please</w:t>
      </w:r>
      <w:r w:rsidR="00C84223" w:rsidRPr="00347D6B">
        <w:rPr>
          <w:color w:val="000000" w:themeColor="text1"/>
          <w:sz w:val="22"/>
          <w:szCs w:val="22"/>
        </w:rPr>
        <w:t xml:space="preserve"> </w:t>
      </w:r>
      <w:r w:rsidR="00C757AB" w:rsidRPr="00347D6B">
        <w:rPr>
          <w:color w:val="000000" w:themeColor="text1"/>
          <w:sz w:val="22"/>
          <w:szCs w:val="22"/>
        </w:rPr>
        <w:t>see</w:t>
      </w:r>
      <w:r w:rsidR="00C84223" w:rsidRPr="00347D6B">
        <w:rPr>
          <w:color w:val="000000" w:themeColor="text1"/>
          <w:sz w:val="22"/>
          <w:szCs w:val="22"/>
        </w:rPr>
        <w:t xml:space="preserve"> </w:t>
      </w:r>
      <w:r w:rsidR="000535CA" w:rsidRPr="00347D6B">
        <w:rPr>
          <w:color w:val="000000" w:themeColor="text1"/>
          <w:sz w:val="22"/>
          <w:szCs w:val="22"/>
        </w:rPr>
        <w:t xml:space="preserve">the </w:t>
      </w:r>
      <w:r w:rsidR="00C757AB" w:rsidRPr="00347D6B">
        <w:rPr>
          <w:color w:val="000000" w:themeColor="text1"/>
          <w:sz w:val="22"/>
          <w:szCs w:val="22"/>
        </w:rPr>
        <w:t>website</w:t>
      </w:r>
      <w:r w:rsidR="00C84223" w:rsidRPr="00347D6B">
        <w:rPr>
          <w:color w:val="000000" w:themeColor="text1"/>
          <w:sz w:val="22"/>
          <w:szCs w:val="22"/>
        </w:rPr>
        <w:t xml:space="preserve"> </w:t>
      </w:r>
      <w:r w:rsidR="00C757AB" w:rsidRPr="00347D6B">
        <w:rPr>
          <w:color w:val="000000" w:themeColor="text1"/>
          <w:sz w:val="22"/>
          <w:szCs w:val="22"/>
        </w:rPr>
        <w:t>for</w:t>
      </w:r>
      <w:r w:rsidR="00C84223" w:rsidRPr="00347D6B">
        <w:rPr>
          <w:color w:val="000000" w:themeColor="text1"/>
          <w:sz w:val="22"/>
          <w:szCs w:val="22"/>
        </w:rPr>
        <w:t xml:space="preserve"> </w:t>
      </w:r>
      <w:r w:rsidR="000535CA" w:rsidRPr="00347D6B">
        <w:rPr>
          <w:color w:val="000000" w:themeColor="text1"/>
          <w:sz w:val="22"/>
          <w:szCs w:val="22"/>
        </w:rPr>
        <w:t xml:space="preserve">the </w:t>
      </w:r>
      <w:r w:rsidR="00C757AB" w:rsidRPr="00347D6B">
        <w:rPr>
          <w:color w:val="000000" w:themeColor="text1"/>
          <w:sz w:val="22"/>
          <w:szCs w:val="22"/>
        </w:rPr>
        <w:t>annual</w:t>
      </w:r>
      <w:r w:rsidR="00C84223" w:rsidRPr="00347D6B">
        <w:rPr>
          <w:color w:val="000000" w:themeColor="text1"/>
          <w:sz w:val="22"/>
          <w:szCs w:val="22"/>
        </w:rPr>
        <w:t xml:space="preserve"> </w:t>
      </w:r>
      <w:r w:rsidR="00C757AB" w:rsidRPr="00347D6B">
        <w:rPr>
          <w:color w:val="000000" w:themeColor="text1"/>
          <w:sz w:val="22"/>
          <w:szCs w:val="22"/>
        </w:rPr>
        <w:t>theme.</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make</w:t>
      </w:r>
      <w:r w:rsidR="00C84223" w:rsidRPr="00347D6B">
        <w:rPr>
          <w:color w:val="000000" w:themeColor="text1"/>
          <w:sz w:val="22"/>
          <w:szCs w:val="22"/>
        </w:rPr>
        <w:t xml:space="preserve"> </w:t>
      </w:r>
      <w:r w:rsidRPr="00347D6B">
        <w:rPr>
          <w:color w:val="000000" w:themeColor="text1"/>
          <w:sz w:val="22"/>
          <w:szCs w:val="22"/>
        </w:rPr>
        <w:t>use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Getty</w:t>
      </w:r>
      <w:r w:rsidR="00C84223" w:rsidRPr="00347D6B">
        <w:rPr>
          <w:color w:val="000000" w:themeColor="text1"/>
          <w:sz w:val="22"/>
          <w:szCs w:val="22"/>
        </w:rPr>
        <w:t xml:space="preserve"> </w:t>
      </w:r>
      <w:r w:rsidRPr="00347D6B">
        <w:rPr>
          <w:color w:val="000000" w:themeColor="text1"/>
          <w:sz w:val="22"/>
          <w:szCs w:val="22"/>
        </w:rPr>
        <w:t>collections,</w:t>
      </w:r>
      <w:r w:rsidR="00C84223" w:rsidRPr="00347D6B">
        <w:rPr>
          <w:color w:val="000000" w:themeColor="text1"/>
          <w:sz w:val="22"/>
          <w:szCs w:val="22"/>
        </w:rPr>
        <w:t xml:space="preserve"> </w:t>
      </w:r>
      <w:r w:rsidRPr="00347D6B">
        <w:rPr>
          <w:color w:val="000000" w:themeColor="text1"/>
          <w:sz w:val="22"/>
          <w:szCs w:val="22"/>
        </w:rPr>
        <w:t>join</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weekly</w:t>
      </w:r>
      <w:r w:rsidR="00C84223" w:rsidRPr="00347D6B">
        <w:rPr>
          <w:color w:val="000000" w:themeColor="text1"/>
          <w:sz w:val="22"/>
          <w:szCs w:val="22"/>
        </w:rPr>
        <w:t xml:space="preserve"> </w:t>
      </w:r>
      <w:r w:rsidRPr="00347D6B">
        <w:rPr>
          <w:color w:val="000000" w:themeColor="text1"/>
          <w:sz w:val="22"/>
          <w:szCs w:val="22"/>
        </w:rPr>
        <w:t>meeting</w:t>
      </w:r>
      <w:r w:rsidR="00C84223" w:rsidRPr="00347D6B">
        <w:rPr>
          <w:color w:val="000000" w:themeColor="text1"/>
          <w:sz w:val="22"/>
          <w:szCs w:val="22"/>
        </w:rPr>
        <w:t xml:space="preserve"> </w:t>
      </w:r>
      <w:r w:rsidRPr="00347D6B">
        <w:rPr>
          <w:color w:val="000000" w:themeColor="text1"/>
          <w:sz w:val="22"/>
          <w:szCs w:val="22"/>
        </w:rPr>
        <w:t>devoted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annual</w:t>
      </w:r>
      <w:r w:rsidR="00C84223" w:rsidRPr="00347D6B">
        <w:rPr>
          <w:color w:val="000000" w:themeColor="text1"/>
          <w:sz w:val="22"/>
          <w:szCs w:val="22"/>
        </w:rPr>
        <w:t xml:space="preserve"> </w:t>
      </w:r>
      <w:r w:rsidRPr="00347D6B">
        <w:rPr>
          <w:color w:val="000000" w:themeColor="text1"/>
          <w:sz w:val="22"/>
          <w:szCs w:val="22"/>
        </w:rPr>
        <w:t>theme,</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participate</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intellectual</w:t>
      </w:r>
      <w:r w:rsidR="00C84223" w:rsidRPr="00347D6B">
        <w:rPr>
          <w:color w:val="000000" w:themeColor="text1"/>
          <w:sz w:val="22"/>
          <w:szCs w:val="22"/>
        </w:rPr>
        <w:t xml:space="preserve"> </w:t>
      </w:r>
      <w:r w:rsidRPr="00347D6B">
        <w:rPr>
          <w:color w:val="000000" w:themeColor="text1"/>
          <w:sz w:val="22"/>
          <w:szCs w:val="22"/>
        </w:rPr>
        <w:t>life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Getty.</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$25,000</w:t>
      </w:r>
      <w:r w:rsidR="00C84223" w:rsidRPr="00347D6B">
        <w:rPr>
          <w:color w:val="000000" w:themeColor="text1"/>
          <w:sz w:val="22"/>
          <w:szCs w:val="22"/>
          <w:u w:color="000000"/>
        </w:rPr>
        <w:t xml:space="preserve"> </w:t>
      </w:r>
      <w:r w:rsidRPr="00347D6B">
        <w:rPr>
          <w:color w:val="000000" w:themeColor="text1"/>
          <w:sz w:val="22"/>
          <w:szCs w:val="22"/>
          <w:u w:color="000000"/>
        </w:rPr>
        <w:t>(predoctoral)</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$30,000</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plus</w:t>
      </w:r>
      <w:r w:rsidR="00AD591D"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an</w:t>
      </w:r>
      <w:r w:rsidR="00C84223" w:rsidRPr="00347D6B">
        <w:rPr>
          <w:color w:val="000000" w:themeColor="text1"/>
          <w:sz w:val="22"/>
          <w:szCs w:val="22"/>
          <w:u w:color="000000"/>
        </w:rPr>
        <w:t xml:space="preserve"> </w:t>
      </w:r>
      <w:r w:rsidRPr="00347D6B">
        <w:rPr>
          <w:color w:val="000000" w:themeColor="text1"/>
          <w:sz w:val="22"/>
          <w:szCs w:val="22"/>
          <w:u w:color="000000"/>
        </w:rPr>
        <w:t>office,</w:t>
      </w:r>
      <w:r w:rsidR="00C84223" w:rsidRPr="00347D6B">
        <w:rPr>
          <w:color w:val="000000" w:themeColor="text1"/>
          <w:sz w:val="22"/>
          <w:szCs w:val="22"/>
          <w:u w:color="000000"/>
        </w:rPr>
        <w:t xml:space="preserve"> </w:t>
      </w:r>
      <w:r w:rsidRPr="00347D6B">
        <w:rPr>
          <w:color w:val="000000" w:themeColor="text1"/>
          <w:sz w:val="22"/>
          <w:szCs w:val="22"/>
          <w:u w:color="000000"/>
        </w:rPr>
        <w:t>airfare</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Los</w:t>
      </w:r>
      <w:r w:rsidR="00C84223" w:rsidRPr="00347D6B">
        <w:rPr>
          <w:color w:val="000000" w:themeColor="text1"/>
          <w:sz w:val="22"/>
          <w:szCs w:val="22"/>
          <w:u w:color="000000"/>
        </w:rPr>
        <w:t xml:space="preserve"> </w:t>
      </w:r>
      <w:r w:rsidRPr="00347D6B">
        <w:rPr>
          <w:color w:val="000000" w:themeColor="text1"/>
          <w:sz w:val="22"/>
          <w:szCs w:val="22"/>
          <w:u w:color="000000"/>
        </w:rPr>
        <w:t>Angeles,</w:t>
      </w:r>
      <w:r w:rsidR="00C84223" w:rsidRPr="00347D6B">
        <w:rPr>
          <w:color w:val="000000" w:themeColor="text1"/>
          <w:sz w:val="22"/>
          <w:szCs w:val="22"/>
          <w:u w:color="000000"/>
        </w:rPr>
        <w:t xml:space="preserve"> </w:t>
      </w:r>
      <w:r w:rsidRPr="00347D6B">
        <w:rPr>
          <w:color w:val="000000" w:themeColor="text1"/>
          <w:sz w:val="22"/>
          <w:szCs w:val="22"/>
          <w:u w:color="000000"/>
        </w:rPr>
        <w:t>an</w:t>
      </w:r>
      <w:r w:rsidR="00C84223" w:rsidRPr="00347D6B">
        <w:rPr>
          <w:color w:val="000000" w:themeColor="text1"/>
          <w:sz w:val="22"/>
          <w:szCs w:val="22"/>
          <w:u w:color="000000"/>
        </w:rPr>
        <w:t xml:space="preserve"> </w:t>
      </w:r>
      <w:r w:rsidRPr="00347D6B">
        <w:rPr>
          <w:color w:val="000000" w:themeColor="text1"/>
          <w:sz w:val="22"/>
          <w:szCs w:val="22"/>
          <w:u w:color="000000"/>
        </w:rPr>
        <w:t>apartment</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Getty</w:t>
      </w:r>
      <w:r w:rsidR="00C84223" w:rsidRPr="00347D6B">
        <w:rPr>
          <w:color w:val="000000" w:themeColor="text1"/>
          <w:sz w:val="22"/>
          <w:szCs w:val="22"/>
          <w:u w:color="000000"/>
        </w:rPr>
        <w:t xml:space="preserve"> </w:t>
      </w:r>
      <w:r w:rsidRPr="00347D6B">
        <w:rPr>
          <w:color w:val="000000" w:themeColor="text1"/>
          <w:sz w:val="22"/>
          <w:szCs w:val="22"/>
          <w:u w:color="000000"/>
        </w:rPr>
        <w:t>scholar</w:t>
      </w:r>
      <w:r w:rsidR="00C84223" w:rsidRPr="00347D6B">
        <w:rPr>
          <w:color w:val="000000" w:themeColor="text1"/>
          <w:sz w:val="22"/>
          <w:szCs w:val="22"/>
          <w:u w:color="000000"/>
        </w:rPr>
        <w:t xml:space="preserve"> </w:t>
      </w:r>
      <w:r w:rsidRPr="00347D6B">
        <w:rPr>
          <w:color w:val="000000" w:themeColor="text1"/>
          <w:sz w:val="22"/>
          <w:szCs w:val="22"/>
          <w:u w:color="000000"/>
        </w:rPr>
        <w:t>housing</w:t>
      </w:r>
      <w:r w:rsidR="00C84223" w:rsidRPr="00347D6B">
        <w:rPr>
          <w:color w:val="000000" w:themeColor="text1"/>
          <w:sz w:val="22"/>
          <w:szCs w:val="22"/>
          <w:u w:color="000000"/>
        </w:rPr>
        <w:t xml:space="preserve"> </w:t>
      </w:r>
      <w:r w:rsidRPr="00347D6B">
        <w:rPr>
          <w:color w:val="000000" w:themeColor="text1"/>
          <w:sz w:val="22"/>
          <w:szCs w:val="22"/>
          <w:u w:color="000000"/>
        </w:rPr>
        <w:t>complex,</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health</w:t>
      </w:r>
      <w:r w:rsidR="00C84223" w:rsidRPr="00347D6B">
        <w:rPr>
          <w:color w:val="000000" w:themeColor="text1"/>
          <w:sz w:val="22"/>
          <w:szCs w:val="22"/>
          <w:u w:color="000000"/>
        </w:rPr>
        <w:t xml:space="preserve"> </w:t>
      </w:r>
      <w:r w:rsidRPr="00347D6B">
        <w:rPr>
          <w:color w:val="000000" w:themeColor="text1"/>
          <w:sz w:val="22"/>
          <w:szCs w:val="22"/>
          <w:u w:color="000000"/>
        </w:rPr>
        <w:t>benefits.</w:t>
      </w:r>
      <w:r w:rsidR="00C84223" w:rsidRPr="00347D6B">
        <w:rPr>
          <w:color w:val="000000" w:themeColor="text1"/>
          <w:sz w:val="22"/>
          <w:szCs w:val="22"/>
          <w:u w:color="000000"/>
        </w:rPr>
        <w:t xml:space="preserve"> </w:t>
      </w:r>
    </w:p>
    <w:p w14:paraId="2B3C2368" w14:textId="52A437D6" w:rsidR="0052201D" w:rsidRPr="00347D6B"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URL:</w:t>
      </w:r>
      <w:hyperlink r:id="rId44" w:history="1">
        <w:r w:rsidR="00F6153D" w:rsidRPr="00347D6B">
          <w:rPr>
            <w:rStyle w:val="Hyperlink"/>
            <w:szCs w:val="22"/>
          </w:rPr>
          <w:t>http://www.getty.edu/foundation/initiatives/residential/getty_pre_postdoctoral_fellowships.html</w:t>
        </w:r>
      </w:hyperlink>
      <w:r w:rsidR="00C84223" w:rsidRPr="00347D6B">
        <w:rPr>
          <w:sz w:val="22"/>
          <w:szCs w:val="22"/>
        </w:rPr>
        <w:t xml:space="preserve"> </w:t>
      </w:r>
    </w:p>
    <w:p w14:paraId="3D2721C0" w14:textId="699B5882" w:rsidR="0052201D" w:rsidRPr="00347D6B"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AD591D" w:rsidRPr="00347D6B">
        <w:rPr>
          <w:color w:val="000000" w:themeColor="text1"/>
          <w:sz w:val="22"/>
          <w:szCs w:val="22"/>
          <w:u w:color="000000"/>
        </w:rPr>
        <w:t>None</w:t>
      </w:r>
    </w:p>
    <w:p w14:paraId="21469BD8" w14:textId="463B1A26" w:rsidR="0052201D" w:rsidRPr="00347D6B"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October</w:t>
      </w:r>
      <w:r w:rsidR="00C84223" w:rsidRPr="00347D6B">
        <w:rPr>
          <w:b/>
          <w:color w:val="000000" w:themeColor="text1"/>
          <w:sz w:val="22"/>
          <w:szCs w:val="22"/>
          <w:u w:color="000000"/>
        </w:rPr>
        <w:t xml:space="preserve"> </w:t>
      </w:r>
      <w:r w:rsidR="00F6153D" w:rsidRPr="00347D6B">
        <w:rPr>
          <w:b/>
          <w:color w:val="000000" w:themeColor="text1"/>
          <w:sz w:val="22"/>
          <w:szCs w:val="22"/>
          <w:u w:color="000000"/>
        </w:rPr>
        <w:t>1</w:t>
      </w:r>
    </w:p>
    <w:p w14:paraId="598C2C45" w14:textId="77777777" w:rsidR="0052201D" w:rsidRPr="00347D6B" w:rsidRDefault="0052201D" w:rsidP="00C84223">
      <w:pPr>
        <w:rPr>
          <w:color w:val="000000" w:themeColor="text1"/>
          <w:sz w:val="22"/>
          <w:szCs w:val="22"/>
        </w:rPr>
      </w:pPr>
    </w:p>
    <w:p w14:paraId="3C387F03" w14:textId="1B506A07" w:rsidR="00645EBA" w:rsidRPr="00347D6B" w:rsidRDefault="00645EBA" w:rsidP="00C84223">
      <w:pPr>
        <w:pStyle w:val="Heading2"/>
        <w:rPr>
          <w:sz w:val="22"/>
        </w:rPr>
      </w:pPr>
      <w:bookmarkStart w:id="107" w:name="_Toc80091932"/>
      <w:bookmarkStart w:id="108" w:name="_Toc80162989"/>
      <w:bookmarkStart w:id="109" w:name="_Toc85086503"/>
      <w:bookmarkStart w:id="110" w:name="_Toc95369150"/>
      <w:bookmarkStart w:id="111" w:name="_Toc122406595"/>
      <w:bookmarkStart w:id="112" w:name="_Toc453584440"/>
      <w:bookmarkStart w:id="113" w:name="_Toc206772205"/>
      <w:r w:rsidRPr="00347D6B">
        <w:rPr>
          <w:sz w:val="22"/>
        </w:rPr>
        <w:t>Harry</w:t>
      </w:r>
      <w:r w:rsidR="00C84223" w:rsidRPr="00347D6B">
        <w:rPr>
          <w:sz w:val="22"/>
        </w:rPr>
        <w:t xml:space="preserve"> </w:t>
      </w:r>
      <w:r w:rsidRPr="00347D6B">
        <w:rPr>
          <w:sz w:val="22"/>
        </w:rPr>
        <w:t>S.</w:t>
      </w:r>
      <w:r w:rsidR="00C84223" w:rsidRPr="00347D6B">
        <w:rPr>
          <w:sz w:val="22"/>
        </w:rPr>
        <w:t xml:space="preserve"> </w:t>
      </w:r>
      <w:r w:rsidRPr="00347D6B">
        <w:rPr>
          <w:sz w:val="22"/>
        </w:rPr>
        <w:t>Truman</w:t>
      </w:r>
      <w:r w:rsidR="00C84223" w:rsidRPr="00347D6B">
        <w:rPr>
          <w:sz w:val="22"/>
        </w:rPr>
        <w:t xml:space="preserve"> </w:t>
      </w:r>
      <w:r w:rsidRPr="00347D6B">
        <w:rPr>
          <w:sz w:val="22"/>
        </w:rPr>
        <w:t>Library</w:t>
      </w:r>
      <w:r w:rsidR="00C84223" w:rsidRPr="00347D6B">
        <w:rPr>
          <w:sz w:val="22"/>
        </w:rPr>
        <w:t xml:space="preserve"> </w:t>
      </w:r>
      <w:r w:rsidRPr="00347D6B">
        <w:rPr>
          <w:sz w:val="22"/>
        </w:rPr>
        <w:t>Institute</w:t>
      </w:r>
      <w:r w:rsidR="00C84223" w:rsidRPr="00347D6B">
        <w:rPr>
          <w:sz w:val="22"/>
        </w:rPr>
        <w:t xml:space="preserve"> </w:t>
      </w:r>
      <w:r w:rsidRPr="00347D6B">
        <w:rPr>
          <w:sz w:val="22"/>
        </w:rPr>
        <w:t>/</w:t>
      </w:r>
      <w:r w:rsidR="00C84223" w:rsidRPr="00347D6B">
        <w:rPr>
          <w:sz w:val="22"/>
        </w:rPr>
        <w:t xml:space="preserve"> </w:t>
      </w:r>
      <w:r w:rsidRPr="00347D6B">
        <w:rPr>
          <w:sz w:val="22"/>
        </w:rPr>
        <w:t>National</w:t>
      </w:r>
      <w:r w:rsidR="00C84223" w:rsidRPr="00347D6B">
        <w:rPr>
          <w:sz w:val="22"/>
        </w:rPr>
        <w:t xml:space="preserve"> </w:t>
      </w:r>
      <w:r w:rsidRPr="00347D6B">
        <w:rPr>
          <w:sz w:val="22"/>
        </w:rPr>
        <w:t>Archives</w:t>
      </w:r>
      <w:r w:rsidR="00C84223" w:rsidRPr="00347D6B">
        <w:rPr>
          <w:sz w:val="22"/>
        </w:rPr>
        <w:t xml:space="preserve"> </w:t>
      </w:r>
      <w:r w:rsidRPr="00347D6B">
        <w:rPr>
          <w:sz w:val="22"/>
        </w:rPr>
        <w:t>and</w:t>
      </w:r>
      <w:r w:rsidR="00C84223" w:rsidRPr="00347D6B">
        <w:rPr>
          <w:sz w:val="22"/>
        </w:rPr>
        <w:t xml:space="preserve"> </w:t>
      </w:r>
      <w:r w:rsidRPr="00347D6B">
        <w:rPr>
          <w:sz w:val="22"/>
        </w:rPr>
        <w:t>Records</w:t>
      </w:r>
      <w:r w:rsidR="00C84223" w:rsidRPr="00347D6B">
        <w:rPr>
          <w:sz w:val="22"/>
        </w:rPr>
        <w:t xml:space="preserve"> </w:t>
      </w:r>
      <w:r w:rsidRPr="00347D6B">
        <w:rPr>
          <w:sz w:val="22"/>
        </w:rPr>
        <w:t>Administration</w:t>
      </w:r>
      <w:r w:rsidR="00C84223" w:rsidRPr="00347D6B">
        <w:rPr>
          <w:sz w:val="22"/>
        </w:rPr>
        <w:t xml:space="preserve"> </w:t>
      </w:r>
      <w:r w:rsidRPr="00347D6B">
        <w:rPr>
          <w:sz w:val="22"/>
        </w:rPr>
        <w:t>(NARA)</w:t>
      </w:r>
      <w:bookmarkEnd w:id="107"/>
      <w:bookmarkEnd w:id="108"/>
      <w:bookmarkEnd w:id="109"/>
      <w:bookmarkEnd w:id="110"/>
      <w:bookmarkEnd w:id="111"/>
      <w:bookmarkEnd w:id="112"/>
      <w:bookmarkEnd w:id="113"/>
    </w:p>
    <w:p w14:paraId="5E6D59C0" w14:textId="504B451C" w:rsidR="00645EBA" w:rsidRPr="00347D6B" w:rsidRDefault="00645EBA" w:rsidP="00C84223">
      <w:pPr>
        <w:pStyle w:val="Heading3"/>
        <w:rPr>
          <w:b w:val="0"/>
          <w:bCs/>
          <w:color w:val="000000" w:themeColor="text1"/>
          <w:sz w:val="22"/>
          <w:szCs w:val="22"/>
        </w:rPr>
      </w:pPr>
      <w:bookmarkStart w:id="114" w:name="_Toc80091933"/>
      <w:bookmarkStart w:id="115" w:name="_Toc80162990"/>
      <w:bookmarkStart w:id="116" w:name="_Toc85086504"/>
      <w:bookmarkStart w:id="117" w:name="_Toc95369151"/>
      <w:bookmarkStart w:id="118" w:name="_Toc122406596"/>
      <w:bookmarkStart w:id="119" w:name="_Toc453584441"/>
      <w:bookmarkStart w:id="120" w:name="_Toc206772206"/>
      <w:r w:rsidRPr="00347D6B">
        <w:rPr>
          <w:b w:val="0"/>
          <w:bCs/>
          <w:color w:val="000000" w:themeColor="text1"/>
          <w:sz w:val="22"/>
          <w:szCs w:val="22"/>
        </w:rPr>
        <w:t>Research</w:t>
      </w:r>
      <w:r w:rsidR="00C84223" w:rsidRPr="00347D6B">
        <w:rPr>
          <w:b w:val="0"/>
          <w:bCs/>
          <w:color w:val="000000" w:themeColor="text1"/>
          <w:sz w:val="22"/>
          <w:szCs w:val="22"/>
        </w:rPr>
        <w:t xml:space="preserve"> </w:t>
      </w:r>
      <w:r w:rsidRPr="00347D6B">
        <w:rPr>
          <w:b w:val="0"/>
          <w:bCs/>
          <w:color w:val="000000" w:themeColor="text1"/>
          <w:sz w:val="22"/>
          <w:szCs w:val="22"/>
        </w:rPr>
        <w:t>Grants</w:t>
      </w:r>
      <w:bookmarkEnd w:id="114"/>
      <w:bookmarkEnd w:id="115"/>
      <w:bookmarkEnd w:id="116"/>
      <w:bookmarkEnd w:id="117"/>
      <w:bookmarkEnd w:id="118"/>
      <w:bookmarkEnd w:id="119"/>
      <w:bookmarkEnd w:id="120"/>
    </w:p>
    <w:p w14:paraId="2418F56A" w14:textId="7EC331BC" w:rsidR="00645EBA" w:rsidRPr="00347D6B" w:rsidRDefault="00645E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grants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offered</w:t>
      </w:r>
      <w:r w:rsidR="00C84223" w:rsidRPr="00347D6B">
        <w:rPr>
          <w:color w:val="000000" w:themeColor="text1"/>
          <w:sz w:val="22"/>
          <w:szCs w:val="22"/>
          <w:u w:color="000000"/>
        </w:rPr>
        <w:t xml:space="preserve"> </w:t>
      </w:r>
      <w:r w:rsidRPr="00347D6B">
        <w:rPr>
          <w:color w:val="000000" w:themeColor="text1"/>
          <w:sz w:val="22"/>
          <w:szCs w:val="22"/>
          <w:u w:color="000000"/>
        </w:rPr>
        <w:t>biannually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intended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enable</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other</w:t>
      </w:r>
      <w:r w:rsidR="00C84223" w:rsidRPr="00347D6B">
        <w:rPr>
          <w:color w:val="000000" w:themeColor="text1"/>
          <w:sz w:val="22"/>
          <w:szCs w:val="22"/>
          <w:u w:color="000000"/>
        </w:rPr>
        <w:t xml:space="preserve"> </w:t>
      </w:r>
      <w:r w:rsidRPr="00347D6B">
        <w:rPr>
          <w:color w:val="000000" w:themeColor="text1"/>
          <w:sz w:val="22"/>
          <w:szCs w:val="22"/>
          <w:u w:color="000000"/>
        </w:rPr>
        <w:t>researchers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use</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library’s</w:t>
      </w:r>
      <w:r w:rsidR="00C84223" w:rsidRPr="00347D6B">
        <w:rPr>
          <w:color w:val="000000" w:themeColor="text1"/>
          <w:sz w:val="22"/>
          <w:szCs w:val="22"/>
          <w:u w:color="000000"/>
        </w:rPr>
        <w:t xml:space="preserve"> </w:t>
      </w:r>
      <w:r w:rsidRPr="00347D6B">
        <w:rPr>
          <w:color w:val="000000" w:themeColor="text1"/>
          <w:sz w:val="22"/>
          <w:szCs w:val="22"/>
          <w:u w:color="000000"/>
        </w:rPr>
        <w:t>collections</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one</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three</w:t>
      </w:r>
      <w:r w:rsidR="00C84223" w:rsidRPr="00347D6B">
        <w:rPr>
          <w:color w:val="000000" w:themeColor="text1"/>
          <w:sz w:val="22"/>
          <w:szCs w:val="22"/>
          <w:u w:color="000000"/>
        </w:rPr>
        <w:t xml:space="preserve"> </w:t>
      </w:r>
      <w:r w:rsidRPr="00347D6B">
        <w:rPr>
          <w:color w:val="000000" w:themeColor="text1"/>
          <w:sz w:val="22"/>
          <w:szCs w:val="22"/>
          <w:u w:color="000000"/>
        </w:rPr>
        <w:t>weeks.</w:t>
      </w:r>
      <w:r w:rsidR="00C84223" w:rsidRPr="00347D6B">
        <w:rPr>
          <w:color w:val="000000" w:themeColor="text1"/>
          <w:sz w:val="22"/>
          <w:szCs w:val="22"/>
          <w:u w:color="000000"/>
        </w:rPr>
        <w:t xml:space="preserve"> </w:t>
      </w:r>
      <w:r w:rsidRPr="00347D6B">
        <w:rPr>
          <w:color w:val="000000" w:themeColor="text1"/>
          <w:sz w:val="22"/>
          <w:szCs w:val="22"/>
          <w:u w:color="000000"/>
        </w:rPr>
        <w:t>Awards</w:t>
      </w:r>
      <w:r w:rsidR="00C84223" w:rsidRPr="00347D6B">
        <w:rPr>
          <w:color w:val="000000" w:themeColor="text1"/>
          <w:sz w:val="22"/>
          <w:szCs w:val="22"/>
          <w:u w:color="000000"/>
        </w:rPr>
        <w:t xml:space="preserve"> </w:t>
      </w:r>
      <w:r w:rsidRPr="00347D6B">
        <w:rPr>
          <w:color w:val="000000" w:themeColor="text1"/>
          <w:sz w:val="22"/>
          <w:szCs w:val="22"/>
          <w:u w:color="000000"/>
        </w:rPr>
        <w:t>can</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used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offset</w:t>
      </w:r>
      <w:r w:rsidR="00C84223" w:rsidRPr="00347D6B">
        <w:rPr>
          <w:color w:val="000000" w:themeColor="text1"/>
          <w:sz w:val="22"/>
          <w:szCs w:val="22"/>
          <w:u w:color="000000"/>
        </w:rPr>
        <w:t xml:space="preserve"> </w:t>
      </w:r>
      <w:r w:rsidRPr="00347D6B">
        <w:rPr>
          <w:color w:val="000000" w:themeColor="text1"/>
          <w:sz w:val="22"/>
          <w:szCs w:val="22"/>
          <w:u w:color="000000"/>
        </w:rPr>
        <w:t>expenses</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travel</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lodging</w:t>
      </w:r>
      <w:r w:rsidR="00C84223" w:rsidRPr="00347D6B">
        <w:rPr>
          <w:color w:val="000000" w:themeColor="text1"/>
          <w:sz w:val="22"/>
          <w:szCs w:val="22"/>
          <w:u w:color="000000"/>
        </w:rPr>
        <w:t xml:space="preserve"> </w:t>
      </w:r>
      <w:r w:rsidRPr="00347D6B">
        <w:rPr>
          <w:color w:val="000000" w:themeColor="text1"/>
          <w:sz w:val="22"/>
          <w:szCs w:val="22"/>
          <w:u w:color="000000"/>
        </w:rPr>
        <w:t>while</w:t>
      </w:r>
      <w:r w:rsidR="00C84223" w:rsidRPr="00347D6B">
        <w:rPr>
          <w:color w:val="000000" w:themeColor="text1"/>
          <w:sz w:val="22"/>
          <w:szCs w:val="22"/>
          <w:u w:color="000000"/>
        </w:rPr>
        <w:t xml:space="preserve"> </w:t>
      </w:r>
      <w:r w:rsidRPr="00347D6B">
        <w:rPr>
          <w:color w:val="000000" w:themeColor="text1"/>
          <w:sz w:val="22"/>
          <w:szCs w:val="22"/>
          <w:u w:color="000000"/>
        </w:rPr>
        <w:t>in-residence</w:t>
      </w:r>
      <w:r w:rsidR="00C84223" w:rsidRPr="00347D6B">
        <w:rPr>
          <w:color w:val="000000" w:themeColor="text1"/>
          <w:sz w:val="22"/>
          <w:szCs w:val="22"/>
          <w:u w:color="000000"/>
        </w:rPr>
        <w:t xml:space="preserve"> </w:t>
      </w:r>
      <w:r w:rsidRPr="00347D6B">
        <w:rPr>
          <w:color w:val="000000" w:themeColor="text1"/>
          <w:sz w:val="22"/>
          <w:szCs w:val="22"/>
          <w:u w:color="000000"/>
        </w:rPr>
        <w:t>only.</w:t>
      </w:r>
      <w:r w:rsidR="00C84223" w:rsidRPr="00347D6B">
        <w:rPr>
          <w:color w:val="000000" w:themeColor="text1"/>
          <w:sz w:val="22"/>
          <w:szCs w:val="22"/>
          <w:u w:color="000000"/>
        </w:rPr>
        <w:t xml:space="preserve"> </w:t>
      </w:r>
      <w:r w:rsidRPr="00347D6B">
        <w:rPr>
          <w:color w:val="000000" w:themeColor="text1"/>
          <w:sz w:val="22"/>
          <w:szCs w:val="22"/>
          <w:u w:color="000000"/>
        </w:rPr>
        <w:t>Preference</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given</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projects</w:t>
      </w:r>
      <w:r w:rsidR="00C84223" w:rsidRPr="00347D6B">
        <w:rPr>
          <w:color w:val="000000" w:themeColor="text1"/>
          <w:sz w:val="22"/>
          <w:szCs w:val="22"/>
          <w:u w:color="000000"/>
        </w:rPr>
        <w:t xml:space="preserve"> </w:t>
      </w:r>
      <w:r w:rsidRPr="00347D6B">
        <w:rPr>
          <w:color w:val="000000" w:themeColor="text1"/>
          <w:sz w:val="22"/>
          <w:szCs w:val="22"/>
          <w:u w:color="000000"/>
        </w:rPr>
        <w:t>that</w:t>
      </w:r>
      <w:r w:rsidR="00C84223" w:rsidRPr="00347D6B">
        <w:rPr>
          <w:color w:val="000000" w:themeColor="text1"/>
          <w:sz w:val="22"/>
          <w:szCs w:val="22"/>
          <w:u w:color="000000"/>
        </w:rPr>
        <w:t xml:space="preserve"> </w:t>
      </w:r>
      <w:r w:rsidR="000C6F4C" w:rsidRPr="00347D6B">
        <w:rPr>
          <w:color w:val="000000" w:themeColor="text1"/>
          <w:sz w:val="22"/>
          <w:szCs w:val="22"/>
          <w:u w:color="000000"/>
        </w:rPr>
        <w:t>apply</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enduring</w:t>
      </w:r>
      <w:r w:rsidR="00C84223" w:rsidRPr="00347D6B">
        <w:rPr>
          <w:color w:val="000000" w:themeColor="text1"/>
          <w:sz w:val="22"/>
          <w:szCs w:val="22"/>
          <w:u w:color="000000"/>
        </w:rPr>
        <w:t xml:space="preserve"> </w:t>
      </w:r>
      <w:r w:rsidRPr="00347D6B">
        <w:rPr>
          <w:color w:val="000000" w:themeColor="text1"/>
          <w:sz w:val="22"/>
          <w:szCs w:val="22"/>
          <w:u w:color="000000"/>
        </w:rPr>
        <w:t>public</w:t>
      </w:r>
      <w:r w:rsidR="00C84223" w:rsidRPr="00347D6B">
        <w:rPr>
          <w:color w:val="000000" w:themeColor="text1"/>
          <w:sz w:val="22"/>
          <w:szCs w:val="22"/>
          <w:u w:color="000000"/>
        </w:rPr>
        <w:t xml:space="preserve"> </w:t>
      </w:r>
      <w:r w:rsidRPr="00347D6B">
        <w:rPr>
          <w:color w:val="000000" w:themeColor="text1"/>
          <w:sz w:val="22"/>
          <w:szCs w:val="22"/>
          <w:u w:color="000000"/>
        </w:rPr>
        <w:t>policy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foreign</w:t>
      </w:r>
      <w:r w:rsidR="00C84223" w:rsidRPr="00347D6B">
        <w:rPr>
          <w:color w:val="000000" w:themeColor="text1"/>
          <w:sz w:val="22"/>
          <w:szCs w:val="22"/>
          <w:u w:color="000000"/>
        </w:rPr>
        <w:t xml:space="preserve"> </w:t>
      </w:r>
      <w:r w:rsidRPr="00347D6B">
        <w:rPr>
          <w:color w:val="000000" w:themeColor="text1"/>
          <w:sz w:val="22"/>
          <w:szCs w:val="22"/>
          <w:u w:color="000000"/>
        </w:rPr>
        <w:t>policy</w:t>
      </w:r>
      <w:r w:rsidR="00C84223" w:rsidRPr="00347D6B">
        <w:rPr>
          <w:color w:val="000000" w:themeColor="text1"/>
          <w:sz w:val="22"/>
          <w:szCs w:val="22"/>
          <w:u w:color="000000"/>
        </w:rPr>
        <w:t xml:space="preserve"> </w:t>
      </w:r>
      <w:r w:rsidRPr="00347D6B">
        <w:rPr>
          <w:color w:val="000000" w:themeColor="text1"/>
          <w:sz w:val="22"/>
          <w:szCs w:val="22"/>
          <w:u w:color="000000"/>
        </w:rPr>
        <w:t>issues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have</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high</w:t>
      </w:r>
      <w:r w:rsidR="00C84223" w:rsidRPr="00347D6B">
        <w:rPr>
          <w:color w:val="000000" w:themeColor="text1"/>
          <w:sz w:val="22"/>
          <w:szCs w:val="22"/>
          <w:u w:color="000000"/>
        </w:rPr>
        <w:t xml:space="preserve"> </w:t>
      </w:r>
      <w:r w:rsidRPr="00347D6B">
        <w:rPr>
          <w:color w:val="000000" w:themeColor="text1"/>
          <w:sz w:val="22"/>
          <w:szCs w:val="22"/>
          <w:u w:color="000000"/>
        </w:rPr>
        <w:t>probability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being</w:t>
      </w:r>
      <w:r w:rsidR="00C84223" w:rsidRPr="00347D6B">
        <w:rPr>
          <w:color w:val="000000" w:themeColor="text1"/>
          <w:sz w:val="22"/>
          <w:szCs w:val="22"/>
          <w:u w:color="000000"/>
        </w:rPr>
        <w:t xml:space="preserve"> </w:t>
      </w:r>
      <w:r w:rsidRPr="00347D6B">
        <w:rPr>
          <w:color w:val="000000" w:themeColor="text1"/>
          <w:sz w:val="22"/>
          <w:szCs w:val="22"/>
          <w:u w:color="000000"/>
        </w:rPr>
        <w:t>published</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otherwise</w:t>
      </w:r>
      <w:r w:rsidR="00C84223" w:rsidRPr="00347D6B">
        <w:rPr>
          <w:color w:val="000000" w:themeColor="text1"/>
          <w:sz w:val="22"/>
          <w:szCs w:val="22"/>
          <w:u w:color="000000"/>
        </w:rPr>
        <w:t xml:space="preserve"> </w:t>
      </w:r>
      <w:r w:rsidRPr="00347D6B">
        <w:rPr>
          <w:color w:val="000000" w:themeColor="text1"/>
          <w:sz w:val="22"/>
          <w:szCs w:val="22"/>
          <w:u w:color="000000"/>
        </w:rPr>
        <w:t>publicly</w:t>
      </w:r>
      <w:r w:rsidR="00C84223" w:rsidRPr="00347D6B">
        <w:rPr>
          <w:color w:val="000000" w:themeColor="text1"/>
          <w:sz w:val="22"/>
          <w:szCs w:val="22"/>
          <w:u w:color="000000"/>
        </w:rPr>
        <w:t xml:space="preserve"> </w:t>
      </w:r>
      <w:r w:rsidRPr="00347D6B">
        <w:rPr>
          <w:color w:val="000000" w:themeColor="text1"/>
          <w:sz w:val="22"/>
          <w:szCs w:val="22"/>
          <w:u w:color="000000"/>
        </w:rPr>
        <w:t>disseminated.</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potential</w:t>
      </w:r>
      <w:r w:rsidR="00C84223" w:rsidRPr="00347D6B">
        <w:rPr>
          <w:color w:val="000000" w:themeColor="text1"/>
          <w:sz w:val="22"/>
          <w:szCs w:val="22"/>
          <w:u w:color="000000"/>
        </w:rPr>
        <w:t xml:space="preserve"> </w:t>
      </w:r>
      <w:r w:rsidRPr="00347D6B">
        <w:rPr>
          <w:color w:val="000000" w:themeColor="text1"/>
          <w:sz w:val="22"/>
          <w:szCs w:val="22"/>
          <w:u w:color="000000"/>
        </w:rPr>
        <w:t>contribution</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project</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an</w:t>
      </w:r>
      <w:r w:rsidR="00C84223" w:rsidRPr="00347D6B">
        <w:rPr>
          <w:color w:val="000000" w:themeColor="text1"/>
          <w:sz w:val="22"/>
          <w:szCs w:val="22"/>
          <w:u w:color="000000"/>
        </w:rPr>
        <w:t xml:space="preserve"> </w:t>
      </w:r>
      <w:r w:rsidRPr="00347D6B">
        <w:rPr>
          <w:color w:val="000000" w:themeColor="text1"/>
          <w:sz w:val="22"/>
          <w:szCs w:val="22"/>
          <w:u w:color="000000"/>
        </w:rPr>
        <w:t>applicant's</w:t>
      </w:r>
      <w:r w:rsidR="00C84223" w:rsidRPr="00347D6B">
        <w:rPr>
          <w:color w:val="000000" w:themeColor="text1"/>
          <w:sz w:val="22"/>
          <w:szCs w:val="22"/>
          <w:u w:color="000000"/>
        </w:rPr>
        <w:t xml:space="preserve"> </w:t>
      </w:r>
      <w:r w:rsidRPr="00347D6B">
        <w:rPr>
          <w:color w:val="000000" w:themeColor="text1"/>
          <w:sz w:val="22"/>
          <w:szCs w:val="22"/>
          <w:u w:color="000000"/>
        </w:rPr>
        <w:t>development</w:t>
      </w:r>
      <w:r w:rsidR="00C84223" w:rsidRPr="00347D6B">
        <w:rPr>
          <w:color w:val="000000" w:themeColor="text1"/>
          <w:sz w:val="22"/>
          <w:szCs w:val="22"/>
          <w:u w:color="000000"/>
        </w:rPr>
        <w:t xml:space="preserve"> </w:t>
      </w:r>
      <w:r w:rsidRPr="00347D6B">
        <w:rPr>
          <w:color w:val="000000" w:themeColor="text1"/>
          <w:sz w:val="22"/>
          <w:szCs w:val="22"/>
          <w:u w:color="000000"/>
        </w:rPr>
        <w:t>as</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scholar</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also</w:t>
      </w:r>
      <w:r w:rsidR="00C84223" w:rsidRPr="00347D6B">
        <w:rPr>
          <w:color w:val="000000" w:themeColor="text1"/>
          <w:sz w:val="22"/>
          <w:szCs w:val="22"/>
          <w:u w:color="000000"/>
        </w:rPr>
        <w:t xml:space="preserve"> </w:t>
      </w:r>
      <w:r w:rsidRPr="00347D6B">
        <w:rPr>
          <w:color w:val="000000" w:themeColor="text1"/>
          <w:sz w:val="22"/>
          <w:szCs w:val="22"/>
          <w:u w:color="000000"/>
        </w:rPr>
        <w:t>considered.</w:t>
      </w:r>
      <w:r w:rsidR="00C84223" w:rsidRPr="00347D6B">
        <w:rPr>
          <w:color w:val="000000" w:themeColor="text1"/>
          <w:sz w:val="22"/>
          <w:szCs w:val="22"/>
          <w:u w:color="000000"/>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spring</w:t>
      </w:r>
      <w:r w:rsidR="00C84223" w:rsidRPr="00347D6B">
        <w:rPr>
          <w:color w:val="000000" w:themeColor="text1"/>
          <w:sz w:val="22"/>
          <w:szCs w:val="22"/>
        </w:rPr>
        <w:t xml:space="preserve"> </w:t>
      </w:r>
      <w:r w:rsidRPr="00347D6B">
        <w:rPr>
          <w:color w:val="000000" w:themeColor="text1"/>
          <w:sz w:val="22"/>
          <w:szCs w:val="22"/>
        </w:rPr>
        <w:t>round</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Grants</w:t>
      </w:r>
      <w:r w:rsidR="00C84223" w:rsidRPr="00347D6B">
        <w:rPr>
          <w:color w:val="000000" w:themeColor="text1"/>
          <w:sz w:val="22"/>
          <w:szCs w:val="22"/>
        </w:rPr>
        <w:t xml:space="preserve"> </w:t>
      </w:r>
      <w:r w:rsidRPr="00347D6B">
        <w:rPr>
          <w:color w:val="000000" w:themeColor="text1"/>
          <w:sz w:val="22"/>
          <w:szCs w:val="22"/>
        </w:rPr>
        <w:t>includes</w:t>
      </w:r>
      <w:r w:rsidR="00C84223" w:rsidRPr="00347D6B">
        <w:rPr>
          <w:color w:val="000000" w:themeColor="text1"/>
          <w:sz w:val="22"/>
          <w:szCs w:val="22"/>
        </w:rPr>
        <w:t xml:space="preserve"> </w:t>
      </w:r>
      <w:r w:rsidRPr="00347D6B">
        <w:rPr>
          <w:color w:val="000000" w:themeColor="text1"/>
          <w:sz w:val="22"/>
          <w:szCs w:val="22"/>
        </w:rPr>
        <w:t>one</w:t>
      </w:r>
      <w:r w:rsidR="00C84223" w:rsidRPr="00347D6B">
        <w:rPr>
          <w:color w:val="000000" w:themeColor="text1"/>
          <w:sz w:val="22"/>
          <w:szCs w:val="22"/>
        </w:rPr>
        <w:t xml:space="preserve"> </w:t>
      </w:r>
      <w:r w:rsidRPr="00347D6B">
        <w:rPr>
          <w:color w:val="000000" w:themeColor="text1"/>
          <w:sz w:val="22"/>
          <w:szCs w:val="22"/>
        </w:rPr>
        <w:t>John</w:t>
      </w:r>
      <w:r w:rsidR="00C84223" w:rsidRPr="00347D6B">
        <w:rPr>
          <w:color w:val="000000" w:themeColor="text1"/>
          <w:sz w:val="22"/>
          <w:szCs w:val="22"/>
        </w:rPr>
        <w:t xml:space="preserve"> </w:t>
      </w:r>
      <w:r w:rsidRPr="00347D6B">
        <w:rPr>
          <w:color w:val="000000" w:themeColor="text1"/>
          <w:sz w:val="22"/>
          <w:szCs w:val="22"/>
        </w:rPr>
        <w:t>K.</w:t>
      </w:r>
      <w:r w:rsidR="00C84223" w:rsidRPr="00347D6B">
        <w:rPr>
          <w:color w:val="000000" w:themeColor="text1"/>
          <w:sz w:val="22"/>
          <w:szCs w:val="22"/>
        </w:rPr>
        <w:t xml:space="preserve"> </w:t>
      </w:r>
      <w:r w:rsidRPr="00347D6B">
        <w:rPr>
          <w:color w:val="000000" w:themeColor="text1"/>
          <w:sz w:val="22"/>
          <w:szCs w:val="22"/>
        </w:rPr>
        <w:t>Hulston</w:t>
      </w:r>
      <w:r w:rsidR="00C84223" w:rsidRPr="00347D6B">
        <w:rPr>
          <w:color w:val="000000" w:themeColor="text1"/>
          <w:sz w:val="22"/>
          <w:szCs w:val="22"/>
        </w:rPr>
        <w:t xml:space="preserve"> </w:t>
      </w:r>
      <w:r w:rsidRPr="00347D6B">
        <w:rPr>
          <w:color w:val="000000" w:themeColor="text1"/>
          <w:sz w:val="22"/>
          <w:szCs w:val="22"/>
        </w:rPr>
        <w:t>Scholarship</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up</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$2,500,</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awarded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researcher</w:t>
      </w:r>
      <w:r w:rsidR="00C84223" w:rsidRPr="00347D6B">
        <w:rPr>
          <w:color w:val="000000" w:themeColor="text1"/>
          <w:sz w:val="22"/>
          <w:szCs w:val="22"/>
        </w:rPr>
        <w:t xml:space="preserve"> </w:t>
      </w:r>
      <w:r w:rsidRPr="00347D6B">
        <w:rPr>
          <w:color w:val="000000" w:themeColor="text1"/>
          <w:sz w:val="22"/>
          <w:szCs w:val="22"/>
        </w:rPr>
        <w:t>who</w:t>
      </w:r>
      <w:r w:rsidR="00C84223" w:rsidRPr="00347D6B">
        <w:rPr>
          <w:color w:val="000000" w:themeColor="text1"/>
          <w:sz w:val="22"/>
          <w:szCs w:val="22"/>
        </w:rPr>
        <w:t xml:space="preserve"> </w:t>
      </w:r>
      <w:r w:rsidRPr="00347D6B">
        <w:rPr>
          <w:color w:val="000000" w:themeColor="text1"/>
          <w:sz w:val="22"/>
          <w:szCs w:val="22"/>
        </w:rPr>
        <w:t>wishes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visit</w:t>
      </w:r>
      <w:r w:rsidR="00C84223" w:rsidRPr="00347D6B">
        <w:rPr>
          <w:color w:val="000000" w:themeColor="text1"/>
          <w:sz w:val="22"/>
          <w:szCs w:val="22"/>
        </w:rPr>
        <w:t xml:space="preserve"> </w:t>
      </w:r>
      <w:r w:rsidRPr="00347D6B">
        <w:rPr>
          <w:color w:val="000000" w:themeColor="text1"/>
          <w:sz w:val="22"/>
          <w:szCs w:val="22"/>
        </w:rPr>
        <w:t>multiple</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facilities</w:t>
      </w:r>
      <w:r w:rsidR="00C84223" w:rsidRPr="00347D6B">
        <w:rPr>
          <w:color w:val="000000" w:themeColor="text1"/>
          <w:sz w:val="22"/>
          <w:szCs w:val="22"/>
        </w:rPr>
        <w:t xml:space="preserve"> </w:t>
      </w:r>
      <w:r w:rsidRPr="00347D6B">
        <w:rPr>
          <w:color w:val="000000" w:themeColor="text1"/>
          <w:sz w:val="22"/>
          <w:szCs w:val="22"/>
        </w:rPr>
        <w:t>–</w:t>
      </w:r>
      <w:r w:rsidR="00C84223" w:rsidRPr="00347D6B">
        <w:rPr>
          <w:color w:val="000000" w:themeColor="text1"/>
          <w:sz w:val="22"/>
          <w:szCs w:val="22"/>
        </w:rPr>
        <w:t xml:space="preserve"> </w:t>
      </w:r>
      <w:r w:rsidRPr="00347D6B">
        <w:rPr>
          <w:color w:val="000000" w:themeColor="text1"/>
          <w:sz w:val="22"/>
          <w:szCs w:val="22"/>
        </w:rPr>
        <w:t>including</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Truman</w:t>
      </w:r>
      <w:r w:rsidR="00C84223" w:rsidRPr="00347D6B">
        <w:rPr>
          <w:color w:val="000000" w:themeColor="text1"/>
          <w:sz w:val="22"/>
          <w:szCs w:val="22"/>
        </w:rPr>
        <w:t xml:space="preserve"> </w:t>
      </w:r>
      <w:r w:rsidRPr="00347D6B">
        <w:rPr>
          <w:color w:val="000000" w:themeColor="text1"/>
          <w:sz w:val="22"/>
          <w:szCs w:val="22"/>
        </w:rPr>
        <w:t>Library</w:t>
      </w:r>
      <w:r w:rsidR="00C84223" w:rsidRPr="00347D6B">
        <w:rPr>
          <w:color w:val="000000" w:themeColor="text1"/>
          <w:sz w:val="22"/>
          <w:szCs w:val="22"/>
        </w:rPr>
        <w:t xml:space="preserve"> </w:t>
      </w:r>
      <w:r w:rsidRPr="00347D6B">
        <w:rPr>
          <w:color w:val="000000" w:themeColor="text1"/>
          <w:sz w:val="22"/>
          <w:szCs w:val="22"/>
        </w:rPr>
        <w:t>–</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topic.</w:t>
      </w:r>
      <w:r w:rsidR="00C84223" w:rsidRPr="00347D6B">
        <w:rPr>
          <w:color w:val="000000" w:themeColor="text1"/>
          <w:sz w:val="22"/>
          <w:szCs w:val="22"/>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$2,500.</w:t>
      </w:r>
    </w:p>
    <w:p w14:paraId="6C8BB51A" w14:textId="5D3DC75A" w:rsidR="00645EBA" w:rsidRPr="00347D6B" w:rsidRDefault="00645E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45" w:history="1">
        <w:r w:rsidRPr="00347D6B">
          <w:rPr>
            <w:rStyle w:val="Hyperlink"/>
            <w:szCs w:val="22"/>
            <w:u w:color="000000"/>
          </w:rPr>
          <w:t>http://trumanlibraryinstitute.org/research-grants/research-grants/</w:t>
        </w:r>
      </w:hyperlink>
    </w:p>
    <w:p w14:paraId="46AF9F3B" w14:textId="49FE7372" w:rsidR="00645EBA" w:rsidRPr="00347D6B" w:rsidRDefault="00645E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AD591D" w:rsidRPr="00347D6B">
        <w:rPr>
          <w:color w:val="000000" w:themeColor="text1"/>
          <w:sz w:val="22"/>
          <w:szCs w:val="22"/>
          <w:u w:color="000000"/>
        </w:rPr>
        <w:t>Unspecified</w:t>
      </w:r>
      <w:r w:rsidR="00C84223" w:rsidRPr="00347D6B">
        <w:rPr>
          <w:color w:val="000000" w:themeColor="text1"/>
          <w:sz w:val="22"/>
          <w:szCs w:val="22"/>
          <w:u w:color="000000"/>
        </w:rPr>
        <w:t xml:space="preserve"> </w:t>
      </w:r>
    </w:p>
    <w:p w14:paraId="5A7C6CC7" w14:textId="659DF2D9" w:rsidR="00645EBA" w:rsidRPr="00347D6B" w:rsidRDefault="00645E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i/>
          <w:color w:val="000000" w:themeColor="text1"/>
          <w:sz w:val="22"/>
          <w:szCs w:val="22"/>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April</w:t>
      </w:r>
      <w:r w:rsidR="00C84223" w:rsidRPr="00347D6B">
        <w:rPr>
          <w:b/>
          <w:color w:val="000000" w:themeColor="text1"/>
          <w:sz w:val="22"/>
          <w:szCs w:val="22"/>
          <w:u w:color="000000"/>
        </w:rPr>
        <w:t xml:space="preserve"> </w:t>
      </w:r>
      <w:r w:rsidRPr="00347D6B">
        <w:rPr>
          <w:b/>
          <w:color w:val="000000" w:themeColor="text1"/>
          <w:sz w:val="22"/>
          <w:szCs w:val="22"/>
          <w:u w:color="000000"/>
        </w:rPr>
        <w:t>1</w:t>
      </w:r>
      <w:bookmarkStart w:id="121" w:name="_Toc80091934"/>
      <w:bookmarkStart w:id="122" w:name="_Toc80162991"/>
      <w:bookmarkStart w:id="123" w:name="_Toc85086505"/>
      <w:bookmarkStart w:id="124" w:name="_Toc95369152"/>
      <w:bookmarkStart w:id="125" w:name="_Toc122406597"/>
      <w:r w:rsidR="00C84223" w:rsidRPr="00347D6B">
        <w:rPr>
          <w:b/>
          <w:color w:val="000000" w:themeColor="text1"/>
          <w:sz w:val="22"/>
          <w:szCs w:val="22"/>
          <w:u w:color="000000"/>
        </w:rPr>
        <w:t xml:space="preserve"> </w:t>
      </w:r>
      <w:r w:rsidR="00FA39B6" w:rsidRPr="00347D6B">
        <w:rPr>
          <w:b/>
          <w:color w:val="000000" w:themeColor="text1"/>
          <w:sz w:val="22"/>
          <w:szCs w:val="22"/>
          <w:u w:color="000000"/>
        </w:rPr>
        <w:t>and</w:t>
      </w:r>
      <w:r w:rsidR="00C84223" w:rsidRPr="00347D6B">
        <w:rPr>
          <w:b/>
          <w:color w:val="000000" w:themeColor="text1"/>
          <w:sz w:val="22"/>
          <w:szCs w:val="22"/>
          <w:u w:color="000000"/>
        </w:rPr>
        <w:t xml:space="preserve"> </w:t>
      </w:r>
      <w:r w:rsidR="00FA39B6" w:rsidRPr="00347D6B">
        <w:rPr>
          <w:b/>
          <w:color w:val="000000" w:themeColor="text1"/>
          <w:sz w:val="22"/>
          <w:szCs w:val="22"/>
          <w:u w:color="000000"/>
        </w:rPr>
        <w:t>October</w:t>
      </w:r>
      <w:r w:rsidR="00C84223" w:rsidRPr="00347D6B">
        <w:rPr>
          <w:b/>
          <w:color w:val="000000" w:themeColor="text1"/>
          <w:sz w:val="22"/>
          <w:szCs w:val="22"/>
          <w:u w:color="000000"/>
        </w:rPr>
        <w:t xml:space="preserve"> </w:t>
      </w:r>
      <w:r w:rsidR="002B7FB1" w:rsidRPr="00347D6B">
        <w:rPr>
          <w:b/>
          <w:color w:val="000000" w:themeColor="text1"/>
          <w:sz w:val="22"/>
          <w:szCs w:val="22"/>
          <w:u w:color="000000"/>
        </w:rPr>
        <w:t>1</w:t>
      </w:r>
    </w:p>
    <w:p w14:paraId="319FC244" w14:textId="77777777" w:rsidR="002F07F2" w:rsidRPr="00347D6B" w:rsidRDefault="002F07F2" w:rsidP="00C84223">
      <w:pPr>
        <w:ind w:left="360"/>
        <w:rPr>
          <w:b/>
          <w:sz w:val="22"/>
          <w:szCs w:val="22"/>
        </w:rPr>
      </w:pPr>
      <w:bookmarkStart w:id="126" w:name="_Toc453584442"/>
    </w:p>
    <w:p w14:paraId="4E1C28C5" w14:textId="00770A82" w:rsidR="00645EBA" w:rsidRPr="00347D6B" w:rsidRDefault="00645EBA" w:rsidP="00C84223">
      <w:pPr>
        <w:pStyle w:val="Heading3"/>
        <w:rPr>
          <w:b w:val="0"/>
          <w:bCs/>
          <w:color w:val="000000" w:themeColor="text1"/>
          <w:sz w:val="22"/>
          <w:szCs w:val="22"/>
        </w:rPr>
      </w:pPr>
      <w:bookmarkStart w:id="127" w:name="_Toc206772207"/>
      <w:r w:rsidRPr="00347D6B">
        <w:rPr>
          <w:b w:val="0"/>
          <w:bCs/>
          <w:color w:val="000000" w:themeColor="text1"/>
          <w:sz w:val="22"/>
          <w:szCs w:val="22"/>
        </w:rPr>
        <w:t>Dissertation</w:t>
      </w:r>
      <w:r w:rsidR="00C84223" w:rsidRPr="00347D6B">
        <w:rPr>
          <w:b w:val="0"/>
          <w:bCs/>
          <w:color w:val="000000" w:themeColor="text1"/>
          <w:sz w:val="22"/>
          <w:szCs w:val="22"/>
        </w:rPr>
        <w:t xml:space="preserve"> </w:t>
      </w:r>
      <w:r w:rsidRPr="00347D6B">
        <w:rPr>
          <w:b w:val="0"/>
          <w:bCs/>
          <w:color w:val="000000" w:themeColor="text1"/>
          <w:sz w:val="22"/>
          <w:szCs w:val="22"/>
        </w:rPr>
        <w:t>Year</w:t>
      </w:r>
      <w:r w:rsidR="00C84223" w:rsidRPr="00347D6B">
        <w:rPr>
          <w:b w:val="0"/>
          <w:bCs/>
          <w:color w:val="000000" w:themeColor="text1"/>
          <w:sz w:val="22"/>
          <w:szCs w:val="22"/>
        </w:rPr>
        <w:t xml:space="preserve"> </w:t>
      </w:r>
      <w:r w:rsidRPr="00347D6B">
        <w:rPr>
          <w:b w:val="0"/>
          <w:bCs/>
          <w:color w:val="000000" w:themeColor="text1"/>
          <w:sz w:val="22"/>
          <w:szCs w:val="22"/>
        </w:rPr>
        <w:t>Fellowships</w:t>
      </w:r>
      <w:bookmarkEnd w:id="121"/>
      <w:bookmarkEnd w:id="122"/>
      <w:bookmarkEnd w:id="123"/>
      <w:bookmarkEnd w:id="124"/>
      <w:bookmarkEnd w:id="125"/>
      <w:bookmarkEnd w:id="126"/>
      <w:bookmarkEnd w:id="127"/>
      <w:r w:rsidR="00C84223" w:rsidRPr="00347D6B">
        <w:rPr>
          <w:b w:val="0"/>
          <w:bCs/>
          <w:color w:val="000000" w:themeColor="text1"/>
          <w:sz w:val="22"/>
          <w:szCs w:val="22"/>
        </w:rPr>
        <w:t xml:space="preserve"> </w:t>
      </w:r>
    </w:p>
    <w:p w14:paraId="2954DCC4" w14:textId="369E0064" w:rsidR="00645EBA" w:rsidRPr="00347D6B" w:rsidRDefault="00645E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rPr>
      </w:pPr>
      <w:r w:rsidRPr="00347D6B">
        <w:rPr>
          <w:color w:val="000000" w:themeColor="text1"/>
          <w:sz w:val="22"/>
          <w:szCs w:val="22"/>
        </w:rPr>
        <w:t>Dissertation</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intended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encourage</w:t>
      </w:r>
      <w:r w:rsidR="00C84223" w:rsidRPr="00347D6B">
        <w:rPr>
          <w:color w:val="000000" w:themeColor="text1"/>
          <w:sz w:val="22"/>
          <w:szCs w:val="22"/>
        </w:rPr>
        <w:t xml:space="preserve"> </w:t>
      </w:r>
      <w:r w:rsidRPr="00347D6B">
        <w:rPr>
          <w:color w:val="000000" w:themeColor="text1"/>
          <w:sz w:val="22"/>
          <w:szCs w:val="22"/>
        </w:rPr>
        <w:t>historical</w:t>
      </w:r>
      <w:r w:rsidR="00C84223" w:rsidRPr="00347D6B">
        <w:rPr>
          <w:color w:val="000000" w:themeColor="text1"/>
          <w:sz w:val="22"/>
          <w:szCs w:val="22"/>
        </w:rPr>
        <w:t xml:space="preserve"> </w:t>
      </w:r>
      <w:r w:rsidRPr="00347D6B">
        <w:rPr>
          <w:color w:val="000000" w:themeColor="text1"/>
          <w:sz w:val="22"/>
          <w:szCs w:val="22"/>
        </w:rPr>
        <w:t>scholarship</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public</w:t>
      </w:r>
      <w:r w:rsidR="00C84223" w:rsidRPr="00347D6B">
        <w:rPr>
          <w:color w:val="000000" w:themeColor="text1"/>
          <w:sz w:val="22"/>
          <w:szCs w:val="22"/>
        </w:rPr>
        <w:t xml:space="preserve"> </w:t>
      </w:r>
      <w:r w:rsidRPr="00347D6B">
        <w:rPr>
          <w:color w:val="000000" w:themeColor="text1"/>
          <w:sz w:val="22"/>
          <w:szCs w:val="22"/>
        </w:rPr>
        <w:t>career</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Harry</w:t>
      </w:r>
      <w:r w:rsidR="00C84223" w:rsidRPr="00347D6B">
        <w:rPr>
          <w:color w:val="000000" w:themeColor="text1"/>
          <w:sz w:val="22"/>
          <w:szCs w:val="22"/>
        </w:rPr>
        <w:t xml:space="preserve"> </w:t>
      </w:r>
      <w:r w:rsidRPr="00347D6B">
        <w:rPr>
          <w:color w:val="000000" w:themeColor="text1"/>
          <w:sz w:val="22"/>
          <w:szCs w:val="22"/>
        </w:rPr>
        <w:t>S.</w:t>
      </w:r>
      <w:r w:rsidR="00C84223" w:rsidRPr="00347D6B">
        <w:rPr>
          <w:color w:val="000000" w:themeColor="text1"/>
          <w:sz w:val="22"/>
          <w:szCs w:val="22"/>
        </w:rPr>
        <w:t xml:space="preserve"> </w:t>
      </w:r>
      <w:r w:rsidRPr="00347D6B">
        <w:rPr>
          <w:color w:val="000000" w:themeColor="text1"/>
          <w:sz w:val="22"/>
          <w:szCs w:val="22"/>
        </w:rPr>
        <w:t>Truman</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Truman</w:t>
      </w:r>
      <w:r w:rsidR="00C84223" w:rsidRPr="00347D6B">
        <w:rPr>
          <w:color w:val="000000" w:themeColor="text1"/>
          <w:sz w:val="22"/>
          <w:szCs w:val="22"/>
        </w:rPr>
        <w:t xml:space="preserve"> </w:t>
      </w:r>
      <w:r w:rsidRPr="00347D6B">
        <w:rPr>
          <w:color w:val="000000" w:themeColor="text1"/>
          <w:sz w:val="22"/>
          <w:szCs w:val="22"/>
        </w:rPr>
        <w:t>era.</w:t>
      </w:r>
      <w:r w:rsidR="00C84223" w:rsidRPr="00347D6B">
        <w:rPr>
          <w:color w:val="000000" w:themeColor="text1"/>
          <w:sz w:val="22"/>
          <w:szCs w:val="22"/>
        </w:rPr>
        <w:t xml:space="preserve"> </w:t>
      </w:r>
      <w:r w:rsidRPr="00347D6B">
        <w:rPr>
          <w:color w:val="000000" w:themeColor="text1"/>
          <w:sz w:val="22"/>
          <w:szCs w:val="22"/>
        </w:rPr>
        <w:t>This</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intended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free</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doctoral</w:t>
      </w:r>
      <w:r w:rsidR="00C84223" w:rsidRPr="00347D6B">
        <w:rPr>
          <w:color w:val="000000" w:themeColor="text1"/>
          <w:sz w:val="22"/>
          <w:szCs w:val="22"/>
        </w:rPr>
        <w:t xml:space="preserve"> </w:t>
      </w:r>
      <w:r w:rsidRPr="00347D6B">
        <w:rPr>
          <w:color w:val="000000" w:themeColor="text1"/>
          <w:sz w:val="22"/>
          <w:szCs w:val="22"/>
        </w:rPr>
        <w:t>student</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teaching</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other</w:t>
      </w:r>
      <w:r w:rsidR="00C84223" w:rsidRPr="00347D6B">
        <w:rPr>
          <w:color w:val="000000" w:themeColor="text1"/>
          <w:sz w:val="22"/>
          <w:szCs w:val="22"/>
        </w:rPr>
        <w:t xml:space="preserve"> </w:t>
      </w:r>
      <w:r w:rsidRPr="00347D6B">
        <w:rPr>
          <w:color w:val="000000" w:themeColor="text1"/>
          <w:sz w:val="22"/>
          <w:szCs w:val="22"/>
        </w:rPr>
        <w:t>employment</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facilitate</w:t>
      </w:r>
      <w:r w:rsidR="00C84223" w:rsidRPr="00347D6B">
        <w:rPr>
          <w:color w:val="000000" w:themeColor="text1"/>
          <w:sz w:val="22"/>
          <w:szCs w:val="22"/>
        </w:rPr>
        <w:t xml:space="preserve"> </w:t>
      </w:r>
      <w:r w:rsidR="000C6F4C" w:rsidRPr="00347D6B">
        <w:rPr>
          <w:color w:val="000000" w:themeColor="text1"/>
          <w:sz w:val="22"/>
          <w:szCs w:val="22"/>
        </w:rPr>
        <w:t xml:space="preserve">the </w:t>
      </w:r>
      <w:r w:rsidRPr="00347D6B">
        <w:rPr>
          <w:color w:val="000000" w:themeColor="text1"/>
          <w:sz w:val="22"/>
          <w:szCs w:val="22"/>
        </w:rPr>
        <w:t>completion</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his</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her</w:t>
      </w:r>
      <w:r w:rsidR="00C84223" w:rsidRPr="00347D6B">
        <w:rPr>
          <w:color w:val="000000" w:themeColor="text1"/>
          <w:sz w:val="22"/>
          <w:szCs w:val="22"/>
        </w:rPr>
        <w:t xml:space="preserve"> </w:t>
      </w:r>
      <w:r w:rsidRPr="00347D6B">
        <w:rPr>
          <w:color w:val="000000" w:themeColor="text1"/>
          <w:sz w:val="22"/>
          <w:szCs w:val="22"/>
        </w:rPr>
        <w:t>dissertation.</w:t>
      </w:r>
      <w:r w:rsidR="00C84223" w:rsidRPr="00347D6B">
        <w:rPr>
          <w:color w:val="000000" w:themeColor="text1"/>
          <w:sz w:val="22"/>
          <w:szCs w:val="22"/>
        </w:rPr>
        <w:t xml:space="preserve"> </w:t>
      </w:r>
      <w:r w:rsidRPr="00347D6B">
        <w:rPr>
          <w:color w:val="000000" w:themeColor="text1"/>
          <w:sz w:val="22"/>
          <w:szCs w:val="22"/>
        </w:rPr>
        <w:t>Preference</w:t>
      </w:r>
      <w:r w:rsidR="00C84223" w:rsidRPr="00347D6B">
        <w:rPr>
          <w:color w:val="000000" w:themeColor="text1"/>
          <w:sz w:val="22"/>
          <w:szCs w:val="22"/>
        </w:rPr>
        <w:t xml:space="preserve"> </w:t>
      </w:r>
      <w:r w:rsidRPr="00347D6B">
        <w:rPr>
          <w:color w:val="000000" w:themeColor="text1"/>
          <w:sz w:val="22"/>
          <w:szCs w:val="22"/>
        </w:rPr>
        <w:t>will</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given</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projects</w:t>
      </w:r>
      <w:r w:rsidR="00C84223" w:rsidRPr="00347D6B">
        <w:rPr>
          <w:color w:val="000000" w:themeColor="text1"/>
          <w:sz w:val="22"/>
          <w:szCs w:val="22"/>
        </w:rPr>
        <w:t xml:space="preserve"> </w:t>
      </w:r>
      <w:r w:rsidRPr="00347D6B">
        <w:rPr>
          <w:color w:val="000000" w:themeColor="text1"/>
          <w:sz w:val="22"/>
          <w:szCs w:val="22"/>
        </w:rPr>
        <w:t>based</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extensive</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Truman</w:t>
      </w:r>
      <w:r w:rsidR="00C84223" w:rsidRPr="00347D6B">
        <w:rPr>
          <w:color w:val="000000" w:themeColor="text1"/>
          <w:sz w:val="22"/>
          <w:szCs w:val="22"/>
        </w:rPr>
        <w:t xml:space="preserve"> </w:t>
      </w:r>
      <w:r w:rsidRPr="00347D6B">
        <w:rPr>
          <w:color w:val="000000" w:themeColor="text1"/>
          <w:sz w:val="22"/>
          <w:szCs w:val="22"/>
        </w:rPr>
        <w:t>Library,</w:t>
      </w:r>
      <w:r w:rsidR="00C84223" w:rsidRPr="00347D6B">
        <w:rPr>
          <w:color w:val="000000" w:themeColor="text1"/>
          <w:sz w:val="22"/>
          <w:szCs w:val="22"/>
        </w:rPr>
        <w:t xml:space="preserve"> </w:t>
      </w:r>
      <w:r w:rsidRPr="00347D6B">
        <w:rPr>
          <w:color w:val="000000" w:themeColor="text1"/>
          <w:sz w:val="22"/>
          <w:szCs w:val="22"/>
        </w:rPr>
        <w:t>but</w:t>
      </w:r>
      <w:r w:rsidR="00C84223" w:rsidRPr="00347D6B">
        <w:rPr>
          <w:color w:val="000000" w:themeColor="text1"/>
          <w:sz w:val="22"/>
          <w:szCs w:val="22"/>
        </w:rPr>
        <w:t xml:space="preserve"> </w:t>
      </w:r>
      <w:r w:rsidRPr="00347D6B">
        <w:rPr>
          <w:color w:val="000000" w:themeColor="text1"/>
          <w:sz w:val="22"/>
          <w:szCs w:val="22"/>
        </w:rPr>
        <w:t>since</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presumed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complete,</w:t>
      </w:r>
      <w:r w:rsidR="00C84223" w:rsidRPr="00347D6B">
        <w:rPr>
          <w:color w:val="000000" w:themeColor="text1"/>
          <w:sz w:val="22"/>
          <w:szCs w:val="22"/>
        </w:rPr>
        <w:t xml:space="preserve"> </w:t>
      </w:r>
      <w:r w:rsidRPr="00347D6B">
        <w:rPr>
          <w:color w:val="000000" w:themeColor="text1"/>
          <w:sz w:val="22"/>
          <w:szCs w:val="22"/>
        </w:rPr>
        <w:t>there</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no</w:t>
      </w:r>
      <w:r w:rsidR="00C84223" w:rsidRPr="00347D6B">
        <w:rPr>
          <w:color w:val="000000" w:themeColor="text1"/>
          <w:sz w:val="22"/>
          <w:szCs w:val="22"/>
        </w:rPr>
        <w:t xml:space="preserve"> </w:t>
      </w:r>
      <w:r w:rsidRPr="00347D6B">
        <w:rPr>
          <w:color w:val="000000" w:themeColor="text1"/>
          <w:sz w:val="22"/>
          <w:szCs w:val="22"/>
        </w:rPr>
        <w:t>requirement</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residence</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Library</w:t>
      </w:r>
      <w:r w:rsidR="00C84223" w:rsidRPr="00347D6B">
        <w:rPr>
          <w:color w:val="000000" w:themeColor="text1"/>
          <w:sz w:val="22"/>
          <w:szCs w:val="22"/>
        </w:rPr>
        <w:t xml:space="preserve"> </w:t>
      </w:r>
      <w:r w:rsidRPr="00347D6B">
        <w:rPr>
          <w:color w:val="000000" w:themeColor="text1"/>
          <w:sz w:val="22"/>
          <w:szCs w:val="22"/>
        </w:rPr>
        <w:t>during</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00FE26FA" w:rsidRPr="00347D6B">
        <w:rPr>
          <w:color w:val="000000" w:themeColor="text1"/>
          <w:sz w:val="22"/>
          <w:szCs w:val="22"/>
        </w:rPr>
        <w:t>Amount:</w:t>
      </w:r>
      <w:r w:rsidR="00C84223" w:rsidRPr="00347D6B">
        <w:rPr>
          <w:color w:val="000000" w:themeColor="text1"/>
          <w:sz w:val="22"/>
          <w:szCs w:val="22"/>
        </w:rPr>
        <w:t xml:space="preserve"> </w:t>
      </w:r>
      <w:r w:rsidR="00FE26FA" w:rsidRPr="00347D6B">
        <w:rPr>
          <w:color w:val="000000" w:themeColor="text1"/>
          <w:sz w:val="22"/>
          <w:szCs w:val="22"/>
        </w:rPr>
        <w:t>$16,000</w:t>
      </w:r>
    </w:p>
    <w:p w14:paraId="71C0ED84" w14:textId="180C08B8" w:rsidR="00C80718" w:rsidRPr="00347D6B" w:rsidRDefault="00645E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347D6B">
        <w:rPr>
          <w:b/>
          <w:color w:val="000000" w:themeColor="text1"/>
          <w:sz w:val="22"/>
          <w:szCs w:val="22"/>
          <w:u w:color="000000"/>
        </w:rPr>
        <w:t>URL:</w:t>
      </w:r>
      <w:r w:rsidR="00C84223" w:rsidRPr="00347D6B">
        <w:rPr>
          <w:b/>
          <w:color w:val="000000" w:themeColor="text1"/>
          <w:sz w:val="22"/>
          <w:szCs w:val="22"/>
          <w:u w:color="000000"/>
        </w:rPr>
        <w:t xml:space="preserve"> </w:t>
      </w:r>
      <w:hyperlink r:id="rId46" w:history="1">
        <w:r w:rsidRPr="00347D6B">
          <w:rPr>
            <w:rStyle w:val="Hyperlink"/>
            <w:szCs w:val="22"/>
            <w:u w:color="000000"/>
          </w:rPr>
          <w:t>http://trumanlibraryinstitute.org/research-grants/dissertation-year-fellowships/</w:t>
        </w:r>
      </w:hyperlink>
    </w:p>
    <w:p w14:paraId="7BDF490D" w14:textId="46A85A5F" w:rsidR="00645EBA" w:rsidRPr="00347D6B" w:rsidRDefault="00645E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AD591D" w:rsidRPr="00347D6B">
        <w:rPr>
          <w:color w:val="000000" w:themeColor="text1"/>
          <w:sz w:val="22"/>
          <w:szCs w:val="22"/>
          <w:u w:color="000000"/>
        </w:rPr>
        <w:t>Unspecified</w:t>
      </w:r>
      <w:r w:rsidR="00C84223" w:rsidRPr="00347D6B">
        <w:rPr>
          <w:color w:val="000000" w:themeColor="text1"/>
          <w:sz w:val="22"/>
          <w:szCs w:val="22"/>
          <w:u w:color="000000"/>
        </w:rPr>
        <w:t xml:space="preserve"> </w:t>
      </w:r>
    </w:p>
    <w:p w14:paraId="400283D7" w14:textId="2E010A72" w:rsidR="00645EBA" w:rsidRPr="00347D6B" w:rsidRDefault="00645E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February</w:t>
      </w:r>
      <w:r w:rsidR="00C84223" w:rsidRPr="00347D6B">
        <w:rPr>
          <w:b/>
          <w:color w:val="000000" w:themeColor="text1"/>
          <w:sz w:val="22"/>
          <w:szCs w:val="22"/>
          <w:u w:color="000000"/>
        </w:rPr>
        <w:t xml:space="preserve"> </w:t>
      </w:r>
      <w:r w:rsidRPr="00347D6B">
        <w:rPr>
          <w:b/>
          <w:color w:val="000000" w:themeColor="text1"/>
          <w:sz w:val="22"/>
          <w:szCs w:val="22"/>
          <w:u w:color="000000"/>
        </w:rPr>
        <w:t>1</w:t>
      </w:r>
    </w:p>
    <w:p w14:paraId="342AD467" w14:textId="77777777" w:rsidR="002F07F2" w:rsidRPr="00347D6B" w:rsidRDefault="002F07F2" w:rsidP="00C84223">
      <w:pPr>
        <w:ind w:left="360"/>
        <w:rPr>
          <w:b/>
          <w:sz w:val="22"/>
          <w:szCs w:val="22"/>
        </w:rPr>
      </w:pPr>
      <w:bookmarkStart w:id="128" w:name="_Toc453584547"/>
    </w:p>
    <w:p w14:paraId="4DC1BF88" w14:textId="4021B698" w:rsidR="001E4829" w:rsidRPr="00347D6B" w:rsidRDefault="001E4829" w:rsidP="00C84223">
      <w:pPr>
        <w:pStyle w:val="Heading3"/>
        <w:rPr>
          <w:b w:val="0"/>
          <w:bCs/>
          <w:color w:val="000000" w:themeColor="text1"/>
          <w:sz w:val="22"/>
          <w:szCs w:val="22"/>
        </w:rPr>
      </w:pPr>
      <w:bookmarkStart w:id="129" w:name="_Toc206772208"/>
      <w:r w:rsidRPr="00347D6B">
        <w:rPr>
          <w:b w:val="0"/>
          <w:bCs/>
          <w:color w:val="000000" w:themeColor="text1"/>
          <w:sz w:val="22"/>
          <w:szCs w:val="22"/>
        </w:rPr>
        <w:t>Scholar’s</w:t>
      </w:r>
      <w:r w:rsidR="00C84223" w:rsidRPr="00347D6B">
        <w:rPr>
          <w:b w:val="0"/>
          <w:bCs/>
          <w:color w:val="000000" w:themeColor="text1"/>
          <w:sz w:val="22"/>
          <w:szCs w:val="22"/>
        </w:rPr>
        <w:t xml:space="preserve"> </w:t>
      </w:r>
      <w:r w:rsidRPr="00347D6B">
        <w:rPr>
          <w:b w:val="0"/>
          <w:bCs/>
          <w:color w:val="000000" w:themeColor="text1"/>
          <w:sz w:val="22"/>
          <w:szCs w:val="22"/>
        </w:rPr>
        <w:t>Award</w:t>
      </w:r>
      <w:bookmarkEnd w:id="128"/>
      <w:bookmarkEnd w:id="129"/>
    </w:p>
    <w:p w14:paraId="1CDD97F4" w14:textId="52580EDA" w:rsidR="001E4829" w:rsidRPr="00347D6B" w:rsidRDefault="001E4829" w:rsidP="00C84223">
      <w:pPr>
        <w:ind w:left="360"/>
        <w:rPr>
          <w:color w:val="000000" w:themeColor="text1"/>
          <w:sz w:val="22"/>
          <w:szCs w:val="22"/>
        </w:rPr>
      </w:pPr>
      <w:r w:rsidRPr="00347D6B">
        <w:rPr>
          <w:color w:val="000000" w:themeColor="text1"/>
          <w:sz w:val="22"/>
          <w:szCs w:val="22"/>
        </w:rPr>
        <w:t>Grants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up</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$30,000</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made</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post-doctoral</w:t>
      </w:r>
      <w:r w:rsidR="00C84223" w:rsidRPr="00347D6B">
        <w:rPr>
          <w:color w:val="000000" w:themeColor="text1"/>
          <w:sz w:val="22"/>
          <w:szCs w:val="22"/>
        </w:rPr>
        <w:t xml:space="preserve"> </w:t>
      </w:r>
      <w:r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rPr>
        <w:t>engaged</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work</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some</w:t>
      </w:r>
      <w:r w:rsidR="00C84223" w:rsidRPr="00347D6B">
        <w:rPr>
          <w:color w:val="000000" w:themeColor="text1"/>
          <w:sz w:val="22"/>
          <w:szCs w:val="22"/>
        </w:rPr>
        <w:t xml:space="preserve"> </w:t>
      </w:r>
      <w:r w:rsidRPr="00347D6B">
        <w:rPr>
          <w:color w:val="000000" w:themeColor="text1"/>
          <w:sz w:val="22"/>
          <w:szCs w:val="22"/>
        </w:rPr>
        <w:t>aspect</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life</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career</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Harry</w:t>
      </w:r>
      <w:r w:rsidR="00C84223" w:rsidRPr="00347D6B">
        <w:rPr>
          <w:color w:val="000000" w:themeColor="text1"/>
          <w:sz w:val="22"/>
          <w:szCs w:val="22"/>
        </w:rPr>
        <w:t xml:space="preserve"> </w:t>
      </w:r>
      <w:r w:rsidRPr="00347D6B">
        <w:rPr>
          <w:color w:val="000000" w:themeColor="text1"/>
          <w:sz w:val="22"/>
          <w:szCs w:val="22"/>
        </w:rPr>
        <w:t>S.</w:t>
      </w:r>
      <w:r w:rsidR="00C84223" w:rsidRPr="00347D6B">
        <w:rPr>
          <w:color w:val="000000" w:themeColor="text1"/>
          <w:sz w:val="22"/>
          <w:szCs w:val="22"/>
        </w:rPr>
        <w:t xml:space="preserve"> </w:t>
      </w:r>
      <w:r w:rsidRPr="00347D6B">
        <w:rPr>
          <w:color w:val="000000" w:themeColor="text1"/>
          <w:sz w:val="22"/>
          <w:szCs w:val="22"/>
        </w:rPr>
        <w:t>Truman</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public</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foreign</w:t>
      </w:r>
      <w:r w:rsidR="00C84223" w:rsidRPr="00347D6B">
        <w:rPr>
          <w:color w:val="000000" w:themeColor="text1"/>
          <w:sz w:val="22"/>
          <w:szCs w:val="22"/>
        </w:rPr>
        <w:t xml:space="preserve"> </w:t>
      </w:r>
      <w:r w:rsidRPr="00347D6B">
        <w:rPr>
          <w:color w:val="000000" w:themeColor="text1"/>
          <w:sz w:val="22"/>
          <w:szCs w:val="22"/>
        </w:rPr>
        <w:t>policy</w:t>
      </w:r>
      <w:r w:rsidR="00C84223" w:rsidRPr="00347D6B">
        <w:rPr>
          <w:color w:val="000000" w:themeColor="text1"/>
          <w:sz w:val="22"/>
          <w:szCs w:val="22"/>
        </w:rPr>
        <w:t xml:space="preserve"> </w:t>
      </w:r>
      <w:r w:rsidRPr="00347D6B">
        <w:rPr>
          <w:color w:val="000000" w:themeColor="text1"/>
          <w:sz w:val="22"/>
          <w:szCs w:val="22"/>
        </w:rPr>
        <w:t>issues</w:t>
      </w:r>
      <w:r w:rsidR="00C84223" w:rsidRPr="00347D6B">
        <w:rPr>
          <w:color w:val="000000" w:themeColor="text1"/>
          <w:sz w:val="22"/>
          <w:szCs w:val="22"/>
        </w:rPr>
        <w:t xml:space="preserve"> </w:t>
      </w:r>
      <w:r w:rsidRPr="00347D6B">
        <w:rPr>
          <w:color w:val="000000" w:themeColor="text1"/>
          <w:sz w:val="22"/>
          <w:szCs w:val="22"/>
        </w:rPr>
        <w:t>that</w:t>
      </w:r>
      <w:r w:rsidR="00C84223" w:rsidRPr="00347D6B">
        <w:rPr>
          <w:color w:val="000000" w:themeColor="text1"/>
          <w:sz w:val="22"/>
          <w:szCs w:val="22"/>
        </w:rPr>
        <w:t xml:space="preserve"> </w:t>
      </w:r>
      <w:r w:rsidRPr="00347D6B">
        <w:rPr>
          <w:color w:val="000000" w:themeColor="text1"/>
          <w:sz w:val="22"/>
          <w:szCs w:val="22"/>
        </w:rPr>
        <w:t>were</w:t>
      </w:r>
      <w:r w:rsidR="00C84223" w:rsidRPr="00347D6B">
        <w:rPr>
          <w:color w:val="000000" w:themeColor="text1"/>
          <w:sz w:val="22"/>
          <w:szCs w:val="22"/>
        </w:rPr>
        <w:t xml:space="preserve"> </w:t>
      </w:r>
      <w:r w:rsidRPr="00347D6B">
        <w:rPr>
          <w:color w:val="000000" w:themeColor="text1"/>
          <w:sz w:val="22"/>
          <w:szCs w:val="22"/>
        </w:rPr>
        <w:t>prominent</w:t>
      </w:r>
      <w:r w:rsidR="00C84223" w:rsidRPr="00347D6B">
        <w:rPr>
          <w:color w:val="000000" w:themeColor="text1"/>
          <w:sz w:val="22"/>
          <w:szCs w:val="22"/>
        </w:rPr>
        <w:t xml:space="preserve"> </w:t>
      </w:r>
      <w:r w:rsidRPr="00347D6B">
        <w:rPr>
          <w:color w:val="000000" w:themeColor="text1"/>
          <w:sz w:val="22"/>
          <w:szCs w:val="22"/>
        </w:rPr>
        <w:t>during</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Truman</w:t>
      </w:r>
      <w:r w:rsidR="00C84223" w:rsidRPr="00347D6B">
        <w:rPr>
          <w:color w:val="000000" w:themeColor="text1"/>
          <w:sz w:val="22"/>
          <w:szCs w:val="22"/>
        </w:rPr>
        <w:t xml:space="preserve"> </w:t>
      </w:r>
      <w:r w:rsidRPr="00347D6B">
        <w:rPr>
          <w:color w:val="000000" w:themeColor="text1"/>
          <w:sz w:val="22"/>
          <w:szCs w:val="22"/>
        </w:rPr>
        <w:t>years.</w:t>
      </w:r>
    </w:p>
    <w:p w14:paraId="7C1B336B" w14:textId="17885619" w:rsidR="001E4829" w:rsidRPr="00347D6B" w:rsidRDefault="001E4829" w:rsidP="00C84223">
      <w:pPr>
        <w:ind w:left="360"/>
        <w:rPr>
          <w:color w:val="000000" w:themeColor="text1"/>
          <w:sz w:val="22"/>
          <w:szCs w:val="22"/>
          <w:u w:color="000000"/>
        </w:rPr>
      </w:pPr>
      <w:r w:rsidRPr="00347D6B">
        <w:rPr>
          <w:b/>
          <w:bCs/>
          <w:sz w:val="22"/>
          <w:szCs w:val="22"/>
        </w:rPr>
        <w:t>URL:</w:t>
      </w:r>
      <w:r w:rsidR="00C84223" w:rsidRPr="00347D6B">
        <w:rPr>
          <w:color w:val="000000" w:themeColor="text1"/>
          <w:sz w:val="22"/>
          <w:szCs w:val="22"/>
        </w:rPr>
        <w:t xml:space="preserve"> </w:t>
      </w:r>
      <w:hyperlink r:id="rId47" w:history="1">
        <w:r w:rsidR="00361BC3" w:rsidRPr="00347D6B">
          <w:rPr>
            <w:rStyle w:val="Hyperlink"/>
            <w:szCs w:val="22"/>
          </w:rPr>
          <w:t>http://www.trumanlibraryinstitute.org/research-grants/scholars-award/</w:t>
        </w:r>
      </w:hyperlink>
      <w:r w:rsidR="00C84223" w:rsidRPr="00347D6B">
        <w:rPr>
          <w:sz w:val="22"/>
          <w:szCs w:val="22"/>
        </w:rPr>
        <w:t xml:space="preserve"> </w:t>
      </w:r>
    </w:p>
    <w:p w14:paraId="3A909086" w14:textId="5B52A752" w:rsidR="001E4829" w:rsidRPr="00347D6B" w:rsidRDefault="001E4829"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Pr="00347D6B">
        <w:rPr>
          <w:color w:val="000000" w:themeColor="text1"/>
          <w:sz w:val="22"/>
          <w:szCs w:val="22"/>
          <w:u w:color="000000"/>
        </w:rPr>
        <w:t>Unspecified</w:t>
      </w:r>
      <w:r w:rsidR="00C84223" w:rsidRPr="00347D6B">
        <w:rPr>
          <w:color w:val="000000" w:themeColor="text1"/>
          <w:sz w:val="22"/>
          <w:szCs w:val="22"/>
          <w:u w:color="000000"/>
        </w:rPr>
        <w:t xml:space="preserve"> </w:t>
      </w:r>
    </w:p>
    <w:p w14:paraId="570539DF" w14:textId="7D30F7C9" w:rsidR="001E4829" w:rsidRPr="00347D6B" w:rsidRDefault="001E4829" w:rsidP="00C84223">
      <w:pPr>
        <w:ind w:left="360"/>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color w:val="000000" w:themeColor="text1"/>
          <w:sz w:val="22"/>
          <w:szCs w:val="22"/>
        </w:rPr>
        <w:t>December</w:t>
      </w:r>
      <w:r w:rsidR="00C84223" w:rsidRPr="00347D6B">
        <w:rPr>
          <w:b/>
          <w:color w:val="000000" w:themeColor="text1"/>
          <w:sz w:val="22"/>
          <w:szCs w:val="22"/>
        </w:rPr>
        <w:t xml:space="preserve"> </w:t>
      </w:r>
      <w:r w:rsidRPr="00347D6B">
        <w:rPr>
          <w:b/>
          <w:color w:val="000000" w:themeColor="text1"/>
          <w:sz w:val="22"/>
          <w:szCs w:val="22"/>
        </w:rPr>
        <w:t>15</w:t>
      </w:r>
      <w:r w:rsidR="00C84223" w:rsidRPr="00347D6B">
        <w:rPr>
          <w:b/>
          <w:color w:val="000000" w:themeColor="text1"/>
          <w:sz w:val="22"/>
          <w:szCs w:val="22"/>
        </w:rPr>
        <w:t xml:space="preserve"> </w:t>
      </w:r>
      <w:r w:rsidRPr="00347D6B">
        <w:rPr>
          <w:b/>
          <w:color w:val="000000" w:themeColor="text1"/>
          <w:sz w:val="22"/>
          <w:szCs w:val="22"/>
        </w:rPr>
        <w:t>of</w:t>
      </w:r>
      <w:r w:rsidR="00C84223" w:rsidRPr="00347D6B">
        <w:rPr>
          <w:b/>
          <w:color w:val="000000" w:themeColor="text1"/>
          <w:sz w:val="22"/>
          <w:szCs w:val="22"/>
        </w:rPr>
        <w:t xml:space="preserve"> </w:t>
      </w:r>
      <w:r w:rsidR="00BF26BB" w:rsidRPr="00347D6B">
        <w:rPr>
          <w:b/>
          <w:color w:val="000000" w:themeColor="text1"/>
          <w:sz w:val="22"/>
          <w:szCs w:val="22"/>
        </w:rPr>
        <w:t>odd-numbered</w:t>
      </w:r>
      <w:r w:rsidR="00C84223" w:rsidRPr="00347D6B">
        <w:rPr>
          <w:b/>
          <w:color w:val="000000" w:themeColor="text1"/>
          <w:sz w:val="22"/>
          <w:szCs w:val="22"/>
        </w:rPr>
        <w:t xml:space="preserve"> </w:t>
      </w:r>
      <w:r w:rsidRPr="00347D6B">
        <w:rPr>
          <w:b/>
          <w:color w:val="000000" w:themeColor="text1"/>
          <w:sz w:val="22"/>
          <w:szCs w:val="22"/>
        </w:rPr>
        <w:t>years</w:t>
      </w:r>
    </w:p>
    <w:p w14:paraId="641326BB" w14:textId="77777777" w:rsidR="001E4829" w:rsidRPr="00347D6B" w:rsidRDefault="001E4829" w:rsidP="00C84223">
      <w:pPr>
        <w:rPr>
          <w:sz w:val="22"/>
          <w:szCs w:val="22"/>
        </w:rPr>
      </w:pPr>
    </w:p>
    <w:p w14:paraId="63D203E4" w14:textId="1D7E80A2" w:rsidR="00B85625" w:rsidRPr="00347D6B" w:rsidRDefault="00B85625" w:rsidP="00C84223">
      <w:pPr>
        <w:pStyle w:val="Heading2"/>
        <w:rPr>
          <w:sz w:val="22"/>
        </w:rPr>
      </w:pPr>
      <w:bookmarkStart w:id="130" w:name="_Toc80091938"/>
      <w:bookmarkStart w:id="131" w:name="_Toc80162995"/>
      <w:bookmarkStart w:id="132" w:name="_Toc85086509"/>
      <w:bookmarkStart w:id="133" w:name="_Toc95369156"/>
      <w:bookmarkStart w:id="134" w:name="_Toc122406601"/>
      <w:bookmarkStart w:id="135" w:name="_Toc453584445"/>
      <w:bookmarkStart w:id="136" w:name="_Toc453584457"/>
      <w:bookmarkStart w:id="137" w:name="_Toc206772209"/>
      <w:r w:rsidRPr="00347D6B">
        <w:rPr>
          <w:sz w:val="22"/>
        </w:rPr>
        <w:t>Huntington</w:t>
      </w:r>
      <w:r w:rsidR="00C84223" w:rsidRPr="00347D6B">
        <w:rPr>
          <w:sz w:val="22"/>
        </w:rPr>
        <w:t xml:space="preserve"> </w:t>
      </w:r>
      <w:r w:rsidRPr="00347D6B">
        <w:rPr>
          <w:sz w:val="22"/>
        </w:rPr>
        <w:t>Library</w:t>
      </w:r>
      <w:bookmarkEnd w:id="130"/>
      <w:bookmarkEnd w:id="131"/>
      <w:bookmarkEnd w:id="132"/>
      <w:bookmarkEnd w:id="133"/>
      <w:bookmarkEnd w:id="134"/>
      <w:r w:rsidR="00C84223" w:rsidRPr="00347D6B">
        <w:rPr>
          <w:sz w:val="22"/>
        </w:rPr>
        <w:t xml:space="preserve"> </w:t>
      </w:r>
      <w:r w:rsidRPr="00347D6B">
        <w:rPr>
          <w:sz w:val="22"/>
        </w:rPr>
        <w:t>Fellowships</w:t>
      </w:r>
      <w:bookmarkEnd w:id="135"/>
      <w:bookmarkEnd w:id="137"/>
    </w:p>
    <w:p w14:paraId="230A5176" w14:textId="063C633A" w:rsidR="00B85625" w:rsidRPr="00347D6B" w:rsidRDefault="00B85625" w:rsidP="00C84223">
      <w:pPr>
        <w:pStyle w:val="Heading3"/>
        <w:rPr>
          <w:b w:val="0"/>
          <w:bCs/>
          <w:color w:val="000000" w:themeColor="text1"/>
          <w:sz w:val="22"/>
          <w:szCs w:val="22"/>
        </w:rPr>
      </w:pPr>
      <w:bookmarkStart w:id="138" w:name="_Toc453584446"/>
      <w:bookmarkStart w:id="139" w:name="_Toc206772210"/>
      <w:r w:rsidRPr="00347D6B">
        <w:rPr>
          <w:b w:val="0"/>
          <w:bCs/>
          <w:color w:val="000000" w:themeColor="text1"/>
          <w:sz w:val="22"/>
          <w:szCs w:val="22"/>
        </w:rPr>
        <w:t>Short-Term</w:t>
      </w:r>
      <w:r w:rsidR="00C84223" w:rsidRPr="00347D6B">
        <w:rPr>
          <w:b w:val="0"/>
          <w:bCs/>
          <w:color w:val="000000" w:themeColor="text1"/>
          <w:sz w:val="22"/>
          <w:szCs w:val="22"/>
        </w:rPr>
        <w:t xml:space="preserve"> </w:t>
      </w:r>
      <w:r w:rsidRPr="00347D6B">
        <w:rPr>
          <w:b w:val="0"/>
          <w:bCs/>
          <w:color w:val="000000" w:themeColor="text1"/>
          <w:sz w:val="22"/>
          <w:szCs w:val="22"/>
        </w:rPr>
        <w:t>Awards</w:t>
      </w:r>
      <w:bookmarkEnd w:id="138"/>
      <w:bookmarkEnd w:id="139"/>
    </w:p>
    <w:p w14:paraId="5DE3E91E" w14:textId="14D365AA" w:rsidR="00B85625" w:rsidRPr="00347D6B"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Huntington</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recent</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recipients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conduct</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Library.</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holdings</w:t>
      </w:r>
      <w:r w:rsidR="00C84223" w:rsidRPr="00347D6B">
        <w:rPr>
          <w:color w:val="000000" w:themeColor="text1"/>
          <w:sz w:val="22"/>
          <w:szCs w:val="22"/>
          <w:u w:color="000000"/>
        </w:rPr>
        <w:t xml:space="preserve"> </w:t>
      </w:r>
      <w:r w:rsidRPr="00347D6B">
        <w:rPr>
          <w:color w:val="000000" w:themeColor="text1"/>
          <w:sz w:val="22"/>
          <w:szCs w:val="22"/>
          <w:u w:color="000000"/>
        </w:rPr>
        <w:t>will</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interest</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studying</w:t>
      </w:r>
      <w:r w:rsidR="00C84223" w:rsidRPr="00347D6B">
        <w:rPr>
          <w:color w:val="000000" w:themeColor="text1"/>
          <w:sz w:val="22"/>
          <w:szCs w:val="22"/>
          <w:u w:color="000000"/>
        </w:rPr>
        <w:t xml:space="preserve"> </w:t>
      </w:r>
      <w:r w:rsidRPr="00347D6B">
        <w:rPr>
          <w:color w:val="000000" w:themeColor="text1"/>
          <w:sz w:val="22"/>
          <w:szCs w:val="22"/>
          <w:u w:color="000000"/>
        </w:rPr>
        <w:t>British</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American</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literature,</w:t>
      </w:r>
      <w:r w:rsidR="00C84223" w:rsidRPr="00347D6B">
        <w:rPr>
          <w:color w:val="000000" w:themeColor="text1"/>
          <w:sz w:val="22"/>
          <w:szCs w:val="22"/>
          <w:u w:color="000000"/>
        </w:rPr>
        <w:t xml:space="preserve"> </w:t>
      </w:r>
      <w:r w:rsidRPr="00347D6B">
        <w:rPr>
          <w:color w:val="000000" w:themeColor="text1"/>
          <w:sz w:val="22"/>
          <w:szCs w:val="22"/>
          <w:u w:color="000000"/>
        </w:rPr>
        <w:t>theater,</w:t>
      </w:r>
      <w:r w:rsidR="00C84223" w:rsidRPr="00347D6B">
        <w:rPr>
          <w:color w:val="000000" w:themeColor="text1"/>
          <w:sz w:val="22"/>
          <w:szCs w:val="22"/>
          <w:u w:color="000000"/>
        </w:rPr>
        <w:t xml:space="preserve"> </w:t>
      </w:r>
      <w:r w:rsidRPr="00347D6B">
        <w:rPr>
          <w:color w:val="000000" w:themeColor="text1"/>
          <w:sz w:val="22"/>
          <w:szCs w:val="22"/>
          <w:u w:color="000000"/>
        </w:rPr>
        <w:t>art</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science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medicine</w:t>
      </w:r>
      <w:r w:rsidR="00C84223" w:rsidRPr="00347D6B">
        <w:rPr>
          <w:color w:val="000000" w:themeColor="text1"/>
          <w:sz w:val="22"/>
          <w:szCs w:val="22"/>
          <w:u w:color="000000"/>
        </w:rPr>
        <w:t xml:space="preserve"> </w:t>
      </w:r>
      <w:r w:rsidRPr="00347D6B">
        <w:rPr>
          <w:color w:val="000000" w:themeColor="text1"/>
          <w:sz w:val="22"/>
          <w:szCs w:val="22"/>
          <w:u w:color="000000"/>
        </w:rPr>
        <w:t>(11th</w:t>
      </w:r>
      <w:r w:rsidR="00C84223" w:rsidRPr="00347D6B">
        <w:rPr>
          <w:color w:val="000000" w:themeColor="text1"/>
          <w:sz w:val="22"/>
          <w:szCs w:val="22"/>
          <w:u w:color="000000"/>
        </w:rPr>
        <w:t xml:space="preserve"> </w:t>
      </w:r>
      <w:r w:rsidRPr="00347D6B">
        <w:rPr>
          <w:color w:val="000000" w:themeColor="text1"/>
          <w:sz w:val="22"/>
          <w:szCs w:val="22"/>
          <w:u w:color="000000"/>
        </w:rPr>
        <w:t>century</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present</w:t>
      </w:r>
      <w:r w:rsidR="00C84223" w:rsidRPr="00347D6B">
        <w:rPr>
          <w:color w:val="000000" w:themeColor="text1"/>
          <w:sz w:val="22"/>
          <w:szCs w:val="22"/>
          <w:u w:color="000000"/>
        </w:rPr>
        <w:t xml:space="preserve"> </w:t>
      </w:r>
      <w:r w:rsidRPr="00347D6B">
        <w:rPr>
          <w:color w:val="000000" w:themeColor="text1"/>
          <w:sz w:val="22"/>
          <w:szCs w:val="22"/>
          <w:u w:color="000000"/>
        </w:rPr>
        <w:t>day).</w:t>
      </w:r>
      <w:r w:rsidR="00C84223" w:rsidRPr="00347D6B">
        <w:rPr>
          <w:color w:val="000000" w:themeColor="text1"/>
          <w:sz w:val="22"/>
          <w:szCs w:val="22"/>
          <w:u w:color="000000"/>
        </w:rPr>
        <w:t xml:space="preserve"> </w:t>
      </w:r>
      <w:r w:rsidRPr="00347D6B">
        <w:rPr>
          <w:color w:val="000000" w:themeColor="text1"/>
          <w:sz w:val="22"/>
          <w:szCs w:val="22"/>
          <w:u w:color="000000"/>
        </w:rPr>
        <w:t>Short-term</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(1-5</w:t>
      </w:r>
      <w:r w:rsidR="00C84223" w:rsidRPr="00347D6B">
        <w:rPr>
          <w:color w:val="000000" w:themeColor="text1"/>
          <w:sz w:val="22"/>
          <w:szCs w:val="22"/>
          <w:u w:color="000000"/>
        </w:rPr>
        <w:t xml:space="preserve"> </w:t>
      </w:r>
      <w:r w:rsidRPr="00347D6B">
        <w:rPr>
          <w:color w:val="000000" w:themeColor="text1"/>
          <w:sz w:val="22"/>
          <w:szCs w:val="22"/>
          <w:u w:color="000000"/>
        </w:rPr>
        <w:t>months)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available</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candidates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PhDs.</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$3,</w:t>
      </w:r>
      <w:r w:rsidR="00280CFB" w:rsidRPr="00347D6B">
        <w:rPr>
          <w:color w:val="000000" w:themeColor="text1"/>
          <w:sz w:val="22"/>
          <w:szCs w:val="22"/>
          <w:u w:color="000000"/>
        </w:rPr>
        <w:t>500</w:t>
      </w:r>
      <w:r w:rsidR="00C84223" w:rsidRPr="00347D6B">
        <w:rPr>
          <w:color w:val="000000" w:themeColor="text1"/>
          <w:sz w:val="22"/>
          <w:szCs w:val="22"/>
          <w:u w:color="000000"/>
        </w:rPr>
        <w:t xml:space="preserve"> </w:t>
      </w:r>
      <w:r w:rsidRPr="00347D6B">
        <w:rPr>
          <w:color w:val="000000" w:themeColor="text1"/>
          <w:sz w:val="22"/>
          <w:szCs w:val="22"/>
          <w:u w:color="000000"/>
        </w:rPr>
        <w:t>per</w:t>
      </w:r>
      <w:r w:rsidR="00C84223" w:rsidRPr="00347D6B">
        <w:rPr>
          <w:color w:val="000000" w:themeColor="text1"/>
          <w:sz w:val="22"/>
          <w:szCs w:val="22"/>
          <w:u w:color="000000"/>
        </w:rPr>
        <w:t xml:space="preserve"> </w:t>
      </w:r>
      <w:r w:rsidRPr="00347D6B">
        <w:rPr>
          <w:color w:val="000000" w:themeColor="text1"/>
          <w:sz w:val="22"/>
          <w:szCs w:val="22"/>
          <w:u w:color="000000"/>
        </w:rPr>
        <w:t>month</w:t>
      </w:r>
      <w:r w:rsidR="00C84223" w:rsidRPr="00347D6B">
        <w:rPr>
          <w:color w:val="000000" w:themeColor="text1"/>
          <w:sz w:val="22"/>
          <w:szCs w:val="22"/>
          <w:u w:color="000000"/>
        </w:rPr>
        <w:t xml:space="preserve"> </w:t>
      </w:r>
      <w:r w:rsidRPr="00347D6B">
        <w:rPr>
          <w:color w:val="000000" w:themeColor="text1"/>
          <w:sz w:val="22"/>
          <w:szCs w:val="22"/>
          <w:u w:color="000000"/>
        </w:rPr>
        <w:t>(short-term</w:t>
      </w:r>
      <w:r w:rsidR="00C84223" w:rsidRPr="00347D6B">
        <w:rPr>
          <w:color w:val="000000" w:themeColor="text1"/>
          <w:sz w:val="22"/>
          <w:szCs w:val="22"/>
          <w:u w:color="000000"/>
        </w:rPr>
        <w:t xml:space="preserve"> </w:t>
      </w:r>
      <w:r w:rsidRPr="00347D6B">
        <w:rPr>
          <w:color w:val="000000" w:themeColor="text1"/>
          <w:sz w:val="22"/>
          <w:szCs w:val="22"/>
          <w:u w:color="000000"/>
        </w:rPr>
        <w:t>fellowship</w:t>
      </w:r>
      <w:r w:rsidR="00C84223" w:rsidRPr="00347D6B">
        <w:rPr>
          <w:color w:val="000000" w:themeColor="text1"/>
          <w:sz w:val="22"/>
          <w:szCs w:val="22"/>
          <w:u w:color="000000"/>
        </w:rPr>
        <w:t xml:space="preserve"> </w:t>
      </w:r>
      <w:r w:rsidRPr="00347D6B">
        <w:rPr>
          <w:color w:val="000000" w:themeColor="text1"/>
          <w:sz w:val="22"/>
          <w:szCs w:val="22"/>
          <w:u w:color="000000"/>
        </w:rPr>
        <w:t>awards)</w:t>
      </w:r>
    </w:p>
    <w:p w14:paraId="546ED228" w14:textId="3BCE64AD" w:rsidR="001079F0" w:rsidRPr="00347D6B" w:rsidRDefault="00AD59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360"/>
        <w:outlineLvl w:val="0"/>
        <w:rPr>
          <w:sz w:val="22"/>
          <w:szCs w:val="22"/>
        </w:rPr>
      </w:pPr>
      <w:r w:rsidRPr="00347D6B" w:rsidDel="00494533">
        <w:rPr>
          <w:b/>
          <w:color w:val="000000" w:themeColor="text1"/>
          <w:sz w:val="22"/>
          <w:szCs w:val="22"/>
          <w:u w:color="000000"/>
        </w:rPr>
        <w:t>URL:</w:t>
      </w:r>
      <w:r w:rsidR="00C84223" w:rsidRPr="00347D6B">
        <w:rPr>
          <w:color w:val="000000" w:themeColor="text1"/>
          <w:sz w:val="22"/>
          <w:szCs w:val="22"/>
          <w:u w:color="000000"/>
        </w:rPr>
        <w:t xml:space="preserve"> </w:t>
      </w:r>
      <w:hyperlink r:id="rId48" w:history="1">
        <w:r w:rsidR="00F6153D" w:rsidRPr="00347D6B">
          <w:rPr>
            <w:rStyle w:val="Hyperlink"/>
            <w:szCs w:val="22"/>
          </w:rPr>
          <w:t>https://www.huntington.org/fellowships</w:t>
        </w:r>
      </w:hyperlink>
    </w:p>
    <w:p w14:paraId="0B730828" w14:textId="1B852BFB" w:rsidR="00B85625" w:rsidRPr="00347D6B"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360"/>
        <w:outlineLvl w:val="0"/>
        <w:rPr>
          <w:b/>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color w:val="000000" w:themeColor="text1"/>
          <w:sz w:val="22"/>
          <w:szCs w:val="22"/>
          <w:u w:color="000000"/>
        </w:rPr>
        <w:t xml:space="preserve"> </w:t>
      </w:r>
      <w:r w:rsidRPr="00347D6B">
        <w:rPr>
          <w:color w:val="000000" w:themeColor="text1"/>
          <w:sz w:val="22"/>
          <w:szCs w:val="22"/>
          <w:u w:color="000000"/>
        </w:rPr>
        <w:t>Unspecified</w:t>
      </w:r>
    </w:p>
    <w:p w14:paraId="19B0CE13" w14:textId="7F8648D0" w:rsidR="00B85625" w:rsidRPr="00347D6B"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360"/>
        <w:outlineLvl w:val="0"/>
        <w:rPr>
          <w:color w:val="000000" w:themeColor="text1"/>
          <w:sz w:val="22"/>
          <w:szCs w:val="22"/>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00280CFB" w:rsidRPr="00347D6B">
        <w:rPr>
          <w:b/>
          <w:bCs/>
          <w:color w:val="000000" w:themeColor="text1"/>
          <w:sz w:val="22"/>
          <w:szCs w:val="22"/>
          <w:u w:color="000000"/>
        </w:rPr>
        <w:t>November</w:t>
      </w:r>
      <w:r w:rsidR="00C84223" w:rsidRPr="00347D6B">
        <w:rPr>
          <w:b/>
          <w:bCs/>
          <w:color w:val="000000" w:themeColor="text1"/>
          <w:sz w:val="22"/>
          <w:szCs w:val="22"/>
          <w:u w:color="000000"/>
        </w:rPr>
        <w:t xml:space="preserve"> </w:t>
      </w:r>
      <w:r w:rsidR="00280CFB" w:rsidRPr="00347D6B">
        <w:rPr>
          <w:b/>
          <w:bCs/>
          <w:color w:val="000000" w:themeColor="text1"/>
          <w:sz w:val="22"/>
          <w:szCs w:val="22"/>
          <w:u w:color="000000"/>
        </w:rPr>
        <w:t>15</w:t>
      </w:r>
    </w:p>
    <w:p w14:paraId="028C125B" w14:textId="77777777" w:rsidR="002F07F2" w:rsidRPr="00347D6B" w:rsidRDefault="002F07F2" w:rsidP="00C84223">
      <w:pPr>
        <w:ind w:left="360"/>
        <w:rPr>
          <w:b/>
          <w:sz w:val="22"/>
          <w:szCs w:val="22"/>
        </w:rPr>
      </w:pPr>
      <w:bookmarkStart w:id="140" w:name="_Toc453584447"/>
    </w:p>
    <w:p w14:paraId="24C1714A" w14:textId="03F1FABF" w:rsidR="00B85625" w:rsidRPr="00347D6B" w:rsidRDefault="00B85625" w:rsidP="00C84223">
      <w:pPr>
        <w:pStyle w:val="Heading3"/>
        <w:rPr>
          <w:b w:val="0"/>
          <w:bCs/>
          <w:color w:val="000000" w:themeColor="text1"/>
          <w:sz w:val="22"/>
          <w:szCs w:val="22"/>
        </w:rPr>
      </w:pPr>
      <w:bookmarkStart w:id="141" w:name="_Toc206772211"/>
      <w:r w:rsidRPr="00347D6B">
        <w:rPr>
          <w:b w:val="0"/>
          <w:bCs/>
          <w:color w:val="000000" w:themeColor="text1"/>
          <w:sz w:val="22"/>
          <w:szCs w:val="22"/>
        </w:rPr>
        <w:t>Long-Term</w:t>
      </w:r>
      <w:r w:rsidR="00C84223" w:rsidRPr="00347D6B">
        <w:rPr>
          <w:b w:val="0"/>
          <w:bCs/>
          <w:color w:val="000000" w:themeColor="text1"/>
          <w:sz w:val="22"/>
          <w:szCs w:val="22"/>
        </w:rPr>
        <w:t xml:space="preserve"> </w:t>
      </w:r>
      <w:r w:rsidRPr="00347D6B">
        <w:rPr>
          <w:b w:val="0"/>
          <w:bCs/>
          <w:color w:val="000000" w:themeColor="text1"/>
          <w:sz w:val="22"/>
          <w:szCs w:val="22"/>
        </w:rPr>
        <w:t>Awards</w:t>
      </w:r>
      <w:bookmarkEnd w:id="140"/>
      <w:bookmarkEnd w:id="141"/>
    </w:p>
    <w:p w14:paraId="2C23FCF9" w14:textId="30D18E36" w:rsidR="00B85625" w:rsidRPr="00347D6B" w:rsidRDefault="00B85625" w:rsidP="00C84223">
      <w:pPr>
        <w:ind w:left="360"/>
        <w:rPr>
          <w:color w:val="000000" w:themeColor="text1"/>
          <w:sz w:val="22"/>
          <w:szCs w:val="22"/>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Huntington</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several</w:t>
      </w:r>
      <w:r w:rsidR="00C84223" w:rsidRPr="00347D6B">
        <w:rPr>
          <w:color w:val="000000" w:themeColor="text1"/>
          <w:sz w:val="22"/>
          <w:szCs w:val="22"/>
          <w:u w:color="000000"/>
        </w:rPr>
        <w:t xml:space="preserve"> </w:t>
      </w:r>
      <w:r w:rsidRPr="00347D6B">
        <w:rPr>
          <w:color w:val="000000" w:themeColor="text1"/>
          <w:sz w:val="22"/>
          <w:szCs w:val="22"/>
          <w:u w:color="000000"/>
        </w:rPr>
        <w:t>different</w:t>
      </w:r>
      <w:r w:rsidR="00C84223" w:rsidRPr="00347D6B">
        <w:rPr>
          <w:color w:val="000000" w:themeColor="text1"/>
          <w:sz w:val="22"/>
          <w:szCs w:val="22"/>
          <w:u w:color="000000"/>
        </w:rPr>
        <w:t xml:space="preserve"> </w:t>
      </w:r>
      <w:r w:rsidRPr="00347D6B">
        <w:rPr>
          <w:color w:val="000000" w:themeColor="text1"/>
          <w:sz w:val="22"/>
          <w:szCs w:val="22"/>
          <w:u w:color="000000"/>
        </w:rPr>
        <w:t>long-term</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recent</w:t>
      </w:r>
      <w:r w:rsidR="00C84223" w:rsidRPr="00347D6B">
        <w:rPr>
          <w:color w:val="000000" w:themeColor="text1"/>
          <w:sz w:val="22"/>
          <w:szCs w:val="22"/>
          <w:u w:color="000000"/>
        </w:rPr>
        <w:t xml:space="preserve"> </w:t>
      </w:r>
      <w:r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recipients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conduct</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Library.</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holdings</w:t>
      </w:r>
      <w:r w:rsidR="00C84223" w:rsidRPr="00347D6B">
        <w:rPr>
          <w:color w:val="000000" w:themeColor="text1"/>
          <w:sz w:val="22"/>
          <w:szCs w:val="22"/>
          <w:u w:color="000000"/>
        </w:rPr>
        <w:t xml:space="preserve"> </w:t>
      </w:r>
      <w:r w:rsidRPr="00347D6B">
        <w:rPr>
          <w:color w:val="000000" w:themeColor="text1"/>
          <w:sz w:val="22"/>
          <w:szCs w:val="22"/>
          <w:u w:color="000000"/>
        </w:rPr>
        <w:t>will</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interest</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studying</w:t>
      </w:r>
      <w:r w:rsidR="00C84223" w:rsidRPr="00347D6B">
        <w:rPr>
          <w:color w:val="000000" w:themeColor="text1"/>
          <w:sz w:val="22"/>
          <w:szCs w:val="22"/>
          <w:u w:color="000000"/>
        </w:rPr>
        <w:t xml:space="preserve"> </w:t>
      </w:r>
      <w:r w:rsidRPr="00347D6B">
        <w:rPr>
          <w:color w:val="000000" w:themeColor="text1"/>
          <w:sz w:val="22"/>
          <w:szCs w:val="22"/>
          <w:u w:color="000000"/>
        </w:rPr>
        <w:t>British</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American</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literature,</w:t>
      </w:r>
      <w:r w:rsidR="00C84223" w:rsidRPr="00347D6B">
        <w:rPr>
          <w:color w:val="000000" w:themeColor="text1"/>
          <w:sz w:val="22"/>
          <w:szCs w:val="22"/>
          <w:u w:color="000000"/>
        </w:rPr>
        <w:t xml:space="preserve"> </w:t>
      </w:r>
      <w:r w:rsidRPr="00347D6B">
        <w:rPr>
          <w:color w:val="000000" w:themeColor="text1"/>
          <w:sz w:val="22"/>
          <w:szCs w:val="22"/>
          <w:u w:color="000000"/>
        </w:rPr>
        <w:t>theater,</w:t>
      </w:r>
      <w:r w:rsidR="00C84223" w:rsidRPr="00347D6B">
        <w:rPr>
          <w:color w:val="000000" w:themeColor="text1"/>
          <w:sz w:val="22"/>
          <w:szCs w:val="22"/>
          <w:u w:color="000000"/>
        </w:rPr>
        <w:t xml:space="preserve"> </w:t>
      </w:r>
      <w:r w:rsidRPr="00347D6B">
        <w:rPr>
          <w:color w:val="000000" w:themeColor="text1"/>
          <w:sz w:val="22"/>
          <w:szCs w:val="22"/>
          <w:u w:color="000000"/>
        </w:rPr>
        <w:t>art</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science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medicine</w:t>
      </w:r>
      <w:r w:rsidR="00C84223" w:rsidRPr="00347D6B">
        <w:rPr>
          <w:color w:val="000000" w:themeColor="text1"/>
          <w:sz w:val="22"/>
          <w:szCs w:val="22"/>
          <w:u w:color="000000"/>
        </w:rPr>
        <w:t xml:space="preserve"> </w:t>
      </w:r>
      <w:r w:rsidRPr="00347D6B">
        <w:rPr>
          <w:color w:val="000000" w:themeColor="text1"/>
          <w:sz w:val="22"/>
          <w:szCs w:val="22"/>
          <w:u w:color="000000"/>
        </w:rPr>
        <w:t>(11th</w:t>
      </w:r>
      <w:r w:rsidR="00C84223" w:rsidRPr="00347D6B">
        <w:rPr>
          <w:color w:val="000000" w:themeColor="text1"/>
          <w:sz w:val="22"/>
          <w:szCs w:val="22"/>
          <w:u w:color="000000"/>
        </w:rPr>
        <w:t xml:space="preserve"> </w:t>
      </w:r>
      <w:r w:rsidRPr="00347D6B">
        <w:rPr>
          <w:color w:val="000000" w:themeColor="text1"/>
          <w:sz w:val="22"/>
          <w:szCs w:val="22"/>
          <w:u w:color="000000"/>
        </w:rPr>
        <w:t>century</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present</w:t>
      </w:r>
      <w:r w:rsidR="00C84223" w:rsidRPr="00347D6B">
        <w:rPr>
          <w:color w:val="000000" w:themeColor="text1"/>
          <w:sz w:val="22"/>
          <w:szCs w:val="22"/>
          <w:u w:color="000000"/>
        </w:rPr>
        <w:t xml:space="preserve"> </w:t>
      </w:r>
      <w:r w:rsidRPr="00347D6B">
        <w:rPr>
          <w:color w:val="000000" w:themeColor="text1"/>
          <w:sz w:val="22"/>
          <w:szCs w:val="22"/>
          <w:u w:color="000000"/>
        </w:rPr>
        <w:t>day).</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$50,000.</w:t>
      </w:r>
    </w:p>
    <w:p w14:paraId="0B360B61" w14:textId="33599E0F" w:rsidR="00AD591D" w:rsidRPr="00347D6B" w:rsidRDefault="00AD59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49" w:history="1">
        <w:r w:rsidR="00F6153D" w:rsidRPr="00347D6B">
          <w:rPr>
            <w:rStyle w:val="Hyperlink"/>
            <w:szCs w:val="22"/>
          </w:rPr>
          <w:t>https://www.huntington.org/fellowships</w:t>
        </w:r>
      </w:hyperlink>
    </w:p>
    <w:p w14:paraId="0B69BCA6" w14:textId="77777777" w:rsidR="00F6153D" w:rsidRPr="00347D6B" w:rsidRDefault="00F6153D" w:rsidP="00F6153D">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p>
    <w:p w14:paraId="7BACB52B" w14:textId="3118588C" w:rsidR="00B85625" w:rsidRPr="00347D6B"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Pr="00347D6B">
        <w:rPr>
          <w:color w:val="000000" w:themeColor="text1"/>
          <w:sz w:val="22"/>
          <w:szCs w:val="22"/>
          <w:u w:color="000000"/>
        </w:rPr>
        <w:t>Only</w:t>
      </w:r>
      <w:r w:rsidR="00C84223" w:rsidRPr="00347D6B">
        <w:rPr>
          <w:color w:val="000000" w:themeColor="text1"/>
          <w:sz w:val="22"/>
          <w:szCs w:val="22"/>
          <w:u w:color="000000"/>
        </w:rPr>
        <w:t xml:space="preserve"> </w:t>
      </w:r>
      <w:r w:rsidRPr="00347D6B">
        <w:rPr>
          <w:color w:val="000000" w:themeColor="text1"/>
          <w:sz w:val="22"/>
          <w:szCs w:val="22"/>
          <w:u w:color="000000"/>
        </w:rPr>
        <w:t>US</w:t>
      </w:r>
      <w:r w:rsidR="00C84223" w:rsidRPr="00347D6B">
        <w:rPr>
          <w:color w:val="000000" w:themeColor="text1"/>
          <w:sz w:val="22"/>
          <w:szCs w:val="22"/>
          <w:u w:color="000000"/>
        </w:rPr>
        <w:t xml:space="preserve"> </w:t>
      </w:r>
      <w:r w:rsidRPr="00347D6B">
        <w:rPr>
          <w:color w:val="000000" w:themeColor="text1"/>
          <w:sz w:val="22"/>
          <w:szCs w:val="22"/>
          <w:u w:color="000000"/>
        </w:rPr>
        <w:t>citizens</w:t>
      </w:r>
      <w:r w:rsidR="00C84223" w:rsidRPr="00347D6B">
        <w:rPr>
          <w:color w:val="000000" w:themeColor="text1"/>
          <w:sz w:val="22"/>
          <w:szCs w:val="22"/>
          <w:u w:color="000000"/>
        </w:rPr>
        <w:t xml:space="preserve"> </w:t>
      </w:r>
      <w:r w:rsidRPr="00347D6B">
        <w:rPr>
          <w:color w:val="000000" w:themeColor="text1"/>
          <w:sz w:val="22"/>
          <w:szCs w:val="22"/>
          <w:u w:color="000000"/>
        </w:rPr>
        <w:t>can</w:t>
      </w:r>
      <w:r w:rsidR="00C84223" w:rsidRPr="00347D6B">
        <w:rPr>
          <w:color w:val="000000" w:themeColor="text1"/>
          <w:sz w:val="22"/>
          <w:szCs w:val="22"/>
          <w:u w:color="000000"/>
        </w:rPr>
        <w:t xml:space="preserve"> </w:t>
      </w:r>
      <w:r w:rsidRPr="00347D6B">
        <w:rPr>
          <w:color w:val="000000" w:themeColor="text1"/>
          <w:sz w:val="22"/>
          <w:szCs w:val="22"/>
          <w:u w:color="000000"/>
        </w:rPr>
        <w:t>apply</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National</w:t>
      </w:r>
      <w:r w:rsidR="00C84223" w:rsidRPr="00347D6B">
        <w:rPr>
          <w:color w:val="000000" w:themeColor="text1"/>
          <w:sz w:val="22"/>
          <w:szCs w:val="22"/>
          <w:u w:color="000000"/>
        </w:rPr>
        <w:t xml:space="preserve"> </w:t>
      </w:r>
      <w:r w:rsidRPr="00347D6B">
        <w:rPr>
          <w:color w:val="000000" w:themeColor="text1"/>
          <w:sz w:val="22"/>
          <w:szCs w:val="22"/>
          <w:u w:color="000000"/>
        </w:rPr>
        <w:t>Endowment</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Humanities</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but</w:t>
      </w:r>
      <w:r w:rsidR="00C84223" w:rsidRPr="00347D6B">
        <w:rPr>
          <w:color w:val="000000" w:themeColor="text1"/>
          <w:sz w:val="22"/>
          <w:szCs w:val="22"/>
          <w:u w:color="000000"/>
        </w:rPr>
        <w:t xml:space="preserve"> </w:t>
      </w:r>
      <w:r w:rsidRPr="00347D6B">
        <w:rPr>
          <w:color w:val="000000" w:themeColor="text1"/>
          <w:sz w:val="22"/>
          <w:szCs w:val="22"/>
          <w:u w:color="000000"/>
        </w:rPr>
        <w:t>there</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no</w:t>
      </w:r>
      <w:r w:rsidR="00C84223" w:rsidRPr="00347D6B">
        <w:rPr>
          <w:color w:val="000000" w:themeColor="text1"/>
          <w:sz w:val="22"/>
          <w:szCs w:val="22"/>
          <w:u w:color="000000"/>
        </w:rPr>
        <w:t xml:space="preserve"> </w:t>
      </w:r>
      <w:r w:rsidRPr="00347D6B">
        <w:rPr>
          <w:color w:val="000000" w:themeColor="text1"/>
          <w:sz w:val="22"/>
          <w:szCs w:val="22"/>
          <w:u w:color="000000"/>
        </w:rPr>
        <w:t>citizenship</w:t>
      </w:r>
      <w:r w:rsidR="00C84223" w:rsidRPr="00347D6B">
        <w:rPr>
          <w:color w:val="000000" w:themeColor="text1"/>
          <w:sz w:val="22"/>
          <w:szCs w:val="22"/>
          <w:u w:color="000000"/>
        </w:rPr>
        <w:t xml:space="preserve"> </w:t>
      </w:r>
      <w:r w:rsidRPr="00347D6B">
        <w:rPr>
          <w:color w:val="000000" w:themeColor="text1"/>
          <w:sz w:val="22"/>
          <w:szCs w:val="22"/>
          <w:u w:color="000000"/>
        </w:rPr>
        <w:t>restriction</w:t>
      </w:r>
      <w:r w:rsidR="00C84223" w:rsidRPr="00347D6B">
        <w:rPr>
          <w:color w:val="000000" w:themeColor="text1"/>
          <w:sz w:val="22"/>
          <w:szCs w:val="22"/>
          <w:u w:color="000000"/>
        </w:rPr>
        <w:t xml:space="preserve"> </w:t>
      </w:r>
      <w:r w:rsidRPr="00347D6B">
        <w:rPr>
          <w:color w:val="000000" w:themeColor="text1"/>
          <w:sz w:val="22"/>
          <w:szCs w:val="22"/>
          <w:u w:color="000000"/>
        </w:rPr>
        <w:t>specified</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other</w:t>
      </w:r>
      <w:r w:rsidR="00C84223" w:rsidRPr="00347D6B">
        <w:rPr>
          <w:color w:val="000000" w:themeColor="text1"/>
          <w:sz w:val="22"/>
          <w:szCs w:val="22"/>
          <w:u w:color="000000"/>
        </w:rPr>
        <w:t xml:space="preserve"> </w:t>
      </w:r>
      <w:r w:rsidRPr="00347D6B">
        <w:rPr>
          <w:color w:val="000000" w:themeColor="text1"/>
          <w:sz w:val="22"/>
          <w:szCs w:val="22"/>
          <w:u w:color="000000"/>
        </w:rPr>
        <w:t>awards.</w:t>
      </w:r>
    </w:p>
    <w:p w14:paraId="453D82DC" w14:textId="6A583B9C" w:rsidR="00B85625" w:rsidRPr="00347D6B"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00280CFB" w:rsidRPr="00347D6B">
        <w:rPr>
          <w:b/>
          <w:bCs/>
          <w:color w:val="000000" w:themeColor="text1"/>
          <w:sz w:val="22"/>
          <w:szCs w:val="22"/>
          <w:u w:color="000000"/>
        </w:rPr>
        <w:t>November</w:t>
      </w:r>
      <w:r w:rsidR="00C84223" w:rsidRPr="00347D6B">
        <w:rPr>
          <w:b/>
          <w:bCs/>
          <w:color w:val="000000" w:themeColor="text1"/>
          <w:sz w:val="22"/>
          <w:szCs w:val="22"/>
          <w:u w:color="000000"/>
        </w:rPr>
        <w:t xml:space="preserve"> </w:t>
      </w:r>
      <w:r w:rsidR="00280CFB" w:rsidRPr="00347D6B">
        <w:rPr>
          <w:b/>
          <w:bCs/>
          <w:color w:val="000000" w:themeColor="text1"/>
          <w:sz w:val="22"/>
          <w:szCs w:val="22"/>
          <w:u w:color="000000"/>
        </w:rPr>
        <w:t>15</w:t>
      </w:r>
    </w:p>
    <w:p w14:paraId="1F52A8C7" w14:textId="77777777" w:rsidR="0069216D" w:rsidRPr="00347D6B" w:rsidRDefault="0069216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p>
    <w:p w14:paraId="52A8E375" w14:textId="071B598D" w:rsidR="002F07F2" w:rsidRPr="00347D6B" w:rsidRDefault="001E1422" w:rsidP="00C84223">
      <w:pPr>
        <w:pStyle w:val="Heading2"/>
        <w:rPr>
          <w:sz w:val="22"/>
        </w:rPr>
      </w:pPr>
      <w:bookmarkStart w:id="142" w:name="_Toc79743339"/>
      <w:bookmarkStart w:id="143" w:name="_Toc79748333"/>
      <w:bookmarkStart w:id="144" w:name="_Toc79827301"/>
      <w:bookmarkStart w:id="145" w:name="_Toc80161699"/>
      <w:bookmarkStart w:id="146" w:name="_Toc80864054"/>
      <w:bookmarkStart w:id="147" w:name="_Toc80955594"/>
      <w:bookmarkStart w:id="148" w:name="_Toc80959713"/>
      <w:bookmarkStart w:id="149" w:name="_Toc82163681"/>
      <w:bookmarkStart w:id="150" w:name="_Toc82662014"/>
      <w:bookmarkStart w:id="151" w:name="_Toc82662162"/>
      <w:bookmarkStart w:id="152" w:name="_Toc85077955"/>
      <w:bookmarkStart w:id="153" w:name="_Toc90607285"/>
      <w:bookmarkStart w:id="154" w:name="_Toc90612468"/>
      <w:bookmarkStart w:id="155" w:name="_Toc92849874"/>
      <w:bookmarkStart w:id="156" w:name="_Toc239821628"/>
      <w:bookmarkStart w:id="157" w:name="_Toc240514146"/>
      <w:bookmarkStart w:id="158" w:name="_Toc453584563"/>
      <w:bookmarkStart w:id="159" w:name="_Toc206772212"/>
      <w:r w:rsidRPr="00347D6B">
        <w:rPr>
          <w:sz w:val="22"/>
        </w:rPr>
        <w:t>The</w:t>
      </w:r>
      <w:r w:rsidR="00C84223" w:rsidRPr="00347D6B">
        <w:rPr>
          <w:sz w:val="22"/>
        </w:rPr>
        <w:t xml:space="preserve"> </w:t>
      </w:r>
      <w:r w:rsidRPr="00347D6B">
        <w:rPr>
          <w:sz w:val="22"/>
        </w:rPr>
        <w:t>Library</w:t>
      </w:r>
      <w:r w:rsidR="00C84223" w:rsidRPr="00347D6B">
        <w:rPr>
          <w:sz w:val="22"/>
        </w:rPr>
        <w:t xml:space="preserve"> </w:t>
      </w:r>
      <w:r w:rsidRPr="00347D6B">
        <w:rPr>
          <w:sz w:val="22"/>
        </w:rPr>
        <w:t>Company</w:t>
      </w:r>
      <w:r w:rsidR="00C84223" w:rsidRPr="00347D6B">
        <w:rPr>
          <w:sz w:val="22"/>
        </w:rPr>
        <w:t xml:space="preserve"> </w:t>
      </w:r>
      <w:r w:rsidRPr="00347D6B">
        <w:rPr>
          <w:sz w:val="22"/>
        </w:rPr>
        <w:t>of</w:t>
      </w:r>
      <w:r w:rsidR="00C84223" w:rsidRPr="00347D6B">
        <w:rPr>
          <w:sz w:val="22"/>
        </w:rPr>
        <w:t xml:space="preserve"> </w:t>
      </w:r>
      <w:r w:rsidRPr="00347D6B">
        <w:rPr>
          <w:sz w:val="22"/>
        </w:rPr>
        <w:t>Philadelphi</w:t>
      </w:r>
      <w:bookmarkStart w:id="160" w:name="_Toc240514147"/>
      <w:bookmarkStart w:id="161" w:name="_Toc453584564"/>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00CA223B" w:rsidRPr="00347D6B">
        <w:rPr>
          <w:sz w:val="22"/>
        </w:rPr>
        <w:t>a</w:t>
      </w:r>
      <w:bookmarkEnd w:id="159"/>
    </w:p>
    <w:p w14:paraId="2DFAE3A5" w14:textId="55748B9C" w:rsidR="00AD681F" w:rsidRPr="00347D6B" w:rsidRDefault="00AD681F" w:rsidP="00C84223">
      <w:pPr>
        <w:pStyle w:val="Heading3"/>
        <w:rPr>
          <w:b w:val="0"/>
          <w:bCs/>
          <w:color w:val="000000" w:themeColor="text1"/>
          <w:sz w:val="22"/>
          <w:szCs w:val="22"/>
        </w:rPr>
      </w:pPr>
      <w:bookmarkStart w:id="162" w:name="_Toc206772213"/>
      <w:r w:rsidRPr="00347D6B">
        <w:rPr>
          <w:b w:val="0"/>
          <w:bCs/>
          <w:color w:val="000000" w:themeColor="text1"/>
          <w:sz w:val="22"/>
          <w:szCs w:val="22"/>
        </w:rPr>
        <w:t>Albert</w:t>
      </w:r>
      <w:r w:rsidR="00C84223" w:rsidRPr="00347D6B">
        <w:rPr>
          <w:b w:val="0"/>
          <w:bCs/>
          <w:color w:val="000000" w:themeColor="text1"/>
          <w:sz w:val="22"/>
          <w:szCs w:val="22"/>
        </w:rPr>
        <w:t xml:space="preserve"> </w:t>
      </w:r>
      <w:r w:rsidRPr="00347D6B">
        <w:rPr>
          <w:b w:val="0"/>
          <w:bCs/>
          <w:color w:val="000000" w:themeColor="text1"/>
          <w:sz w:val="22"/>
          <w:szCs w:val="22"/>
        </w:rPr>
        <w:t>M.</w:t>
      </w:r>
      <w:r w:rsidR="00C84223" w:rsidRPr="00347D6B">
        <w:rPr>
          <w:b w:val="0"/>
          <w:bCs/>
          <w:color w:val="000000" w:themeColor="text1"/>
          <w:sz w:val="22"/>
          <w:szCs w:val="22"/>
        </w:rPr>
        <w:t xml:space="preserve"> </w:t>
      </w:r>
      <w:r w:rsidRPr="00347D6B">
        <w:rPr>
          <w:b w:val="0"/>
          <w:bCs/>
          <w:color w:val="000000" w:themeColor="text1"/>
          <w:sz w:val="22"/>
          <w:szCs w:val="22"/>
        </w:rPr>
        <w:t>Greenfield</w:t>
      </w:r>
      <w:r w:rsidR="00C84223" w:rsidRPr="00347D6B">
        <w:rPr>
          <w:b w:val="0"/>
          <w:bCs/>
          <w:color w:val="000000" w:themeColor="text1"/>
          <w:sz w:val="22"/>
          <w:szCs w:val="22"/>
        </w:rPr>
        <w:t xml:space="preserve"> </w:t>
      </w:r>
      <w:r w:rsidRPr="00347D6B">
        <w:rPr>
          <w:b w:val="0"/>
          <w:bCs/>
          <w:color w:val="000000" w:themeColor="text1"/>
          <w:sz w:val="22"/>
          <w:szCs w:val="22"/>
        </w:rPr>
        <w:t>Foundation</w:t>
      </w:r>
      <w:r w:rsidR="00C84223" w:rsidRPr="00347D6B">
        <w:rPr>
          <w:b w:val="0"/>
          <w:bCs/>
          <w:color w:val="000000" w:themeColor="text1"/>
          <w:sz w:val="22"/>
          <w:szCs w:val="22"/>
        </w:rPr>
        <w:t xml:space="preserve"> </w:t>
      </w:r>
      <w:r w:rsidRPr="00347D6B">
        <w:rPr>
          <w:b w:val="0"/>
          <w:bCs/>
          <w:color w:val="000000" w:themeColor="text1"/>
          <w:sz w:val="22"/>
          <w:szCs w:val="22"/>
        </w:rPr>
        <w:t>Dissertation</w:t>
      </w:r>
      <w:r w:rsidR="00C84223" w:rsidRPr="00347D6B">
        <w:rPr>
          <w:b w:val="0"/>
          <w:bCs/>
          <w:color w:val="000000" w:themeColor="text1"/>
          <w:sz w:val="22"/>
          <w:szCs w:val="22"/>
        </w:rPr>
        <w:t xml:space="preserve"> </w:t>
      </w:r>
      <w:r w:rsidRPr="00347D6B">
        <w:rPr>
          <w:b w:val="0"/>
          <w:bCs/>
          <w:color w:val="000000" w:themeColor="text1"/>
          <w:sz w:val="22"/>
          <w:szCs w:val="22"/>
        </w:rPr>
        <w:t>Fellowship</w:t>
      </w:r>
      <w:bookmarkEnd w:id="162"/>
    </w:p>
    <w:p w14:paraId="2A307354" w14:textId="22AB80C1" w:rsidR="00AD681F" w:rsidRPr="00347D6B" w:rsidRDefault="00AD681F" w:rsidP="00C84223">
      <w:pPr>
        <w:ind w:left="360"/>
        <w:rPr>
          <w:sz w:val="22"/>
          <w:szCs w:val="22"/>
        </w:rPr>
      </w:pPr>
      <w:r w:rsidRPr="00347D6B">
        <w:rPr>
          <w:sz w:val="22"/>
          <w:szCs w:val="22"/>
        </w:rPr>
        <w:t>This</w:t>
      </w:r>
      <w:r w:rsidR="00C84223" w:rsidRPr="00347D6B">
        <w:rPr>
          <w:sz w:val="22"/>
          <w:szCs w:val="22"/>
        </w:rPr>
        <w:t xml:space="preserve"> </w:t>
      </w:r>
      <w:r w:rsidRPr="00347D6B">
        <w:rPr>
          <w:sz w:val="22"/>
          <w:szCs w:val="22"/>
        </w:rPr>
        <w:t>fellowship</w:t>
      </w:r>
      <w:r w:rsidR="00C84223" w:rsidRPr="00347D6B">
        <w:rPr>
          <w:sz w:val="22"/>
          <w:szCs w:val="22"/>
        </w:rPr>
        <w:t xml:space="preserve"> </w:t>
      </w:r>
      <w:r w:rsidRPr="00347D6B">
        <w:rPr>
          <w:sz w:val="22"/>
          <w:szCs w:val="22"/>
        </w:rPr>
        <w:t>supports</w:t>
      </w:r>
      <w:r w:rsidR="00C84223" w:rsidRPr="00347D6B">
        <w:rPr>
          <w:sz w:val="22"/>
          <w:szCs w:val="22"/>
        </w:rPr>
        <w:t xml:space="preserve"> </w:t>
      </w:r>
      <w:r w:rsidRPr="00347D6B">
        <w:rPr>
          <w:sz w:val="22"/>
          <w:szCs w:val="22"/>
        </w:rPr>
        <w:t>dissertation</w:t>
      </w:r>
      <w:r w:rsidR="00C84223" w:rsidRPr="00347D6B">
        <w:rPr>
          <w:sz w:val="22"/>
          <w:szCs w:val="22"/>
        </w:rPr>
        <w:t xml:space="preserve"> </w:t>
      </w:r>
      <w:r w:rsidRPr="00347D6B">
        <w:rPr>
          <w:sz w:val="22"/>
          <w:szCs w:val="22"/>
        </w:rPr>
        <w:t>research</w:t>
      </w:r>
      <w:r w:rsidR="00C84223" w:rsidRPr="00347D6B">
        <w:rPr>
          <w:sz w:val="22"/>
          <w:szCs w:val="22"/>
        </w:rPr>
        <w:t xml:space="preserve"> </w:t>
      </w:r>
      <w:r w:rsidRPr="00347D6B">
        <w:rPr>
          <w:sz w:val="22"/>
          <w:szCs w:val="22"/>
        </w:rPr>
        <w:t>in</w:t>
      </w:r>
      <w:r w:rsidR="00C84223" w:rsidRPr="00347D6B">
        <w:rPr>
          <w:sz w:val="22"/>
          <w:szCs w:val="22"/>
        </w:rPr>
        <w:t xml:space="preserve"> </w:t>
      </w:r>
      <w:r w:rsidRPr="00347D6B">
        <w:rPr>
          <w:sz w:val="22"/>
          <w:szCs w:val="22"/>
        </w:rPr>
        <w:t>residence</w:t>
      </w:r>
      <w:r w:rsidR="00C84223" w:rsidRPr="00347D6B">
        <w:rPr>
          <w:sz w:val="22"/>
          <w:szCs w:val="22"/>
        </w:rPr>
        <w:t xml:space="preserve"> </w:t>
      </w:r>
      <w:r w:rsidRPr="00347D6B">
        <w:rPr>
          <w:sz w:val="22"/>
          <w:szCs w:val="22"/>
        </w:rPr>
        <w:t>at</w:t>
      </w:r>
      <w:r w:rsidR="00C84223" w:rsidRPr="00347D6B">
        <w:rPr>
          <w:sz w:val="22"/>
          <w:szCs w:val="22"/>
        </w:rPr>
        <w:t xml:space="preserve"> </w:t>
      </w:r>
      <w:r w:rsidRPr="00347D6B">
        <w:rPr>
          <w:sz w:val="22"/>
          <w:szCs w:val="22"/>
        </w:rPr>
        <w:t>the</w:t>
      </w:r>
      <w:r w:rsidR="00C84223" w:rsidRPr="00347D6B">
        <w:rPr>
          <w:sz w:val="22"/>
          <w:szCs w:val="22"/>
        </w:rPr>
        <w:t xml:space="preserve"> </w:t>
      </w:r>
      <w:r w:rsidRPr="00347D6B">
        <w:rPr>
          <w:sz w:val="22"/>
          <w:szCs w:val="22"/>
        </w:rPr>
        <w:t>Library</w:t>
      </w:r>
      <w:r w:rsidR="00C84223" w:rsidRPr="00347D6B">
        <w:rPr>
          <w:sz w:val="22"/>
          <w:szCs w:val="22"/>
        </w:rPr>
        <w:t xml:space="preserve"> </w:t>
      </w:r>
      <w:r w:rsidRPr="00347D6B">
        <w:rPr>
          <w:sz w:val="22"/>
          <w:szCs w:val="22"/>
        </w:rPr>
        <w:t>Company</w:t>
      </w:r>
      <w:r w:rsidR="00C84223" w:rsidRPr="00347D6B">
        <w:rPr>
          <w:sz w:val="22"/>
          <w:szCs w:val="22"/>
        </w:rPr>
        <w:t xml:space="preserve"> </w:t>
      </w:r>
      <w:r w:rsidRPr="00347D6B">
        <w:rPr>
          <w:sz w:val="22"/>
          <w:szCs w:val="22"/>
        </w:rPr>
        <w:t>on</w:t>
      </w:r>
      <w:r w:rsidR="00C84223" w:rsidRPr="00347D6B">
        <w:rPr>
          <w:sz w:val="22"/>
          <w:szCs w:val="22"/>
        </w:rPr>
        <w:t xml:space="preserve"> </w:t>
      </w:r>
      <w:r w:rsidRPr="00347D6B">
        <w:rPr>
          <w:sz w:val="22"/>
          <w:szCs w:val="22"/>
        </w:rPr>
        <w:t>any</w:t>
      </w:r>
      <w:r w:rsidR="00C84223" w:rsidRPr="00347D6B">
        <w:rPr>
          <w:sz w:val="22"/>
          <w:szCs w:val="22"/>
        </w:rPr>
        <w:t xml:space="preserve"> </w:t>
      </w:r>
      <w:r w:rsidRPr="00347D6B">
        <w:rPr>
          <w:sz w:val="22"/>
          <w:szCs w:val="22"/>
        </w:rPr>
        <w:t>subject</w:t>
      </w:r>
      <w:r w:rsidR="00C84223" w:rsidRPr="00347D6B">
        <w:rPr>
          <w:sz w:val="22"/>
          <w:szCs w:val="22"/>
        </w:rPr>
        <w:t xml:space="preserve"> </w:t>
      </w:r>
      <w:r w:rsidRPr="00347D6B">
        <w:rPr>
          <w:sz w:val="22"/>
          <w:szCs w:val="22"/>
        </w:rPr>
        <w:t>relevant</w:t>
      </w:r>
      <w:r w:rsidR="00C84223" w:rsidRPr="00347D6B">
        <w:rPr>
          <w:sz w:val="22"/>
          <w:szCs w:val="22"/>
        </w:rPr>
        <w:t xml:space="preserve"> </w:t>
      </w:r>
      <w:r w:rsidRPr="00347D6B">
        <w:rPr>
          <w:sz w:val="22"/>
          <w:szCs w:val="22"/>
        </w:rPr>
        <w:t>to</w:t>
      </w:r>
      <w:r w:rsidR="00C84223" w:rsidRPr="00347D6B">
        <w:rPr>
          <w:sz w:val="22"/>
          <w:szCs w:val="22"/>
        </w:rPr>
        <w:t xml:space="preserve"> </w:t>
      </w:r>
      <w:r w:rsidRPr="00347D6B">
        <w:rPr>
          <w:sz w:val="22"/>
          <w:szCs w:val="22"/>
        </w:rPr>
        <w:t>its</w:t>
      </w:r>
      <w:r w:rsidR="00C84223" w:rsidRPr="00347D6B">
        <w:rPr>
          <w:sz w:val="22"/>
          <w:szCs w:val="22"/>
        </w:rPr>
        <w:t xml:space="preserve"> </w:t>
      </w:r>
      <w:r w:rsidRPr="00347D6B">
        <w:rPr>
          <w:sz w:val="22"/>
          <w:szCs w:val="22"/>
        </w:rPr>
        <w:t>collections.</w:t>
      </w:r>
      <w:r w:rsidR="00C84223" w:rsidRPr="00347D6B">
        <w:rPr>
          <w:sz w:val="22"/>
          <w:szCs w:val="22"/>
        </w:rPr>
        <w:t xml:space="preserve"> </w:t>
      </w:r>
      <w:r w:rsidRPr="00347D6B">
        <w:rPr>
          <w:sz w:val="22"/>
          <w:szCs w:val="22"/>
        </w:rPr>
        <w:t>Amount:</w:t>
      </w:r>
      <w:r w:rsidR="00C84223" w:rsidRPr="00347D6B">
        <w:rPr>
          <w:sz w:val="22"/>
          <w:szCs w:val="22"/>
        </w:rPr>
        <w:t xml:space="preserve"> </w:t>
      </w:r>
      <w:r w:rsidRPr="00347D6B">
        <w:rPr>
          <w:sz w:val="22"/>
          <w:szCs w:val="22"/>
        </w:rPr>
        <w:t>$2</w:t>
      </w:r>
      <w:r w:rsidR="00BF26BB" w:rsidRPr="00347D6B">
        <w:rPr>
          <w:sz w:val="22"/>
          <w:szCs w:val="22"/>
        </w:rPr>
        <w:t>5</w:t>
      </w:r>
      <w:r w:rsidRPr="00347D6B">
        <w:rPr>
          <w:sz w:val="22"/>
          <w:szCs w:val="22"/>
        </w:rPr>
        <w:t>,000</w:t>
      </w:r>
    </w:p>
    <w:p w14:paraId="3D4F6C9C" w14:textId="2E0BFB35" w:rsidR="003312AA" w:rsidRPr="00347D6B" w:rsidRDefault="00AD681F" w:rsidP="00C84223">
      <w:pPr>
        <w:ind w:left="360"/>
        <w:rPr>
          <w:rStyle w:val="Hyperlink"/>
          <w:szCs w:val="22"/>
        </w:rPr>
      </w:pPr>
      <w:r w:rsidRPr="00347D6B">
        <w:rPr>
          <w:b/>
          <w:sz w:val="22"/>
          <w:szCs w:val="22"/>
        </w:rPr>
        <w:t>URL:</w:t>
      </w:r>
      <w:r w:rsidR="00C84223" w:rsidRPr="00347D6B">
        <w:rPr>
          <w:sz w:val="22"/>
          <w:szCs w:val="22"/>
        </w:rPr>
        <w:t xml:space="preserve"> </w:t>
      </w:r>
      <w:hyperlink r:id="rId50" w:history="1">
        <w:r w:rsidR="003312AA" w:rsidRPr="00347D6B">
          <w:rPr>
            <w:rStyle w:val="Hyperlink"/>
            <w:szCs w:val="22"/>
          </w:rPr>
          <w:t>http://librarycompany.org/academic-programs/fellowships/dissertation/</w:t>
        </w:r>
      </w:hyperlink>
    </w:p>
    <w:p w14:paraId="4463EE18" w14:textId="59AF1525" w:rsidR="00AD681F" w:rsidRPr="00347D6B" w:rsidRDefault="00AD681F" w:rsidP="00C84223">
      <w:pPr>
        <w:ind w:left="360"/>
        <w:rPr>
          <w:sz w:val="22"/>
          <w:szCs w:val="22"/>
        </w:rPr>
      </w:pPr>
      <w:r w:rsidRPr="00347D6B">
        <w:rPr>
          <w:b/>
          <w:sz w:val="22"/>
          <w:szCs w:val="22"/>
        </w:rPr>
        <w:t>Citizenship</w:t>
      </w:r>
      <w:r w:rsidR="00C84223" w:rsidRPr="00347D6B">
        <w:rPr>
          <w:b/>
          <w:sz w:val="22"/>
          <w:szCs w:val="22"/>
        </w:rPr>
        <w:t xml:space="preserve"> </w:t>
      </w:r>
      <w:r w:rsidRPr="00347D6B">
        <w:rPr>
          <w:b/>
          <w:sz w:val="22"/>
          <w:szCs w:val="22"/>
        </w:rPr>
        <w:t>Restrictions:</w:t>
      </w:r>
      <w:r w:rsidR="00C84223" w:rsidRPr="00347D6B">
        <w:rPr>
          <w:sz w:val="22"/>
          <w:szCs w:val="22"/>
        </w:rPr>
        <w:t xml:space="preserve"> </w:t>
      </w:r>
      <w:r w:rsidRPr="00347D6B">
        <w:rPr>
          <w:sz w:val="22"/>
          <w:szCs w:val="22"/>
        </w:rPr>
        <w:t>Unspecified</w:t>
      </w:r>
    </w:p>
    <w:p w14:paraId="2AE19F7B" w14:textId="2AA70591" w:rsidR="00AD681F" w:rsidRPr="00347D6B" w:rsidRDefault="00AD681F" w:rsidP="00C84223">
      <w:pPr>
        <w:ind w:left="360"/>
        <w:rPr>
          <w:b/>
          <w:sz w:val="22"/>
          <w:szCs w:val="22"/>
        </w:rPr>
      </w:pPr>
      <w:r w:rsidRPr="00347D6B">
        <w:rPr>
          <w:b/>
          <w:sz w:val="22"/>
          <w:szCs w:val="22"/>
        </w:rPr>
        <w:t>Deadline:</w:t>
      </w:r>
      <w:r w:rsidR="00C84223" w:rsidRPr="00347D6B">
        <w:rPr>
          <w:b/>
          <w:sz w:val="22"/>
          <w:szCs w:val="22"/>
        </w:rPr>
        <w:t xml:space="preserve"> </w:t>
      </w:r>
      <w:r w:rsidR="00F6153D" w:rsidRPr="00347D6B">
        <w:rPr>
          <w:b/>
          <w:sz w:val="22"/>
          <w:szCs w:val="22"/>
        </w:rPr>
        <w:t>January 16</w:t>
      </w:r>
    </w:p>
    <w:p w14:paraId="6A23362D" w14:textId="77777777" w:rsidR="002F07F2" w:rsidRPr="00347D6B" w:rsidRDefault="002F07F2" w:rsidP="00C84223">
      <w:pPr>
        <w:ind w:left="360"/>
        <w:rPr>
          <w:b/>
          <w:sz w:val="22"/>
          <w:szCs w:val="22"/>
        </w:rPr>
      </w:pPr>
    </w:p>
    <w:p w14:paraId="5F10CFE7" w14:textId="77777777" w:rsidR="00375B60" w:rsidRDefault="00375B60">
      <w:pPr>
        <w:rPr>
          <w:bCs/>
          <w:i/>
          <w:snapToGrid w:val="0"/>
          <w:color w:val="000000" w:themeColor="text1"/>
          <w:sz w:val="22"/>
          <w:szCs w:val="22"/>
          <w:u w:color="000000"/>
        </w:rPr>
      </w:pPr>
      <w:r>
        <w:rPr>
          <w:b/>
          <w:bCs/>
          <w:color w:val="000000" w:themeColor="text1"/>
          <w:sz w:val="22"/>
          <w:szCs w:val="22"/>
        </w:rPr>
        <w:br w:type="page"/>
      </w:r>
    </w:p>
    <w:p w14:paraId="47F38242" w14:textId="49FBE1C3" w:rsidR="001E1422" w:rsidRPr="00347D6B" w:rsidRDefault="001E1422" w:rsidP="00C84223">
      <w:pPr>
        <w:pStyle w:val="Heading3"/>
        <w:rPr>
          <w:b w:val="0"/>
          <w:bCs/>
          <w:color w:val="000000" w:themeColor="text1"/>
          <w:sz w:val="22"/>
          <w:szCs w:val="22"/>
        </w:rPr>
      </w:pPr>
      <w:bookmarkStart w:id="163" w:name="_Toc206772214"/>
      <w:r w:rsidRPr="00347D6B">
        <w:rPr>
          <w:b w:val="0"/>
          <w:bCs/>
          <w:color w:val="000000" w:themeColor="text1"/>
          <w:sz w:val="22"/>
          <w:szCs w:val="22"/>
        </w:rPr>
        <w:lastRenderedPageBreak/>
        <w:t>National</w:t>
      </w:r>
      <w:r w:rsidR="00C84223" w:rsidRPr="00347D6B">
        <w:rPr>
          <w:b w:val="0"/>
          <w:bCs/>
          <w:color w:val="000000" w:themeColor="text1"/>
          <w:sz w:val="22"/>
          <w:szCs w:val="22"/>
        </w:rPr>
        <w:t xml:space="preserve"> </w:t>
      </w:r>
      <w:r w:rsidRPr="00347D6B">
        <w:rPr>
          <w:b w:val="0"/>
          <w:bCs/>
          <w:color w:val="000000" w:themeColor="text1"/>
          <w:sz w:val="22"/>
          <w:szCs w:val="22"/>
        </w:rPr>
        <w:t>Endowment</w:t>
      </w:r>
      <w:r w:rsidR="00C84223" w:rsidRPr="00347D6B">
        <w:rPr>
          <w:b w:val="0"/>
          <w:bCs/>
          <w:color w:val="000000" w:themeColor="text1"/>
          <w:sz w:val="22"/>
          <w:szCs w:val="22"/>
        </w:rPr>
        <w:t xml:space="preserve"> </w:t>
      </w:r>
      <w:r w:rsidRPr="00347D6B">
        <w:rPr>
          <w:b w:val="0"/>
          <w:bCs/>
          <w:color w:val="000000" w:themeColor="text1"/>
          <w:sz w:val="22"/>
          <w:szCs w:val="22"/>
        </w:rPr>
        <w:t>for</w:t>
      </w:r>
      <w:r w:rsidR="00C84223" w:rsidRPr="00347D6B">
        <w:rPr>
          <w:b w:val="0"/>
          <w:bCs/>
          <w:color w:val="000000" w:themeColor="text1"/>
          <w:sz w:val="22"/>
          <w:szCs w:val="22"/>
        </w:rPr>
        <w:t xml:space="preserve"> </w:t>
      </w:r>
      <w:r w:rsidRPr="00347D6B">
        <w:rPr>
          <w:b w:val="0"/>
          <w:bCs/>
          <w:color w:val="000000" w:themeColor="text1"/>
          <w:sz w:val="22"/>
          <w:szCs w:val="22"/>
        </w:rPr>
        <w:t>the</w:t>
      </w:r>
      <w:r w:rsidR="00C84223" w:rsidRPr="00347D6B">
        <w:rPr>
          <w:b w:val="0"/>
          <w:bCs/>
          <w:color w:val="000000" w:themeColor="text1"/>
          <w:sz w:val="22"/>
          <w:szCs w:val="22"/>
        </w:rPr>
        <w:t xml:space="preserve"> </w:t>
      </w:r>
      <w:r w:rsidRPr="00347D6B">
        <w:rPr>
          <w:b w:val="0"/>
          <w:bCs/>
          <w:color w:val="000000" w:themeColor="text1"/>
          <w:sz w:val="22"/>
          <w:szCs w:val="22"/>
        </w:rPr>
        <w:t>Humanities</w:t>
      </w:r>
      <w:r w:rsidR="00C84223" w:rsidRPr="00347D6B">
        <w:rPr>
          <w:b w:val="0"/>
          <w:bCs/>
          <w:color w:val="000000" w:themeColor="text1"/>
          <w:sz w:val="22"/>
          <w:szCs w:val="22"/>
        </w:rPr>
        <w:t xml:space="preserve"> </w:t>
      </w:r>
      <w:r w:rsidRPr="00347D6B">
        <w:rPr>
          <w:b w:val="0"/>
          <w:bCs/>
          <w:color w:val="000000" w:themeColor="text1"/>
          <w:sz w:val="22"/>
          <w:szCs w:val="22"/>
        </w:rPr>
        <w:t>Post-Doctoral</w:t>
      </w:r>
      <w:r w:rsidR="00C84223" w:rsidRPr="00347D6B">
        <w:rPr>
          <w:b w:val="0"/>
          <w:bCs/>
          <w:color w:val="000000" w:themeColor="text1"/>
          <w:sz w:val="22"/>
          <w:szCs w:val="22"/>
        </w:rPr>
        <w:t xml:space="preserve"> </w:t>
      </w:r>
      <w:r w:rsidRPr="00347D6B">
        <w:rPr>
          <w:b w:val="0"/>
          <w:bCs/>
          <w:color w:val="000000" w:themeColor="text1"/>
          <w:sz w:val="22"/>
          <w:szCs w:val="22"/>
        </w:rPr>
        <w:t>Fellowship</w:t>
      </w:r>
      <w:bookmarkEnd w:id="160"/>
      <w:bookmarkEnd w:id="161"/>
      <w:bookmarkEnd w:id="163"/>
    </w:p>
    <w:p w14:paraId="63D8F99D" w14:textId="03207370" w:rsidR="001E1422" w:rsidRPr="00347D6B"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These</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support</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residence</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Library</w:t>
      </w:r>
      <w:r w:rsidR="00C84223" w:rsidRPr="00347D6B">
        <w:rPr>
          <w:color w:val="000000" w:themeColor="text1"/>
          <w:sz w:val="22"/>
          <w:szCs w:val="22"/>
          <w:u w:color="000000"/>
        </w:rPr>
        <w:t xml:space="preserve"> </w:t>
      </w:r>
      <w:r w:rsidRPr="00347D6B">
        <w:rPr>
          <w:color w:val="000000" w:themeColor="text1"/>
          <w:sz w:val="22"/>
          <w:szCs w:val="22"/>
          <w:u w:color="000000"/>
        </w:rPr>
        <w:t>Company</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any</w:t>
      </w:r>
      <w:r w:rsidR="00C84223" w:rsidRPr="00347D6B">
        <w:rPr>
          <w:color w:val="000000" w:themeColor="text1"/>
          <w:sz w:val="22"/>
          <w:szCs w:val="22"/>
          <w:u w:color="000000"/>
        </w:rPr>
        <w:t xml:space="preserve"> </w:t>
      </w:r>
      <w:r w:rsidRPr="00347D6B">
        <w:rPr>
          <w:color w:val="000000" w:themeColor="text1"/>
          <w:sz w:val="22"/>
          <w:szCs w:val="22"/>
          <w:u w:color="000000"/>
        </w:rPr>
        <w:t>subject</w:t>
      </w:r>
      <w:r w:rsidR="00C84223" w:rsidRPr="00347D6B">
        <w:rPr>
          <w:color w:val="000000" w:themeColor="text1"/>
          <w:sz w:val="22"/>
          <w:szCs w:val="22"/>
          <w:u w:color="000000"/>
        </w:rPr>
        <w:t xml:space="preserve"> </w:t>
      </w:r>
      <w:r w:rsidRPr="00347D6B">
        <w:rPr>
          <w:color w:val="000000" w:themeColor="text1"/>
          <w:sz w:val="22"/>
          <w:szCs w:val="22"/>
          <w:u w:color="000000"/>
        </w:rPr>
        <w:t>relevant</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its</w:t>
      </w:r>
      <w:r w:rsidR="00C84223" w:rsidRPr="00347D6B">
        <w:rPr>
          <w:color w:val="000000" w:themeColor="text1"/>
          <w:sz w:val="22"/>
          <w:szCs w:val="22"/>
          <w:u w:color="000000"/>
        </w:rPr>
        <w:t xml:space="preserve"> </w:t>
      </w:r>
      <w:r w:rsidRPr="00347D6B">
        <w:rPr>
          <w:color w:val="000000" w:themeColor="text1"/>
          <w:sz w:val="22"/>
          <w:szCs w:val="22"/>
          <w:u w:color="000000"/>
        </w:rPr>
        <w:t>collections,</w:t>
      </w:r>
      <w:r w:rsidR="00C84223" w:rsidRPr="00347D6B">
        <w:rPr>
          <w:color w:val="000000" w:themeColor="text1"/>
          <w:sz w:val="22"/>
          <w:szCs w:val="22"/>
          <w:u w:color="000000"/>
        </w:rPr>
        <w:t xml:space="preserve"> </w:t>
      </w:r>
      <w:r w:rsidRPr="00347D6B">
        <w:rPr>
          <w:color w:val="000000" w:themeColor="text1"/>
          <w:sz w:val="22"/>
          <w:szCs w:val="22"/>
          <w:u w:color="000000"/>
        </w:rPr>
        <w:t>which</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capable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supporting</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variety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fields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disciplines</w:t>
      </w:r>
      <w:r w:rsidR="00C84223" w:rsidRPr="00347D6B">
        <w:rPr>
          <w:color w:val="000000" w:themeColor="text1"/>
          <w:sz w:val="22"/>
          <w:szCs w:val="22"/>
          <w:u w:color="000000"/>
        </w:rPr>
        <w:t xml:space="preserve"> </w:t>
      </w:r>
      <w:r w:rsidRPr="00347D6B">
        <w:rPr>
          <w:color w:val="000000" w:themeColor="text1"/>
          <w:sz w:val="22"/>
          <w:szCs w:val="22"/>
          <w:u w:color="000000"/>
        </w:rPr>
        <w:t>relating</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America</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Atlantic</w:t>
      </w:r>
      <w:r w:rsidR="00C84223" w:rsidRPr="00347D6B">
        <w:rPr>
          <w:color w:val="000000" w:themeColor="text1"/>
          <w:sz w:val="22"/>
          <w:szCs w:val="22"/>
          <w:u w:color="000000"/>
        </w:rPr>
        <w:t xml:space="preserve"> </w:t>
      </w:r>
      <w:r w:rsidRPr="00347D6B">
        <w:rPr>
          <w:color w:val="000000" w:themeColor="text1"/>
          <w:sz w:val="22"/>
          <w:szCs w:val="22"/>
          <w:u w:color="000000"/>
        </w:rPr>
        <w:t>world</w:t>
      </w:r>
      <w:r w:rsidR="00C84223" w:rsidRPr="00347D6B">
        <w:rPr>
          <w:color w:val="000000" w:themeColor="text1"/>
          <w:sz w:val="22"/>
          <w:szCs w:val="22"/>
          <w:u w:color="000000"/>
        </w:rPr>
        <w:t xml:space="preserve"> </w:t>
      </w:r>
      <w:r w:rsidR="00911167"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17th</w:t>
      </w:r>
      <w:r w:rsidR="00C84223" w:rsidRPr="00347D6B">
        <w:rPr>
          <w:color w:val="000000" w:themeColor="text1"/>
          <w:sz w:val="22"/>
          <w:szCs w:val="22"/>
          <w:u w:color="000000"/>
        </w:rPr>
        <w:t xml:space="preserve"> </w:t>
      </w:r>
      <w:r w:rsidRPr="00347D6B">
        <w:rPr>
          <w:color w:val="000000" w:themeColor="text1"/>
          <w:sz w:val="22"/>
          <w:szCs w:val="22"/>
          <w:u w:color="000000"/>
        </w:rPr>
        <w:t>through</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19th</w:t>
      </w:r>
      <w:r w:rsidR="00C84223" w:rsidRPr="00347D6B">
        <w:rPr>
          <w:color w:val="000000" w:themeColor="text1"/>
          <w:sz w:val="22"/>
          <w:szCs w:val="22"/>
          <w:u w:color="000000"/>
        </w:rPr>
        <w:t xml:space="preserve"> </w:t>
      </w:r>
      <w:r w:rsidRPr="00347D6B">
        <w:rPr>
          <w:color w:val="000000" w:themeColor="text1"/>
          <w:sz w:val="22"/>
          <w:szCs w:val="22"/>
          <w:u w:color="000000"/>
        </w:rPr>
        <w:t>centuries.</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stipend</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w:t>
      </w:r>
      <w:r w:rsidR="000A61C2" w:rsidRPr="00347D6B">
        <w:rPr>
          <w:color w:val="000000" w:themeColor="text1"/>
          <w:sz w:val="22"/>
          <w:szCs w:val="22"/>
          <w:u w:color="000000"/>
        </w:rPr>
        <w:t>5,000</w:t>
      </w:r>
      <w:r w:rsidR="00C84223" w:rsidRPr="00347D6B">
        <w:rPr>
          <w:color w:val="000000" w:themeColor="text1"/>
          <w:sz w:val="22"/>
          <w:szCs w:val="22"/>
          <w:u w:color="000000"/>
        </w:rPr>
        <w:t xml:space="preserve"> </w:t>
      </w:r>
      <w:r w:rsidRPr="00347D6B">
        <w:rPr>
          <w:color w:val="000000" w:themeColor="text1"/>
          <w:sz w:val="22"/>
          <w:szCs w:val="22"/>
          <w:u w:color="000000"/>
        </w:rPr>
        <w:t>per</w:t>
      </w:r>
      <w:r w:rsidR="00C84223" w:rsidRPr="00347D6B">
        <w:rPr>
          <w:color w:val="000000" w:themeColor="text1"/>
          <w:sz w:val="22"/>
          <w:szCs w:val="22"/>
          <w:u w:color="000000"/>
        </w:rPr>
        <w:t xml:space="preserve"> </w:t>
      </w:r>
      <w:r w:rsidRPr="00347D6B">
        <w:rPr>
          <w:color w:val="000000" w:themeColor="text1"/>
          <w:sz w:val="22"/>
          <w:szCs w:val="22"/>
          <w:u w:color="000000"/>
        </w:rPr>
        <w:t>month.</w:t>
      </w:r>
    </w:p>
    <w:p w14:paraId="15ECDB7F" w14:textId="1B605F36" w:rsidR="001E1422" w:rsidRPr="00347D6B"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Style w:val="Hyperlink"/>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51" w:history="1">
        <w:r w:rsidR="00614D16" w:rsidRPr="00347D6B">
          <w:rPr>
            <w:rStyle w:val="Hyperlink"/>
            <w:szCs w:val="22"/>
            <w:u w:color="000000"/>
          </w:rPr>
          <w:t>http://librarycompany.org/academic-programs/fellowships/postdoc/</w:t>
        </w:r>
      </w:hyperlink>
    </w:p>
    <w:p w14:paraId="3AAD5A59" w14:textId="19DD3C87" w:rsidR="001E1422" w:rsidRPr="00347D6B"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BC3F79" w:rsidRPr="00347D6B">
        <w:rPr>
          <w:color w:val="000000" w:themeColor="text1"/>
          <w:sz w:val="22"/>
          <w:szCs w:val="22"/>
          <w:u w:color="000000"/>
        </w:rPr>
        <w:t>US</w:t>
      </w:r>
      <w:r w:rsidR="00C84223" w:rsidRPr="00347D6B">
        <w:rPr>
          <w:color w:val="000000" w:themeColor="text1"/>
          <w:sz w:val="22"/>
          <w:szCs w:val="22"/>
          <w:u w:color="000000"/>
        </w:rPr>
        <w:t xml:space="preserve"> </w:t>
      </w:r>
      <w:r w:rsidR="00BC3F79" w:rsidRPr="00347D6B">
        <w:rPr>
          <w:color w:val="000000" w:themeColor="text1"/>
          <w:sz w:val="22"/>
          <w:szCs w:val="22"/>
          <w:u w:color="000000"/>
        </w:rPr>
        <w:t>citizens</w:t>
      </w:r>
      <w:r w:rsidR="00C84223" w:rsidRPr="00347D6B">
        <w:rPr>
          <w:color w:val="000000" w:themeColor="text1"/>
          <w:sz w:val="22"/>
          <w:szCs w:val="22"/>
          <w:u w:color="000000"/>
        </w:rPr>
        <w:t xml:space="preserve"> </w:t>
      </w:r>
      <w:r w:rsidR="00BC3F79" w:rsidRPr="00347D6B">
        <w:rPr>
          <w:color w:val="000000" w:themeColor="text1"/>
          <w:sz w:val="22"/>
          <w:szCs w:val="22"/>
          <w:u w:color="000000"/>
        </w:rPr>
        <w:t>or</w:t>
      </w:r>
      <w:r w:rsidR="00C84223" w:rsidRPr="00347D6B">
        <w:rPr>
          <w:color w:val="000000" w:themeColor="text1"/>
          <w:sz w:val="22"/>
          <w:szCs w:val="22"/>
          <w:u w:color="000000"/>
        </w:rPr>
        <w:t xml:space="preserve"> </w:t>
      </w:r>
      <w:r w:rsidR="00BC3F79" w:rsidRPr="00347D6B">
        <w:rPr>
          <w:color w:val="000000" w:themeColor="text1"/>
          <w:sz w:val="22"/>
          <w:szCs w:val="22"/>
          <w:u w:color="000000"/>
        </w:rPr>
        <w:t>permanent</w:t>
      </w:r>
      <w:r w:rsidR="00C84223" w:rsidRPr="00347D6B">
        <w:rPr>
          <w:color w:val="000000" w:themeColor="text1"/>
          <w:sz w:val="22"/>
          <w:szCs w:val="22"/>
          <w:u w:color="000000"/>
        </w:rPr>
        <w:t xml:space="preserve"> </w:t>
      </w:r>
      <w:r w:rsidR="00BC3F79" w:rsidRPr="00347D6B">
        <w:rPr>
          <w:color w:val="000000" w:themeColor="text1"/>
          <w:sz w:val="22"/>
          <w:szCs w:val="22"/>
          <w:u w:color="000000"/>
        </w:rPr>
        <w:t>r</w:t>
      </w:r>
      <w:r w:rsidRPr="00347D6B">
        <w:rPr>
          <w:color w:val="000000" w:themeColor="text1"/>
          <w:sz w:val="22"/>
          <w:szCs w:val="22"/>
          <w:u w:color="000000"/>
        </w:rPr>
        <w:t>esidents</w:t>
      </w:r>
    </w:p>
    <w:p w14:paraId="276FDF8D" w14:textId="6C04A56A" w:rsidR="001E1422" w:rsidRPr="00347D6B"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November</w:t>
      </w:r>
      <w:r w:rsidR="00C84223" w:rsidRPr="00347D6B">
        <w:rPr>
          <w:b/>
          <w:color w:val="000000" w:themeColor="text1"/>
          <w:sz w:val="22"/>
          <w:szCs w:val="22"/>
          <w:u w:color="000000"/>
        </w:rPr>
        <w:t xml:space="preserve"> </w:t>
      </w:r>
      <w:r w:rsidRPr="00347D6B">
        <w:rPr>
          <w:b/>
          <w:color w:val="000000" w:themeColor="text1"/>
          <w:sz w:val="22"/>
          <w:szCs w:val="22"/>
          <w:u w:color="000000"/>
        </w:rPr>
        <w:t>1</w:t>
      </w:r>
    </w:p>
    <w:p w14:paraId="1BBC35D3" w14:textId="77777777" w:rsidR="00F6153D" w:rsidRPr="00347D6B" w:rsidRDefault="00F6153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color w:val="000000" w:themeColor="text1"/>
          <w:sz w:val="22"/>
          <w:szCs w:val="22"/>
          <w:u w:color="000000"/>
        </w:rPr>
      </w:pPr>
    </w:p>
    <w:p w14:paraId="6DDB233F" w14:textId="0700A5B2" w:rsidR="001E1422" w:rsidRPr="00347D6B" w:rsidRDefault="001E1422" w:rsidP="00563FF0">
      <w:pPr>
        <w:pStyle w:val="Heading3"/>
        <w:rPr>
          <w:b w:val="0"/>
          <w:bCs/>
          <w:color w:val="000000" w:themeColor="text1"/>
          <w:sz w:val="22"/>
          <w:szCs w:val="22"/>
        </w:rPr>
      </w:pPr>
      <w:bookmarkStart w:id="164" w:name="_Toc240514148"/>
      <w:bookmarkStart w:id="165" w:name="_Toc453584565"/>
      <w:bookmarkStart w:id="166" w:name="_Toc206772215"/>
      <w:r w:rsidRPr="00347D6B">
        <w:rPr>
          <w:b w:val="0"/>
          <w:bCs/>
          <w:color w:val="000000" w:themeColor="text1"/>
          <w:sz w:val="22"/>
          <w:szCs w:val="22"/>
        </w:rPr>
        <w:t>Program</w:t>
      </w:r>
      <w:r w:rsidR="00C84223" w:rsidRPr="00347D6B">
        <w:rPr>
          <w:b w:val="0"/>
          <w:bCs/>
          <w:color w:val="000000" w:themeColor="text1"/>
          <w:sz w:val="22"/>
          <w:szCs w:val="22"/>
        </w:rPr>
        <w:t xml:space="preserve"> </w:t>
      </w:r>
      <w:r w:rsidRPr="00347D6B">
        <w:rPr>
          <w:b w:val="0"/>
          <w:bCs/>
          <w:color w:val="000000" w:themeColor="text1"/>
          <w:sz w:val="22"/>
          <w:szCs w:val="22"/>
        </w:rPr>
        <w:t>in</w:t>
      </w:r>
      <w:r w:rsidR="00C84223" w:rsidRPr="00347D6B">
        <w:rPr>
          <w:b w:val="0"/>
          <w:bCs/>
          <w:color w:val="000000" w:themeColor="text1"/>
          <w:sz w:val="22"/>
          <w:szCs w:val="22"/>
        </w:rPr>
        <w:t xml:space="preserve"> </w:t>
      </w:r>
      <w:r w:rsidRPr="00347D6B">
        <w:rPr>
          <w:b w:val="0"/>
          <w:bCs/>
          <w:color w:val="000000" w:themeColor="text1"/>
          <w:sz w:val="22"/>
          <w:szCs w:val="22"/>
        </w:rPr>
        <w:t>Early</w:t>
      </w:r>
      <w:r w:rsidR="00C84223" w:rsidRPr="00347D6B">
        <w:rPr>
          <w:b w:val="0"/>
          <w:bCs/>
          <w:color w:val="000000" w:themeColor="text1"/>
          <w:sz w:val="22"/>
          <w:szCs w:val="22"/>
        </w:rPr>
        <w:t xml:space="preserve"> </w:t>
      </w:r>
      <w:r w:rsidRPr="00347D6B">
        <w:rPr>
          <w:b w:val="0"/>
          <w:bCs/>
          <w:color w:val="000000" w:themeColor="text1"/>
          <w:sz w:val="22"/>
          <w:szCs w:val="22"/>
        </w:rPr>
        <w:t>American</w:t>
      </w:r>
      <w:r w:rsidR="00C84223" w:rsidRPr="00347D6B">
        <w:rPr>
          <w:b w:val="0"/>
          <w:bCs/>
          <w:color w:val="000000" w:themeColor="text1"/>
          <w:sz w:val="22"/>
          <w:szCs w:val="22"/>
        </w:rPr>
        <w:t xml:space="preserve"> </w:t>
      </w:r>
      <w:r w:rsidRPr="00347D6B">
        <w:rPr>
          <w:b w:val="0"/>
          <w:bCs/>
          <w:color w:val="000000" w:themeColor="text1"/>
          <w:sz w:val="22"/>
          <w:szCs w:val="22"/>
        </w:rPr>
        <w:t>Economy</w:t>
      </w:r>
      <w:r w:rsidR="00C84223" w:rsidRPr="00347D6B">
        <w:rPr>
          <w:b w:val="0"/>
          <w:bCs/>
          <w:color w:val="000000" w:themeColor="text1"/>
          <w:sz w:val="22"/>
          <w:szCs w:val="22"/>
        </w:rPr>
        <w:t xml:space="preserve"> </w:t>
      </w:r>
      <w:r w:rsidRPr="00347D6B">
        <w:rPr>
          <w:b w:val="0"/>
          <w:bCs/>
          <w:color w:val="000000" w:themeColor="text1"/>
          <w:sz w:val="22"/>
          <w:szCs w:val="22"/>
        </w:rPr>
        <w:t>and</w:t>
      </w:r>
      <w:r w:rsidR="00C84223" w:rsidRPr="00347D6B">
        <w:rPr>
          <w:b w:val="0"/>
          <w:bCs/>
          <w:color w:val="000000" w:themeColor="text1"/>
          <w:sz w:val="22"/>
          <w:szCs w:val="22"/>
        </w:rPr>
        <w:t xml:space="preserve"> </w:t>
      </w:r>
      <w:r w:rsidRPr="00347D6B">
        <w:rPr>
          <w:b w:val="0"/>
          <w:bCs/>
          <w:color w:val="000000" w:themeColor="text1"/>
          <w:sz w:val="22"/>
          <w:szCs w:val="22"/>
        </w:rPr>
        <w:t>Society</w:t>
      </w:r>
      <w:r w:rsidR="00C84223" w:rsidRPr="00347D6B">
        <w:rPr>
          <w:b w:val="0"/>
          <w:bCs/>
          <w:color w:val="000000" w:themeColor="text1"/>
          <w:sz w:val="22"/>
          <w:szCs w:val="22"/>
        </w:rPr>
        <w:t xml:space="preserve"> </w:t>
      </w:r>
      <w:r w:rsidRPr="00347D6B">
        <w:rPr>
          <w:b w:val="0"/>
          <w:bCs/>
          <w:color w:val="000000" w:themeColor="text1"/>
          <w:sz w:val="22"/>
          <w:szCs w:val="22"/>
        </w:rPr>
        <w:t>(PEAES)</w:t>
      </w:r>
      <w:r w:rsidR="00C84223" w:rsidRPr="00347D6B">
        <w:rPr>
          <w:b w:val="0"/>
          <w:bCs/>
          <w:color w:val="000000" w:themeColor="text1"/>
          <w:sz w:val="22"/>
          <w:szCs w:val="22"/>
        </w:rPr>
        <w:t xml:space="preserve"> </w:t>
      </w:r>
      <w:r w:rsidRPr="00347D6B">
        <w:rPr>
          <w:b w:val="0"/>
          <w:bCs/>
          <w:color w:val="000000" w:themeColor="text1"/>
          <w:sz w:val="22"/>
          <w:szCs w:val="22"/>
        </w:rPr>
        <w:t>Dissertation/Post-Doctoral</w:t>
      </w:r>
      <w:r w:rsidR="00C84223" w:rsidRPr="00347D6B">
        <w:rPr>
          <w:b w:val="0"/>
          <w:bCs/>
          <w:color w:val="000000" w:themeColor="text1"/>
          <w:sz w:val="22"/>
          <w:szCs w:val="22"/>
        </w:rPr>
        <w:t xml:space="preserve"> </w:t>
      </w:r>
      <w:r w:rsidRPr="00347D6B">
        <w:rPr>
          <w:b w:val="0"/>
          <w:bCs/>
          <w:color w:val="000000" w:themeColor="text1"/>
          <w:sz w:val="22"/>
          <w:szCs w:val="22"/>
        </w:rPr>
        <w:t>Fellowship</w:t>
      </w:r>
      <w:bookmarkEnd w:id="164"/>
      <w:bookmarkEnd w:id="165"/>
      <w:bookmarkEnd w:id="166"/>
    </w:p>
    <w:p w14:paraId="368BC3E1" w14:textId="2AE0B900" w:rsidR="004B18AA" w:rsidRPr="00347D6B" w:rsidRDefault="001E1422" w:rsidP="002B7FB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These</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support</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collections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Library</w:t>
      </w:r>
      <w:r w:rsidR="00C84223" w:rsidRPr="00347D6B">
        <w:rPr>
          <w:color w:val="000000" w:themeColor="text1"/>
          <w:sz w:val="22"/>
          <w:szCs w:val="22"/>
          <w:u w:color="000000"/>
        </w:rPr>
        <w:t xml:space="preserve"> </w:t>
      </w:r>
      <w:r w:rsidRPr="00347D6B">
        <w:rPr>
          <w:color w:val="000000" w:themeColor="text1"/>
          <w:sz w:val="22"/>
          <w:szCs w:val="22"/>
          <w:u w:color="000000"/>
        </w:rPr>
        <w:t>Company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other</w:t>
      </w:r>
      <w:r w:rsidR="00C84223" w:rsidRPr="00347D6B">
        <w:rPr>
          <w:color w:val="000000" w:themeColor="text1"/>
          <w:sz w:val="22"/>
          <w:szCs w:val="22"/>
          <w:u w:color="000000"/>
        </w:rPr>
        <w:t xml:space="preserve"> </w:t>
      </w:r>
      <w:r w:rsidRPr="00347D6B">
        <w:rPr>
          <w:color w:val="000000" w:themeColor="text1"/>
          <w:sz w:val="22"/>
          <w:szCs w:val="22"/>
          <w:u w:color="000000"/>
        </w:rPr>
        <w:t>nearby</w:t>
      </w:r>
      <w:r w:rsidR="00C84223" w:rsidRPr="00347D6B">
        <w:rPr>
          <w:color w:val="000000" w:themeColor="text1"/>
          <w:sz w:val="22"/>
          <w:szCs w:val="22"/>
          <w:u w:color="000000"/>
        </w:rPr>
        <w:t xml:space="preserve"> </w:t>
      </w:r>
      <w:r w:rsidRPr="00347D6B">
        <w:rPr>
          <w:color w:val="000000" w:themeColor="text1"/>
          <w:sz w:val="22"/>
          <w:szCs w:val="22"/>
          <w:u w:color="000000"/>
        </w:rPr>
        <w:t>institutions</w:t>
      </w:r>
      <w:r w:rsidR="00C84223" w:rsidRPr="00347D6B">
        <w:rPr>
          <w:color w:val="000000" w:themeColor="text1"/>
          <w:sz w:val="22"/>
          <w:szCs w:val="22"/>
          <w:u w:color="000000"/>
        </w:rPr>
        <w:t xml:space="preserve"> </w:t>
      </w:r>
      <w:r w:rsidRPr="00347D6B">
        <w:rPr>
          <w:color w:val="000000" w:themeColor="text1"/>
          <w:sz w:val="22"/>
          <w:szCs w:val="22"/>
          <w:u w:color="000000"/>
        </w:rPr>
        <w:t>into</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origins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development</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early</w:t>
      </w:r>
      <w:r w:rsidR="00C84223" w:rsidRPr="00347D6B">
        <w:rPr>
          <w:color w:val="000000" w:themeColor="text1"/>
          <w:sz w:val="22"/>
          <w:szCs w:val="22"/>
          <w:u w:color="000000"/>
        </w:rPr>
        <w:t xml:space="preserve"> </w:t>
      </w:r>
      <w:r w:rsidRPr="00347D6B">
        <w:rPr>
          <w:color w:val="000000" w:themeColor="text1"/>
          <w:sz w:val="22"/>
          <w:szCs w:val="22"/>
          <w:u w:color="000000"/>
        </w:rPr>
        <w:t>American</w:t>
      </w:r>
      <w:r w:rsidR="00C84223" w:rsidRPr="00347D6B">
        <w:rPr>
          <w:color w:val="000000" w:themeColor="text1"/>
          <w:sz w:val="22"/>
          <w:szCs w:val="22"/>
          <w:u w:color="000000"/>
        </w:rPr>
        <w:t xml:space="preserve"> </w:t>
      </w:r>
      <w:r w:rsidRPr="00347D6B">
        <w:rPr>
          <w:color w:val="000000" w:themeColor="text1"/>
          <w:sz w:val="22"/>
          <w:szCs w:val="22"/>
          <w:u w:color="000000"/>
        </w:rPr>
        <w:t>economy,</w:t>
      </w:r>
      <w:r w:rsidR="00C84223" w:rsidRPr="00347D6B">
        <w:rPr>
          <w:color w:val="000000" w:themeColor="text1"/>
          <w:sz w:val="22"/>
          <w:szCs w:val="22"/>
          <w:u w:color="000000"/>
        </w:rPr>
        <w:t xml:space="preserve"> </w:t>
      </w:r>
      <w:r w:rsidRPr="00347D6B">
        <w:rPr>
          <w:color w:val="000000" w:themeColor="text1"/>
          <w:sz w:val="22"/>
          <w:szCs w:val="22"/>
          <w:u w:color="000000"/>
        </w:rPr>
        <w:t>broadly</w:t>
      </w:r>
      <w:r w:rsidR="00C84223" w:rsidRPr="00347D6B">
        <w:rPr>
          <w:color w:val="000000" w:themeColor="text1"/>
          <w:sz w:val="22"/>
          <w:szCs w:val="22"/>
          <w:u w:color="000000"/>
        </w:rPr>
        <w:t xml:space="preserve"> </w:t>
      </w:r>
      <w:r w:rsidRPr="00347D6B">
        <w:rPr>
          <w:color w:val="000000" w:themeColor="text1"/>
          <w:sz w:val="22"/>
          <w:szCs w:val="22"/>
          <w:u w:color="000000"/>
        </w:rPr>
        <w:t>conceived,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roughly</w:t>
      </w:r>
      <w:r w:rsidR="00C84223" w:rsidRPr="00347D6B">
        <w:rPr>
          <w:color w:val="000000" w:themeColor="text1"/>
          <w:sz w:val="22"/>
          <w:szCs w:val="22"/>
          <w:u w:color="000000"/>
        </w:rPr>
        <w:t xml:space="preserve"> </w:t>
      </w:r>
      <w:r w:rsidRPr="00347D6B">
        <w:rPr>
          <w:color w:val="000000" w:themeColor="text1"/>
          <w:sz w:val="22"/>
          <w:szCs w:val="22"/>
          <w:u w:color="000000"/>
        </w:rPr>
        <w:t>1850.</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provide</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opportunity</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investigate</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p>
    <w:p w14:paraId="0AE40F5E" w14:textId="18E22400" w:rsidR="001E1422" w:rsidRPr="00347D6B"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commerce,</w:t>
      </w:r>
      <w:r w:rsidR="00C84223" w:rsidRPr="00347D6B">
        <w:rPr>
          <w:color w:val="000000" w:themeColor="text1"/>
          <w:sz w:val="22"/>
          <w:szCs w:val="22"/>
          <w:u w:color="000000"/>
        </w:rPr>
        <w:t xml:space="preserve"> </w:t>
      </w:r>
      <w:r w:rsidRPr="00347D6B">
        <w:rPr>
          <w:color w:val="000000" w:themeColor="text1"/>
          <w:sz w:val="22"/>
          <w:szCs w:val="22"/>
          <w:u w:color="000000"/>
        </w:rPr>
        <w:t>finance,</w:t>
      </w:r>
      <w:r w:rsidR="00C84223" w:rsidRPr="00347D6B">
        <w:rPr>
          <w:color w:val="000000" w:themeColor="text1"/>
          <w:sz w:val="22"/>
          <w:szCs w:val="22"/>
          <w:u w:color="000000"/>
        </w:rPr>
        <w:t xml:space="preserve"> </w:t>
      </w:r>
      <w:r w:rsidRPr="00347D6B">
        <w:rPr>
          <w:color w:val="000000" w:themeColor="text1"/>
          <w:sz w:val="22"/>
          <w:szCs w:val="22"/>
          <w:u w:color="000000"/>
        </w:rPr>
        <w:t>technology,</w:t>
      </w:r>
      <w:r w:rsidR="00C84223" w:rsidRPr="00347D6B">
        <w:rPr>
          <w:color w:val="000000" w:themeColor="text1"/>
          <w:sz w:val="22"/>
          <w:szCs w:val="22"/>
          <w:u w:color="000000"/>
        </w:rPr>
        <w:t xml:space="preserve"> </w:t>
      </w:r>
      <w:r w:rsidRPr="00347D6B">
        <w:rPr>
          <w:color w:val="000000" w:themeColor="text1"/>
          <w:sz w:val="22"/>
          <w:szCs w:val="22"/>
          <w:u w:color="000000"/>
        </w:rPr>
        <w:t>manufacturing,</w:t>
      </w:r>
      <w:r w:rsidR="00C84223" w:rsidRPr="00347D6B">
        <w:rPr>
          <w:color w:val="000000" w:themeColor="text1"/>
          <w:sz w:val="22"/>
          <w:szCs w:val="22"/>
          <w:u w:color="000000"/>
        </w:rPr>
        <w:t xml:space="preserve"> </w:t>
      </w:r>
      <w:r w:rsidRPr="00347D6B">
        <w:rPr>
          <w:color w:val="000000" w:themeColor="text1"/>
          <w:sz w:val="22"/>
          <w:szCs w:val="22"/>
          <w:u w:color="000000"/>
        </w:rPr>
        <w:t>agriculture,</w:t>
      </w:r>
      <w:r w:rsidR="00C84223" w:rsidRPr="00347D6B">
        <w:rPr>
          <w:color w:val="000000" w:themeColor="text1"/>
          <w:sz w:val="22"/>
          <w:szCs w:val="22"/>
          <w:u w:color="000000"/>
        </w:rPr>
        <w:t xml:space="preserve"> </w:t>
      </w:r>
      <w:r w:rsidRPr="00347D6B">
        <w:rPr>
          <w:color w:val="000000" w:themeColor="text1"/>
          <w:sz w:val="22"/>
          <w:szCs w:val="22"/>
          <w:u w:color="000000"/>
        </w:rPr>
        <w:t>internal</w:t>
      </w:r>
      <w:r w:rsidR="00C84223" w:rsidRPr="00347D6B">
        <w:rPr>
          <w:color w:val="000000" w:themeColor="text1"/>
          <w:sz w:val="22"/>
          <w:szCs w:val="22"/>
          <w:u w:color="000000"/>
        </w:rPr>
        <w:t xml:space="preserve"> </w:t>
      </w:r>
      <w:r w:rsidRPr="00347D6B">
        <w:rPr>
          <w:color w:val="000000" w:themeColor="text1"/>
          <w:sz w:val="22"/>
          <w:szCs w:val="22"/>
          <w:u w:color="000000"/>
        </w:rPr>
        <w:t>improvements,</w:t>
      </w:r>
      <w:r w:rsidR="00C84223" w:rsidRPr="00347D6B">
        <w:rPr>
          <w:color w:val="000000" w:themeColor="text1"/>
          <w:sz w:val="22"/>
          <w:szCs w:val="22"/>
          <w:u w:color="000000"/>
        </w:rPr>
        <w:t xml:space="preserve"> </w:t>
      </w:r>
      <w:r w:rsidRPr="00347D6B">
        <w:rPr>
          <w:color w:val="000000" w:themeColor="text1"/>
          <w:sz w:val="22"/>
          <w:szCs w:val="22"/>
          <w:u w:color="000000"/>
        </w:rPr>
        <w:t>economic</w:t>
      </w:r>
      <w:r w:rsidR="00C84223" w:rsidRPr="00347D6B">
        <w:rPr>
          <w:color w:val="000000" w:themeColor="text1"/>
          <w:sz w:val="22"/>
          <w:szCs w:val="22"/>
          <w:u w:color="000000"/>
        </w:rPr>
        <w:t xml:space="preserve"> </w:t>
      </w:r>
      <w:r w:rsidRPr="00347D6B">
        <w:rPr>
          <w:color w:val="000000" w:themeColor="text1"/>
          <w:sz w:val="22"/>
          <w:szCs w:val="22"/>
          <w:u w:color="000000"/>
        </w:rPr>
        <w:t>policy-making</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other</w:t>
      </w:r>
      <w:r w:rsidR="00C84223" w:rsidRPr="00347D6B">
        <w:rPr>
          <w:color w:val="000000" w:themeColor="text1"/>
          <w:sz w:val="22"/>
          <w:szCs w:val="22"/>
          <w:u w:color="000000"/>
        </w:rPr>
        <w:t xml:space="preserve"> </w:t>
      </w:r>
      <w:r w:rsidRPr="00347D6B">
        <w:rPr>
          <w:color w:val="000000" w:themeColor="text1"/>
          <w:sz w:val="22"/>
          <w:szCs w:val="22"/>
          <w:u w:color="000000"/>
        </w:rPr>
        <w:t>topics.</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stipend</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$40,000</w:t>
      </w:r>
      <w:r w:rsidR="00C84223" w:rsidRPr="00347D6B">
        <w:rPr>
          <w:color w:val="000000" w:themeColor="text1"/>
          <w:sz w:val="22"/>
          <w:szCs w:val="22"/>
          <w:u w:color="000000"/>
        </w:rPr>
        <w:t xml:space="preserve"> </w:t>
      </w:r>
      <w:r w:rsidRPr="00347D6B">
        <w:rPr>
          <w:color w:val="000000" w:themeColor="text1"/>
          <w:sz w:val="22"/>
          <w:szCs w:val="22"/>
          <w:u w:color="000000"/>
        </w:rPr>
        <w:t>(post-doc)</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$25,000</w:t>
      </w:r>
      <w:r w:rsidR="00C84223" w:rsidRPr="00347D6B">
        <w:rPr>
          <w:color w:val="000000" w:themeColor="text1"/>
          <w:sz w:val="22"/>
          <w:szCs w:val="22"/>
          <w:u w:color="000000"/>
        </w:rPr>
        <w:t xml:space="preserve"> </w:t>
      </w:r>
      <w:r w:rsidRPr="00347D6B">
        <w:rPr>
          <w:color w:val="000000" w:themeColor="text1"/>
          <w:sz w:val="22"/>
          <w:szCs w:val="22"/>
          <w:u w:color="000000"/>
        </w:rPr>
        <w:t>(dissertation).</w:t>
      </w:r>
    </w:p>
    <w:p w14:paraId="2A6B9AF8" w14:textId="45C45D23" w:rsidR="003312AA" w:rsidRPr="00347D6B"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Style w:val="Hyperlink"/>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52" w:history="1">
        <w:r w:rsidR="003312AA" w:rsidRPr="00347D6B">
          <w:rPr>
            <w:rStyle w:val="Hyperlink"/>
            <w:szCs w:val="22"/>
            <w:u w:color="000000"/>
          </w:rPr>
          <w:t>http://librarycompany.org/academic-programs/fellowships/postdoc/</w:t>
        </w:r>
      </w:hyperlink>
    </w:p>
    <w:p w14:paraId="09F861E3" w14:textId="6B89031D" w:rsidR="001E1422" w:rsidRPr="00347D6B"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Pr="00347D6B">
        <w:rPr>
          <w:color w:val="000000" w:themeColor="text1"/>
          <w:sz w:val="22"/>
          <w:szCs w:val="22"/>
          <w:u w:color="000000"/>
        </w:rPr>
        <w:t>None</w:t>
      </w:r>
    </w:p>
    <w:p w14:paraId="18D00308" w14:textId="3D42DDA8" w:rsidR="001E1422" w:rsidRPr="00347D6B"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AD681F" w:rsidRPr="00347D6B">
        <w:rPr>
          <w:b/>
          <w:color w:val="000000" w:themeColor="text1"/>
          <w:sz w:val="22"/>
          <w:szCs w:val="22"/>
          <w:u w:color="000000"/>
        </w:rPr>
        <w:t>March</w:t>
      </w:r>
      <w:r w:rsidR="00C84223" w:rsidRPr="00347D6B">
        <w:rPr>
          <w:b/>
          <w:color w:val="000000" w:themeColor="text1"/>
          <w:sz w:val="22"/>
          <w:szCs w:val="22"/>
          <w:u w:color="000000"/>
        </w:rPr>
        <w:t xml:space="preserve"> </w:t>
      </w:r>
      <w:r w:rsidR="00AD681F" w:rsidRPr="00347D6B">
        <w:rPr>
          <w:b/>
          <w:color w:val="000000" w:themeColor="text1"/>
          <w:sz w:val="22"/>
          <w:szCs w:val="22"/>
          <w:u w:color="000000"/>
        </w:rPr>
        <w:t>1</w:t>
      </w:r>
    </w:p>
    <w:p w14:paraId="7D1C895E" w14:textId="77777777" w:rsidR="002F07F2" w:rsidRPr="00347D6B" w:rsidRDefault="002F07F2" w:rsidP="00C84223">
      <w:pPr>
        <w:ind w:left="360"/>
        <w:rPr>
          <w:b/>
          <w:sz w:val="22"/>
          <w:szCs w:val="22"/>
        </w:rPr>
      </w:pPr>
      <w:bookmarkStart w:id="167" w:name="_Toc240514149"/>
      <w:bookmarkStart w:id="168" w:name="_Toc453584566"/>
    </w:p>
    <w:p w14:paraId="49768E8A" w14:textId="05D22367" w:rsidR="001E1422" w:rsidRPr="00347D6B" w:rsidRDefault="001E1422" w:rsidP="00C84223">
      <w:pPr>
        <w:pStyle w:val="Heading3"/>
        <w:rPr>
          <w:b w:val="0"/>
          <w:bCs/>
          <w:color w:val="000000" w:themeColor="text1"/>
          <w:sz w:val="22"/>
          <w:szCs w:val="22"/>
        </w:rPr>
      </w:pPr>
      <w:bookmarkStart w:id="169" w:name="_Toc206772216"/>
      <w:r w:rsidRPr="00347D6B">
        <w:rPr>
          <w:b w:val="0"/>
          <w:bCs/>
          <w:color w:val="000000" w:themeColor="text1"/>
          <w:sz w:val="22"/>
          <w:szCs w:val="22"/>
        </w:rPr>
        <w:t>Mellon</w:t>
      </w:r>
      <w:r w:rsidR="00C84223" w:rsidRPr="00347D6B">
        <w:rPr>
          <w:b w:val="0"/>
          <w:bCs/>
          <w:color w:val="000000" w:themeColor="text1"/>
          <w:sz w:val="22"/>
          <w:szCs w:val="22"/>
        </w:rPr>
        <w:t xml:space="preserve"> </w:t>
      </w:r>
      <w:r w:rsidRPr="00347D6B">
        <w:rPr>
          <w:b w:val="0"/>
          <w:bCs/>
          <w:color w:val="000000" w:themeColor="text1"/>
          <w:sz w:val="22"/>
          <w:szCs w:val="22"/>
        </w:rPr>
        <w:t>Scholars</w:t>
      </w:r>
      <w:r w:rsidR="00C84223" w:rsidRPr="00347D6B">
        <w:rPr>
          <w:b w:val="0"/>
          <w:bCs/>
          <w:color w:val="000000" w:themeColor="text1"/>
          <w:sz w:val="22"/>
          <w:szCs w:val="22"/>
        </w:rPr>
        <w:t xml:space="preserve"> </w:t>
      </w:r>
      <w:r w:rsidRPr="00347D6B">
        <w:rPr>
          <w:b w:val="0"/>
          <w:bCs/>
          <w:color w:val="000000" w:themeColor="text1"/>
          <w:sz w:val="22"/>
          <w:szCs w:val="22"/>
        </w:rPr>
        <w:t>Program</w:t>
      </w:r>
      <w:r w:rsidR="00C84223" w:rsidRPr="00347D6B">
        <w:rPr>
          <w:b w:val="0"/>
          <w:bCs/>
          <w:color w:val="000000" w:themeColor="text1"/>
          <w:sz w:val="22"/>
          <w:szCs w:val="22"/>
        </w:rPr>
        <w:t xml:space="preserve"> </w:t>
      </w:r>
      <w:r w:rsidRPr="00347D6B">
        <w:rPr>
          <w:b w:val="0"/>
          <w:bCs/>
          <w:color w:val="000000" w:themeColor="text1"/>
          <w:sz w:val="22"/>
          <w:szCs w:val="22"/>
        </w:rPr>
        <w:t>in</w:t>
      </w:r>
      <w:r w:rsidR="00C84223" w:rsidRPr="00347D6B">
        <w:rPr>
          <w:b w:val="0"/>
          <w:bCs/>
          <w:color w:val="000000" w:themeColor="text1"/>
          <w:sz w:val="22"/>
          <w:szCs w:val="22"/>
        </w:rPr>
        <w:t xml:space="preserve"> </w:t>
      </w:r>
      <w:r w:rsidRPr="00347D6B">
        <w:rPr>
          <w:b w:val="0"/>
          <w:bCs/>
          <w:color w:val="000000" w:themeColor="text1"/>
          <w:sz w:val="22"/>
          <w:szCs w:val="22"/>
        </w:rPr>
        <w:t>African</w:t>
      </w:r>
      <w:r w:rsidR="00C84223" w:rsidRPr="00347D6B">
        <w:rPr>
          <w:b w:val="0"/>
          <w:bCs/>
          <w:color w:val="000000" w:themeColor="text1"/>
          <w:sz w:val="22"/>
          <w:szCs w:val="22"/>
        </w:rPr>
        <w:t xml:space="preserve"> </w:t>
      </w:r>
      <w:r w:rsidRPr="00347D6B">
        <w:rPr>
          <w:b w:val="0"/>
          <w:bCs/>
          <w:color w:val="000000" w:themeColor="text1"/>
          <w:sz w:val="22"/>
          <w:szCs w:val="22"/>
        </w:rPr>
        <w:t>American</w:t>
      </w:r>
      <w:r w:rsidR="00C84223" w:rsidRPr="00347D6B">
        <w:rPr>
          <w:b w:val="0"/>
          <w:bCs/>
          <w:color w:val="000000" w:themeColor="text1"/>
          <w:sz w:val="22"/>
          <w:szCs w:val="22"/>
        </w:rPr>
        <w:t xml:space="preserve"> </w:t>
      </w:r>
      <w:r w:rsidRPr="00347D6B">
        <w:rPr>
          <w:b w:val="0"/>
          <w:bCs/>
          <w:color w:val="000000" w:themeColor="text1"/>
          <w:sz w:val="22"/>
          <w:szCs w:val="22"/>
        </w:rPr>
        <w:t>History</w:t>
      </w:r>
      <w:r w:rsidR="00C84223" w:rsidRPr="00347D6B">
        <w:rPr>
          <w:b w:val="0"/>
          <w:bCs/>
          <w:color w:val="000000" w:themeColor="text1"/>
          <w:sz w:val="22"/>
          <w:szCs w:val="22"/>
        </w:rPr>
        <w:t xml:space="preserve"> </w:t>
      </w:r>
      <w:r w:rsidRPr="00347D6B">
        <w:rPr>
          <w:b w:val="0"/>
          <w:bCs/>
          <w:color w:val="000000" w:themeColor="text1"/>
          <w:sz w:val="22"/>
          <w:szCs w:val="22"/>
        </w:rPr>
        <w:t>Dissertation</w:t>
      </w:r>
      <w:r w:rsidR="00495A87" w:rsidRPr="00347D6B">
        <w:rPr>
          <w:b w:val="0"/>
          <w:bCs/>
          <w:color w:val="000000" w:themeColor="text1"/>
          <w:sz w:val="22"/>
          <w:szCs w:val="22"/>
        </w:rPr>
        <w:t>/Post-Doctoral</w:t>
      </w:r>
      <w:r w:rsidR="00C84223" w:rsidRPr="00347D6B">
        <w:rPr>
          <w:b w:val="0"/>
          <w:bCs/>
          <w:color w:val="000000" w:themeColor="text1"/>
          <w:sz w:val="22"/>
          <w:szCs w:val="22"/>
        </w:rPr>
        <w:t xml:space="preserve"> </w:t>
      </w:r>
      <w:r w:rsidRPr="00347D6B">
        <w:rPr>
          <w:b w:val="0"/>
          <w:bCs/>
          <w:color w:val="000000" w:themeColor="text1"/>
          <w:sz w:val="22"/>
          <w:szCs w:val="22"/>
        </w:rPr>
        <w:t>Fellowship</w:t>
      </w:r>
      <w:bookmarkEnd w:id="167"/>
      <w:bookmarkEnd w:id="168"/>
      <w:bookmarkEnd w:id="169"/>
    </w:p>
    <w:p w14:paraId="3231DAA2" w14:textId="34B39967" w:rsidR="00495A87" w:rsidRPr="00347D6B"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These</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designed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increase</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participation</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underrepresented</w:t>
      </w:r>
      <w:r w:rsidR="00C84223" w:rsidRPr="00347D6B">
        <w:rPr>
          <w:color w:val="000000" w:themeColor="text1"/>
          <w:sz w:val="22"/>
          <w:szCs w:val="22"/>
          <w:u w:color="000000"/>
        </w:rPr>
        <w:t xml:space="preserve"> </w:t>
      </w:r>
      <w:r w:rsidRPr="00347D6B">
        <w:rPr>
          <w:color w:val="000000" w:themeColor="text1"/>
          <w:sz w:val="22"/>
          <w:szCs w:val="22"/>
          <w:u w:color="000000"/>
        </w:rPr>
        <w:t>backgrounds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others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field</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African</w:t>
      </w:r>
      <w:r w:rsidR="00C84223" w:rsidRPr="00347D6B">
        <w:rPr>
          <w:color w:val="000000" w:themeColor="text1"/>
          <w:sz w:val="22"/>
          <w:szCs w:val="22"/>
          <w:u w:color="000000"/>
        </w:rPr>
        <w:t xml:space="preserve"> </w:t>
      </w:r>
      <w:r w:rsidRPr="00347D6B">
        <w:rPr>
          <w:color w:val="000000" w:themeColor="text1"/>
          <w:sz w:val="22"/>
          <w:szCs w:val="22"/>
          <w:u w:color="000000"/>
        </w:rPr>
        <w:t>American</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prior</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1900.</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promote</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collections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Library</w:t>
      </w:r>
      <w:r w:rsidR="00C84223" w:rsidRPr="00347D6B">
        <w:rPr>
          <w:color w:val="000000" w:themeColor="text1"/>
          <w:sz w:val="22"/>
          <w:szCs w:val="22"/>
          <w:u w:color="000000"/>
        </w:rPr>
        <w:t xml:space="preserve"> </w:t>
      </w:r>
      <w:r w:rsidRPr="00347D6B">
        <w:rPr>
          <w:color w:val="000000" w:themeColor="text1"/>
          <w:sz w:val="22"/>
          <w:szCs w:val="22"/>
          <w:u w:color="000000"/>
        </w:rPr>
        <w:t>Company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enhance</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production</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scholarly</w:t>
      </w:r>
      <w:r w:rsidR="00C84223" w:rsidRPr="00347D6B">
        <w:rPr>
          <w:color w:val="000000" w:themeColor="text1"/>
          <w:sz w:val="22"/>
          <w:szCs w:val="22"/>
          <w:u w:color="000000"/>
        </w:rPr>
        <w:t xml:space="preserve"> </w:t>
      </w:r>
      <w:r w:rsidRPr="00347D6B">
        <w:rPr>
          <w:color w:val="000000" w:themeColor="text1"/>
          <w:sz w:val="22"/>
          <w:szCs w:val="22"/>
          <w:u w:color="000000"/>
        </w:rPr>
        <w:t>work</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African</w:t>
      </w:r>
      <w:r w:rsidR="00C84223" w:rsidRPr="00347D6B">
        <w:rPr>
          <w:color w:val="000000" w:themeColor="text1"/>
          <w:sz w:val="22"/>
          <w:szCs w:val="22"/>
          <w:u w:color="000000"/>
        </w:rPr>
        <w:t xml:space="preserve"> </w:t>
      </w:r>
      <w:r w:rsidRPr="00347D6B">
        <w:rPr>
          <w:color w:val="000000" w:themeColor="text1"/>
          <w:sz w:val="22"/>
          <w:szCs w:val="22"/>
          <w:u w:color="000000"/>
        </w:rPr>
        <w:t>American</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17th,</w:t>
      </w:r>
      <w:r w:rsidR="00C84223" w:rsidRPr="00347D6B">
        <w:rPr>
          <w:color w:val="000000" w:themeColor="text1"/>
          <w:sz w:val="22"/>
          <w:szCs w:val="22"/>
          <w:u w:color="000000"/>
        </w:rPr>
        <w:t xml:space="preserve"> </w:t>
      </w:r>
      <w:r w:rsidRPr="00347D6B">
        <w:rPr>
          <w:color w:val="000000" w:themeColor="text1"/>
          <w:sz w:val="22"/>
          <w:szCs w:val="22"/>
          <w:u w:color="000000"/>
        </w:rPr>
        <w:t>18th,</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19th</w:t>
      </w:r>
      <w:r w:rsidR="00C84223" w:rsidRPr="00347D6B">
        <w:rPr>
          <w:color w:val="000000" w:themeColor="text1"/>
          <w:sz w:val="22"/>
          <w:szCs w:val="22"/>
          <w:u w:color="000000"/>
        </w:rPr>
        <w:t xml:space="preserve"> </w:t>
      </w:r>
      <w:r w:rsidRPr="00347D6B">
        <w:rPr>
          <w:color w:val="000000" w:themeColor="text1"/>
          <w:sz w:val="22"/>
          <w:szCs w:val="22"/>
          <w:u w:color="000000"/>
        </w:rPr>
        <w:t>centuries.</w:t>
      </w:r>
      <w:r w:rsidR="00C84223" w:rsidRPr="00347D6B">
        <w:rPr>
          <w:color w:val="000000" w:themeColor="text1"/>
          <w:sz w:val="22"/>
          <w:szCs w:val="22"/>
          <w:u w:color="000000"/>
        </w:rPr>
        <w:t xml:space="preserve"> </w:t>
      </w:r>
      <w:r w:rsidR="00495A87" w:rsidRPr="00347D6B">
        <w:rPr>
          <w:color w:val="000000" w:themeColor="text1"/>
          <w:sz w:val="22"/>
          <w:szCs w:val="22"/>
          <w:u w:color="000000"/>
        </w:rPr>
        <w:t>There</w:t>
      </w:r>
      <w:r w:rsidR="00C84223" w:rsidRPr="00347D6B">
        <w:rPr>
          <w:color w:val="000000" w:themeColor="text1"/>
          <w:sz w:val="22"/>
          <w:szCs w:val="22"/>
          <w:u w:color="000000"/>
        </w:rPr>
        <w:t xml:space="preserve"> </w:t>
      </w:r>
      <w:r w:rsidR="00495A87" w:rsidRPr="00347D6B">
        <w:rPr>
          <w:color w:val="000000" w:themeColor="text1"/>
          <w:sz w:val="22"/>
          <w:szCs w:val="22"/>
          <w:u w:color="000000"/>
        </w:rPr>
        <w:t>are</w:t>
      </w:r>
      <w:r w:rsidR="00C84223" w:rsidRPr="00347D6B">
        <w:rPr>
          <w:color w:val="000000" w:themeColor="text1"/>
          <w:sz w:val="22"/>
          <w:szCs w:val="22"/>
          <w:u w:color="000000"/>
        </w:rPr>
        <w:t xml:space="preserve"> </w:t>
      </w:r>
      <w:r w:rsidR="00495A87" w:rsidRPr="00347D6B">
        <w:rPr>
          <w:color w:val="000000" w:themeColor="text1"/>
          <w:sz w:val="22"/>
          <w:szCs w:val="22"/>
          <w:u w:color="000000"/>
        </w:rPr>
        <w:t>also</w:t>
      </w:r>
      <w:r w:rsidR="00C84223" w:rsidRPr="00347D6B">
        <w:rPr>
          <w:color w:val="000000" w:themeColor="text1"/>
          <w:sz w:val="22"/>
          <w:szCs w:val="22"/>
          <w:u w:color="000000"/>
        </w:rPr>
        <w:t xml:space="preserve"> </w:t>
      </w:r>
      <w:r w:rsidR="00495A87" w:rsidRPr="00347D6B">
        <w:rPr>
          <w:color w:val="000000" w:themeColor="text1"/>
          <w:sz w:val="22"/>
          <w:szCs w:val="22"/>
          <w:u w:color="000000"/>
        </w:rPr>
        <w:t>Summer</w:t>
      </w:r>
      <w:r w:rsidR="00C84223" w:rsidRPr="00347D6B">
        <w:rPr>
          <w:color w:val="000000" w:themeColor="text1"/>
          <w:sz w:val="22"/>
          <w:szCs w:val="22"/>
          <w:u w:color="000000"/>
        </w:rPr>
        <w:t xml:space="preserve"> </w:t>
      </w:r>
      <w:r w:rsidR="00495A87" w:rsidRPr="00347D6B">
        <w:rPr>
          <w:color w:val="000000" w:themeColor="text1"/>
          <w:sz w:val="22"/>
          <w:szCs w:val="22"/>
          <w:u w:color="000000"/>
        </w:rPr>
        <w:t>Internship</w:t>
      </w:r>
      <w:r w:rsidR="00C84223" w:rsidRPr="00347D6B">
        <w:rPr>
          <w:color w:val="000000" w:themeColor="text1"/>
          <w:sz w:val="22"/>
          <w:szCs w:val="22"/>
          <w:u w:color="000000"/>
        </w:rPr>
        <w:t xml:space="preserve"> </w:t>
      </w:r>
      <w:r w:rsidR="00495A87" w:rsidRPr="00347D6B">
        <w:rPr>
          <w:color w:val="000000" w:themeColor="text1"/>
          <w:sz w:val="22"/>
          <w:szCs w:val="22"/>
          <w:u w:color="000000"/>
        </w:rPr>
        <w:t>and</w:t>
      </w:r>
      <w:r w:rsidR="00C84223" w:rsidRPr="00347D6B">
        <w:rPr>
          <w:color w:val="000000" w:themeColor="text1"/>
          <w:sz w:val="22"/>
          <w:szCs w:val="22"/>
          <w:u w:color="000000"/>
        </w:rPr>
        <w:t xml:space="preserve"> </w:t>
      </w:r>
      <w:r w:rsidR="00495A87" w:rsidRPr="00347D6B">
        <w:rPr>
          <w:color w:val="000000" w:themeColor="text1"/>
          <w:sz w:val="22"/>
          <w:szCs w:val="22"/>
          <w:u w:color="000000"/>
        </w:rPr>
        <w:t>Workshop</w:t>
      </w:r>
      <w:r w:rsidR="00C84223" w:rsidRPr="00347D6B">
        <w:rPr>
          <w:color w:val="000000" w:themeColor="text1"/>
          <w:sz w:val="22"/>
          <w:szCs w:val="22"/>
          <w:u w:color="000000"/>
        </w:rPr>
        <w:t xml:space="preserve"> </w:t>
      </w:r>
      <w:r w:rsidR="00495A87" w:rsidRPr="00347D6B">
        <w:rPr>
          <w:color w:val="000000" w:themeColor="text1"/>
          <w:sz w:val="22"/>
          <w:szCs w:val="22"/>
          <w:u w:color="000000"/>
        </w:rPr>
        <w:t>programs.</w:t>
      </w:r>
      <w:r w:rsidR="00C84223" w:rsidRPr="00347D6B">
        <w:rPr>
          <w:color w:val="000000" w:themeColor="text1"/>
          <w:sz w:val="22"/>
          <w:szCs w:val="22"/>
          <w:u w:color="000000"/>
        </w:rPr>
        <w:t xml:space="preserve"> </w:t>
      </w:r>
      <w:r w:rsidR="00495A87" w:rsidRPr="00347D6B">
        <w:rPr>
          <w:color w:val="000000" w:themeColor="text1"/>
          <w:sz w:val="22"/>
          <w:szCs w:val="22"/>
          <w:u w:color="000000"/>
        </w:rPr>
        <w:t>The</w:t>
      </w:r>
      <w:r w:rsidR="00C84223" w:rsidRPr="00347D6B">
        <w:rPr>
          <w:color w:val="000000" w:themeColor="text1"/>
          <w:sz w:val="22"/>
          <w:szCs w:val="22"/>
          <w:u w:color="000000"/>
        </w:rPr>
        <w:t xml:space="preserve"> </w:t>
      </w:r>
      <w:r w:rsidR="00495A87" w:rsidRPr="00347D6B">
        <w:rPr>
          <w:color w:val="000000" w:themeColor="text1"/>
          <w:sz w:val="22"/>
          <w:szCs w:val="22"/>
          <w:u w:color="000000"/>
        </w:rPr>
        <w:t>stipend</w:t>
      </w:r>
      <w:r w:rsidR="00C84223" w:rsidRPr="00347D6B">
        <w:rPr>
          <w:color w:val="000000" w:themeColor="text1"/>
          <w:sz w:val="22"/>
          <w:szCs w:val="22"/>
          <w:u w:color="000000"/>
        </w:rPr>
        <w:t xml:space="preserve"> </w:t>
      </w:r>
      <w:r w:rsidR="00495A87" w:rsidRPr="00347D6B">
        <w:rPr>
          <w:color w:val="000000" w:themeColor="text1"/>
          <w:sz w:val="22"/>
          <w:szCs w:val="22"/>
          <w:u w:color="000000"/>
        </w:rPr>
        <w:t>is</w:t>
      </w:r>
      <w:r w:rsidR="00C84223" w:rsidRPr="00347D6B">
        <w:rPr>
          <w:color w:val="000000" w:themeColor="text1"/>
          <w:sz w:val="22"/>
          <w:szCs w:val="22"/>
          <w:u w:color="000000"/>
        </w:rPr>
        <w:t xml:space="preserve"> </w:t>
      </w:r>
      <w:r w:rsidR="00495A87" w:rsidRPr="00347D6B">
        <w:rPr>
          <w:color w:val="000000" w:themeColor="text1"/>
          <w:sz w:val="22"/>
          <w:szCs w:val="22"/>
          <w:u w:color="000000"/>
        </w:rPr>
        <w:t>$50,000</w:t>
      </w:r>
      <w:r w:rsidR="00C84223" w:rsidRPr="00347D6B">
        <w:rPr>
          <w:color w:val="000000" w:themeColor="text1"/>
          <w:sz w:val="22"/>
          <w:szCs w:val="22"/>
          <w:u w:color="000000"/>
        </w:rPr>
        <w:t xml:space="preserve"> </w:t>
      </w:r>
      <w:r w:rsidR="00495A87" w:rsidRPr="00347D6B">
        <w:rPr>
          <w:color w:val="000000" w:themeColor="text1"/>
          <w:sz w:val="22"/>
          <w:szCs w:val="22"/>
          <w:u w:color="000000"/>
        </w:rPr>
        <w:t>(post</w:t>
      </w:r>
      <w:r w:rsidR="00C84223" w:rsidRPr="00347D6B">
        <w:rPr>
          <w:color w:val="000000" w:themeColor="text1"/>
          <w:sz w:val="22"/>
          <w:szCs w:val="22"/>
          <w:u w:color="000000"/>
        </w:rPr>
        <w:t>doctoral</w:t>
      </w:r>
      <w:r w:rsidR="00495A87" w:rsidRPr="00347D6B">
        <w:rPr>
          <w:color w:val="000000" w:themeColor="text1"/>
          <w:sz w:val="22"/>
          <w:szCs w:val="22"/>
          <w:u w:color="000000"/>
        </w:rPr>
        <w:t>)</w:t>
      </w:r>
      <w:r w:rsidR="00C84223" w:rsidRPr="00347D6B">
        <w:rPr>
          <w:color w:val="000000" w:themeColor="text1"/>
          <w:sz w:val="22"/>
          <w:szCs w:val="22"/>
          <w:u w:color="000000"/>
        </w:rPr>
        <w:t xml:space="preserve"> </w:t>
      </w:r>
      <w:r w:rsidR="00495A87" w:rsidRPr="00347D6B">
        <w:rPr>
          <w:color w:val="000000" w:themeColor="text1"/>
          <w:sz w:val="22"/>
          <w:szCs w:val="22"/>
          <w:u w:color="000000"/>
        </w:rPr>
        <w:t>or</w:t>
      </w:r>
      <w:r w:rsidR="00C84223" w:rsidRPr="00347D6B">
        <w:rPr>
          <w:color w:val="000000" w:themeColor="text1"/>
          <w:sz w:val="22"/>
          <w:szCs w:val="22"/>
          <w:u w:color="000000"/>
        </w:rPr>
        <w:t xml:space="preserve"> </w:t>
      </w:r>
      <w:r w:rsidR="00495A87" w:rsidRPr="00347D6B">
        <w:rPr>
          <w:color w:val="000000" w:themeColor="text1"/>
          <w:sz w:val="22"/>
          <w:szCs w:val="22"/>
          <w:u w:color="000000"/>
        </w:rPr>
        <w:t>$25,000</w:t>
      </w:r>
      <w:r w:rsidR="00C84223" w:rsidRPr="00347D6B">
        <w:rPr>
          <w:color w:val="000000" w:themeColor="text1"/>
          <w:sz w:val="22"/>
          <w:szCs w:val="22"/>
          <w:u w:color="000000"/>
        </w:rPr>
        <w:t xml:space="preserve"> </w:t>
      </w:r>
      <w:r w:rsidR="00495A87" w:rsidRPr="00347D6B">
        <w:rPr>
          <w:color w:val="000000" w:themeColor="text1"/>
          <w:sz w:val="22"/>
          <w:szCs w:val="22"/>
          <w:u w:color="000000"/>
        </w:rPr>
        <w:t>(dissertation).</w:t>
      </w:r>
    </w:p>
    <w:p w14:paraId="335BD4FE" w14:textId="4FE7F243" w:rsidR="001E1422" w:rsidRPr="00347D6B"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Style w:val="Hyperlink"/>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53" w:history="1">
        <w:r w:rsidR="00614D16" w:rsidRPr="00347D6B">
          <w:rPr>
            <w:rStyle w:val="Hyperlink"/>
            <w:szCs w:val="22"/>
          </w:rPr>
          <w:t>http://librarycompany.org/academic-programs/fellowships/dissertation/</w:t>
        </w:r>
      </w:hyperlink>
    </w:p>
    <w:p w14:paraId="53F0406B" w14:textId="59D13415" w:rsidR="001E1422" w:rsidRPr="00347D6B"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Pr="00347D6B">
        <w:rPr>
          <w:color w:val="000000" w:themeColor="text1"/>
          <w:sz w:val="22"/>
          <w:szCs w:val="22"/>
          <w:u w:color="000000"/>
        </w:rPr>
        <w:t>None.</w:t>
      </w:r>
    </w:p>
    <w:p w14:paraId="7B34CB16" w14:textId="02EC2BB6" w:rsidR="001E1422" w:rsidRPr="00347D6B" w:rsidRDefault="001E14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F6153D" w:rsidRPr="00347D6B">
        <w:rPr>
          <w:b/>
          <w:color w:val="000000" w:themeColor="text1"/>
          <w:sz w:val="22"/>
          <w:szCs w:val="22"/>
          <w:u w:color="000000"/>
        </w:rPr>
        <w:t>January 16</w:t>
      </w:r>
    </w:p>
    <w:p w14:paraId="335FF804" w14:textId="77777777" w:rsidR="001E1422" w:rsidRPr="00347D6B" w:rsidRDefault="001E1422" w:rsidP="00C84223">
      <w:pPr>
        <w:rPr>
          <w:sz w:val="22"/>
          <w:szCs w:val="22"/>
        </w:rPr>
      </w:pPr>
    </w:p>
    <w:p w14:paraId="5A5BCE08" w14:textId="1F6C4406" w:rsidR="005D3E3B" w:rsidRPr="00347D6B" w:rsidRDefault="005D3E3B" w:rsidP="00C84223">
      <w:pPr>
        <w:pStyle w:val="Heading2"/>
        <w:ind w:right="-180"/>
        <w:rPr>
          <w:sz w:val="22"/>
        </w:rPr>
      </w:pPr>
      <w:bookmarkStart w:id="170" w:name="_Toc206772217"/>
      <w:r w:rsidRPr="00347D6B">
        <w:rPr>
          <w:sz w:val="22"/>
        </w:rPr>
        <w:t>Lyndon</w:t>
      </w:r>
      <w:r w:rsidR="00C84223" w:rsidRPr="00347D6B">
        <w:rPr>
          <w:sz w:val="22"/>
        </w:rPr>
        <w:t xml:space="preserve"> </w:t>
      </w:r>
      <w:r w:rsidRPr="00347D6B">
        <w:rPr>
          <w:sz w:val="22"/>
        </w:rPr>
        <w:t>Baines</w:t>
      </w:r>
      <w:r w:rsidR="00C84223" w:rsidRPr="00347D6B">
        <w:rPr>
          <w:sz w:val="22"/>
        </w:rPr>
        <w:t xml:space="preserve"> </w:t>
      </w:r>
      <w:r w:rsidRPr="00347D6B">
        <w:rPr>
          <w:sz w:val="22"/>
        </w:rPr>
        <w:t>Johnson</w:t>
      </w:r>
      <w:r w:rsidR="00C84223" w:rsidRPr="00347D6B">
        <w:rPr>
          <w:sz w:val="22"/>
        </w:rPr>
        <w:t xml:space="preserve"> </w:t>
      </w:r>
      <w:r w:rsidRPr="00347D6B">
        <w:rPr>
          <w:sz w:val="22"/>
        </w:rPr>
        <w:t>Library</w:t>
      </w:r>
      <w:r w:rsidR="00C84223" w:rsidRPr="00347D6B">
        <w:rPr>
          <w:sz w:val="22"/>
        </w:rPr>
        <w:t xml:space="preserve"> </w:t>
      </w:r>
      <w:r w:rsidRPr="00347D6B">
        <w:rPr>
          <w:sz w:val="22"/>
        </w:rPr>
        <w:t>and</w:t>
      </w:r>
      <w:r w:rsidR="00C84223" w:rsidRPr="00347D6B">
        <w:rPr>
          <w:sz w:val="22"/>
        </w:rPr>
        <w:t xml:space="preserve"> </w:t>
      </w:r>
      <w:r w:rsidRPr="00347D6B">
        <w:rPr>
          <w:sz w:val="22"/>
        </w:rPr>
        <w:t>Museum</w:t>
      </w:r>
      <w:r w:rsidR="00C84223" w:rsidRPr="00347D6B">
        <w:rPr>
          <w:sz w:val="22"/>
        </w:rPr>
        <w:t xml:space="preserve"> </w:t>
      </w:r>
      <w:r w:rsidRPr="00347D6B">
        <w:rPr>
          <w:sz w:val="22"/>
        </w:rPr>
        <w:t>/</w:t>
      </w:r>
      <w:r w:rsidR="00C84223" w:rsidRPr="00347D6B">
        <w:rPr>
          <w:sz w:val="22"/>
        </w:rPr>
        <w:t xml:space="preserve"> </w:t>
      </w:r>
      <w:r w:rsidRPr="00347D6B">
        <w:rPr>
          <w:sz w:val="22"/>
        </w:rPr>
        <w:t>National</w:t>
      </w:r>
      <w:r w:rsidR="00C84223" w:rsidRPr="00347D6B">
        <w:rPr>
          <w:sz w:val="22"/>
        </w:rPr>
        <w:t xml:space="preserve"> </w:t>
      </w:r>
      <w:r w:rsidRPr="00347D6B">
        <w:rPr>
          <w:sz w:val="22"/>
        </w:rPr>
        <w:t>Archives</w:t>
      </w:r>
      <w:r w:rsidR="00C84223" w:rsidRPr="00347D6B">
        <w:rPr>
          <w:sz w:val="22"/>
        </w:rPr>
        <w:t xml:space="preserve"> </w:t>
      </w:r>
      <w:r w:rsidRPr="00347D6B">
        <w:rPr>
          <w:sz w:val="22"/>
        </w:rPr>
        <w:t>and</w:t>
      </w:r>
      <w:r w:rsidR="00C84223" w:rsidRPr="00347D6B">
        <w:rPr>
          <w:sz w:val="22"/>
        </w:rPr>
        <w:t xml:space="preserve"> </w:t>
      </w:r>
      <w:r w:rsidRPr="00347D6B">
        <w:rPr>
          <w:sz w:val="22"/>
        </w:rPr>
        <w:t>Records</w:t>
      </w:r>
      <w:r w:rsidR="00C84223" w:rsidRPr="00347D6B">
        <w:rPr>
          <w:sz w:val="22"/>
        </w:rPr>
        <w:t xml:space="preserve"> </w:t>
      </w:r>
      <w:r w:rsidRPr="00347D6B">
        <w:rPr>
          <w:sz w:val="22"/>
        </w:rPr>
        <w:t>Administration</w:t>
      </w:r>
      <w:r w:rsidR="00C84223" w:rsidRPr="00347D6B">
        <w:rPr>
          <w:sz w:val="22"/>
        </w:rPr>
        <w:t xml:space="preserve"> </w:t>
      </w:r>
      <w:r w:rsidRPr="00347D6B">
        <w:rPr>
          <w:sz w:val="22"/>
        </w:rPr>
        <w:t>(NARA)</w:t>
      </w:r>
      <w:bookmarkEnd w:id="136"/>
      <w:bookmarkEnd w:id="170"/>
    </w:p>
    <w:p w14:paraId="0EFBDE41" w14:textId="0213E1EF" w:rsidR="005D3E3B" w:rsidRPr="00347D6B" w:rsidRDefault="005D3E3B" w:rsidP="00C84223">
      <w:pPr>
        <w:pStyle w:val="Heading3"/>
        <w:rPr>
          <w:b w:val="0"/>
          <w:bCs/>
          <w:color w:val="000000" w:themeColor="text1"/>
          <w:sz w:val="22"/>
          <w:szCs w:val="22"/>
        </w:rPr>
      </w:pPr>
      <w:bookmarkStart w:id="171" w:name="_Toc80091948"/>
      <w:bookmarkStart w:id="172" w:name="_Toc80163005"/>
      <w:bookmarkStart w:id="173" w:name="_Toc85086519"/>
      <w:bookmarkStart w:id="174" w:name="_Toc95369166"/>
      <w:bookmarkStart w:id="175" w:name="_Toc122406610"/>
      <w:bookmarkStart w:id="176" w:name="_Toc453584458"/>
      <w:bookmarkStart w:id="177" w:name="_Toc206772218"/>
      <w:r w:rsidRPr="00347D6B">
        <w:rPr>
          <w:b w:val="0"/>
          <w:bCs/>
          <w:color w:val="000000" w:themeColor="text1"/>
          <w:sz w:val="22"/>
          <w:szCs w:val="22"/>
        </w:rPr>
        <w:t>Harry</w:t>
      </w:r>
      <w:r w:rsidR="00C84223" w:rsidRPr="00347D6B">
        <w:rPr>
          <w:b w:val="0"/>
          <w:bCs/>
          <w:color w:val="000000" w:themeColor="text1"/>
          <w:sz w:val="22"/>
          <w:szCs w:val="22"/>
        </w:rPr>
        <w:t xml:space="preserve"> </w:t>
      </w:r>
      <w:r w:rsidRPr="00347D6B">
        <w:rPr>
          <w:b w:val="0"/>
          <w:bCs/>
          <w:color w:val="000000" w:themeColor="text1"/>
          <w:sz w:val="22"/>
          <w:szCs w:val="22"/>
        </w:rPr>
        <w:t>Middleton</w:t>
      </w:r>
      <w:r w:rsidR="00C84223" w:rsidRPr="00347D6B">
        <w:rPr>
          <w:b w:val="0"/>
          <w:bCs/>
          <w:color w:val="000000" w:themeColor="text1"/>
          <w:sz w:val="22"/>
          <w:szCs w:val="22"/>
        </w:rPr>
        <w:t xml:space="preserve"> </w:t>
      </w:r>
      <w:r w:rsidRPr="00347D6B">
        <w:rPr>
          <w:b w:val="0"/>
          <w:bCs/>
          <w:color w:val="000000" w:themeColor="text1"/>
          <w:sz w:val="22"/>
          <w:szCs w:val="22"/>
        </w:rPr>
        <w:t>Fellowship</w:t>
      </w:r>
      <w:r w:rsidR="00C84223" w:rsidRPr="00347D6B">
        <w:rPr>
          <w:b w:val="0"/>
          <w:bCs/>
          <w:color w:val="000000" w:themeColor="text1"/>
          <w:sz w:val="22"/>
          <w:szCs w:val="22"/>
        </w:rPr>
        <w:t xml:space="preserve"> </w:t>
      </w:r>
      <w:r w:rsidRPr="00347D6B">
        <w:rPr>
          <w:b w:val="0"/>
          <w:bCs/>
          <w:color w:val="000000" w:themeColor="text1"/>
          <w:sz w:val="22"/>
          <w:szCs w:val="22"/>
        </w:rPr>
        <w:t>in</w:t>
      </w:r>
      <w:r w:rsidR="00C84223" w:rsidRPr="00347D6B">
        <w:rPr>
          <w:b w:val="0"/>
          <w:bCs/>
          <w:color w:val="000000" w:themeColor="text1"/>
          <w:sz w:val="22"/>
          <w:szCs w:val="22"/>
        </w:rPr>
        <w:t xml:space="preserve"> </w:t>
      </w:r>
      <w:r w:rsidRPr="00347D6B">
        <w:rPr>
          <w:b w:val="0"/>
          <w:bCs/>
          <w:color w:val="000000" w:themeColor="text1"/>
          <w:sz w:val="22"/>
          <w:szCs w:val="22"/>
        </w:rPr>
        <w:t>Presidential</w:t>
      </w:r>
      <w:r w:rsidR="00C84223" w:rsidRPr="00347D6B">
        <w:rPr>
          <w:b w:val="0"/>
          <w:bCs/>
          <w:color w:val="000000" w:themeColor="text1"/>
          <w:sz w:val="22"/>
          <w:szCs w:val="22"/>
        </w:rPr>
        <w:t xml:space="preserve"> </w:t>
      </w:r>
      <w:r w:rsidRPr="00347D6B">
        <w:rPr>
          <w:b w:val="0"/>
          <w:bCs/>
          <w:color w:val="000000" w:themeColor="text1"/>
          <w:sz w:val="22"/>
          <w:szCs w:val="22"/>
        </w:rPr>
        <w:t>Studies</w:t>
      </w:r>
      <w:bookmarkEnd w:id="171"/>
      <w:bookmarkEnd w:id="172"/>
      <w:bookmarkEnd w:id="173"/>
      <w:bookmarkEnd w:id="174"/>
      <w:bookmarkEnd w:id="175"/>
      <w:bookmarkEnd w:id="176"/>
      <w:bookmarkEnd w:id="177"/>
    </w:p>
    <w:p w14:paraId="194F898C" w14:textId="5F9DDACA" w:rsidR="00563FF0"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Th</w:t>
      </w:r>
      <w:r w:rsidR="00563FF0" w:rsidRPr="00347D6B">
        <w:rPr>
          <w:color w:val="000000" w:themeColor="text1"/>
          <w:sz w:val="22"/>
          <w:szCs w:val="22"/>
          <w:u w:color="000000"/>
        </w:rPr>
        <w:t>is Fellowship</w:t>
      </w:r>
      <w:r w:rsidR="00C84223" w:rsidRPr="00347D6B">
        <w:rPr>
          <w:color w:val="000000" w:themeColor="text1"/>
          <w:sz w:val="22"/>
          <w:szCs w:val="22"/>
          <w:u w:color="000000"/>
        </w:rPr>
        <w:t xml:space="preserve"> </w:t>
      </w:r>
      <w:r w:rsidRPr="00347D6B">
        <w:rPr>
          <w:color w:val="000000" w:themeColor="text1"/>
          <w:sz w:val="22"/>
          <w:szCs w:val="22"/>
          <w:u w:color="000000"/>
        </w:rPr>
        <w:t>supports</w:t>
      </w:r>
      <w:r w:rsidR="00C84223" w:rsidRPr="00347D6B">
        <w:rPr>
          <w:color w:val="000000" w:themeColor="text1"/>
          <w:sz w:val="22"/>
          <w:szCs w:val="22"/>
          <w:u w:color="000000"/>
        </w:rPr>
        <w:t xml:space="preserve"> </w:t>
      </w:r>
      <w:r w:rsidRPr="00347D6B">
        <w:rPr>
          <w:color w:val="000000" w:themeColor="text1"/>
          <w:sz w:val="22"/>
          <w:szCs w:val="22"/>
          <w:u w:color="000000"/>
        </w:rPr>
        <w:t>scholarly</w:t>
      </w:r>
      <w:r w:rsidR="00C84223" w:rsidRPr="00347D6B">
        <w:rPr>
          <w:color w:val="000000" w:themeColor="text1"/>
          <w:sz w:val="22"/>
          <w:szCs w:val="22"/>
          <w:u w:color="000000"/>
        </w:rPr>
        <w:t xml:space="preserve"> </w:t>
      </w:r>
      <w:r w:rsidRPr="00347D6B">
        <w:rPr>
          <w:color w:val="000000" w:themeColor="text1"/>
          <w:sz w:val="22"/>
          <w:szCs w:val="22"/>
          <w:u w:color="000000"/>
        </w:rPr>
        <w:t>work</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Presidential</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Middleton</w:t>
      </w:r>
      <w:r w:rsidR="00C84223" w:rsidRPr="00347D6B">
        <w:rPr>
          <w:color w:val="000000" w:themeColor="text1"/>
          <w:sz w:val="22"/>
          <w:szCs w:val="22"/>
          <w:u w:color="000000"/>
        </w:rPr>
        <w:t xml:space="preserve"> </w:t>
      </w:r>
      <w:r w:rsidRPr="00347D6B">
        <w:rPr>
          <w:color w:val="000000" w:themeColor="text1"/>
          <w:sz w:val="22"/>
          <w:szCs w:val="22"/>
          <w:u w:color="000000"/>
        </w:rPr>
        <w:t>Fellows</w:t>
      </w:r>
      <w:r w:rsidR="00C84223" w:rsidRPr="00347D6B">
        <w:rPr>
          <w:color w:val="000000" w:themeColor="text1"/>
          <w:sz w:val="22"/>
          <w:szCs w:val="22"/>
          <w:u w:color="000000"/>
        </w:rPr>
        <w:t xml:space="preserve"> </w:t>
      </w:r>
      <w:r w:rsidRPr="00347D6B">
        <w:rPr>
          <w:color w:val="000000" w:themeColor="text1"/>
          <w:sz w:val="22"/>
          <w:szCs w:val="22"/>
          <w:u w:color="000000"/>
        </w:rPr>
        <w:t>will</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able</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study</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any</w:t>
      </w:r>
      <w:r w:rsidR="00C84223" w:rsidRPr="00347D6B">
        <w:rPr>
          <w:color w:val="000000" w:themeColor="text1"/>
          <w:sz w:val="22"/>
          <w:szCs w:val="22"/>
          <w:u w:color="000000"/>
        </w:rPr>
        <w:t xml:space="preserve"> </w:t>
      </w:r>
      <w:r w:rsidRPr="00347D6B">
        <w:rPr>
          <w:color w:val="000000" w:themeColor="text1"/>
          <w:sz w:val="22"/>
          <w:szCs w:val="22"/>
          <w:u w:color="000000"/>
        </w:rPr>
        <w:t>Presidential</w:t>
      </w:r>
      <w:r w:rsidR="00C84223" w:rsidRPr="00347D6B">
        <w:rPr>
          <w:color w:val="000000" w:themeColor="text1"/>
          <w:sz w:val="22"/>
          <w:szCs w:val="22"/>
          <w:u w:color="000000"/>
        </w:rPr>
        <w:t xml:space="preserve"> </w:t>
      </w:r>
      <w:r w:rsidRPr="00347D6B">
        <w:rPr>
          <w:color w:val="000000" w:themeColor="text1"/>
          <w:sz w:val="22"/>
          <w:szCs w:val="22"/>
          <w:u w:color="000000"/>
        </w:rPr>
        <w:t>library</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other</w:t>
      </w:r>
      <w:r w:rsidR="00C84223" w:rsidRPr="00347D6B">
        <w:rPr>
          <w:color w:val="000000" w:themeColor="text1"/>
          <w:sz w:val="22"/>
          <w:szCs w:val="22"/>
          <w:u w:color="000000"/>
        </w:rPr>
        <w:t xml:space="preserve"> </w:t>
      </w:r>
      <w:r w:rsidRPr="00347D6B">
        <w:rPr>
          <w:color w:val="000000" w:themeColor="text1"/>
          <w:sz w:val="22"/>
          <w:szCs w:val="22"/>
          <w:u w:color="000000"/>
        </w:rPr>
        <w:t>facility</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National</w:t>
      </w:r>
      <w:r w:rsidR="00C84223" w:rsidRPr="00347D6B">
        <w:rPr>
          <w:color w:val="000000" w:themeColor="text1"/>
          <w:sz w:val="22"/>
          <w:szCs w:val="22"/>
          <w:u w:color="000000"/>
        </w:rPr>
        <w:t xml:space="preserve"> </w:t>
      </w:r>
      <w:r w:rsidRPr="00347D6B">
        <w:rPr>
          <w:color w:val="000000" w:themeColor="text1"/>
          <w:sz w:val="22"/>
          <w:szCs w:val="22"/>
          <w:u w:color="000000"/>
        </w:rPr>
        <w:t>Archives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Records</w:t>
      </w:r>
      <w:r w:rsidR="00C84223" w:rsidRPr="00347D6B">
        <w:rPr>
          <w:color w:val="000000" w:themeColor="text1"/>
          <w:sz w:val="22"/>
          <w:szCs w:val="22"/>
          <w:u w:color="000000"/>
        </w:rPr>
        <w:t xml:space="preserve"> </w:t>
      </w:r>
      <w:r w:rsidRPr="00347D6B">
        <w:rPr>
          <w:color w:val="000000" w:themeColor="text1"/>
          <w:sz w:val="22"/>
          <w:szCs w:val="22"/>
          <w:u w:color="000000"/>
        </w:rPr>
        <w:t>Administration</w:t>
      </w:r>
      <w:r w:rsidR="00C84223" w:rsidRPr="00347D6B">
        <w:rPr>
          <w:color w:val="000000" w:themeColor="text1"/>
          <w:sz w:val="22"/>
          <w:szCs w:val="22"/>
          <w:u w:color="000000"/>
        </w:rPr>
        <w:t xml:space="preserve"> </w:t>
      </w:r>
      <w:r w:rsidRPr="00347D6B">
        <w:rPr>
          <w:color w:val="000000" w:themeColor="text1"/>
          <w:sz w:val="22"/>
          <w:szCs w:val="22"/>
          <w:u w:color="000000"/>
        </w:rPr>
        <w:t>system</w:t>
      </w:r>
      <w:r w:rsidR="00C84223" w:rsidRPr="00347D6B">
        <w:rPr>
          <w:color w:val="000000" w:themeColor="text1"/>
          <w:sz w:val="22"/>
          <w:szCs w:val="22"/>
          <w:u w:color="000000"/>
        </w:rPr>
        <w:t xml:space="preserve"> and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develop</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least</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portion</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work</w:t>
      </w:r>
      <w:r w:rsidR="00C84223" w:rsidRPr="00347D6B">
        <w:rPr>
          <w:color w:val="000000" w:themeColor="text1"/>
          <w:sz w:val="22"/>
          <w:szCs w:val="22"/>
          <w:u w:color="000000"/>
        </w:rPr>
        <w:t xml:space="preserve"> </w:t>
      </w:r>
      <w:r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original</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collections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LBJ</w:t>
      </w:r>
      <w:r w:rsidR="00C84223" w:rsidRPr="00347D6B">
        <w:rPr>
          <w:color w:val="000000" w:themeColor="text1"/>
          <w:sz w:val="22"/>
          <w:szCs w:val="22"/>
          <w:u w:color="000000"/>
        </w:rPr>
        <w:t xml:space="preserve"> </w:t>
      </w:r>
      <w:r w:rsidRPr="00347D6B">
        <w:rPr>
          <w:color w:val="000000" w:themeColor="text1"/>
          <w:sz w:val="22"/>
          <w:szCs w:val="22"/>
          <w:u w:color="000000"/>
        </w:rPr>
        <w:t>Library</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Austin,</w:t>
      </w:r>
      <w:r w:rsidR="00C84223" w:rsidRPr="00347D6B">
        <w:rPr>
          <w:color w:val="000000" w:themeColor="text1"/>
          <w:sz w:val="22"/>
          <w:szCs w:val="22"/>
          <w:u w:color="000000"/>
        </w:rPr>
        <w:t xml:space="preserve"> </w:t>
      </w:r>
      <w:r w:rsidRPr="00347D6B">
        <w:rPr>
          <w:color w:val="000000" w:themeColor="text1"/>
          <w:sz w:val="22"/>
          <w:szCs w:val="22"/>
          <w:u w:color="000000"/>
        </w:rPr>
        <w:t>TX.</w:t>
      </w:r>
      <w:r w:rsidR="00C84223" w:rsidRPr="00347D6B">
        <w:rPr>
          <w:color w:val="000000" w:themeColor="text1"/>
          <w:sz w:val="22"/>
          <w:szCs w:val="22"/>
          <w:u w:color="000000"/>
        </w:rPr>
        <w:t xml:space="preserve"> </w:t>
      </w:r>
      <w:r w:rsidRPr="00347D6B">
        <w:rPr>
          <w:color w:val="000000" w:themeColor="text1"/>
          <w:sz w:val="22"/>
          <w:szCs w:val="22"/>
          <w:u w:color="000000"/>
        </w:rPr>
        <w:t>Preference</w:t>
      </w:r>
      <w:r w:rsidR="00C84223" w:rsidRPr="00347D6B">
        <w:rPr>
          <w:color w:val="000000" w:themeColor="text1"/>
          <w:sz w:val="22"/>
          <w:szCs w:val="22"/>
          <w:u w:color="000000"/>
        </w:rPr>
        <w:t xml:space="preserve"> </w:t>
      </w:r>
      <w:r w:rsidR="00563FF0"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given</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candidates</w:t>
      </w:r>
      <w:r w:rsidR="00C84223" w:rsidRPr="00347D6B">
        <w:rPr>
          <w:color w:val="000000" w:themeColor="text1"/>
          <w:sz w:val="22"/>
          <w:szCs w:val="22"/>
          <w:u w:color="000000"/>
        </w:rPr>
        <w:t xml:space="preserve"> </w:t>
      </w:r>
      <w:r w:rsidRPr="00347D6B">
        <w:rPr>
          <w:color w:val="000000" w:themeColor="text1"/>
          <w:sz w:val="22"/>
          <w:szCs w:val="22"/>
          <w:u w:color="000000"/>
        </w:rPr>
        <w:t>whose</w:t>
      </w:r>
      <w:r w:rsidR="00C84223" w:rsidRPr="00347D6B">
        <w:rPr>
          <w:color w:val="000000" w:themeColor="text1"/>
          <w:sz w:val="22"/>
          <w:szCs w:val="22"/>
          <w:u w:color="000000"/>
        </w:rPr>
        <w:t xml:space="preserve"> </w:t>
      </w:r>
      <w:r w:rsidRPr="00347D6B">
        <w:rPr>
          <w:color w:val="000000" w:themeColor="text1"/>
          <w:sz w:val="22"/>
          <w:szCs w:val="22"/>
          <w:u w:color="000000"/>
        </w:rPr>
        <w:t>dissertation</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highlights</w:t>
      </w:r>
      <w:r w:rsidR="00C84223" w:rsidRPr="00347D6B">
        <w:rPr>
          <w:color w:val="000000" w:themeColor="text1"/>
          <w:sz w:val="22"/>
          <w:szCs w:val="22"/>
          <w:u w:color="000000"/>
        </w:rPr>
        <w:t xml:space="preserve"> </w:t>
      </w:r>
      <w:r w:rsidRPr="00347D6B">
        <w:rPr>
          <w:color w:val="000000" w:themeColor="text1"/>
          <w:sz w:val="22"/>
          <w:szCs w:val="22"/>
          <w:u w:color="000000"/>
        </w:rPr>
        <w:t>how</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can</w:t>
      </w:r>
      <w:r w:rsidR="00C84223" w:rsidRPr="00347D6B">
        <w:rPr>
          <w:color w:val="000000" w:themeColor="text1"/>
          <w:sz w:val="22"/>
          <w:szCs w:val="22"/>
          <w:u w:color="000000"/>
        </w:rPr>
        <w:t xml:space="preserve"> </w:t>
      </w:r>
      <w:r w:rsidRPr="00347D6B">
        <w:rPr>
          <w:color w:val="000000" w:themeColor="text1"/>
          <w:sz w:val="22"/>
          <w:szCs w:val="22"/>
          <w:u w:color="000000"/>
        </w:rPr>
        <w:t>illuminate</w:t>
      </w:r>
      <w:r w:rsidR="00C84223" w:rsidRPr="00347D6B">
        <w:rPr>
          <w:color w:val="000000" w:themeColor="text1"/>
          <w:sz w:val="22"/>
          <w:szCs w:val="22"/>
          <w:u w:color="000000"/>
        </w:rPr>
        <w:t xml:space="preserve"> </w:t>
      </w:r>
      <w:r w:rsidRPr="00347D6B">
        <w:rPr>
          <w:color w:val="000000" w:themeColor="text1"/>
          <w:sz w:val="22"/>
          <w:szCs w:val="22"/>
          <w:u w:color="000000"/>
        </w:rPr>
        <w:t>current</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future</w:t>
      </w:r>
      <w:r w:rsidR="00C84223" w:rsidRPr="00347D6B">
        <w:rPr>
          <w:color w:val="000000" w:themeColor="text1"/>
          <w:sz w:val="22"/>
          <w:szCs w:val="22"/>
          <w:u w:color="000000"/>
        </w:rPr>
        <w:t xml:space="preserve"> </w:t>
      </w:r>
      <w:r w:rsidRPr="00347D6B">
        <w:rPr>
          <w:color w:val="000000" w:themeColor="text1"/>
          <w:sz w:val="22"/>
          <w:szCs w:val="22"/>
          <w:u w:color="000000"/>
        </w:rPr>
        <w:t>policy</w:t>
      </w:r>
      <w:r w:rsidR="00C84223" w:rsidRPr="00347D6B">
        <w:rPr>
          <w:color w:val="000000" w:themeColor="text1"/>
          <w:sz w:val="22"/>
          <w:szCs w:val="22"/>
          <w:u w:color="000000"/>
        </w:rPr>
        <w:t xml:space="preserve"> </w:t>
      </w:r>
      <w:r w:rsidRPr="00347D6B">
        <w:rPr>
          <w:color w:val="000000" w:themeColor="text1"/>
          <w:sz w:val="22"/>
          <w:szCs w:val="22"/>
          <w:u w:color="000000"/>
        </w:rPr>
        <w:t>issues.</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$5,000.</w:t>
      </w:r>
    </w:p>
    <w:p w14:paraId="6F8A12D1" w14:textId="13254EDF"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54" w:history="1">
        <w:r w:rsidR="00BC28E4" w:rsidRPr="00347D6B">
          <w:rPr>
            <w:rStyle w:val="Hyperlink"/>
            <w:szCs w:val="22"/>
          </w:rPr>
          <w:t>https://www.lbjlibrary.org/foundation/grants/harry-middleton-fellowship</w:t>
        </w:r>
      </w:hyperlink>
    </w:p>
    <w:p w14:paraId="1F00C667" w14:textId="5F26BF6E"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347D6B">
        <w:rPr>
          <w:rStyle w:val="Hyperlink"/>
          <w:b/>
          <w:szCs w:val="22"/>
          <w:u w:val="none" w:color="000000"/>
        </w:rPr>
        <w:t>Citizenship</w:t>
      </w:r>
      <w:r w:rsidR="00C84223" w:rsidRPr="00347D6B">
        <w:rPr>
          <w:rStyle w:val="Hyperlink"/>
          <w:b/>
          <w:szCs w:val="22"/>
          <w:u w:val="none" w:color="000000"/>
        </w:rPr>
        <w:t xml:space="preserve"> </w:t>
      </w:r>
      <w:r w:rsidRPr="00347D6B">
        <w:rPr>
          <w:rStyle w:val="Hyperlink"/>
          <w:b/>
          <w:szCs w:val="22"/>
          <w:u w:val="none" w:color="000000"/>
        </w:rPr>
        <w:t>Restrictions:</w:t>
      </w:r>
      <w:r w:rsidR="00C84223" w:rsidRPr="00347D6B">
        <w:rPr>
          <w:rStyle w:val="Hyperlink"/>
          <w:b/>
          <w:szCs w:val="22"/>
          <w:u w:val="none" w:color="000000"/>
        </w:rPr>
        <w:t xml:space="preserve"> </w:t>
      </w:r>
      <w:r w:rsidRPr="00347D6B">
        <w:rPr>
          <w:rStyle w:val="Hyperlink"/>
          <w:szCs w:val="22"/>
          <w:u w:val="none" w:color="000000"/>
        </w:rPr>
        <w:t>Unspecified</w:t>
      </w:r>
    </w:p>
    <w:p w14:paraId="7BC8153C" w14:textId="099DCD8E"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March</w:t>
      </w:r>
      <w:r w:rsidR="00C84223" w:rsidRPr="00347D6B">
        <w:rPr>
          <w:b/>
          <w:color w:val="000000" w:themeColor="text1"/>
          <w:sz w:val="22"/>
          <w:szCs w:val="22"/>
          <w:u w:color="000000"/>
        </w:rPr>
        <w:t xml:space="preserve"> </w:t>
      </w:r>
      <w:r w:rsidRPr="00347D6B">
        <w:rPr>
          <w:b/>
          <w:color w:val="000000" w:themeColor="text1"/>
          <w:sz w:val="22"/>
          <w:szCs w:val="22"/>
          <w:u w:color="000000"/>
        </w:rPr>
        <w:t>15</w:t>
      </w:r>
      <w:r w:rsidR="00C84223" w:rsidRPr="00347D6B">
        <w:rPr>
          <w:b/>
          <w:color w:val="000000" w:themeColor="text1"/>
          <w:sz w:val="22"/>
          <w:szCs w:val="22"/>
          <w:u w:color="000000"/>
        </w:rPr>
        <w:t xml:space="preserve"> </w:t>
      </w:r>
      <w:r w:rsidRPr="00347D6B">
        <w:rPr>
          <w:b/>
          <w:color w:val="000000" w:themeColor="text1"/>
          <w:sz w:val="22"/>
          <w:szCs w:val="22"/>
          <w:u w:color="000000"/>
        </w:rPr>
        <w:t>(Fall)</w:t>
      </w:r>
      <w:r w:rsidR="00C84223" w:rsidRPr="00347D6B">
        <w:rPr>
          <w:b/>
          <w:color w:val="000000" w:themeColor="text1"/>
          <w:sz w:val="22"/>
          <w:szCs w:val="22"/>
          <w:u w:color="000000"/>
        </w:rPr>
        <w:t xml:space="preserve"> </w:t>
      </w:r>
      <w:r w:rsidRPr="00347D6B">
        <w:rPr>
          <w:b/>
          <w:color w:val="000000" w:themeColor="text1"/>
          <w:sz w:val="22"/>
          <w:szCs w:val="22"/>
          <w:u w:color="000000"/>
        </w:rPr>
        <w:t>and</w:t>
      </w:r>
      <w:r w:rsidR="00C84223" w:rsidRPr="00347D6B">
        <w:rPr>
          <w:b/>
          <w:color w:val="000000" w:themeColor="text1"/>
          <w:sz w:val="22"/>
          <w:szCs w:val="22"/>
          <w:u w:color="000000"/>
        </w:rPr>
        <w:t xml:space="preserve"> </w:t>
      </w:r>
      <w:r w:rsidRPr="00347D6B">
        <w:rPr>
          <w:b/>
          <w:color w:val="000000" w:themeColor="text1"/>
          <w:sz w:val="22"/>
          <w:szCs w:val="22"/>
          <w:u w:color="000000"/>
        </w:rPr>
        <w:t>September</w:t>
      </w:r>
      <w:r w:rsidR="00C84223" w:rsidRPr="00347D6B">
        <w:rPr>
          <w:b/>
          <w:color w:val="000000" w:themeColor="text1"/>
          <w:sz w:val="22"/>
          <w:szCs w:val="22"/>
          <w:u w:color="000000"/>
        </w:rPr>
        <w:t xml:space="preserve"> </w:t>
      </w:r>
      <w:r w:rsidRPr="00347D6B">
        <w:rPr>
          <w:b/>
          <w:color w:val="000000" w:themeColor="text1"/>
          <w:sz w:val="22"/>
          <w:szCs w:val="22"/>
          <w:u w:color="000000"/>
        </w:rPr>
        <w:t>15</w:t>
      </w:r>
      <w:r w:rsidR="00C84223" w:rsidRPr="00347D6B">
        <w:rPr>
          <w:b/>
          <w:color w:val="000000" w:themeColor="text1"/>
          <w:sz w:val="22"/>
          <w:szCs w:val="22"/>
          <w:u w:color="000000"/>
        </w:rPr>
        <w:t xml:space="preserve"> </w:t>
      </w:r>
      <w:r w:rsidRPr="00347D6B">
        <w:rPr>
          <w:b/>
          <w:color w:val="000000" w:themeColor="text1"/>
          <w:sz w:val="22"/>
          <w:szCs w:val="22"/>
          <w:u w:color="000000"/>
        </w:rPr>
        <w:t>(Spring)</w:t>
      </w:r>
    </w:p>
    <w:p w14:paraId="7AF8D1ED" w14:textId="77777777" w:rsidR="002F07F2" w:rsidRPr="00347D6B" w:rsidRDefault="002F07F2" w:rsidP="00C84223">
      <w:pPr>
        <w:ind w:left="360"/>
        <w:rPr>
          <w:b/>
          <w:sz w:val="22"/>
          <w:szCs w:val="22"/>
        </w:rPr>
      </w:pPr>
      <w:bookmarkStart w:id="178" w:name="_Toc453584459"/>
    </w:p>
    <w:p w14:paraId="4A31DF55" w14:textId="42FF9358" w:rsidR="005D3E3B" w:rsidRPr="00347D6B" w:rsidRDefault="005D3E3B" w:rsidP="00C84223">
      <w:pPr>
        <w:pStyle w:val="Heading3"/>
        <w:rPr>
          <w:b w:val="0"/>
          <w:bCs/>
          <w:color w:val="000000" w:themeColor="text1"/>
          <w:sz w:val="22"/>
          <w:szCs w:val="22"/>
        </w:rPr>
      </w:pPr>
      <w:bookmarkStart w:id="179" w:name="_Toc206772219"/>
      <w:r w:rsidRPr="00347D6B">
        <w:rPr>
          <w:b w:val="0"/>
          <w:bCs/>
          <w:color w:val="000000" w:themeColor="text1"/>
          <w:sz w:val="22"/>
          <w:szCs w:val="22"/>
        </w:rPr>
        <w:t>Moody</w:t>
      </w:r>
      <w:r w:rsidR="00C84223" w:rsidRPr="00347D6B">
        <w:rPr>
          <w:b w:val="0"/>
          <w:bCs/>
          <w:color w:val="000000" w:themeColor="text1"/>
          <w:sz w:val="22"/>
          <w:szCs w:val="22"/>
        </w:rPr>
        <w:t xml:space="preserve"> </w:t>
      </w:r>
      <w:r w:rsidRPr="00347D6B">
        <w:rPr>
          <w:b w:val="0"/>
          <w:bCs/>
          <w:color w:val="000000" w:themeColor="text1"/>
          <w:sz w:val="22"/>
          <w:szCs w:val="22"/>
        </w:rPr>
        <w:t>Research</w:t>
      </w:r>
      <w:r w:rsidR="00C84223" w:rsidRPr="00347D6B">
        <w:rPr>
          <w:b w:val="0"/>
          <w:bCs/>
          <w:color w:val="000000" w:themeColor="text1"/>
          <w:sz w:val="22"/>
          <w:szCs w:val="22"/>
        </w:rPr>
        <w:t xml:space="preserve"> </w:t>
      </w:r>
      <w:r w:rsidRPr="00347D6B">
        <w:rPr>
          <w:b w:val="0"/>
          <w:bCs/>
          <w:color w:val="000000" w:themeColor="text1"/>
          <w:sz w:val="22"/>
          <w:szCs w:val="22"/>
        </w:rPr>
        <w:t>Grants</w:t>
      </w:r>
      <w:bookmarkEnd w:id="178"/>
      <w:bookmarkEnd w:id="179"/>
    </w:p>
    <w:p w14:paraId="7651A3D5" w14:textId="6FF5A819"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limited</w:t>
      </w:r>
      <w:r w:rsidR="00C84223" w:rsidRPr="00347D6B">
        <w:rPr>
          <w:color w:val="000000" w:themeColor="text1"/>
          <w:sz w:val="22"/>
          <w:szCs w:val="22"/>
          <w:u w:color="000000"/>
        </w:rPr>
        <w:t xml:space="preserve"> </w:t>
      </w:r>
      <w:r w:rsidRPr="00347D6B">
        <w:rPr>
          <w:color w:val="000000" w:themeColor="text1"/>
          <w:sz w:val="22"/>
          <w:szCs w:val="22"/>
          <w:u w:color="000000"/>
        </w:rPr>
        <w:t>number</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grants-in-aid</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Lyndon</w:t>
      </w:r>
      <w:r w:rsidR="00C84223" w:rsidRPr="00347D6B">
        <w:rPr>
          <w:color w:val="000000" w:themeColor="text1"/>
          <w:sz w:val="22"/>
          <w:szCs w:val="22"/>
          <w:u w:color="000000"/>
        </w:rPr>
        <w:t xml:space="preserve"> </w:t>
      </w:r>
      <w:r w:rsidRPr="00347D6B">
        <w:rPr>
          <w:color w:val="000000" w:themeColor="text1"/>
          <w:sz w:val="22"/>
          <w:szCs w:val="22"/>
          <w:u w:color="000000"/>
        </w:rPr>
        <w:t>B.</w:t>
      </w:r>
      <w:r w:rsidR="00C84223" w:rsidRPr="00347D6B">
        <w:rPr>
          <w:color w:val="000000" w:themeColor="text1"/>
          <w:sz w:val="22"/>
          <w:szCs w:val="22"/>
          <w:u w:color="000000"/>
        </w:rPr>
        <w:t xml:space="preserve"> </w:t>
      </w:r>
      <w:r w:rsidRPr="00347D6B">
        <w:rPr>
          <w:color w:val="000000" w:themeColor="text1"/>
          <w:sz w:val="22"/>
          <w:szCs w:val="22"/>
          <w:u w:color="000000"/>
        </w:rPr>
        <w:t>Johnson</w:t>
      </w:r>
      <w:r w:rsidR="00C84223" w:rsidRPr="00347D6B">
        <w:rPr>
          <w:color w:val="000000" w:themeColor="text1"/>
          <w:sz w:val="22"/>
          <w:szCs w:val="22"/>
          <w:u w:color="000000"/>
        </w:rPr>
        <w:t xml:space="preserve"> </w:t>
      </w:r>
      <w:r w:rsidRPr="00347D6B">
        <w:rPr>
          <w:color w:val="000000" w:themeColor="text1"/>
          <w:sz w:val="22"/>
          <w:szCs w:val="22"/>
          <w:u w:color="000000"/>
        </w:rPr>
        <w:t>Library</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offered</w:t>
      </w:r>
      <w:r w:rsidR="00C84223" w:rsidRPr="00347D6B">
        <w:rPr>
          <w:color w:val="000000" w:themeColor="text1"/>
          <w:sz w:val="22"/>
          <w:szCs w:val="22"/>
          <w:u w:color="000000"/>
        </w:rPr>
        <w:t xml:space="preserve"> </w:t>
      </w:r>
      <w:r w:rsidRPr="00347D6B">
        <w:rPr>
          <w:color w:val="000000" w:themeColor="text1"/>
          <w:sz w:val="22"/>
          <w:szCs w:val="22"/>
          <w:u w:color="000000"/>
        </w:rPr>
        <w:t>by</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LBJ</w:t>
      </w:r>
      <w:r w:rsidR="00C84223" w:rsidRPr="00347D6B">
        <w:rPr>
          <w:color w:val="000000" w:themeColor="text1"/>
          <w:sz w:val="22"/>
          <w:szCs w:val="22"/>
          <w:u w:color="000000"/>
        </w:rPr>
        <w:t xml:space="preserve"> </w:t>
      </w:r>
      <w:r w:rsidRPr="00347D6B">
        <w:rPr>
          <w:color w:val="000000" w:themeColor="text1"/>
          <w:sz w:val="22"/>
          <w:szCs w:val="22"/>
          <w:u w:color="000000"/>
        </w:rPr>
        <w:t>Foundation</w:t>
      </w:r>
      <w:r w:rsidR="00C84223" w:rsidRPr="00347D6B">
        <w:rPr>
          <w:color w:val="000000" w:themeColor="text1"/>
          <w:sz w:val="22"/>
          <w:szCs w:val="22"/>
          <w:u w:color="000000"/>
        </w:rPr>
        <w:t xml:space="preserve"> </w:t>
      </w:r>
      <w:r w:rsidRPr="00347D6B">
        <w:rPr>
          <w:color w:val="000000" w:themeColor="text1"/>
          <w:sz w:val="22"/>
          <w:szCs w:val="22"/>
          <w:u w:color="000000"/>
        </w:rPr>
        <w:t>semi-annually.</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grant</w:t>
      </w:r>
      <w:r w:rsidR="00C84223" w:rsidRPr="00347D6B">
        <w:rPr>
          <w:color w:val="000000" w:themeColor="text1"/>
          <w:sz w:val="22"/>
          <w:szCs w:val="22"/>
          <w:u w:color="000000"/>
        </w:rPr>
        <w:t xml:space="preserve"> </w:t>
      </w:r>
      <w:r w:rsidRPr="00347D6B">
        <w:rPr>
          <w:color w:val="000000" w:themeColor="text1"/>
          <w:sz w:val="22"/>
          <w:szCs w:val="22"/>
          <w:u w:color="000000"/>
        </w:rPr>
        <w:t>periods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June</w:t>
      </w:r>
      <w:r w:rsidR="00C84223" w:rsidRPr="00347D6B">
        <w:rPr>
          <w:color w:val="000000" w:themeColor="text1"/>
          <w:sz w:val="22"/>
          <w:szCs w:val="22"/>
          <w:u w:color="000000"/>
        </w:rPr>
        <w:t xml:space="preserve"> </w:t>
      </w:r>
      <w:r w:rsidRPr="00347D6B">
        <w:rPr>
          <w:color w:val="000000" w:themeColor="text1"/>
          <w:sz w:val="22"/>
          <w:szCs w:val="22"/>
          <w:u w:color="000000"/>
        </w:rPr>
        <w:t>1</w:t>
      </w:r>
      <w:r w:rsidR="00C84223" w:rsidRPr="00347D6B">
        <w:rPr>
          <w:color w:val="000000" w:themeColor="text1"/>
          <w:sz w:val="22"/>
          <w:szCs w:val="22"/>
          <w:u w:color="000000"/>
        </w:rPr>
        <w:t xml:space="preserve"> </w:t>
      </w:r>
      <w:r w:rsidRPr="00347D6B">
        <w:rPr>
          <w:color w:val="000000" w:themeColor="text1"/>
          <w:sz w:val="22"/>
          <w:szCs w:val="22"/>
          <w:u w:color="000000"/>
        </w:rPr>
        <w:t>through</w:t>
      </w:r>
      <w:r w:rsidR="00C84223" w:rsidRPr="00347D6B">
        <w:rPr>
          <w:color w:val="000000" w:themeColor="text1"/>
          <w:sz w:val="22"/>
          <w:szCs w:val="22"/>
          <w:u w:color="000000"/>
        </w:rPr>
        <w:t xml:space="preserve"> </w:t>
      </w:r>
      <w:r w:rsidRPr="00347D6B">
        <w:rPr>
          <w:color w:val="000000" w:themeColor="text1"/>
          <w:sz w:val="22"/>
          <w:szCs w:val="22"/>
          <w:u w:color="000000"/>
        </w:rPr>
        <w:t>December</w:t>
      </w:r>
      <w:r w:rsidR="00C84223" w:rsidRPr="00347D6B">
        <w:rPr>
          <w:color w:val="000000" w:themeColor="text1"/>
          <w:sz w:val="22"/>
          <w:szCs w:val="22"/>
          <w:u w:color="000000"/>
        </w:rPr>
        <w:t xml:space="preserve"> </w:t>
      </w:r>
      <w:r w:rsidRPr="00347D6B">
        <w:rPr>
          <w:color w:val="000000" w:themeColor="text1"/>
          <w:sz w:val="22"/>
          <w:szCs w:val="22"/>
          <w:u w:color="000000"/>
        </w:rPr>
        <w:t>31</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Fall</w:t>
      </w:r>
      <w:r w:rsidR="00C84223" w:rsidRPr="00347D6B">
        <w:rPr>
          <w:color w:val="000000" w:themeColor="text1"/>
          <w:sz w:val="22"/>
          <w:szCs w:val="22"/>
          <w:u w:color="000000"/>
        </w:rPr>
        <w:t xml:space="preserve"> </w:t>
      </w:r>
      <w:r w:rsidRPr="00347D6B">
        <w:rPr>
          <w:color w:val="000000" w:themeColor="text1"/>
          <w:sz w:val="22"/>
          <w:szCs w:val="22"/>
          <w:u w:color="000000"/>
        </w:rPr>
        <w:t>term,</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January</w:t>
      </w:r>
      <w:r w:rsidR="00C84223" w:rsidRPr="00347D6B">
        <w:rPr>
          <w:color w:val="000000" w:themeColor="text1"/>
          <w:sz w:val="22"/>
          <w:szCs w:val="22"/>
          <w:u w:color="000000"/>
        </w:rPr>
        <w:t xml:space="preserve"> </w:t>
      </w:r>
      <w:r w:rsidRPr="00347D6B">
        <w:rPr>
          <w:color w:val="000000" w:themeColor="text1"/>
          <w:sz w:val="22"/>
          <w:szCs w:val="22"/>
          <w:u w:color="000000"/>
        </w:rPr>
        <w:t>1</w:t>
      </w:r>
      <w:r w:rsidR="00C84223" w:rsidRPr="00347D6B">
        <w:rPr>
          <w:color w:val="000000" w:themeColor="text1"/>
          <w:sz w:val="22"/>
          <w:szCs w:val="22"/>
          <w:u w:color="000000"/>
        </w:rPr>
        <w:t xml:space="preserve"> </w:t>
      </w:r>
      <w:r w:rsidRPr="00347D6B">
        <w:rPr>
          <w:color w:val="000000" w:themeColor="text1"/>
          <w:sz w:val="22"/>
          <w:szCs w:val="22"/>
          <w:u w:color="000000"/>
        </w:rPr>
        <w:t>through</w:t>
      </w:r>
      <w:r w:rsidR="00C84223" w:rsidRPr="00347D6B">
        <w:rPr>
          <w:color w:val="000000" w:themeColor="text1"/>
          <w:sz w:val="22"/>
          <w:szCs w:val="22"/>
          <w:u w:color="000000"/>
        </w:rPr>
        <w:t xml:space="preserve"> </w:t>
      </w:r>
      <w:r w:rsidRPr="00347D6B">
        <w:rPr>
          <w:color w:val="000000" w:themeColor="text1"/>
          <w:sz w:val="22"/>
          <w:szCs w:val="22"/>
          <w:u w:color="000000"/>
        </w:rPr>
        <w:t>August</w:t>
      </w:r>
      <w:r w:rsidR="00C84223" w:rsidRPr="00347D6B">
        <w:rPr>
          <w:color w:val="000000" w:themeColor="text1"/>
          <w:sz w:val="22"/>
          <w:szCs w:val="22"/>
          <w:u w:color="000000"/>
        </w:rPr>
        <w:t xml:space="preserve"> </w:t>
      </w:r>
      <w:r w:rsidRPr="00347D6B">
        <w:rPr>
          <w:color w:val="000000" w:themeColor="text1"/>
          <w:sz w:val="22"/>
          <w:szCs w:val="22"/>
          <w:u w:color="000000"/>
        </w:rPr>
        <w:t>31</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Spring</w:t>
      </w:r>
      <w:r w:rsidR="00C84223" w:rsidRPr="00347D6B">
        <w:rPr>
          <w:color w:val="000000" w:themeColor="text1"/>
          <w:sz w:val="22"/>
          <w:szCs w:val="22"/>
          <w:u w:color="000000"/>
        </w:rPr>
        <w:t xml:space="preserve"> </w:t>
      </w:r>
      <w:r w:rsidRPr="00347D6B">
        <w:rPr>
          <w:color w:val="000000" w:themeColor="text1"/>
          <w:sz w:val="22"/>
          <w:szCs w:val="22"/>
          <w:u w:color="000000"/>
        </w:rPr>
        <w:t>term.</w:t>
      </w:r>
      <w:r w:rsidR="00C84223" w:rsidRPr="00347D6B">
        <w:rPr>
          <w:color w:val="000000" w:themeColor="text1"/>
          <w:sz w:val="22"/>
          <w:szCs w:val="22"/>
          <w:u w:color="000000"/>
        </w:rPr>
        <w:t xml:space="preserve"> </w:t>
      </w:r>
      <w:r w:rsidRPr="00347D6B">
        <w:rPr>
          <w:color w:val="000000" w:themeColor="text1"/>
          <w:sz w:val="22"/>
          <w:szCs w:val="22"/>
          <w:u w:color="000000"/>
        </w:rPr>
        <w:t>Grants</w:t>
      </w:r>
      <w:r w:rsidR="00C84223" w:rsidRPr="00347D6B">
        <w:rPr>
          <w:color w:val="000000" w:themeColor="text1"/>
          <w:sz w:val="22"/>
          <w:szCs w:val="22"/>
          <w:u w:color="000000"/>
        </w:rPr>
        <w:t xml:space="preserve"> </w:t>
      </w:r>
      <w:r w:rsidR="002F07F2"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$600</w:t>
      </w:r>
      <w:r w:rsidR="002F07F2" w:rsidRPr="00347D6B">
        <w:rPr>
          <w:color w:val="000000" w:themeColor="text1"/>
          <w:sz w:val="22"/>
          <w:szCs w:val="22"/>
          <w:u w:color="000000"/>
        </w:rPr>
        <w:t>-</w:t>
      </w:r>
      <w:r w:rsidRPr="00347D6B">
        <w:rPr>
          <w:color w:val="000000" w:themeColor="text1"/>
          <w:sz w:val="22"/>
          <w:szCs w:val="22"/>
          <w:u w:color="000000"/>
        </w:rPr>
        <w:t>$3,000.</w:t>
      </w:r>
    </w:p>
    <w:p w14:paraId="7268C994" w14:textId="40EBBC2D" w:rsidR="00BC28E4"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347D6B">
        <w:rPr>
          <w:b/>
          <w:color w:val="000000" w:themeColor="text1"/>
          <w:sz w:val="22"/>
          <w:szCs w:val="22"/>
          <w:u w:color="000000"/>
        </w:rPr>
        <w:t>URL:</w:t>
      </w:r>
      <w:r w:rsidR="00C84223" w:rsidRPr="00347D6B">
        <w:rPr>
          <w:b/>
          <w:color w:val="000000" w:themeColor="text1"/>
          <w:sz w:val="22"/>
          <w:szCs w:val="22"/>
          <w:u w:color="000000"/>
        </w:rPr>
        <w:t xml:space="preserve"> </w:t>
      </w:r>
      <w:hyperlink r:id="rId55" w:history="1">
        <w:r w:rsidR="00BC28E4" w:rsidRPr="00347D6B">
          <w:rPr>
            <w:rStyle w:val="Hyperlink"/>
            <w:szCs w:val="22"/>
          </w:rPr>
          <w:t>https://www.lbjlibrary.org/foundation/grants/moody-research-grant</w:t>
        </w:r>
      </w:hyperlink>
    </w:p>
    <w:p w14:paraId="69CCEDA8" w14:textId="28AC3B39"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347D6B">
        <w:rPr>
          <w:rStyle w:val="Hyperlink"/>
          <w:b/>
          <w:szCs w:val="22"/>
          <w:u w:val="none" w:color="000000"/>
        </w:rPr>
        <w:t>Citizenship</w:t>
      </w:r>
      <w:r w:rsidR="00C84223" w:rsidRPr="00347D6B">
        <w:rPr>
          <w:rStyle w:val="Hyperlink"/>
          <w:b/>
          <w:szCs w:val="22"/>
          <w:u w:val="none" w:color="000000"/>
        </w:rPr>
        <w:t xml:space="preserve"> </w:t>
      </w:r>
      <w:r w:rsidRPr="00347D6B">
        <w:rPr>
          <w:rStyle w:val="Hyperlink"/>
          <w:b/>
          <w:szCs w:val="22"/>
          <w:u w:val="none" w:color="000000"/>
        </w:rPr>
        <w:t>Restrictions:</w:t>
      </w:r>
      <w:r w:rsidR="00C84223" w:rsidRPr="00347D6B">
        <w:rPr>
          <w:rStyle w:val="Hyperlink"/>
          <w:b/>
          <w:szCs w:val="22"/>
          <w:u w:val="none" w:color="000000"/>
        </w:rPr>
        <w:t xml:space="preserve"> </w:t>
      </w:r>
      <w:r w:rsidRPr="00347D6B">
        <w:rPr>
          <w:rStyle w:val="Hyperlink"/>
          <w:szCs w:val="22"/>
          <w:u w:val="none" w:color="000000"/>
        </w:rPr>
        <w:t>Unspecified</w:t>
      </w:r>
    </w:p>
    <w:p w14:paraId="75C6276F" w14:textId="5FB7B94B"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March</w:t>
      </w:r>
      <w:r w:rsidR="00C84223" w:rsidRPr="00347D6B">
        <w:rPr>
          <w:b/>
          <w:color w:val="000000" w:themeColor="text1"/>
          <w:sz w:val="22"/>
          <w:szCs w:val="22"/>
          <w:u w:color="000000"/>
        </w:rPr>
        <w:t xml:space="preserve"> </w:t>
      </w:r>
      <w:r w:rsidRPr="00347D6B">
        <w:rPr>
          <w:b/>
          <w:color w:val="000000" w:themeColor="text1"/>
          <w:sz w:val="22"/>
          <w:szCs w:val="22"/>
          <w:u w:color="000000"/>
        </w:rPr>
        <w:t>15</w:t>
      </w:r>
      <w:r w:rsidR="00C84223" w:rsidRPr="00347D6B">
        <w:rPr>
          <w:b/>
          <w:color w:val="000000" w:themeColor="text1"/>
          <w:sz w:val="22"/>
          <w:szCs w:val="22"/>
          <w:u w:color="000000"/>
        </w:rPr>
        <w:t xml:space="preserve"> </w:t>
      </w:r>
      <w:r w:rsidRPr="00347D6B">
        <w:rPr>
          <w:b/>
          <w:color w:val="000000" w:themeColor="text1"/>
          <w:sz w:val="22"/>
          <w:szCs w:val="22"/>
          <w:u w:color="000000"/>
        </w:rPr>
        <w:t>(Fall)</w:t>
      </w:r>
      <w:r w:rsidR="00C84223" w:rsidRPr="00347D6B">
        <w:rPr>
          <w:b/>
          <w:color w:val="000000" w:themeColor="text1"/>
          <w:sz w:val="22"/>
          <w:szCs w:val="22"/>
          <w:u w:color="000000"/>
        </w:rPr>
        <w:t xml:space="preserve"> </w:t>
      </w:r>
      <w:r w:rsidRPr="00347D6B">
        <w:rPr>
          <w:b/>
          <w:color w:val="000000" w:themeColor="text1"/>
          <w:sz w:val="22"/>
          <w:szCs w:val="22"/>
          <w:u w:color="000000"/>
        </w:rPr>
        <w:t>and</w:t>
      </w:r>
      <w:r w:rsidR="00C84223" w:rsidRPr="00347D6B">
        <w:rPr>
          <w:b/>
          <w:color w:val="000000" w:themeColor="text1"/>
          <w:sz w:val="22"/>
          <w:szCs w:val="22"/>
          <w:u w:color="000000"/>
        </w:rPr>
        <w:t xml:space="preserve"> </w:t>
      </w:r>
      <w:r w:rsidRPr="00347D6B">
        <w:rPr>
          <w:b/>
          <w:color w:val="000000" w:themeColor="text1"/>
          <w:sz w:val="22"/>
          <w:szCs w:val="22"/>
          <w:u w:color="000000"/>
        </w:rPr>
        <w:t>September</w:t>
      </w:r>
      <w:r w:rsidR="00C84223" w:rsidRPr="00347D6B">
        <w:rPr>
          <w:b/>
          <w:color w:val="000000" w:themeColor="text1"/>
          <w:sz w:val="22"/>
          <w:szCs w:val="22"/>
          <w:u w:color="000000"/>
        </w:rPr>
        <w:t xml:space="preserve"> </w:t>
      </w:r>
      <w:r w:rsidRPr="00347D6B">
        <w:rPr>
          <w:b/>
          <w:color w:val="000000" w:themeColor="text1"/>
          <w:sz w:val="22"/>
          <w:szCs w:val="22"/>
          <w:u w:color="000000"/>
        </w:rPr>
        <w:t>15</w:t>
      </w:r>
      <w:r w:rsidR="00C84223" w:rsidRPr="00347D6B">
        <w:rPr>
          <w:b/>
          <w:color w:val="000000" w:themeColor="text1"/>
          <w:sz w:val="22"/>
          <w:szCs w:val="22"/>
          <w:u w:color="000000"/>
        </w:rPr>
        <w:t xml:space="preserve"> </w:t>
      </w:r>
      <w:r w:rsidRPr="00347D6B">
        <w:rPr>
          <w:b/>
          <w:color w:val="000000" w:themeColor="text1"/>
          <w:sz w:val="22"/>
          <w:szCs w:val="22"/>
          <w:u w:color="000000"/>
        </w:rPr>
        <w:t>(Spring)</w:t>
      </w:r>
    </w:p>
    <w:p w14:paraId="7C761DA2" w14:textId="77777777" w:rsidR="005D3E3B" w:rsidRPr="00347D6B" w:rsidRDefault="005D3E3B" w:rsidP="00C84223">
      <w:pPr>
        <w:rPr>
          <w:sz w:val="22"/>
          <w:szCs w:val="22"/>
        </w:rPr>
      </w:pPr>
    </w:p>
    <w:p w14:paraId="0700502B" w14:textId="77777777" w:rsidR="00375B60" w:rsidRDefault="00375B60">
      <w:pPr>
        <w:rPr>
          <w:b/>
          <w:color w:val="000000" w:themeColor="text1"/>
          <w:sz w:val="22"/>
          <w:szCs w:val="22"/>
          <w:u w:color="000000"/>
        </w:rPr>
      </w:pPr>
      <w:bookmarkStart w:id="180" w:name="_Toc453584463"/>
      <w:r>
        <w:rPr>
          <w:sz w:val="22"/>
        </w:rPr>
        <w:br w:type="page"/>
      </w:r>
    </w:p>
    <w:p w14:paraId="115D2E8D" w14:textId="2304B77F" w:rsidR="00B85625" w:rsidRPr="00347D6B" w:rsidRDefault="00B85625" w:rsidP="00C84223">
      <w:pPr>
        <w:pStyle w:val="Heading2"/>
        <w:rPr>
          <w:sz w:val="22"/>
        </w:rPr>
      </w:pPr>
      <w:bookmarkStart w:id="181" w:name="_Toc206772220"/>
      <w:r w:rsidRPr="00347D6B">
        <w:rPr>
          <w:sz w:val="22"/>
        </w:rPr>
        <w:lastRenderedPageBreak/>
        <w:t>Metropolitan</w:t>
      </w:r>
      <w:r w:rsidR="00C84223" w:rsidRPr="00347D6B">
        <w:rPr>
          <w:sz w:val="22"/>
        </w:rPr>
        <w:t xml:space="preserve"> </w:t>
      </w:r>
      <w:r w:rsidRPr="00347D6B">
        <w:rPr>
          <w:sz w:val="22"/>
        </w:rPr>
        <w:t>Museum</w:t>
      </w:r>
      <w:r w:rsidR="00C84223" w:rsidRPr="00347D6B">
        <w:rPr>
          <w:sz w:val="22"/>
        </w:rPr>
        <w:t xml:space="preserve"> </w:t>
      </w:r>
      <w:r w:rsidRPr="00347D6B">
        <w:rPr>
          <w:sz w:val="22"/>
        </w:rPr>
        <w:t>of</w:t>
      </w:r>
      <w:r w:rsidR="00C84223" w:rsidRPr="00347D6B">
        <w:rPr>
          <w:sz w:val="22"/>
        </w:rPr>
        <w:t xml:space="preserve"> </w:t>
      </w:r>
      <w:r w:rsidRPr="00347D6B">
        <w:rPr>
          <w:sz w:val="22"/>
        </w:rPr>
        <w:t>Art</w:t>
      </w:r>
      <w:bookmarkEnd w:id="180"/>
      <w:bookmarkEnd w:id="181"/>
    </w:p>
    <w:p w14:paraId="3ECF8AEC" w14:textId="2D73DA1F" w:rsidR="00B85625" w:rsidRPr="00347D6B" w:rsidRDefault="00B85625" w:rsidP="00C84223">
      <w:pPr>
        <w:pStyle w:val="Heading3"/>
        <w:rPr>
          <w:b w:val="0"/>
          <w:bCs/>
          <w:color w:val="000000" w:themeColor="text1"/>
          <w:sz w:val="22"/>
          <w:szCs w:val="22"/>
        </w:rPr>
      </w:pPr>
      <w:bookmarkStart w:id="182" w:name="_Toc80091954"/>
      <w:bookmarkStart w:id="183" w:name="_Toc80163011"/>
      <w:bookmarkStart w:id="184" w:name="_Toc85086525"/>
      <w:bookmarkStart w:id="185" w:name="_Toc95369172"/>
      <w:bookmarkStart w:id="186" w:name="_Toc122406614"/>
      <w:bookmarkStart w:id="187" w:name="_Toc453584464"/>
      <w:bookmarkStart w:id="188" w:name="_Toc206772221"/>
      <w:r w:rsidRPr="00347D6B">
        <w:rPr>
          <w:b w:val="0"/>
          <w:bCs/>
          <w:color w:val="000000" w:themeColor="text1"/>
          <w:sz w:val="22"/>
          <w:szCs w:val="22"/>
        </w:rPr>
        <w:t>Residential</w:t>
      </w:r>
      <w:r w:rsidR="00C84223" w:rsidRPr="00347D6B">
        <w:rPr>
          <w:b w:val="0"/>
          <w:bCs/>
          <w:color w:val="000000" w:themeColor="text1"/>
          <w:sz w:val="22"/>
          <w:szCs w:val="22"/>
        </w:rPr>
        <w:t xml:space="preserve"> </w:t>
      </w:r>
      <w:r w:rsidRPr="00347D6B">
        <w:rPr>
          <w:b w:val="0"/>
          <w:bCs/>
          <w:color w:val="000000" w:themeColor="text1"/>
          <w:sz w:val="22"/>
          <w:szCs w:val="22"/>
        </w:rPr>
        <w:t>Fellowships</w:t>
      </w:r>
      <w:bookmarkEnd w:id="182"/>
      <w:bookmarkEnd w:id="183"/>
      <w:bookmarkEnd w:id="184"/>
      <w:bookmarkEnd w:id="185"/>
      <w:bookmarkEnd w:id="186"/>
      <w:bookmarkEnd w:id="187"/>
      <w:bookmarkEnd w:id="188"/>
    </w:p>
    <w:p w14:paraId="3B116650" w14:textId="1BCF924F" w:rsidR="00B85625" w:rsidRPr="00347D6B" w:rsidRDefault="007A104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Met</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an</w:t>
      </w:r>
      <w:r w:rsidR="00C84223" w:rsidRPr="00347D6B">
        <w:rPr>
          <w:color w:val="000000" w:themeColor="text1"/>
          <w:sz w:val="22"/>
          <w:szCs w:val="22"/>
          <w:u w:color="000000"/>
        </w:rPr>
        <w:t xml:space="preserve"> </w:t>
      </w:r>
      <w:r w:rsidRPr="00347D6B">
        <w:rPr>
          <w:color w:val="000000" w:themeColor="text1"/>
          <w:sz w:val="22"/>
          <w:szCs w:val="22"/>
          <w:u w:color="000000"/>
        </w:rPr>
        <w:t>opportunity</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around</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world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use</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Museum</w:t>
      </w:r>
      <w:r w:rsidR="00C84223" w:rsidRPr="00347D6B">
        <w:rPr>
          <w:color w:val="000000" w:themeColor="text1"/>
          <w:sz w:val="22"/>
          <w:szCs w:val="22"/>
          <w:u w:color="000000"/>
        </w:rPr>
        <w:t xml:space="preserve"> </w:t>
      </w:r>
      <w:r w:rsidRPr="00347D6B">
        <w:rPr>
          <w:color w:val="000000" w:themeColor="text1"/>
          <w:sz w:val="22"/>
          <w:szCs w:val="22"/>
          <w:u w:color="000000"/>
        </w:rPr>
        <w:t>as</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place</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exchange,</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professional</w:t>
      </w:r>
      <w:r w:rsidR="00C84223" w:rsidRPr="00347D6B">
        <w:rPr>
          <w:color w:val="000000" w:themeColor="text1"/>
          <w:sz w:val="22"/>
          <w:szCs w:val="22"/>
          <w:u w:color="000000"/>
        </w:rPr>
        <w:t xml:space="preserve"> </w:t>
      </w:r>
      <w:r w:rsidRPr="00347D6B">
        <w:rPr>
          <w:color w:val="000000" w:themeColor="text1"/>
          <w:sz w:val="22"/>
          <w:szCs w:val="22"/>
          <w:u w:color="000000"/>
        </w:rPr>
        <w:t>advancement.</w:t>
      </w:r>
      <w:r w:rsidR="00C84223" w:rsidRPr="00347D6B">
        <w:rPr>
          <w:color w:val="000000" w:themeColor="text1"/>
          <w:sz w:val="22"/>
          <w:szCs w:val="22"/>
          <w:u w:color="000000"/>
        </w:rPr>
        <w:t xml:space="preserve"> </w:t>
      </w:r>
      <w:r w:rsidRPr="00347D6B">
        <w:rPr>
          <w:color w:val="000000" w:themeColor="text1"/>
          <w:sz w:val="22"/>
          <w:szCs w:val="22"/>
          <w:u w:color="000000"/>
        </w:rPr>
        <w:t>Fellows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fully</w:t>
      </w:r>
      <w:r w:rsidR="00C84223" w:rsidRPr="00347D6B">
        <w:rPr>
          <w:color w:val="000000" w:themeColor="text1"/>
          <w:sz w:val="22"/>
          <w:szCs w:val="22"/>
          <w:u w:color="000000"/>
        </w:rPr>
        <w:t xml:space="preserve"> </w:t>
      </w:r>
      <w:r w:rsidRPr="00347D6B">
        <w:rPr>
          <w:color w:val="000000" w:themeColor="text1"/>
          <w:sz w:val="22"/>
          <w:szCs w:val="22"/>
          <w:u w:color="000000"/>
        </w:rPr>
        <w:t>integrated</w:t>
      </w:r>
      <w:r w:rsidR="00C84223" w:rsidRPr="00347D6B">
        <w:rPr>
          <w:color w:val="000000" w:themeColor="text1"/>
          <w:sz w:val="22"/>
          <w:szCs w:val="22"/>
          <w:u w:color="000000"/>
        </w:rPr>
        <w:t xml:space="preserve"> </w:t>
      </w:r>
      <w:r w:rsidRPr="00347D6B">
        <w:rPr>
          <w:color w:val="000000" w:themeColor="text1"/>
          <w:sz w:val="22"/>
          <w:szCs w:val="22"/>
          <w:u w:color="000000"/>
        </w:rPr>
        <w:t>into</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life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Museum</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given</w:t>
      </w:r>
      <w:r w:rsidR="00C84223" w:rsidRPr="00347D6B">
        <w:rPr>
          <w:color w:val="000000" w:themeColor="text1"/>
          <w:sz w:val="22"/>
          <w:szCs w:val="22"/>
          <w:u w:color="000000"/>
        </w:rPr>
        <w:t xml:space="preserve"> </w:t>
      </w:r>
      <w:r w:rsidRPr="00347D6B">
        <w:rPr>
          <w:color w:val="000000" w:themeColor="text1"/>
          <w:sz w:val="22"/>
          <w:szCs w:val="22"/>
          <w:u w:color="000000"/>
        </w:rPr>
        <w:t>unique</w:t>
      </w:r>
      <w:r w:rsidR="00C84223" w:rsidRPr="00347D6B">
        <w:rPr>
          <w:color w:val="000000" w:themeColor="text1"/>
          <w:sz w:val="22"/>
          <w:szCs w:val="22"/>
          <w:u w:color="000000"/>
        </w:rPr>
        <w:t xml:space="preserve"> </w:t>
      </w:r>
      <w:r w:rsidRPr="00347D6B">
        <w:rPr>
          <w:color w:val="000000" w:themeColor="text1"/>
          <w:sz w:val="22"/>
          <w:szCs w:val="22"/>
          <w:u w:color="000000"/>
        </w:rPr>
        <w:t>access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inner</w:t>
      </w:r>
      <w:r w:rsidR="00C84223" w:rsidRPr="00347D6B">
        <w:rPr>
          <w:color w:val="000000" w:themeColor="text1"/>
          <w:sz w:val="22"/>
          <w:szCs w:val="22"/>
          <w:u w:color="000000"/>
        </w:rPr>
        <w:t xml:space="preserve"> </w:t>
      </w:r>
      <w:r w:rsidRPr="00347D6B">
        <w:rPr>
          <w:color w:val="000000" w:themeColor="text1"/>
          <w:sz w:val="22"/>
          <w:szCs w:val="22"/>
          <w:u w:color="000000"/>
        </w:rPr>
        <w:t>workings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Met</w:t>
      </w:r>
      <w:r w:rsidR="00C84223" w:rsidRPr="00347D6B">
        <w:rPr>
          <w:color w:val="000000" w:themeColor="text1"/>
          <w:sz w:val="22"/>
          <w:szCs w:val="22"/>
          <w:u w:color="000000"/>
        </w:rPr>
        <w:t xml:space="preserve"> </w:t>
      </w:r>
      <w:r w:rsidRPr="00347D6B">
        <w:rPr>
          <w:color w:val="000000" w:themeColor="text1"/>
          <w:sz w:val="22"/>
          <w:szCs w:val="22"/>
          <w:u w:color="000000"/>
        </w:rPr>
        <w:t>through</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rich</w:t>
      </w:r>
      <w:r w:rsidR="00C84223" w:rsidRPr="00347D6B">
        <w:rPr>
          <w:color w:val="000000" w:themeColor="text1"/>
          <w:sz w:val="22"/>
          <w:szCs w:val="22"/>
          <w:u w:color="000000"/>
        </w:rPr>
        <w:t xml:space="preserve"> </w:t>
      </w:r>
      <w:r w:rsidRPr="00347D6B">
        <w:rPr>
          <w:color w:val="000000" w:themeColor="text1"/>
          <w:sz w:val="22"/>
          <w:szCs w:val="22"/>
          <w:u w:color="000000"/>
        </w:rPr>
        <w:t>program</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tours,</w:t>
      </w:r>
      <w:r w:rsidR="00C84223" w:rsidRPr="00347D6B">
        <w:rPr>
          <w:color w:val="000000" w:themeColor="text1"/>
          <w:sz w:val="22"/>
          <w:szCs w:val="22"/>
          <w:u w:color="000000"/>
        </w:rPr>
        <w:t xml:space="preserve"> </w:t>
      </w:r>
      <w:r w:rsidRPr="00347D6B">
        <w:rPr>
          <w:color w:val="000000" w:themeColor="text1"/>
          <w:sz w:val="22"/>
          <w:szCs w:val="22"/>
          <w:u w:color="000000"/>
        </w:rPr>
        <w:t>roundtable</w:t>
      </w:r>
      <w:r w:rsidR="00C84223" w:rsidRPr="00347D6B">
        <w:rPr>
          <w:color w:val="000000" w:themeColor="text1"/>
          <w:sz w:val="22"/>
          <w:szCs w:val="22"/>
          <w:u w:color="000000"/>
        </w:rPr>
        <w:t xml:space="preserve"> </w:t>
      </w:r>
      <w:r w:rsidRPr="00347D6B">
        <w:rPr>
          <w:color w:val="000000" w:themeColor="text1"/>
          <w:sz w:val="22"/>
          <w:szCs w:val="22"/>
          <w:u w:color="000000"/>
        </w:rPr>
        <w:t>discussions,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workshops.</w:t>
      </w:r>
      <w:r w:rsidR="00C84223" w:rsidRPr="00347D6B">
        <w:rPr>
          <w:color w:val="000000" w:themeColor="text1"/>
          <w:sz w:val="22"/>
          <w:szCs w:val="22"/>
          <w:u w:color="000000"/>
        </w:rPr>
        <w:t xml:space="preserve"> </w:t>
      </w:r>
      <w:r w:rsidRPr="00347D6B">
        <w:rPr>
          <w:color w:val="000000" w:themeColor="text1"/>
          <w:sz w:val="22"/>
          <w:szCs w:val="22"/>
          <w:u w:color="000000"/>
        </w:rPr>
        <w:t>Fellows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given</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workspace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access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libraries,</w:t>
      </w:r>
      <w:r w:rsidR="00C84223" w:rsidRPr="00347D6B">
        <w:rPr>
          <w:color w:val="000000" w:themeColor="text1"/>
          <w:sz w:val="22"/>
          <w:szCs w:val="22"/>
          <w:u w:color="000000"/>
        </w:rPr>
        <w:t xml:space="preserve"> </w:t>
      </w:r>
      <w:r w:rsidRPr="00347D6B">
        <w:rPr>
          <w:color w:val="000000" w:themeColor="text1"/>
          <w:sz w:val="22"/>
          <w:szCs w:val="22"/>
          <w:u w:color="000000"/>
        </w:rPr>
        <w:t>collections,</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facilities,</w:t>
      </w:r>
      <w:r w:rsidR="00C84223" w:rsidRPr="00347D6B">
        <w:rPr>
          <w:color w:val="000000" w:themeColor="text1"/>
          <w:sz w:val="22"/>
          <w:szCs w:val="22"/>
          <w:u w:color="000000"/>
        </w:rPr>
        <w:t xml:space="preserve"> </w:t>
      </w:r>
      <w:r w:rsidRPr="00347D6B">
        <w:rPr>
          <w:color w:val="000000" w:themeColor="text1"/>
          <w:sz w:val="22"/>
          <w:szCs w:val="22"/>
          <w:u w:color="000000"/>
        </w:rPr>
        <w:t>labs,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time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space</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think.</w:t>
      </w:r>
      <w:r w:rsidR="00C84223" w:rsidRPr="00347D6B">
        <w:rPr>
          <w:color w:val="000000" w:themeColor="text1"/>
          <w:sz w:val="22"/>
          <w:szCs w:val="22"/>
          <w:u w:color="000000"/>
        </w:rPr>
        <w:t xml:space="preserve"> </w:t>
      </w:r>
      <w:r w:rsidR="008C5C72" w:rsidRPr="00347D6B">
        <w:rPr>
          <w:color w:val="000000" w:themeColor="text1"/>
          <w:sz w:val="22"/>
          <w:szCs w:val="22"/>
          <w:u w:color="000000"/>
        </w:rPr>
        <w:t>Amount:</w:t>
      </w:r>
      <w:r w:rsidR="00C84223" w:rsidRPr="00347D6B">
        <w:rPr>
          <w:color w:val="000000" w:themeColor="text1"/>
          <w:sz w:val="22"/>
          <w:szCs w:val="22"/>
          <w:u w:color="000000"/>
        </w:rPr>
        <w:t xml:space="preserve"> </w:t>
      </w:r>
      <w:r w:rsidR="008C5C72" w:rsidRPr="00347D6B">
        <w:rPr>
          <w:color w:val="000000" w:themeColor="text1"/>
          <w:sz w:val="22"/>
          <w:szCs w:val="22"/>
          <w:u w:color="000000"/>
        </w:rPr>
        <w:t>stipend</w:t>
      </w:r>
      <w:r w:rsidR="00C84223" w:rsidRPr="00347D6B">
        <w:rPr>
          <w:color w:val="000000" w:themeColor="text1"/>
          <w:sz w:val="22"/>
          <w:szCs w:val="22"/>
          <w:u w:color="000000"/>
        </w:rPr>
        <w:t xml:space="preserve"> </w:t>
      </w:r>
      <w:r w:rsidR="008C5C72" w:rsidRPr="00347D6B">
        <w:rPr>
          <w:color w:val="000000" w:themeColor="text1"/>
          <w:sz w:val="22"/>
          <w:szCs w:val="22"/>
          <w:u w:color="000000"/>
        </w:rPr>
        <w:t>of</w:t>
      </w:r>
      <w:r w:rsidR="00C84223" w:rsidRPr="00347D6B">
        <w:rPr>
          <w:color w:val="000000" w:themeColor="text1"/>
          <w:sz w:val="22"/>
          <w:szCs w:val="22"/>
          <w:u w:color="000000"/>
        </w:rPr>
        <w:t xml:space="preserve"> </w:t>
      </w:r>
      <w:r w:rsidR="008C5C72" w:rsidRPr="00347D6B">
        <w:rPr>
          <w:color w:val="000000" w:themeColor="text1"/>
          <w:sz w:val="22"/>
          <w:szCs w:val="22"/>
          <w:u w:color="000000"/>
        </w:rPr>
        <w:t>$42,000</w:t>
      </w:r>
      <w:r w:rsidR="00C84223" w:rsidRPr="00347D6B">
        <w:rPr>
          <w:color w:val="000000" w:themeColor="text1"/>
          <w:sz w:val="22"/>
          <w:szCs w:val="22"/>
          <w:u w:color="000000"/>
        </w:rPr>
        <w:t xml:space="preserve"> </w:t>
      </w:r>
      <w:r w:rsidR="008C5C72" w:rsidRPr="00347D6B">
        <w:rPr>
          <w:color w:val="000000" w:themeColor="text1"/>
          <w:sz w:val="22"/>
          <w:szCs w:val="22"/>
          <w:u w:color="000000"/>
        </w:rPr>
        <w:t>(predoctoral</w:t>
      </w:r>
      <w:r w:rsidR="00C84223" w:rsidRPr="00347D6B">
        <w:rPr>
          <w:color w:val="000000" w:themeColor="text1"/>
          <w:sz w:val="22"/>
          <w:szCs w:val="22"/>
          <w:u w:color="000000"/>
        </w:rPr>
        <w:t xml:space="preserve"> </w:t>
      </w:r>
      <w:r w:rsidR="008C5C72" w:rsidRPr="00347D6B">
        <w:rPr>
          <w:color w:val="000000" w:themeColor="text1"/>
          <w:sz w:val="22"/>
          <w:szCs w:val="22"/>
          <w:u w:color="000000"/>
        </w:rPr>
        <w:t>fellows)</w:t>
      </w:r>
      <w:r w:rsidR="00C84223" w:rsidRPr="00347D6B">
        <w:rPr>
          <w:color w:val="000000" w:themeColor="text1"/>
          <w:sz w:val="22"/>
          <w:szCs w:val="22"/>
          <w:u w:color="000000"/>
        </w:rPr>
        <w:t xml:space="preserve"> </w:t>
      </w:r>
      <w:r w:rsidR="008C5C72" w:rsidRPr="00347D6B">
        <w:rPr>
          <w:color w:val="000000" w:themeColor="text1"/>
          <w:sz w:val="22"/>
          <w:szCs w:val="22"/>
          <w:u w:color="000000"/>
        </w:rPr>
        <w:t>or</w:t>
      </w:r>
      <w:r w:rsidR="00C84223" w:rsidRPr="00347D6B">
        <w:rPr>
          <w:color w:val="000000" w:themeColor="text1"/>
          <w:sz w:val="22"/>
          <w:szCs w:val="22"/>
          <w:u w:color="000000"/>
        </w:rPr>
        <w:t xml:space="preserve"> </w:t>
      </w:r>
      <w:r w:rsidR="008C5C72" w:rsidRPr="00347D6B">
        <w:rPr>
          <w:color w:val="000000" w:themeColor="text1"/>
          <w:sz w:val="22"/>
          <w:szCs w:val="22"/>
          <w:u w:color="000000"/>
        </w:rPr>
        <w:t>$5</w:t>
      </w:r>
      <w:r w:rsidR="00B85625" w:rsidRPr="00347D6B">
        <w:rPr>
          <w:color w:val="000000" w:themeColor="text1"/>
          <w:sz w:val="22"/>
          <w:szCs w:val="22"/>
          <w:u w:color="000000"/>
        </w:rPr>
        <w:t>2,000</w:t>
      </w:r>
      <w:r w:rsidR="00C84223" w:rsidRPr="00347D6B">
        <w:rPr>
          <w:color w:val="000000" w:themeColor="text1"/>
          <w:sz w:val="22"/>
          <w:szCs w:val="22"/>
          <w:u w:color="000000"/>
        </w:rPr>
        <w:t xml:space="preserve"> </w:t>
      </w:r>
      <w:r w:rsidR="00B85625" w:rsidRPr="00347D6B">
        <w:rPr>
          <w:color w:val="000000" w:themeColor="text1"/>
          <w:sz w:val="22"/>
          <w:szCs w:val="22"/>
          <w:u w:color="000000"/>
        </w:rPr>
        <w:t>(senior</w:t>
      </w:r>
      <w:r w:rsidR="00C84223" w:rsidRPr="00347D6B">
        <w:rPr>
          <w:color w:val="000000" w:themeColor="text1"/>
          <w:sz w:val="22"/>
          <w:szCs w:val="22"/>
          <w:u w:color="000000"/>
        </w:rPr>
        <w:t xml:space="preserve"> </w:t>
      </w:r>
      <w:r w:rsidR="00B85625" w:rsidRPr="00347D6B">
        <w:rPr>
          <w:color w:val="000000" w:themeColor="text1"/>
          <w:sz w:val="22"/>
          <w:szCs w:val="22"/>
          <w:u w:color="000000"/>
        </w:rPr>
        <w:t>fellows),</w:t>
      </w:r>
      <w:r w:rsidR="00C84223" w:rsidRPr="00347D6B">
        <w:rPr>
          <w:color w:val="000000" w:themeColor="text1"/>
          <w:sz w:val="22"/>
          <w:szCs w:val="22"/>
          <w:u w:color="000000"/>
        </w:rPr>
        <w:t xml:space="preserve"> </w:t>
      </w:r>
      <w:r w:rsidR="00B85625" w:rsidRPr="00347D6B">
        <w:rPr>
          <w:color w:val="000000" w:themeColor="text1"/>
          <w:sz w:val="22"/>
          <w:szCs w:val="22"/>
          <w:u w:color="000000"/>
        </w:rPr>
        <w:t>with</w:t>
      </w:r>
      <w:r w:rsidR="00C84223" w:rsidRPr="00347D6B">
        <w:rPr>
          <w:color w:val="000000" w:themeColor="text1"/>
          <w:sz w:val="22"/>
          <w:szCs w:val="22"/>
          <w:u w:color="000000"/>
        </w:rPr>
        <w:t xml:space="preserve"> </w:t>
      </w:r>
      <w:r w:rsidR="00B85625" w:rsidRPr="00347D6B">
        <w:rPr>
          <w:color w:val="000000" w:themeColor="text1"/>
          <w:sz w:val="22"/>
          <w:szCs w:val="22"/>
          <w:u w:color="000000"/>
        </w:rPr>
        <w:t>up</w:t>
      </w:r>
      <w:r w:rsidR="00C84223" w:rsidRPr="00347D6B">
        <w:rPr>
          <w:color w:val="000000" w:themeColor="text1"/>
          <w:sz w:val="22"/>
          <w:szCs w:val="22"/>
          <w:u w:color="000000"/>
        </w:rPr>
        <w:t xml:space="preserve"> </w:t>
      </w:r>
      <w:r w:rsidR="00B85625" w:rsidRPr="00347D6B">
        <w:rPr>
          <w:color w:val="000000" w:themeColor="text1"/>
          <w:sz w:val="22"/>
          <w:szCs w:val="22"/>
          <w:u w:color="000000"/>
        </w:rPr>
        <w:t>to</w:t>
      </w:r>
      <w:r w:rsidR="00C84223" w:rsidRPr="00347D6B">
        <w:rPr>
          <w:color w:val="000000" w:themeColor="text1"/>
          <w:sz w:val="22"/>
          <w:szCs w:val="22"/>
          <w:u w:color="000000"/>
        </w:rPr>
        <w:t xml:space="preserve"> </w:t>
      </w:r>
      <w:r w:rsidR="00B85625" w:rsidRPr="00347D6B">
        <w:rPr>
          <w:color w:val="000000" w:themeColor="text1"/>
          <w:sz w:val="22"/>
          <w:szCs w:val="22"/>
          <w:u w:color="000000"/>
        </w:rPr>
        <w:t>an</w:t>
      </w:r>
      <w:r w:rsidR="00C84223" w:rsidRPr="00347D6B">
        <w:rPr>
          <w:color w:val="000000" w:themeColor="text1"/>
          <w:sz w:val="22"/>
          <w:szCs w:val="22"/>
          <w:u w:color="000000"/>
        </w:rPr>
        <w:t xml:space="preserve"> </w:t>
      </w:r>
      <w:r w:rsidR="00B85625" w:rsidRPr="00347D6B">
        <w:rPr>
          <w:color w:val="000000" w:themeColor="text1"/>
          <w:sz w:val="22"/>
          <w:szCs w:val="22"/>
          <w:u w:color="000000"/>
        </w:rPr>
        <w:t>additional</w:t>
      </w:r>
      <w:r w:rsidR="00C84223" w:rsidRPr="00347D6B">
        <w:rPr>
          <w:color w:val="000000" w:themeColor="text1"/>
          <w:sz w:val="22"/>
          <w:szCs w:val="22"/>
          <w:u w:color="000000"/>
        </w:rPr>
        <w:t xml:space="preserve"> </w:t>
      </w:r>
      <w:r w:rsidR="00B85625" w:rsidRPr="00347D6B">
        <w:rPr>
          <w:color w:val="000000" w:themeColor="text1"/>
          <w:sz w:val="22"/>
          <w:szCs w:val="22"/>
          <w:u w:color="000000"/>
        </w:rPr>
        <w:t>$6,000</w:t>
      </w:r>
      <w:r w:rsidR="00C84223" w:rsidRPr="00347D6B">
        <w:rPr>
          <w:color w:val="000000" w:themeColor="text1"/>
          <w:sz w:val="22"/>
          <w:szCs w:val="22"/>
          <w:u w:color="000000"/>
        </w:rPr>
        <w:t xml:space="preserve"> </w:t>
      </w:r>
      <w:r w:rsidR="00B85625" w:rsidRPr="00347D6B">
        <w:rPr>
          <w:color w:val="000000" w:themeColor="text1"/>
          <w:sz w:val="22"/>
          <w:szCs w:val="22"/>
          <w:u w:color="000000"/>
        </w:rPr>
        <w:t>for</w:t>
      </w:r>
      <w:r w:rsidR="00C84223" w:rsidRPr="00347D6B">
        <w:rPr>
          <w:color w:val="000000" w:themeColor="text1"/>
          <w:sz w:val="22"/>
          <w:szCs w:val="22"/>
          <w:u w:color="000000"/>
        </w:rPr>
        <w:t xml:space="preserve"> </w:t>
      </w:r>
      <w:r w:rsidR="00B85625" w:rsidRPr="00347D6B">
        <w:rPr>
          <w:color w:val="000000" w:themeColor="text1"/>
          <w:sz w:val="22"/>
          <w:szCs w:val="22"/>
          <w:u w:color="000000"/>
        </w:rPr>
        <w:t>travel.</w:t>
      </w:r>
      <w:r w:rsidR="00C84223" w:rsidRPr="00347D6B">
        <w:rPr>
          <w:b/>
          <w:bCs/>
          <w:color w:val="000000" w:themeColor="text1"/>
          <w:sz w:val="22"/>
          <w:szCs w:val="22"/>
          <w:u w:color="000000"/>
        </w:rPr>
        <w:t xml:space="preserve"> </w:t>
      </w:r>
    </w:p>
    <w:p w14:paraId="258ED817" w14:textId="4994A514" w:rsidR="00B85625" w:rsidRPr="00347D6B"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sz w:val="22"/>
          <w:szCs w:val="22"/>
        </w:rPr>
      </w:pPr>
      <w:r w:rsidRPr="00347D6B">
        <w:rPr>
          <w:b/>
          <w:color w:val="000000" w:themeColor="text1"/>
          <w:sz w:val="22"/>
          <w:szCs w:val="22"/>
          <w:u w:color="000000"/>
        </w:rPr>
        <w:t>URL:</w:t>
      </w:r>
      <w:r w:rsidR="00C84223" w:rsidRPr="00347D6B">
        <w:rPr>
          <w:b/>
          <w:color w:val="000000" w:themeColor="text1"/>
          <w:sz w:val="22"/>
          <w:szCs w:val="22"/>
          <w:u w:color="000000"/>
        </w:rPr>
        <w:t xml:space="preserve"> </w:t>
      </w:r>
      <w:hyperlink r:id="rId56" w:history="1">
        <w:r w:rsidR="00BC28E4" w:rsidRPr="00347D6B">
          <w:rPr>
            <w:rStyle w:val="Hyperlink"/>
            <w:szCs w:val="22"/>
          </w:rPr>
          <w:t>https://www.metmuseum.org/about-the-met/fellowships/types-of-fellowships</w:t>
        </w:r>
      </w:hyperlink>
    </w:p>
    <w:p w14:paraId="7404B9B4" w14:textId="276A5F7E" w:rsidR="00B85625" w:rsidRPr="00347D6B"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BC3F79" w:rsidRPr="00347D6B">
        <w:rPr>
          <w:bCs/>
          <w:color w:val="000000" w:themeColor="text1"/>
          <w:sz w:val="22"/>
          <w:szCs w:val="22"/>
          <w:u w:color="000000"/>
        </w:rPr>
        <w:t>None</w:t>
      </w:r>
    </w:p>
    <w:p w14:paraId="5E5E0444" w14:textId="43A397B4" w:rsidR="002F07F2" w:rsidRPr="00347D6B"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bookmarkStart w:id="189" w:name="_Toc80091955"/>
      <w:bookmarkStart w:id="190" w:name="_Toc80163012"/>
      <w:bookmarkStart w:id="191" w:name="_Toc85086526"/>
      <w:bookmarkStart w:id="192" w:name="_Toc95369173"/>
      <w:bookmarkStart w:id="193" w:name="_Toc122406615"/>
      <w:bookmarkStart w:id="194" w:name="_Toc453584465"/>
      <w:r w:rsidR="00F6153D" w:rsidRPr="00347D6B">
        <w:rPr>
          <w:b/>
          <w:bCs/>
          <w:color w:val="000000" w:themeColor="text1"/>
          <w:sz w:val="22"/>
          <w:szCs w:val="22"/>
          <w:u w:color="000000"/>
        </w:rPr>
        <w:t>October 17</w:t>
      </w:r>
    </w:p>
    <w:p w14:paraId="23BD718B" w14:textId="77777777" w:rsidR="00F6153D" w:rsidRPr="00347D6B" w:rsidRDefault="00F6153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sz w:val="22"/>
          <w:szCs w:val="22"/>
        </w:rPr>
      </w:pPr>
    </w:p>
    <w:p w14:paraId="130C0402" w14:textId="7703DAE2" w:rsidR="00B85625" w:rsidRPr="00347D6B" w:rsidRDefault="00B85625" w:rsidP="00C84223">
      <w:pPr>
        <w:pStyle w:val="Heading3"/>
        <w:rPr>
          <w:b w:val="0"/>
          <w:bCs/>
          <w:color w:val="000000" w:themeColor="text1"/>
          <w:sz w:val="22"/>
          <w:szCs w:val="22"/>
        </w:rPr>
      </w:pPr>
      <w:bookmarkStart w:id="195" w:name="_Toc206772222"/>
      <w:r w:rsidRPr="00347D6B">
        <w:rPr>
          <w:b w:val="0"/>
          <w:bCs/>
          <w:color w:val="000000" w:themeColor="text1"/>
          <w:sz w:val="22"/>
          <w:szCs w:val="22"/>
        </w:rPr>
        <w:t>Internships</w:t>
      </w:r>
      <w:bookmarkEnd w:id="189"/>
      <w:bookmarkEnd w:id="190"/>
      <w:bookmarkEnd w:id="191"/>
      <w:bookmarkEnd w:id="192"/>
      <w:bookmarkEnd w:id="193"/>
      <w:bookmarkEnd w:id="194"/>
      <w:bookmarkEnd w:id="195"/>
    </w:p>
    <w:p w14:paraId="2ECBA28F" w14:textId="4CD91DD1" w:rsidR="00B85625" w:rsidRPr="00347D6B"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Museum</w:t>
      </w:r>
      <w:r w:rsidR="00C84223" w:rsidRPr="00347D6B">
        <w:rPr>
          <w:color w:val="000000" w:themeColor="text1"/>
          <w:sz w:val="22"/>
          <w:szCs w:val="22"/>
          <w:u w:color="000000"/>
        </w:rPr>
        <w:t xml:space="preserve"> </w:t>
      </w:r>
      <w:r w:rsidRPr="00347D6B">
        <w:rPr>
          <w:color w:val="000000" w:themeColor="text1"/>
          <w:sz w:val="22"/>
          <w:szCs w:val="22"/>
          <w:u w:color="000000"/>
        </w:rPr>
        <w:t>has</w:t>
      </w:r>
      <w:r w:rsidR="00C84223" w:rsidRPr="00347D6B">
        <w:rPr>
          <w:color w:val="000000" w:themeColor="text1"/>
          <w:sz w:val="22"/>
          <w:szCs w:val="22"/>
          <w:u w:color="000000"/>
        </w:rPr>
        <w:t xml:space="preserve"> </w:t>
      </w:r>
      <w:r w:rsidRPr="00347D6B">
        <w:rPr>
          <w:color w:val="000000" w:themeColor="text1"/>
          <w:sz w:val="22"/>
          <w:szCs w:val="22"/>
          <w:u w:color="000000"/>
        </w:rPr>
        <w:t>several</w:t>
      </w:r>
      <w:r w:rsidR="00C84223" w:rsidRPr="00347D6B">
        <w:rPr>
          <w:color w:val="000000" w:themeColor="text1"/>
          <w:sz w:val="22"/>
          <w:szCs w:val="22"/>
          <w:u w:color="000000"/>
        </w:rPr>
        <w:t xml:space="preserve"> </w:t>
      </w:r>
      <w:r w:rsidRPr="00347D6B">
        <w:rPr>
          <w:color w:val="000000" w:themeColor="text1"/>
          <w:sz w:val="22"/>
          <w:szCs w:val="22"/>
          <w:u w:color="000000"/>
        </w:rPr>
        <w:t>internships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allow</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help</w:t>
      </w:r>
      <w:r w:rsidR="00C84223" w:rsidRPr="00347D6B">
        <w:rPr>
          <w:color w:val="000000" w:themeColor="text1"/>
          <w:sz w:val="22"/>
          <w:szCs w:val="22"/>
          <w:u w:color="000000"/>
        </w:rPr>
        <w:t xml:space="preserve"> </w:t>
      </w:r>
      <w:r w:rsidRPr="00347D6B">
        <w:rPr>
          <w:color w:val="000000" w:themeColor="text1"/>
          <w:sz w:val="22"/>
          <w:szCs w:val="22"/>
          <w:u w:color="000000"/>
        </w:rPr>
        <w:t>with</w:t>
      </w:r>
      <w:r w:rsidR="00C84223" w:rsidRPr="00347D6B">
        <w:rPr>
          <w:color w:val="000000" w:themeColor="text1"/>
          <w:sz w:val="22"/>
          <w:szCs w:val="22"/>
          <w:u w:color="000000"/>
        </w:rPr>
        <w:t xml:space="preserve"> </w:t>
      </w:r>
      <w:r w:rsidRPr="00347D6B">
        <w:rPr>
          <w:color w:val="000000" w:themeColor="text1"/>
          <w:sz w:val="22"/>
          <w:szCs w:val="22"/>
          <w:u w:color="000000"/>
        </w:rPr>
        <w:t>projects</w:t>
      </w:r>
      <w:r w:rsidR="00C84223" w:rsidRPr="00347D6B">
        <w:rPr>
          <w:color w:val="000000" w:themeColor="text1"/>
          <w:sz w:val="22"/>
          <w:szCs w:val="22"/>
          <w:u w:color="000000"/>
        </w:rPr>
        <w:t xml:space="preserve"> </w:t>
      </w:r>
      <w:r w:rsidRPr="00347D6B">
        <w:rPr>
          <w:color w:val="000000" w:themeColor="text1"/>
          <w:sz w:val="22"/>
          <w:szCs w:val="22"/>
          <w:u w:color="000000"/>
        </w:rPr>
        <w:t>related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museum's</w:t>
      </w:r>
      <w:r w:rsidR="00C84223" w:rsidRPr="00347D6B">
        <w:rPr>
          <w:color w:val="000000" w:themeColor="text1"/>
          <w:sz w:val="22"/>
          <w:szCs w:val="22"/>
          <w:u w:color="000000"/>
        </w:rPr>
        <w:t xml:space="preserve"> </w:t>
      </w:r>
      <w:r w:rsidRPr="00347D6B">
        <w:rPr>
          <w:color w:val="000000" w:themeColor="text1"/>
          <w:sz w:val="22"/>
          <w:szCs w:val="22"/>
          <w:u w:color="000000"/>
        </w:rPr>
        <w:t>collections</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special</w:t>
      </w:r>
      <w:r w:rsidR="00C84223" w:rsidRPr="00347D6B">
        <w:rPr>
          <w:color w:val="000000" w:themeColor="text1"/>
          <w:sz w:val="22"/>
          <w:szCs w:val="22"/>
          <w:u w:color="000000"/>
        </w:rPr>
        <w:t xml:space="preserve"> </w:t>
      </w:r>
      <w:r w:rsidRPr="00347D6B">
        <w:rPr>
          <w:color w:val="000000" w:themeColor="text1"/>
          <w:sz w:val="22"/>
          <w:szCs w:val="22"/>
          <w:u w:color="000000"/>
        </w:rPr>
        <w:t>exhibition,</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develop</w:t>
      </w:r>
      <w:r w:rsidR="00C84223" w:rsidRPr="00347D6B">
        <w:rPr>
          <w:color w:val="000000" w:themeColor="text1"/>
          <w:sz w:val="22"/>
          <w:szCs w:val="22"/>
          <w:u w:color="000000"/>
        </w:rPr>
        <w:t xml:space="preserve"> </w:t>
      </w:r>
      <w:r w:rsidRPr="00347D6B">
        <w:rPr>
          <w:color w:val="000000" w:themeColor="text1"/>
          <w:sz w:val="22"/>
          <w:szCs w:val="22"/>
          <w:u w:color="000000"/>
        </w:rPr>
        <w:t>curatorial</w:t>
      </w:r>
      <w:r w:rsidR="00C84223" w:rsidRPr="00347D6B">
        <w:rPr>
          <w:color w:val="000000" w:themeColor="text1"/>
          <w:sz w:val="22"/>
          <w:szCs w:val="22"/>
          <w:u w:color="000000"/>
        </w:rPr>
        <w:t xml:space="preserve"> </w:t>
      </w:r>
      <w:r w:rsidRPr="00347D6B">
        <w:rPr>
          <w:color w:val="000000" w:themeColor="text1"/>
          <w:sz w:val="22"/>
          <w:szCs w:val="22"/>
          <w:u w:color="000000"/>
        </w:rPr>
        <w:t>experience.</w:t>
      </w:r>
      <w:r w:rsidR="00C84223" w:rsidRPr="00347D6B">
        <w:rPr>
          <w:color w:val="000000" w:themeColor="text1"/>
          <w:sz w:val="22"/>
          <w:szCs w:val="22"/>
          <w:u w:color="000000"/>
        </w:rPr>
        <w:t xml:space="preserve"> </w:t>
      </w:r>
      <w:r w:rsidR="00B63454" w:rsidRPr="00347D6B">
        <w:rPr>
          <w:color w:val="000000" w:themeColor="text1"/>
          <w:sz w:val="22"/>
          <w:szCs w:val="22"/>
          <w:u w:color="000000"/>
        </w:rPr>
        <w:t>Amount:</w:t>
      </w:r>
      <w:r w:rsidR="00C84223" w:rsidRPr="00347D6B">
        <w:rPr>
          <w:color w:val="000000" w:themeColor="text1"/>
          <w:sz w:val="22"/>
          <w:szCs w:val="22"/>
          <w:u w:color="000000"/>
        </w:rPr>
        <w:t xml:space="preserve"> </w:t>
      </w:r>
      <w:r w:rsidR="00B63454" w:rsidRPr="00347D6B">
        <w:rPr>
          <w:color w:val="000000" w:themeColor="text1"/>
          <w:sz w:val="22"/>
          <w:szCs w:val="22"/>
          <w:u w:color="000000"/>
        </w:rPr>
        <w:t>$4,550</w:t>
      </w:r>
      <w:r w:rsidR="00C84223" w:rsidRPr="00347D6B">
        <w:rPr>
          <w:color w:val="000000" w:themeColor="text1"/>
          <w:sz w:val="22"/>
          <w:szCs w:val="22"/>
          <w:u w:color="000000"/>
        </w:rPr>
        <w:t xml:space="preserve"> </w:t>
      </w:r>
      <w:r w:rsidR="00B63454" w:rsidRPr="00347D6B">
        <w:rPr>
          <w:color w:val="000000" w:themeColor="text1"/>
          <w:sz w:val="22"/>
          <w:szCs w:val="22"/>
          <w:u w:color="000000"/>
        </w:rPr>
        <w:t>-</w:t>
      </w:r>
      <w:r w:rsidR="00C84223" w:rsidRPr="00347D6B">
        <w:rPr>
          <w:color w:val="000000" w:themeColor="text1"/>
          <w:sz w:val="22"/>
          <w:szCs w:val="22"/>
          <w:u w:color="000000"/>
        </w:rPr>
        <w:t xml:space="preserve"> </w:t>
      </w:r>
      <w:r w:rsidR="00B63454" w:rsidRPr="00347D6B">
        <w:rPr>
          <w:color w:val="000000" w:themeColor="text1"/>
          <w:sz w:val="22"/>
          <w:szCs w:val="22"/>
          <w:u w:color="000000"/>
        </w:rPr>
        <w:t>$28</w:t>
      </w:r>
      <w:r w:rsidRPr="00347D6B">
        <w:rPr>
          <w:color w:val="000000" w:themeColor="text1"/>
          <w:sz w:val="22"/>
          <w:szCs w:val="22"/>
          <w:u w:color="000000"/>
        </w:rPr>
        <w:t>,000</w:t>
      </w:r>
      <w:r w:rsidR="00C84223" w:rsidRPr="00347D6B">
        <w:rPr>
          <w:color w:val="000000" w:themeColor="text1"/>
          <w:sz w:val="22"/>
          <w:szCs w:val="22"/>
          <w:u w:color="000000"/>
        </w:rPr>
        <w:t xml:space="preserve"> </w:t>
      </w:r>
      <w:r w:rsidR="004211EC" w:rsidRPr="00347D6B">
        <w:rPr>
          <w:color w:val="000000" w:themeColor="text1"/>
          <w:sz w:val="22"/>
          <w:szCs w:val="22"/>
          <w:u w:color="000000"/>
        </w:rPr>
        <w:t>+</w:t>
      </w:r>
      <w:r w:rsidR="00C84223" w:rsidRPr="00347D6B">
        <w:rPr>
          <w:color w:val="000000" w:themeColor="text1"/>
          <w:sz w:val="22"/>
          <w:szCs w:val="22"/>
          <w:u w:color="000000"/>
        </w:rPr>
        <w:t xml:space="preserve"> </w:t>
      </w:r>
      <w:r w:rsidR="004211EC" w:rsidRPr="00347D6B">
        <w:rPr>
          <w:color w:val="000000" w:themeColor="text1"/>
          <w:sz w:val="22"/>
          <w:szCs w:val="22"/>
          <w:u w:color="000000"/>
        </w:rPr>
        <w:t>professional</w:t>
      </w:r>
      <w:r w:rsidR="00C84223" w:rsidRPr="00347D6B">
        <w:rPr>
          <w:color w:val="000000" w:themeColor="text1"/>
          <w:sz w:val="22"/>
          <w:szCs w:val="22"/>
          <w:u w:color="000000"/>
        </w:rPr>
        <w:t xml:space="preserve"> </w:t>
      </w:r>
      <w:r w:rsidR="004211EC" w:rsidRPr="00347D6B">
        <w:rPr>
          <w:color w:val="000000" w:themeColor="text1"/>
          <w:sz w:val="22"/>
          <w:szCs w:val="22"/>
          <w:u w:color="000000"/>
        </w:rPr>
        <w:t>development</w:t>
      </w:r>
      <w:r w:rsidR="00C84223" w:rsidRPr="00347D6B">
        <w:rPr>
          <w:color w:val="000000" w:themeColor="text1"/>
          <w:sz w:val="22"/>
          <w:szCs w:val="22"/>
          <w:u w:color="000000"/>
        </w:rPr>
        <w:t xml:space="preserve"> </w:t>
      </w:r>
      <w:r w:rsidR="004211EC" w:rsidRPr="00347D6B">
        <w:rPr>
          <w:color w:val="000000" w:themeColor="text1"/>
          <w:sz w:val="22"/>
          <w:szCs w:val="22"/>
          <w:u w:color="000000"/>
        </w:rPr>
        <w:t>/</w:t>
      </w:r>
      <w:r w:rsidR="00C84223" w:rsidRPr="00347D6B">
        <w:rPr>
          <w:color w:val="000000" w:themeColor="text1"/>
          <w:sz w:val="22"/>
          <w:szCs w:val="22"/>
          <w:u w:color="000000"/>
        </w:rPr>
        <w:t xml:space="preserve"> </w:t>
      </w:r>
      <w:r w:rsidR="004211EC" w:rsidRPr="00347D6B">
        <w:rPr>
          <w:color w:val="000000" w:themeColor="text1"/>
          <w:sz w:val="22"/>
          <w:szCs w:val="22"/>
          <w:u w:color="000000"/>
        </w:rPr>
        <w:t>travel</w:t>
      </w:r>
      <w:r w:rsidR="00C84223" w:rsidRPr="00347D6B">
        <w:rPr>
          <w:color w:val="000000" w:themeColor="text1"/>
          <w:sz w:val="22"/>
          <w:szCs w:val="22"/>
          <w:u w:color="000000"/>
        </w:rPr>
        <w:t xml:space="preserve"> </w:t>
      </w:r>
      <w:r w:rsidR="004211EC" w:rsidRPr="00347D6B">
        <w:rPr>
          <w:color w:val="000000" w:themeColor="text1"/>
          <w:sz w:val="22"/>
          <w:szCs w:val="22"/>
          <w:u w:color="000000"/>
        </w:rPr>
        <w:t>stipen</w:t>
      </w:r>
      <w:r w:rsidR="007E2BCB" w:rsidRPr="00347D6B">
        <w:rPr>
          <w:color w:val="000000" w:themeColor="text1"/>
          <w:sz w:val="22"/>
          <w:szCs w:val="22"/>
          <w:u w:color="000000"/>
        </w:rPr>
        <w:t>ds</w:t>
      </w:r>
      <w:r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depending</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duration.</w:t>
      </w:r>
    </w:p>
    <w:p w14:paraId="55282456" w14:textId="4CCED0FF" w:rsidR="00B85625" w:rsidRPr="00347D6B"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Style w:val="Hyperlink"/>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57" w:history="1">
        <w:r w:rsidR="007F0EF3" w:rsidRPr="00347D6B">
          <w:rPr>
            <w:rStyle w:val="Hyperlink"/>
            <w:szCs w:val="22"/>
            <w:u w:color="000000"/>
          </w:rPr>
          <w:t>https://www.metmuseum.org/about-the-met/internships/undergraduate-and-graduate-students</w:t>
        </w:r>
      </w:hyperlink>
    </w:p>
    <w:p w14:paraId="0006CFA9" w14:textId="6E5C15A6" w:rsidR="00B85625" w:rsidRPr="00347D6B" w:rsidRDefault="00B8562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u w:color="000000"/>
        </w:rPr>
      </w:pPr>
      <w:r w:rsidRPr="00347D6B">
        <w:rPr>
          <w:rStyle w:val="Hyperlink"/>
          <w:b/>
          <w:szCs w:val="22"/>
          <w:u w:val="none" w:color="000000"/>
        </w:rPr>
        <w:t>Citizenship</w:t>
      </w:r>
      <w:r w:rsidR="00C84223" w:rsidRPr="00347D6B">
        <w:rPr>
          <w:rStyle w:val="Hyperlink"/>
          <w:b/>
          <w:szCs w:val="22"/>
          <w:u w:val="none" w:color="000000"/>
        </w:rPr>
        <w:t xml:space="preserve"> </w:t>
      </w:r>
      <w:r w:rsidRPr="00347D6B">
        <w:rPr>
          <w:rStyle w:val="Hyperlink"/>
          <w:b/>
          <w:szCs w:val="22"/>
          <w:u w:val="none" w:color="000000"/>
        </w:rPr>
        <w:t>Restrictions:</w:t>
      </w:r>
      <w:r w:rsidR="00C84223" w:rsidRPr="00347D6B">
        <w:rPr>
          <w:rStyle w:val="Hyperlink"/>
          <w:b/>
          <w:szCs w:val="22"/>
          <w:u w:val="none" w:color="000000"/>
        </w:rPr>
        <w:t xml:space="preserve"> </w:t>
      </w:r>
      <w:r w:rsidRPr="00347D6B">
        <w:rPr>
          <w:rStyle w:val="Hyperlink"/>
          <w:szCs w:val="22"/>
          <w:u w:val="none" w:color="000000"/>
        </w:rPr>
        <w:t>Unspecified</w:t>
      </w:r>
    </w:p>
    <w:p w14:paraId="205946C3" w14:textId="5FFE73CF" w:rsidR="00B85625" w:rsidRPr="00347D6B" w:rsidRDefault="00B63454"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6D7EE4" w:rsidRPr="00347D6B">
        <w:rPr>
          <w:b/>
          <w:color w:val="000000" w:themeColor="text1"/>
          <w:sz w:val="22"/>
          <w:szCs w:val="22"/>
          <w:u w:color="000000"/>
        </w:rPr>
        <w:t xml:space="preserve">Varies, see </w:t>
      </w:r>
      <w:r w:rsidR="0074033E" w:rsidRPr="00347D6B">
        <w:rPr>
          <w:b/>
          <w:color w:val="000000" w:themeColor="text1"/>
          <w:sz w:val="22"/>
          <w:szCs w:val="22"/>
          <w:u w:color="000000"/>
        </w:rPr>
        <w:t>website</w:t>
      </w:r>
    </w:p>
    <w:p w14:paraId="276A4671" w14:textId="77777777" w:rsidR="00FF5566" w:rsidRPr="00347D6B"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color w:val="000000" w:themeColor="text1"/>
          <w:sz w:val="22"/>
          <w:szCs w:val="22"/>
          <w:u w:color="000000"/>
        </w:rPr>
      </w:pPr>
    </w:p>
    <w:p w14:paraId="709D56BE" w14:textId="27A62B24" w:rsidR="00FF5566" w:rsidRPr="00347D6B" w:rsidRDefault="00FF5566" w:rsidP="00C84223">
      <w:pPr>
        <w:pStyle w:val="Heading2"/>
        <w:rPr>
          <w:sz w:val="22"/>
        </w:rPr>
      </w:pPr>
      <w:bookmarkStart w:id="196" w:name="_Toc453584468"/>
      <w:bookmarkStart w:id="197" w:name="_Toc80091959"/>
      <w:bookmarkStart w:id="198" w:name="_Toc80163016"/>
      <w:bookmarkStart w:id="199" w:name="_Toc85086530"/>
      <w:bookmarkStart w:id="200" w:name="_Toc95369177"/>
      <w:bookmarkStart w:id="201" w:name="_Toc122406619"/>
      <w:bookmarkStart w:id="202" w:name="_Toc206772223"/>
      <w:r w:rsidRPr="00347D6B">
        <w:rPr>
          <w:sz w:val="22"/>
        </w:rPr>
        <w:t>National</w:t>
      </w:r>
      <w:r w:rsidR="00C84223" w:rsidRPr="00347D6B">
        <w:rPr>
          <w:sz w:val="22"/>
        </w:rPr>
        <w:t xml:space="preserve"> </w:t>
      </w:r>
      <w:r w:rsidRPr="00347D6B">
        <w:rPr>
          <w:sz w:val="22"/>
        </w:rPr>
        <w:t>Science</w:t>
      </w:r>
      <w:r w:rsidR="00C84223" w:rsidRPr="00347D6B">
        <w:rPr>
          <w:sz w:val="22"/>
        </w:rPr>
        <w:t xml:space="preserve"> </w:t>
      </w:r>
      <w:r w:rsidRPr="00347D6B">
        <w:rPr>
          <w:sz w:val="22"/>
        </w:rPr>
        <w:t>Foundation</w:t>
      </w:r>
      <w:r w:rsidR="00C84223" w:rsidRPr="00347D6B">
        <w:rPr>
          <w:sz w:val="22"/>
        </w:rPr>
        <w:t xml:space="preserve"> </w:t>
      </w:r>
      <w:r w:rsidRPr="00347D6B">
        <w:rPr>
          <w:sz w:val="22"/>
        </w:rPr>
        <w:t>(NSF)</w:t>
      </w:r>
      <w:bookmarkEnd w:id="196"/>
      <w:bookmarkEnd w:id="202"/>
    </w:p>
    <w:p w14:paraId="16701C68" w14:textId="457D385A" w:rsidR="00C84223" w:rsidRPr="00347D6B" w:rsidRDefault="00C8422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bookmarkStart w:id="203" w:name="_Toc453584469"/>
      <w:r w:rsidRPr="00347D6B">
        <w:rPr>
          <w:i/>
          <w:color w:val="000000" w:themeColor="text1"/>
          <w:sz w:val="22"/>
          <w:szCs w:val="22"/>
          <w:u w:color="000000"/>
        </w:rPr>
        <w:t xml:space="preserve">NOTES: Most NSF grants are “institutional proposals,” meaning that you must submit through the University of Kansas Center for Research (KUCR) with your dissertation advisor as the Principal Investigator (PI) under his or her </w:t>
      </w:r>
      <w:r w:rsidR="006D7EE4" w:rsidRPr="00347D6B">
        <w:rPr>
          <w:i/>
          <w:color w:val="000000" w:themeColor="text1"/>
          <w:sz w:val="22"/>
          <w:szCs w:val="22"/>
          <w:u w:color="000000"/>
        </w:rPr>
        <w:t>NSF</w:t>
      </w:r>
      <w:r w:rsidRPr="00347D6B">
        <w:rPr>
          <w:i/>
          <w:color w:val="000000" w:themeColor="text1"/>
          <w:sz w:val="22"/>
          <w:szCs w:val="22"/>
          <w:u w:color="000000"/>
        </w:rPr>
        <w:t xml:space="preserve"> identity, but you must also be registered with </w:t>
      </w:r>
      <w:r w:rsidR="006D7EE4" w:rsidRPr="00347D6B">
        <w:rPr>
          <w:i/>
          <w:color w:val="000000" w:themeColor="text1"/>
          <w:sz w:val="22"/>
          <w:szCs w:val="22"/>
          <w:u w:color="000000"/>
        </w:rPr>
        <w:t>NSF</w:t>
      </w:r>
      <w:r w:rsidRPr="00347D6B">
        <w:rPr>
          <w:i/>
          <w:color w:val="000000" w:themeColor="text1"/>
          <w:sz w:val="22"/>
          <w:szCs w:val="22"/>
          <w:u w:color="000000"/>
        </w:rPr>
        <w:t xml:space="preserve"> as a Co-Principal Investigator (Co-PI). </w:t>
      </w:r>
      <w:r w:rsidR="006D7EE4" w:rsidRPr="00347D6B">
        <w:rPr>
          <w:i/>
          <w:color w:val="000000" w:themeColor="text1"/>
          <w:sz w:val="22"/>
          <w:szCs w:val="22"/>
        </w:rPr>
        <w:t>C</w:t>
      </w:r>
      <w:r w:rsidRPr="00347D6B">
        <w:rPr>
          <w:i/>
          <w:color w:val="000000" w:themeColor="text1"/>
          <w:sz w:val="22"/>
          <w:szCs w:val="22"/>
        </w:rPr>
        <w:t xml:space="preserve">ontact: </w:t>
      </w:r>
      <w:hyperlink r:id="rId58" w:history="1">
        <w:r w:rsidRPr="00347D6B">
          <w:rPr>
            <w:rStyle w:val="Hyperlink"/>
            <w:i/>
            <w:szCs w:val="22"/>
          </w:rPr>
          <w:t>kucrpremgmt@lists.ku.edu</w:t>
        </w:r>
      </w:hyperlink>
      <w:r w:rsidRPr="00347D6B">
        <w:rPr>
          <w:i/>
          <w:color w:val="000000" w:themeColor="text1"/>
          <w:sz w:val="22"/>
          <w:szCs w:val="22"/>
        </w:rPr>
        <w:t xml:space="preserve"> .</w:t>
      </w:r>
      <w:r w:rsidRPr="00347D6B">
        <w:rPr>
          <w:color w:val="000000" w:themeColor="text1"/>
          <w:sz w:val="22"/>
          <w:szCs w:val="22"/>
        </w:rPr>
        <w:t xml:space="preserve"> 3. </w:t>
      </w:r>
      <w:r w:rsidRPr="00347D6B">
        <w:rPr>
          <w:i/>
          <w:color w:val="000000" w:themeColor="text1"/>
          <w:sz w:val="22"/>
          <w:szCs w:val="22"/>
          <w:u w:color="000000"/>
        </w:rPr>
        <w:t>Since this is an institutional proposal, if you’re doing qualitative work in cultural geography, cultural anthropology</w:t>
      </w:r>
      <w:r w:rsidR="006D7EE4" w:rsidRPr="00347D6B">
        <w:rPr>
          <w:i/>
          <w:color w:val="000000" w:themeColor="text1"/>
          <w:sz w:val="22"/>
          <w:szCs w:val="22"/>
          <w:u w:color="000000"/>
        </w:rPr>
        <w:t>,</w:t>
      </w:r>
      <w:r w:rsidRPr="00347D6B">
        <w:rPr>
          <w:i/>
          <w:color w:val="000000" w:themeColor="text1"/>
          <w:sz w:val="22"/>
          <w:szCs w:val="22"/>
          <w:u w:color="000000"/>
        </w:rPr>
        <w:t xml:space="preserve"> or any area of the social sciences, the </w:t>
      </w:r>
      <w:r w:rsidR="006D7EE4" w:rsidRPr="00347D6B">
        <w:rPr>
          <w:i/>
          <w:color w:val="000000" w:themeColor="text1"/>
          <w:sz w:val="22"/>
          <w:szCs w:val="22"/>
          <w:u w:color="000000"/>
        </w:rPr>
        <w:t>R</w:t>
      </w:r>
      <w:r w:rsidRPr="00347D6B">
        <w:rPr>
          <w:i/>
          <w:color w:val="000000" w:themeColor="text1"/>
          <w:sz w:val="22"/>
          <w:szCs w:val="22"/>
          <w:u w:color="000000"/>
        </w:rPr>
        <w:t xml:space="preserve">GDO can assist you and your advisor with these applications. Those of you doing highly quantitative empirical work should seek assistance from the KU research center most akin to your work. In the social sciences, that would be either the Institute for Policy and Social Research (IPSR) </w:t>
      </w:r>
      <w:hyperlink r:id="rId59" w:history="1">
        <w:r w:rsidRPr="00347D6B">
          <w:rPr>
            <w:rStyle w:val="Hyperlink"/>
            <w:i/>
            <w:szCs w:val="22"/>
            <w:u w:color="000000"/>
          </w:rPr>
          <w:t>http://www.ipsr.ku.edu/grantsup/</w:t>
        </w:r>
      </w:hyperlink>
      <w:r w:rsidRPr="00347D6B">
        <w:rPr>
          <w:i/>
          <w:color w:val="000000" w:themeColor="text1"/>
          <w:sz w:val="22"/>
          <w:szCs w:val="22"/>
          <w:u w:color="000000"/>
        </w:rPr>
        <w:t xml:space="preserve"> or the Lifespan Institute </w:t>
      </w:r>
      <w:hyperlink r:id="rId60" w:history="1">
        <w:r w:rsidRPr="00347D6B">
          <w:rPr>
            <w:rStyle w:val="Hyperlink"/>
            <w:i/>
            <w:szCs w:val="22"/>
            <w:u w:color="000000"/>
          </w:rPr>
          <w:t>http://www.lsi.ku.edu</w:t>
        </w:r>
      </w:hyperlink>
      <w:r w:rsidRPr="00347D6B">
        <w:rPr>
          <w:i/>
          <w:color w:val="000000" w:themeColor="text1"/>
          <w:sz w:val="22"/>
          <w:szCs w:val="22"/>
          <w:u w:color="000000"/>
        </w:rPr>
        <w:t xml:space="preserve">. </w:t>
      </w:r>
    </w:p>
    <w:p w14:paraId="74768CB5" w14:textId="77777777" w:rsidR="00C84223" w:rsidRPr="00347D6B" w:rsidRDefault="00C84223" w:rsidP="00C84223">
      <w:pPr>
        <w:pStyle w:val="Heading3"/>
        <w:rPr>
          <w:b w:val="0"/>
          <w:bCs/>
          <w:i w:val="0"/>
          <w:iCs/>
          <w:color w:val="000000" w:themeColor="text1"/>
          <w:sz w:val="22"/>
          <w:szCs w:val="22"/>
        </w:rPr>
      </w:pPr>
    </w:p>
    <w:p w14:paraId="5F15AC0F" w14:textId="49229AFD" w:rsidR="00FF5566" w:rsidRPr="00347D6B" w:rsidRDefault="00FF5566" w:rsidP="00C84223">
      <w:pPr>
        <w:pStyle w:val="Heading3"/>
        <w:rPr>
          <w:b w:val="0"/>
          <w:bCs/>
          <w:color w:val="000000" w:themeColor="text1"/>
          <w:sz w:val="22"/>
          <w:szCs w:val="22"/>
        </w:rPr>
      </w:pPr>
      <w:bookmarkStart w:id="204" w:name="_Toc206772224"/>
      <w:r w:rsidRPr="00347D6B">
        <w:rPr>
          <w:b w:val="0"/>
          <w:bCs/>
          <w:color w:val="000000" w:themeColor="text1"/>
          <w:sz w:val="22"/>
          <w:szCs w:val="22"/>
        </w:rPr>
        <w:t>Doctoral</w:t>
      </w:r>
      <w:r w:rsidR="00C84223" w:rsidRPr="00347D6B">
        <w:rPr>
          <w:b w:val="0"/>
          <w:bCs/>
          <w:color w:val="000000" w:themeColor="text1"/>
          <w:sz w:val="22"/>
          <w:szCs w:val="22"/>
        </w:rPr>
        <w:t xml:space="preserve"> </w:t>
      </w:r>
      <w:r w:rsidRPr="00347D6B">
        <w:rPr>
          <w:b w:val="0"/>
          <w:bCs/>
          <w:color w:val="000000" w:themeColor="text1"/>
          <w:sz w:val="22"/>
          <w:szCs w:val="22"/>
        </w:rPr>
        <w:t>Dissertation</w:t>
      </w:r>
      <w:r w:rsidR="00C84223" w:rsidRPr="00347D6B">
        <w:rPr>
          <w:b w:val="0"/>
          <w:bCs/>
          <w:color w:val="000000" w:themeColor="text1"/>
          <w:sz w:val="22"/>
          <w:szCs w:val="22"/>
        </w:rPr>
        <w:t xml:space="preserve"> </w:t>
      </w:r>
      <w:r w:rsidRPr="00347D6B">
        <w:rPr>
          <w:b w:val="0"/>
          <w:bCs/>
          <w:color w:val="000000" w:themeColor="text1"/>
          <w:sz w:val="22"/>
          <w:szCs w:val="22"/>
        </w:rPr>
        <w:t>Research</w:t>
      </w:r>
      <w:r w:rsidR="00C84223" w:rsidRPr="00347D6B">
        <w:rPr>
          <w:b w:val="0"/>
          <w:bCs/>
          <w:color w:val="000000" w:themeColor="text1"/>
          <w:sz w:val="22"/>
          <w:szCs w:val="22"/>
        </w:rPr>
        <w:t xml:space="preserve"> </w:t>
      </w:r>
      <w:r w:rsidRPr="00347D6B">
        <w:rPr>
          <w:b w:val="0"/>
          <w:bCs/>
          <w:color w:val="000000" w:themeColor="text1"/>
          <w:sz w:val="22"/>
          <w:szCs w:val="22"/>
        </w:rPr>
        <w:t>Improvement</w:t>
      </w:r>
      <w:r w:rsidR="00C84223" w:rsidRPr="00347D6B">
        <w:rPr>
          <w:b w:val="0"/>
          <w:bCs/>
          <w:color w:val="000000" w:themeColor="text1"/>
          <w:sz w:val="22"/>
          <w:szCs w:val="22"/>
        </w:rPr>
        <w:t xml:space="preserve"> </w:t>
      </w:r>
      <w:r w:rsidRPr="00347D6B">
        <w:rPr>
          <w:b w:val="0"/>
          <w:bCs/>
          <w:color w:val="000000" w:themeColor="text1"/>
          <w:sz w:val="22"/>
          <w:szCs w:val="22"/>
        </w:rPr>
        <w:t>Grants</w:t>
      </w:r>
      <w:bookmarkEnd w:id="197"/>
      <w:bookmarkEnd w:id="198"/>
      <w:bookmarkEnd w:id="199"/>
      <w:bookmarkEnd w:id="200"/>
      <w:bookmarkEnd w:id="201"/>
      <w:bookmarkEnd w:id="203"/>
      <w:bookmarkEnd w:id="204"/>
    </w:p>
    <w:p w14:paraId="5D76B129" w14:textId="45B7D6ED" w:rsidR="00FF5566" w:rsidRPr="00347D6B"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NSF</w:t>
      </w:r>
      <w:r w:rsidR="00C84223" w:rsidRPr="00347D6B">
        <w:rPr>
          <w:color w:val="000000" w:themeColor="text1"/>
          <w:sz w:val="22"/>
          <w:szCs w:val="22"/>
          <w:u w:color="000000"/>
        </w:rPr>
        <w:t xml:space="preserve"> </w:t>
      </w:r>
      <w:r w:rsidRPr="00347D6B">
        <w:rPr>
          <w:color w:val="000000" w:themeColor="text1"/>
          <w:sz w:val="22"/>
          <w:szCs w:val="22"/>
          <w:u w:color="000000"/>
        </w:rPr>
        <w:t>supports</w:t>
      </w:r>
      <w:r w:rsidR="00C84223" w:rsidRPr="00347D6B">
        <w:rPr>
          <w:color w:val="000000" w:themeColor="text1"/>
          <w:sz w:val="22"/>
          <w:szCs w:val="22"/>
          <w:u w:color="000000"/>
        </w:rPr>
        <w:t xml:space="preserve"> </w:t>
      </w:r>
      <w:r w:rsidRPr="00347D6B">
        <w:rPr>
          <w:color w:val="000000" w:themeColor="text1"/>
          <w:sz w:val="22"/>
          <w:szCs w:val="22"/>
          <w:u w:color="000000"/>
        </w:rPr>
        <w:t>significant</w:t>
      </w:r>
      <w:r w:rsidR="00C84223" w:rsidRPr="00347D6B">
        <w:rPr>
          <w:color w:val="000000" w:themeColor="text1"/>
          <w:sz w:val="22"/>
          <w:szCs w:val="22"/>
          <w:u w:color="000000"/>
        </w:rPr>
        <w:t xml:space="preserve"> </w:t>
      </w:r>
      <w:r w:rsidRPr="00347D6B">
        <w:rPr>
          <w:color w:val="000000" w:themeColor="text1"/>
          <w:sz w:val="22"/>
          <w:szCs w:val="22"/>
          <w:u w:color="000000"/>
        </w:rPr>
        <w:t>data-gathering</w:t>
      </w:r>
      <w:r w:rsidR="00C84223" w:rsidRPr="00347D6B">
        <w:rPr>
          <w:color w:val="000000" w:themeColor="text1"/>
          <w:sz w:val="22"/>
          <w:szCs w:val="22"/>
          <w:u w:color="000000"/>
        </w:rPr>
        <w:t xml:space="preserve"> </w:t>
      </w:r>
      <w:r w:rsidRPr="00347D6B">
        <w:rPr>
          <w:color w:val="000000" w:themeColor="text1"/>
          <w:sz w:val="22"/>
          <w:szCs w:val="22"/>
          <w:u w:color="000000"/>
        </w:rPr>
        <w:t>projects</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field</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Guidelines</w:t>
      </w:r>
      <w:r w:rsidR="00C84223" w:rsidRPr="00347D6B">
        <w:rPr>
          <w:color w:val="000000" w:themeColor="text1"/>
          <w:sz w:val="22"/>
          <w:szCs w:val="22"/>
          <w:u w:color="000000"/>
        </w:rPr>
        <w:t xml:space="preserve"> </w:t>
      </w:r>
      <w:r w:rsidRPr="00347D6B">
        <w:rPr>
          <w:color w:val="000000" w:themeColor="text1"/>
          <w:sz w:val="22"/>
          <w:szCs w:val="22"/>
          <w:u w:color="000000"/>
        </w:rPr>
        <w:t>target</w:t>
      </w:r>
      <w:r w:rsidR="00C84223" w:rsidRPr="00347D6B">
        <w:rPr>
          <w:color w:val="000000" w:themeColor="text1"/>
          <w:sz w:val="22"/>
          <w:szCs w:val="22"/>
          <w:u w:color="000000"/>
        </w:rPr>
        <w:t xml:space="preserve"> </w:t>
      </w:r>
      <w:r w:rsidRPr="00347D6B">
        <w:rPr>
          <w:color w:val="000000" w:themeColor="text1"/>
          <w:sz w:val="22"/>
          <w:szCs w:val="22"/>
          <w:u w:color="000000"/>
        </w:rPr>
        <w:t>social</w:t>
      </w:r>
      <w:r w:rsidR="00C84223" w:rsidRPr="00347D6B">
        <w:rPr>
          <w:color w:val="000000" w:themeColor="text1"/>
          <w:sz w:val="22"/>
          <w:szCs w:val="22"/>
          <w:u w:color="000000"/>
        </w:rPr>
        <w:t xml:space="preserve"> </w:t>
      </w:r>
      <w:r w:rsidRPr="00347D6B">
        <w:rPr>
          <w:color w:val="000000" w:themeColor="text1"/>
          <w:sz w:val="22"/>
          <w:szCs w:val="22"/>
          <w:u w:color="000000"/>
        </w:rPr>
        <w:t>science</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however,</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humanities</w:t>
      </w:r>
      <w:r w:rsidR="00C84223" w:rsidRPr="00347D6B">
        <w:rPr>
          <w:color w:val="000000" w:themeColor="text1"/>
          <w:sz w:val="22"/>
          <w:szCs w:val="22"/>
          <w:u w:color="000000"/>
        </w:rPr>
        <w:t xml:space="preserve"> </w:t>
      </w:r>
      <w:r w:rsidRPr="00347D6B">
        <w:rPr>
          <w:color w:val="000000" w:themeColor="text1"/>
          <w:sz w:val="22"/>
          <w:szCs w:val="22"/>
          <w:u w:color="000000"/>
        </w:rPr>
        <w:t>whose</w:t>
      </w:r>
      <w:r w:rsidR="00C84223" w:rsidRPr="00347D6B">
        <w:rPr>
          <w:color w:val="000000" w:themeColor="text1"/>
          <w:sz w:val="22"/>
          <w:szCs w:val="22"/>
          <w:u w:color="000000"/>
        </w:rPr>
        <w:t xml:space="preserve"> </w:t>
      </w:r>
      <w:r w:rsidRPr="00347D6B">
        <w:rPr>
          <w:color w:val="000000" w:themeColor="text1"/>
          <w:sz w:val="22"/>
          <w:szCs w:val="22"/>
          <w:u w:color="000000"/>
        </w:rPr>
        <w:t>dissertation</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falls</w:t>
      </w:r>
      <w:r w:rsidR="00C84223" w:rsidRPr="00347D6B">
        <w:rPr>
          <w:color w:val="000000" w:themeColor="text1"/>
          <w:sz w:val="22"/>
          <w:szCs w:val="22"/>
          <w:u w:color="000000"/>
        </w:rPr>
        <w:t xml:space="preserve"> </w:t>
      </w:r>
      <w:r w:rsidRPr="00347D6B">
        <w:rPr>
          <w:color w:val="000000" w:themeColor="text1"/>
          <w:sz w:val="22"/>
          <w:szCs w:val="22"/>
          <w:u w:color="000000"/>
        </w:rPr>
        <w:t>under</w:t>
      </w:r>
      <w:r w:rsidR="00C84223" w:rsidRPr="00347D6B">
        <w:rPr>
          <w:color w:val="000000" w:themeColor="text1"/>
          <w:sz w:val="22"/>
          <w:szCs w:val="22"/>
          <w:u w:color="000000"/>
        </w:rPr>
        <w:t xml:space="preserve"> </w:t>
      </w:r>
      <w:r w:rsidRPr="00347D6B">
        <w:rPr>
          <w:color w:val="000000" w:themeColor="text1"/>
          <w:sz w:val="22"/>
          <w:szCs w:val="22"/>
          <w:u w:color="000000"/>
        </w:rPr>
        <w:t>one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NSF</w:t>
      </w:r>
      <w:r w:rsidR="00C84223" w:rsidRPr="00347D6B">
        <w:rPr>
          <w:color w:val="000000" w:themeColor="text1"/>
          <w:sz w:val="22"/>
          <w:szCs w:val="22"/>
          <w:u w:color="000000"/>
        </w:rPr>
        <w:t xml:space="preserve"> </w:t>
      </w:r>
      <w:r w:rsidRPr="00347D6B">
        <w:rPr>
          <w:color w:val="000000" w:themeColor="text1"/>
          <w:sz w:val="22"/>
          <w:szCs w:val="22"/>
          <w:u w:color="000000"/>
        </w:rPr>
        <w:t>programs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eligible</w:t>
      </w:r>
      <w:r w:rsidR="00C84223" w:rsidRPr="00347D6B">
        <w:rPr>
          <w:color w:val="000000" w:themeColor="text1"/>
          <w:sz w:val="22"/>
          <w:szCs w:val="22"/>
          <w:u w:color="000000"/>
        </w:rPr>
        <w:t xml:space="preserve"> </w:t>
      </w:r>
      <w:r w:rsidRPr="00347D6B">
        <w:rPr>
          <w:color w:val="000000" w:themeColor="text1"/>
          <w:sz w:val="22"/>
          <w:szCs w:val="22"/>
          <w:u w:color="000000"/>
        </w:rPr>
        <w:t>There</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no</w:t>
      </w:r>
      <w:r w:rsidR="00C84223" w:rsidRPr="00347D6B">
        <w:rPr>
          <w:color w:val="000000" w:themeColor="text1"/>
          <w:sz w:val="22"/>
          <w:szCs w:val="22"/>
          <w:u w:color="000000"/>
        </w:rPr>
        <w:t xml:space="preserve"> </w:t>
      </w:r>
      <w:r w:rsidRPr="00347D6B">
        <w:rPr>
          <w:color w:val="000000" w:themeColor="text1"/>
          <w:sz w:val="22"/>
          <w:szCs w:val="22"/>
          <w:u w:color="000000"/>
        </w:rPr>
        <w:t>citizenship</w:t>
      </w:r>
      <w:r w:rsidR="00C84223" w:rsidRPr="00347D6B">
        <w:rPr>
          <w:color w:val="000000" w:themeColor="text1"/>
          <w:sz w:val="22"/>
          <w:szCs w:val="22"/>
          <w:u w:color="000000"/>
        </w:rPr>
        <w:t xml:space="preserve"> </w:t>
      </w:r>
      <w:r w:rsidRPr="00347D6B">
        <w:rPr>
          <w:color w:val="000000" w:themeColor="text1"/>
          <w:sz w:val="22"/>
          <w:szCs w:val="22"/>
          <w:u w:color="000000"/>
        </w:rPr>
        <w:t>requirement,</w:t>
      </w:r>
      <w:r w:rsidR="00C84223" w:rsidRPr="00347D6B">
        <w:rPr>
          <w:color w:val="000000" w:themeColor="text1"/>
          <w:sz w:val="22"/>
          <w:szCs w:val="22"/>
          <w:u w:color="000000"/>
        </w:rPr>
        <w:t xml:space="preserve"> </w:t>
      </w:r>
      <w:r w:rsidRPr="00347D6B">
        <w:rPr>
          <w:color w:val="000000" w:themeColor="text1"/>
          <w:sz w:val="22"/>
          <w:szCs w:val="22"/>
          <w:u w:color="000000"/>
        </w:rPr>
        <w:t>but</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apply</w:t>
      </w:r>
      <w:r w:rsidR="00C84223" w:rsidRPr="00347D6B">
        <w:rPr>
          <w:color w:val="000000" w:themeColor="text1"/>
          <w:sz w:val="22"/>
          <w:szCs w:val="22"/>
          <w:u w:color="000000"/>
        </w:rPr>
        <w:t xml:space="preserve"> </w:t>
      </w:r>
      <w:r w:rsidRPr="00347D6B">
        <w:rPr>
          <w:color w:val="000000" w:themeColor="text1"/>
          <w:sz w:val="22"/>
          <w:szCs w:val="22"/>
          <w:u w:color="000000"/>
        </w:rPr>
        <w:t>through</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dissertation</w:t>
      </w:r>
      <w:r w:rsidR="00C84223" w:rsidRPr="00347D6B">
        <w:rPr>
          <w:color w:val="000000" w:themeColor="text1"/>
          <w:sz w:val="22"/>
          <w:szCs w:val="22"/>
          <w:u w:color="000000"/>
        </w:rPr>
        <w:t xml:space="preserve"> </w:t>
      </w:r>
      <w:r w:rsidRPr="00347D6B">
        <w:rPr>
          <w:color w:val="000000" w:themeColor="text1"/>
          <w:sz w:val="22"/>
          <w:szCs w:val="22"/>
          <w:u w:color="000000"/>
        </w:rPr>
        <w:t>advisor,</w:t>
      </w:r>
      <w:r w:rsidR="00C84223" w:rsidRPr="00347D6B">
        <w:rPr>
          <w:color w:val="000000" w:themeColor="text1"/>
          <w:sz w:val="22"/>
          <w:szCs w:val="22"/>
          <w:u w:color="000000"/>
        </w:rPr>
        <w:t xml:space="preserve"> </w:t>
      </w:r>
      <w:r w:rsidRPr="00347D6B">
        <w:rPr>
          <w:color w:val="000000" w:themeColor="text1"/>
          <w:sz w:val="22"/>
          <w:szCs w:val="22"/>
          <w:u w:color="000000"/>
        </w:rPr>
        <w:t>who</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US</w:t>
      </w:r>
      <w:r w:rsidR="00C84223" w:rsidRPr="00347D6B">
        <w:rPr>
          <w:color w:val="000000" w:themeColor="text1"/>
          <w:sz w:val="22"/>
          <w:szCs w:val="22"/>
          <w:u w:color="000000"/>
        </w:rPr>
        <w:t xml:space="preserve"> </w:t>
      </w:r>
      <w:r w:rsidRPr="00347D6B">
        <w:rPr>
          <w:color w:val="000000" w:themeColor="text1"/>
          <w:sz w:val="22"/>
          <w:szCs w:val="22"/>
          <w:u w:color="000000"/>
        </w:rPr>
        <w:t>citizen</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permanent</w:t>
      </w:r>
      <w:r w:rsidR="00C84223" w:rsidRPr="00347D6B">
        <w:rPr>
          <w:color w:val="000000" w:themeColor="text1"/>
          <w:sz w:val="22"/>
          <w:szCs w:val="22"/>
          <w:u w:color="000000"/>
        </w:rPr>
        <w:t xml:space="preserve"> </w:t>
      </w:r>
      <w:r w:rsidRPr="00347D6B">
        <w:rPr>
          <w:color w:val="000000" w:themeColor="text1"/>
          <w:sz w:val="22"/>
          <w:szCs w:val="22"/>
          <w:u w:color="000000"/>
        </w:rPr>
        <w:t>resident.</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$18,000.</w:t>
      </w:r>
      <w:r w:rsidR="00C84223" w:rsidRPr="00347D6B">
        <w:rPr>
          <w:color w:val="000000" w:themeColor="text1"/>
          <w:sz w:val="22"/>
          <w:szCs w:val="22"/>
          <w:u w:color="000000"/>
        </w:rPr>
        <w:t xml:space="preserve"> </w:t>
      </w:r>
    </w:p>
    <w:p w14:paraId="56AF454D" w14:textId="7306A05C" w:rsidR="00FF5566" w:rsidRPr="00347D6B"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61" w:history="1">
        <w:r w:rsidR="003E7B6F" w:rsidRPr="00347D6B">
          <w:rPr>
            <w:rStyle w:val="Hyperlink"/>
            <w:szCs w:val="22"/>
          </w:rPr>
          <w:t>https://www.nsf.gov/funding/education.jsp?fund_type=2</w:t>
        </w:r>
      </w:hyperlink>
      <w:r w:rsidR="00C84223" w:rsidRPr="00347D6B">
        <w:rPr>
          <w:sz w:val="22"/>
          <w:szCs w:val="22"/>
        </w:rPr>
        <w:t xml:space="preserve"> </w:t>
      </w:r>
    </w:p>
    <w:p w14:paraId="1D02817A" w14:textId="35676267" w:rsidR="00FF5566" w:rsidRPr="00347D6B"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Pr="00347D6B">
        <w:rPr>
          <w:bCs/>
          <w:color w:val="000000" w:themeColor="text1"/>
          <w:sz w:val="22"/>
          <w:szCs w:val="22"/>
          <w:u w:color="000000"/>
        </w:rPr>
        <w:t>None,</w:t>
      </w:r>
      <w:r w:rsidR="00C84223" w:rsidRPr="00347D6B">
        <w:rPr>
          <w:bCs/>
          <w:color w:val="000000" w:themeColor="text1"/>
          <w:sz w:val="22"/>
          <w:szCs w:val="22"/>
          <w:u w:color="000000"/>
        </w:rPr>
        <w:t xml:space="preserve"> </w:t>
      </w:r>
      <w:r w:rsidRPr="00347D6B">
        <w:rPr>
          <w:bCs/>
          <w:color w:val="000000" w:themeColor="text1"/>
          <w:sz w:val="22"/>
          <w:szCs w:val="22"/>
          <w:u w:color="000000"/>
        </w:rPr>
        <w:t>bu</w:t>
      </w:r>
      <w:r w:rsidR="00BC3F79" w:rsidRPr="00347D6B">
        <w:rPr>
          <w:bCs/>
          <w:color w:val="000000" w:themeColor="text1"/>
          <w:sz w:val="22"/>
          <w:szCs w:val="22"/>
          <w:u w:color="000000"/>
        </w:rPr>
        <w:t>t</w:t>
      </w:r>
      <w:r w:rsidR="00C84223" w:rsidRPr="00347D6B">
        <w:rPr>
          <w:bCs/>
          <w:color w:val="000000" w:themeColor="text1"/>
          <w:sz w:val="22"/>
          <w:szCs w:val="22"/>
          <w:u w:color="000000"/>
        </w:rPr>
        <w:t xml:space="preserve"> </w:t>
      </w:r>
      <w:r w:rsidR="00BC3F79" w:rsidRPr="00347D6B">
        <w:rPr>
          <w:bCs/>
          <w:color w:val="000000" w:themeColor="text1"/>
          <w:sz w:val="22"/>
          <w:szCs w:val="22"/>
          <w:u w:color="000000"/>
        </w:rPr>
        <w:t>advisors</w:t>
      </w:r>
      <w:r w:rsidR="00C84223" w:rsidRPr="00347D6B">
        <w:rPr>
          <w:bCs/>
          <w:color w:val="000000" w:themeColor="text1"/>
          <w:sz w:val="22"/>
          <w:szCs w:val="22"/>
          <w:u w:color="000000"/>
        </w:rPr>
        <w:t xml:space="preserve"> </w:t>
      </w:r>
      <w:r w:rsidR="00BC3F79" w:rsidRPr="00347D6B">
        <w:rPr>
          <w:bCs/>
          <w:color w:val="000000" w:themeColor="text1"/>
          <w:sz w:val="22"/>
          <w:szCs w:val="22"/>
          <w:u w:color="000000"/>
        </w:rPr>
        <w:t>must</w:t>
      </w:r>
      <w:r w:rsidR="00C84223" w:rsidRPr="00347D6B">
        <w:rPr>
          <w:bCs/>
          <w:color w:val="000000" w:themeColor="text1"/>
          <w:sz w:val="22"/>
          <w:szCs w:val="22"/>
          <w:u w:color="000000"/>
        </w:rPr>
        <w:t xml:space="preserve"> </w:t>
      </w:r>
      <w:r w:rsidR="00BC3F79" w:rsidRPr="00347D6B">
        <w:rPr>
          <w:bCs/>
          <w:color w:val="000000" w:themeColor="text1"/>
          <w:sz w:val="22"/>
          <w:szCs w:val="22"/>
          <w:u w:color="000000"/>
        </w:rPr>
        <w:t>be</w:t>
      </w:r>
      <w:r w:rsidR="00C84223" w:rsidRPr="00347D6B">
        <w:rPr>
          <w:bCs/>
          <w:color w:val="000000" w:themeColor="text1"/>
          <w:sz w:val="22"/>
          <w:szCs w:val="22"/>
          <w:u w:color="000000"/>
        </w:rPr>
        <w:t xml:space="preserve"> </w:t>
      </w:r>
      <w:r w:rsidR="00BC3F79" w:rsidRPr="00347D6B">
        <w:rPr>
          <w:bCs/>
          <w:color w:val="000000" w:themeColor="text1"/>
          <w:sz w:val="22"/>
          <w:szCs w:val="22"/>
          <w:u w:color="000000"/>
        </w:rPr>
        <w:t>US</w:t>
      </w:r>
      <w:r w:rsidR="00C84223" w:rsidRPr="00347D6B">
        <w:rPr>
          <w:bCs/>
          <w:color w:val="000000" w:themeColor="text1"/>
          <w:sz w:val="22"/>
          <w:szCs w:val="22"/>
          <w:u w:color="000000"/>
        </w:rPr>
        <w:t xml:space="preserve"> </w:t>
      </w:r>
      <w:r w:rsidRPr="00347D6B">
        <w:rPr>
          <w:bCs/>
          <w:color w:val="000000" w:themeColor="text1"/>
          <w:sz w:val="22"/>
          <w:szCs w:val="22"/>
          <w:u w:color="000000"/>
        </w:rPr>
        <w:t>Citizens</w:t>
      </w:r>
      <w:r w:rsidR="00C84223" w:rsidRPr="00347D6B">
        <w:rPr>
          <w:bCs/>
          <w:color w:val="000000" w:themeColor="text1"/>
          <w:sz w:val="22"/>
          <w:szCs w:val="22"/>
          <w:u w:color="000000"/>
        </w:rPr>
        <w:t xml:space="preserve"> </w:t>
      </w:r>
      <w:r w:rsidRPr="00347D6B">
        <w:rPr>
          <w:bCs/>
          <w:color w:val="000000" w:themeColor="text1"/>
          <w:sz w:val="22"/>
          <w:szCs w:val="22"/>
          <w:u w:color="000000"/>
        </w:rPr>
        <w:t>or</w:t>
      </w:r>
      <w:r w:rsidR="00C84223" w:rsidRPr="00347D6B">
        <w:rPr>
          <w:bCs/>
          <w:color w:val="000000" w:themeColor="text1"/>
          <w:sz w:val="22"/>
          <w:szCs w:val="22"/>
          <w:u w:color="000000"/>
        </w:rPr>
        <w:t xml:space="preserve"> </w:t>
      </w:r>
      <w:r w:rsidRPr="00347D6B">
        <w:rPr>
          <w:bCs/>
          <w:color w:val="000000" w:themeColor="text1"/>
          <w:sz w:val="22"/>
          <w:szCs w:val="22"/>
          <w:u w:color="000000"/>
        </w:rPr>
        <w:t>permanent</w:t>
      </w:r>
      <w:r w:rsidR="00C84223" w:rsidRPr="00347D6B">
        <w:rPr>
          <w:bCs/>
          <w:color w:val="000000" w:themeColor="text1"/>
          <w:sz w:val="22"/>
          <w:szCs w:val="22"/>
          <w:u w:color="000000"/>
        </w:rPr>
        <w:t xml:space="preserve"> </w:t>
      </w:r>
      <w:r w:rsidRPr="00347D6B">
        <w:rPr>
          <w:bCs/>
          <w:color w:val="000000" w:themeColor="text1"/>
          <w:sz w:val="22"/>
          <w:szCs w:val="22"/>
          <w:u w:color="000000"/>
        </w:rPr>
        <w:t>residents.</w:t>
      </w:r>
    </w:p>
    <w:p w14:paraId="042DEB62" w14:textId="1CF3E801" w:rsidR="00FF5566" w:rsidRPr="00347D6B"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bCs/>
          <w:color w:val="000000" w:themeColor="text1"/>
          <w:sz w:val="22"/>
          <w:szCs w:val="22"/>
          <w:u w:color="000000"/>
        </w:rPr>
      </w:pPr>
      <w:r w:rsidRPr="00347D6B">
        <w:rPr>
          <w:b/>
          <w:bCs/>
          <w:color w:val="000000" w:themeColor="text1"/>
          <w:sz w:val="22"/>
          <w:szCs w:val="22"/>
          <w:u w:color="000000"/>
        </w:rPr>
        <w:t>Deadlines:</w:t>
      </w:r>
      <w:r w:rsidR="00C84223" w:rsidRPr="00347D6B">
        <w:rPr>
          <w:b/>
          <w:bCs/>
          <w:color w:val="000000" w:themeColor="text1"/>
          <w:sz w:val="22"/>
          <w:szCs w:val="22"/>
          <w:u w:color="000000"/>
        </w:rPr>
        <w:t xml:space="preserve"> </w:t>
      </w:r>
      <w:r w:rsidR="006D26C5" w:rsidRPr="00347D6B">
        <w:rPr>
          <w:b/>
          <w:bCs/>
          <w:color w:val="000000" w:themeColor="text1"/>
          <w:sz w:val="22"/>
          <w:szCs w:val="22"/>
          <w:u w:color="000000"/>
        </w:rPr>
        <w:t>Var</w:t>
      </w:r>
      <w:r w:rsidR="00C84223" w:rsidRPr="00347D6B">
        <w:rPr>
          <w:b/>
          <w:bCs/>
          <w:color w:val="000000" w:themeColor="text1"/>
          <w:sz w:val="22"/>
          <w:szCs w:val="22"/>
          <w:u w:color="000000"/>
        </w:rPr>
        <w:t xml:space="preserve">y </w:t>
      </w:r>
      <w:r w:rsidR="006D26C5" w:rsidRPr="00347D6B">
        <w:rPr>
          <w:b/>
          <w:bCs/>
          <w:color w:val="000000" w:themeColor="text1"/>
          <w:sz w:val="22"/>
          <w:szCs w:val="22"/>
          <w:u w:color="000000"/>
        </w:rPr>
        <w:t>based</w:t>
      </w:r>
      <w:r w:rsidR="00C84223" w:rsidRPr="00347D6B">
        <w:rPr>
          <w:b/>
          <w:bCs/>
          <w:color w:val="000000" w:themeColor="text1"/>
          <w:sz w:val="22"/>
          <w:szCs w:val="22"/>
          <w:u w:color="000000"/>
        </w:rPr>
        <w:t xml:space="preserve"> </w:t>
      </w:r>
      <w:r w:rsidR="006D26C5" w:rsidRPr="00347D6B">
        <w:rPr>
          <w:b/>
          <w:bCs/>
          <w:color w:val="000000" w:themeColor="text1"/>
          <w:sz w:val="22"/>
          <w:szCs w:val="22"/>
          <w:u w:color="000000"/>
        </w:rPr>
        <w:t>on</w:t>
      </w:r>
      <w:r w:rsidR="00C84223" w:rsidRPr="00347D6B">
        <w:rPr>
          <w:b/>
          <w:bCs/>
          <w:color w:val="000000" w:themeColor="text1"/>
          <w:sz w:val="22"/>
          <w:szCs w:val="22"/>
          <w:u w:color="000000"/>
        </w:rPr>
        <w:t xml:space="preserve"> </w:t>
      </w:r>
      <w:r w:rsidR="006D7EE4" w:rsidRPr="00347D6B">
        <w:rPr>
          <w:b/>
          <w:bCs/>
          <w:color w:val="000000" w:themeColor="text1"/>
          <w:sz w:val="22"/>
          <w:szCs w:val="22"/>
          <w:u w:color="000000"/>
        </w:rPr>
        <w:t xml:space="preserve">the </w:t>
      </w:r>
      <w:r w:rsidR="009737EC" w:rsidRPr="00347D6B">
        <w:rPr>
          <w:b/>
          <w:bCs/>
          <w:color w:val="000000" w:themeColor="text1"/>
          <w:sz w:val="22"/>
          <w:szCs w:val="22"/>
          <w:u w:color="000000"/>
        </w:rPr>
        <w:t>Program</w:t>
      </w:r>
    </w:p>
    <w:p w14:paraId="32606057" w14:textId="77777777" w:rsidR="002F07F2" w:rsidRPr="00347D6B" w:rsidRDefault="002F07F2" w:rsidP="00C84223">
      <w:pPr>
        <w:ind w:left="360"/>
        <w:rPr>
          <w:b/>
          <w:sz w:val="22"/>
          <w:szCs w:val="22"/>
        </w:rPr>
      </w:pPr>
      <w:bookmarkStart w:id="205" w:name="_Toc453584470"/>
    </w:p>
    <w:p w14:paraId="074CF5EF" w14:textId="6377FDB9" w:rsidR="00FF5566" w:rsidRPr="00347D6B" w:rsidRDefault="00FF5566" w:rsidP="00C84223">
      <w:pPr>
        <w:pStyle w:val="Heading3"/>
        <w:rPr>
          <w:b w:val="0"/>
          <w:bCs/>
          <w:color w:val="000000" w:themeColor="text1"/>
          <w:sz w:val="22"/>
          <w:szCs w:val="22"/>
        </w:rPr>
      </w:pPr>
      <w:bookmarkStart w:id="206" w:name="_Toc206772225"/>
      <w:r w:rsidRPr="00347D6B">
        <w:rPr>
          <w:b w:val="0"/>
          <w:bCs/>
          <w:color w:val="000000" w:themeColor="text1"/>
          <w:sz w:val="22"/>
          <w:szCs w:val="22"/>
        </w:rPr>
        <w:t>Graduate</w:t>
      </w:r>
      <w:r w:rsidR="00C84223" w:rsidRPr="00347D6B">
        <w:rPr>
          <w:b w:val="0"/>
          <w:bCs/>
          <w:color w:val="000000" w:themeColor="text1"/>
          <w:sz w:val="22"/>
          <w:szCs w:val="22"/>
        </w:rPr>
        <w:t xml:space="preserve"> </w:t>
      </w:r>
      <w:r w:rsidRPr="00347D6B">
        <w:rPr>
          <w:b w:val="0"/>
          <w:bCs/>
          <w:color w:val="000000" w:themeColor="text1"/>
          <w:sz w:val="22"/>
          <w:szCs w:val="22"/>
        </w:rPr>
        <w:t>Research</w:t>
      </w:r>
      <w:r w:rsidR="00C84223" w:rsidRPr="00347D6B">
        <w:rPr>
          <w:b w:val="0"/>
          <w:bCs/>
          <w:color w:val="000000" w:themeColor="text1"/>
          <w:sz w:val="22"/>
          <w:szCs w:val="22"/>
        </w:rPr>
        <w:t xml:space="preserve"> </w:t>
      </w:r>
      <w:r w:rsidRPr="00347D6B">
        <w:rPr>
          <w:b w:val="0"/>
          <w:bCs/>
          <w:color w:val="000000" w:themeColor="text1"/>
          <w:sz w:val="22"/>
          <w:szCs w:val="22"/>
        </w:rPr>
        <w:t>Fellowship</w:t>
      </w:r>
      <w:r w:rsidR="00C84223" w:rsidRPr="00347D6B">
        <w:rPr>
          <w:b w:val="0"/>
          <w:bCs/>
          <w:color w:val="000000" w:themeColor="text1"/>
          <w:sz w:val="22"/>
          <w:szCs w:val="22"/>
        </w:rPr>
        <w:t xml:space="preserve"> </w:t>
      </w:r>
      <w:r w:rsidRPr="00347D6B">
        <w:rPr>
          <w:b w:val="0"/>
          <w:bCs/>
          <w:color w:val="000000" w:themeColor="text1"/>
          <w:sz w:val="22"/>
          <w:szCs w:val="22"/>
        </w:rPr>
        <w:t>Program</w:t>
      </w:r>
      <w:bookmarkEnd w:id="205"/>
      <w:bookmarkEnd w:id="206"/>
    </w:p>
    <w:p w14:paraId="2E8389F2" w14:textId="0BC73A00" w:rsidR="00FF5566" w:rsidRPr="00347D6B"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rPr>
      </w:pPr>
      <w:r w:rsidRPr="00347D6B">
        <w:rPr>
          <w:color w:val="000000" w:themeColor="text1"/>
          <w:sz w:val="22"/>
          <w:szCs w:val="22"/>
        </w:rPr>
        <w:t>Graduate</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open</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graduate</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pursuing</w:t>
      </w:r>
      <w:r w:rsidR="00C84223" w:rsidRPr="00347D6B">
        <w:rPr>
          <w:color w:val="000000" w:themeColor="text1"/>
          <w:sz w:val="22"/>
          <w:szCs w:val="22"/>
        </w:rPr>
        <w:t xml:space="preserve"> </w:t>
      </w:r>
      <w:r w:rsidRPr="00347D6B">
        <w:rPr>
          <w:color w:val="000000" w:themeColor="text1"/>
          <w:sz w:val="22"/>
          <w:szCs w:val="22"/>
        </w:rPr>
        <w:t>master’s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doctoral</w:t>
      </w:r>
      <w:r w:rsidR="00C84223" w:rsidRPr="00347D6B">
        <w:rPr>
          <w:color w:val="000000" w:themeColor="text1"/>
          <w:sz w:val="22"/>
          <w:szCs w:val="22"/>
        </w:rPr>
        <w:t xml:space="preserve"> </w:t>
      </w:r>
      <w:r w:rsidRPr="00347D6B">
        <w:rPr>
          <w:color w:val="000000" w:themeColor="text1"/>
          <w:sz w:val="22"/>
          <w:szCs w:val="22"/>
        </w:rPr>
        <w:t>degrees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social</w:t>
      </w:r>
      <w:r w:rsidR="00C84223" w:rsidRPr="00347D6B">
        <w:rPr>
          <w:color w:val="000000" w:themeColor="text1"/>
          <w:sz w:val="22"/>
          <w:szCs w:val="22"/>
        </w:rPr>
        <w:t xml:space="preserve"> </w:t>
      </w:r>
      <w:r w:rsidRPr="00347D6B">
        <w:rPr>
          <w:color w:val="000000" w:themeColor="text1"/>
          <w:sz w:val="22"/>
          <w:szCs w:val="22"/>
        </w:rPr>
        <w:t>sciences.</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provide</w:t>
      </w:r>
      <w:r w:rsidR="00C84223" w:rsidRPr="00347D6B">
        <w:rPr>
          <w:color w:val="000000" w:themeColor="text1"/>
          <w:sz w:val="22"/>
          <w:szCs w:val="22"/>
        </w:rPr>
        <w:t xml:space="preserve"> </w:t>
      </w:r>
      <w:r w:rsidRPr="00347D6B">
        <w:rPr>
          <w:color w:val="000000" w:themeColor="text1"/>
          <w:sz w:val="22"/>
          <w:szCs w:val="22"/>
        </w:rPr>
        <w:t>three</w:t>
      </w:r>
      <w:r w:rsidR="00C84223" w:rsidRPr="00347D6B">
        <w:rPr>
          <w:color w:val="000000" w:themeColor="text1"/>
          <w:sz w:val="22"/>
          <w:szCs w:val="22"/>
        </w:rPr>
        <w:t xml:space="preserve"> </w:t>
      </w:r>
      <w:r w:rsidRPr="00347D6B">
        <w:rPr>
          <w:color w:val="000000" w:themeColor="text1"/>
          <w:sz w:val="22"/>
          <w:szCs w:val="22"/>
        </w:rPr>
        <w:t>years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usable</w:t>
      </w:r>
      <w:r w:rsidR="00C84223" w:rsidRPr="00347D6B">
        <w:rPr>
          <w:color w:val="000000" w:themeColor="text1"/>
          <w:sz w:val="22"/>
          <w:szCs w:val="22"/>
        </w:rPr>
        <w:t xml:space="preserve"> </w:t>
      </w:r>
      <w:r w:rsidRPr="00347D6B">
        <w:rPr>
          <w:color w:val="000000" w:themeColor="text1"/>
          <w:sz w:val="22"/>
          <w:szCs w:val="22"/>
        </w:rPr>
        <w:t>over</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five-year</w:t>
      </w:r>
      <w:r w:rsidR="00C84223" w:rsidRPr="00347D6B">
        <w:rPr>
          <w:color w:val="000000" w:themeColor="text1"/>
          <w:sz w:val="22"/>
          <w:szCs w:val="22"/>
        </w:rPr>
        <w:t xml:space="preserve"> </w:t>
      </w:r>
      <w:r w:rsidRPr="00347D6B">
        <w:rPr>
          <w:color w:val="000000" w:themeColor="text1"/>
          <w:sz w:val="22"/>
          <w:szCs w:val="22"/>
        </w:rPr>
        <w:t>period.</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each</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NSF</w:t>
      </w:r>
      <w:r w:rsidR="00C84223" w:rsidRPr="00347D6B">
        <w:rPr>
          <w:color w:val="000000" w:themeColor="text1"/>
          <w:sz w:val="22"/>
          <w:szCs w:val="22"/>
        </w:rPr>
        <w:t xml:space="preserve"> </w:t>
      </w:r>
      <w:r w:rsidRPr="00347D6B">
        <w:rPr>
          <w:color w:val="000000" w:themeColor="text1"/>
          <w:sz w:val="22"/>
          <w:szCs w:val="22"/>
        </w:rPr>
        <w:t>provides</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stipend</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least</w:t>
      </w:r>
      <w:r w:rsidR="00C84223" w:rsidRPr="00347D6B">
        <w:rPr>
          <w:color w:val="000000" w:themeColor="text1"/>
          <w:sz w:val="22"/>
          <w:szCs w:val="22"/>
        </w:rPr>
        <w:t xml:space="preserve"> </w:t>
      </w:r>
      <w:r w:rsidRPr="00347D6B">
        <w:rPr>
          <w:color w:val="000000" w:themeColor="text1"/>
          <w:sz w:val="22"/>
          <w:szCs w:val="22"/>
        </w:rPr>
        <w:t>$32,000</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cost-of-education</w:t>
      </w:r>
      <w:r w:rsidR="00C84223" w:rsidRPr="00347D6B">
        <w:rPr>
          <w:color w:val="000000" w:themeColor="text1"/>
          <w:sz w:val="22"/>
          <w:szCs w:val="22"/>
        </w:rPr>
        <w:t xml:space="preserve"> </w:t>
      </w:r>
      <w:r w:rsidRPr="00347D6B">
        <w:rPr>
          <w:color w:val="000000" w:themeColor="text1"/>
          <w:sz w:val="22"/>
          <w:szCs w:val="22"/>
        </w:rPr>
        <w:t>allowance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$12,000</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degree-granting</w:t>
      </w:r>
      <w:r w:rsidR="00C84223" w:rsidRPr="00347D6B">
        <w:rPr>
          <w:color w:val="000000" w:themeColor="text1"/>
          <w:sz w:val="22"/>
          <w:szCs w:val="22"/>
        </w:rPr>
        <w:t xml:space="preserve"> </w:t>
      </w:r>
      <w:r w:rsidRPr="00347D6B">
        <w:rPr>
          <w:color w:val="000000" w:themeColor="text1"/>
          <w:sz w:val="22"/>
          <w:szCs w:val="22"/>
        </w:rPr>
        <w:t>institution.</w:t>
      </w:r>
    </w:p>
    <w:p w14:paraId="074FE4A1" w14:textId="3F037B14" w:rsidR="00FF5566" w:rsidRPr="00347D6B"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color w:val="000000" w:themeColor="text1"/>
          <w:sz w:val="22"/>
          <w:szCs w:val="22"/>
        </w:rPr>
      </w:pPr>
      <w:r w:rsidRPr="00347D6B">
        <w:rPr>
          <w:b/>
          <w:color w:val="000000" w:themeColor="text1"/>
          <w:sz w:val="22"/>
          <w:szCs w:val="22"/>
        </w:rPr>
        <w:t>URL:</w:t>
      </w:r>
      <w:r w:rsidR="00C84223" w:rsidRPr="00347D6B">
        <w:rPr>
          <w:color w:val="000000" w:themeColor="text1"/>
          <w:sz w:val="22"/>
          <w:szCs w:val="22"/>
        </w:rPr>
        <w:t xml:space="preserve"> </w:t>
      </w:r>
      <w:hyperlink r:id="rId62" w:history="1">
        <w:r w:rsidRPr="00347D6B">
          <w:rPr>
            <w:rStyle w:val="Hyperlink"/>
            <w:szCs w:val="22"/>
          </w:rPr>
          <w:t>http://www.nsf.gov/funding/pgm_summ.jsp?pims_id=6201</w:t>
        </w:r>
      </w:hyperlink>
      <w:r w:rsidR="00C84223" w:rsidRPr="00347D6B">
        <w:rPr>
          <w:color w:val="000000" w:themeColor="text1"/>
          <w:sz w:val="22"/>
          <w:szCs w:val="22"/>
        </w:rPr>
        <w:t xml:space="preserve"> </w:t>
      </w:r>
    </w:p>
    <w:p w14:paraId="1F02B48E" w14:textId="6094BB61" w:rsidR="00FF5566" w:rsidRPr="00347D6B"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rPr>
      </w:pPr>
      <w:r w:rsidRPr="00347D6B">
        <w:rPr>
          <w:b/>
          <w:color w:val="000000" w:themeColor="text1"/>
          <w:sz w:val="22"/>
          <w:szCs w:val="22"/>
        </w:rPr>
        <w:t>Citizenship</w:t>
      </w:r>
      <w:r w:rsidR="00C84223" w:rsidRPr="00347D6B">
        <w:rPr>
          <w:b/>
          <w:color w:val="000000" w:themeColor="text1"/>
          <w:sz w:val="22"/>
          <w:szCs w:val="22"/>
        </w:rPr>
        <w:t xml:space="preserve"> </w:t>
      </w:r>
      <w:r w:rsidRPr="00347D6B">
        <w:rPr>
          <w:b/>
          <w:color w:val="000000" w:themeColor="text1"/>
          <w:sz w:val="22"/>
          <w:szCs w:val="22"/>
        </w:rPr>
        <w:t>Restrictions:</w:t>
      </w:r>
      <w:r w:rsidR="00C84223" w:rsidRPr="00347D6B">
        <w:rPr>
          <w:b/>
          <w:color w:val="000000" w:themeColor="text1"/>
          <w:sz w:val="22"/>
          <w:szCs w:val="22"/>
        </w:rPr>
        <w:t xml:space="preserve"> </w:t>
      </w:r>
      <w:r w:rsidR="00BC3F79" w:rsidRPr="00347D6B">
        <w:rPr>
          <w:color w:val="000000" w:themeColor="text1"/>
          <w:sz w:val="22"/>
          <w:szCs w:val="22"/>
        </w:rPr>
        <w:t>US</w:t>
      </w:r>
      <w:r w:rsidR="00C84223" w:rsidRPr="00347D6B">
        <w:rPr>
          <w:color w:val="000000" w:themeColor="text1"/>
          <w:sz w:val="22"/>
          <w:szCs w:val="22"/>
        </w:rPr>
        <w:t xml:space="preserve"> </w:t>
      </w:r>
      <w:r w:rsidR="00BC3F79" w:rsidRPr="00347D6B">
        <w:rPr>
          <w:color w:val="000000" w:themeColor="text1"/>
          <w:sz w:val="22"/>
          <w:szCs w:val="22"/>
        </w:rPr>
        <w:t>citizens</w:t>
      </w:r>
      <w:r w:rsidR="00C84223" w:rsidRPr="00347D6B">
        <w:rPr>
          <w:color w:val="000000" w:themeColor="text1"/>
          <w:sz w:val="22"/>
          <w:szCs w:val="22"/>
        </w:rPr>
        <w:t xml:space="preserve"> </w:t>
      </w:r>
      <w:r w:rsidR="00BC3F79" w:rsidRPr="00347D6B">
        <w:rPr>
          <w:color w:val="000000" w:themeColor="text1"/>
          <w:sz w:val="22"/>
          <w:szCs w:val="22"/>
        </w:rPr>
        <w:t>only</w:t>
      </w:r>
    </w:p>
    <w:p w14:paraId="45D56AAD" w14:textId="18999213" w:rsidR="00FF5566" w:rsidRPr="00347D6B"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color w:val="000000" w:themeColor="text1"/>
          <w:sz w:val="22"/>
          <w:szCs w:val="22"/>
        </w:rPr>
        <w:t>October</w:t>
      </w:r>
      <w:r w:rsidR="00C84223" w:rsidRPr="00347D6B">
        <w:rPr>
          <w:b/>
          <w:color w:val="000000" w:themeColor="text1"/>
          <w:sz w:val="22"/>
          <w:szCs w:val="22"/>
        </w:rPr>
        <w:t xml:space="preserve"> </w:t>
      </w:r>
      <w:r w:rsidR="006D7EE4" w:rsidRPr="00347D6B">
        <w:rPr>
          <w:b/>
          <w:color w:val="000000" w:themeColor="text1"/>
          <w:sz w:val="22"/>
          <w:szCs w:val="22"/>
        </w:rPr>
        <w:t>1</w:t>
      </w:r>
      <w:r w:rsidR="0074033E" w:rsidRPr="00347D6B">
        <w:rPr>
          <w:b/>
          <w:color w:val="000000" w:themeColor="text1"/>
          <w:sz w:val="22"/>
          <w:szCs w:val="22"/>
        </w:rPr>
        <w:t>6</w:t>
      </w:r>
      <w:r w:rsidR="009538C2" w:rsidRPr="00347D6B">
        <w:rPr>
          <w:b/>
          <w:color w:val="000000" w:themeColor="text1"/>
          <w:sz w:val="22"/>
          <w:szCs w:val="22"/>
        </w:rPr>
        <w:t>-2</w:t>
      </w:r>
      <w:r w:rsidR="0074033E" w:rsidRPr="00347D6B">
        <w:rPr>
          <w:b/>
          <w:color w:val="000000" w:themeColor="text1"/>
          <w:sz w:val="22"/>
          <w:szCs w:val="22"/>
        </w:rPr>
        <w:t>0</w:t>
      </w:r>
      <w:r w:rsidR="006D7EE4" w:rsidRPr="00347D6B">
        <w:rPr>
          <w:b/>
          <w:color w:val="000000" w:themeColor="text1"/>
          <w:sz w:val="22"/>
          <w:szCs w:val="22"/>
        </w:rPr>
        <w:t xml:space="preserve"> </w:t>
      </w:r>
      <w:r w:rsidR="00F6153D" w:rsidRPr="00347D6B">
        <w:rPr>
          <w:b/>
          <w:color w:val="000000" w:themeColor="text1"/>
          <w:sz w:val="22"/>
          <w:szCs w:val="22"/>
        </w:rPr>
        <w:t>(last known)</w:t>
      </w:r>
    </w:p>
    <w:p w14:paraId="186FBAC7" w14:textId="77777777" w:rsidR="00B85625" w:rsidRPr="00347D6B" w:rsidRDefault="00B85625" w:rsidP="00C84223">
      <w:pPr>
        <w:rPr>
          <w:sz w:val="22"/>
          <w:szCs w:val="22"/>
        </w:rPr>
      </w:pPr>
    </w:p>
    <w:p w14:paraId="313F63DC" w14:textId="77777777" w:rsidR="00375B60" w:rsidRDefault="00375B60">
      <w:pPr>
        <w:rPr>
          <w:b/>
          <w:color w:val="000000" w:themeColor="text1"/>
          <w:sz w:val="22"/>
          <w:szCs w:val="22"/>
          <w:u w:color="000000"/>
        </w:rPr>
      </w:pPr>
      <w:bookmarkStart w:id="207" w:name="_Toc80091969"/>
      <w:bookmarkStart w:id="208" w:name="_Toc80163026"/>
      <w:bookmarkStart w:id="209" w:name="_Toc85086540"/>
      <w:bookmarkStart w:id="210" w:name="_Toc95369187"/>
      <w:bookmarkStart w:id="211" w:name="_Toc122406629"/>
      <w:bookmarkStart w:id="212" w:name="_Toc453584478"/>
      <w:r>
        <w:rPr>
          <w:sz w:val="22"/>
        </w:rPr>
        <w:br w:type="page"/>
      </w:r>
    </w:p>
    <w:p w14:paraId="5768BA6B" w14:textId="32102A9C" w:rsidR="000C163C" w:rsidRPr="00347D6B" w:rsidRDefault="000C163C" w:rsidP="00C84223">
      <w:pPr>
        <w:pStyle w:val="Heading2"/>
        <w:rPr>
          <w:sz w:val="22"/>
        </w:rPr>
      </w:pPr>
      <w:bookmarkStart w:id="213" w:name="_Toc206772226"/>
      <w:r w:rsidRPr="00347D6B">
        <w:rPr>
          <w:sz w:val="22"/>
        </w:rPr>
        <w:lastRenderedPageBreak/>
        <w:t>Samuel</w:t>
      </w:r>
      <w:r w:rsidR="00C84223" w:rsidRPr="00347D6B">
        <w:rPr>
          <w:sz w:val="22"/>
        </w:rPr>
        <w:t xml:space="preserve"> </w:t>
      </w:r>
      <w:r w:rsidRPr="00347D6B">
        <w:rPr>
          <w:sz w:val="22"/>
        </w:rPr>
        <w:t>H.</w:t>
      </w:r>
      <w:r w:rsidR="00C84223" w:rsidRPr="00347D6B">
        <w:rPr>
          <w:sz w:val="22"/>
        </w:rPr>
        <w:t xml:space="preserve"> </w:t>
      </w:r>
      <w:r w:rsidRPr="00347D6B">
        <w:rPr>
          <w:sz w:val="22"/>
        </w:rPr>
        <w:t>Kress</w:t>
      </w:r>
      <w:r w:rsidR="00C84223" w:rsidRPr="00347D6B">
        <w:rPr>
          <w:sz w:val="22"/>
        </w:rPr>
        <w:t xml:space="preserve"> </w:t>
      </w:r>
      <w:r w:rsidRPr="00347D6B">
        <w:rPr>
          <w:sz w:val="22"/>
        </w:rPr>
        <w:t>Foundation</w:t>
      </w:r>
      <w:r w:rsidR="00C84223" w:rsidRPr="00347D6B">
        <w:rPr>
          <w:sz w:val="22"/>
        </w:rPr>
        <w:t xml:space="preserve"> </w:t>
      </w:r>
      <w:r w:rsidRPr="00347D6B">
        <w:rPr>
          <w:sz w:val="22"/>
        </w:rPr>
        <w:t>Fellowships</w:t>
      </w:r>
      <w:bookmarkEnd w:id="207"/>
      <w:bookmarkEnd w:id="208"/>
      <w:bookmarkEnd w:id="209"/>
      <w:bookmarkEnd w:id="210"/>
      <w:bookmarkEnd w:id="211"/>
      <w:bookmarkEnd w:id="212"/>
      <w:bookmarkEnd w:id="213"/>
    </w:p>
    <w:p w14:paraId="67C47442" w14:textId="357DE338" w:rsidR="000C163C" w:rsidRPr="00347D6B" w:rsidRDefault="000C163C" w:rsidP="00C84223">
      <w:pPr>
        <w:pStyle w:val="Heading3"/>
        <w:rPr>
          <w:b w:val="0"/>
          <w:bCs/>
          <w:color w:val="000000" w:themeColor="text1"/>
          <w:sz w:val="22"/>
          <w:szCs w:val="22"/>
        </w:rPr>
      </w:pPr>
      <w:bookmarkStart w:id="214" w:name="_Toc80091970"/>
      <w:bookmarkStart w:id="215" w:name="_Toc80163027"/>
      <w:bookmarkStart w:id="216" w:name="_Toc85086541"/>
      <w:bookmarkStart w:id="217" w:name="_Toc95369188"/>
      <w:bookmarkStart w:id="218" w:name="_Toc122406630"/>
      <w:bookmarkStart w:id="219" w:name="_Toc453584479"/>
      <w:bookmarkStart w:id="220" w:name="_Toc206772227"/>
      <w:r w:rsidRPr="00347D6B">
        <w:rPr>
          <w:b w:val="0"/>
          <w:bCs/>
          <w:color w:val="000000" w:themeColor="text1"/>
          <w:sz w:val="22"/>
          <w:szCs w:val="22"/>
        </w:rPr>
        <w:t>History</w:t>
      </w:r>
      <w:r w:rsidR="00C84223" w:rsidRPr="00347D6B">
        <w:rPr>
          <w:b w:val="0"/>
          <w:bCs/>
          <w:color w:val="000000" w:themeColor="text1"/>
          <w:sz w:val="22"/>
          <w:szCs w:val="22"/>
        </w:rPr>
        <w:t xml:space="preserve"> </w:t>
      </w:r>
      <w:r w:rsidRPr="00347D6B">
        <w:rPr>
          <w:b w:val="0"/>
          <w:bCs/>
          <w:color w:val="000000" w:themeColor="text1"/>
          <w:sz w:val="22"/>
          <w:szCs w:val="22"/>
        </w:rPr>
        <w:t>of</w:t>
      </w:r>
      <w:r w:rsidR="00C84223" w:rsidRPr="00347D6B">
        <w:rPr>
          <w:b w:val="0"/>
          <w:bCs/>
          <w:color w:val="000000" w:themeColor="text1"/>
          <w:sz w:val="22"/>
          <w:szCs w:val="22"/>
        </w:rPr>
        <w:t xml:space="preserve"> </w:t>
      </w:r>
      <w:r w:rsidRPr="00347D6B">
        <w:rPr>
          <w:b w:val="0"/>
          <w:bCs/>
          <w:color w:val="000000" w:themeColor="text1"/>
          <w:sz w:val="22"/>
          <w:szCs w:val="22"/>
        </w:rPr>
        <w:t>Art</w:t>
      </w:r>
      <w:r w:rsidR="00C84223" w:rsidRPr="00347D6B">
        <w:rPr>
          <w:b w:val="0"/>
          <w:bCs/>
          <w:color w:val="000000" w:themeColor="text1"/>
          <w:sz w:val="22"/>
          <w:szCs w:val="22"/>
        </w:rPr>
        <w:t xml:space="preserve"> </w:t>
      </w:r>
      <w:r w:rsidRPr="00347D6B">
        <w:rPr>
          <w:b w:val="0"/>
          <w:bCs/>
          <w:color w:val="000000" w:themeColor="text1"/>
          <w:sz w:val="22"/>
          <w:szCs w:val="22"/>
        </w:rPr>
        <w:t>Institutional</w:t>
      </w:r>
      <w:r w:rsidR="00C84223" w:rsidRPr="00347D6B">
        <w:rPr>
          <w:b w:val="0"/>
          <w:bCs/>
          <w:color w:val="000000" w:themeColor="text1"/>
          <w:sz w:val="22"/>
          <w:szCs w:val="22"/>
        </w:rPr>
        <w:t xml:space="preserve"> </w:t>
      </w:r>
      <w:r w:rsidRPr="00347D6B">
        <w:rPr>
          <w:b w:val="0"/>
          <w:bCs/>
          <w:color w:val="000000" w:themeColor="text1"/>
          <w:sz w:val="22"/>
          <w:szCs w:val="22"/>
        </w:rPr>
        <w:t>Fellowships</w:t>
      </w:r>
      <w:bookmarkEnd w:id="214"/>
      <w:bookmarkEnd w:id="215"/>
      <w:bookmarkEnd w:id="216"/>
      <w:bookmarkEnd w:id="217"/>
      <w:bookmarkEnd w:id="218"/>
      <w:bookmarkEnd w:id="219"/>
      <w:bookmarkEnd w:id="220"/>
    </w:p>
    <w:p w14:paraId="76ACFC90" w14:textId="16E54CD5" w:rsidR="000C163C" w:rsidRPr="00347D6B" w:rsidRDefault="000C163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rPr>
        <w:t>Six</w:t>
      </w:r>
      <w:r w:rsidR="00C84223" w:rsidRPr="00347D6B">
        <w:rPr>
          <w:color w:val="000000" w:themeColor="text1"/>
          <w:sz w:val="22"/>
          <w:szCs w:val="22"/>
        </w:rPr>
        <w:t xml:space="preserve"> </w:t>
      </w:r>
      <w:r w:rsidRPr="00347D6B">
        <w:rPr>
          <w:color w:val="000000" w:themeColor="text1"/>
          <w:sz w:val="22"/>
          <w:szCs w:val="22"/>
        </w:rPr>
        <w:t>pre-doctoral</w:t>
      </w:r>
      <w:r w:rsidR="00C84223" w:rsidRPr="00347D6B">
        <w:rPr>
          <w:color w:val="000000" w:themeColor="text1"/>
          <w:sz w:val="22"/>
          <w:szCs w:val="22"/>
        </w:rPr>
        <w:t xml:space="preserve"> </w:t>
      </w:r>
      <w:r w:rsidRPr="00347D6B">
        <w:rPr>
          <w:color w:val="000000" w:themeColor="text1"/>
          <w:sz w:val="22"/>
          <w:szCs w:val="22"/>
        </w:rPr>
        <w:t>Kress</w:t>
      </w:r>
      <w:r w:rsidR="00C84223" w:rsidRPr="00347D6B">
        <w:rPr>
          <w:color w:val="000000" w:themeColor="text1"/>
          <w:sz w:val="22"/>
          <w:szCs w:val="22"/>
        </w:rPr>
        <w:t xml:space="preserve"> </w:t>
      </w:r>
      <w:r w:rsidRPr="00347D6B">
        <w:rPr>
          <w:color w:val="000000" w:themeColor="text1"/>
          <w:sz w:val="22"/>
          <w:szCs w:val="22"/>
        </w:rPr>
        <w:t>Institutional</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History</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European</w:t>
      </w:r>
      <w:r w:rsidR="00C84223" w:rsidRPr="00347D6B">
        <w:rPr>
          <w:color w:val="000000" w:themeColor="text1"/>
          <w:sz w:val="22"/>
          <w:szCs w:val="22"/>
        </w:rPr>
        <w:t xml:space="preserve"> </w:t>
      </w:r>
      <w:r w:rsidRPr="00347D6B">
        <w:rPr>
          <w:color w:val="000000" w:themeColor="text1"/>
          <w:sz w:val="22"/>
          <w:szCs w:val="22"/>
        </w:rPr>
        <w:t>Art</w:t>
      </w:r>
      <w:r w:rsidR="00C84223" w:rsidRPr="00347D6B">
        <w:rPr>
          <w:color w:val="000000" w:themeColor="text1"/>
          <w:sz w:val="22"/>
          <w:szCs w:val="22"/>
        </w:rPr>
        <w:t xml:space="preserve"> </w:t>
      </w:r>
      <w:r w:rsidRPr="00347D6B">
        <w:rPr>
          <w:color w:val="000000" w:themeColor="text1"/>
          <w:sz w:val="22"/>
          <w:szCs w:val="22"/>
        </w:rPr>
        <w:t>will</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awarded</w:t>
      </w:r>
      <w:r w:rsidR="00C84223" w:rsidRPr="00347D6B">
        <w:rPr>
          <w:color w:val="000000" w:themeColor="text1"/>
          <w:sz w:val="22"/>
          <w:szCs w:val="22"/>
        </w:rPr>
        <w:t xml:space="preserve"> </w:t>
      </w:r>
      <w:r w:rsidRPr="00347D6B">
        <w:rPr>
          <w:color w:val="000000" w:themeColor="text1"/>
          <w:sz w:val="22"/>
          <w:szCs w:val="22"/>
        </w:rPr>
        <w:t>each</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Each</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provides</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two-year</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appointment</w:t>
      </w:r>
      <w:r w:rsidR="00C84223" w:rsidRPr="00347D6B">
        <w:rPr>
          <w:color w:val="000000" w:themeColor="text1"/>
          <w:sz w:val="22"/>
          <w:szCs w:val="22"/>
        </w:rPr>
        <w:t xml:space="preserve"> </w:t>
      </w:r>
      <w:r w:rsidRPr="00347D6B">
        <w:rPr>
          <w:color w:val="000000" w:themeColor="text1"/>
          <w:sz w:val="22"/>
          <w:szCs w:val="22"/>
        </w:rPr>
        <w:t>hosted</w:t>
      </w:r>
      <w:r w:rsidR="00C84223" w:rsidRPr="00347D6B">
        <w:rPr>
          <w:color w:val="000000" w:themeColor="text1"/>
          <w:sz w:val="22"/>
          <w:szCs w:val="22"/>
        </w:rPr>
        <w:t xml:space="preserve"> </w:t>
      </w:r>
      <w:r w:rsidRPr="00347D6B">
        <w:rPr>
          <w:color w:val="000000" w:themeColor="text1"/>
          <w:sz w:val="22"/>
          <w:szCs w:val="22"/>
        </w:rPr>
        <w:t>by</w:t>
      </w:r>
      <w:r w:rsidR="00C84223" w:rsidRPr="00347D6B">
        <w:rPr>
          <w:color w:val="000000" w:themeColor="text1"/>
          <w:sz w:val="22"/>
          <w:szCs w:val="22"/>
        </w:rPr>
        <w:t xml:space="preserve"> </w:t>
      </w:r>
      <w:r w:rsidRPr="00347D6B">
        <w:rPr>
          <w:color w:val="000000" w:themeColor="text1"/>
          <w:sz w:val="22"/>
          <w:szCs w:val="22"/>
        </w:rPr>
        <w:t>an</w:t>
      </w:r>
      <w:r w:rsidR="00C84223" w:rsidRPr="00347D6B">
        <w:rPr>
          <w:color w:val="000000" w:themeColor="text1"/>
          <w:sz w:val="22"/>
          <w:szCs w:val="22"/>
        </w:rPr>
        <w:t xml:space="preserve"> </w:t>
      </w:r>
      <w:r w:rsidRPr="00347D6B">
        <w:rPr>
          <w:color w:val="000000" w:themeColor="text1"/>
          <w:sz w:val="22"/>
          <w:szCs w:val="22"/>
        </w:rPr>
        <w:t>associated</w:t>
      </w:r>
      <w:r w:rsidR="00C84223" w:rsidRPr="00347D6B">
        <w:rPr>
          <w:color w:val="000000" w:themeColor="text1"/>
          <w:sz w:val="22"/>
          <w:szCs w:val="22"/>
        </w:rPr>
        <w:t xml:space="preserve"> </w:t>
      </w:r>
      <w:r w:rsidRPr="00347D6B">
        <w:rPr>
          <w:color w:val="000000" w:themeColor="text1"/>
          <w:sz w:val="22"/>
          <w:szCs w:val="22"/>
        </w:rPr>
        <w:t>European</w:t>
      </w:r>
      <w:r w:rsidR="00C84223" w:rsidRPr="00347D6B">
        <w:rPr>
          <w:color w:val="000000" w:themeColor="text1"/>
          <w:sz w:val="22"/>
          <w:szCs w:val="22"/>
        </w:rPr>
        <w:t xml:space="preserve"> </w:t>
      </w:r>
      <w:r w:rsidRPr="00347D6B">
        <w:rPr>
          <w:color w:val="000000" w:themeColor="text1"/>
          <w:sz w:val="22"/>
          <w:szCs w:val="22"/>
        </w:rPr>
        <w:t>art</w:t>
      </w:r>
      <w:r w:rsidR="00C84223" w:rsidRPr="00347D6B">
        <w:rPr>
          <w:color w:val="000000" w:themeColor="text1"/>
          <w:sz w:val="22"/>
          <w:szCs w:val="22"/>
        </w:rPr>
        <w:t xml:space="preserve"> </w:t>
      </w:r>
      <w:r w:rsidRPr="00347D6B">
        <w:rPr>
          <w:color w:val="000000" w:themeColor="text1"/>
          <w:sz w:val="22"/>
          <w:szCs w:val="22"/>
        </w:rPr>
        <w:t>history</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center</w:t>
      </w:r>
      <w:r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$30,000/year.</w:t>
      </w:r>
    </w:p>
    <w:p w14:paraId="6562126D" w14:textId="79CA35D5" w:rsidR="000C163C" w:rsidRPr="00347D6B" w:rsidRDefault="000C163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63" w:history="1">
        <w:r w:rsidR="006D7EE4" w:rsidRPr="00347D6B">
          <w:rPr>
            <w:rStyle w:val="Hyperlink"/>
            <w:szCs w:val="22"/>
          </w:rPr>
          <w:t>https://www.kressfoundation.org/Programs/Fellowships/History-of-Art-Institutional-Fellowships</w:t>
        </w:r>
      </w:hyperlink>
    </w:p>
    <w:p w14:paraId="7E69D202" w14:textId="5B0CB0F5" w:rsidR="000C163C" w:rsidRPr="00347D6B" w:rsidRDefault="000C163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Pr="00347D6B">
        <w:rPr>
          <w:color w:val="000000" w:themeColor="text1"/>
          <w:sz w:val="22"/>
          <w:szCs w:val="22"/>
          <w:u w:color="000000"/>
        </w:rPr>
        <w:t>None</w:t>
      </w:r>
    </w:p>
    <w:p w14:paraId="3CAAA4F1" w14:textId="2CD248D1" w:rsidR="000C163C" w:rsidRPr="00347D6B" w:rsidRDefault="000C163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November</w:t>
      </w:r>
      <w:r w:rsidR="00C84223" w:rsidRPr="00347D6B">
        <w:rPr>
          <w:b/>
          <w:color w:val="000000" w:themeColor="text1"/>
          <w:sz w:val="22"/>
          <w:szCs w:val="22"/>
          <w:u w:color="000000"/>
        </w:rPr>
        <w:t xml:space="preserve"> </w:t>
      </w:r>
      <w:r w:rsidRPr="00347D6B">
        <w:rPr>
          <w:b/>
          <w:color w:val="000000" w:themeColor="text1"/>
          <w:sz w:val="22"/>
          <w:szCs w:val="22"/>
          <w:u w:color="000000"/>
        </w:rPr>
        <w:t>30</w:t>
      </w:r>
    </w:p>
    <w:p w14:paraId="1FA31F83" w14:textId="77777777" w:rsidR="002F07F2" w:rsidRPr="00347D6B" w:rsidRDefault="002F07F2" w:rsidP="00C84223">
      <w:pPr>
        <w:ind w:left="360"/>
        <w:rPr>
          <w:b/>
          <w:sz w:val="22"/>
          <w:szCs w:val="22"/>
        </w:rPr>
      </w:pPr>
      <w:bookmarkStart w:id="221" w:name="_Toc453584480"/>
      <w:bookmarkStart w:id="222" w:name="_Toc80091971"/>
      <w:bookmarkStart w:id="223" w:name="_Toc80163028"/>
      <w:bookmarkStart w:id="224" w:name="_Toc85086542"/>
      <w:bookmarkStart w:id="225" w:name="_Toc95369189"/>
      <w:bookmarkStart w:id="226" w:name="_Toc122406631"/>
    </w:p>
    <w:p w14:paraId="3839DD0A" w14:textId="2E78F34B" w:rsidR="000C163C" w:rsidRPr="00347D6B" w:rsidRDefault="000C163C" w:rsidP="00C84223">
      <w:pPr>
        <w:pStyle w:val="Heading3"/>
        <w:rPr>
          <w:b w:val="0"/>
          <w:bCs/>
          <w:color w:val="000000" w:themeColor="text1"/>
          <w:sz w:val="22"/>
          <w:szCs w:val="22"/>
        </w:rPr>
      </w:pPr>
      <w:bookmarkStart w:id="227" w:name="_Toc206772228"/>
      <w:r w:rsidRPr="00347D6B">
        <w:rPr>
          <w:b w:val="0"/>
          <w:bCs/>
          <w:color w:val="000000" w:themeColor="text1"/>
          <w:sz w:val="22"/>
          <w:szCs w:val="22"/>
        </w:rPr>
        <w:t>Interpretive</w:t>
      </w:r>
      <w:r w:rsidR="00C84223" w:rsidRPr="00347D6B">
        <w:rPr>
          <w:b w:val="0"/>
          <w:bCs/>
          <w:color w:val="000000" w:themeColor="text1"/>
          <w:sz w:val="22"/>
          <w:szCs w:val="22"/>
        </w:rPr>
        <w:t xml:space="preserve"> </w:t>
      </w:r>
      <w:r w:rsidRPr="00347D6B">
        <w:rPr>
          <w:b w:val="0"/>
          <w:bCs/>
          <w:color w:val="000000" w:themeColor="text1"/>
          <w:sz w:val="22"/>
          <w:szCs w:val="22"/>
        </w:rPr>
        <w:t>Fellowships</w:t>
      </w:r>
      <w:bookmarkEnd w:id="221"/>
      <w:bookmarkEnd w:id="227"/>
    </w:p>
    <w:p w14:paraId="1EE18819" w14:textId="0A1650AA" w:rsidR="000C163C" w:rsidRPr="00347D6B" w:rsidRDefault="000C163C" w:rsidP="00C84223">
      <w:pPr>
        <w:ind w:left="360"/>
        <w:rPr>
          <w:color w:val="000000" w:themeColor="text1"/>
          <w:sz w:val="22"/>
          <w:szCs w:val="22"/>
        </w:rPr>
      </w:pP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minimum</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six</w:t>
      </w:r>
      <w:r w:rsidR="00C84223" w:rsidRPr="00347D6B">
        <w:rPr>
          <w:color w:val="000000" w:themeColor="text1"/>
          <w:sz w:val="22"/>
          <w:szCs w:val="22"/>
        </w:rPr>
        <w:t xml:space="preserve"> </w:t>
      </w:r>
      <w:r w:rsidRPr="00347D6B">
        <w:rPr>
          <w:color w:val="000000" w:themeColor="text1"/>
          <w:sz w:val="22"/>
          <w:szCs w:val="22"/>
        </w:rPr>
        <w:t>(6)</w:t>
      </w:r>
      <w:r w:rsidR="00C84223" w:rsidRPr="00347D6B">
        <w:rPr>
          <w:color w:val="000000" w:themeColor="text1"/>
          <w:sz w:val="22"/>
          <w:szCs w:val="22"/>
        </w:rPr>
        <w:t xml:space="preserve"> </w:t>
      </w:r>
      <w:r w:rsidRPr="00347D6B">
        <w:rPr>
          <w:color w:val="000000" w:themeColor="text1"/>
          <w:sz w:val="22"/>
          <w:szCs w:val="22"/>
        </w:rPr>
        <w:t>Kress</w:t>
      </w:r>
      <w:r w:rsidR="00C84223" w:rsidRPr="00347D6B">
        <w:rPr>
          <w:color w:val="000000" w:themeColor="text1"/>
          <w:sz w:val="22"/>
          <w:szCs w:val="22"/>
        </w:rPr>
        <w:t xml:space="preserve"> </w:t>
      </w:r>
      <w:r w:rsidRPr="00347D6B">
        <w:rPr>
          <w:color w:val="000000" w:themeColor="text1"/>
          <w:sz w:val="22"/>
          <w:szCs w:val="22"/>
        </w:rPr>
        <w:t>Interpretive</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awarded</w:t>
      </w:r>
      <w:r w:rsidR="00C84223" w:rsidRPr="00347D6B">
        <w:rPr>
          <w:color w:val="000000" w:themeColor="text1"/>
          <w:sz w:val="22"/>
          <w:szCs w:val="22"/>
        </w:rPr>
        <w:t xml:space="preserve"> </w:t>
      </w:r>
      <w:r w:rsidRPr="00347D6B">
        <w:rPr>
          <w:color w:val="000000" w:themeColor="text1"/>
          <w:sz w:val="22"/>
          <w:szCs w:val="22"/>
        </w:rPr>
        <w:t>each</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American</w:t>
      </w:r>
      <w:r w:rsidR="00C84223" w:rsidRPr="00347D6B">
        <w:rPr>
          <w:color w:val="000000" w:themeColor="text1"/>
          <w:sz w:val="22"/>
          <w:szCs w:val="22"/>
        </w:rPr>
        <w:t xml:space="preserve"> </w:t>
      </w:r>
      <w:r w:rsidRPr="00347D6B">
        <w:rPr>
          <w:color w:val="000000" w:themeColor="text1"/>
          <w:sz w:val="22"/>
          <w:szCs w:val="22"/>
        </w:rPr>
        <w:t>art</w:t>
      </w:r>
      <w:r w:rsidR="00C84223" w:rsidRPr="00347D6B">
        <w:rPr>
          <w:color w:val="000000" w:themeColor="text1"/>
          <w:sz w:val="22"/>
          <w:szCs w:val="22"/>
        </w:rPr>
        <w:t xml:space="preserve"> </w:t>
      </w:r>
      <w:r w:rsidRPr="00347D6B">
        <w:rPr>
          <w:color w:val="000000" w:themeColor="text1"/>
          <w:sz w:val="22"/>
          <w:szCs w:val="22"/>
        </w:rPr>
        <w:t>museums</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9</w:t>
      </w:r>
      <w:r w:rsidR="00C84223" w:rsidRPr="00347D6B">
        <w:rPr>
          <w:color w:val="000000" w:themeColor="text1"/>
          <w:sz w:val="22"/>
          <w:szCs w:val="22"/>
        </w:rPr>
        <w:t xml:space="preserve"> to </w:t>
      </w:r>
      <w:r w:rsidRPr="00347D6B">
        <w:rPr>
          <w:color w:val="000000" w:themeColor="text1"/>
          <w:sz w:val="22"/>
          <w:szCs w:val="22"/>
        </w:rPr>
        <w:t>12</w:t>
      </w:r>
      <w:r w:rsidR="00C84223" w:rsidRPr="00347D6B">
        <w:rPr>
          <w:color w:val="000000" w:themeColor="text1"/>
          <w:sz w:val="22"/>
          <w:szCs w:val="22"/>
        </w:rPr>
        <w:t>-</w:t>
      </w:r>
      <w:r w:rsidRPr="00347D6B">
        <w:rPr>
          <w:color w:val="000000" w:themeColor="text1"/>
          <w:sz w:val="22"/>
          <w:szCs w:val="22"/>
        </w:rPr>
        <w:t>month</w:t>
      </w:r>
      <w:r w:rsidR="00C84223" w:rsidRPr="00347D6B">
        <w:rPr>
          <w:color w:val="000000" w:themeColor="text1"/>
          <w:sz w:val="22"/>
          <w:szCs w:val="22"/>
        </w:rPr>
        <w:t xml:space="preserve"> </w:t>
      </w:r>
      <w:r w:rsidRPr="00347D6B">
        <w:rPr>
          <w:color w:val="000000" w:themeColor="text1"/>
          <w:sz w:val="22"/>
          <w:szCs w:val="22"/>
        </w:rPr>
        <w:t>professional</w:t>
      </w:r>
      <w:r w:rsidR="00C84223" w:rsidRPr="00347D6B">
        <w:rPr>
          <w:color w:val="000000" w:themeColor="text1"/>
          <w:sz w:val="22"/>
          <w:szCs w:val="22"/>
        </w:rPr>
        <w:t xml:space="preserve"> </w:t>
      </w:r>
      <w:r w:rsidRPr="00347D6B">
        <w:rPr>
          <w:color w:val="000000" w:themeColor="text1"/>
          <w:sz w:val="22"/>
          <w:szCs w:val="22"/>
        </w:rPr>
        <w:t>development</w:t>
      </w:r>
      <w:r w:rsidR="00C84223" w:rsidRPr="00347D6B">
        <w:rPr>
          <w:color w:val="000000" w:themeColor="text1"/>
          <w:sz w:val="22"/>
          <w:szCs w:val="22"/>
        </w:rPr>
        <w:t xml:space="preserve"> </w:t>
      </w:r>
      <w:r w:rsidRPr="00347D6B">
        <w:rPr>
          <w:color w:val="000000" w:themeColor="text1"/>
          <w:sz w:val="22"/>
          <w:szCs w:val="22"/>
        </w:rPr>
        <w:t>opportunities.</w:t>
      </w:r>
      <w:r w:rsidR="00C84223" w:rsidRPr="00347D6B">
        <w:rPr>
          <w:color w:val="000000" w:themeColor="text1"/>
          <w:sz w:val="22"/>
          <w:szCs w:val="22"/>
        </w:rPr>
        <w:t xml:space="preserve"> </w:t>
      </w:r>
      <w:r w:rsidRPr="00347D6B">
        <w:rPr>
          <w:color w:val="000000" w:themeColor="text1"/>
          <w:sz w:val="22"/>
          <w:szCs w:val="22"/>
        </w:rPr>
        <w:t>Typically,</w:t>
      </w:r>
      <w:r w:rsidR="00C84223" w:rsidRPr="00347D6B">
        <w:rPr>
          <w:color w:val="000000" w:themeColor="text1"/>
          <w:sz w:val="22"/>
          <w:szCs w:val="22"/>
        </w:rPr>
        <w:t xml:space="preserve"> </w:t>
      </w:r>
      <w:r w:rsidRPr="00347D6B">
        <w:rPr>
          <w:color w:val="000000" w:themeColor="text1"/>
          <w:sz w:val="22"/>
          <w:szCs w:val="22"/>
        </w:rPr>
        <w:t>Interpretive</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begin</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late</w:t>
      </w:r>
      <w:r w:rsidR="00C84223" w:rsidRPr="00347D6B">
        <w:rPr>
          <w:color w:val="000000" w:themeColor="text1"/>
          <w:sz w:val="22"/>
          <w:szCs w:val="22"/>
        </w:rPr>
        <w:t xml:space="preserve"> </w:t>
      </w:r>
      <w:r w:rsidRPr="00347D6B">
        <w:rPr>
          <w:color w:val="000000" w:themeColor="text1"/>
          <w:sz w:val="22"/>
          <w:szCs w:val="22"/>
        </w:rPr>
        <w:t>summer</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early</w:t>
      </w:r>
      <w:r w:rsidR="00C84223" w:rsidRPr="00347D6B">
        <w:rPr>
          <w:color w:val="000000" w:themeColor="text1"/>
          <w:sz w:val="22"/>
          <w:szCs w:val="22"/>
        </w:rPr>
        <w:t xml:space="preserve"> </w:t>
      </w:r>
      <w:r w:rsidRPr="00347D6B">
        <w:rPr>
          <w:color w:val="000000" w:themeColor="text1"/>
          <w:sz w:val="22"/>
          <w:szCs w:val="22"/>
        </w:rPr>
        <w:t>fall.</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award</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00893255" w:rsidRPr="00347D6B">
        <w:rPr>
          <w:color w:val="000000" w:themeColor="text1"/>
          <w:sz w:val="22"/>
          <w:szCs w:val="22"/>
        </w:rPr>
        <w:t>a</w:t>
      </w:r>
      <w:r w:rsidR="00C84223" w:rsidRPr="00347D6B">
        <w:rPr>
          <w:color w:val="000000" w:themeColor="text1"/>
          <w:sz w:val="22"/>
          <w:szCs w:val="22"/>
        </w:rPr>
        <w:t xml:space="preserve"> </w:t>
      </w:r>
      <w:r w:rsidR="00893255" w:rsidRPr="00347D6B">
        <w:rPr>
          <w:color w:val="000000" w:themeColor="text1"/>
          <w:sz w:val="22"/>
          <w:szCs w:val="22"/>
        </w:rPr>
        <w:t>stipend</w:t>
      </w:r>
      <w:r w:rsidR="00C84223" w:rsidRPr="00347D6B">
        <w:rPr>
          <w:color w:val="000000" w:themeColor="text1"/>
          <w:sz w:val="22"/>
          <w:szCs w:val="22"/>
        </w:rPr>
        <w:t xml:space="preserve"> </w:t>
      </w:r>
      <w:r w:rsidR="00893255"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$30,000</w:t>
      </w:r>
      <w:r w:rsidR="00893255" w:rsidRPr="00347D6B">
        <w:rPr>
          <w:color w:val="000000" w:themeColor="text1"/>
          <w:sz w:val="22"/>
          <w:szCs w:val="22"/>
        </w:rPr>
        <w:t>.</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final</w:t>
      </w:r>
      <w:r w:rsidR="00C84223" w:rsidRPr="00347D6B">
        <w:rPr>
          <w:color w:val="000000" w:themeColor="text1"/>
          <w:sz w:val="22"/>
          <w:szCs w:val="22"/>
        </w:rPr>
        <w:t xml:space="preserve"> </w:t>
      </w:r>
      <w:r w:rsidRPr="00347D6B">
        <w:rPr>
          <w:color w:val="000000" w:themeColor="text1"/>
          <w:sz w:val="22"/>
          <w:szCs w:val="22"/>
        </w:rPr>
        <w:t>report</w:t>
      </w:r>
      <w:r w:rsidR="00C84223" w:rsidRPr="00347D6B">
        <w:rPr>
          <w:color w:val="000000" w:themeColor="text1"/>
          <w:sz w:val="22"/>
          <w:szCs w:val="22"/>
        </w:rPr>
        <w:t xml:space="preserve"> </w:t>
      </w:r>
      <w:r w:rsidRPr="00347D6B">
        <w:rPr>
          <w:color w:val="000000" w:themeColor="text1"/>
          <w:sz w:val="22"/>
          <w:szCs w:val="22"/>
        </w:rPr>
        <w:t>will</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due</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host</w:t>
      </w:r>
      <w:r w:rsidR="00C84223" w:rsidRPr="00347D6B">
        <w:rPr>
          <w:color w:val="000000" w:themeColor="text1"/>
          <w:sz w:val="22"/>
          <w:szCs w:val="22"/>
        </w:rPr>
        <w:t xml:space="preserve"> </w:t>
      </w:r>
      <w:r w:rsidRPr="00347D6B">
        <w:rPr>
          <w:color w:val="000000" w:themeColor="text1"/>
          <w:sz w:val="22"/>
          <w:szCs w:val="22"/>
        </w:rPr>
        <w:t>institution</w:t>
      </w:r>
      <w:r w:rsidR="00C84223" w:rsidRPr="00347D6B">
        <w:rPr>
          <w:color w:val="000000" w:themeColor="text1"/>
          <w:sz w:val="22"/>
          <w:szCs w:val="22"/>
        </w:rPr>
        <w:t xml:space="preserve"> </w:t>
      </w:r>
      <w:r w:rsidRPr="00347D6B">
        <w:rPr>
          <w:color w:val="000000" w:themeColor="text1"/>
          <w:sz w:val="22"/>
          <w:szCs w:val="22"/>
        </w:rPr>
        <w:t>approximately</w:t>
      </w:r>
      <w:r w:rsidR="00C84223" w:rsidRPr="00347D6B">
        <w:rPr>
          <w:color w:val="000000" w:themeColor="text1"/>
          <w:sz w:val="22"/>
          <w:szCs w:val="22"/>
        </w:rPr>
        <w:t xml:space="preserve"> </w:t>
      </w:r>
      <w:r w:rsidRPr="00347D6B">
        <w:rPr>
          <w:color w:val="000000" w:themeColor="text1"/>
          <w:sz w:val="22"/>
          <w:szCs w:val="22"/>
        </w:rPr>
        <w:t>one</w:t>
      </w:r>
      <w:r w:rsidR="00C84223" w:rsidRPr="00347D6B">
        <w:rPr>
          <w:color w:val="000000" w:themeColor="text1"/>
          <w:sz w:val="22"/>
          <w:szCs w:val="22"/>
        </w:rPr>
        <w:t xml:space="preserve"> </w:t>
      </w:r>
      <w:r w:rsidRPr="00347D6B">
        <w:rPr>
          <w:color w:val="000000" w:themeColor="text1"/>
          <w:sz w:val="22"/>
          <w:szCs w:val="22"/>
        </w:rPr>
        <w:t>month</w:t>
      </w:r>
      <w:r w:rsidR="00C84223" w:rsidRPr="00347D6B">
        <w:rPr>
          <w:color w:val="000000" w:themeColor="text1"/>
          <w:sz w:val="22"/>
          <w:szCs w:val="22"/>
        </w:rPr>
        <w:t xml:space="preserve"> </w:t>
      </w:r>
      <w:r w:rsidRPr="00347D6B">
        <w:rPr>
          <w:color w:val="000000" w:themeColor="text1"/>
          <w:sz w:val="22"/>
          <w:szCs w:val="22"/>
        </w:rPr>
        <w:t>after</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completion</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p>
    <w:p w14:paraId="4D2EFB27" w14:textId="1BA2133D" w:rsidR="000C163C" w:rsidRPr="00347D6B" w:rsidRDefault="000C163C" w:rsidP="00C84223">
      <w:pPr>
        <w:ind w:left="360"/>
        <w:outlineLvl w:val="0"/>
        <w:rPr>
          <w:sz w:val="22"/>
          <w:szCs w:val="22"/>
        </w:rPr>
      </w:pPr>
      <w:r w:rsidRPr="00347D6B">
        <w:rPr>
          <w:sz w:val="22"/>
          <w:szCs w:val="22"/>
        </w:rPr>
        <w:t>URL:</w:t>
      </w:r>
      <w:r w:rsidR="00C84223" w:rsidRPr="00347D6B">
        <w:rPr>
          <w:color w:val="000000" w:themeColor="text1"/>
          <w:sz w:val="22"/>
          <w:szCs w:val="22"/>
        </w:rPr>
        <w:t xml:space="preserve"> </w:t>
      </w:r>
      <w:hyperlink r:id="rId64" w:history="1">
        <w:r w:rsidR="006D7EE4" w:rsidRPr="00347D6B">
          <w:rPr>
            <w:rStyle w:val="Hyperlink"/>
            <w:szCs w:val="22"/>
          </w:rPr>
          <w:t>https://www.kressfoundation.org/Programs/Fellowships/Interpretive-Fellowships-at-Art-Museums</w:t>
        </w:r>
      </w:hyperlink>
    </w:p>
    <w:p w14:paraId="1E65D95E" w14:textId="0E6BB875" w:rsidR="000C163C" w:rsidRPr="00347D6B" w:rsidRDefault="000C163C" w:rsidP="00C84223">
      <w:pPr>
        <w:ind w:left="360"/>
        <w:outlineLvl w:val="0"/>
        <w:rPr>
          <w:sz w:val="22"/>
          <w:szCs w:val="22"/>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color w:val="000000" w:themeColor="text1"/>
          <w:sz w:val="22"/>
          <w:szCs w:val="22"/>
          <w:u w:color="000000"/>
        </w:rPr>
        <w:t xml:space="preserve"> </w:t>
      </w:r>
      <w:r w:rsidRPr="00347D6B">
        <w:rPr>
          <w:color w:val="000000" w:themeColor="text1"/>
          <w:sz w:val="22"/>
          <w:szCs w:val="22"/>
          <w:u w:color="000000"/>
        </w:rPr>
        <w:t>Unspecified</w:t>
      </w:r>
    </w:p>
    <w:p w14:paraId="4450A897" w14:textId="3D9D5E66" w:rsidR="000C163C" w:rsidRPr="00347D6B" w:rsidRDefault="000C163C" w:rsidP="00C84223">
      <w:pPr>
        <w:ind w:left="360"/>
        <w:outlineLvl w:val="0"/>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color w:val="000000" w:themeColor="text1"/>
          <w:sz w:val="22"/>
          <w:szCs w:val="22"/>
        </w:rPr>
        <w:t>April</w:t>
      </w:r>
      <w:r w:rsidR="00C84223" w:rsidRPr="00347D6B">
        <w:rPr>
          <w:b/>
          <w:color w:val="000000" w:themeColor="text1"/>
          <w:sz w:val="22"/>
          <w:szCs w:val="22"/>
        </w:rPr>
        <w:t xml:space="preserve"> </w:t>
      </w:r>
      <w:r w:rsidRPr="00347D6B">
        <w:rPr>
          <w:b/>
          <w:color w:val="000000" w:themeColor="text1"/>
          <w:sz w:val="22"/>
          <w:szCs w:val="22"/>
        </w:rPr>
        <w:t>1</w:t>
      </w:r>
      <w:bookmarkEnd w:id="222"/>
      <w:bookmarkEnd w:id="223"/>
      <w:bookmarkEnd w:id="224"/>
      <w:bookmarkEnd w:id="225"/>
      <w:bookmarkEnd w:id="226"/>
    </w:p>
    <w:p w14:paraId="20762CB1" w14:textId="77777777" w:rsidR="00FF5566" w:rsidRPr="00347D6B" w:rsidRDefault="00FF5566" w:rsidP="00C84223">
      <w:pPr>
        <w:rPr>
          <w:sz w:val="22"/>
          <w:szCs w:val="22"/>
        </w:rPr>
      </w:pPr>
    </w:p>
    <w:p w14:paraId="53165486" w14:textId="2248AFAB" w:rsidR="00CD1D87" w:rsidRPr="00347D6B" w:rsidRDefault="00CD1D87" w:rsidP="00C84223">
      <w:pPr>
        <w:pStyle w:val="Heading2"/>
        <w:rPr>
          <w:sz w:val="22"/>
        </w:rPr>
      </w:pPr>
      <w:bookmarkStart w:id="228" w:name="_Toc80091975"/>
      <w:bookmarkStart w:id="229" w:name="_Toc80163032"/>
      <w:bookmarkStart w:id="230" w:name="_Toc85086546"/>
      <w:bookmarkStart w:id="231" w:name="_Toc95369193"/>
      <w:bookmarkStart w:id="232" w:name="_Toc122406635"/>
      <w:bookmarkStart w:id="233" w:name="_Toc453584482"/>
      <w:bookmarkStart w:id="234" w:name="_Toc206772229"/>
      <w:r w:rsidRPr="00347D6B">
        <w:rPr>
          <w:sz w:val="22"/>
        </w:rPr>
        <w:t>Smithsonian</w:t>
      </w:r>
      <w:r w:rsidR="00C84223" w:rsidRPr="00347D6B">
        <w:rPr>
          <w:sz w:val="22"/>
        </w:rPr>
        <w:t xml:space="preserve"> </w:t>
      </w:r>
      <w:r w:rsidRPr="00347D6B">
        <w:rPr>
          <w:sz w:val="22"/>
        </w:rPr>
        <w:t>Institution</w:t>
      </w:r>
      <w:bookmarkEnd w:id="228"/>
      <w:bookmarkEnd w:id="229"/>
      <w:bookmarkEnd w:id="230"/>
      <w:bookmarkEnd w:id="231"/>
      <w:bookmarkEnd w:id="232"/>
      <w:bookmarkEnd w:id="233"/>
      <w:bookmarkEnd w:id="234"/>
      <w:r w:rsidR="00C84223" w:rsidRPr="00347D6B">
        <w:rPr>
          <w:sz w:val="22"/>
        </w:rPr>
        <w:t xml:space="preserve"> </w:t>
      </w:r>
    </w:p>
    <w:p w14:paraId="1AB56C27" w14:textId="670738CB" w:rsidR="00CD1D87" w:rsidRPr="00347D6B" w:rsidRDefault="00CD1D8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Smithsonian</w:t>
      </w:r>
      <w:r w:rsidR="00C84223" w:rsidRPr="00347D6B">
        <w:rPr>
          <w:color w:val="000000" w:themeColor="text1"/>
          <w:sz w:val="22"/>
          <w:szCs w:val="22"/>
          <w:u w:color="000000"/>
        </w:rPr>
        <w:t xml:space="preserve"> </w:t>
      </w:r>
      <w:r w:rsidRPr="00347D6B">
        <w:rPr>
          <w:color w:val="000000" w:themeColor="text1"/>
          <w:sz w:val="22"/>
          <w:szCs w:val="22"/>
          <w:u w:color="000000"/>
        </w:rPr>
        <w:t>Institution</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wide</w:t>
      </w:r>
      <w:r w:rsidR="00C84223" w:rsidRPr="00347D6B">
        <w:rPr>
          <w:color w:val="000000" w:themeColor="text1"/>
          <w:sz w:val="22"/>
          <w:szCs w:val="22"/>
          <w:u w:color="000000"/>
        </w:rPr>
        <w:t xml:space="preserve"> </w:t>
      </w:r>
      <w:r w:rsidRPr="00347D6B">
        <w:rPr>
          <w:color w:val="000000" w:themeColor="text1"/>
          <w:sz w:val="22"/>
          <w:szCs w:val="22"/>
          <w:u w:color="000000"/>
        </w:rPr>
        <w:t>range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fellowship</w:t>
      </w:r>
      <w:r w:rsidR="00C84223" w:rsidRPr="00347D6B">
        <w:rPr>
          <w:color w:val="000000" w:themeColor="text1"/>
          <w:sz w:val="22"/>
          <w:szCs w:val="22"/>
          <w:u w:color="000000"/>
        </w:rPr>
        <w:t xml:space="preserve"> </w:t>
      </w:r>
      <w:r w:rsidR="00C339F3" w:rsidRPr="00347D6B">
        <w:rPr>
          <w:color w:val="000000" w:themeColor="text1"/>
          <w:sz w:val="22"/>
          <w:szCs w:val="22"/>
          <w:u w:color="000000"/>
        </w:rPr>
        <w:t>and</w:t>
      </w:r>
      <w:r w:rsidR="00C84223" w:rsidRPr="00347D6B">
        <w:rPr>
          <w:color w:val="000000" w:themeColor="text1"/>
          <w:sz w:val="22"/>
          <w:szCs w:val="22"/>
          <w:u w:color="000000"/>
        </w:rPr>
        <w:t xml:space="preserve"> </w:t>
      </w:r>
      <w:r w:rsidR="00C339F3" w:rsidRPr="00347D6B">
        <w:rPr>
          <w:color w:val="000000" w:themeColor="text1"/>
          <w:sz w:val="22"/>
          <w:szCs w:val="22"/>
          <w:u w:color="000000"/>
        </w:rPr>
        <w:t>internship</w:t>
      </w:r>
      <w:r w:rsidR="00C84223" w:rsidRPr="00347D6B">
        <w:rPr>
          <w:color w:val="000000" w:themeColor="text1"/>
          <w:sz w:val="22"/>
          <w:szCs w:val="22"/>
          <w:u w:color="000000"/>
        </w:rPr>
        <w:t xml:space="preserve"> </w:t>
      </w:r>
      <w:r w:rsidR="00C339F3" w:rsidRPr="00347D6B">
        <w:rPr>
          <w:color w:val="000000" w:themeColor="text1"/>
          <w:sz w:val="22"/>
          <w:szCs w:val="22"/>
          <w:u w:color="000000"/>
        </w:rPr>
        <w:t>programs</w:t>
      </w:r>
      <w:r w:rsidR="00C84223" w:rsidRPr="00347D6B">
        <w:rPr>
          <w:color w:val="000000" w:themeColor="text1"/>
          <w:sz w:val="22"/>
          <w:szCs w:val="22"/>
          <w:u w:color="000000"/>
        </w:rPr>
        <w:t xml:space="preserve"> </w:t>
      </w:r>
      <w:r w:rsidR="002F07F2" w:rsidRPr="00347D6B">
        <w:rPr>
          <w:color w:val="000000" w:themeColor="text1"/>
          <w:sz w:val="22"/>
          <w:szCs w:val="22"/>
          <w:u w:color="000000"/>
        </w:rPr>
        <w:t>for</w:t>
      </w:r>
      <w:r w:rsidR="00C84223" w:rsidRPr="00347D6B">
        <w:rPr>
          <w:color w:val="000000" w:themeColor="text1"/>
          <w:sz w:val="22"/>
          <w:szCs w:val="22"/>
          <w:u w:color="000000"/>
        </w:rPr>
        <w:t xml:space="preserve"> </w:t>
      </w:r>
      <w:r w:rsidR="002F07F2" w:rsidRPr="00347D6B">
        <w:rPr>
          <w:color w:val="000000" w:themeColor="text1"/>
          <w:sz w:val="22"/>
          <w:szCs w:val="22"/>
          <w:u w:color="000000"/>
        </w:rPr>
        <w:t>graduate</w:t>
      </w:r>
      <w:r w:rsidR="00C84223" w:rsidRPr="00347D6B">
        <w:rPr>
          <w:color w:val="000000" w:themeColor="text1"/>
          <w:sz w:val="22"/>
          <w:szCs w:val="22"/>
          <w:u w:color="000000"/>
        </w:rPr>
        <w:t xml:space="preserve"> </w:t>
      </w:r>
      <w:r w:rsidR="002F07F2" w:rsidRPr="00347D6B">
        <w:rPr>
          <w:color w:val="000000" w:themeColor="text1"/>
          <w:sz w:val="22"/>
          <w:szCs w:val="22"/>
          <w:u w:color="000000"/>
        </w:rPr>
        <w:t>students,</w:t>
      </w:r>
      <w:r w:rsidR="00C84223" w:rsidRPr="00347D6B">
        <w:rPr>
          <w:color w:val="000000" w:themeColor="text1"/>
          <w:sz w:val="22"/>
          <w:szCs w:val="22"/>
          <w:u w:color="000000"/>
        </w:rPr>
        <w:t xml:space="preserve"> </w:t>
      </w:r>
      <w:r w:rsidR="002F07F2" w:rsidRPr="00347D6B">
        <w:rPr>
          <w:color w:val="000000" w:themeColor="text1"/>
          <w:sz w:val="22"/>
          <w:szCs w:val="22"/>
          <w:u w:color="000000"/>
        </w:rPr>
        <w:t>both</w:t>
      </w:r>
      <w:r w:rsidR="00C84223" w:rsidRPr="00347D6B">
        <w:rPr>
          <w:color w:val="000000" w:themeColor="text1"/>
          <w:sz w:val="22"/>
          <w:szCs w:val="22"/>
          <w:u w:color="000000"/>
        </w:rPr>
        <w:t xml:space="preserve"> </w:t>
      </w:r>
      <w:r w:rsidR="002F07F2" w:rsidRPr="00347D6B">
        <w:rPr>
          <w:color w:val="000000" w:themeColor="text1"/>
          <w:sz w:val="22"/>
          <w:szCs w:val="22"/>
          <w:u w:color="000000"/>
        </w:rPr>
        <w:t>pre-</w:t>
      </w:r>
      <w:r w:rsidR="00C339F3" w:rsidRPr="00347D6B">
        <w:rPr>
          <w:color w:val="000000" w:themeColor="text1"/>
          <w:sz w:val="22"/>
          <w:szCs w:val="22"/>
          <w:u w:color="000000"/>
        </w:rPr>
        <w:t>ABD</w:t>
      </w:r>
      <w:r w:rsidR="00C84223" w:rsidRPr="00347D6B">
        <w:rPr>
          <w:color w:val="000000" w:themeColor="text1"/>
          <w:sz w:val="22"/>
          <w:szCs w:val="22"/>
          <w:u w:color="000000"/>
        </w:rPr>
        <w:t xml:space="preserve"> </w:t>
      </w:r>
      <w:r w:rsidR="00C339F3" w:rsidRPr="00347D6B">
        <w:rPr>
          <w:color w:val="000000" w:themeColor="text1"/>
          <w:sz w:val="22"/>
          <w:szCs w:val="22"/>
          <w:u w:color="000000"/>
        </w:rPr>
        <w:t>and</w:t>
      </w:r>
      <w:r w:rsidR="00C84223" w:rsidRPr="00347D6B">
        <w:rPr>
          <w:color w:val="000000" w:themeColor="text1"/>
          <w:sz w:val="22"/>
          <w:szCs w:val="22"/>
          <w:u w:color="000000"/>
        </w:rPr>
        <w:t xml:space="preserve"> </w:t>
      </w:r>
      <w:r w:rsidR="006D7EE4" w:rsidRPr="00347D6B">
        <w:rPr>
          <w:color w:val="000000" w:themeColor="text1"/>
          <w:sz w:val="22"/>
          <w:szCs w:val="22"/>
          <w:u w:color="000000"/>
        </w:rPr>
        <w:t>post-ABD</w:t>
      </w:r>
      <w:r w:rsidR="00C339F3" w:rsidRPr="00347D6B">
        <w:rPr>
          <w:color w:val="000000" w:themeColor="text1"/>
          <w:sz w:val="22"/>
          <w:szCs w:val="22"/>
          <w:u w:color="000000"/>
        </w:rPr>
        <w:t>,</w:t>
      </w:r>
      <w:r w:rsidR="00C84223" w:rsidRPr="00347D6B">
        <w:rPr>
          <w:color w:val="000000" w:themeColor="text1"/>
          <w:sz w:val="22"/>
          <w:szCs w:val="22"/>
          <w:u w:color="000000"/>
        </w:rPr>
        <w:t xml:space="preserve"> </w:t>
      </w:r>
      <w:r w:rsidR="00C339F3" w:rsidRPr="00347D6B">
        <w:rPr>
          <w:color w:val="000000" w:themeColor="text1"/>
          <w:sz w:val="22"/>
          <w:szCs w:val="22"/>
          <w:u w:color="000000"/>
        </w:rPr>
        <w:t>as</w:t>
      </w:r>
      <w:r w:rsidR="00C84223" w:rsidRPr="00347D6B">
        <w:rPr>
          <w:color w:val="000000" w:themeColor="text1"/>
          <w:sz w:val="22"/>
          <w:szCs w:val="22"/>
          <w:u w:color="000000"/>
        </w:rPr>
        <w:t xml:space="preserve"> </w:t>
      </w:r>
      <w:r w:rsidR="00C339F3" w:rsidRPr="00347D6B">
        <w:rPr>
          <w:color w:val="000000" w:themeColor="text1"/>
          <w:sz w:val="22"/>
          <w:szCs w:val="22"/>
          <w:u w:color="000000"/>
        </w:rPr>
        <w:t>well</w:t>
      </w:r>
      <w:r w:rsidR="00C84223" w:rsidRPr="00347D6B">
        <w:rPr>
          <w:color w:val="000000" w:themeColor="text1"/>
          <w:sz w:val="22"/>
          <w:szCs w:val="22"/>
          <w:u w:color="000000"/>
        </w:rPr>
        <w:t xml:space="preserve"> </w:t>
      </w:r>
      <w:r w:rsidR="00C339F3" w:rsidRPr="00347D6B">
        <w:rPr>
          <w:color w:val="000000" w:themeColor="text1"/>
          <w:sz w:val="22"/>
          <w:szCs w:val="22"/>
          <w:u w:color="000000"/>
        </w:rPr>
        <w:t>as</w:t>
      </w:r>
      <w:r w:rsidR="00C84223" w:rsidRPr="00347D6B">
        <w:rPr>
          <w:color w:val="000000" w:themeColor="text1"/>
          <w:sz w:val="22"/>
          <w:szCs w:val="22"/>
          <w:u w:color="000000"/>
        </w:rPr>
        <w:t xml:space="preserve"> </w:t>
      </w:r>
      <w:r w:rsidR="00C339F3" w:rsidRPr="00347D6B">
        <w:rPr>
          <w:color w:val="000000" w:themeColor="text1"/>
          <w:sz w:val="22"/>
          <w:szCs w:val="22"/>
          <w:u w:color="000000"/>
        </w:rPr>
        <w:t>postdoctoral</w:t>
      </w:r>
      <w:r w:rsidR="00C84223" w:rsidRPr="00347D6B">
        <w:rPr>
          <w:color w:val="000000" w:themeColor="text1"/>
          <w:sz w:val="22"/>
          <w:szCs w:val="22"/>
          <w:u w:color="000000"/>
        </w:rPr>
        <w:t xml:space="preserve"> </w:t>
      </w:r>
      <w:r w:rsidR="00C339F3" w:rsidRPr="00347D6B">
        <w:rPr>
          <w:color w:val="000000" w:themeColor="text1"/>
          <w:sz w:val="22"/>
          <w:szCs w:val="22"/>
          <w:u w:color="000000"/>
        </w:rPr>
        <w:t>opportunities</w:t>
      </w:r>
      <w:r w:rsidR="00C84223" w:rsidRPr="00347D6B">
        <w:rPr>
          <w:color w:val="000000" w:themeColor="text1"/>
          <w:sz w:val="22"/>
          <w:szCs w:val="22"/>
          <w:u w:color="000000"/>
        </w:rPr>
        <w:t xml:space="preserve"> </w:t>
      </w:r>
      <w:r w:rsidR="00C339F3" w:rsidRPr="00347D6B">
        <w:rPr>
          <w:color w:val="000000" w:themeColor="text1"/>
          <w:sz w:val="22"/>
          <w:szCs w:val="22"/>
          <w:u w:color="000000"/>
        </w:rPr>
        <w:t>for</w:t>
      </w:r>
      <w:r w:rsidR="00C84223" w:rsidRPr="00347D6B">
        <w:rPr>
          <w:color w:val="000000" w:themeColor="text1"/>
          <w:sz w:val="22"/>
          <w:szCs w:val="22"/>
          <w:u w:color="000000"/>
        </w:rPr>
        <w:t xml:space="preserve"> </w:t>
      </w:r>
      <w:r w:rsidR="00C339F3" w:rsidRPr="00347D6B">
        <w:rPr>
          <w:color w:val="000000" w:themeColor="text1"/>
          <w:sz w:val="22"/>
          <w:szCs w:val="22"/>
          <w:u w:color="000000"/>
        </w:rPr>
        <w:t>graduates</w:t>
      </w:r>
      <w:r w:rsidR="00C84223" w:rsidRPr="00347D6B">
        <w:rPr>
          <w:color w:val="000000" w:themeColor="text1"/>
          <w:sz w:val="22"/>
          <w:szCs w:val="22"/>
          <w:u w:color="000000"/>
        </w:rPr>
        <w:t xml:space="preserve"> </w:t>
      </w:r>
      <w:r w:rsidR="00C339F3" w:rsidRPr="00347D6B">
        <w:rPr>
          <w:color w:val="000000" w:themeColor="text1"/>
          <w:sz w:val="22"/>
          <w:szCs w:val="22"/>
          <w:u w:color="000000"/>
        </w:rPr>
        <w:t>within</w:t>
      </w:r>
      <w:r w:rsidR="00C84223" w:rsidRPr="00347D6B">
        <w:rPr>
          <w:color w:val="000000" w:themeColor="text1"/>
          <w:sz w:val="22"/>
          <w:szCs w:val="22"/>
          <w:u w:color="000000"/>
        </w:rPr>
        <w:t xml:space="preserve"> </w:t>
      </w:r>
      <w:r w:rsidR="00C339F3" w:rsidRPr="00347D6B">
        <w:rPr>
          <w:color w:val="000000" w:themeColor="text1"/>
          <w:sz w:val="22"/>
          <w:szCs w:val="22"/>
          <w:u w:color="000000"/>
        </w:rPr>
        <w:t>the</w:t>
      </w:r>
      <w:r w:rsidR="00C84223" w:rsidRPr="00347D6B">
        <w:rPr>
          <w:color w:val="000000" w:themeColor="text1"/>
          <w:sz w:val="22"/>
          <w:szCs w:val="22"/>
          <w:u w:color="000000"/>
        </w:rPr>
        <w:t xml:space="preserve"> </w:t>
      </w:r>
      <w:r w:rsidR="00C339F3" w:rsidRPr="00347D6B">
        <w:rPr>
          <w:color w:val="000000" w:themeColor="text1"/>
          <w:sz w:val="22"/>
          <w:szCs w:val="22"/>
          <w:u w:color="000000"/>
        </w:rPr>
        <w:t>first</w:t>
      </w:r>
      <w:r w:rsidR="00C84223" w:rsidRPr="00347D6B">
        <w:rPr>
          <w:color w:val="000000" w:themeColor="text1"/>
          <w:sz w:val="22"/>
          <w:szCs w:val="22"/>
          <w:u w:color="000000"/>
        </w:rPr>
        <w:t xml:space="preserve"> </w:t>
      </w:r>
      <w:r w:rsidR="00C339F3" w:rsidRPr="00347D6B">
        <w:rPr>
          <w:color w:val="000000" w:themeColor="text1"/>
          <w:sz w:val="22"/>
          <w:szCs w:val="22"/>
          <w:u w:color="000000"/>
        </w:rPr>
        <w:t>7</w:t>
      </w:r>
      <w:r w:rsidR="00C84223" w:rsidRPr="00347D6B">
        <w:rPr>
          <w:color w:val="000000" w:themeColor="text1"/>
          <w:sz w:val="22"/>
          <w:szCs w:val="22"/>
          <w:u w:color="000000"/>
        </w:rPr>
        <w:t xml:space="preserve"> </w:t>
      </w:r>
      <w:r w:rsidR="00C339F3" w:rsidRPr="00347D6B">
        <w:rPr>
          <w:color w:val="000000" w:themeColor="text1"/>
          <w:sz w:val="22"/>
          <w:szCs w:val="22"/>
          <w:u w:color="000000"/>
        </w:rPr>
        <w:t>years</w:t>
      </w:r>
      <w:r w:rsidR="00C84223" w:rsidRPr="00347D6B">
        <w:rPr>
          <w:color w:val="000000" w:themeColor="text1"/>
          <w:sz w:val="22"/>
          <w:szCs w:val="22"/>
          <w:u w:color="000000"/>
        </w:rPr>
        <w:t xml:space="preserve"> </w:t>
      </w:r>
      <w:r w:rsidR="00C339F3" w:rsidRPr="00347D6B">
        <w:rPr>
          <w:color w:val="000000" w:themeColor="text1"/>
          <w:sz w:val="22"/>
          <w:szCs w:val="22"/>
          <w:u w:color="000000"/>
        </w:rPr>
        <w:t>after</w:t>
      </w:r>
      <w:r w:rsidR="00C84223" w:rsidRPr="00347D6B">
        <w:rPr>
          <w:color w:val="000000" w:themeColor="text1"/>
          <w:sz w:val="22"/>
          <w:szCs w:val="22"/>
          <w:u w:color="000000"/>
        </w:rPr>
        <w:t xml:space="preserve"> </w:t>
      </w:r>
      <w:r w:rsidR="00C339F3" w:rsidRPr="00347D6B">
        <w:rPr>
          <w:color w:val="000000" w:themeColor="text1"/>
          <w:sz w:val="22"/>
          <w:szCs w:val="22"/>
          <w:u w:color="000000"/>
        </w:rPr>
        <w:t>achieving</w:t>
      </w:r>
      <w:r w:rsidR="00C84223" w:rsidRPr="00347D6B">
        <w:rPr>
          <w:color w:val="000000" w:themeColor="text1"/>
          <w:sz w:val="22"/>
          <w:szCs w:val="22"/>
          <w:u w:color="000000"/>
        </w:rPr>
        <w:t xml:space="preserve"> </w:t>
      </w:r>
      <w:r w:rsidR="00C339F3" w:rsidRPr="00347D6B">
        <w:rPr>
          <w:color w:val="000000" w:themeColor="text1"/>
          <w:sz w:val="22"/>
          <w:szCs w:val="22"/>
          <w:u w:color="000000"/>
        </w:rPr>
        <w:t>their</w:t>
      </w:r>
      <w:r w:rsidR="00C84223" w:rsidRPr="00347D6B">
        <w:rPr>
          <w:color w:val="000000" w:themeColor="text1"/>
          <w:sz w:val="22"/>
          <w:szCs w:val="22"/>
          <w:u w:color="000000"/>
        </w:rPr>
        <w:t xml:space="preserve"> </w:t>
      </w:r>
      <w:r w:rsidR="0074033E" w:rsidRPr="00347D6B">
        <w:rPr>
          <w:color w:val="000000" w:themeColor="text1"/>
          <w:sz w:val="22"/>
          <w:szCs w:val="22"/>
          <w:u w:color="000000"/>
        </w:rPr>
        <w:t>Ph.Ds.</w:t>
      </w:r>
      <w:r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see</w:t>
      </w:r>
      <w:r w:rsidR="00C84223" w:rsidRPr="00347D6B">
        <w:rPr>
          <w:color w:val="000000" w:themeColor="text1"/>
          <w:sz w:val="22"/>
          <w:szCs w:val="22"/>
          <w:u w:color="000000"/>
        </w:rPr>
        <w:t xml:space="preserve"> </w:t>
      </w:r>
      <w:r w:rsidRPr="00347D6B">
        <w:rPr>
          <w:color w:val="000000" w:themeColor="text1"/>
          <w:sz w:val="22"/>
          <w:szCs w:val="22"/>
          <w:u w:color="000000"/>
        </w:rPr>
        <w:t>below</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selected</w:t>
      </w:r>
      <w:r w:rsidR="00C84223" w:rsidRPr="00347D6B">
        <w:rPr>
          <w:color w:val="000000" w:themeColor="text1"/>
          <w:sz w:val="22"/>
          <w:szCs w:val="22"/>
          <w:u w:color="000000"/>
        </w:rPr>
        <w:t xml:space="preserve"> </w:t>
      </w:r>
      <w:r w:rsidRPr="00347D6B">
        <w:rPr>
          <w:color w:val="000000" w:themeColor="text1"/>
          <w:sz w:val="22"/>
          <w:szCs w:val="22"/>
          <w:u w:color="000000"/>
        </w:rPr>
        <w:t>descriptions</w:t>
      </w:r>
      <w:r w:rsidR="00C84223" w:rsidRPr="00347D6B">
        <w:rPr>
          <w:color w:val="000000" w:themeColor="text1"/>
          <w:sz w:val="22"/>
          <w:szCs w:val="22"/>
          <w:u w:color="000000"/>
        </w:rPr>
        <w:t xml:space="preserve"> </w:t>
      </w:r>
      <w:r w:rsidR="00C339F3" w:rsidRPr="00347D6B">
        <w:rPr>
          <w:color w:val="000000" w:themeColor="text1"/>
          <w:sz w:val="22"/>
          <w:szCs w:val="22"/>
          <w:u w:color="000000"/>
        </w:rPr>
        <w:t>and</w:t>
      </w:r>
      <w:r w:rsidR="00C84223" w:rsidRPr="00347D6B">
        <w:rPr>
          <w:color w:val="000000" w:themeColor="text1"/>
          <w:sz w:val="22"/>
          <w:szCs w:val="22"/>
          <w:u w:color="000000"/>
        </w:rPr>
        <w:t xml:space="preserve"> </w:t>
      </w:r>
      <w:r w:rsidR="00C339F3" w:rsidRPr="00347D6B">
        <w:rPr>
          <w:color w:val="000000" w:themeColor="text1"/>
          <w:sz w:val="22"/>
          <w:szCs w:val="22"/>
          <w:u w:color="000000"/>
        </w:rPr>
        <w:t>check</w:t>
      </w:r>
      <w:r w:rsidR="00C84223" w:rsidRPr="00347D6B">
        <w:rPr>
          <w:color w:val="000000" w:themeColor="text1"/>
          <w:sz w:val="22"/>
          <w:szCs w:val="22"/>
          <w:u w:color="000000"/>
        </w:rPr>
        <w:t xml:space="preserve"> </w:t>
      </w:r>
      <w:r w:rsidR="00C339F3" w:rsidRPr="00347D6B">
        <w:rPr>
          <w:color w:val="000000" w:themeColor="text1"/>
          <w:sz w:val="22"/>
          <w:szCs w:val="22"/>
          <w:u w:color="000000"/>
        </w:rPr>
        <w:t>the</w:t>
      </w:r>
      <w:r w:rsidR="00C84223" w:rsidRPr="00347D6B">
        <w:rPr>
          <w:color w:val="000000" w:themeColor="text1"/>
          <w:sz w:val="22"/>
          <w:szCs w:val="22"/>
          <w:u w:color="000000"/>
        </w:rPr>
        <w:t xml:space="preserve"> </w:t>
      </w:r>
      <w:r w:rsidR="00C339F3" w:rsidRPr="00347D6B">
        <w:rPr>
          <w:color w:val="000000" w:themeColor="text1"/>
          <w:sz w:val="22"/>
          <w:szCs w:val="22"/>
          <w:u w:color="000000"/>
        </w:rPr>
        <w:t>website</w:t>
      </w:r>
      <w:r w:rsidR="00C84223" w:rsidRPr="00347D6B">
        <w:rPr>
          <w:color w:val="000000" w:themeColor="text1"/>
          <w:sz w:val="22"/>
          <w:szCs w:val="22"/>
          <w:u w:color="000000"/>
        </w:rPr>
        <w:t xml:space="preserve"> </w:t>
      </w:r>
      <w:r w:rsidR="00C339F3" w:rsidRPr="00347D6B">
        <w:rPr>
          <w:color w:val="000000" w:themeColor="text1"/>
          <w:sz w:val="22"/>
          <w:szCs w:val="22"/>
          <w:u w:color="000000"/>
        </w:rPr>
        <w:t>for</w:t>
      </w:r>
      <w:r w:rsidR="00C84223" w:rsidRPr="00347D6B">
        <w:rPr>
          <w:color w:val="000000" w:themeColor="text1"/>
          <w:sz w:val="22"/>
          <w:szCs w:val="22"/>
          <w:u w:color="000000"/>
        </w:rPr>
        <w:t xml:space="preserve"> </w:t>
      </w:r>
      <w:r w:rsidR="00C339F3" w:rsidRPr="00347D6B">
        <w:rPr>
          <w:color w:val="000000" w:themeColor="text1"/>
          <w:sz w:val="22"/>
          <w:szCs w:val="22"/>
          <w:u w:color="000000"/>
        </w:rPr>
        <w:t>special</w:t>
      </w:r>
      <w:r w:rsidR="00C84223" w:rsidRPr="00347D6B">
        <w:rPr>
          <w:color w:val="000000" w:themeColor="text1"/>
          <w:sz w:val="22"/>
          <w:szCs w:val="22"/>
          <w:u w:color="000000"/>
        </w:rPr>
        <w:t xml:space="preserve"> </w:t>
      </w:r>
      <w:r w:rsidR="00C339F3" w:rsidRPr="00347D6B">
        <w:rPr>
          <w:color w:val="000000" w:themeColor="text1"/>
          <w:sz w:val="22"/>
          <w:szCs w:val="22"/>
          <w:u w:color="000000"/>
        </w:rPr>
        <w:t>initiatives</w:t>
      </w:r>
      <w:r w:rsidRPr="00347D6B">
        <w:rPr>
          <w:color w:val="000000" w:themeColor="text1"/>
          <w:sz w:val="22"/>
          <w:szCs w:val="22"/>
          <w:u w:color="000000"/>
        </w:rPr>
        <w:t>.</w:t>
      </w:r>
    </w:p>
    <w:p w14:paraId="30B17F98" w14:textId="74F5702A" w:rsidR="00CD1D87" w:rsidRPr="00347D6B" w:rsidRDefault="00CD1D87" w:rsidP="00C84223">
      <w:pPr>
        <w:outlineLvl w:val="0"/>
        <w:rPr>
          <w:rStyle w:val="Hyperlink"/>
          <w:szCs w:val="22"/>
        </w:rPr>
      </w:pPr>
      <w:bookmarkStart w:id="235" w:name="_Toc80091976"/>
      <w:bookmarkStart w:id="236" w:name="_Toc80163033"/>
      <w:bookmarkStart w:id="237" w:name="_Toc85086547"/>
      <w:bookmarkStart w:id="238" w:name="_Toc95369194"/>
      <w:bookmarkStart w:id="239" w:name="_Toc122406636"/>
      <w:r w:rsidRPr="00347D6B" w:rsidDel="00BE362E">
        <w:rPr>
          <w:sz w:val="22"/>
          <w:szCs w:val="22"/>
        </w:rPr>
        <w:t>URL:</w:t>
      </w:r>
      <w:r w:rsidR="00C84223" w:rsidRPr="00347D6B">
        <w:rPr>
          <w:color w:val="000000" w:themeColor="text1"/>
          <w:sz w:val="22"/>
          <w:szCs w:val="22"/>
        </w:rPr>
        <w:t xml:space="preserve"> </w:t>
      </w:r>
      <w:hyperlink r:id="rId65" w:history="1">
        <w:r w:rsidR="00DA7813" w:rsidRPr="00347D6B">
          <w:rPr>
            <w:rStyle w:val="Hyperlink"/>
            <w:szCs w:val="22"/>
          </w:rPr>
          <w:t>https://fellowships.si.edu/fellowship-programs</w:t>
        </w:r>
      </w:hyperlink>
    </w:p>
    <w:p w14:paraId="15FE3B13" w14:textId="0FAEBB43" w:rsidR="00BC3F79" w:rsidRPr="00347D6B" w:rsidRDefault="00BC3F79" w:rsidP="00C84223">
      <w:pPr>
        <w:outlineLvl w:val="0"/>
        <w:rPr>
          <w:color w:val="000000" w:themeColor="text1"/>
          <w:sz w:val="22"/>
          <w:szCs w:val="22"/>
        </w:rPr>
      </w:pPr>
      <w:r w:rsidRPr="00347D6B">
        <w:rPr>
          <w:sz w:val="22"/>
          <w:szCs w:val="22"/>
        </w:rPr>
        <w:t>Citizenship</w:t>
      </w:r>
      <w:r w:rsidR="00C84223" w:rsidRPr="00347D6B">
        <w:rPr>
          <w:sz w:val="22"/>
          <w:szCs w:val="22"/>
        </w:rPr>
        <w:t xml:space="preserve"> </w:t>
      </w:r>
      <w:r w:rsidRPr="00347D6B">
        <w:rPr>
          <w:sz w:val="22"/>
          <w:szCs w:val="22"/>
        </w:rPr>
        <w:t>Restrictions:</w:t>
      </w:r>
      <w:r w:rsidR="00C84223" w:rsidRPr="00347D6B">
        <w:rPr>
          <w:sz w:val="22"/>
          <w:szCs w:val="22"/>
        </w:rPr>
        <w:t xml:space="preserve"> </w:t>
      </w:r>
      <w:r w:rsidRPr="00347D6B">
        <w:rPr>
          <w:color w:val="000000" w:themeColor="text1"/>
          <w:sz w:val="22"/>
          <w:szCs w:val="22"/>
        </w:rPr>
        <w:t>Various.</w:t>
      </w:r>
    </w:p>
    <w:p w14:paraId="226BC64D" w14:textId="28047C5E" w:rsidR="00C339F3" w:rsidRPr="00347D6B" w:rsidRDefault="00C339F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Various</w:t>
      </w:r>
    </w:p>
    <w:p w14:paraId="312FF5C1" w14:textId="77777777" w:rsidR="002F07F2" w:rsidRPr="00347D6B" w:rsidRDefault="002F07F2" w:rsidP="00C84223">
      <w:pPr>
        <w:ind w:left="360"/>
        <w:rPr>
          <w:b/>
          <w:sz w:val="22"/>
          <w:szCs w:val="22"/>
        </w:rPr>
      </w:pPr>
      <w:bookmarkStart w:id="240" w:name="_Toc453584483"/>
    </w:p>
    <w:p w14:paraId="2478BEF7" w14:textId="71D5E0A8" w:rsidR="00CD1D87" w:rsidRPr="00347D6B" w:rsidRDefault="00CD1D87" w:rsidP="00C84223">
      <w:pPr>
        <w:pStyle w:val="Heading3"/>
        <w:rPr>
          <w:b w:val="0"/>
          <w:bCs/>
          <w:color w:val="000000" w:themeColor="text1"/>
          <w:sz w:val="22"/>
          <w:szCs w:val="22"/>
        </w:rPr>
      </w:pPr>
      <w:bookmarkStart w:id="241" w:name="_Toc206772230"/>
      <w:r w:rsidRPr="00347D6B">
        <w:rPr>
          <w:b w:val="0"/>
          <w:bCs/>
          <w:color w:val="000000" w:themeColor="text1"/>
          <w:sz w:val="22"/>
          <w:szCs w:val="22"/>
        </w:rPr>
        <w:t>Smithsonian</w:t>
      </w:r>
      <w:r w:rsidR="00C84223" w:rsidRPr="00347D6B">
        <w:rPr>
          <w:b w:val="0"/>
          <w:bCs/>
          <w:color w:val="000000" w:themeColor="text1"/>
          <w:sz w:val="22"/>
          <w:szCs w:val="22"/>
        </w:rPr>
        <w:t xml:space="preserve"> </w:t>
      </w:r>
      <w:r w:rsidRPr="00347D6B">
        <w:rPr>
          <w:b w:val="0"/>
          <w:bCs/>
          <w:color w:val="000000" w:themeColor="text1"/>
          <w:sz w:val="22"/>
          <w:szCs w:val="22"/>
        </w:rPr>
        <w:t>Institution</w:t>
      </w:r>
      <w:r w:rsidR="00C84223" w:rsidRPr="00347D6B">
        <w:rPr>
          <w:b w:val="0"/>
          <w:bCs/>
          <w:color w:val="000000" w:themeColor="text1"/>
          <w:sz w:val="22"/>
          <w:szCs w:val="22"/>
        </w:rPr>
        <w:t xml:space="preserve"> </w:t>
      </w:r>
      <w:r w:rsidRPr="00347D6B">
        <w:rPr>
          <w:b w:val="0"/>
          <w:bCs/>
          <w:color w:val="000000" w:themeColor="text1"/>
          <w:sz w:val="22"/>
          <w:szCs w:val="22"/>
        </w:rPr>
        <w:t>Fellowships</w:t>
      </w:r>
      <w:r w:rsidR="00C84223" w:rsidRPr="00347D6B">
        <w:rPr>
          <w:b w:val="0"/>
          <w:bCs/>
          <w:color w:val="000000" w:themeColor="text1"/>
          <w:sz w:val="22"/>
          <w:szCs w:val="22"/>
        </w:rPr>
        <w:t xml:space="preserve"> </w:t>
      </w:r>
      <w:r w:rsidRPr="00347D6B">
        <w:rPr>
          <w:b w:val="0"/>
          <w:bCs/>
          <w:color w:val="000000" w:themeColor="text1"/>
          <w:sz w:val="22"/>
          <w:szCs w:val="22"/>
        </w:rPr>
        <w:t>Program</w:t>
      </w:r>
      <w:bookmarkEnd w:id="235"/>
      <w:bookmarkEnd w:id="236"/>
      <w:bookmarkEnd w:id="237"/>
      <w:bookmarkEnd w:id="238"/>
      <w:bookmarkEnd w:id="239"/>
      <w:bookmarkEnd w:id="240"/>
      <w:bookmarkEnd w:id="241"/>
      <w:r w:rsidR="00C84223" w:rsidRPr="00347D6B">
        <w:rPr>
          <w:b w:val="0"/>
          <w:bCs/>
          <w:color w:val="000000" w:themeColor="text1"/>
          <w:sz w:val="22"/>
          <w:szCs w:val="22"/>
        </w:rPr>
        <w:t xml:space="preserve"> </w:t>
      </w:r>
    </w:p>
    <w:p w14:paraId="4742CDEA" w14:textId="67E5C436" w:rsidR="00CD1D87" w:rsidRPr="00347D6B" w:rsidRDefault="00CD1D8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r w:rsidRPr="00347D6B">
        <w:rPr>
          <w:color w:val="000000" w:themeColor="text1"/>
          <w:sz w:val="22"/>
          <w:szCs w:val="22"/>
          <w:u w:color="000000"/>
        </w:rPr>
        <w:t>This</w:t>
      </w:r>
      <w:r w:rsidR="00C84223" w:rsidRPr="00347D6B">
        <w:rPr>
          <w:color w:val="000000" w:themeColor="text1"/>
          <w:sz w:val="22"/>
          <w:szCs w:val="22"/>
          <w:u w:color="000000"/>
        </w:rPr>
        <w:t xml:space="preserve"> </w:t>
      </w:r>
      <w:r w:rsidRPr="00347D6B">
        <w:rPr>
          <w:color w:val="000000" w:themeColor="text1"/>
          <w:sz w:val="22"/>
          <w:szCs w:val="22"/>
          <w:u w:color="000000"/>
        </w:rPr>
        <w:t>fellowship</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open</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American</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American</w:t>
      </w:r>
      <w:r w:rsidR="00C84223" w:rsidRPr="00347D6B">
        <w:rPr>
          <w:color w:val="000000" w:themeColor="text1"/>
          <w:sz w:val="22"/>
          <w:szCs w:val="22"/>
          <w:u w:color="000000"/>
        </w:rPr>
        <w:t xml:space="preserve"> </w:t>
      </w:r>
      <w:r w:rsidRPr="00347D6B">
        <w:rPr>
          <w:color w:val="000000" w:themeColor="text1"/>
          <w:sz w:val="22"/>
          <w:szCs w:val="22"/>
          <w:u w:color="000000"/>
        </w:rPr>
        <w:t>material</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folk</w:t>
      </w:r>
      <w:r w:rsidR="00C84223" w:rsidRPr="00347D6B">
        <w:rPr>
          <w:color w:val="000000" w:themeColor="text1"/>
          <w:sz w:val="22"/>
          <w:szCs w:val="22"/>
          <w:u w:color="000000"/>
        </w:rPr>
        <w:t xml:space="preserve"> </w:t>
      </w:r>
      <w:r w:rsidRPr="00347D6B">
        <w:rPr>
          <w:color w:val="000000" w:themeColor="text1"/>
          <w:sz w:val="22"/>
          <w:szCs w:val="22"/>
          <w:u w:color="000000"/>
        </w:rPr>
        <w:t>culture,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music</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musical</w:t>
      </w:r>
      <w:r w:rsidR="00C84223" w:rsidRPr="00347D6B">
        <w:rPr>
          <w:color w:val="000000" w:themeColor="text1"/>
          <w:sz w:val="22"/>
          <w:szCs w:val="22"/>
          <w:u w:color="000000"/>
        </w:rPr>
        <w:t xml:space="preserve"> </w:t>
      </w:r>
      <w:r w:rsidRPr="00347D6B">
        <w:rPr>
          <w:color w:val="000000" w:themeColor="text1"/>
          <w:sz w:val="22"/>
          <w:szCs w:val="22"/>
          <w:u w:color="000000"/>
        </w:rPr>
        <w:t>instruments;</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science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technology,</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art,</w:t>
      </w:r>
      <w:r w:rsidR="00C84223" w:rsidRPr="00347D6B">
        <w:rPr>
          <w:color w:val="000000" w:themeColor="text1"/>
          <w:sz w:val="22"/>
          <w:szCs w:val="22"/>
          <w:u w:color="000000"/>
        </w:rPr>
        <w:t xml:space="preserve"> </w:t>
      </w:r>
      <w:r w:rsidRPr="00347D6B">
        <w:rPr>
          <w:color w:val="000000" w:themeColor="text1"/>
          <w:sz w:val="22"/>
          <w:szCs w:val="22"/>
          <w:u w:color="000000"/>
        </w:rPr>
        <w:t>design,</w:t>
      </w:r>
      <w:r w:rsidR="00C84223" w:rsidRPr="00347D6B">
        <w:rPr>
          <w:color w:val="000000" w:themeColor="text1"/>
          <w:sz w:val="22"/>
          <w:szCs w:val="22"/>
          <w:u w:color="000000"/>
        </w:rPr>
        <w:t xml:space="preserve"> </w:t>
      </w:r>
      <w:r w:rsidRPr="00347D6B">
        <w:rPr>
          <w:color w:val="000000" w:themeColor="text1"/>
          <w:sz w:val="22"/>
          <w:szCs w:val="22"/>
          <w:u w:color="000000"/>
        </w:rPr>
        <w:t>crafts,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decorative</w:t>
      </w:r>
      <w:r w:rsidR="00C84223" w:rsidRPr="00347D6B">
        <w:rPr>
          <w:color w:val="000000" w:themeColor="text1"/>
          <w:sz w:val="22"/>
          <w:szCs w:val="22"/>
          <w:u w:color="000000"/>
        </w:rPr>
        <w:t xml:space="preserve"> </w:t>
      </w:r>
      <w:r w:rsidRPr="00347D6B">
        <w:rPr>
          <w:color w:val="000000" w:themeColor="text1"/>
          <w:sz w:val="22"/>
          <w:szCs w:val="22"/>
          <w:u w:color="000000"/>
        </w:rPr>
        <w:t>arts;</w:t>
      </w:r>
      <w:r w:rsidR="00C84223" w:rsidRPr="00347D6B">
        <w:rPr>
          <w:color w:val="000000" w:themeColor="text1"/>
          <w:sz w:val="22"/>
          <w:szCs w:val="22"/>
          <w:u w:color="000000"/>
        </w:rPr>
        <w:t xml:space="preserve"> </w:t>
      </w:r>
      <w:r w:rsidRPr="00347D6B">
        <w:rPr>
          <w:color w:val="000000" w:themeColor="text1"/>
          <w:sz w:val="22"/>
          <w:szCs w:val="22"/>
          <w:u w:color="000000"/>
        </w:rPr>
        <w:t>anthropology,</w:t>
      </w:r>
      <w:r w:rsidR="00C84223" w:rsidRPr="00347D6B">
        <w:rPr>
          <w:color w:val="000000" w:themeColor="text1"/>
          <w:sz w:val="22"/>
          <w:szCs w:val="22"/>
          <w:u w:color="000000"/>
        </w:rPr>
        <w:t xml:space="preserve"> </w:t>
      </w:r>
      <w:r w:rsidRPr="00347D6B">
        <w:rPr>
          <w:color w:val="000000" w:themeColor="text1"/>
          <w:sz w:val="22"/>
          <w:szCs w:val="22"/>
          <w:u w:color="000000"/>
        </w:rPr>
        <w:t>archaeology,</w:t>
      </w:r>
      <w:r w:rsidR="00C84223" w:rsidRPr="00347D6B">
        <w:rPr>
          <w:color w:val="000000" w:themeColor="text1"/>
          <w:sz w:val="22"/>
          <w:szCs w:val="22"/>
          <w:u w:color="000000"/>
        </w:rPr>
        <w:t xml:space="preserve"> </w:t>
      </w:r>
      <w:r w:rsidRPr="00347D6B">
        <w:rPr>
          <w:color w:val="000000" w:themeColor="text1"/>
          <w:sz w:val="22"/>
          <w:szCs w:val="22"/>
          <w:u w:color="000000"/>
        </w:rPr>
        <w:t>linguistics,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ethnic</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evolutionary,</w:t>
      </w:r>
      <w:r w:rsidR="00C84223" w:rsidRPr="00347D6B">
        <w:rPr>
          <w:color w:val="000000" w:themeColor="text1"/>
          <w:sz w:val="22"/>
          <w:szCs w:val="22"/>
          <w:u w:color="000000"/>
        </w:rPr>
        <w:t xml:space="preserve"> </w:t>
      </w:r>
      <w:r w:rsidRPr="00347D6B">
        <w:rPr>
          <w:color w:val="000000" w:themeColor="text1"/>
          <w:sz w:val="22"/>
          <w:szCs w:val="22"/>
          <w:u w:color="000000"/>
        </w:rPr>
        <w:t>systematic,</w:t>
      </w:r>
      <w:r w:rsidR="00C84223" w:rsidRPr="00347D6B">
        <w:rPr>
          <w:color w:val="000000" w:themeColor="text1"/>
          <w:sz w:val="22"/>
          <w:szCs w:val="22"/>
          <w:u w:color="000000"/>
        </w:rPr>
        <w:t xml:space="preserve"> </w:t>
      </w:r>
      <w:r w:rsidRPr="00347D6B">
        <w:rPr>
          <w:color w:val="000000" w:themeColor="text1"/>
          <w:sz w:val="22"/>
          <w:szCs w:val="22"/>
          <w:u w:color="000000"/>
        </w:rPr>
        <w:t>behavioral,</w:t>
      </w:r>
      <w:r w:rsidR="00C84223" w:rsidRPr="00347D6B">
        <w:rPr>
          <w:color w:val="000000" w:themeColor="text1"/>
          <w:sz w:val="22"/>
          <w:szCs w:val="22"/>
          <w:u w:color="000000"/>
        </w:rPr>
        <w:t xml:space="preserve"> </w:t>
      </w:r>
      <w:r w:rsidRPr="00347D6B">
        <w:rPr>
          <w:color w:val="000000" w:themeColor="text1"/>
          <w:sz w:val="22"/>
          <w:szCs w:val="22"/>
          <w:u w:color="000000"/>
        </w:rPr>
        <w:t>environmental</w:t>
      </w:r>
      <w:r w:rsidR="00C84223" w:rsidRPr="00347D6B">
        <w:rPr>
          <w:color w:val="000000" w:themeColor="text1"/>
          <w:sz w:val="22"/>
          <w:szCs w:val="22"/>
          <w:u w:color="000000"/>
        </w:rPr>
        <w:t xml:space="preserve"> </w:t>
      </w:r>
      <w:r w:rsidRPr="00347D6B">
        <w:rPr>
          <w:color w:val="000000" w:themeColor="text1"/>
          <w:sz w:val="22"/>
          <w:szCs w:val="22"/>
          <w:u w:color="000000"/>
        </w:rPr>
        <w:t>biology,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conservation;</w:t>
      </w:r>
      <w:r w:rsidR="00C84223" w:rsidRPr="00347D6B">
        <w:rPr>
          <w:color w:val="000000" w:themeColor="text1"/>
          <w:sz w:val="22"/>
          <w:szCs w:val="22"/>
          <w:u w:color="000000"/>
        </w:rPr>
        <w:t xml:space="preserve"> </w:t>
      </w:r>
      <w:r w:rsidRPr="00347D6B">
        <w:rPr>
          <w:color w:val="000000" w:themeColor="text1"/>
          <w:sz w:val="22"/>
          <w:szCs w:val="22"/>
          <w:u w:color="000000"/>
        </w:rPr>
        <w:t>geological</w:t>
      </w:r>
      <w:r w:rsidR="00C84223" w:rsidRPr="00347D6B">
        <w:rPr>
          <w:color w:val="000000" w:themeColor="text1"/>
          <w:sz w:val="22"/>
          <w:szCs w:val="22"/>
          <w:u w:color="000000"/>
        </w:rPr>
        <w:t xml:space="preserve"> </w:t>
      </w:r>
      <w:r w:rsidRPr="00347D6B">
        <w:rPr>
          <w:color w:val="000000" w:themeColor="text1"/>
          <w:sz w:val="22"/>
          <w:szCs w:val="22"/>
          <w:u w:color="000000"/>
        </w:rPr>
        <w:t>sciences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astrophysics;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materials</w:t>
      </w:r>
      <w:r w:rsidR="00C84223" w:rsidRPr="00347D6B">
        <w:rPr>
          <w:color w:val="000000" w:themeColor="text1"/>
          <w:sz w:val="22"/>
          <w:szCs w:val="22"/>
          <w:u w:color="000000"/>
        </w:rPr>
        <w:t xml:space="preserve"> </w:t>
      </w:r>
      <w:r w:rsidRPr="00347D6B">
        <w:rPr>
          <w:color w:val="000000" w:themeColor="text1"/>
          <w:sz w:val="22"/>
          <w:szCs w:val="22"/>
          <w:u w:color="000000"/>
        </w:rPr>
        <w:t>characterization</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conservation.</w:t>
      </w:r>
      <w:r w:rsidR="00C84223" w:rsidRPr="00347D6B">
        <w:rPr>
          <w:color w:val="000000" w:themeColor="text1"/>
          <w:sz w:val="22"/>
          <w:szCs w:val="22"/>
          <w:u w:color="000000"/>
        </w:rPr>
        <w:t xml:space="preserve"> </w:t>
      </w:r>
      <w:r w:rsidR="002F07F2" w:rsidRPr="00347D6B">
        <w:rPr>
          <w:color w:val="000000" w:themeColor="text1"/>
          <w:sz w:val="22"/>
          <w:szCs w:val="22"/>
          <w:u w:color="000000"/>
        </w:rPr>
        <w:t>It</w:t>
      </w:r>
      <w:r w:rsidR="00C84223" w:rsidRPr="00347D6B">
        <w:rPr>
          <w:color w:val="000000" w:themeColor="text1"/>
          <w:sz w:val="22"/>
          <w:szCs w:val="22"/>
          <w:u w:color="000000"/>
        </w:rPr>
        <w:t xml:space="preserve"> </w:t>
      </w:r>
      <w:r w:rsidR="002F07F2"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available</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not</w:t>
      </w:r>
      <w:r w:rsidR="00C84223" w:rsidRPr="00347D6B">
        <w:rPr>
          <w:color w:val="000000" w:themeColor="text1"/>
          <w:sz w:val="22"/>
          <w:szCs w:val="22"/>
          <w:u w:color="000000"/>
        </w:rPr>
        <w:t xml:space="preserve"> </w:t>
      </w:r>
      <w:r w:rsidRPr="00347D6B">
        <w:rPr>
          <w:color w:val="000000" w:themeColor="text1"/>
          <w:sz w:val="22"/>
          <w:szCs w:val="22"/>
          <w:u w:color="000000"/>
        </w:rPr>
        <w:t>yet</w:t>
      </w:r>
      <w:r w:rsidR="00C84223" w:rsidRPr="00347D6B">
        <w:rPr>
          <w:color w:val="000000" w:themeColor="text1"/>
          <w:sz w:val="22"/>
          <w:szCs w:val="22"/>
          <w:u w:color="000000"/>
        </w:rPr>
        <w:t xml:space="preserve"> </w:t>
      </w:r>
      <w:r w:rsidRPr="00347D6B">
        <w:rPr>
          <w:color w:val="000000" w:themeColor="text1"/>
          <w:sz w:val="22"/>
          <w:szCs w:val="22"/>
          <w:u w:color="000000"/>
        </w:rPr>
        <w:t>advanced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candidacy</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program</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10</w:t>
      </w:r>
      <w:r w:rsidR="00C84223" w:rsidRPr="00347D6B">
        <w:rPr>
          <w:color w:val="000000" w:themeColor="text1"/>
          <w:sz w:val="22"/>
          <w:szCs w:val="22"/>
          <w:u w:color="000000"/>
        </w:rPr>
        <w:t xml:space="preserve"> </w:t>
      </w:r>
      <w:r w:rsidRPr="00347D6B">
        <w:rPr>
          <w:color w:val="000000" w:themeColor="text1"/>
          <w:sz w:val="22"/>
          <w:szCs w:val="22"/>
          <w:u w:color="000000"/>
        </w:rPr>
        <w:t>weeks;</w:t>
      </w:r>
      <w:r w:rsidR="00C84223" w:rsidRPr="00347D6B">
        <w:rPr>
          <w:color w:val="000000" w:themeColor="text1"/>
          <w:sz w:val="22"/>
          <w:szCs w:val="22"/>
          <w:u w:color="000000"/>
        </w:rPr>
        <w:t xml:space="preserve"> </w:t>
      </w:r>
      <w:r w:rsidRPr="00347D6B">
        <w:rPr>
          <w:color w:val="000000" w:themeColor="text1"/>
          <w:sz w:val="22"/>
          <w:szCs w:val="22"/>
          <w:u w:color="000000"/>
        </w:rPr>
        <w:t>pre-doctoral</w:t>
      </w:r>
      <w:r w:rsidR="00C84223" w:rsidRPr="00347D6B">
        <w:rPr>
          <w:color w:val="000000" w:themeColor="text1"/>
          <w:sz w:val="22"/>
          <w:szCs w:val="22"/>
          <w:u w:color="000000"/>
        </w:rPr>
        <w:t xml:space="preserve"> </w:t>
      </w:r>
      <w:r w:rsidRPr="00347D6B">
        <w:rPr>
          <w:color w:val="000000" w:themeColor="text1"/>
          <w:sz w:val="22"/>
          <w:szCs w:val="22"/>
          <w:u w:color="000000"/>
        </w:rPr>
        <w:t>(dissertation</w:t>
      </w:r>
      <w:r w:rsidR="00C84223" w:rsidRPr="00347D6B">
        <w:rPr>
          <w:color w:val="000000" w:themeColor="text1"/>
          <w:sz w:val="22"/>
          <w:szCs w:val="22"/>
          <w:u w:color="000000"/>
        </w:rPr>
        <w:t xml:space="preserve"> </w:t>
      </w:r>
      <w:r w:rsidRPr="00347D6B">
        <w:rPr>
          <w:color w:val="000000" w:themeColor="text1"/>
          <w:sz w:val="22"/>
          <w:szCs w:val="22"/>
          <w:u w:color="000000"/>
        </w:rPr>
        <w:t>stage)</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3-12</w:t>
      </w:r>
      <w:r w:rsidR="00C84223" w:rsidRPr="00347D6B">
        <w:rPr>
          <w:color w:val="000000" w:themeColor="text1"/>
          <w:sz w:val="22"/>
          <w:szCs w:val="22"/>
          <w:u w:color="000000"/>
        </w:rPr>
        <w:t xml:space="preserve"> </w:t>
      </w:r>
      <w:r w:rsidRPr="00347D6B">
        <w:rPr>
          <w:color w:val="000000" w:themeColor="text1"/>
          <w:sz w:val="22"/>
          <w:szCs w:val="22"/>
          <w:u w:color="000000"/>
        </w:rPr>
        <w:t>months.</w:t>
      </w:r>
      <w:r w:rsidR="00C84223" w:rsidRPr="00347D6B">
        <w:rPr>
          <w:color w:val="000000" w:themeColor="text1"/>
          <w:sz w:val="22"/>
          <w:szCs w:val="22"/>
          <w:u w:color="000000"/>
        </w:rPr>
        <w:t xml:space="preserve"> </w:t>
      </w:r>
      <w:r w:rsidRPr="00347D6B">
        <w:rPr>
          <w:color w:val="000000" w:themeColor="text1"/>
          <w:sz w:val="22"/>
          <w:szCs w:val="22"/>
          <w:u w:color="000000"/>
        </w:rPr>
        <w:t>There</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no</w:t>
      </w:r>
      <w:r w:rsidR="00C84223" w:rsidRPr="00347D6B">
        <w:rPr>
          <w:color w:val="000000" w:themeColor="text1"/>
          <w:sz w:val="22"/>
          <w:szCs w:val="22"/>
          <w:u w:color="000000"/>
        </w:rPr>
        <w:t xml:space="preserve"> </w:t>
      </w:r>
      <w:r w:rsidRPr="00347D6B">
        <w:rPr>
          <w:color w:val="000000" w:themeColor="text1"/>
          <w:sz w:val="22"/>
          <w:szCs w:val="22"/>
          <w:u w:color="000000"/>
        </w:rPr>
        <w:t>citizenship</w:t>
      </w:r>
      <w:r w:rsidR="00C84223" w:rsidRPr="00347D6B">
        <w:rPr>
          <w:color w:val="000000" w:themeColor="text1"/>
          <w:sz w:val="22"/>
          <w:szCs w:val="22"/>
          <w:u w:color="000000"/>
        </w:rPr>
        <w:t xml:space="preserve"> </w:t>
      </w:r>
      <w:r w:rsidRPr="00347D6B">
        <w:rPr>
          <w:color w:val="000000" w:themeColor="text1"/>
          <w:sz w:val="22"/>
          <w:szCs w:val="22"/>
          <w:u w:color="000000"/>
        </w:rPr>
        <w:t>restrictions.</w:t>
      </w:r>
      <w:r w:rsidR="00C84223" w:rsidRPr="00347D6B">
        <w:rPr>
          <w:color w:val="000000" w:themeColor="text1"/>
          <w:sz w:val="22"/>
          <w:szCs w:val="22"/>
          <w:u w:color="000000"/>
        </w:rPr>
        <w:t xml:space="preserve"> </w:t>
      </w:r>
      <w:r w:rsidRPr="00347D6B">
        <w:rPr>
          <w:color w:val="000000" w:themeColor="text1"/>
          <w:sz w:val="22"/>
          <w:szCs w:val="22"/>
          <w:u w:color="000000"/>
        </w:rPr>
        <w:t>Am</w:t>
      </w:r>
      <w:r w:rsidR="00914C94" w:rsidRPr="00347D6B">
        <w:rPr>
          <w:color w:val="000000" w:themeColor="text1"/>
          <w:sz w:val="22"/>
          <w:szCs w:val="22"/>
          <w:u w:color="000000"/>
        </w:rPr>
        <w:t>ount:</w:t>
      </w:r>
      <w:r w:rsidR="00C84223" w:rsidRPr="00347D6B">
        <w:rPr>
          <w:color w:val="000000" w:themeColor="text1"/>
          <w:sz w:val="22"/>
          <w:szCs w:val="22"/>
          <w:u w:color="000000"/>
        </w:rPr>
        <w:t xml:space="preserve"> </w:t>
      </w:r>
      <w:r w:rsidR="00914C94" w:rsidRPr="00347D6B">
        <w:rPr>
          <w:color w:val="000000" w:themeColor="text1"/>
          <w:sz w:val="22"/>
          <w:szCs w:val="22"/>
          <w:u w:color="000000"/>
        </w:rPr>
        <w:t>$</w:t>
      </w:r>
      <w:r w:rsidR="0074033E" w:rsidRPr="00347D6B">
        <w:rPr>
          <w:color w:val="000000" w:themeColor="text1"/>
          <w:sz w:val="22"/>
          <w:szCs w:val="22"/>
          <w:u w:color="000000"/>
        </w:rPr>
        <w:t>10</w:t>
      </w:r>
      <w:r w:rsidR="00DA7813" w:rsidRPr="00347D6B">
        <w:rPr>
          <w:color w:val="000000" w:themeColor="text1"/>
          <w:sz w:val="22"/>
          <w:szCs w:val="22"/>
          <w:u w:color="000000"/>
        </w:rPr>
        <w:t>,000</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893255" w:rsidRPr="00347D6B">
        <w:rPr>
          <w:color w:val="000000" w:themeColor="text1"/>
          <w:sz w:val="22"/>
          <w:szCs w:val="22"/>
          <w:u w:color="000000"/>
        </w:rPr>
        <w:t>,</w:t>
      </w:r>
      <w:r w:rsidR="00C84223" w:rsidRPr="00347D6B">
        <w:rPr>
          <w:color w:val="000000" w:themeColor="text1"/>
          <w:sz w:val="22"/>
          <w:szCs w:val="22"/>
          <w:u w:color="000000"/>
        </w:rPr>
        <w:t xml:space="preserve"> </w:t>
      </w:r>
      <w:r w:rsidR="00914C94" w:rsidRPr="00347D6B">
        <w:rPr>
          <w:color w:val="000000" w:themeColor="text1"/>
          <w:sz w:val="22"/>
          <w:szCs w:val="22"/>
          <w:u w:color="000000"/>
        </w:rPr>
        <w:t>$</w:t>
      </w:r>
      <w:r w:rsidR="0074033E" w:rsidRPr="00347D6B">
        <w:rPr>
          <w:color w:val="000000" w:themeColor="text1"/>
          <w:sz w:val="22"/>
          <w:szCs w:val="22"/>
          <w:u w:color="000000"/>
        </w:rPr>
        <w:t>45</w:t>
      </w:r>
      <w:r w:rsidR="00DA7813" w:rsidRPr="00347D6B">
        <w:rPr>
          <w:color w:val="000000" w:themeColor="text1"/>
          <w:sz w:val="22"/>
          <w:szCs w:val="22"/>
          <w:u w:color="000000"/>
        </w:rPr>
        <w:t>,000</w:t>
      </w:r>
      <w:r w:rsidR="00C84223" w:rsidRPr="00347D6B">
        <w:rPr>
          <w:color w:val="000000" w:themeColor="text1"/>
          <w:sz w:val="22"/>
          <w:szCs w:val="22"/>
          <w:u w:color="000000"/>
        </w:rPr>
        <w:t xml:space="preserve"> </w:t>
      </w:r>
      <w:r w:rsidRPr="00347D6B">
        <w:rPr>
          <w:color w:val="000000" w:themeColor="text1"/>
          <w:sz w:val="22"/>
          <w:szCs w:val="22"/>
          <w:u w:color="000000"/>
        </w:rPr>
        <w:t>(pre-doctoral)</w:t>
      </w:r>
      <w:r w:rsidR="00914C94" w:rsidRPr="00347D6B">
        <w:rPr>
          <w:color w:val="000000" w:themeColor="text1"/>
          <w:sz w:val="22"/>
          <w:szCs w:val="22"/>
          <w:u w:color="000000"/>
        </w:rPr>
        <w:t>,</w:t>
      </w:r>
      <w:r w:rsidR="00C84223" w:rsidRPr="00347D6B">
        <w:rPr>
          <w:color w:val="000000" w:themeColor="text1"/>
          <w:sz w:val="22"/>
          <w:szCs w:val="22"/>
          <w:u w:color="000000"/>
        </w:rPr>
        <w:t xml:space="preserve"> </w:t>
      </w:r>
      <w:r w:rsidR="00914C94" w:rsidRPr="00347D6B">
        <w:rPr>
          <w:color w:val="000000" w:themeColor="text1"/>
          <w:sz w:val="22"/>
          <w:szCs w:val="22"/>
          <w:u w:color="000000"/>
        </w:rPr>
        <w:t>Postdoctoral</w:t>
      </w:r>
      <w:r w:rsidR="00C84223" w:rsidRPr="00347D6B">
        <w:rPr>
          <w:color w:val="000000" w:themeColor="text1"/>
          <w:sz w:val="22"/>
          <w:szCs w:val="22"/>
          <w:u w:color="000000"/>
        </w:rPr>
        <w:t xml:space="preserve"> </w:t>
      </w:r>
      <w:r w:rsidR="00914C94" w:rsidRPr="00347D6B">
        <w:rPr>
          <w:color w:val="000000" w:themeColor="text1"/>
          <w:sz w:val="22"/>
          <w:szCs w:val="22"/>
          <w:u w:color="000000"/>
        </w:rPr>
        <w:t>Research</w:t>
      </w:r>
      <w:r w:rsidR="00C84223" w:rsidRPr="00347D6B">
        <w:rPr>
          <w:color w:val="000000" w:themeColor="text1"/>
          <w:sz w:val="22"/>
          <w:szCs w:val="22"/>
          <w:u w:color="000000"/>
        </w:rPr>
        <w:t xml:space="preserve"> </w:t>
      </w:r>
      <w:r w:rsidR="00914C94" w:rsidRPr="00347D6B">
        <w:rPr>
          <w:color w:val="000000" w:themeColor="text1"/>
          <w:sz w:val="22"/>
          <w:szCs w:val="22"/>
          <w:u w:color="000000"/>
        </w:rPr>
        <w:t>$5</w:t>
      </w:r>
      <w:r w:rsidR="0074033E" w:rsidRPr="00347D6B">
        <w:rPr>
          <w:color w:val="000000" w:themeColor="text1"/>
          <w:sz w:val="22"/>
          <w:szCs w:val="22"/>
          <w:u w:color="000000"/>
        </w:rPr>
        <w:t>7</w:t>
      </w:r>
      <w:r w:rsidR="00DA7813" w:rsidRPr="00347D6B">
        <w:rPr>
          <w:color w:val="000000" w:themeColor="text1"/>
          <w:sz w:val="22"/>
          <w:szCs w:val="22"/>
          <w:u w:color="000000"/>
        </w:rPr>
        <w:t>,000</w:t>
      </w:r>
      <w:r w:rsidR="00893255" w:rsidRPr="00347D6B">
        <w:rPr>
          <w:color w:val="000000" w:themeColor="text1"/>
          <w:sz w:val="22"/>
          <w:szCs w:val="22"/>
          <w:u w:color="000000"/>
        </w:rPr>
        <w:t>.</w:t>
      </w:r>
    </w:p>
    <w:p w14:paraId="25C23FC7" w14:textId="7062E47E" w:rsidR="00893255" w:rsidRPr="00347D6B" w:rsidRDefault="0089325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66" w:history="1">
        <w:r w:rsidR="00DA7813" w:rsidRPr="00347D6B">
          <w:rPr>
            <w:rStyle w:val="Hyperlink"/>
            <w:szCs w:val="22"/>
          </w:rPr>
          <w:t>https://fellowships.si.edu/SIFP</w:t>
        </w:r>
      </w:hyperlink>
    </w:p>
    <w:p w14:paraId="68E26F15" w14:textId="4AB56A2E" w:rsidR="00CD1D87" w:rsidRPr="00347D6B" w:rsidRDefault="00CD1D8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bookmarkStart w:id="242" w:name="_Toc80091977"/>
      <w:bookmarkStart w:id="243" w:name="_Toc80163034"/>
      <w:bookmarkStart w:id="244" w:name="_Toc85086548"/>
      <w:bookmarkStart w:id="245" w:name="_Toc95369195"/>
      <w:bookmarkStart w:id="246" w:name="_Toc122406637"/>
      <w:r w:rsidR="00F6153D" w:rsidRPr="00347D6B">
        <w:rPr>
          <w:b/>
          <w:color w:val="000000" w:themeColor="text1"/>
          <w:sz w:val="22"/>
          <w:szCs w:val="22"/>
          <w:u w:color="000000"/>
        </w:rPr>
        <w:t>October 15</w:t>
      </w:r>
    </w:p>
    <w:p w14:paraId="4A914965" w14:textId="77777777" w:rsidR="002F07F2" w:rsidRPr="00347D6B" w:rsidRDefault="002F07F2" w:rsidP="00C84223">
      <w:pPr>
        <w:ind w:left="360"/>
        <w:rPr>
          <w:b/>
          <w:sz w:val="22"/>
          <w:szCs w:val="22"/>
        </w:rPr>
      </w:pPr>
      <w:bookmarkStart w:id="247" w:name="_Toc453584484"/>
    </w:p>
    <w:p w14:paraId="2C7532DB" w14:textId="6D4C9A9C" w:rsidR="00CD1D87" w:rsidRPr="00347D6B" w:rsidRDefault="00CD1D87" w:rsidP="00C84223">
      <w:pPr>
        <w:pStyle w:val="Heading3"/>
        <w:rPr>
          <w:b w:val="0"/>
          <w:iCs/>
          <w:color w:val="000000" w:themeColor="text1"/>
          <w:sz w:val="22"/>
          <w:szCs w:val="22"/>
          <w:lang w:bidi="en-US"/>
        </w:rPr>
      </w:pPr>
      <w:bookmarkStart w:id="248" w:name="_Toc206772231"/>
      <w:r w:rsidRPr="00347D6B">
        <w:rPr>
          <w:b w:val="0"/>
          <w:iCs/>
          <w:color w:val="000000" w:themeColor="text1"/>
          <w:sz w:val="22"/>
          <w:szCs w:val="22"/>
          <w:lang w:bidi="en-US"/>
        </w:rPr>
        <w:t>Smithsonian</w:t>
      </w:r>
      <w:r w:rsidR="00C84223" w:rsidRPr="00347D6B">
        <w:rPr>
          <w:b w:val="0"/>
          <w:iCs/>
          <w:color w:val="000000" w:themeColor="text1"/>
          <w:sz w:val="22"/>
          <w:szCs w:val="22"/>
          <w:lang w:bidi="en-US"/>
        </w:rPr>
        <w:t xml:space="preserve"> </w:t>
      </w:r>
      <w:r w:rsidRPr="00347D6B">
        <w:rPr>
          <w:b w:val="0"/>
          <w:iCs/>
          <w:color w:val="000000" w:themeColor="text1"/>
          <w:sz w:val="22"/>
          <w:szCs w:val="22"/>
          <w:lang w:bidi="en-US"/>
        </w:rPr>
        <w:t>Postgraduate</w:t>
      </w:r>
      <w:r w:rsidR="00C84223" w:rsidRPr="00347D6B">
        <w:rPr>
          <w:b w:val="0"/>
          <w:iCs/>
          <w:color w:val="000000" w:themeColor="text1"/>
          <w:sz w:val="22"/>
          <w:szCs w:val="22"/>
          <w:lang w:bidi="en-US"/>
        </w:rPr>
        <w:t xml:space="preserve"> </w:t>
      </w:r>
      <w:r w:rsidRPr="00347D6B">
        <w:rPr>
          <w:b w:val="0"/>
          <w:iCs/>
          <w:color w:val="000000" w:themeColor="text1"/>
          <w:sz w:val="22"/>
          <w:szCs w:val="22"/>
          <w:lang w:bidi="en-US"/>
        </w:rPr>
        <w:t>Fellowships</w:t>
      </w:r>
      <w:r w:rsidR="00C84223" w:rsidRPr="00347D6B">
        <w:rPr>
          <w:b w:val="0"/>
          <w:iCs/>
          <w:color w:val="000000" w:themeColor="text1"/>
          <w:sz w:val="22"/>
          <w:szCs w:val="22"/>
          <w:lang w:bidi="en-US"/>
        </w:rPr>
        <w:t xml:space="preserve"> </w:t>
      </w:r>
      <w:r w:rsidRPr="00347D6B">
        <w:rPr>
          <w:b w:val="0"/>
          <w:iCs/>
          <w:color w:val="000000" w:themeColor="text1"/>
          <w:sz w:val="22"/>
          <w:szCs w:val="22"/>
          <w:lang w:bidi="en-US"/>
        </w:rPr>
        <w:t>in</w:t>
      </w:r>
      <w:r w:rsidR="00C84223" w:rsidRPr="00347D6B">
        <w:rPr>
          <w:b w:val="0"/>
          <w:iCs/>
          <w:color w:val="000000" w:themeColor="text1"/>
          <w:sz w:val="22"/>
          <w:szCs w:val="22"/>
          <w:lang w:bidi="en-US"/>
        </w:rPr>
        <w:t xml:space="preserve"> </w:t>
      </w:r>
      <w:r w:rsidRPr="00347D6B">
        <w:rPr>
          <w:b w:val="0"/>
          <w:iCs/>
          <w:color w:val="000000" w:themeColor="text1"/>
          <w:sz w:val="22"/>
          <w:szCs w:val="22"/>
          <w:lang w:bidi="en-US"/>
        </w:rPr>
        <w:t>Conservation</w:t>
      </w:r>
      <w:r w:rsidR="00C84223" w:rsidRPr="00347D6B">
        <w:rPr>
          <w:b w:val="0"/>
          <w:iCs/>
          <w:color w:val="000000" w:themeColor="text1"/>
          <w:sz w:val="22"/>
          <w:szCs w:val="22"/>
          <w:lang w:bidi="en-US"/>
        </w:rPr>
        <w:t xml:space="preserve"> </w:t>
      </w:r>
      <w:r w:rsidRPr="00347D6B">
        <w:rPr>
          <w:b w:val="0"/>
          <w:iCs/>
          <w:color w:val="000000" w:themeColor="text1"/>
          <w:sz w:val="22"/>
          <w:szCs w:val="22"/>
          <w:lang w:bidi="en-US"/>
        </w:rPr>
        <w:t>of</w:t>
      </w:r>
      <w:r w:rsidR="00C84223" w:rsidRPr="00347D6B">
        <w:rPr>
          <w:b w:val="0"/>
          <w:iCs/>
          <w:color w:val="000000" w:themeColor="text1"/>
          <w:sz w:val="22"/>
          <w:szCs w:val="22"/>
          <w:lang w:bidi="en-US"/>
        </w:rPr>
        <w:t xml:space="preserve"> </w:t>
      </w:r>
      <w:r w:rsidRPr="00347D6B">
        <w:rPr>
          <w:b w:val="0"/>
          <w:iCs/>
          <w:color w:val="000000" w:themeColor="text1"/>
          <w:sz w:val="22"/>
          <w:szCs w:val="22"/>
          <w:lang w:bidi="en-US"/>
        </w:rPr>
        <w:t>Museum</w:t>
      </w:r>
      <w:r w:rsidR="00C84223" w:rsidRPr="00347D6B">
        <w:rPr>
          <w:b w:val="0"/>
          <w:iCs/>
          <w:color w:val="000000" w:themeColor="text1"/>
          <w:sz w:val="22"/>
          <w:szCs w:val="22"/>
          <w:lang w:bidi="en-US"/>
        </w:rPr>
        <w:t xml:space="preserve"> </w:t>
      </w:r>
      <w:r w:rsidRPr="00347D6B">
        <w:rPr>
          <w:b w:val="0"/>
          <w:iCs/>
          <w:color w:val="000000" w:themeColor="text1"/>
          <w:sz w:val="22"/>
          <w:szCs w:val="22"/>
          <w:lang w:bidi="en-US"/>
        </w:rPr>
        <w:t>Collections</w:t>
      </w:r>
      <w:r w:rsidR="00C84223" w:rsidRPr="00347D6B">
        <w:rPr>
          <w:b w:val="0"/>
          <w:iCs/>
          <w:color w:val="000000" w:themeColor="text1"/>
          <w:sz w:val="22"/>
          <w:szCs w:val="22"/>
          <w:lang w:bidi="en-US"/>
        </w:rPr>
        <w:t xml:space="preserve"> </w:t>
      </w:r>
      <w:r w:rsidRPr="00347D6B">
        <w:rPr>
          <w:b w:val="0"/>
          <w:iCs/>
          <w:color w:val="000000" w:themeColor="text1"/>
          <w:sz w:val="22"/>
          <w:szCs w:val="22"/>
          <w:lang w:bidi="en-US"/>
        </w:rPr>
        <w:t>Program</w:t>
      </w:r>
      <w:bookmarkEnd w:id="247"/>
      <w:bookmarkEnd w:id="248"/>
      <w:r w:rsidR="00C84223" w:rsidRPr="00347D6B">
        <w:rPr>
          <w:b w:val="0"/>
          <w:iCs/>
          <w:color w:val="000000" w:themeColor="text1"/>
          <w:sz w:val="22"/>
          <w:szCs w:val="22"/>
          <w:lang w:bidi="en-US"/>
        </w:rPr>
        <w:t xml:space="preserve"> </w:t>
      </w:r>
    </w:p>
    <w:p w14:paraId="272CB541" w14:textId="1E0175E7" w:rsidR="00CD1D87" w:rsidRPr="00347D6B" w:rsidRDefault="00CD1D87" w:rsidP="00C8422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rPr>
          <w:color w:val="000000" w:themeColor="text1"/>
          <w:sz w:val="22"/>
          <w:szCs w:val="22"/>
          <w:lang w:bidi="en-US"/>
        </w:rPr>
      </w:pPr>
      <w:r w:rsidRPr="00347D6B">
        <w:rPr>
          <w:color w:val="000000" w:themeColor="text1"/>
          <w:sz w:val="22"/>
          <w:szCs w:val="22"/>
          <w:lang w:bidi="en-US"/>
        </w:rPr>
        <w:t>These</w:t>
      </w:r>
      <w:r w:rsidR="00C84223" w:rsidRPr="00347D6B">
        <w:rPr>
          <w:color w:val="000000" w:themeColor="text1"/>
          <w:sz w:val="22"/>
          <w:szCs w:val="22"/>
          <w:lang w:bidi="en-US"/>
        </w:rPr>
        <w:t xml:space="preserve"> </w:t>
      </w:r>
      <w:r w:rsidRPr="00347D6B">
        <w:rPr>
          <w:color w:val="000000" w:themeColor="text1"/>
          <w:sz w:val="22"/>
          <w:szCs w:val="22"/>
          <w:lang w:bidi="en-US"/>
        </w:rPr>
        <w:t>fellowships</w:t>
      </w:r>
      <w:r w:rsidR="00C84223" w:rsidRPr="00347D6B">
        <w:rPr>
          <w:color w:val="000000" w:themeColor="text1"/>
          <w:sz w:val="22"/>
          <w:szCs w:val="22"/>
          <w:lang w:bidi="en-US"/>
        </w:rPr>
        <w:t xml:space="preserve"> </w:t>
      </w:r>
      <w:r w:rsidRPr="00347D6B">
        <w:rPr>
          <w:color w:val="000000" w:themeColor="text1"/>
          <w:sz w:val="22"/>
          <w:szCs w:val="22"/>
          <w:lang w:bidi="en-US"/>
        </w:rPr>
        <w:t>are</w:t>
      </w:r>
      <w:r w:rsidR="00C84223" w:rsidRPr="00347D6B">
        <w:rPr>
          <w:color w:val="000000" w:themeColor="text1"/>
          <w:sz w:val="22"/>
          <w:szCs w:val="22"/>
          <w:lang w:bidi="en-US"/>
        </w:rPr>
        <w:t xml:space="preserve"> </w:t>
      </w:r>
      <w:r w:rsidRPr="00347D6B">
        <w:rPr>
          <w:color w:val="000000" w:themeColor="text1"/>
          <w:sz w:val="22"/>
          <w:szCs w:val="22"/>
          <w:lang w:bidi="en-US"/>
        </w:rPr>
        <w:t>offered</w:t>
      </w:r>
      <w:r w:rsidR="00C84223" w:rsidRPr="00347D6B">
        <w:rPr>
          <w:color w:val="000000" w:themeColor="text1"/>
          <w:sz w:val="22"/>
          <w:szCs w:val="22"/>
          <w:lang w:bidi="en-US"/>
        </w:rPr>
        <w:t xml:space="preserve"> </w:t>
      </w:r>
      <w:r w:rsidRPr="00347D6B">
        <w:rPr>
          <w:color w:val="000000" w:themeColor="text1"/>
          <w:sz w:val="22"/>
          <w:szCs w:val="22"/>
          <w:lang w:bidi="en-US"/>
        </w:rPr>
        <w:t>to</w:t>
      </w:r>
      <w:r w:rsidR="00C84223" w:rsidRPr="00347D6B">
        <w:rPr>
          <w:color w:val="000000" w:themeColor="text1"/>
          <w:sz w:val="22"/>
          <w:szCs w:val="22"/>
          <w:lang w:bidi="en-US"/>
        </w:rPr>
        <w:t xml:space="preserve"> </w:t>
      </w:r>
      <w:r w:rsidRPr="00347D6B">
        <w:rPr>
          <w:color w:val="000000" w:themeColor="text1"/>
          <w:sz w:val="22"/>
          <w:szCs w:val="22"/>
          <w:lang w:bidi="en-US"/>
        </w:rPr>
        <w:t>recent</w:t>
      </w:r>
      <w:r w:rsidR="00C84223" w:rsidRPr="00347D6B">
        <w:rPr>
          <w:color w:val="000000" w:themeColor="text1"/>
          <w:sz w:val="22"/>
          <w:szCs w:val="22"/>
          <w:lang w:bidi="en-US"/>
        </w:rPr>
        <w:t xml:space="preserve"> </w:t>
      </w:r>
      <w:r w:rsidRPr="00347D6B">
        <w:rPr>
          <w:color w:val="000000" w:themeColor="text1"/>
          <w:sz w:val="22"/>
          <w:szCs w:val="22"/>
          <w:lang w:bidi="en-US"/>
        </w:rPr>
        <w:t>graduates</w:t>
      </w:r>
      <w:r w:rsidR="00C84223" w:rsidRPr="00347D6B">
        <w:rPr>
          <w:color w:val="000000" w:themeColor="text1"/>
          <w:sz w:val="22"/>
          <w:szCs w:val="22"/>
          <w:lang w:bidi="en-US"/>
        </w:rPr>
        <w:t xml:space="preserve"> </w:t>
      </w:r>
      <w:r w:rsidRPr="00347D6B">
        <w:rPr>
          <w:color w:val="000000" w:themeColor="text1"/>
          <w:sz w:val="22"/>
          <w:szCs w:val="22"/>
          <w:lang w:bidi="en-US"/>
        </w:rPr>
        <w:t>of</w:t>
      </w:r>
      <w:r w:rsidR="00C84223" w:rsidRPr="00347D6B">
        <w:rPr>
          <w:color w:val="000000" w:themeColor="text1"/>
          <w:sz w:val="22"/>
          <w:szCs w:val="22"/>
          <w:lang w:bidi="en-US"/>
        </w:rPr>
        <w:t xml:space="preserve"> </w:t>
      </w:r>
      <w:r w:rsidRPr="00347D6B">
        <w:rPr>
          <w:color w:val="000000" w:themeColor="text1"/>
          <w:sz w:val="22"/>
          <w:szCs w:val="22"/>
          <w:lang w:bidi="en-US"/>
        </w:rPr>
        <w:t>master</w:t>
      </w:r>
      <w:r w:rsidR="00C84223" w:rsidRPr="00347D6B">
        <w:rPr>
          <w:color w:val="000000" w:themeColor="text1"/>
          <w:sz w:val="22"/>
          <w:szCs w:val="22"/>
          <w:lang w:bidi="en-US"/>
        </w:rPr>
        <w:t>'</w:t>
      </w:r>
      <w:r w:rsidRPr="00347D6B">
        <w:rPr>
          <w:color w:val="000000" w:themeColor="text1"/>
          <w:sz w:val="22"/>
          <w:szCs w:val="22"/>
          <w:lang w:bidi="en-US"/>
        </w:rPr>
        <w:t>s</w:t>
      </w:r>
      <w:r w:rsidR="00C84223" w:rsidRPr="00347D6B">
        <w:rPr>
          <w:color w:val="000000" w:themeColor="text1"/>
          <w:sz w:val="22"/>
          <w:szCs w:val="22"/>
          <w:lang w:bidi="en-US"/>
        </w:rPr>
        <w:t xml:space="preserve"> </w:t>
      </w:r>
      <w:r w:rsidRPr="00347D6B">
        <w:rPr>
          <w:color w:val="000000" w:themeColor="text1"/>
          <w:sz w:val="22"/>
          <w:szCs w:val="22"/>
          <w:lang w:bidi="en-US"/>
        </w:rPr>
        <w:t>programs</w:t>
      </w:r>
      <w:r w:rsidR="00C84223" w:rsidRPr="00347D6B">
        <w:rPr>
          <w:color w:val="000000" w:themeColor="text1"/>
          <w:sz w:val="22"/>
          <w:szCs w:val="22"/>
          <w:lang w:bidi="en-US"/>
        </w:rPr>
        <w:t xml:space="preserve"> </w:t>
      </w:r>
      <w:r w:rsidRPr="00347D6B">
        <w:rPr>
          <w:color w:val="000000" w:themeColor="text1"/>
          <w:sz w:val="22"/>
          <w:szCs w:val="22"/>
          <w:lang w:bidi="en-US"/>
        </w:rPr>
        <w:t>in</w:t>
      </w:r>
      <w:r w:rsidR="00C84223" w:rsidRPr="00347D6B">
        <w:rPr>
          <w:color w:val="000000" w:themeColor="text1"/>
          <w:sz w:val="22"/>
          <w:szCs w:val="22"/>
          <w:lang w:bidi="en-US"/>
        </w:rPr>
        <w:t xml:space="preserve"> </w:t>
      </w:r>
      <w:r w:rsidRPr="00347D6B">
        <w:rPr>
          <w:color w:val="000000" w:themeColor="text1"/>
          <w:sz w:val="22"/>
          <w:szCs w:val="22"/>
          <w:lang w:bidi="en-US"/>
        </w:rPr>
        <w:t>art</w:t>
      </w:r>
      <w:r w:rsidR="00C84223" w:rsidRPr="00347D6B">
        <w:rPr>
          <w:color w:val="000000" w:themeColor="text1"/>
          <w:sz w:val="22"/>
          <w:szCs w:val="22"/>
          <w:lang w:bidi="en-US"/>
        </w:rPr>
        <w:t xml:space="preserve"> </w:t>
      </w:r>
      <w:r w:rsidRPr="00347D6B">
        <w:rPr>
          <w:color w:val="000000" w:themeColor="text1"/>
          <w:sz w:val="22"/>
          <w:szCs w:val="22"/>
          <w:lang w:bidi="en-US"/>
        </w:rPr>
        <w:t>conservation</w:t>
      </w:r>
      <w:r w:rsidR="00C84223" w:rsidRPr="00347D6B">
        <w:rPr>
          <w:color w:val="000000" w:themeColor="text1"/>
          <w:sz w:val="22"/>
          <w:szCs w:val="22"/>
          <w:lang w:bidi="en-US"/>
        </w:rPr>
        <w:t xml:space="preserve"> </w:t>
      </w:r>
      <w:r w:rsidRPr="00347D6B">
        <w:rPr>
          <w:color w:val="000000" w:themeColor="text1"/>
          <w:sz w:val="22"/>
          <w:szCs w:val="22"/>
          <w:lang w:bidi="en-US"/>
        </w:rPr>
        <w:t>or</w:t>
      </w:r>
      <w:r w:rsidR="00C84223" w:rsidRPr="00347D6B">
        <w:rPr>
          <w:color w:val="000000" w:themeColor="text1"/>
          <w:sz w:val="22"/>
          <w:szCs w:val="22"/>
          <w:lang w:bidi="en-US"/>
        </w:rPr>
        <w:t xml:space="preserve"> </w:t>
      </w:r>
      <w:r w:rsidRPr="00347D6B">
        <w:rPr>
          <w:color w:val="000000" w:themeColor="text1"/>
          <w:sz w:val="22"/>
          <w:szCs w:val="22"/>
          <w:lang w:bidi="en-US"/>
        </w:rPr>
        <w:t>the</w:t>
      </w:r>
      <w:r w:rsidR="00C84223" w:rsidRPr="00347D6B">
        <w:rPr>
          <w:color w:val="000000" w:themeColor="text1"/>
          <w:sz w:val="22"/>
          <w:szCs w:val="22"/>
          <w:lang w:bidi="en-US"/>
        </w:rPr>
        <w:t xml:space="preserve"> </w:t>
      </w:r>
      <w:r w:rsidRPr="00347D6B">
        <w:rPr>
          <w:color w:val="000000" w:themeColor="text1"/>
          <w:sz w:val="22"/>
          <w:szCs w:val="22"/>
          <w:lang w:bidi="en-US"/>
        </w:rPr>
        <w:t>equivalent</w:t>
      </w:r>
      <w:r w:rsidR="00C84223" w:rsidRPr="00347D6B">
        <w:rPr>
          <w:color w:val="000000" w:themeColor="text1"/>
          <w:sz w:val="22"/>
          <w:szCs w:val="22"/>
          <w:lang w:bidi="en-US"/>
        </w:rPr>
        <w:t xml:space="preserve"> </w:t>
      </w:r>
      <w:r w:rsidRPr="00347D6B">
        <w:rPr>
          <w:color w:val="000000" w:themeColor="text1"/>
          <w:sz w:val="22"/>
          <w:szCs w:val="22"/>
          <w:lang w:bidi="en-US"/>
        </w:rPr>
        <w:t>or</w:t>
      </w:r>
      <w:r w:rsidR="00C84223" w:rsidRPr="00347D6B">
        <w:rPr>
          <w:color w:val="000000" w:themeColor="text1"/>
          <w:sz w:val="22"/>
          <w:szCs w:val="22"/>
          <w:lang w:bidi="en-US"/>
        </w:rPr>
        <w:t xml:space="preserve"> </w:t>
      </w:r>
      <w:r w:rsidRPr="00347D6B">
        <w:rPr>
          <w:color w:val="000000" w:themeColor="text1"/>
          <w:sz w:val="22"/>
          <w:szCs w:val="22"/>
          <w:lang w:bidi="en-US"/>
        </w:rPr>
        <w:t>conservation</w:t>
      </w:r>
      <w:r w:rsidR="00C84223" w:rsidRPr="00347D6B">
        <w:rPr>
          <w:color w:val="000000" w:themeColor="text1"/>
          <w:sz w:val="22"/>
          <w:szCs w:val="22"/>
          <w:lang w:bidi="en-US"/>
        </w:rPr>
        <w:t xml:space="preserve"> </w:t>
      </w:r>
      <w:r w:rsidRPr="00347D6B">
        <w:rPr>
          <w:color w:val="000000" w:themeColor="text1"/>
          <w:sz w:val="22"/>
          <w:szCs w:val="22"/>
          <w:lang w:bidi="en-US"/>
        </w:rPr>
        <w:t>scientists,</w:t>
      </w:r>
      <w:r w:rsidR="00C84223" w:rsidRPr="00347D6B">
        <w:rPr>
          <w:color w:val="000000" w:themeColor="text1"/>
          <w:sz w:val="22"/>
          <w:szCs w:val="22"/>
          <w:lang w:bidi="en-US"/>
        </w:rPr>
        <w:t xml:space="preserve"> </w:t>
      </w:r>
      <w:r w:rsidRPr="00347D6B">
        <w:rPr>
          <w:color w:val="000000" w:themeColor="text1"/>
          <w:sz w:val="22"/>
          <w:szCs w:val="22"/>
          <w:lang w:bidi="en-US"/>
        </w:rPr>
        <w:t>including</w:t>
      </w:r>
      <w:r w:rsidR="00C84223" w:rsidRPr="00347D6B">
        <w:rPr>
          <w:color w:val="000000" w:themeColor="text1"/>
          <w:sz w:val="22"/>
          <w:szCs w:val="22"/>
          <w:lang w:bidi="en-US"/>
        </w:rPr>
        <w:t xml:space="preserve"> </w:t>
      </w:r>
      <w:r w:rsidRPr="00347D6B">
        <w:rPr>
          <w:color w:val="000000" w:themeColor="text1"/>
          <w:sz w:val="22"/>
          <w:szCs w:val="22"/>
          <w:lang w:bidi="en-US"/>
        </w:rPr>
        <w:t>those</w:t>
      </w:r>
      <w:r w:rsidR="00C84223" w:rsidRPr="00347D6B">
        <w:rPr>
          <w:color w:val="000000" w:themeColor="text1"/>
          <w:sz w:val="22"/>
          <w:szCs w:val="22"/>
          <w:lang w:bidi="en-US"/>
        </w:rPr>
        <w:t xml:space="preserve"> </w:t>
      </w:r>
      <w:r w:rsidRPr="00347D6B">
        <w:rPr>
          <w:color w:val="000000" w:themeColor="text1"/>
          <w:sz w:val="22"/>
          <w:szCs w:val="22"/>
          <w:lang w:bidi="en-US"/>
        </w:rPr>
        <w:t>at</w:t>
      </w:r>
      <w:r w:rsidR="00C84223" w:rsidRPr="00347D6B">
        <w:rPr>
          <w:color w:val="000000" w:themeColor="text1"/>
          <w:sz w:val="22"/>
          <w:szCs w:val="22"/>
          <w:lang w:bidi="en-US"/>
        </w:rPr>
        <w:t xml:space="preserve"> </w:t>
      </w:r>
      <w:r w:rsidRPr="00347D6B">
        <w:rPr>
          <w:color w:val="000000" w:themeColor="text1"/>
          <w:sz w:val="22"/>
          <w:szCs w:val="22"/>
          <w:lang w:bidi="en-US"/>
        </w:rPr>
        <w:t>the</w:t>
      </w:r>
      <w:r w:rsidR="00C84223" w:rsidRPr="00347D6B">
        <w:rPr>
          <w:color w:val="000000" w:themeColor="text1"/>
          <w:sz w:val="22"/>
          <w:szCs w:val="22"/>
          <w:lang w:bidi="en-US"/>
        </w:rPr>
        <w:t xml:space="preserve"> </w:t>
      </w:r>
      <w:r w:rsidRPr="00347D6B">
        <w:rPr>
          <w:color w:val="000000" w:themeColor="text1"/>
          <w:sz w:val="22"/>
          <w:szCs w:val="22"/>
          <w:lang w:bidi="en-US"/>
        </w:rPr>
        <w:t>postdoctoral</w:t>
      </w:r>
      <w:r w:rsidR="00C84223" w:rsidRPr="00347D6B">
        <w:rPr>
          <w:color w:val="000000" w:themeColor="text1"/>
          <w:sz w:val="22"/>
          <w:szCs w:val="22"/>
          <w:lang w:bidi="en-US"/>
        </w:rPr>
        <w:t xml:space="preserve"> </w:t>
      </w:r>
      <w:r w:rsidRPr="00347D6B">
        <w:rPr>
          <w:color w:val="000000" w:themeColor="text1"/>
          <w:sz w:val="22"/>
          <w:szCs w:val="22"/>
          <w:lang w:bidi="en-US"/>
        </w:rPr>
        <w:t>level,</w:t>
      </w:r>
      <w:r w:rsidR="00C84223" w:rsidRPr="00347D6B">
        <w:rPr>
          <w:color w:val="000000" w:themeColor="text1"/>
          <w:sz w:val="22"/>
          <w:szCs w:val="22"/>
          <w:lang w:bidi="en-US"/>
        </w:rPr>
        <w:t xml:space="preserve"> </w:t>
      </w:r>
      <w:r w:rsidRPr="00347D6B">
        <w:rPr>
          <w:color w:val="000000" w:themeColor="text1"/>
          <w:sz w:val="22"/>
          <w:szCs w:val="22"/>
          <w:lang w:bidi="en-US"/>
        </w:rPr>
        <w:t>who</w:t>
      </w:r>
      <w:r w:rsidR="00C84223" w:rsidRPr="00347D6B">
        <w:rPr>
          <w:color w:val="000000" w:themeColor="text1"/>
          <w:sz w:val="22"/>
          <w:szCs w:val="22"/>
          <w:lang w:bidi="en-US"/>
        </w:rPr>
        <w:t xml:space="preserve"> </w:t>
      </w:r>
      <w:r w:rsidRPr="00347D6B">
        <w:rPr>
          <w:color w:val="000000" w:themeColor="text1"/>
          <w:sz w:val="22"/>
          <w:szCs w:val="22"/>
          <w:lang w:bidi="en-US"/>
        </w:rPr>
        <w:t>wish</w:t>
      </w:r>
      <w:r w:rsidR="00C84223" w:rsidRPr="00347D6B">
        <w:rPr>
          <w:color w:val="000000" w:themeColor="text1"/>
          <w:sz w:val="22"/>
          <w:szCs w:val="22"/>
          <w:lang w:bidi="en-US"/>
        </w:rPr>
        <w:t xml:space="preserve"> </w:t>
      </w:r>
      <w:r w:rsidRPr="00347D6B">
        <w:rPr>
          <w:color w:val="000000" w:themeColor="text1"/>
          <w:sz w:val="22"/>
          <w:szCs w:val="22"/>
          <w:lang w:bidi="en-US"/>
        </w:rPr>
        <w:t>to</w:t>
      </w:r>
      <w:r w:rsidR="00C84223" w:rsidRPr="00347D6B">
        <w:rPr>
          <w:color w:val="000000" w:themeColor="text1"/>
          <w:sz w:val="22"/>
          <w:szCs w:val="22"/>
          <w:lang w:bidi="en-US"/>
        </w:rPr>
        <w:t xml:space="preserve"> </w:t>
      </w:r>
      <w:r w:rsidRPr="00347D6B">
        <w:rPr>
          <w:color w:val="000000" w:themeColor="text1"/>
          <w:sz w:val="22"/>
          <w:szCs w:val="22"/>
          <w:lang w:bidi="en-US"/>
        </w:rPr>
        <w:t>conduct</w:t>
      </w:r>
      <w:r w:rsidR="00C84223" w:rsidRPr="00347D6B">
        <w:rPr>
          <w:color w:val="000000" w:themeColor="text1"/>
          <w:sz w:val="22"/>
          <w:szCs w:val="22"/>
          <w:lang w:bidi="en-US"/>
        </w:rPr>
        <w:t xml:space="preserve"> </w:t>
      </w:r>
      <w:r w:rsidRPr="00347D6B">
        <w:rPr>
          <w:color w:val="000000" w:themeColor="text1"/>
          <w:sz w:val="22"/>
          <w:szCs w:val="22"/>
          <w:lang w:bidi="en-US"/>
        </w:rPr>
        <w:t>research</w:t>
      </w:r>
      <w:r w:rsidR="00C84223" w:rsidRPr="00347D6B">
        <w:rPr>
          <w:color w:val="000000" w:themeColor="text1"/>
          <w:sz w:val="22"/>
          <w:szCs w:val="22"/>
          <w:lang w:bidi="en-US"/>
        </w:rPr>
        <w:t xml:space="preserve"> </w:t>
      </w:r>
      <w:r w:rsidRPr="00347D6B">
        <w:rPr>
          <w:color w:val="000000" w:themeColor="text1"/>
          <w:sz w:val="22"/>
          <w:szCs w:val="22"/>
          <w:lang w:bidi="en-US"/>
        </w:rPr>
        <w:t>and</w:t>
      </w:r>
      <w:r w:rsidR="00C84223" w:rsidRPr="00347D6B">
        <w:rPr>
          <w:color w:val="000000" w:themeColor="text1"/>
          <w:sz w:val="22"/>
          <w:szCs w:val="22"/>
          <w:lang w:bidi="en-US"/>
        </w:rPr>
        <w:t xml:space="preserve"> </w:t>
      </w:r>
      <w:r w:rsidRPr="00347D6B">
        <w:rPr>
          <w:color w:val="000000" w:themeColor="text1"/>
          <w:sz w:val="22"/>
          <w:szCs w:val="22"/>
          <w:lang w:bidi="en-US"/>
        </w:rPr>
        <w:t>gain</w:t>
      </w:r>
      <w:r w:rsidR="00C84223" w:rsidRPr="00347D6B">
        <w:rPr>
          <w:color w:val="000000" w:themeColor="text1"/>
          <w:sz w:val="22"/>
          <w:szCs w:val="22"/>
          <w:lang w:bidi="en-US"/>
        </w:rPr>
        <w:t xml:space="preserve"> </w:t>
      </w:r>
      <w:r w:rsidRPr="00347D6B">
        <w:rPr>
          <w:color w:val="000000" w:themeColor="text1"/>
          <w:sz w:val="22"/>
          <w:szCs w:val="22"/>
          <w:lang w:bidi="en-US"/>
        </w:rPr>
        <w:t>further</w:t>
      </w:r>
      <w:r w:rsidR="00C84223" w:rsidRPr="00347D6B">
        <w:rPr>
          <w:color w:val="000000" w:themeColor="text1"/>
          <w:sz w:val="22"/>
          <w:szCs w:val="22"/>
          <w:lang w:bidi="en-US"/>
        </w:rPr>
        <w:t xml:space="preserve"> </w:t>
      </w:r>
      <w:r w:rsidRPr="00347D6B">
        <w:rPr>
          <w:color w:val="000000" w:themeColor="text1"/>
          <w:sz w:val="22"/>
          <w:szCs w:val="22"/>
          <w:lang w:bidi="en-US"/>
        </w:rPr>
        <w:t>training</w:t>
      </w:r>
      <w:r w:rsidR="00C84223" w:rsidRPr="00347D6B">
        <w:rPr>
          <w:color w:val="000000" w:themeColor="text1"/>
          <w:sz w:val="22"/>
          <w:szCs w:val="22"/>
          <w:lang w:bidi="en-US"/>
        </w:rPr>
        <w:t xml:space="preserve"> </w:t>
      </w:r>
      <w:r w:rsidRPr="00347D6B">
        <w:rPr>
          <w:color w:val="000000" w:themeColor="text1"/>
          <w:sz w:val="22"/>
          <w:szCs w:val="22"/>
          <w:lang w:bidi="en-US"/>
        </w:rPr>
        <w:t>in</w:t>
      </w:r>
      <w:r w:rsidR="00C84223" w:rsidRPr="00347D6B">
        <w:rPr>
          <w:color w:val="000000" w:themeColor="text1"/>
          <w:sz w:val="22"/>
          <w:szCs w:val="22"/>
          <w:lang w:bidi="en-US"/>
        </w:rPr>
        <w:t xml:space="preserve"> </w:t>
      </w:r>
      <w:r w:rsidRPr="00347D6B">
        <w:rPr>
          <w:color w:val="000000" w:themeColor="text1"/>
          <w:sz w:val="22"/>
          <w:szCs w:val="22"/>
          <w:lang w:bidi="en-US"/>
        </w:rPr>
        <w:t>Smithsonian</w:t>
      </w:r>
      <w:r w:rsidR="00C84223" w:rsidRPr="00347D6B">
        <w:rPr>
          <w:color w:val="000000" w:themeColor="text1"/>
          <w:sz w:val="22"/>
          <w:szCs w:val="22"/>
          <w:lang w:bidi="en-US"/>
        </w:rPr>
        <w:t xml:space="preserve"> </w:t>
      </w:r>
      <w:r w:rsidRPr="00347D6B">
        <w:rPr>
          <w:color w:val="000000" w:themeColor="text1"/>
          <w:sz w:val="22"/>
          <w:szCs w:val="22"/>
          <w:lang w:bidi="en-US"/>
        </w:rPr>
        <w:t>conservation</w:t>
      </w:r>
      <w:r w:rsidR="00C84223" w:rsidRPr="00347D6B">
        <w:rPr>
          <w:color w:val="000000" w:themeColor="text1"/>
          <w:sz w:val="22"/>
          <w:szCs w:val="22"/>
          <w:lang w:bidi="en-US"/>
        </w:rPr>
        <w:t xml:space="preserve"> </w:t>
      </w:r>
      <w:r w:rsidRPr="00347D6B">
        <w:rPr>
          <w:color w:val="000000" w:themeColor="text1"/>
          <w:sz w:val="22"/>
          <w:szCs w:val="22"/>
          <w:lang w:bidi="en-US"/>
        </w:rPr>
        <w:t>laboratories</w:t>
      </w:r>
      <w:r w:rsidR="00C84223" w:rsidRPr="00347D6B">
        <w:rPr>
          <w:color w:val="000000" w:themeColor="text1"/>
          <w:sz w:val="22"/>
          <w:szCs w:val="22"/>
          <w:lang w:bidi="en-US"/>
        </w:rPr>
        <w:t xml:space="preserve"> </w:t>
      </w:r>
      <w:r w:rsidRPr="00347D6B">
        <w:rPr>
          <w:color w:val="000000" w:themeColor="text1"/>
          <w:sz w:val="22"/>
          <w:szCs w:val="22"/>
          <w:lang w:bidi="en-US"/>
        </w:rPr>
        <w:t>for</w:t>
      </w:r>
      <w:r w:rsidR="00C84223" w:rsidRPr="00347D6B">
        <w:rPr>
          <w:color w:val="000000" w:themeColor="text1"/>
          <w:sz w:val="22"/>
          <w:szCs w:val="22"/>
          <w:lang w:bidi="en-US"/>
        </w:rPr>
        <w:t xml:space="preserve"> </w:t>
      </w:r>
      <w:r w:rsidRPr="00347D6B">
        <w:rPr>
          <w:color w:val="000000" w:themeColor="text1"/>
          <w:sz w:val="22"/>
          <w:szCs w:val="22"/>
          <w:lang w:bidi="en-US"/>
        </w:rPr>
        <w:t>a</w:t>
      </w:r>
      <w:r w:rsidR="00C84223" w:rsidRPr="00347D6B">
        <w:rPr>
          <w:color w:val="000000" w:themeColor="text1"/>
          <w:sz w:val="22"/>
          <w:szCs w:val="22"/>
          <w:lang w:bidi="en-US"/>
        </w:rPr>
        <w:t xml:space="preserve"> </w:t>
      </w:r>
      <w:r w:rsidRPr="00347D6B">
        <w:rPr>
          <w:color w:val="000000" w:themeColor="text1"/>
          <w:sz w:val="22"/>
          <w:szCs w:val="22"/>
          <w:lang w:bidi="en-US"/>
        </w:rPr>
        <w:t>period</w:t>
      </w:r>
      <w:r w:rsidR="00C84223" w:rsidRPr="00347D6B">
        <w:rPr>
          <w:color w:val="000000" w:themeColor="text1"/>
          <w:sz w:val="22"/>
          <w:szCs w:val="22"/>
          <w:lang w:bidi="en-US"/>
        </w:rPr>
        <w:t xml:space="preserve"> </w:t>
      </w:r>
      <w:r w:rsidRPr="00347D6B">
        <w:rPr>
          <w:color w:val="000000" w:themeColor="text1"/>
          <w:sz w:val="22"/>
          <w:szCs w:val="22"/>
          <w:lang w:bidi="en-US"/>
        </w:rPr>
        <w:t>of</w:t>
      </w:r>
      <w:r w:rsidR="00C84223" w:rsidRPr="00347D6B">
        <w:rPr>
          <w:color w:val="000000" w:themeColor="text1"/>
          <w:sz w:val="22"/>
          <w:szCs w:val="22"/>
          <w:lang w:bidi="en-US"/>
        </w:rPr>
        <w:t xml:space="preserve"> </w:t>
      </w:r>
      <w:r w:rsidRPr="00347D6B">
        <w:rPr>
          <w:color w:val="000000" w:themeColor="text1"/>
          <w:sz w:val="22"/>
          <w:szCs w:val="22"/>
          <w:lang w:bidi="en-US"/>
        </w:rPr>
        <w:t>one</w:t>
      </w:r>
      <w:r w:rsidR="00C84223" w:rsidRPr="00347D6B">
        <w:rPr>
          <w:color w:val="000000" w:themeColor="text1"/>
          <w:sz w:val="22"/>
          <w:szCs w:val="22"/>
          <w:lang w:bidi="en-US"/>
        </w:rPr>
        <w:t xml:space="preserve"> </w:t>
      </w:r>
      <w:r w:rsidRPr="00347D6B">
        <w:rPr>
          <w:color w:val="000000" w:themeColor="text1"/>
          <w:sz w:val="22"/>
          <w:szCs w:val="22"/>
          <w:lang w:bidi="en-US"/>
        </w:rPr>
        <w:t>year.</w:t>
      </w:r>
      <w:r w:rsidR="00C84223" w:rsidRPr="00347D6B">
        <w:rPr>
          <w:color w:val="000000" w:themeColor="text1"/>
          <w:sz w:val="22"/>
          <w:szCs w:val="22"/>
          <w:lang w:bidi="en-US"/>
        </w:rPr>
        <w:t xml:space="preserve"> </w:t>
      </w:r>
      <w:r w:rsidRPr="00347D6B">
        <w:rPr>
          <w:color w:val="000000" w:themeColor="text1"/>
          <w:sz w:val="22"/>
          <w:szCs w:val="22"/>
          <w:lang w:bidi="en-US"/>
        </w:rPr>
        <w:t>Additional</w:t>
      </w:r>
      <w:r w:rsidR="00C84223" w:rsidRPr="00347D6B">
        <w:rPr>
          <w:color w:val="000000" w:themeColor="text1"/>
          <w:sz w:val="22"/>
          <w:szCs w:val="22"/>
          <w:lang w:bidi="en-US"/>
        </w:rPr>
        <w:t xml:space="preserve"> </w:t>
      </w:r>
      <w:r w:rsidRPr="00347D6B">
        <w:rPr>
          <w:color w:val="000000" w:themeColor="text1"/>
          <w:sz w:val="22"/>
          <w:szCs w:val="22"/>
          <w:lang w:bidi="en-US"/>
        </w:rPr>
        <w:t>facilities</w:t>
      </w:r>
      <w:r w:rsidR="00C84223" w:rsidRPr="00347D6B">
        <w:rPr>
          <w:color w:val="000000" w:themeColor="text1"/>
          <w:sz w:val="22"/>
          <w:szCs w:val="22"/>
          <w:lang w:bidi="en-US"/>
        </w:rPr>
        <w:t xml:space="preserve"> </w:t>
      </w:r>
      <w:r w:rsidRPr="00347D6B">
        <w:rPr>
          <w:color w:val="000000" w:themeColor="text1"/>
          <w:sz w:val="22"/>
          <w:szCs w:val="22"/>
          <w:lang w:bidi="en-US"/>
        </w:rPr>
        <w:t>may</w:t>
      </w:r>
      <w:r w:rsidR="00C84223" w:rsidRPr="00347D6B">
        <w:rPr>
          <w:color w:val="000000" w:themeColor="text1"/>
          <w:sz w:val="22"/>
          <w:szCs w:val="22"/>
          <w:lang w:bidi="en-US"/>
        </w:rPr>
        <w:t xml:space="preserve"> </w:t>
      </w:r>
      <w:r w:rsidRPr="00347D6B">
        <w:rPr>
          <w:color w:val="000000" w:themeColor="text1"/>
          <w:sz w:val="22"/>
          <w:szCs w:val="22"/>
          <w:lang w:bidi="en-US"/>
        </w:rPr>
        <w:t>be</w:t>
      </w:r>
      <w:r w:rsidR="00C84223" w:rsidRPr="00347D6B">
        <w:rPr>
          <w:color w:val="000000" w:themeColor="text1"/>
          <w:sz w:val="22"/>
          <w:szCs w:val="22"/>
          <w:lang w:bidi="en-US"/>
        </w:rPr>
        <w:t xml:space="preserve"> </w:t>
      </w:r>
      <w:r w:rsidRPr="00347D6B">
        <w:rPr>
          <w:color w:val="000000" w:themeColor="text1"/>
          <w:sz w:val="22"/>
          <w:szCs w:val="22"/>
          <w:lang w:bidi="en-US"/>
        </w:rPr>
        <w:t>available</w:t>
      </w:r>
      <w:r w:rsidR="00C84223" w:rsidRPr="00347D6B">
        <w:rPr>
          <w:color w:val="000000" w:themeColor="text1"/>
          <w:sz w:val="22"/>
          <w:szCs w:val="22"/>
          <w:lang w:bidi="en-US"/>
        </w:rPr>
        <w:t xml:space="preserve"> </w:t>
      </w:r>
      <w:r w:rsidRPr="00347D6B">
        <w:rPr>
          <w:color w:val="000000" w:themeColor="text1"/>
          <w:sz w:val="22"/>
          <w:szCs w:val="22"/>
          <w:lang w:bidi="en-US"/>
        </w:rPr>
        <w:t>to</w:t>
      </w:r>
      <w:r w:rsidR="00C84223" w:rsidRPr="00347D6B">
        <w:rPr>
          <w:color w:val="000000" w:themeColor="text1"/>
          <w:sz w:val="22"/>
          <w:szCs w:val="22"/>
          <w:lang w:bidi="en-US"/>
        </w:rPr>
        <w:t xml:space="preserve"> </w:t>
      </w:r>
      <w:r w:rsidRPr="00347D6B">
        <w:rPr>
          <w:color w:val="000000" w:themeColor="text1"/>
          <w:sz w:val="22"/>
          <w:szCs w:val="22"/>
          <w:lang w:bidi="en-US"/>
        </w:rPr>
        <w:t>museum</w:t>
      </w:r>
      <w:r w:rsidR="00C84223" w:rsidRPr="00347D6B">
        <w:rPr>
          <w:color w:val="000000" w:themeColor="text1"/>
          <w:sz w:val="22"/>
          <w:szCs w:val="22"/>
          <w:lang w:bidi="en-US"/>
        </w:rPr>
        <w:t xml:space="preserve"> </w:t>
      </w:r>
      <w:r w:rsidRPr="00347D6B">
        <w:rPr>
          <w:color w:val="000000" w:themeColor="text1"/>
          <w:sz w:val="22"/>
          <w:szCs w:val="22"/>
          <w:lang w:bidi="en-US"/>
        </w:rPr>
        <w:t>or</w:t>
      </w:r>
      <w:r w:rsidR="00C84223" w:rsidRPr="00347D6B">
        <w:rPr>
          <w:color w:val="000000" w:themeColor="text1"/>
          <w:sz w:val="22"/>
          <w:szCs w:val="22"/>
          <w:lang w:bidi="en-US"/>
        </w:rPr>
        <w:t xml:space="preserve"> </w:t>
      </w:r>
      <w:r w:rsidRPr="00347D6B">
        <w:rPr>
          <w:color w:val="000000" w:themeColor="text1"/>
          <w:sz w:val="22"/>
          <w:szCs w:val="22"/>
          <w:lang w:bidi="en-US"/>
        </w:rPr>
        <w:t>archives</w:t>
      </w:r>
      <w:r w:rsidR="00C84223" w:rsidRPr="00347D6B">
        <w:rPr>
          <w:color w:val="000000" w:themeColor="text1"/>
          <w:sz w:val="22"/>
          <w:szCs w:val="22"/>
          <w:lang w:bidi="en-US"/>
        </w:rPr>
        <w:t xml:space="preserve"> </w:t>
      </w:r>
      <w:r w:rsidRPr="00347D6B">
        <w:rPr>
          <w:color w:val="000000" w:themeColor="text1"/>
          <w:sz w:val="22"/>
          <w:szCs w:val="22"/>
          <w:lang w:bidi="en-US"/>
        </w:rPr>
        <w:t>fellows</w:t>
      </w:r>
      <w:r w:rsidR="00C84223" w:rsidRPr="00347D6B">
        <w:rPr>
          <w:color w:val="000000" w:themeColor="text1"/>
          <w:sz w:val="22"/>
          <w:szCs w:val="22"/>
          <w:lang w:bidi="en-US"/>
        </w:rPr>
        <w:t xml:space="preserve"> </w:t>
      </w:r>
      <w:r w:rsidRPr="00347D6B">
        <w:rPr>
          <w:color w:val="000000" w:themeColor="text1"/>
          <w:sz w:val="22"/>
          <w:szCs w:val="22"/>
          <w:lang w:bidi="en-US"/>
        </w:rPr>
        <w:t>for</w:t>
      </w:r>
      <w:r w:rsidR="00C84223" w:rsidRPr="00347D6B">
        <w:rPr>
          <w:color w:val="000000" w:themeColor="text1"/>
          <w:sz w:val="22"/>
          <w:szCs w:val="22"/>
          <w:lang w:bidi="en-US"/>
        </w:rPr>
        <w:t xml:space="preserve"> </w:t>
      </w:r>
      <w:r w:rsidRPr="00347D6B">
        <w:rPr>
          <w:color w:val="000000" w:themeColor="text1"/>
          <w:sz w:val="22"/>
          <w:szCs w:val="22"/>
          <w:lang w:bidi="en-US"/>
        </w:rPr>
        <w:t>analytical</w:t>
      </w:r>
      <w:r w:rsidR="00C84223" w:rsidRPr="00347D6B">
        <w:rPr>
          <w:color w:val="000000" w:themeColor="text1"/>
          <w:sz w:val="22"/>
          <w:szCs w:val="22"/>
          <w:lang w:bidi="en-US"/>
        </w:rPr>
        <w:t xml:space="preserve"> </w:t>
      </w:r>
      <w:r w:rsidRPr="00347D6B">
        <w:rPr>
          <w:color w:val="000000" w:themeColor="text1"/>
          <w:sz w:val="22"/>
          <w:szCs w:val="22"/>
          <w:lang w:bidi="en-US"/>
        </w:rPr>
        <w:t>work</w:t>
      </w:r>
      <w:r w:rsidR="00C84223" w:rsidRPr="00347D6B">
        <w:rPr>
          <w:color w:val="000000" w:themeColor="text1"/>
          <w:sz w:val="22"/>
          <w:szCs w:val="22"/>
          <w:lang w:bidi="en-US"/>
        </w:rPr>
        <w:t xml:space="preserve"> </w:t>
      </w:r>
      <w:r w:rsidRPr="00347D6B">
        <w:rPr>
          <w:color w:val="000000" w:themeColor="text1"/>
          <w:sz w:val="22"/>
          <w:szCs w:val="22"/>
          <w:lang w:bidi="en-US"/>
        </w:rPr>
        <w:t>at</w:t>
      </w:r>
      <w:r w:rsidR="00C84223" w:rsidRPr="00347D6B">
        <w:rPr>
          <w:color w:val="000000" w:themeColor="text1"/>
          <w:sz w:val="22"/>
          <w:szCs w:val="22"/>
          <w:lang w:bidi="en-US"/>
        </w:rPr>
        <w:t xml:space="preserve"> </w:t>
      </w:r>
      <w:r w:rsidRPr="00347D6B">
        <w:rPr>
          <w:color w:val="000000" w:themeColor="text1"/>
          <w:sz w:val="22"/>
          <w:szCs w:val="22"/>
          <w:lang w:bidi="en-US"/>
        </w:rPr>
        <w:t>the</w:t>
      </w:r>
      <w:r w:rsidR="00C84223" w:rsidRPr="00347D6B">
        <w:rPr>
          <w:color w:val="000000" w:themeColor="text1"/>
          <w:sz w:val="22"/>
          <w:szCs w:val="22"/>
          <w:lang w:bidi="en-US"/>
        </w:rPr>
        <w:t xml:space="preserve"> </w:t>
      </w:r>
      <w:r w:rsidRPr="00347D6B">
        <w:rPr>
          <w:color w:val="000000" w:themeColor="text1"/>
          <w:sz w:val="22"/>
          <w:szCs w:val="22"/>
          <w:lang w:bidi="en-US"/>
        </w:rPr>
        <w:t>Museum</w:t>
      </w:r>
      <w:r w:rsidR="00C84223" w:rsidRPr="00347D6B">
        <w:rPr>
          <w:color w:val="000000" w:themeColor="text1"/>
          <w:sz w:val="22"/>
          <w:szCs w:val="22"/>
          <w:lang w:bidi="en-US"/>
        </w:rPr>
        <w:t xml:space="preserve"> </w:t>
      </w:r>
      <w:r w:rsidRPr="00347D6B">
        <w:rPr>
          <w:color w:val="000000" w:themeColor="text1"/>
          <w:sz w:val="22"/>
          <w:szCs w:val="22"/>
          <w:lang w:bidi="en-US"/>
        </w:rPr>
        <w:t>Conservation</w:t>
      </w:r>
      <w:r w:rsidR="00C84223" w:rsidRPr="00347D6B">
        <w:rPr>
          <w:color w:val="000000" w:themeColor="text1"/>
          <w:sz w:val="22"/>
          <w:szCs w:val="22"/>
          <w:lang w:bidi="en-US"/>
        </w:rPr>
        <w:t xml:space="preserve"> </w:t>
      </w:r>
      <w:r w:rsidRPr="00347D6B">
        <w:rPr>
          <w:color w:val="000000" w:themeColor="text1"/>
          <w:sz w:val="22"/>
          <w:szCs w:val="22"/>
          <w:lang w:bidi="en-US"/>
        </w:rPr>
        <w:t>Institute</w:t>
      </w:r>
      <w:r w:rsidR="00C84223" w:rsidRPr="00347D6B">
        <w:rPr>
          <w:color w:val="000000" w:themeColor="text1"/>
          <w:sz w:val="22"/>
          <w:szCs w:val="22"/>
          <w:lang w:bidi="en-US"/>
        </w:rPr>
        <w:t xml:space="preserve"> </w:t>
      </w:r>
      <w:r w:rsidRPr="00347D6B">
        <w:rPr>
          <w:color w:val="000000" w:themeColor="text1"/>
          <w:sz w:val="22"/>
          <w:szCs w:val="22"/>
          <w:lang w:bidi="en-US"/>
        </w:rPr>
        <w:t>(MCI).</w:t>
      </w:r>
      <w:r w:rsidR="00C84223" w:rsidRPr="00347D6B">
        <w:rPr>
          <w:color w:val="000000" w:themeColor="text1"/>
          <w:sz w:val="22"/>
          <w:szCs w:val="22"/>
          <w:lang w:bidi="en-US"/>
        </w:rPr>
        <w:t xml:space="preserve"> </w:t>
      </w:r>
      <w:r w:rsidRPr="00347D6B">
        <w:rPr>
          <w:color w:val="000000" w:themeColor="text1"/>
          <w:sz w:val="22"/>
          <w:szCs w:val="22"/>
          <w:lang w:bidi="en-US"/>
        </w:rPr>
        <w:t>Amount:</w:t>
      </w:r>
      <w:r w:rsidR="00C84223" w:rsidRPr="00347D6B">
        <w:rPr>
          <w:color w:val="000000" w:themeColor="text1"/>
          <w:sz w:val="22"/>
          <w:szCs w:val="22"/>
          <w:lang w:bidi="en-US"/>
        </w:rPr>
        <w:t xml:space="preserve"> </w:t>
      </w:r>
      <w:r w:rsidRPr="00347D6B">
        <w:rPr>
          <w:color w:val="000000" w:themeColor="text1"/>
          <w:sz w:val="22"/>
          <w:szCs w:val="22"/>
          <w:lang w:bidi="en-US"/>
        </w:rPr>
        <w:t>$</w:t>
      </w:r>
      <w:r w:rsidR="00DA7813" w:rsidRPr="00347D6B">
        <w:rPr>
          <w:color w:val="000000" w:themeColor="text1"/>
          <w:sz w:val="22"/>
          <w:szCs w:val="22"/>
          <w:lang w:bidi="en-US"/>
        </w:rPr>
        <w:t>40,000</w:t>
      </w:r>
      <w:r w:rsidR="00C84223" w:rsidRPr="00347D6B">
        <w:rPr>
          <w:color w:val="000000" w:themeColor="text1"/>
          <w:sz w:val="22"/>
          <w:szCs w:val="22"/>
          <w:lang w:bidi="en-US"/>
        </w:rPr>
        <w:t xml:space="preserve"> </w:t>
      </w:r>
      <w:r w:rsidR="004E4790" w:rsidRPr="00347D6B">
        <w:rPr>
          <w:color w:val="000000" w:themeColor="text1"/>
          <w:sz w:val="22"/>
          <w:szCs w:val="22"/>
          <w:lang w:bidi="en-US"/>
        </w:rPr>
        <w:t>with</w:t>
      </w:r>
      <w:r w:rsidR="00C84223" w:rsidRPr="00347D6B">
        <w:rPr>
          <w:color w:val="000000" w:themeColor="text1"/>
          <w:sz w:val="22"/>
          <w:szCs w:val="22"/>
          <w:lang w:bidi="en-US"/>
        </w:rPr>
        <w:t xml:space="preserve"> </w:t>
      </w:r>
      <w:r w:rsidR="004E4790" w:rsidRPr="00347D6B">
        <w:rPr>
          <w:color w:val="000000" w:themeColor="text1"/>
          <w:sz w:val="22"/>
          <w:szCs w:val="22"/>
          <w:lang w:bidi="en-US"/>
        </w:rPr>
        <w:t>up</w:t>
      </w:r>
      <w:r w:rsidR="00C84223" w:rsidRPr="00347D6B">
        <w:rPr>
          <w:color w:val="000000" w:themeColor="text1"/>
          <w:sz w:val="22"/>
          <w:szCs w:val="22"/>
          <w:lang w:bidi="en-US"/>
        </w:rPr>
        <w:t xml:space="preserve"> </w:t>
      </w:r>
      <w:r w:rsidR="004E4790" w:rsidRPr="00347D6B">
        <w:rPr>
          <w:color w:val="000000" w:themeColor="text1"/>
          <w:sz w:val="22"/>
          <w:szCs w:val="22"/>
          <w:lang w:bidi="en-US"/>
        </w:rPr>
        <w:t>to</w:t>
      </w:r>
      <w:r w:rsidR="00C84223" w:rsidRPr="00347D6B">
        <w:rPr>
          <w:color w:val="000000" w:themeColor="text1"/>
          <w:sz w:val="22"/>
          <w:szCs w:val="22"/>
          <w:lang w:bidi="en-US"/>
        </w:rPr>
        <w:t xml:space="preserve"> </w:t>
      </w:r>
      <w:r w:rsidR="004E4790" w:rsidRPr="00347D6B">
        <w:rPr>
          <w:color w:val="000000" w:themeColor="text1"/>
          <w:sz w:val="22"/>
          <w:szCs w:val="22"/>
          <w:lang w:bidi="en-US"/>
        </w:rPr>
        <w:t>$4,000</w:t>
      </w:r>
      <w:r w:rsidR="00C84223" w:rsidRPr="00347D6B">
        <w:rPr>
          <w:color w:val="000000" w:themeColor="text1"/>
          <w:sz w:val="22"/>
          <w:szCs w:val="22"/>
          <w:lang w:bidi="en-US"/>
        </w:rPr>
        <w:t xml:space="preserve"> </w:t>
      </w:r>
      <w:r w:rsidR="004E4790" w:rsidRPr="00347D6B">
        <w:rPr>
          <w:color w:val="000000" w:themeColor="text1"/>
          <w:sz w:val="22"/>
          <w:szCs w:val="22"/>
          <w:lang w:bidi="en-US"/>
        </w:rPr>
        <w:t>research</w:t>
      </w:r>
      <w:r w:rsidR="00C84223" w:rsidRPr="00347D6B">
        <w:rPr>
          <w:color w:val="000000" w:themeColor="text1"/>
          <w:sz w:val="22"/>
          <w:szCs w:val="22"/>
          <w:lang w:bidi="en-US"/>
        </w:rPr>
        <w:t xml:space="preserve"> </w:t>
      </w:r>
      <w:r w:rsidR="004E4790" w:rsidRPr="00347D6B">
        <w:rPr>
          <w:color w:val="000000" w:themeColor="text1"/>
          <w:sz w:val="22"/>
          <w:szCs w:val="22"/>
          <w:lang w:bidi="en-US"/>
        </w:rPr>
        <w:t>allowance.</w:t>
      </w:r>
    </w:p>
    <w:p w14:paraId="2A30CF14" w14:textId="787426C6" w:rsidR="004E4790" w:rsidRPr="00347D6B" w:rsidRDefault="004E4790" w:rsidP="00C8422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rPr>
          <w:sz w:val="22"/>
          <w:szCs w:val="22"/>
        </w:rPr>
      </w:pPr>
      <w:r w:rsidRPr="00347D6B">
        <w:rPr>
          <w:b/>
          <w:color w:val="000000" w:themeColor="text1"/>
          <w:sz w:val="22"/>
          <w:szCs w:val="22"/>
          <w:lang w:bidi="en-US"/>
        </w:rPr>
        <w:t>URL:</w:t>
      </w:r>
      <w:r w:rsidR="00C84223" w:rsidRPr="00347D6B">
        <w:rPr>
          <w:color w:val="000000" w:themeColor="text1"/>
          <w:sz w:val="22"/>
          <w:szCs w:val="22"/>
          <w:lang w:bidi="en-US"/>
        </w:rPr>
        <w:t xml:space="preserve"> </w:t>
      </w:r>
      <w:hyperlink r:id="rId67" w:history="1">
        <w:r w:rsidR="00DA7813" w:rsidRPr="00347D6B">
          <w:rPr>
            <w:rStyle w:val="Hyperlink"/>
            <w:szCs w:val="22"/>
          </w:rPr>
          <w:t>https://fellowships.si.edu/opportunity/CONS</w:t>
        </w:r>
      </w:hyperlink>
    </w:p>
    <w:p w14:paraId="3A376BF2" w14:textId="02ECA56C" w:rsidR="008034CB" w:rsidRPr="00347D6B" w:rsidRDefault="00CD1D87" w:rsidP="00771B01">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080"/>
        <w:outlineLvl w:val="0"/>
        <w:rPr>
          <w:rStyle w:val="Hyperlink"/>
          <w:b/>
          <w:bCs/>
          <w:iCs/>
          <w:szCs w:val="22"/>
          <w:u w:val="none"/>
          <w:lang w:bidi="en-US"/>
        </w:rPr>
      </w:pPr>
      <w:r w:rsidRPr="00347D6B">
        <w:rPr>
          <w:b/>
          <w:bCs/>
          <w:iCs/>
          <w:color w:val="000000" w:themeColor="text1"/>
          <w:sz w:val="22"/>
          <w:szCs w:val="22"/>
          <w:lang w:bidi="en-US"/>
        </w:rPr>
        <w:t>Deadline:</w:t>
      </w:r>
      <w:r w:rsidR="00C84223" w:rsidRPr="00347D6B">
        <w:rPr>
          <w:b/>
          <w:bCs/>
          <w:iCs/>
          <w:color w:val="000000" w:themeColor="text1"/>
          <w:sz w:val="22"/>
          <w:szCs w:val="22"/>
          <w:lang w:bidi="en-US"/>
        </w:rPr>
        <w:t xml:space="preserve"> </w:t>
      </w:r>
      <w:bookmarkStart w:id="249" w:name="_Toc80091978"/>
      <w:bookmarkStart w:id="250" w:name="_Toc80163035"/>
      <w:bookmarkStart w:id="251" w:name="_Toc85086549"/>
      <w:bookmarkStart w:id="252" w:name="_Toc95369196"/>
      <w:bookmarkStart w:id="253" w:name="_Toc122406638"/>
      <w:bookmarkEnd w:id="242"/>
      <w:bookmarkEnd w:id="243"/>
      <w:bookmarkEnd w:id="244"/>
      <w:bookmarkEnd w:id="245"/>
      <w:bookmarkEnd w:id="246"/>
      <w:r w:rsidR="00F6153D" w:rsidRPr="00347D6B">
        <w:rPr>
          <w:b/>
          <w:bCs/>
          <w:iCs/>
          <w:color w:val="000000" w:themeColor="text1"/>
          <w:sz w:val="22"/>
          <w:szCs w:val="22"/>
          <w:lang w:bidi="en-US"/>
        </w:rPr>
        <w:t>October 15</w:t>
      </w:r>
    </w:p>
    <w:p w14:paraId="1C0D629D" w14:textId="77777777" w:rsidR="008034CB" w:rsidRPr="00347D6B" w:rsidRDefault="008034C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u w:color="000000"/>
        </w:rPr>
      </w:pPr>
    </w:p>
    <w:p w14:paraId="11CD91DC" w14:textId="569F1F4D" w:rsidR="008910E5" w:rsidRPr="00347D6B" w:rsidRDefault="008910E5" w:rsidP="00C84223">
      <w:pPr>
        <w:pStyle w:val="Heading2"/>
        <w:rPr>
          <w:sz w:val="22"/>
        </w:rPr>
      </w:pPr>
      <w:bookmarkStart w:id="254" w:name="_Toc80091979"/>
      <w:bookmarkStart w:id="255" w:name="_Toc80163036"/>
      <w:bookmarkStart w:id="256" w:name="_Toc85086550"/>
      <w:bookmarkStart w:id="257" w:name="_Toc95369197"/>
      <w:bookmarkStart w:id="258" w:name="_Toc122406639"/>
      <w:bookmarkStart w:id="259" w:name="_Toc453584490"/>
      <w:bookmarkStart w:id="260" w:name="_Toc206772232"/>
      <w:bookmarkEnd w:id="249"/>
      <w:bookmarkEnd w:id="250"/>
      <w:bookmarkEnd w:id="251"/>
      <w:bookmarkEnd w:id="252"/>
      <w:bookmarkEnd w:id="253"/>
      <w:r w:rsidRPr="00347D6B">
        <w:rPr>
          <w:sz w:val="22"/>
        </w:rPr>
        <w:lastRenderedPageBreak/>
        <w:t>Social</w:t>
      </w:r>
      <w:r w:rsidR="00C84223" w:rsidRPr="00347D6B">
        <w:rPr>
          <w:sz w:val="22"/>
        </w:rPr>
        <w:t xml:space="preserve"> </w:t>
      </w:r>
      <w:r w:rsidRPr="00347D6B">
        <w:rPr>
          <w:sz w:val="22"/>
        </w:rPr>
        <w:t>Science</w:t>
      </w:r>
      <w:r w:rsidR="00C84223" w:rsidRPr="00347D6B">
        <w:rPr>
          <w:sz w:val="22"/>
        </w:rPr>
        <w:t xml:space="preserve"> </w:t>
      </w:r>
      <w:r w:rsidRPr="00347D6B">
        <w:rPr>
          <w:sz w:val="22"/>
        </w:rPr>
        <w:t>Research</w:t>
      </w:r>
      <w:r w:rsidR="00C84223" w:rsidRPr="00347D6B">
        <w:rPr>
          <w:sz w:val="22"/>
        </w:rPr>
        <w:t xml:space="preserve"> </w:t>
      </w:r>
      <w:r w:rsidRPr="00347D6B">
        <w:rPr>
          <w:sz w:val="22"/>
        </w:rPr>
        <w:t>Council</w:t>
      </w:r>
      <w:r w:rsidR="00C84223" w:rsidRPr="00347D6B">
        <w:rPr>
          <w:sz w:val="22"/>
        </w:rPr>
        <w:t xml:space="preserve"> </w:t>
      </w:r>
      <w:r w:rsidRPr="00347D6B">
        <w:rPr>
          <w:sz w:val="22"/>
        </w:rPr>
        <w:t>(SSRC)</w:t>
      </w:r>
      <w:bookmarkEnd w:id="254"/>
      <w:bookmarkEnd w:id="255"/>
      <w:bookmarkEnd w:id="256"/>
      <w:bookmarkEnd w:id="257"/>
      <w:bookmarkEnd w:id="258"/>
      <w:bookmarkEnd w:id="259"/>
      <w:bookmarkEnd w:id="260"/>
    </w:p>
    <w:p w14:paraId="5623D067" w14:textId="093AB4DE" w:rsidR="00CD1D87" w:rsidRPr="00347D6B" w:rsidRDefault="008910E5" w:rsidP="00C84223">
      <w:pPr>
        <w:pStyle w:val="Heading3"/>
        <w:rPr>
          <w:b w:val="0"/>
          <w:bCs/>
          <w:sz w:val="22"/>
          <w:szCs w:val="22"/>
        </w:rPr>
      </w:pPr>
      <w:bookmarkStart w:id="261" w:name="_Toc206772233"/>
      <w:r w:rsidRPr="00347D6B">
        <w:rPr>
          <w:b w:val="0"/>
          <w:bCs/>
          <w:sz w:val="22"/>
          <w:szCs w:val="22"/>
        </w:rPr>
        <w:t>Abe</w:t>
      </w:r>
      <w:r w:rsidR="00C84223" w:rsidRPr="00347D6B">
        <w:rPr>
          <w:b w:val="0"/>
          <w:bCs/>
          <w:sz w:val="22"/>
          <w:szCs w:val="22"/>
        </w:rPr>
        <w:t xml:space="preserve"> </w:t>
      </w:r>
      <w:r w:rsidRPr="00347D6B">
        <w:rPr>
          <w:b w:val="0"/>
          <w:bCs/>
          <w:sz w:val="22"/>
          <w:szCs w:val="22"/>
        </w:rPr>
        <w:t>Fellowship</w:t>
      </w:r>
      <w:bookmarkEnd w:id="261"/>
    </w:p>
    <w:p w14:paraId="5A2C8B1D" w14:textId="50F4F056" w:rsidR="008910E5" w:rsidRPr="00347D6B" w:rsidRDefault="008910E5" w:rsidP="00C84223">
      <w:pPr>
        <w:ind w:left="360"/>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provides</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minimum</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3</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00771B01" w:rsidRPr="00347D6B">
        <w:rPr>
          <w:color w:val="000000" w:themeColor="text1"/>
          <w:sz w:val="22"/>
          <w:szCs w:val="22"/>
        </w:rPr>
        <w:t xml:space="preserve">a </w:t>
      </w:r>
      <w:r w:rsidRPr="00347D6B">
        <w:rPr>
          <w:color w:val="000000" w:themeColor="text1"/>
          <w:sz w:val="22"/>
          <w:szCs w:val="22"/>
        </w:rPr>
        <w:t>maximum</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12</w:t>
      </w:r>
      <w:r w:rsidR="00C84223" w:rsidRPr="00347D6B">
        <w:rPr>
          <w:color w:val="000000" w:themeColor="text1"/>
          <w:sz w:val="22"/>
          <w:szCs w:val="22"/>
        </w:rPr>
        <w:t xml:space="preserve"> </w:t>
      </w:r>
      <w:r w:rsidRPr="00347D6B">
        <w:rPr>
          <w:color w:val="000000" w:themeColor="text1"/>
          <w:sz w:val="22"/>
          <w:szCs w:val="22"/>
        </w:rPr>
        <w:t>months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full-time</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over</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24-month</w:t>
      </w:r>
      <w:r w:rsidR="00C84223" w:rsidRPr="00347D6B">
        <w:rPr>
          <w:color w:val="000000" w:themeColor="text1"/>
          <w:sz w:val="22"/>
          <w:szCs w:val="22"/>
        </w:rPr>
        <w:t xml:space="preserve"> </w:t>
      </w:r>
      <w:r w:rsidRPr="00347D6B">
        <w:rPr>
          <w:color w:val="000000" w:themeColor="text1"/>
          <w:sz w:val="22"/>
          <w:szCs w:val="22"/>
        </w:rPr>
        <w:t>period.</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Abe</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designed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encourage</w:t>
      </w:r>
      <w:r w:rsidR="00C84223" w:rsidRPr="00347D6B">
        <w:rPr>
          <w:color w:val="000000" w:themeColor="text1"/>
          <w:sz w:val="22"/>
          <w:szCs w:val="22"/>
        </w:rPr>
        <w:t xml:space="preserve"> </w:t>
      </w:r>
      <w:r w:rsidRPr="00347D6B">
        <w:rPr>
          <w:color w:val="000000" w:themeColor="text1"/>
          <w:sz w:val="22"/>
          <w:szCs w:val="22"/>
        </w:rPr>
        <w:t>international</w:t>
      </w:r>
      <w:r w:rsidR="00C84223" w:rsidRPr="00347D6B">
        <w:rPr>
          <w:color w:val="000000" w:themeColor="text1"/>
          <w:sz w:val="22"/>
          <w:szCs w:val="22"/>
        </w:rPr>
        <w:t xml:space="preserve"> </w:t>
      </w:r>
      <w:r w:rsidRPr="00347D6B">
        <w:rPr>
          <w:color w:val="000000" w:themeColor="text1"/>
          <w:sz w:val="22"/>
          <w:szCs w:val="22"/>
        </w:rPr>
        <w:t>multidisciplinary</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topics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pressing</w:t>
      </w:r>
      <w:r w:rsidR="00C84223" w:rsidRPr="00347D6B">
        <w:rPr>
          <w:color w:val="000000" w:themeColor="text1"/>
          <w:sz w:val="22"/>
          <w:szCs w:val="22"/>
        </w:rPr>
        <w:t xml:space="preserve"> </w:t>
      </w:r>
      <w:r w:rsidRPr="00347D6B">
        <w:rPr>
          <w:color w:val="000000" w:themeColor="text1"/>
          <w:sz w:val="22"/>
          <w:szCs w:val="22"/>
        </w:rPr>
        <w:t>global</w:t>
      </w:r>
      <w:r w:rsidR="00C84223" w:rsidRPr="00347D6B">
        <w:rPr>
          <w:color w:val="000000" w:themeColor="text1"/>
          <w:sz w:val="22"/>
          <w:szCs w:val="22"/>
        </w:rPr>
        <w:t xml:space="preserve"> </w:t>
      </w:r>
      <w:r w:rsidRPr="00347D6B">
        <w:rPr>
          <w:color w:val="000000" w:themeColor="text1"/>
          <w:sz w:val="22"/>
          <w:szCs w:val="22"/>
        </w:rPr>
        <w:t>concern.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main</w:t>
      </w:r>
      <w:r w:rsidR="00C84223" w:rsidRPr="00347D6B">
        <w:rPr>
          <w:color w:val="000000" w:themeColor="text1"/>
          <w:sz w:val="22"/>
          <w:szCs w:val="22"/>
        </w:rPr>
        <w:t xml:space="preserve"> </w:t>
      </w:r>
      <w:r w:rsidRPr="00347D6B">
        <w:rPr>
          <w:color w:val="000000" w:themeColor="text1"/>
          <w:sz w:val="22"/>
          <w:szCs w:val="22"/>
        </w:rPr>
        <w:t>themes</w:t>
      </w:r>
      <w:r w:rsidR="00C84223" w:rsidRPr="00347D6B">
        <w:rPr>
          <w:color w:val="000000" w:themeColor="text1"/>
          <w:sz w:val="22"/>
          <w:szCs w:val="22"/>
        </w:rPr>
        <w:t xml:space="preserve"> </w:t>
      </w:r>
      <w:r w:rsidRPr="00347D6B">
        <w:rPr>
          <w:color w:val="000000" w:themeColor="text1"/>
          <w:sz w:val="22"/>
          <w:szCs w:val="22"/>
        </w:rPr>
        <w:t>which</w:t>
      </w:r>
      <w:r w:rsidR="00C84223" w:rsidRPr="00347D6B">
        <w:rPr>
          <w:color w:val="000000" w:themeColor="text1"/>
          <w:sz w:val="22"/>
          <w:szCs w:val="22"/>
        </w:rPr>
        <w:t xml:space="preserve"> </w:t>
      </w:r>
      <w:r w:rsidRPr="00347D6B">
        <w:rPr>
          <w:color w:val="000000" w:themeColor="text1"/>
          <w:sz w:val="22"/>
          <w:szCs w:val="22"/>
        </w:rPr>
        <w:t>will</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considered</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Threats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Personal,</w:t>
      </w:r>
      <w:r w:rsidR="00C84223" w:rsidRPr="00347D6B">
        <w:rPr>
          <w:color w:val="000000" w:themeColor="text1"/>
          <w:sz w:val="22"/>
          <w:szCs w:val="22"/>
        </w:rPr>
        <w:t xml:space="preserve"> </w:t>
      </w:r>
      <w:r w:rsidRPr="00347D6B">
        <w:rPr>
          <w:color w:val="000000" w:themeColor="text1"/>
          <w:sz w:val="22"/>
          <w:szCs w:val="22"/>
        </w:rPr>
        <w:t>Societal,</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International</w:t>
      </w:r>
      <w:r w:rsidR="00C84223" w:rsidRPr="00347D6B">
        <w:rPr>
          <w:color w:val="000000" w:themeColor="text1"/>
          <w:sz w:val="22"/>
          <w:szCs w:val="22"/>
        </w:rPr>
        <w:t xml:space="preserve"> </w:t>
      </w:r>
      <w:r w:rsidRPr="00347D6B">
        <w:rPr>
          <w:color w:val="000000" w:themeColor="text1"/>
          <w:sz w:val="22"/>
          <w:szCs w:val="22"/>
        </w:rPr>
        <w:t>Security,</w:t>
      </w:r>
      <w:r w:rsidR="00C84223" w:rsidRPr="00347D6B">
        <w:rPr>
          <w:color w:val="000000" w:themeColor="text1"/>
          <w:sz w:val="22"/>
          <w:szCs w:val="22"/>
        </w:rPr>
        <w:t xml:space="preserve"> </w:t>
      </w:r>
      <w:r w:rsidRPr="00347D6B">
        <w:rPr>
          <w:color w:val="000000" w:themeColor="text1"/>
          <w:sz w:val="22"/>
          <w:szCs w:val="22"/>
        </w:rPr>
        <w:t>Growth</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Sustainable</w:t>
      </w:r>
      <w:r w:rsidR="00C84223" w:rsidRPr="00347D6B">
        <w:rPr>
          <w:color w:val="000000" w:themeColor="text1"/>
          <w:sz w:val="22"/>
          <w:szCs w:val="22"/>
        </w:rPr>
        <w:t xml:space="preserve"> </w:t>
      </w:r>
      <w:r w:rsidRPr="00347D6B">
        <w:rPr>
          <w:color w:val="000000" w:themeColor="text1"/>
          <w:sz w:val="22"/>
          <w:szCs w:val="22"/>
        </w:rPr>
        <w:t>Development,</w:t>
      </w:r>
      <w:r w:rsidR="00C84223" w:rsidRPr="00347D6B">
        <w:rPr>
          <w:color w:val="000000" w:themeColor="text1"/>
          <w:sz w:val="22"/>
          <w:szCs w:val="22"/>
        </w:rPr>
        <w:t xml:space="preserve"> </w:t>
      </w:r>
      <w:r w:rsidRPr="00347D6B">
        <w:rPr>
          <w:color w:val="000000" w:themeColor="text1"/>
          <w:sz w:val="22"/>
          <w:szCs w:val="22"/>
        </w:rPr>
        <w:t>Social,</w:t>
      </w:r>
      <w:r w:rsidR="00C84223" w:rsidRPr="00347D6B">
        <w:rPr>
          <w:color w:val="000000" w:themeColor="text1"/>
          <w:sz w:val="22"/>
          <w:szCs w:val="22"/>
        </w:rPr>
        <w:t xml:space="preserve"> </w:t>
      </w:r>
      <w:r w:rsidRPr="00347D6B">
        <w:rPr>
          <w:color w:val="000000" w:themeColor="text1"/>
          <w:sz w:val="22"/>
          <w:szCs w:val="22"/>
        </w:rPr>
        <w:t>Scientific,</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Cultural</w:t>
      </w:r>
      <w:r w:rsidR="00C84223" w:rsidRPr="00347D6B">
        <w:rPr>
          <w:color w:val="000000" w:themeColor="text1"/>
          <w:sz w:val="22"/>
          <w:szCs w:val="22"/>
        </w:rPr>
        <w:t xml:space="preserve"> </w:t>
      </w:r>
      <w:r w:rsidRPr="00347D6B">
        <w:rPr>
          <w:color w:val="000000" w:themeColor="text1"/>
          <w:sz w:val="22"/>
          <w:szCs w:val="22"/>
        </w:rPr>
        <w:t>Trends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Transformations,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Governance,</w:t>
      </w:r>
      <w:r w:rsidR="00C84223" w:rsidRPr="00347D6B">
        <w:rPr>
          <w:color w:val="000000" w:themeColor="text1"/>
          <w:sz w:val="22"/>
          <w:szCs w:val="22"/>
        </w:rPr>
        <w:t xml:space="preserve"> </w:t>
      </w:r>
      <w:r w:rsidRPr="00347D6B">
        <w:rPr>
          <w:color w:val="000000" w:themeColor="text1"/>
          <w:sz w:val="22"/>
          <w:szCs w:val="22"/>
        </w:rPr>
        <w:t>Empowerment,</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Participation.</w:t>
      </w:r>
      <w:r w:rsidR="00C84223" w:rsidRPr="00347D6B">
        <w:rPr>
          <w:color w:val="000000" w:themeColor="text1"/>
          <w:sz w:val="22"/>
          <w:szCs w:val="22"/>
        </w:rPr>
        <w:t xml:space="preserve"> </w:t>
      </w:r>
      <w:r w:rsidR="00EF7325" w:rsidRPr="00347D6B">
        <w:rPr>
          <w:color w:val="000000" w:themeColor="text1"/>
          <w:sz w:val="22"/>
          <w:szCs w:val="22"/>
        </w:rPr>
        <w:t>Topics</w:t>
      </w:r>
      <w:r w:rsidR="00C84223" w:rsidRPr="00347D6B">
        <w:rPr>
          <w:color w:val="000000" w:themeColor="text1"/>
          <w:sz w:val="22"/>
          <w:szCs w:val="22"/>
        </w:rPr>
        <w:t xml:space="preserve"> </w:t>
      </w:r>
      <w:r w:rsidR="00EF7325" w:rsidRPr="00347D6B">
        <w:rPr>
          <w:color w:val="000000" w:themeColor="text1"/>
          <w:sz w:val="22"/>
          <w:szCs w:val="22"/>
        </w:rPr>
        <w:t>must</w:t>
      </w:r>
      <w:r w:rsidR="00C84223" w:rsidRPr="00347D6B">
        <w:rPr>
          <w:color w:val="000000" w:themeColor="text1"/>
          <w:sz w:val="22"/>
          <w:szCs w:val="22"/>
        </w:rPr>
        <w:t xml:space="preserve"> </w:t>
      </w:r>
      <w:r w:rsidR="00EF7325" w:rsidRPr="00347D6B">
        <w:rPr>
          <w:color w:val="000000" w:themeColor="text1"/>
          <w:sz w:val="22"/>
          <w:szCs w:val="22"/>
        </w:rPr>
        <w:t>be</w:t>
      </w:r>
      <w:r w:rsidR="00C84223" w:rsidRPr="00347D6B">
        <w:rPr>
          <w:color w:val="000000" w:themeColor="text1"/>
          <w:sz w:val="22"/>
          <w:szCs w:val="22"/>
        </w:rPr>
        <w:t xml:space="preserve"> </w:t>
      </w:r>
      <w:r w:rsidR="00EF7325" w:rsidRPr="00347D6B">
        <w:rPr>
          <w:color w:val="000000" w:themeColor="text1"/>
          <w:sz w:val="22"/>
          <w:szCs w:val="22"/>
        </w:rPr>
        <w:t>contemporary</w:t>
      </w:r>
      <w:r w:rsidR="00C84223" w:rsidRPr="00347D6B">
        <w:rPr>
          <w:color w:val="000000" w:themeColor="text1"/>
          <w:sz w:val="22"/>
          <w:szCs w:val="22"/>
        </w:rPr>
        <w:t xml:space="preserve"> </w:t>
      </w:r>
      <w:r w:rsidR="00EF7325" w:rsidRPr="00347D6B">
        <w:rPr>
          <w:color w:val="000000" w:themeColor="text1"/>
          <w:sz w:val="22"/>
          <w:szCs w:val="22"/>
        </w:rPr>
        <w:t>and</w:t>
      </w:r>
      <w:r w:rsidR="00C84223" w:rsidRPr="00347D6B">
        <w:rPr>
          <w:color w:val="000000" w:themeColor="text1"/>
          <w:sz w:val="22"/>
          <w:szCs w:val="22"/>
        </w:rPr>
        <w:t xml:space="preserve"> </w:t>
      </w:r>
      <w:r w:rsidR="00771B01" w:rsidRPr="00347D6B">
        <w:rPr>
          <w:color w:val="000000" w:themeColor="text1"/>
          <w:sz w:val="22"/>
          <w:szCs w:val="22"/>
        </w:rPr>
        <w:t>policy-relevant</w:t>
      </w:r>
      <w:r w:rsidR="00EF7325" w:rsidRPr="00347D6B">
        <w:rPr>
          <w:color w:val="000000" w:themeColor="text1"/>
          <w:sz w:val="22"/>
          <w:szCs w:val="22"/>
        </w:rPr>
        <w:t>.</w:t>
      </w:r>
    </w:p>
    <w:p w14:paraId="519C85E8" w14:textId="4F85A868" w:rsidR="00EF7325" w:rsidRPr="00347D6B" w:rsidRDefault="00EF7325" w:rsidP="00C84223">
      <w:pPr>
        <w:ind w:firstLine="360"/>
        <w:rPr>
          <w:sz w:val="22"/>
          <w:szCs w:val="22"/>
        </w:rPr>
      </w:pPr>
      <w:r w:rsidRPr="00347D6B">
        <w:rPr>
          <w:b/>
          <w:sz w:val="22"/>
          <w:szCs w:val="22"/>
        </w:rPr>
        <w:t>URL:</w:t>
      </w:r>
      <w:r w:rsidR="00C84223" w:rsidRPr="00347D6B">
        <w:rPr>
          <w:sz w:val="22"/>
          <w:szCs w:val="22"/>
        </w:rPr>
        <w:t xml:space="preserve"> </w:t>
      </w:r>
      <w:hyperlink r:id="rId68" w:history="1">
        <w:r w:rsidRPr="00347D6B">
          <w:rPr>
            <w:rStyle w:val="Hyperlink"/>
            <w:szCs w:val="22"/>
          </w:rPr>
          <w:t>http://www.ssrc.org/fellowships/view/abe-fellowship/</w:t>
        </w:r>
      </w:hyperlink>
      <w:r w:rsidR="00C84223" w:rsidRPr="00347D6B">
        <w:rPr>
          <w:sz w:val="22"/>
          <w:szCs w:val="22"/>
        </w:rPr>
        <w:t xml:space="preserve"> </w:t>
      </w:r>
    </w:p>
    <w:p w14:paraId="7CC9FF4D" w14:textId="50E100A1" w:rsidR="00EF7325" w:rsidRPr="00347D6B" w:rsidRDefault="00EF7325" w:rsidP="00C84223">
      <w:pPr>
        <w:ind w:left="360"/>
        <w:rPr>
          <w:sz w:val="22"/>
          <w:szCs w:val="22"/>
        </w:rPr>
      </w:pPr>
      <w:r w:rsidRPr="00347D6B">
        <w:rPr>
          <w:b/>
          <w:sz w:val="22"/>
          <w:szCs w:val="22"/>
        </w:rPr>
        <w:t>Citizenship</w:t>
      </w:r>
      <w:r w:rsidR="00C84223" w:rsidRPr="00347D6B">
        <w:rPr>
          <w:b/>
          <w:sz w:val="22"/>
          <w:szCs w:val="22"/>
        </w:rPr>
        <w:t xml:space="preserve"> </w:t>
      </w:r>
      <w:r w:rsidRPr="00347D6B">
        <w:rPr>
          <w:b/>
          <w:sz w:val="22"/>
          <w:szCs w:val="22"/>
        </w:rPr>
        <w:t>Requirements:</w:t>
      </w:r>
      <w:r w:rsidR="00C84223" w:rsidRPr="00347D6B">
        <w:rPr>
          <w:sz w:val="22"/>
          <w:szCs w:val="22"/>
        </w:rPr>
        <w:t xml:space="preserve"> </w:t>
      </w:r>
      <w:r w:rsidR="00BC3F79" w:rsidRPr="00347D6B">
        <w:rPr>
          <w:color w:val="000000" w:themeColor="text1"/>
          <w:sz w:val="22"/>
          <w:szCs w:val="22"/>
        </w:rPr>
        <w:t>Citizens</w:t>
      </w:r>
      <w:r w:rsidR="00C84223" w:rsidRPr="00347D6B">
        <w:rPr>
          <w:color w:val="000000" w:themeColor="text1"/>
          <w:sz w:val="22"/>
          <w:szCs w:val="22"/>
        </w:rPr>
        <w:t xml:space="preserve"> </w:t>
      </w:r>
      <w:r w:rsidR="00BC3F79" w:rsidRPr="00347D6B">
        <w:rPr>
          <w:color w:val="000000" w:themeColor="text1"/>
          <w:sz w:val="22"/>
          <w:szCs w:val="22"/>
        </w:rPr>
        <w:t>of</w:t>
      </w:r>
      <w:r w:rsidR="00C84223" w:rsidRPr="00347D6B">
        <w:rPr>
          <w:color w:val="000000" w:themeColor="text1"/>
          <w:sz w:val="22"/>
          <w:szCs w:val="22"/>
        </w:rPr>
        <w:t xml:space="preserve"> </w:t>
      </w:r>
      <w:r w:rsidR="00771B01" w:rsidRPr="00347D6B">
        <w:rPr>
          <w:color w:val="000000" w:themeColor="text1"/>
          <w:sz w:val="22"/>
          <w:szCs w:val="22"/>
        </w:rPr>
        <w:t xml:space="preserve">the </w:t>
      </w:r>
      <w:r w:rsidR="00BC3F79" w:rsidRPr="00347D6B">
        <w:rPr>
          <w:color w:val="000000" w:themeColor="text1"/>
          <w:sz w:val="22"/>
          <w:szCs w:val="22"/>
        </w:rPr>
        <w:t>US</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Japan,</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00771B01" w:rsidRPr="00347D6B">
        <w:rPr>
          <w:color w:val="000000" w:themeColor="text1"/>
          <w:sz w:val="22"/>
          <w:szCs w:val="22"/>
        </w:rPr>
        <w:t>long-term</w:t>
      </w:r>
      <w:r w:rsidR="00C84223" w:rsidRPr="00347D6B">
        <w:rPr>
          <w:color w:val="000000" w:themeColor="text1"/>
          <w:sz w:val="22"/>
          <w:szCs w:val="22"/>
        </w:rPr>
        <w:t xml:space="preserve"> </w:t>
      </w:r>
      <w:r w:rsidRPr="00347D6B">
        <w:rPr>
          <w:color w:val="000000" w:themeColor="text1"/>
          <w:sz w:val="22"/>
          <w:szCs w:val="22"/>
        </w:rPr>
        <w:t>academic</w:t>
      </w:r>
      <w:r w:rsidR="00C84223" w:rsidRPr="00347D6B">
        <w:rPr>
          <w:color w:val="000000" w:themeColor="text1"/>
          <w:sz w:val="22"/>
          <w:szCs w:val="22"/>
        </w:rPr>
        <w:t xml:space="preserve"> </w:t>
      </w:r>
      <w:r w:rsidRPr="00347D6B">
        <w:rPr>
          <w:color w:val="000000" w:themeColor="text1"/>
          <w:sz w:val="22"/>
          <w:szCs w:val="22"/>
        </w:rPr>
        <w:t>affiliation</w:t>
      </w:r>
      <w:r w:rsidR="00C84223" w:rsidRPr="00347D6B">
        <w:rPr>
          <w:color w:val="000000" w:themeColor="text1"/>
          <w:sz w:val="22"/>
          <w:szCs w:val="22"/>
        </w:rPr>
        <w:t xml:space="preserve"> </w:t>
      </w:r>
      <w:r w:rsidRPr="00347D6B">
        <w:rPr>
          <w:color w:val="000000" w:themeColor="text1"/>
          <w:sz w:val="22"/>
          <w:szCs w:val="22"/>
        </w:rPr>
        <w:t>with</w:t>
      </w:r>
      <w:r w:rsidR="00C84223" w:rsidRPr="00347D6B">
        <w:rPr>
          <w:color w:val="000000" w:themeColor="text1"/>
          <w:sz w:val="22"/>
          <w:szCs w:val="22"/>
        </w:rPr>
        <w:t xml:space="preserve"> </w:t>
      </w:r>
      <w:r w:rsidRPr="00347D6B">
        <w:rPr>
          <w:color w:val="000000" w:themeColor="text1"/>
          <w:sz w:val="22"/>
          <w:szCs w:val="22"/>
        </w:rPr>
        <w:t>either</w:t>
      </w:r>
      <w:r w:rsidR="00C84223" w:rsidRPr="00347D6B">
        <w:rPr>
          <w:color w:val="000000" w:themeColor="text1"/>
          <w:sz w:val="22"/>
          <w:szCs w:val="22"/>
        </w:rPr>
        <w:t xml:space="preserve"> </w:t>
      </w:r>
      <w:r w:rsidRPr="00347D6B">
        <w:rPr>
          <w:color w:val="000000" w:themeColor="text1"/>
          <w:sz w:val="22"/>
          <w:szCs w:val="22"/>
        </w:rPr>
        <w:t>country</w:t>
      </w:r>
      <w:r w:rsidR="00F54891" w:rsidRPr="00347D6B">
        <w:rPr>
          <w:color w:val="000000" w:themeColor="text1"/>
          <w:sz w:val="22"/>
          <w:szCs w:val="22"/>
        </w:rPr>
        <w:t>.</w:t>
      </w:r>
    </w:p>
    <w:p w14:paraId="6C542DFF" w14:textId="6EFD888C" w:rsidR="00EF7325" w:rsidRPr="00347D6B" w:rsidRDefault="00EF7325" w:rsidP="00C84223">
      <w:pPr>
        <w:ind w:firstLine="360"/>
        <w:rPr>
          <w:b/>
          <w:sz w:val="22"/>
          <w:szCs w:val="22"/>
        </w:rPr>
      </w:pPr>
      <w:r w:rsidRPr="00347D6B">
        <w:rPr>
          <w:b/>
          <w:sz w:val="22"/>
          <w:szCs w:val="22"/>
        </w:rPr>
        <w:t>Deadline:</w:t>
      </w:r>
      <w:r w:rsidR="00C84223" w:rsidRPr="00347D6B">
        <w:rPr>
          <w:b/>
          <w:sz w:val="22"/>
          <w:szCs w:val="22"/>
        </w:rPr>
        <w:t xml:space="preserve"> </w:t>
      </w:r>
      <w:r w:rsidRPr="00347D6B">
        <w:rPr>
          <w:b/>
          <w:sz w:val="22"/>
          <w:szCs w:val="22"/>
        </w:rPr>
        <w:t>September</w:t>
      </w:r>
      <w:r w:rsidR="00C84223" w:rsidRPr="00347D6B">
        <w:rPr>
          <w:b/>
          <w:sz w:val="22"/>
          <w:szCs w:val="22"/>
        </w:rPr>
        <w:t xml:space="preserve"> </w:t>
      </w:r>
      <w:r w:rsidRPr="00347D6B">
        <w:rPr>
          <w:b/>
          <w:sz w:val="22"/>
          <w:szCs w:val="22"/>
        </w:rPr>
        <w:t>1</w:t>
      </w:r>
    </w:p>
    <w:p w14:paraId="5B327A65" w14:textId="77777777" w:rsidR="00F6153D" w:rsidRPr="00347D6B" w:rsidRDefault="00F6153D" w:rsidP="00C84223">
      <w:pPr>
        <w:ind w:firstLine="360"/>
        <w:rPr>
          <w:b/>
          <w:sz w:val="22"/>
          <w:szCs w:val="22"/>
        </w:rPr>
      </w:pPr>
    </w:p>
    <w:p w14:paraId="28D148D5" w14:textId="5D4103D2" w:rsidR="002F07F2" w:rsidRPr="00347D6B" w:rsidRDefault="007D6126" w:rsidP="00DC7F34">
      <w:pPr>
        <w:pStyle w:val="Heading2"/>
        <w:rPr>
          <w:sz w:val="22"/>
        </w:rPr>
      </w:pPr>
      <w:bookmarkStart w:id="262" w:name="_Toc206772234"/>
      <w:r w:rsidRPr="00347D6B">
        <w:rPr>
          <w:sz w:val="22"/>
        </w:rPr>
        <w:t>The</w:t>
      </w:r>
      <w:r w:rsidR="00C84223" w:rsidRPr="00347D6B">
        <w:rPr>
          <w:sz w:val="22"/>
        </w:rPr>
        <w:t xml:space="preserve"> </w:t>
      </w:r>
      <w:r w:rsidRPr="00347D6B">
        <w:rPr>
          <w:sz w:val="22"/>
        </w:rPr>
        <w:t>Washington</w:t>
      </w:r>
      <w:r w:rsidR="00C84223" w:rsidRPr="00347D6B">
        <w:rPr>
          <w:sz w:val="22"/>
        </w:rPr>
        <w:t xml:space="preserve"> </w:t>
      </w:r>
      <w:r w:rsidRPr="00347D6B">
        <w:rPr>
          <w:sz w:val="22"/>
        </w:rPr>
        <w:t>Center</w:t>
      </w:r>
      <w:bookmarkEnd w:id="262"/>
    </w:p>
    <w:p w14:paraId="1E8E6404" w14:textId="64BFA9AF" w:rsidR="007D6126" w:rsidRPr="00347D6B" w:rsidRDefault="007D6126" w:rsidP="00C84223">
      <w:pPr>
        <w:pStyle w:val="Heading3"/>
        <w:ind w:left="0"/>
        <w:rPr>
          <w:b w:val="0"/>
          <w:bCs/>
          <w:sz w:val="22"/>
          <w:szCs w:val="22"/>
        </w:rPr>
      </w:pPr>
      <w:bookmarkStart w:id="263" w:name="_Toc206772235"/>
      <w:r w:rsidRPr="00347D6B">
        <w:rPr>
          <w:b w:val="0"/>
          <w:bCs/>
          <w:sz w:val="22"/>
          <w:szCs w:val="22"/>
        </w:rPr>
        <w:t>Thomas</w:t>
      </w:r>
      <w:r w:rsidR="00C84223" w:rsidRPr="00347D6B">
        <w:rPr>
          <w:b w:val="0"/>
          <w:bCs/>
          <w:sz w:val="22"/>
          <w:szCs w:val="22"/>
        </w:rPr>
        <w:t xml:space="preserve"> </w:t>
      </w:r>
      <w:r w:rsidRPr="00347D6B">
        <w:rPr>
          <w:b w:val="0"/>
          <w:bCs/>
          <w:sz w:val="22"/>
          <w:szCs w:val="22"/>
        </w:rPr>
        <w:t>R.</w:t>
      </w:r>
      <w:r w:rsidR="00C84223" w:rsidRPr="00347D6B">
        <w:rPr>
          <w:b w:val="0"/>
          <w:bCs/>
          <w:sz w:val="22"/>
          <w:szCs w:val="22"/>
        </w:rPr>
        <w:t xml:space="preserve"> </w:t>
      </w:r>
      <w:r w:rsidRPr="00347D6B">
        <w:rPr>
          <w:b w:val="0"/>
          <w:bCs/>
          <w:sz w:val="22"/>
          <w:szCs w:val="22"/>
        </w:rPr>
        <w:t>Pickering</w:t>
      </w:r>
      <w:r w:rsidR="00C84223" w:rsidRPr="00347D6B">
        <w:rPr>
          <w:b w:val="0"/>
          <w:bCs/>
          <w:sz w:val="22"/>
          <w:szCs w:val="22"/>
        </w:rPr>
        <w:t xml:space="preserve"> </w:t>
      </w:r>
      <w:r w:rsidRPr="00347D6B">
        <w:rPr>
          <w:b w:val="0"/>
          <w:bCs/>
          <w:sz w:val="22"/>
          <w:szCs w:val="22"/>
        </w:rPr>
        <w:t>Graduate</w:t>
      </w:r>
      <w:r w:rsidR="00C84223" w:rsidRPr="00347D6B">
        <w:rPr>
          <w:b w:val="0"/>
          <w:bCs/>
          <w:sz w:val="22"/>
          <w:szCs w:val="22"/>
        </w:rPr>
        <w:t xml:space="preserve"> </w:t>
      </w:r>
      <w:r w:rsidRPr="00347D6B">
        <w:rPr>
          <w:b w:val="0"/>
          <w:bCs/>
          <w:sz w:val="22"/>
          <w:szCs w:val="22"/>
        </w:rPr>
        <w:t>Foreign</w:t>
      </w:r>
      <w:r w:rsidR="00C84223" w:rsidRPr="00347D6B">
        <w:rPr>
          <w:b w:val="0"/>
          <w:bCs/>
          <w:sz w:val="22"/>
          <w:szCs w:val="22"/>
        </w:rPr>
        <w:t xml:space="preserve"> </w:t>
      </w:r>
      <w:r w:rsidRPr="00347D6B">
        <w:rPr>
          <w:b w:val="0"/>
          <w:bCs/>
          <w:sz w:val="22"/>
          <w:szCs w:val="22"/>
        </w:rPr>
        <w:t>Affairs</w:t>
      </w:r>
      <w:r w:rsidR="00C84223" w:rsidRPr="00347D6B">
        <w:rPr>
          <w:b w:val="0"/>
          <w:bCs/>
          <w:sz w:val="22"/>
          <w:szCs w:val="22"/>
        </w:rPr>
        <w:t xml:space="preserve"> </w:t>
      </w:r>
      <w:r w:rsidRPr="00347D6B">
        <w:rPr>
          <w:b w:val="0"/>
          <w:bCs/>
          <w:sz w:val="22"/>
          <w:szCs w:val="22"/>
        </w:rPr>
        <w:t>Fellowship</w:t>
      </w:r>
      <w:bookmarkEnd w:id="263"/>
    </w:p>
    <w:p w14:paraId="579FA38D" w14:textId="2FA1674E" w:rsidR="007D6126" w:rsidRPr="00347D6B" w:rsidRDefault="007D612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347D6B">
        <w:rPr>
          <w:color w:val="000000" w:themeColor="text1"/>
          <w:sz w:val="22"/>
          <w:szCs w:val="22"/>
        </w:rPr>
        <w:t>Th</w:t>
      </w:r>
      <w:r w:rsidR="00563FF0"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00563FF0" w:rsidRPr="00347D6B">
        <w:rPr>
          <w:color w:val="000000" w:themeColor="text1"/>
          <w:sz w:val="22"/>
          <w:szCs w:val="22"/>
        </w:rPr>
        <w:t>seeks</w:t>
      </w:r>
      <w:r w:rsidR="00C84223" w:rsidRPr="00347D6B">
        <w:rPr>
          <w:color w:val="000000" w:themeColor="text1"/>
          <w:sz w:val="22"/>
          <w:szCs w:val="22"/>
        </w:rPr>
        <w:t xml:space="preserve"> </w:t>
      </w:r>
      <w:r w:rsidRPr="00347D6B">
        <w:rPr>
          <w:color w:val="000000" w:themeColor="text1"/>
          <w:sz w:val="22"/>
          <w:szCs w:val="22"/>
        </w:rPr>
        <w:t>outstanding</w:t>
      </w:r>
      <w:r w:rsidR="00C84223" w:rsidRPr="00347D6B">
        <w:rPr>
          <w:color w:val="000000" w:themeColor="text1"/>
          <w:sz w:val="22"/>
          <w:szCs w:val="22"/>
        </w:rPr>
        <w:t xml:space="preserve"> </w:t>
      </w:r>
      <w:r w:rsidRPr="00347D6B">
        <w:rPr>
          <w:color w:val="000000" w:themeColor="text1"/>
          <w:sz w:val="22"/>
          <w:szCs w:val="22"/>
        </w:rPr>
        <w:t>individuals</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all</w:t>
      </w:r>
      <w:r w:rsidR="00C84223" w:rsidRPr="00347D6B">
        <w:rPr>
          <w:color w:val="000000" w:themeColor="text1"/>
          <w:sz w:val="22"/>
          <w:szCs w:val="22"/>
        </w:rPr>
        <w:t xml:space="preserve"> </w:t>
      </w:r>
      <w:r w:rsidRPr="00347D6B">
        <w:rPr>
          <w:color w:val="000000" w:themeColor="text1"/>
          <w:sz w:val="22"/>
          <w:szCs w:val="22"/>
        </w:rPr>
        <w:t>ethnic,</w:t>
      </w:r>
      <w:r w:rsidR="00C84223" w:rsidRPr="00347D6B">
        <w:rPr>
          <w:color w:val="000000" w:themeColor="text1"/>
          <w:sz w:val="22"/>
          <w:szCs w:val="22"/>
        </w:rPr>
        <w:t xml:space="preserve"> </w:t>
      </w:r>
      <w:r w:rsidRPr="00347D6B">
        <w:rPr>
          <w:color w:val="000000" w:themeColor="text1"/>
          <w:sz w:val="22"/>
          <w:szCs w:val="22"/>
        </w:rPr>
        <w:t>racial</w:t>
      </w:r>
      <w:r w:rsidR="00D527D1" w:rsidRPr="00347D6B">
        <w:rPr>
          <w:color w:val="000000" w:themeColor="text1"/>
          <w:sz w:val="22"/>
          <w:szCs w:val="22"/>
        </w:rPr>
        <w:t>,</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social</w:t>
      </w:r>
      <w:r w:rsidR="00C84223" w:rsidRPr="00347D6B">
        <w:rPr>
          <w:color w:val="000000" w:themeColor="text1"/>
          <w:sz w:val="22"/>
          <w:szCs w:val="22"/>
        </w:rPr>
        <w:t xml:space="preserve"> </w:t>
      </w:r>
      <w:r w:rsidRPr="00347D6B">
        <w:rPr>
          <w:color w:val="000000" w:themeColor="text1"/>
          <w:sz w:val="22"/>
          <w:szCs w:val="22"/>
        </w:rPr>
        <w:t>backgrounds</w:t>
      </w:r>
      <w:r w:rsidR="00C84223" w:rsidRPr="00347D6B">
        <w:rPr>
          <w:color w:val="000000" w:themeColor="text1"/>
          <w:sz w:val="22"/>
          <w:szCs w:val="22"/>
        </w:rPr>
        <w:t xml:space="preserve"> </w:t>
      </w:r>
      <w:r w:rsidRPr="00347D6B">
        <w:rPr>
          <w:color w:val="000000" w:themeColor="text1"/>
          <w:sz w:val="22"/>
          <w:szCs w:val="22"/>
        </w:rPr>
        <w:t>interest</w:t>
      </w:r>
      <w:r w:rsidR="00563FF0" w:rsidRPr="00347D6B">
        <w:rPr>
          <w:color w:val="000000" w:themeColor="text1"/>
          <w:sz w:val="22"/>
          <w:szCs w:val="22"/>
        </w:rPr>
        <w:t>ed</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pursuing</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Foreign</w:t>
      </w:r>
      <w:r w:rsidR="00C84223" w:rsidRPr="00347D6B">
        <w:rPr>
          <w:color w:val="000000" w:themeColor="text1"/>
          <w:sz w:val="22"/>
          <w:szCs w:val="22"/>
        </w:rPr>
        <w:t xml:space="preserve"> </w:t>
      </w:r>
      <w:r w:rsidRPr="00347D6B">
        <w:rPr>
          <w:color w:val="000000" w:themeColor="text1"/>
          <w:sz w:val="22"/>
          <w:szCs w:val="22"/>
        </w:rPr>
        <w:t>Service</w:t>
      </w:r>
      <w:r w:rsidR="00C84223" w:rsidRPr="00347D6B">
        <w:rPr>
          <w:color w:val="000000" w:themeColor="text1"/>
          <w:sz w:val="22"/>
          <w:szCs w:val="22"/>
        </w:rPr>
        <w:t xml:space="preserve"> </w:t>
      </w:r>
      <w:r w:rsidRPr="00347D6B">
        <w:rPr>
          <w:color w:val="000000" w:themeColor="text1"/>
          <w:sz w:val="22"/>
          <w:szCs w:val="22"/>
        </w:rPr>
        <w:t>career</w:t>
      </w:r>
      <w:r w:rsidR="00C84223" w:rsidRPr="00347D6B">
        <w:rPr>
          <w:color w:val="000000" w:themeColor="text1"/>
          <w:sz w:val="22"/>
          <w:szCs w:val="22"/>
        </w:rPr>
        <w:t xml:space="preserve"> </w:t>
      </w:r>
      <w:r w:rsidRPr="00347D6B">
        <w:rPr>
          <w:color w:val="000000" w:themeColor="text1"/>
          <w:sz w:val="22"/>
          <w:szCs w:val="22"/>
        </w:rPr>
        <w:t>with</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U.S.</w:t>
      </w:r>
      <w:r w:rsidR="00C84223" w:rsidRPr="00347D6B">
        <w:rPr>
          <w:color w:val="000000" w:themeColor="text1"/>
          <w:sz w:val="22"/>
          <w:szCs w:val="22"/>
        </w:rPr>
        <w:t xml:space="preserve"> </w:t>
      </w:r>
      <w:r w:rsidRPr="00347D6B">
        <w:rPr>
          <w:color w:val="000000" w:themeColor="text1"/>
          <w:sz w:val="22"/>
          <w:szCs w:val="22"/>
        </w:rPr>
        <w:t>Department</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State.</w:t>
      </w:r>
      <w:r w:rsidR="00C84223" w:rsidRPr="00347D6B">
        <w:rPr>
          <w:color w:val="000000" w:themeColor="text1"/>
          <w:sz w:val="22"/>
          <w:szCs w:val="22"/>
        </w:rPr>
        <w:t xml:space="preserve"> </w:t>
      </w:r>
      <w:r w:rsidRPr="00347D6B">
        <w:rPr>
          <w:bCs/>
          <w:color w:val="000000" w:themeColor="text1"/>
          <w:sz w:val="22"/>
          <w:szCs w:val="22"/>
          <w:u w:color="000000"/>
        </w:rPr>
        <w:t>Amount:</w:t>
      </w:r>
      <w:r w:rsidR="00C84223" w:rsidRPr="00347D6B">
        <w:rPr>
          <w:bCs/>
          <w:color w:val="000000" w:themeColor="text1"/>
          <w:sz w:val="22"/>
          <w:szCs w:val="22"/>
          <w:u w:color="000000"/>
        </w:rPr>
        <w:t xml:space="preserve"> </w:t>
      </w:r>
      <w:r w:rsidRPr="00347D6B">
        <w:rPr>
          <w:bCs/>
          <w:color w:val="000000" w:themeColor="text1"/>
          <w:sz w:val="22"/>
          <w:szCs w:val="22"/>
          <w:u w:color="000000"/>
        </w:rPr>
        <w:t>up</w:t>
      </w:r>
      <w:r w:rsidR="00C84223" w:rsidRPr="00347D6B">
        <w:rPr>
          <w:bCs/>
          <w:color w:val="000000" w:themeColor="text1"/>
          <w:sz w:val="22"/>
          <w:szCs w:val="22"/>
          <w:u w:color="000000"/>
        </w:rPr>
        <w:t xml:space="preserve"> </w:t>
      </w:r>
      <w:r w:rsidRPr="00347D6B">
        <w:rPr>
          <w:bCs/>
          <w:color w:val="000000" w:themeColor="text1"/>
          <w:sz w:val="22"/>
          <w:szCs w:val="22"/>
          <w:u w:color="000000"/>
        </w:rPr>
        <w:t>to</w:t>
      </w:r>
      <w:r w:rsidR="00C84223" w:rsidRPr="00347D6B">
        <w:rPr>
          <w:bCs/>
          <w:color w:val="000000" w:themeColor="text1"/>
          <w:sz w:val="22"/>
          <w:szCs w:val="22"/>
          <w:u w:color="000000"/>
        </w:rPr>
        <w:t xml:space="preserve"> </w:t>
      </w:r>
      <w:r w:rsidRPr="00347D6B">
        <w:rPr>
          <w:bCs/>
          <w:color w:val="000000" w:themeColor="text1"/>
          <w:sz w:val="22"/>
          <w:szCs w:val="22"/>
          <w:u w:color="000000"/>
        </w:rPr>
        <w:t>$</w:t>
      </w:r>
      <w:r w:rsidR="008A75DB" w:rsidRPr="00347D6B">
        <w:rPr>
          <w:bCs/>
          <w:color w:val="000000" w:themeColor="text1"/>
          <w:sz w:val="22"/>
          <w:szCs w:val="22"/>
          <w:u w:color="000000"/>
        </w:rPr>
        <w:t>42,000</w:t>
      </w:r>
      <w:r w:rsidR="00C84223" w:rsidRPr="00347D6B">
        <w:rPr>
          <w:bCs/>
          <w:color w:val="000000" w:themeColor="text1"/>
          <w:sz w:val="22"/>
          <w:szCs w:val="22"/>
          <w:u w:color="000000"/>
        </w:rPr>
        <w:t xml:space="preserve"> </w:t>
      </w:r>
      <w:r w:rsidRPr="00347D6B">
        <w:rPr>
          <w:bCs/>
          <w:color w:val="000000" w:themeColor="text1"/>
          <w:sz w:val="22"/>
          <w:szCs w:val="22"/>
          <w:u w:color="000000"/>
        </w:rPr>
        <w:t>annually</w:t>
      </w:r>
      <w:r w:rsidR="00C84223" w:rsidRPr="00347D6B">
        <w:rPr>
          <w:bCs/>
          <w:color w:val="000000" w:themeColor="text1"/>
          <w:sz w:val="22"/>
          <w:szCs w:val="22"/>
          <w:u w:color="000000"/>
        </w:rPr>
        <w:t xml:space="preserve"> </w:t>
      </w:r>
      <w:r w:rsidRPr="00347D6B">
        <w:rPr>
          <w:bCs/>
          <w:color w:val="000000" w:themeColor="text1"/>
          <w:sz w:val="22"/>
          <w:szCs w:val="22"/>
          <w:u w:color="000000"/>
        </w:rPr>
        <w:t>to</w:t>
      </w:r>
      <w:r w:rsidR="00C84223" w:rsidRPr="00347D6B">
        <w:rPr>
          <w:bCs/>
          <w:color w:val="000000" w:themeColor="text1"/>
          <w:sz w:val="22"/>
          <w:szCs w:val="22"/>
          <w:u w:color="000000"/>
        </w:rPr>
        <w:t xml:space="preserve"> </w:t>
      </w:r>
      <w:r w:rsidRPr="00347D6B">
        <w:rPr>
          <w:bCs/>
          <w:color w:val="000000" w:themeColor="text1"/>
          <w:sz w:val="22"/>
          <w:szCs w:val="22"/>
          <w:u w:color="000000"/>
        </w:rPr>
        <w:t>cover</w:t>
      </w:r>
      <w:r w:rsidR="00C84223" w:rsidRPr="00347D6B">
        <w:rPr>
          <w:bCs/>
          <w:color w:val="000000" w:themeColor="text1"/>
          <w:sz w:val="22"/>
          <w:szCs w:val="22"/>
          <w:u w:color="000000"/>
        </w:rPr>
        <w:t xml:space="preserve"> </w:t>
      </w:r>
      <w:r w:rsidRPr="00347D6B">
        <w:rPr>
          <w:color w:val="000000" w:themeColor="text1"/>
          <w:sz w:val="22"/>
          <w:szCs w:val="22"/>
          <w:u w:color="000000"/>
        </w:rPr>
        <w:t>tuition,</w:t>
      </w:r>
      <w:r w:rsidR="00C84223" w:rsidRPr="00347D6B">
        <w:rPr>
          <w:color w:val="000000" w:themeColor="text1"/>
          <w:sz w:val="22"/>
          <w:szCs w:val="22"/>
          <w:u w:color="000000"/>
        </w:rPr>
        <w:t xml:space="preserve"> </w:t>
      </w:r>
      <w:r w:rsidRPr="00347D6B">
        <w:rPr>
          <w:color w:val="000000" w:themeColor="text1"/>
          <w:sz w:val="22"/>
          <w:szCs w:val="22"/>
          <w:u w:color="000000"/>
        </w:rPr>
        <w:t>room,</w:t>
      </w:r>
      <w:r w:rsidR="00C84223" w:rsidRPr="00347D6B">
        <w:rPr>
          <w:color w:val="000000" w:themeColor="text1"/>
          <w:sz w:val="22"/>
          <w:szCs w:val="22"/>
          <w:u w:color="000000"/>
        </w:rPr>
        <w:t xml:space="preserve"> </w:t>
      </w:r>
      <w:r w:rsidRPr="00347D6B">
        <w:rPr>
          <w:color w:val="000000" w:themeColor="text1"/>
          <w:sz w:val="22"/>
          <w:szCs w:val="22"/>
          <w:u w:color="000000"/>
        </w:rPr>
        <w:t>board,</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mandatory</w:t>
      </w:r>
      <w:r w:rsidR="00C84223" w:rsidRPr="00347D6B">
        <w:rPr>
          <w:color w:val="000000" w:themeColor="text1"/>
          <w:sz w:val="22"/>
          <w:szCs w:val="22"/>
          <w:u w:color="000000"/>
        </w:rPr>
        <w:t xml:space="preserve"> </w:t>
      </w:r>
      <w:r w:rsidRPr="00347D6B">
        <w:rPr>
          <w:color w:val="000000" w:themeColor="text1"/>
          <w:sz w:val="22"/>
          <w:szCs w:val="22"/>
          <w:u w:color="000000"/>
        </w:rPr>
        <w:t>fees</w:t>
      </w:r>
      <w:r w:rsidR="00C84223" w:rsidRPr="00347D6B">
        <w:rPr>
          <w:color w:val="000000" w:themeColor="text1"/>
          <w:sz w:val="22"/>
          <w:szCs w:val="22"/>
          <w:u w:color="000000"/>
        </w:rPr>
        <w:t xml:space="preserve"> </w:t>
      </w:r>
      <w:r w:rsidRPr="00347D6B">
        <w:rPr>
          <w:color w:val="000000" w:themeColor="text1"/>
          <w:sz w:val="22"/>
          <w:szCs w:val="22"/>
          <w:u w:color="000000"/>
        </w:rPr>
        <w:t>during</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senior</w:t>
      </w:r>
      <w:r w:rsidR="00C84223" w:rsidRPr="00347D6B">
        <w:rPr>
          <w:color w:val="000000" w:themeColor="text1"/>
          <w:sz w:val="22"/>
          <w:szCs w:val="22"/>
          <w:u w:color="000000"/>
        </w:rPr>
        <w:t xml:space="preserve"> </w:t>
      </w:r>
      <w:r w:rsidRPr="00347D6B">
        <w:rPr>
          <w:color w:val="000000" w:themeColor="text1"/>
          <w:sz w:val="22"/>
          <w:szCs w:val="22"/>
          <w:u w:color="000000"/>
        </w:rPr>
        <w:t>year</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college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first</w:t>
      </w:r>
      <w:r w:rsidR="00C84223" w:rsidRPr="00347D6B">
        <w:rPr>
          <w:color w:val="000000" w:themeColor="text1"/>
          <w:sz w:val="22"/>
          <w:szCs w:val="22"/>
          <w:u w:color="000000"/>
        </w:rPr>
        <w:t xml:space="preserve"> </w:t>
      </w:r>
      <w:r w:rsidRPr="00347D6B">
        <w:rPr>
          <w:color w:val="000000" w:themeColor="text1"/>
          <w:sz w:val="22"/>
          <w:szCs w:val="22"/>
          <w:u w:color="000000"/>
        </w:rPr>
        <w:t>year</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school.</w:t>
      </w:r>
      <w:r w:rsidR="00C84223" w:rsidRPr="00347D6B">
        <w:rPr>
          <w:color w:val="000000" w:themeColor="text1"/>
          <w:sz w:val="22"/>
          <w:szCs w:val="22"/>
          <w:u w:color="000000"/>
        </w:rPr>
        <w:t xml:space="preserve"> </w:t>
      </w:r>
      <w:r w:rsidR="00563FF0" w:rsidRPr="00347D6B">
        <w:rPr>
          <w:bCs/>
          <w:color w:val="000000" w:themeColor="text1"/>
          <w:sz w:val="22"/>
          <w:szCs w:val="22"/>
          <w:u w:color="000000"/>
        </w:rPr>
        <w:t>S</w:t>
      </w:r>
      <w:r w:rsidRPr="00347D6B">
        <w:rPr>
          <w:bCs/>
          <w:color w:val="000000" w:themeColor="text1"/>
          <w:sz w:val="22"/>
          <w:szCs w:val="22"/>
          <w:u w:color="000000"/>
        </w:rPr>
        <w:t>uccessful</w:t>
      </w:r>
      <w:r w:rsidR="00C84223" w:rsidRPr="00347D6B">
        <w:rPr>
          <w:bCs/>
          <w:color w:val="000000" w:themeColor="text1"/>
          <w:sz w:val="22"/>
          <w:szCs w:val="22"/>
          <w:u w:color="000000"/>
        </w:rPr>
        <w:t xml:space="preserve"> </w:t>
      </w:r>
      <w:r w:rsidRPr="00347D6B">
        <w:rPr>
          <w:bCs/>
          <w:color w:val="000000" w:themeColor="text1"/>
          <w:sz w:val="22"/>
          <w:szCs w:val="22"/>
          <w:u w:color="000000"/>
        </w:rPr>
        <w:t>candidate</w:t>
      </w:r>
      <w:r w:rsidR="00563FF0" w:rsidRPr="00347D6B">
        <w:rPr>
          <w:bCs/>
          <w:color w:val="000000" w:themeColor="text1"/>
          <w:sz w:val="22"/>
          <w:szCs w:val="22"/>
          <w:u w:color="000000"/>
        </w:rPr>
        <w:t>s</w:t>
      </w:r>
      <w:r w:rsidR="00C84223" w:rsidRPr="00347D6B">
        <w:rPr>
          <w:bCs/>
          <w:color w:val="000000" w:themeColor="text1"/>
          <w:sz w:val="22"/>
          <w:szCs w:val="22"/>
          <w:u w:color="000000"/>
        </w:rPr>
        <w:t xml:space="preserve"> </w:t>
      </w:r>
      <w:r w:rsidR="00563FF0" w:rsidRPr="00347D6B">
        <w:rPr>
          <w:bCs/>
          <w:color w:val="000000" w:themeColor="text1"/>
          <w:sz w:val="22"/>
          <w:szCs w:val="22"/>
          <w:u w:color="000000"/>
        </w:rPr>
        <w:t>are</w:t>
      </w:r>
      <w:r w:rsidR="00C84223" w:rsidRPr="00347D6B">
        <w:rPr>
          <w:bCs/>
          <w:color w:val="000000" w:themeColor="text1"/>
          <w:sz w:val="22"/>
          <w:szCs w:val="22"/>
          <w:u w:color="000000"/>
        </w:rPr>
        <w:t xml:space="preserve"> </w:t>
      </w:r>
      <w:r w:rsidRPr="00347D6B">
        <w:rPr>
          <w:bCs/>
          <w:color w:val="000000" w:themeColor="text1"/>
          <w:sz w:val="22"/>
          <w:szCs w:val="22"/>
          <w:u w:color="000000"/>
        </w:rPr>
        <w:t>obligated</w:t>
      </w:r>
      <w:r w:rsidR="00C84223" w:rsidRPr="00347D6B">
        <w:rPr>
          <w:bCs/>
          <w:color w:val="000000" w:themeColor="text1"/>
          <w:sz w:val="22"/>
          <w:szCs w:val="22"/>
          <w:u w:color="000000"/>
        </w:rPr>
        <w:t xml:space="preserve"> </w:t>
      </w:r>
      <w:r w:rsidRPr="00347D6B">
        <w:rPr>
          <w:bCs/>
          <w:color w:val="000000" w:themeColor="text1"/>
          <w:sz w:val="22"/>
          <w:szCs w:val="22"/>
          <w:u w:color="000000"/>
        </w:rPr>
        <w:t>to</w:t>
      </w:r>
      <w:r w:rsidR="00C84223" w:rsidRPr="00347D6B">
        <w:rPr>
          <w:bCs/>
          <w:color w:val="000000" w:themeColor="text1"/>
          <w:sz w:val="22"/>
          <w:szCs w:val="22"/>
          <w:u w:color="000000"/>
        </w:rPr>
        <w:t xml:space="preserve"> </w:t>
      </w:r>
      <w:r w:rsidRPr="00347D6B">
        <w:rPr>
          <w:bCs/>
          <w:color w:val="000000" w:themeColor="text1"/>
          <w:sz w:val="22"/>
          <w:szCs w:val="22"/>
          <w:u w:color="000000"/>
        </w:rPr>
        <w:t>three</w:t>
      </w:r>
      <w:r w:rsidR="00C84223" w:rsidRPr="00347D6B">
        <w:rPr>
          <w:bCs/>
          <w:color w:val="000000" w:themeColor="text1"/>
          <w:sz w:val="22"/>
          <w:szCs w:val="22"/>
          <w:u w:color="000000"/>
        </w:rPr>
        <w:t xml:space="preserve"> </w:t>
      </w:r>
      <w:r w:rsidRPr="00347D6B">
        <w:rPr>
          <w:bCs/>
          <w:color w:val="000000" w:themeColor="text1"/>
          <w:sz w:val="22"/>
          <w:szCs w:val="22"/>
          <w:u w:color="000000"/>
        </w:rPr>
        <w:t>years</w:t>
      </w:r>
      <w:r w:rsidR="00563FF0" w:rsidRPr="00347D6B">
        <w:rPr>
          <w:bCs/>
          <w:color w:val="000000" w:themeColor="text1"/>
          <w:sz w:val="22"/>
          <w:szCs w:val="22"/>
          <w:u w:color="000000"/>
        </w:rPr>
        <w:t xml:space="preserve"> of</w:t>
      </w:r>
      <w:r w:rsidR="00C84223" w:rsidRPr="00347D6B">
        <w:rPr>
          <w:bCs/>
          <w:color w:val="000000" w:themeColor="text1"/>
          <w:sz w:val="22"/>
          <w:szCs w:val="22"/>
          <w:u w:color="000000"/>
        </w:rPr>
        <w:t xml:space="preserve"> </w:t>
      </w:r>
      <w:r w:rsidRPr="00347D6B">
        <w:rPr>
          <w:bCs/>
          <w:color w:val="000000" w:themeColor="text1"/>
          <w:sz w:val="22"/>
          <w:szCs w:val="22"/>
          <w:u w:color="000000"/>
        </w:rPr>
        <w:t>service</w:t>
      </w:r>
      <w:r w:rsidR="00C84223" w:rsidRPr="00347D6B">
        <w:rPr>
          <w:bCs/>
          <w:color w:val="000000" w:themeColor="text1"/>
          <w:sz w:val="22"/>
          <w:szCs w:val="22"/>
          <w:u w:color="000000"/>
        </w:rPr>
        <w:t xml:space="preserve"> </w:t>
      </w:r>
      <w:r w:rsidRPr="00347D6B">
        <w:rPr>
          <w:bCs/>
          <w:color w:val="000000" w:themeColor="text1"/>
          <w:sz w:val="22"/>
          <w:szCs w:val="22"/>
          <w:u w:color="000000"/>
        </w:rPr>
        <w:t>as</w:t>
      </w:r>
      <w:r w:rsidR="00C84223" w:rsidRPr="00347D6B">
        <w:rPr>
          <w:bCs/>
          <w:color w:val="000000" w:themeColor="text1"/>
          <w:sz w:val="22"/>
          <w:szCs w:val="22"/>
          <w:u w:color="000000"/>
        </w:rPr>
        <w:t xml:space="preserve"> </w:t>
      </w:r>
      <w:r w:rsidRPr="00347D6B">
        <w:rPr>
          <w:bCs/>
          <w:color w:val="000000" w:themeColor="text1"/>
          <w:sz w:val="22"/>
          <w:szCs w:val="22"/>
          <w:u w:color="000000"/>
        </w:rPr>
        <w:t>a</w:t>
      </w:r>
      <w:r w:rsidR="00C84223" w:rsidRPr="00347D6B">
        <w:rPr>
          <w:bCs/>
          <w:color w:val="000000" w:themeColor="text1"/>
          <w:sz w:val="22"/>
          <w:szCs w:val="22"/>
          <w:u w:color="000000"/>
        </w:rPr>
        <w:t xml:space="preserve"> </w:t>
      </w:r>
      <w:r w:rsidRPr="00347D6B">
        <w:rPr>
          <w:bCs/>
          <w:color w:val="000000" w:themeColor="text1"/>
          <w:sz w:val="22"/>
          <w:szCs w:val="22"/>
          <w:u w:color="000000"/>
        </w:rPr>
        <w:t>Foreign</w:t>
      </w:r>
      <w:r w:rsidR="00C84223" w:rsidRPr="00347D6B">
        <w:rPr>
          <w:bCs/>
          <w:color w:val="000000" w:themeColor="text1"/>
          <w:sz w:val="22"/>
          <w:szCs w:val="22"/>
          <w:u w:color="000000"/>
        </w:rPr>
        <w:t xml:space="preserve"> </w:t>
      </w:r>
      <w:r w:rsidRPr="00347D6B">
        <w:rPr>
          <w:bCs/>
          <w:color w:val="000000" w:themeColor="text1"/>
          <w:sz w:val="22"/>
          <w:szCs w:val="22"/>
          <w:u w:color="000000"/>
        </w:rPr>
        <w:t>Service</w:t>
      </w:r>
      <w:r w:rsidR="00C84223" w:rsidRPr="00347D6B">
        <w:rPr>
          <w:bCs/>
          <w:color w:val="000000" w:themeColor="text1"/>
          <w:sz w:val="22"/>
          <w:szCs w:val="22"/>
          <w:u w:color="000000"/>
        </w:rPr>
        <w:t xml:space="preserve"> </w:t>
      </w:r>
      <w:r w:rsidRPr="00347D6B">
        <w:rPr>
          <w:bCs/>
          <w:color w:val="000000" w:themeColor="text1"/>
          <w:sz w:val="22"/>
          <w:szCs w:val="22"/>
          <w:u w:color="000000"/>
        </w:rPr>
        <w:t>Officer.</w:t>
      </w:r>
      <w:r w:rsidR="00C84223" w:rsidRPr="00347D6B">
        <w:rPr>
          <w:bCs/>
          <w:color w:val="000000" w:themeColor="text1"/>
          <w:sz w:val="22"/>
          <w:szCs w:val="22"/>
          <w:u w:color="000000"/>
        </w:rPr>
        <w:t xml:space="preserve"> </w:t>
      </w:r>
    </w:p>
    <w:p w14:paraId="2252379C" w14:textId="3EF30715" w:rsidR="007D6126" w:rsidRPr="00347D6B" w:rsidRDefault="007D6126" w:rsidP="00C84223">
      <w:pPr>
        <w:rPr>
          <w:sz w:val="22"/>
          <w:szCs w:val="22"/>
        </w:rPr>
      </w:pPr>
      <w:r w:rsidRPr="00347D6B">
        <w:rPr>
          <w:b/>
          <w:bCs/>
          <w:color w:val="000000" w:themeColor="text1"/>
          <w:sz w:val="22"/>
          <w:szCs w:val="22"/>
          <w:u w:color="000000"/>
        </w:rPr>
        <w:t>URL:</w:t>
      </w:r>
      <w:r w:rsidR="00C84223" w:rsidRPr="00347D6B">
        <w:rPr>
          <w:bCs/>
          <w:color w:val="000000" w:themeColor="text1"/>
          <w:sz w:val="22"/>
          <w:szCs w:val="22"/>
          <w:u w:color="000000"/>
        </w:rPr>
        <w:t xml:space="preserve"> </w:t>
      </w:r>
      <w:hyperlink r:id="rId69" w:history="1">
        <w:r w:rsidR="00F6153D" w:rsidRPr="00347D6B">
          <w:rPr>
            <w:rStyle w:val="Hyperlink"/>
            <w:szCs w:val="22"/>
          </w:rPr>
          <w:t>https://apply.pickeringfellowship.org/</w:t>
        </w:r>
      </w:hyperlink>
    </w:p>
    <w:p w14:paraId="472C17EA" w14:textId="5D4D06AB" w:rsidR="007D6126" w:rsidRPr="00347D6B" w:rsidRDefault="007D612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Pr="00347D6B">
        <w:rPr>
          <w:color w:val="000000" w:themeColor="text1"/>
          <w:sz w:val="22"/>
          <w:szCs w:val="22"/>
          <w:u w:color="000000"/>
        </w:rPr>
        <w:t>US</w:t>
      </w:r>
      <w:r w:rsidR="00C84223" w:rsidRPr="00347D6B">
        <w:rPr>
          <w:color w:val="000000" w:themeColor="text1"/>
          <w:sz w:val="22"/>
          <w:szCs w:val="22"/>
          <w:u w:color="000000"/>
        </w:rPr>
        <w:t xml:space="preserve"> </w:t>
      </w:r>
      <w:r w:rsidRPr="00347D6B">
        <w:rPr>
          <w:color w:val="000000" w:themeColor="text1"/>
          <w:sz w:val="22"/>
          <w:szCs w:val="22"/>
          <w:u w:color="000000"/>
        </w:rPr>
        <w:t>citizens</w:t>
      </w:r>
      <w:r w:rsidR="00C84223" w:rsidRPr="00347D6B">
        <w:rPr>
          <w:color w:val="000000" w:themeColor="text1"/>
          <w:sz w:val="22"/>
          <w:szCs w:val="22"/>
          <w:u w:color="000000"/>
        </w:rPr>
        <w:t xml:space="preserve"> </w:t>
      </w:r>
      <w:r w:rsidRPr="00347D6B">
        <w:rPr>
          <w:color w:val="000000" w:themeColor="text1"/>
          <w:sz w:val="22"/>
          <w:szCs w:val="22"/>
          <w:u w:color="000000"/>
        </w:rPr>
        <w:t>only</w:t>
      </w:r>
    </w:p>
    <w:p w14:paraId="019E4759" w14:textId="292E527D" w:rsidR="007D6126" w:rsidRPr="00347D6B" w:rsidRDefault="007D612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F71795" w:rsidRPr="00347D6B">
        <w:rPr>
          <w:b/>
          <w:color w:val="000000" w:themeColor="text1"/>
          <w:sz w:val="22"/>
          <w:szCs w:val="22"/>
          <w:u w:color="000000"/>
        </w:rPr>
        <w:t>September</w:t>
      </w:r>
      <w:r w:rsidR="00C84223" w:rsidRPr="00347D6B">
        <w:rPr>
          <w:b/>
          <w:color w:val="000000" w:themeColor="text1"/>
          <w:sz w:val="22"/>
          <w:szCs w:val="22"/>
          <w:u w:color="000000"/>
        </w:rPr>
        <w:t xml:space="preserve"> </w:t>
      </w:r>
      <w:r w:rsidR="008A75DB" w:rsidRPr="00347D6B">
        <w:rPr>
          <w:b/>
          <w:color w:val="000000" w:themeColor="text1"/>
          <w:sz w:val="22"/>
          <w:szCs w:val="22"/>
          <w:u w:color="000000"/>
        </w:rPr>
        <w:t>2</w:t>
      </w:r>
      <w:r w:rsidR="00F6153D" w:rsidRPr="00347D6B">
        <w:rPr>
          <w:b/>
          <w:color w:val="000000" w:themeColor="text1"/>
          <w:sz w:val="22"/>
          <w:szCs w:val="22"/>
          <w:u w:color="000000"/>
        </w:rPr>
        <w:t>6 (last known)</w:t>
      </w:r>
    </w:p>
    <w:p w14:paraId="5800B368" w14:textId="77777777" w:rsidR="007D6126" w:rsidRPr="00347D6B" w:rsidRDefault="007D6126" w:rsidP="00C84223">
      <w:pPr>
        <w:rPr>
          <w:b/>
          <w:sz w:val="22"/>
          <w:szCs w:val="22"/>
        </w:rPr>
      </w:pPr>
    </w:p>
    <w:p w14:paraId="6F1130A0" w14:textId="1122D1DA" w:rsidR="00882F17" w:rsidRPr="00347D6B" w:rsidRDefault="00882F17" w:rsidP="00C84223">
      <w:pPr>
        <w:pStyle w:val="Heading2"/>
        <w:rPr>
          <w:sz w:val="22"/>
        </w:rPr>
      </w:pPr>
      <w:bookmarkStart w:id="264" w:name="_Toc80091992"/>
      <w:bookmarkStart w:id="265" w:name="_Toc80163049"/>
      <w:bookmarkStart w:id="266" w:name="_Toc85086563"/>
      <w:bookmarkStart w:id="267" w:name="_Toc95369210"/>
      <w:bookmarkStart w:id="268" w:name="_Toc122406652"/>
      <w:bookmarkStart w:id="269" w:name="_Toc453584503"/>
      <w:bookmarkStart w:id="270" w:name="_Toc206772236"/>
      <w:r w:rsidRPr="00347D6B">
        <w:rPr>
          <w:sz w:val="22"/>
        </w:rPr>
        <w:t>Winterthur</w:t>
      </w:r>
      <w:r w:rsidR="00C84223" w:rsidRPr="00347D6B">
        <w:rPr>
          <w:sz w:val="22"/>
        </w:rPr>
        <w:t xml:space="preserve"> </w:t>
      </w:r>
      <w:r w:rsidRPr="00347D6B">
        <w:rPr>
          <w:sz w:val="22"/>
        </w:rPr>
        <w:t>Museum,</w:t>
      </w:r>
      <w:r w:rsidR="00C84223" w:rsidRPr="00347D6B">
        <w:rPr>
          <w:sz w:val="22"/>
        </w:rPr>
        <w:t xml:space="preserve"> </w:t>
      </w:r>
      <w:r w:rsidRPr="00347D6B">
        <w:rPr>
          <w:sz w:val="22"/>
        </w:rPr>
        <w:t>Garden,</w:t>
      </w:r>
      <w:r w:rsidR="00C84223" w:rsidRPr="00347D6B">
        <w:rPr>
          <w:sz w:val="22"/>
        </w:rPr>
        <w:t xml:space="preserve"> </w:t>
      </w:r>
      <w:r w:rsidRPr="00347D6B">
        <w:rPr>
          <w:sz w:val="22"/>
        </w:rPr>
        <w:t>and</w:t>
      </w:r>
      <w:r w:rsidR="00C84223" w:rsidRPr="00347D6B">
        <w:rPr>
          <w:sz w:val="22"/>
        </w:rPr>
        <w:t xml:space="preserve"> </w:t>
      </w:r>
      <w:r w:rsidRPr="00347D6B">
        <w:rPr>
          <w:sz w:val="22"/>
        </w:rPr>
        <w:t>Library</w:t>
      </w:r>
      <w:bookmarkEnd w:id="264"/>
      <w:bookmarkEnd w:id="265"/>
      <w:bookmarkEnd w:id="266"/>
      <w:bookmarkEnd w:id="267"/>
      <w:bookmarkEnd w:id="268"/>
      <w:bookmarkEnd w:id="269"/>
      <w:bookmarkEnd w:id="270"/>
      <w:r w:rsidR="00C84223" w:rsidRPr="00347D6B">
        <w:rPr>
          <w:sz w:val="22"/>
        </w:rPr>
        <w:t xml:space="preserve"> </w:t>
      </w:r>
    </w:p>
    <w:p w14:paraId="2B544893" w14:textId="7B7382ED" w:rsidR="00882F17" w:rsidRPr="00347D6B" w:rsidRDefault="00882F17" w:rsidP="00C84223">
      <w:pPr>
        <w:pStyle w:val="Heading3"/>
        <w:rPr>
          <w:b w:val="0"/>
          <w:bCs/>
          <w:color w:val="000000" w:themeColor="text1"/>
          <w:sz w:val="22"/>
          <w:szCs w:val="22"/>
          <w:lang w:bidi="en-US"/>
        </w:rPr>
      </w:pPr>
      <w:bookmarkStart w:id="271" w:name="_Toc453584505"/>
      <w:bookmarkStart w:id="272" w:name="_Toc206772237"/>
      <w:r w:rsidRPr="00347D6B">
        <w:rPr>
          <w:b w:val="0"/>
          <w:bCs/>
          <w:color w:val="000000" w:themeColor="text1"/>
          <w:sz w:val="22"/>
          <w:szCs w:val="22"/>
          <w:lang w:bidi="en-US"/>
        </w:rPr>
        <w:t>Dissertation</w:t>
      </w:r>
      <w:r w:rsidR="00C84223" w:rsidRPr="00347D6B">
        <w:rPr>
          <w:b w:val="0"/>
          <w:bCs/>
          <w:color w:val="000000" w:themeColor="text1"/>
          <w:sz w:val="22"/>
          <w:szCs w:val="22"/>
          <w:lang w:bidi="en-US"/>
        </w:rPr>
        <w:t xml:space="preserve"> </w:t>
      </w:r>
      <w:r w:rsidRPr="00347D6B">
        <w:rPr>
          <w:b w:val="0"/>
          <w:bCs/>
          <w:color w:val="000000" w:themeColor="text1"/>
          <w:sz w:val="22"/>
          <w:szCs w:val="22"/>
          <w:lang w:bidi="en-US"/>
        </w:rPr>
        <w:t>Fellowships</w:t>
      </w:r>
      <w:bookmarkEnd w:id="271"/>
      <w:bookmarkEnd w:id="272"/>
      <w:r w:rsidR="00C84223" w:rsidRPr="00347D6B">
        <w:rPr>
          <w:b w:val="0"/>
          <w:bCs/>
          <w:color w:val="000000" w:themeColor="text1"/>
          <w:sz w:val="22"/>
          <w:szCs w:val="22"/>
          <w:lang w:bidi="en-US"/>
        </w:rPr>
        <w:t xml:space="preserve"> </w:t>
      </w:r>
    </w:p>
    <w:p w14:paraId="5B70E75F" w14:textId="06EF61F5" w:rsidR="00882F17" w:rsidRPr="00347D6B"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lang w:bidi="en-US"/>
        </w:rPr>
      </w:pPr>
      <w:r w:rsidRPr="00347D6B">
        <w:rPr>
          <w:color w:val="000000" w:themeColor="text1"/>
          <w:sz w:val="22"/>
          <w:szCs w:val="22"/>
          <w:lang w:bidi="en-US"/>
        </w:rPr>
        <w:t>Doctoral</w:t>
      </w:r>
      <w:r w:rsidR="00C84223" w:rsidRPr="00347D6B">
        <w:rPr>
          <w:color w:val="000000" w:themeColor="text1"/>
          <w:sz w:val="22"/>
          <w:szCs w:val="22"/>
          <w:lang w:bidi="en-US"/>
        </w:rPr>
        <w:t xml:space="preserve"> </w:t>
      </w:r>
      <w:r w:rsidRPr="00347D6B">
        <w:rPr>
          <w:color w:val="000000" w:themeColor="text1"/>
          <w:sz w:val="22"/>
          <w:szCs w:val="22"/>
          <w:lang w:bidi="en-US"/>
        </w:rPr>
        <w:t>candidates</w:t>
      </w:r>
      <w:r w:rsidR="00C84223" w:rsidRPr="00347D6B">
        <w:rPr>
          <w:color w:val="000000" w:themeColor="text1"/>
          <w:sz w:val="22"/>
          <w:szCs w:val="22"/>
          <w:lang w:bidi="en-US"/>
        </w:rPr>
        <w:t xml:space="preserve"> </w:t>
      </w:r>
      <w:r w:rsidRPr="00347D6B">
        <w:rPr>
          <w:color w:val="000000" w:themeColor="text1"/>
          <w:sz w:val="22"/>
          <w:szCs w:val="22"/>
          <w:lang w:bidi="en-US"/>
        </w:rPr>
        <w:t>conducting</w:t>
      </w:r>
      <w:r w:rsidR="00C84223" w:rsidRPr="00347D6B">
        <w:rPr>
          <w:color w:val="000000" w:themeColor="text1"/>
          <w:sz w:val="22"/>
          <w:szCs w:val="22"/>
          <w:lang w:bidi="en-US"/>
        </w:rPr>
        <w:t xml:space="preserve"> </w:t>
      </w:r>
      <w:r w:rsidRPr="00347D6B">
        <w:rPr>
          <w:color w:val="000000" w:themeColor="text1"/>
          <w:sz w:val="22"/>
          <w:szCs w:val="22"/>
          <w:lang w:bidi="en-US"/>
        </w:rPr>
        <w:t>research</w:t>
      </w:r>
      <w:r w:rsidR="00C84223" w:rsidRPr="00347D6B">
        <w:rPr>
          <w:color w:val="000000" w:themeColor="text1"/>
          <w:sz w:val="22"/>
          <w:szCs w:val="22"/>
          <w:lang w:bidi="en-US"/>
        </w:rPr>
        <w:t xml:space="preserve"> </w:t>
      </w:r>
      <w:r w:rsidRPr="00347D6B">
        <w:rPr>
          <w:color w:val="000000" w:themeColor="text1"/>
          <w:sz w:val="22"/>
          <w:szCs w:val="22"/>
          <w:lang w:bidi="en-US"/>
        </w:rPr>
        <w:t>or</w:t>
      </w:r>
      <w:r w:rsidR="00C84223" w:rsidRPr="00347D6B">
        <w:rPr>
          <w:color w:val="000000" w:themeColor="text1"/>
          <w:sz w:val="22"/>
          <w:szCs w:val="22"/>
          <w:lang w:bidi="en-US"/>
        </w:rPr>
        <w:t xml:space="preserve"> </w:t>
      </w:r>
      <w:r w:rsidRPr="00347D6B">
        <w:rPr>
          <w:color w:val="000000" w:themeColor="text1"/>
          <w:sz w:val="22"/>
          <w:szCs w:val="22"/>
          <w:lang w:bidi="en-US"/>
        </w:rPr>
        <w:t>writing</w:t>
      </w:r>
      <w:r w:rsidR="00C84223" w:rsidRPr="00347D6B">
        <w:rPr>
          <w:color w:val="000000" w:themeColor="text1"/>
          <w:sz w:val="22"/>
          <w:szCs w:val="22"/>
          <w:lang w:bidi="en-US"/>
        </w:rPr>
        <w:t xml:space="preserve"> </w:t>
      </w:r>
      <w:r w:rsidRPr="00347D6B">
        <w:rPr>
          <w:color w:val="000000" w:themeColor="text1"/>
          <w:sz w:val="22"/>
          <w:szCs w:val="22"/>
          <w:lang w:bidi="en-US"/>
        </w:rPr>
        <w:t>a</w:t>
      </w:r>
      <w:r w:rsidR="00C84223" w:rsidRPr="00347D6B">
        <w:rPr>
          <w:color w:val="000000" w:themeColor="text1"/>
          <w:sz w:val="22"/>
          <w:szCs w:val="22"/>
          <w:lang w:bidi="en-US"/>
        </w:rPr>
        <w:t xml:space="preserve"> </w:t>
      </w:r>
      <w:r w:rsidRPr="00347D6B">
        <w:rPr>
          <w:color w:val="000000" w:themeColor="text1"/>
          <w:sz w:val="22"/>
          <w:szCs w:val="22"/>
          <w:lang w:bidi="en-US"/>
        </w:rPr>
        <w:t>dissertation</w:t>
      </w:r>
      <w:r w:rsidR="00C84223" w:rsidRPr="00347D6B">
        <w:rPr>
          <w:color w:val="000000" w:themeColor="text1"/>
          <w:sz w:val="22"/>
          <w:szCs w:val="22"/>
          <w:lang w:bidi="en-US"/>
        </w:rPr>
        <w:t xml:space="preserve"> </w:t>
      </w:r>
      <w:r w:rsidRPr="00347D6B">
        <w:rPr>
          <w:color w:val="000000" w:themeColor="text1"/>
          <w:sz w:val="22"/>
          <w:szCs w:val="22"/>
          <w:lang w:bidi="en-US"/>
        </w:rPr>
        <w:t>receive</w:t>
      </w:r>
      <w:r w:rsidR="00C84223" w:rsidRPr="00347D6B">
        <w:rPr>
          <w:color w:val="000000" w:themeColor="text1"/>
          <w:sz w:val="22"/>
          <w:szCs w:val="22"/>
          <w:lang w:bidi="en-US"/>
        </w:rPr>
        <w:t xml:space="preserve"> </w:t>
      </w:r>
      <w:r w:rsidRPr="00347D6B">
        <w:rPr>
          <w:color w:val="000000" w:themeColor="text1"/>
          <w:sz w:val="22"/>
          <w:szCs w:val="22"/>
          <w:lang w:bidi="en-US"/>
        </w:rPr>
        <w:t>four-</w:t>
      </w:r>
      <w:r w:rsidR="00C84223" w:rsidRPr="00347D6B">
        <w:rPr>
          <w:color w:val="000000" w:themeColor="text1"/>
          <w:sz w:val="22"/>
          <w:szCs w:val="22"/>
          <w:lang w:bidi="en-US"/>
        </w:rPr>
        <w:t xml:space="preserve"> </w:t>
      </w:r>
      <w:r w:rsidRPr="00347D6B">
        <w:rPr>
          <w:color w:val="000000" w:themeColor="text1"/>
          <w:sz w:val="22"/>
          <w:szCs w:val="22"/>
          <w:lang w:bidi="en-US"/>
        </w:rPr>
        <w:t>to</w:t>
      </w:r>
      <w:r w:rsidR="00C84223" w:rsidRPr="00347D6B">
        <w:rPr>
          <w:color w:val="000000" w:themeColor="text1"/>
          <w:sz w:val="22"/>
          <w:szCs w:val="22"/>
          <w:lang w:bidi="en-US"/>
        </w:rPr>
        <w:t xml:space="preserve"> </w:t>
      </w:r>
      <w:r w:rsidRPr="00347D6B">
        <w:rPr>
          <w:color w:val="000000" w:themeColor="text1"/>
          <w:sz w:val="22"/>
          <w:szCs w:val="22"/>
          <w:lang w:bidi="en-US"/>
        </w:rPr>
        <w:t>nine-month</w:t>
      </w:r>
      <w:r w:rsidR="00C84223" w:rsidRPr="00347D6B">
        <w:rPr>
          <w:color w:val="000000" w:themeColor="text1"/>
          <w:sz w:val="22"/>
          <w:szCs w:val="22"/>
          <w:lang w:bidi="en-US"/>
        </w:rPr>
        <w:t xml:space="preserve"> </w:t>
      </w:r>
      <w:r w:rsidRPr="00347D6B">
        <w:rPr>
          <w:color w:val="000000" w:themeColor="text1"/>
          <w:sz w:val="22"/>
          <w:szCs w:val="22"/>
          <w:lang w:bidi="en-US"/>
        </w:rPr>
        <w:t>fellowships.</w:t>
      </w:r>
      <w:r w:rsidR="00C84223" w:rsidRPr="00347D6B">
        <w:rPr>
          <w:color w:val="000000" w:themeColor="text1"/>
          <w:sz w:val="22"/>
          <w:szCs w:val="22"/>
          <w:lang w:bidi="en-US"/>
        </w:rPr>
        <w:t xml:space="preserve"> </w:t>
      </w:r>
      <w:r w:rsidRPr="00347D6B">
        <w:rPr>
          <w:color w:val="000000" w:themeColor="text1"/>
          <w:sz w:val="22"/>
          <w:szCs w:val="22"/>
          <w:lang w:bidi="en-US"/>
        </w:rPr>
        <w:t>Stipend:</w:t>
      </w:r>
      <w:r w:rsidR="00C84223" w:rsidRPr="00347D6B">
        <w:rPr>
          <w:color w:val="000000" w:themeColor="text1"/>
          <w:sz w:val="22"/>
          <w:szCs w:val="22"/>
          <w:lang w:bidi="en-US"/>
        </w:rPr>
        <w:t xml:space="preserve"> </w:t>
      </w:r>
      <w:r w:rsidRPr="00347D6B">
        <w:rPr>
          <w:color w:val="000000" w:themeColor="text1"/>
          <w:sz w:val="22"/>
          <w:szCs w:val="22"/>
          <w:lang w:bidi="en-US"/>
        </w:rPr>
        <w:t>up</w:t>
      </w:r>
      <w:r w:rsidR="00C84223" w:rsidRPr="00347D6B">
        <w:rPr>
          <w:color w:val="000000" w:themeColor="text1"/>
          <w:sz w:val="22"/>
          <w:szCs w:val="22"/>
          <w:lang w:bidi="en-US"/>
        </w:rPr>
        <w:t xml:space="preserve"> </w:t>
      </w:r>
      <w:r w:rsidRPr="00347D6B">
        <w:rPr>
          <w:color w:val="000000" w:themeColor="text1"/>
          <w:sz w:val="22"/>
          <w:szCs w:val="22"/>
          <w:lang w:bidi="en-US"/>
        </w:rPr>
        <w:t>to</w:t>
      </w:r>
      <w:r w:rsidR="00C84223" w:rsidRPr="00347D6B">
        <w:rPr>
          <w:color w:val="000000" w:themeColor="text1"/>
          <w:sz w:val="22"/>
          <w:szCs w:val="22"/>
          <w:lang w:bidi="en-US"/>
        </w:rPr>
        <w:t xml:space="preserve"> </w:t>
      </w:r>
      <w:r w:rsidRPr="00347D6B">
        <w:rPr>
          <w:color w:val="000000" w:themeColor="text1"/>
          <w:sz w:val="22"/>
          <w:szCs w:val="22"/>
          <w:lang w:bidi="en-US"/>
        </w:rPr>
        <w:t>$</w:t>
      </w:r>
      <w:r w:rsidR="00DC7F34" w:rsidRPr="00347D6B">
        <w:rPr>
          <w:color w:val="000000" w:themeColor="text1"/>
          <w:sz w:val="22"/>
          <w:szCs w:val="22"/>
          <w:lang w:bidi="en-US"/>
        </w:rPr>
        <w:t>2,000</w:t>
      </w:r>
      <w:r w:rsidR="00C84223" w:rsidRPr="00347D6B">
        <w:rPr>
          <w:color w:val="000000" w:themeColor="text1"/>
          <w:sz w:val="22"/>
          <w:szCs w:val="22"/>
          <w:lang w:bidi="en-US"/>
        </w:rPr>
        <w:t xml:space="preserve"> </w:t>
      </w:r>
      <w:r w:rsidRPr="00347D6B">
        <w:rPr>
          <w:color w:val="000000" w:themeColor="text1"/>
          <w:sz w:val="22"/>
          <w:szCs w:val="22"/>
          <w:lang w:bidi="en-US"/>
        </w:rPr>
        <w:t>per</w:t>
      </w:r>
      <w:r w:rsidR="00C84223" w:rsidRPr="00347D6B">
        <w:rPr>
          <w:color w:val="000000" w:themeColor="text1"/>
          <w:sz w:val="22"/>
          <w:szCs w:val="22"/>
          <w:lang w:bidi="en-US"/>
        </w:rPr>
        <w:t xml:space="preserve"> </w:t>
      </w:r>
      <w:r w:rsidR="008A75DB" w:rsidRPr="00347D6B">
        <w:rPr>
          <w:color w:val="000000" w:themeColor="text1"/>
          <w:sz w:val="22"/>
          <w:szCs w:val="22"/>
          <w:lang w:bidi="en-US"/>
        </w:rPr>
        <w:t>month</w:t>
      </w:r>
      <w:r w:rsidRPr="00347D6B">
        <w:rPr>
          <w:color w:val="000000" w:themeColor="text1"/>
          <w:sz w:val="22"/>
          <w:szCs w:val="22"/>
          <w:lang w:bidi="en-US"/>
        </w:rPr>
        <w:t>.</w:t>
      </w:r>
      <w:r w:rsidR="00C84223" w:rsidRPr="00347D6B">
        <w:rPr>
          <w:color w:val="000000" w:themeColor="text1"/>
          <w:sz w:val="22"/>
          <w:szCs w:val="22"/>
          <w:lang w:bidi="en-US"/>
        </w:rPr>
        <w:t xml:space="preserve"> </w:t>
      </w:r>
    </w:p>
    <w:p w14:paraId="15691BA7" w14:textId="213796FA" w:rsidR="00882F17" w:rsidRPr="00347D6B"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70" w:history="1">
        <w:r w:rsidR="008A47B4" w:rsidRPr="00347D6B">
          <w:rPr>
            <w:rStyle w:val="Hyperlink"/>
            <w:szCs w:val="22"/>
          </w:rPr>
          <w:t>https://www.winterthur.org/fellowships-available/</w:t>
        </w:r>
      </w:hyperlink>
    </w:p>
    <w:p w14:paraId="7C569DF8" w14:textId="5D2DF38E" w:rsidR="00882F17" w:rsidRPr="00347D6B"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BC3F79" w:rsidRPr="00347D6B">
        <w:rPr>
          <w:bCs/>
          <w:color w:val="000000" w:themeColor="text1"/>
          <w:sz w:val="22"/>
          <w:szCs w:val="22"/>
          <w:u w:color="000000"/>
        </w:rPr>
        <w:t>Unspecified</w:t>
      </w:r>
    </w:p>
    <w:p w14:paraId="21F73E2A" w14:textId="70F161A7" w:rsidR="00882F17" w:rsidRPr="00347D6B"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347D6B">
        <w:rPr>
          <w:b/>
          <w:color w:val="000000" w:themeColor="text1"/>
          <w:sz w:val="22"/>
          <w:szCs w:val="22"/>
          <w:u w:color="000000"/>
        </w:rPr>
        <w:t>Deadline</w:t>
      </w:r>
      <w:r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b/>
          <w:color w:val="000000" w:themeColor="text1"/>
          <w:sz w:val="22"/>
          <w:szCs w:val="22"/>
          <w:u w:color="000000"/>
        </w:rPr>
        <w:t>January</w:t>
      </w:r>
      <w:r w:rsidR="00C84223" w:rsidRPr="00347D6B">
        <w:rPr>
          <w:b/>
          <w:color w:val="000000" w:themeColor="text1"/>
          <w:sz w:val="22"/>
          <w:szCs w:val="22"/>
          <w:u w:color="000000"/>
        </w:rPr>
        <w:t xml:space="preserve"> </w:t>
      </w:r>
      <w:r w:rsidRPr="00347D6B">
        <w:rPr>
          <w:b/>
          <w:color w:val="000000" w:themeColor="text1"/>
          <w:sz w:val="22"/>
          <w:szCs w:val="22"/>
          <w:u w:color="000000"/>
        </w:rPr>
        <w:t>15</w:t>
      </w:r>
    </w:p>
    <w:p w14:paraId="6355CE71" w14:textId="77777777" w:rsidR="002F07F2" w:rsidRPr="00347D6B" w:rsidRDefault="002F07F2" w:rsidP="00C84223">
      <w:pPr>
        <w:ind w:left="360"/>
        <w:rPr>
          <w:b/>
          <w:sz w:val="22"/>
          <w:szCs w:val="22"/>
        </w:rPr>
      </w:pPr>
    </w:p>
    <w:p w14:paraId="5F5A709C" w14:textId="22EA0504" w:rsidR="00882F17" w:rsidRPr="00347D6B" w:rsidRDefault="00882F17" w:rsidP="00C84223">
      <w:pPr>
        <w:pStyle w:val="Heading3"/>
        <w:rPr>
          <w:b w:val="0"/>
          <w:bCs/>
          <w:color w:val="000000" w:themeColor="text1"/>
          <w:sz w:val="22"/>
          <w:szCs w:val="22"/>
          <w:lang w:bidi="en-US"/>
        </w:rPr>
      </w:pPr>
      <w:bookmarkStart w:id="273" w:name="_Toc206772238"/>
      <w:r w:rsidRPr="00347D6B">
        <w:rPr>
          <w:b w:val="0"/>
          <w:bCs/>
          <w:color w:val="000000" w:themeColor="text1"/>
          <w:sz w:val="22"/>
          <w:szCs w:val="22"/>
          <w:lang w:bidi="en-US"/>
        </w:rPr>
        <w:t>Postdoctoral</w:t>
      </w:r>
      <w:r w:rsidR="00C84223" w:rsidRPr="00347D6B">
        <w:rPr>
          <w:b w:val="0"/>
          <w:bCs/>
          <w:color w:val="000000" w:themeColor="text1"/>
          <w:sz w:val="22"/>
          <w:szCs w:val="22"/>
          <w:lang w:bidi="en-US"/>
        </w:rPr>
        <w:t xml:space="preserve"> </w:t>
      </w:r>
      <w:r w:rsidRPr="00347D6B">
        <w:rPr>
          <w:b w:val="0"/>
          <w:bCs/>
          <w:color w:val="000000" w:themeColor="text1"/>
          <w:sz w:val="22"/>
          <w:szCs w:val="22"/>
          <w:lang w:bidi="en-US"/>
        </w:rPr>
        <w:t>Fellowships</w:t>
      </w:r>
      <w:bookmarkEnd w:id="273"/>
      <w:r w:rsidR="00C84223" w:rsidRPr="00347D6B">
        <w:rPr>
          <w:b w:val="0"/>
          <w:bCs/>
          <w:color w:val="000000" w:themeColor="text1"/>
          <w:sz w:val="22"/>
          <w:szCs w:val="22"/>
          <w:lang w:bidi="en-US"/>
        </w:rPr>
        <w:t xml:space="preserve"> </w:t>
      </w:r>
    </w:p>
    <w:p w14:paraId="47207978" w14:textId="7FF3BBA7" w:rsidR="00882F17" w:rsidRPr="00347D6B"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color w:val="000000" w:themeColor="text1"/>
          <w:sz w:val="22"/>
          <w:szCs w:val="22"/>
        </w:rPr>
      </w:pPr>
      <w:r w:rsidRPr="00347D6B">
        <w:rPr>
          <w:color w:val="000000" w:themeColor="text1"/>
          <w:sz w:val="22"/>
          <w:szCs w:val="22"/>
        </w:rPr>
        <w:t>Applicants</w:t>
      </w:r>
      <w:r w:rsidR="00C84223" w:rsidRPr="00347D6B">
        <w:rPr>
          <w:color w:val="000000" w:themeColor="text1"/>
          <w:sz w:val="22"/>
          <w:szCs w:val="22"/>
        </w:rPr>
        <w:t xml:space="preserve"> </w:t>
      </w:r>
      <w:r w:rsidRPr="00347D6B">
        <w:rPr>
          <w:color w:val="000000" w:themeColor="text1"/>
          <w:sz w:val="22"/>
          <w:szCs w:val="22"/>
        </w:rPr>
        <w:t>who</w:t>
      </w:r>
      <w:r w:rsidR="00C84223" w:rsidRPr="00347D6B">
        <w:rPr>
          <w:color w:val="000000" w:themeColor="text1"/>
          <w:sz w:val="22"/>
          <w:szCs w:val="22"/>
        </w:rPr>
        <w:t xml:space="preserve"> </w:t>
      </w:r>
      <w:r w:rsidRPr="00347D6B">
        <w:rPr>
          <w:color w:val="000000" w:themeColor="text1"/>
          <w:sz w:val="22"/>
          <w:szCs w:val="22"/>
        </w:rPr>
        <w:t>have</w:t>
      </w:r>
      <w:r w:rsidR="00C84223" w:rsidRPr="00347D6B">
        <w:rPr>
          <w:color w:val="000000" w:themeColor="text1"/>
          <w:sz w:val="22"/>
          <w:szCs w:val="22"/>
        </w:rPr>
        <w:t xml:space="preserve"> </w:t>
      </w:r>
      <w:r w:rsidRPr="00347D6B">
        <w:rPr>
          <w:color w:val="000000" w:themeColor="text1"/>
          <w:sz w:val="22"/>
          <w:szCs w:val="22"/>
        </w:rPr>
        <w:t>completed</w:t>
      </w:r>
      <w:r w:rsidR="00C84223" w:rsidRPr="00347D6B">
        <w:rPr>
          <w:color w:val="000000" w:themeColor="text1"/>
          <w:sz w:val="22"/>
          <w:szCs w:val="22"/>
        </w:rPr>
        <w:t xml:space="preserve"> </w:t>
      </w:r>
      <w:r w:rsidR="00BC3F79" w:rsidRPr="00347D6B">
        <w:rPr>
          <w:color w:val="000000" w:themeColor="text1"/>
          <w:sz w:val="22"/>
          <w:szCs w:val="22"/>
        </w:rPr>
        <w:t>their</w:t>
      </w:r>
      <w:r w:rsidR="00C84223" w:rsidRPr="00347D6B">
        <w:rPr>
          <w:color w:val="000000" w:themeColor="text1"/>
          <w:sz w:val="22"/>
          <w:szCs w:val="22"/>
        </w:rPr>
        <w:t xml:space="preserve"> </w:t>
      </w:r>
      <w:r w:rsidR="00563FF0" w:rsidRPr="00347D6B">
        <w:rPr>
          <w:color w:val="000000" w:themeColor="text1"/>
          <w:sz w:val="22"/>
          <w:szCs w:val="22"/>
        </w:rPr>
        <w:t>PhD</w:t>
      </w:r>
      <w:r w:rsidR="00C84223" w:rsidRPr="00347D6B">
        <w:rPr>
          <w:color w:val="000000" w:themeColor="text1"/>
          <w:sz w:val="22"/>
          <w:szCs w:val="22"/>
        </w:rPr>
        <w:t xml:space="preserve"> </w:t>
      </w:r>
      <w:r w:rsidR="00BC3F79" w:rsidRPr="00347D6B">
        <w:rPr>
          <w:color w:val="000000" w:themeColor="text1"/>
          <w:sz w:val="22"/>
          <w:szCs w:val="22"/>
        </w:rPr>
        <w:t>may</w:t>
      </w:r>
      <w:r w:rsidR="00C84223" w:rsidRPr="00347D6B">
        <w:rPr>
          <w:color w:val="000000" w:themeColor="text1"/>
          <w:sz w:val="22"/>
          <w:szCs w:val="22"/>
        </w:rPr>
        <w:t xml:space="preserve"> </w:t>
      </w:r>
      <w:r w:rsidR="00BC3F79" w:rsidRPr="00347D6B">
        <w:rPr>
          <w:color w:val="000000" w:themeColor="text1"/>
          <w:sz w:val="22"/>
          <w:szCs w:val="22"/>
        </w:rPr>
        <w:t>receive</w:t>
      </w:r>
      <w:r w:rsidR="00C84223" w:rsidRPr="00347D6B">
        <w:rPr>
          <w:color w:val="000000" w:themeColor="text1"/>
          <w:sz w:val="22"/>
          <w:szCs w:val="22"/>
        </w:rPr>
        <w:t xml:space="preserve"> </w:t>
      </w:r>
      <w:r w:rsidR="00BC3F79" w:rsidRPr="00347D6B">
        <w:rPr>
          <w:color w:val="000000" w:themeColor="text1"/>
          <w:sz w:val="22"/>
          <w:szCs w:val="22"/>
        </w:rPr>
        <w:t>a</w:t>
      </w:r>
      <w:r w:rsidR="00C84223" w:rsidRPr="00347D6B">
        <w:rPr>
          <w:color w:val="000000" w:themeColor="text1"/>
          <w:sz w:val="22"/>
          <w:szCs w:val="22"/>
        </w:rPr>
        <w:t xml:space="preserve"> </w:t>
      </w:r>
      <w:r w:rsidR="00BC3F79" w:rsidRPr="00347D6B">
        <w:rPr>
          <w:color w:val="000000" w:themeColor="text1"/>
          <w:sz w:val="22"/>
          <w:szCs w:val="22"/>
        </w:rPr>
        <w:t>four-</w:t>
      </w:r>
      <w:r w:rsidRPr="00347D6B">
        <w:rPr>
          <w:color w:val="000000" w:themeColor="text1"/>
          <w:sz w:val="22"/>
          <w:szCs w:val="22"/>
        </w:rPr>
        <w:t>month</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pursue</w:t>
      </w:r>
      <w:r w:rsidR="00C84223" w:rsidRPr="00347D6B">
        <w:rPr>
          <w:color w:val="000000" w:themeColor="text1"/>
          <w:sz w:val="22"/>
          <w:szCs w:val="22"/>
        </w:rPr>
        <w:t xml:space="preserve"> </w:t>
      </w:r>
      <w:r w:rsidRPr="00347D6B">
        <w:rPr>
          <w:color w:val="000000" w:themeColor="text1"/>
          <w:sz w:val="22"/>
          <w:szCs w:val="22"/>
        </w:rPr>
        <w:t>advanced</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revise</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publication.</w:t>
      </w:r>
      <w:r w:rsidR="00C84223" w:rsidRPr="00347D6B">
        <w:rPr>
          <w:color w:val="000000" w:themeColor="text1"/>
          <w:sz w:val="22"/>
          <w:szCs w:val="22"/>
        </w:rPr>
        <w:t xml:space="preserve">  </w:t>
      </w:r>
      <w:r w:rsidRPr="00347D6B">
        <w:rPr>
          <w:color w:val="000000" w:themeColor="text1"/>
          <w:sz w:val="22"/>
          <w:szCs w:val="22"/>
        </w:rPr>
        <w:t>Stipend:</w:t>
      </w:r>
      <w:r w:rsidR="00C84223" w:rsidRPr="00347D6B">
        <w:rPr>
          <w:color w:val="000000" w:themeColor="text1"/>
          <w:sz w:val="22"/>
          <w:szCs w:val="22"/>
        </w:rPr>
        <w:t xml:space="preserve"> </w:t>
      </w:r>
      <w:r w:rsidRPr="00347D6B">
        <w:rPr>
          <w:color w:val="000000" w:themeColor="text1"/>
          <w:sz w:val="22"/>
          <w:szCs w:val="22"/>
        </w:rPr>
        <w:t>up</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003F619C" w:rsidRPr="00347D6B">
        <w:rPr>
          <w:color w:val="000000" w:themeColor="text1"/>
          <w:sz w:val="22"/>
          <w:szCs w:val="22"/>
        </w:rPr>
        <w:t>$</w:t>
      </w:r>
      <w:r w:rsidR="00DC7F34" w:rsidRPr="00347D6B">
        <w:rPr>
          <w:color w:val="000000" w:themeColor="text1"/>
          <w:sz w:val="22"/>
          <w:szCs w:val="22"/>
        </w:rPr>
        <w:t>5,000</w:t>
      </w:r>
      <w:r w:rsidR="003F619C" w:rsidRPr="00347D6B">
        <w:rPr>
          <w:color w:val="000000" w:themeColor="text1"/>
          <w:sz w:val="22"/>
          <w:szCs w:val="22"/>
        </w:rPr>
        <w:t>/month</w:t>
      </w:r>
      <w:r w:rsidRPr="00347D6B">
        <w:rPr>
          <w:color w:val="000000" w:themeColor="text1"/>
          <w:sz w:val="22"/>
          <w:szCs w:val="22"/>
        </w:rPr>
        <w:t>.</w:t>
      </w:r>
    </w:p>
    <w:p w14:paraId="0C0D2474" w14:textId="1746F3EF" w:rsidR="00882F17" w:rsidRPr="00347D6B"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71" w:history="1">
        <w:r w:rsidR="003F619C" w:rsidRPr="00347D6B">
          <w:rPr>
            <w:rStyle w:val="Hyperlink"/>
            <w:szCs w:val="22"/>
          </w:rPr>
          <w:t>https://www.winterthur.org/fellowships-available/</w:t>
        </w:r>
      </w:hyperlink>
    </w:p>
    <w:p w14:paraId="6F3C2A83" w14:textId="30860741" w:rsidR="00882F17" w:rsidRPr="00347D6B"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BC3F79" w:rsidRPr="00347D6B">
        <w:rPr>
          <w:bCs/>
          <w:color w:val="000000" w:themeColor="text1"/>
          <w:sz w:val="22"/>
          <w:szCs w:val="22"/>
          <w:u w:color="000000"/>
        </w:rPr>
        <w:t>Unspecified</w:t>
      </w:r>
    </w:p>
    <w:p w14:paraId="7237E284" w14:textId="0B2806AE" w:rsidR="00882F17" w:rsidRPr="00347D6B"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0"/>
        <w:rPr>
          <w:b/>
          <w:color w:val="000000" w:themeColor="text1"/>
          <w:sz w:val="22"/>
          <w:szCs w:val="22"/>
          <w:u w:color="000000"/>
        </w:rPr>
      </w:pPr>
      <w:r w:rsidRPr="00347D6B">
        <w:rPr>
          <w:b/>
          <w:color w:val="000000" w:themeColor="text1"/>
          <w:sz w:val="22"/>
          <w:szCs w:val="22"/>
          <w:u w:color="000000"/>
        </w:rPr>
        <w:t>Deadline</w:t>
      </w:r>
      <w:r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b/>
          <w:color w:val="000000" w:themeColor="text1"/>
          <w:sz w:val="22"/>
          <w:szCs w:val="22"/>
          <w:u w:color="000000"/>
        </w:rPr>
        <w:t>January</w:t>
      </w:r>
      <w:r w:rsidR="00C84223" w:rsidRPr="00347D6B">
        <w:rPr>
          <w:b/>
          <w:color w:val="000000" w:themeColor="text1"/>
          <w:sz w:val="22"/>
          <w:szCs w:val="22"/>
          <w:u w:color="000000"/>
        </w:rPr>
        <w:t xml:space="preserve"> </w:t>
      </w:r>
      <w:r w:rsidRPr="00347D6B">
        <w:rPr>
          <w:b/>
          <w:color w:val="000000" w:themeColor="text1"/>
          <w:sz w:val="22"/>
          <w:szCs w:val="22"/>
          <w:u w:color="000000"/>
        </w:rPr>
        <w:t>15</w:t>
      </w:r>
    </w:p>
    <w:p w14:paraId="0FB64AA6" w14:textId="77777777" w:rsidR="00882F17" w:rsidRPr="00347D6B"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color w:val="FF0000"/>
          <w:sz w:val="22"/>
          <w:szCs w:val="22"/>
          <w:u w:color="000000"/>
        </w:rPr>
      </w:pPr>
    </w:p>
    <w:p w14:paraId="586BBFA2" w14:textId="419B2E9E" w:rsidR="005B22FA" w:rsidRPr="00347D6B" w:rsidRDefault="005B22FA" w:rsidP="00C84223">
      <w:pPr>
        <w:pStyle w:val="Heading2"/>
        <w:rPr>
          <w:sz w:val="22"/>
        </w:rPr>
      </w:pPr>
      <w:bookmarkStart w:id="274" w:name="_Toc206772239"/>
      <w:r w:rsidRPr="00347D6B">
        <w:rPr>
          <w:sz w:val="22"/>
        </w:rPr>
        <w:t>Woodrow</w:t>
      </w:r>
      <w:r w:rsidR="00C84223" w:rsidRPr="00347D6B">
        <w:rPr>
          <w:sz w:val="22"/>
        </w:rPr>
        <w:t xml:space="preserve"> </w:t>
      </w:r>
      <w:r w:rsidRPr="00347D6B">
        <w:rPr>
          <w:sz w:val="22"/>
        </w:rPr>
        <w:t>Wilson</w:t>
      </w:r>
      <w:r w:rsidR="00C84223" w:rsidRPr="00347D6B">
        <w:rPr>
          <w:sz w:val="22"/>
        </w:rPr>
        <w:t xml:space="preserve"> </w:t>
      </w:r>
      <w:r w:rsidRPr="00347D6B">
        <w:rPr>
          <w:sz w:val="22"/>
        </w:rPr>
        <w:t>National</w:t>
      </w:r>
      <w:r w:rsidR="00C84223" w:rsidRPr="00347D6B">
        <w:rPr>
          <w:sz w:val="22"/>
        </w:rPr>
        <w:t xml:space="preserve"> </w:t>
      </w:r>
      <w:r w:rsidRPr="00347D6B">
        <w:rPr>
          <w:sz w:val="22"/>
        </w:rPr>
        <w:t>Fellowship</w:t>
      </w:r>
      <w:r w:rsidR="00C84223" w:rsidRPr="00347D6B">
        <w:rPr>
          <w:sz w:val="22"/>
        </w:rPr>
        <w:t xml:space="preserve"> </w:t>
      </w:r>
      <w:r w:rsidRPr="00347D6B">
        <w:rPr>
          <w:sz w:val="22"/>
        </w:rPr>
        <w:t>Foundation</w:t>
      </w:r>
      <w:bookmarkEnd w:id="274"/>
    </w:p>
    <w:p w14:paraId="4B4CC0B2" w14:textId="3F285B33" w:rsidR="005B22FA" w:rsidRPr="00347D6B" w:rsidRDefault="005B22FA" w:rsidP="00187E6D">
      <w:pPr>
        <w:pStyle w:val="Heading3"/>
        <w:ind w:left="0"/>
        <w:rPr>
          <w:b w:val="0"/>
          <w:bCs/>
          <w:sz w:val="22"/>
          <w:szCs w:val="22"/>
        </w:rPr>
      </w:pPr>
      <w:bookmarkStart w:id="275" w:name="_Toc453584375"/>
      <w:bookmarkStart w:id="276" w:name="_Toc206772240"/>
      <w:r w:rsidRPr="00347D6B">
        <w:rPr>
          <w:b w:val="0"/>
          <w:bCs/>
          <w:sz w:val="22"/>
          <w:szCs w:val="22"/>
        </w:rPr>
        <w:t>The</w:t>
      </w:r>
      <w:r w:rsidR="00C84223" w:rsidRPr="00347D6B">
        <w:rPr>
          <w:b w:val="0"/>
          <w:bCs/>
          <w:sz w:val="22"/>
          <w:szCs w:val="22"/>
        </w:rPr>
        <w:t xml:space="preserve"> </w:t>
      </w:r>
      <w:r w:rsidRPr="00347D6B">
        <w:rPr>
          <w:b w:val="0"/>
          <w:bCs/>
          <w:sz w:val="22"/>
          <w:szCs w:val="22"/>
        </w:rPr>
        <w:t>Charlotte</w:t>
      </w:r>
      <w:r w:rsidR="00C84223" w:rsidRPr="00347D6B">
        <w:rPr>
          <w:b w:val="0"/>
          <w:bCs/>
          <w:sz w:val="22"/>
          <w:szCs w:val="22"/>
        </w:rPr>
        <w:t xml:space="preserve"> </w:t>
      </w:r>
      <w:r w:rsidRPr="00347D6B">
        <w:rPr>
          <w:b w:val="0"/>
          <w:bCs/>
          <w:sz w:val="22"/>
          <w:szCs w:val="22"/>
        </w:rPr>
        <w:t>W.</w:t>
      </w:r>
      <w:r w:rsidR="00C84223" w:rsidRPr="00347D6B">
        <w:rPr>
          <w:b w:val="0"/>
          <w:bCs/>
          <w:sz w:val="22"/>
          <w:szCs w:val="22"/>
        </w:rPr>
        <w:t xml:space="preserve"> </w:t>
      </w:r>
      <w:r w:rsidRPr="00347D6B">
        <w:rPr>
          <w:b w:val="0"/>
          <w:bCs/>
          <w:sz w:val="22"/>
          <w:szCs w:val="22"/>
        </w:rPr>
        <w:t>Newcombe</w:t>
      </w:r>
      <w:r w:rsidR="00C84223" w:rsidRPr="00347D6B">
        <w:rPr>
          <w:b w:val="0"/>
          <w:bCs/>
          <w:sz w:val="22"/>
          <w:szCs w:val="22"/>
        </w:rPr>
        <w:t xml:space="preserve"> </w:t>
      </w:r>
      <w:r w:rsidRPr="00347D6B">
        <w:rPr>
          <w:b w:val="0"/>
          <w:bCs/>
          <w:sz w:val="22"/>
          <w:szCs w:val="22"/>
        </w:rPr>
        <w:t>Doctoral</w:t>
      </w:r>
      <w:r w:rsidR="00C84223" w:rsidRPr="00347D6B">
        <w:rPr>
          <w:b w:val="0"/>
          <w:bCs/>
          <w:sz w:val="22"/>
          <w:szCs w:val="22"/>
        </w:rPr>
        <w:t xml:space="preserve"> </w:t>
      </w:r>
      <w:r w:rsidRPr="00347D6B">
        <w:rPr>
          <w:b w:val="0"/>
          <w:bCs/>
          <w:sz w:val="22"/>
          <w:szCs w:val="22"/>
        </w:rPr>
        <w:t>Dissertation</w:t>
      </w:r>
      <w:r w:rsidR="00C84223" w:rsidRPr="00347D6B">
        <w:rPr>
          <w:b w:val="0"/>
          <w:bCs/>
          <w:sz w:val="22"/>
          <w:szCs w:val="22"/>
        </w:rPr>
        <w:t xml:space="preserve"> </w:t>
      </w:r>
      <w:r w:rsidRPr="00347D6B">
        <w:rPr>
          <w:b w:val="0"/>
          <w:bCs/>
          <w:sz w:val="22"/>
          <w:szCs w:val="22"/>
        </w:rPr>
        <w:t>Fellowship</w:t>
      </w:r>
      <w:bookmarkEnd w:id="276"/>
    </w:p>
    <w:p w14:paraId="5A8948E6" w14:textId="31F2BCD5" w:rsidR="005B22FA" w:rsidRPr="00347D6B" w:rsidRDefault="005B22FA" w:rsidP="00187E6D">
      <w:pPr>
        <w:rPr>
          <w:sz w:val="22"/>
          <w:szCs w:val="22"/>
        </w:rPr>
      </w:pPr>
      <w:r w:rsidRPr="00347D6B">
        <w:rPr>
          <w:sz w:val="22"/>
          <w:szCs w:val="22"/>
        </w:rPr>
        <w:t>Th</w:t>
      </w:r>
      <w:r w:rsidR="00563FF0" w:rsidRPr="00347D6B">
        <w:rPr>
          <w:sz w:val="22"/>
          <w:szCs w:val="22"/>
        </w:rPr>
        <w:t>is</w:t>
      </w:r>
      <w:r w:rsidR="00C84223" w:rsidRPr="00347D6B">
        <w:rPr>
          <w:sz w:val="22"/>
          <w:szCs w:val="22"/>
        </w:rPr>
        <w:t xml:space="preserve"> </w:t>
      </w:r>
      <w:r w:rsidRPr="00347D6B">
        <w:rPr>
          <w:sz w:val="22"/>
          <w:szCs w:val="22"/>
        </w:rPr>
        <w:t>Fellowships</w:t>
      </w:r>
      <w:r w:rsidR="00C84223" w:rsidRPr="00347D6B">
        <w:rPr>
          <w:sz w:val="22"/>
          <w:szCs w:val="22"/>
        </w:rPr>
        <w:t xml:space="preserve"> </w:t>
      </w:r>
      <w:r w:rsidRPr="00347D6B">
        <w:rPr>
          <w:sz w:val="22"/>
          <w:szCs w:val="22"/>
        </w:rPr>
        <w:t>support</w:t>
      </w:r>
      <w:r w:rsidR="00C84223" w:rsidRPr="00347D6B">
        <w:rPr>
          <w:sz w:val="22"/>
          <w:szCs w:val="22"/>
        </w:rPr>
        <w:t xml:space="preserve"> </w:t>
      </w:r>
      <w:r w:rsidRPr="00347D6B">
        <w:rPr>
          <w:sz w:val="22"/>
          <w:szCs w:val="22"/>
        </w:rPr>
        <w:t>the</w:t>
      </w:r>
      <w:r w:rsidR="00C84223" w:rsidRPr="00347D6B">
        <w:rPr>
          <w:sz w:val="22"/>
          <w:szCs w:val="22"/>
        </w:rPr>
        <w:t xml:space="preserve"> </w:t>
      </w:r>
      <w:r w:rsidRPr="00347D6B">
        <w:rPr>
          <w:sz w:val="22"/>
          <w:szCs w:val="22"/>
        </w:rPr>
        <w:t>final</w:t>
      </w:r>
      <w:r w:rsidR="00C84223" w:rsidRPr="00347D6B">
        <w:rPr>
          <w:sz w:val="22"/>
          <w:szCs w:val="22"/>
        </w:rPr>
        <w:t xml:space="preserve"> </w:t>
      </w:r>
      <w:r w:rsidRPr="00347D6B">
        <w:rPr>
          <w:sz w:val="22"/>
          <w:szCs w:val="22"/>
        </w:rPr>
        <w:t>year</w:t>
      </w:r>
      <w:r w:rsidR="00C84223" w:rsidRPr="00347D6B">
        <w:rPr>
          <w:sz w:val="22"/>
          <w:szCs w:val="22"/>
        </w:rPr>
        <w:t xml:space="preserve"> </w:t>
      </w:r>
      <w:r w:rsidRPr="00347D6B">
        <w:rPr>
          <w:sz w:val="22"/>
          <w:szCs w:val="22"/>
        </w:rPr>
        <w:t>of</w:t>
      </w:r>
      <w:r w:rsidR="00C84223" w:rsidRPr="00347D6B">
        <w:rPr>
          <w:sz w:val="22"/>
          <w:szCs w:val="22"/>
        </w:rPr>
        <w:t xml:space="preserve"> </w:t>
      </w:r>
      <w:r w:rsidRPr="00347D6B">
        <w:rPr>
          <w:sz w:val="22"/>
          <w:szCs w:val="22"/>
        </w:rPr>
        <w:t>work</w:t>
      </w:r>
      <w:r w:rsidR="00C84223" w:rsidRPr="00347D6B">
        <w:rPr>
          <w:sz w:val="22"/>
          <w:szCs w:val="22"/>
        </w:rPr>
        <w:t xml:space="preserve"> </w:t>
      </w:r>
      <w:r w:rsidRPr="00347D6B">
        <w:rPr>
          <w:sz w:val="22"/>
          <w:szCs w:val="22"/>
        </w:rPr>
        <w:t>on</w:t>
      </w:r>
      <w:r w:rsidR="00C84223" w:rsidRPr="00347D6B">
        <w:rPr>
          <w:sz w:val="22"/>
          <w:szCs w:val="22"/>
        </w:rPr>
        <w:t xml:space="preserve"> </w:t>
      </w:r>
      <w:r w:rsidR="00563FF0" w:rsidRPr="00347D6B">
        <w:rPr>
          <w:sz w:val="22"/>
          <w:szCs w:val="22"/>
        </w:rPr>
        <w:t>PhD</w:t>
      </w:r>
      <w:r w:rsidR="00C84223" w:rsidRPr="00347D6B">
        <w:rPr>
          <w:sz w:val="22"/>
          <w:szCs w:val="22"/>
        </w:rPr>
        <w:t xml:space="preserve"> </w:t>
      </w:r>
      <w:r w:rsidRPr="00347D6B">
        <w:rPr>
          <w:sz w:val="22"/>
          <w:szCs w:val="22"/>
        </w:rPr>
        <w:t>dissertations</w:t>
      </w:r>
      <w:r w:rsidR="00C84223" w:rsidRPr="00347D6B">
        <w:rPr>
          <w:sz w:val="22"/>
          <w:szCs w:val="22"/>
        </w:rPr>
        <w:t xml:space="preserve"> </w:t>
      </w:r>
      <w:r w:rsidRPr="00347D6B">
        <w:rPr>
          <w:sz w:val="22"/>
          <w:szCs w:val="22"/>
        </w:rPr>
        <w:t>dealing</w:t>
      </w:r>
      <w:r w:rsidR="00C84223" w:rsidRPr="00347D6B">
        <w:rPr>
          <w:sz w:val="22"/>
          <w:szCs w:val="22"/>
        </w:rPr>
        <w:t xml:space="preserve"> </w:t>
      </w:r>
      <w:r w:rsidRPr="00347D6B">
        <w:rPr>
          <w:sz w:val="22"/>
          <w:szCs w:val="22"/>
        </w:rPr>
        <w:t>with</w:t>
      </w:r>
      <w:r w:rsidR="00C84223" w:rsidRPr="00347D6B">
        <w:rPr>
          <w:sz w:val="22"/>
          <w:szCs w:val="22"/>
        </w:rPr>
        <w:t xml:space="preserve"> </w:t>
      </w:r>
      <w:r w:rsidRPr="00347D6B">
        <w:rPr>
          <w:sz w:val="22"/>
          <w:szCs w:val="22"/>
        </w:rPr>
        <w:t>ethical</w:t>
      </w:r>
      <w:r w:rsidR="00C84223" w:rsidRPr="00347D6B">
        <w:rPr>
          <w:sz w:val="22"/>
          <w:szCs w:val="22"/>
        </w:rPr>
        <w:t xml:space="preserve"> </w:t>
      </w:r>
      <w:r w:rsidRPr="00347D6B">
        <w:rPr>
          <w:sz w:val="22"/>
          <w:szCs w:val="22"/>
        </w:rPr>
        <w:t>or</w:t>
      </w:r>
      <w:r w:rsidR="00C84223" w:rsidRPr="00347D6B">
        <w:rPr>
          <w:sz w:val="22"/>
          <w:szCs w:val="22"/>
        </w:rPr>
        <w:t xml:space="preserve"> </w:t>
      </w:r>
      <w:r w:rsidRPr="00347D6B">
        <w:rPr>
          <w:sz w:val="22"/>
          <w:szCs w:val="22"/>
        </w:rPr>
        <w:t>religious</w:t>
      </w:r>
      <w:r w:rsidR="00C84223" w:rsidRPr="00347D6B">
        <w:rPr>
          <w:sz w:val="22"/>
          <w:szCs w:val="22"/>
        </w:rPr>
        <w:t xml:space="preserve"> </w:t>
      </w:r>
      <w:r w:rsidRPr="00347D6B">
        <w:rPr>
          <w:sz w:val="22"/>
          <w:szCs w:val="22"/>
        </w:rPr>
        <w:t>values</w:t>
      </w:r>
      <w:r w:rsidR="00C84223" w:rsidRPr="00347D6B">
        <w:rPr>
          <w:sz w:val="22"/>
          <w:szCs w:val="22"/>
        </w:rPr>
        <w:t xml:space="preserve"> </w:t>
      </w:r>
      <w:r w:rsidRPr="00347D6B">
        <w:rPr>
          <w:sz w:val="22"/>
          <w:szCs w:val="22"/>
        </w:rPr>
        <w:t>in</w:t>
      </w:r>
      <w:r w:rsidR="00C84223" w:rsidRPr="00347D6B">
        <w:rPr>
          <w:sz w:val="22"/>
          <w:szCs w:val="22"/>
        </w:rPr>
        <w:t xml:space="preserve"> </w:t>
      </w:r>
      <w:r w:rsidRPr="00347D6B">
        <w:rPr>
          <w:sz w:val="22"/>
          <w:szCs w:val="22"/>
        </w:rPr>
        <w:t>fields</w:t>
      </w:r>
      <w:r w:rsidR="00C84223" w:rsidRPr="00347D6B">
        <w:rPr>
          <w:sz w:val="22"/>
          <w:szCs w:val="22"/>
        </w:rPr>
        <w:t xml:space="preserve"> </w:t>
      </w:r>
      <w:r w:rsidRPr="00347D6B">
        <w:rPr>
          <w:sz w:val="22"/>
          <w:szCs w:val="22"/>
        </w:rPr>
        <w:t>across</w:t>
      </w:r>
      <w:r w:rsidR="00C84223" w:rsidRPr="00347D6B">
        <w:rPr>
          <w:sz w:val="22"/>
          <w:szCs w:val="22"/>
        </w:rPr>
        <w:t xml:space="preserve"> </w:t>
      </w:r>
      <w:r w:rsidRPr="00347D6B">
        <w:rPr>
          <w:sz w:val="22"/>
          <w:szCs w:val="22"/>
        </w:rPr>
        <w:t>the</w:t>
      </w:r>
      <w:r w:rsidR="00C84223" w:rsidRPr="00347D6B">
        <w:rPr>
          <w:sz w:val="22"/>
          <w:szCs w:val="22"/>
        </w:rPr>
        <w:t xml:space="preserve"> </w:t>
      </w:r>
      <w:r w:rsidRPr="00347D6B">
        <w:rPr>
          <w:sz w:val="22"/>
          <w:szCs w:val="22"/>
        </w:rPr>
        <w:t>humanities</w:t>
      </w:r>
      <w:r w:rsidR="00C84223" w:rsidRPr="00347D6B">
        <w:rPr>
          <w:sz w:val="22"/>
          <w:szCs w:val="22"/>
        </w:rPr>
        <w:t xml:space="preserve"> </w:t>
      </w:r>
      <w:r w:rsidRPr="00347D6B">
        <w:rPr>
          <w:sz w:val="22"/>
          <w:szCs w:val="22"/>
        </w:rPr>
        <w:t>and</w:t>
      </w:r>
      <w:r w:rsidR="00C84223" w:rsidRPr="00347D6B">
        <w:rPr>
          <w:sz w:val="22"/>
          <w:szCs w:val="22"/>
        </w:rPr>
        <w:t xml:space="preserve"> </w:t>
      </w:r>
      <w:r w:rsidRPr="00347D6B">
        <w:rPr>
          <w:sz w:val="22"/>
          <w:szCs w:val="22"/>
        </w:rPr>
        <w:t>social</w:t>
      </w:r>
      <w:r w:rsidR="00C84223" w:rsidRPr="00347D6B">
        <w:rPr>
          <w:sz w:val="22"/>
          <w:szCs w:val="22"/>
        </w:rPr>
        <w:t xml:space="preserve"> </w:t>
      </w:r>
      <w:r w:rsidRPr="00347D6B">
        <w:rPr>
          <w:sz w:val="22"/>
          <w:szCs w:val="22"/>
        </w:rPr>
        <w:t>sciences.</w:t>
      </w:r>
      <w:r w:rsidR="00C84223" w:rsidRPr="00347D6B">
        <w:rPr>
          <w:sz w:val="22"/>
          <w:szCs w:val="22"/>
        </w:rPr>
        <w:t xml:space="preserve"> </w:t>
      </w:r>
      <w:r w:rsidR="00367AF3" w:rsidRPr="00347D6B">
        <w:rPr>
          <w:sz w:val="22"/>
          <w:szCs w:val="22"/>
        </w:rPr>
        <w:t>Amount:</w:t>
      </w:r>
      <w:r w:rsidR="00C84223" w:rsidRPr="00347D6B">
        <w:rPr>
          <w:sz w:val="22"/>
          <w:szCs w:val="22"/>
        </w:rPr>
        <w:t xml:space="preserve"> </w:t>
      </w:r>
      <w:r w:rsidR="00BA63FA" w:rsidRPr="00347D6B">
        <w:rPr>
          <w:sz w:val="22"/>
          <w:szCs w:val="22"/>
        </w:rPr>
        <w:t>$3</w:t>
      </w:r>
      <w:r w:rsidR="00F6153D" w:rsidRPr="00347D6B">
        <w:rPr>
          <w:sz w:val="22"/>
          <w:szCs w:val="22"/>
        </w:rPr>
        <w:t>1,</w:t>
      </w:r>
      <w:r w:rsidR="00BA63FA" w:rsidRPr="00347D6B">
        <w:rPr>
          <w:sz w:val="22"/>
          <w:szCs w:val="22"/>
        </w:rPr>
        <w:t>000</w:t>
      </w:r>
    </w:p>
    <w:p w14:paraId="7CD725BC" w14:textId="4565C6CC" w:rsidR="00BA63FA" w:rsidRPr="00347D6B" w:rsidRDefault="00367AF3" w:rsidP="00187E6D">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347D6B">
        <w:rPr>
          <w:b/>
          <w:bCs/>
          <w:color w:val="000000" w:themeColor="text1"/>
          <w:sz w:val="22"/>
          <w:szCs w:val="22"/>
          <w:u w:color="000000"/>
        </w:rPr>
        <w:t>URL:</w:t>
      </w:r>
      <w:r w:rsidR="00C84223" w:rsidRPr="00347D6B">
        <w:rPr>
          <w:bCs/>
          <w:color w:val="000000" w:themeColor="text1"/>
          <w:sz w:val="22"/>
          <w:szCs w:val="22"/>
          <w:u w:color="000000"/>
        </w:rPr>
        <w:t xml:space="preserve"> </w:t>
      </w:r>
      <w:hyperlink r:id="rId72" w:history="1">
        <w:r w:rsidR="00BA63FA" w:rsidRPr="00347D6B">
          <w:rPr>
            <w:rStyle w:val="Hyperlink"/>
            <w:szCs w:val="22"/>
          </w:rPr>
          <w:t>https://citizensandscholars.org/fellowships/for-scholars-education-leaders/charlotte-w-newcombe-fellowship/</w:t>
        </w:r>
      </w:hyperlink>
    </w:p>
    <w:p w14:paraId="4EAC8AEF" w14:textId="573DE716" w:rsidR="00367AF3" w:rsidRPr="00347D6B" w:rsidRDefault="00367AF3" w:rsidP="00187E6D">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C33CA5" w:rsidRPr="00347D6B">
        <w:rPr>
          <w:color w:val="000000" w:themeColor="text1"/>
          <w:sz w:val="22"/>
          <w:szCs w:val="22"/>
          <w:u w:color="000000"/>
        </w:rPr>
        <w:t>None</w:t>
      </w:r>
      <w:r w:rsidR="00C84223" w:rsidRPr="00347D6B">
        <w:rPr>
          <w:color w:val="000000" w:themeColor="text1"/>
          <w:sz w:val="22"/>
          <w:szCs w:val="22"/>
          <w:u w:color="000000"/>
        </w:rPr>
        <w:t xml:space="preserve"> </w:t>
      </w:r>
      <w:r w:rsidR="00C33CA5" w:rsidRPr="00347D6B">
        <w:rPr>
          <w:color w:val="000000" w:themeColor="text1"/>
          <w:sz w:val="22"/>
          <w:szCs w:val="22"/>
          <w:u w:color="000000"/>
        </w:rPr>
        <w:t>if</w:t>
      </w:r>
      <w:r w:rsidR="00C84223" w:rsidRPr="00347D6B">
        <w:rPr>
          <w:color w:val="000000" w:themeColor="text1"/>
          <w:sz w:val="22"/>
          <w:szCs w:val="22"/>
          <w:u w:color="000000"/>
        </w:rPr>
        <w:t xml:space="preserve"> </w:t>
      </w:r>
      <w:r w:rsidR="00C33CA5" w:rsidRPr="00347D6B">
        <w:rPr>
          <w:color w:val="000000" w:themeColor="text1"/>
          <w:sz w:val="22"/>
          <w:szCs w:val="22"/>
          <w:u w:color="000000"/>
        </w:rPr>
        <w:t>enrolled</w:t>
      </w:r>
      <w:r w:rsidR="00C84223" w:rsidRPr="00347D6B">
        <w:rPr>
          <w:color w:val="000000" w:themeColor="text1"/>
          <w:sz w:val="22"/>
          <w:szCs w:val="22"/>
          <w:u w:color="000000"/>
        </w:rPr>
        <w:t xml:space="preserve"> </w:t>
      </w:r>
      <w:r w:rsidR="00C33CA5" w:rsidRPr="00347D6B">
        <w:rPr>
          <w:color w:val="000000" w:themeColor="text1"/>
          <w:sz w:val="22"/>
          <w:szCs w:val="22"/>
          <w:u w:color="000000"/>
        </w:rPr>
        <w:t>at</w:t>
      </w:r>
      <w:r w:rsidR="00C84223" w:rsidRPr="00347D6B">
        <w:rPr>
          <w:color w:val="000000" w:themeColor="text1"/>
          <w:sz w:val="22"/>
          <w:szCs w:val="22"/>
          <w:u w:color="000000"/>
        </w:rPr>
        <w:t xml:space="preserve"> </w:t>
      </w:r>
      <w:r w:rsidR="00C33CA5" w:rsidRPr="00347D6B">
        <w:rPr>
          <w:color w:val="000000" w:themeColor="text1"/>
          <w:sz w:val="22"/>
          <w:szCs w:val="22"/>
          <w:u w:color="000000"/>
        </w:rPr>
        <w:t>a</w:t>
      </w:r>
      <w:r w:rsidR="00C84223" w:rsidRPr="00347D6B">
        <w:rPr>
          <w:color w:val="000000" w:themeColor="text1"/>
          <w:sz w:val="22"/>
          <w:szCs w:val="22"/>
          <w:u w:color="000000"/>
        </w:rPr>
        <w:t xml:space="preserve"> </w:t>
      </w:r>
      <w:r w:rsidR="00C33CA5" w:rsidRPr="00347D6B">
        <w:rPr>
          <w:color w:val="000000" w:themeColor="text1"/>
          <w:sz w:val="22"/>
          <w:szCs w:val="22"/>
          <w:u w:color="000000"/>
        </w:rPr>
        <w:t>U.S.</w:t>
      </w:r>
      <w:r w:rsidR="00C84223" w:rsidRPr="00347D6B">
        <w:rPr>
          <w:color w:val="000000" w:themeColor="text1"/>
          <w:sz w:val="22"/>
          <w:szCs w:val="22"/>
          <w:u w:color="000000"/>
        </w:rPr>
        <w:t xml:space="preserve"> </w:t>
      </w:r>
      <w:r w:rsidR="00C33CA5" w:rsidRPr="00347D6B">
        <w:rPr>
          <w:color w:val="000000" w:themeColor="text1"/>
          <w:sz w:val="22"/>
          <w:szCs w:val="22"/>
          <w:u w:color="000000"/>
        </w:rPr>
        <w:t>university</w:t>
      </w:r>
    </w:p>
    <w:p w14:paraId="4C5AC804" w14:textId="29FDF234" w:rsidR="00367AF3" w:rsidRPr="00347D6B" w:rsidRDefault="00367AF3" w:rsidP="00187E6D">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November</w:t>
      </w:r>
      <w:r w:rsidR="00C84223" w:rsidRPr="00347D6B">
        <w:rPr>
          <w:b/>
          <w:color w:val="000000" w:themeColor="text1"/>
          <w:sz w:val="22"/>
          <w:szCs w:val="22"/>
          <w:u w:color="000000"/>
        </w:rPr>
        <w:t xml:space="preserve"> </w:t>
      </w:r>
      <w:r w:rsidRPr="00347D6B">
        <w:rPr>
          <w:b/>
          <w:color w:val="000000" w:themeColor="text1"/>
          <w:sz w:val="22"/>
          <w:szCs w:val="22"/>
          <w:u w:color="000000"/>
        </w:rPr>
        <w:t>1</w:t>
      </w:r>
      <w:r w:rsidR="00C84223" w:rsidRPr="00347D6B">
        <w:rPr>
          <w:b/>
          <w:color w:val="000000" w:themeColor="text1"/>
          <w:sz w:val="22"/>
          <w:szCs w:val="22"/>
          <w:u w:color="000000"/>
        </w:rPr>
        <w:t xml:space="preserve"> </w:t>
      </w:r>
    </w:p>
    <w:bookmarkEnd w:id="275"/>
    <w:p w14:paraId="7DB35F44" w14:textId="77777777" w:rsidR="00882F17" w:rsidRPr="00347D6B" w:rsidRDefault="00882F17" w:rsidP="00C84223">
      <w:pPr>
        <w:rPr>
          <w:sz w:val="22"/>
          <w:szCs w:val="22"/>
        </w:rPr>
      </w:pPr>
    </w:p>
    <w:p w14:paraId="1BD8F0B4" w14:textId="77777777" w:rsidR="00375B60" w:rsidRDefault="00375B60">
      <w:pPr>
        <w:rPr>
          <w:b/>
          <w:color w:val="000000" w:themeColor="text1"/>
          <w:sz w:val="22"/>
          <w:szCs w:val="22"/>
          <w:u w:color="000000"/>
        </w:rPr>
      </w:pPr>
      <w:r>
        <w:rPr>
          <w:color w:val="000000" w:themeColor="text1"/>
          <w:sz w:val="22"/>
          <w:szCs w:val="22"/>
        </w:rPr>
        <w:br w:type="page"/>
      </w:r>
    </w:p>
    <w:p w14:paraId="483546B7" w14:textId="67E6C9CF" w:rsidR="0046417E" w:rsidRPr="00347D6B" w:rsidRDefault="004B18AA" w:rsidP="00C84223">
      <w:pPr>
        <w:pStyle w:val="Heading1"/>
        <w:pBdr>
          <w:top w:val="none" w:sz="0" w:space="0" w:color="auto"/>
        </w:pBdr>
        <w:rPr>
          <w:color w:val="000000" w:themeColor="text1"/>
          <w:sz w:val="22"/>
          <w:szCs w:val="22"/>
        </w:rPr>
      </w:pPr>
      <w:bookmarkStart w:id="277" w:name="_Toc206772241"/>
      <w:r w:rsidRPr="00347D6B">
        <w:rPr>
          <w:color w:val="000000" w:themeColor="text1"/>
          <w:sz w:val="22"/>
          <w:szCs w:val="22"/>
        </w:rPr>
        <w:lastRenderedPageBreak/>
        <w:t>AVAILABLE TO PRE-ABD AND ABOVE</w:t>
      </w:r>
      <w:bookmarkEnd w:id="277"/>
    </w:p>
    <w:p w14:paraId="70784F7F" w14:textId="6A84776B" w:rsidR="00F45B82" w:rsidRPr="00347D6B" w:rsidRDefault="00C8422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i/>
          <w:iCs/>
          <w:color w:val="000000" w:themeColor="text1"/>
          <w:sz w:val="22"/>
          <w:szCs w:val="22"/>
          <w:u w:color="000000"/>
        </w:rPr>
      </w:pPr>
      <w:r w:rsidRPr="00347D6B">
        <w:rPr>
          <w:i/>
          <w:iCs/>
          <w:color w:val="000000" w:themeColor="text1"/>
          <w:sz w:val="22"/>
          <w:szCs w:val="22"/>
        </w:rPr>
        <w:t xml:space="preserve">NOTE: </w:t>
      </w:r>
      <w:r w:rsidR="00F45B82" w:rsidRPr="00347D6B">
        <w:rPr>
          <w:bCs/>
          <w:i/>
          <w:iCs/>
          <w:color w:val="000000" w:themeColor="text1"/>
          <w:sz w:val="22"/>
          <w:szCs w:val="22"/>
          <w:u w:color="000000"/>
        </w:rPr>
        <w:t>The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following</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opportunities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are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open</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to</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individuals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at</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the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beginning,</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middle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and</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post-</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stages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of</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graduate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programs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in</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humanities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and</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social</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sciences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disciplines.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This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list</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is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alphabetized</w:t>
      </w:r>
      <w:r w:rsidRPr="00347D6B">
        <w:rPr>
          <w:bCs/>
          <w:i/>
          <w:iCs/>
          <w:color w:val="000000" w:themeColor="text1"/>
          <w:sz w:val="22"/>
          <w:szCs w:val="22"/>
          <w:u w:color="000000"/>
        </w:rPr>
        <w:t xml:space="preserve"> and is </w:t>
      </w:r>
      <w:r w:rsidR="00F45B82" w:rsidRPr="00347D6B">
        <w:rPr>
          <w:bCs/>
          <w:i/>
          <w:iCs/>
          <w:color w:val="000000" w:themeColor="text1"/>
          <w:sz w:val="22"/>
          <w:szCs w:val="22"/>
          <w:u w:color="000000"/>
        </w:rPr>
        <w:t>not</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categorized</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by</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discipline.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Although</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deadlines</w:t>
      </w:r>
      <w:r w:rsidRPr="00347D6B">
        <w:rPr>
          <w:bCs/>
          <w:i/>
          <w:iCs/>
          <w:color w:val="000000" w:themeColor="text1"/>
          <w:sz w:val="22"/>
          <w:szCs w:val="22"/>
          <w:u w:color="000000"/>
        </w:rPr>
        <w:t xml:space="preserve"> often </w:t>
      </w:r>
      <w:r w:rsidR="00F45B82" w:rsidRPr="00347D6B">
        <w:rPr>
          <w:bCs/>
          <w:i/>
          <w:iCs/>
          <w:color w:val="000000" w:themeColor="text1"/>
          <w:sz w:val="22"/>
          <w:szCs w:val="22"/>
          <w:u w:color="000000"/>
        </w:rPr>
        <w:t>fall</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close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to</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the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same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date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each</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year,</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it</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is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critical</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to</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first</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check</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with</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the</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sponsor</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for</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current</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application</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deadlines</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and</w:t>
      </w:r>
      <w:r w:rsidRPr="00347D6B">
        <w:rPr>
          <w:bCs/>
          <w:i/>
          <w:iCs/>
          <w:color w:val="000000" w:themeColor="text1"/>
          <w:sz w:val="22"/>
          <w:szCs w:val="22"/>
          <w:u w:color="000000"/>
        </w:rPr>
        <w:t xml:space="preserve"> </w:t>
      </w:r>
      <w:r w:rsidR="00F45B82" w:rsidRPr="00347D6B">
        <w:rPr>
          <w:bCs/>
          <w:i/>
          <w:iCs/>
          <w:color w:val="000000" w:themeColor="text1"/>
          <w:sz w:val="22"/>
          <w:szCs w:val="22"/>
          <w:u w:color="000000"/>
        </w:rPr>
        <w:t>materials.</w:t>
      </w:r>
    </w:p>
    <w:p w14:paraId="3EE6B06C" w14:textId="75559D16" w:rsidR="0046417E" w:rsidRPr="00347D6B" w:rsidRDefault="0046417E" w:rsidP="00C84223">
      <w:pPr>
        <w:rPr>
          <w:color w:val="000000" w:themeColor="text1"/>
          <w:sz w:val="22"/>
          <w:szCs w:val="22"/>
        </w:rPr>
      </w:pPr>
    </w:p>
    <w:p w14:paraId="57CEC474" w14:textId="6A51008E" w:rsidR="0046417E" w:rsidRPr="00347D6B" w:rsidRDefault="004507A1" w:rsidP="00C84223">
      <w:pPr>
        <w:pStyle w:val="Heading2"/>
        <w:rPr>
          <w:sz w:val="22"/>
        </w:rPr>
      </w:pPr>
      <w:bookmarkStart w:id="278" w:name="_Toc206772242"/>
      <w:r w:rsidRPr="00347D6B">
        <w:rPr>
          <w:sz w:val="22"/>
        </w:rPr>
        <w:t>American</w:t>
      </w:r>
      <w:r w:rsidR="00C84223" w:rsidRPr="00347D6B">
        <w:rPr>
          <w:sz w:val="22"/>
        </w:rPr>
        <w:t xml:space="preserve"> </w:t>
      </w:r>
      <w:r w:rsidRPr="00347D6B">
        <w:rPr>
          <w:sz w:val="22"/>
        </w:rPr>
        <w:t>Councils</w:t>
      </w:r>
      <w:r w:rsidR="00C84223" w:rsidRPr="00347D6B">
        <w:rPr>
          <w:sz w:val="22"/>
        </w:rPr>
        <w:t xml:space="preserve"> </w:t>
      </w:r>
      <w:r w:rsidRPr="00347D6B">
        <w:rPr>
          <w:sz w:val="22"/>
        </w:rPr>
        <w:t>for</w:t>
      </w:r>
      <w:r w:rsidR="00C84223" w:rsidRPr="00347D6B">
        <w:rPr>
          <w:sz w:val="22"/>
        </w:rPr>
        <w:t xml:space="preserve"> </w:t>
      </w:r>
      <w:r w:rsidRPr="00347D6B">
        <w:rPr>
          <w:sz w:val="22"/>
        </w:rPr>
        <w:t>International</w:t>
      </w:r>
      <w:r w:rsidR="00C84223" w:rsidRPr="00347D6B">
        <w:rPr>
          <w:sz w:val="22"/>
        </w:rPr>
        <w:t xml:space="preserve"> </w:t>
      </w:r>
      <w:r w:rsidRPr="00347D6B">
        <w:rPr>
          <w:sz w:val="22"/>
        </w:rPr>
        <w:t>Education</w:t>
      </w:r>
      <w:r w:rsidR="00C84223" w:rsidRPr="00347D6B">
        <w:rPr>
          <w:sz w:val="22"/>
        </w:rPr>
        <w:t xml:space="preserve"> </w:t>
      </w:r>
      <w:r w:rsidRPr="00347D6B">
        <w:rPr>
          <w:sz w:val="22"/>
        </w:rPr>
        <w:t>–</w:t>
      </w:r>
      <w:r w:rsidR="00C84223" w:rsidRPr="00347D6B">
        <w:rPr>
          <w:sz w:val="22"/>
        </w:rPr>
        <w:t xml:space="preserve"> </w:t>
      </w:r>
      <w:r w:rsidRPr="00347D6B">
        <w:rPr>
          <w:sz w:val="22"/>
        </w:rPr>
        <w:t>Critical</w:t>
      </w:r>
      <w:r w:rsidR="00C84223" w:rsidRPr="00347D6B">
        <w:rPr>
          <w:sz w:val="22"/>
        </w:rPr>
        <w:t xml:space="preserve"> </w:t>
      </w:r>
      <w:r w:rsidRPr="00347D6B">
        <w:rPr>
          <w:sz w:val="22"/>
        </w:rPr>
        <w:t>Language</w:t>
      </w:r>
      <w:r w:rsidR="00C84223" w:rsidRPr="00347D6B">
        <w:rPr>
          <w:sz w:val="22"/>
        </w:rPr>
        <w:t xml:space="preserve"> </w:t>
      </w:r>
      <w:r w:rsidRPr="00347D6B">
        <w:rPr>
          <w:sz w:val="22"/>
        </w:rPr>
        <w:t>Scholarship</w:t>
      </w:r>
      <w:bookmarkEnd w:id="278"/>
    </w:p>
    <w:p w14:paraId="395AFB0F" w14:textId="6F1CDA7C" w:rsidR="004507A1" w:rsidRPr="00347D6B" w:rsidRDefault="004507A1" w:rsidP="00C84223">
      <w:pPr>
        <w:contextualSpacing/>
        <w:rPr>
          <w:rFonts w:eastAsiaTheme="minorHAnsi"/>
          <w:color w:val="000000" w:themeColor="text1"/>
          <w:sz w:val="22"/>
          <w:szCs w:val="22"/>
        </w:rPr>
      </w:pPr>
      <w:r w:rsidRPr="00347D6B">
        <w:rPr>
          <w:rFonts w:eastAsiaTheme="minorHAnsi"/>
          <w:color w:val="000000" w:themeColor="text1"/>
          <w:sz w:val="22"/>
          <w:szCs w:val="22"/>
        </w:rPr>
        <w:t>The</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Critical</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Language</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Scholarship</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(CLS)</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is</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a</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program</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of</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the</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U.S.</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Department</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of</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State.</w:t>
      </w:r>
      <w:r w:rsidR="00C84223" w:rsidRPr="00347D6B">
        <w:rPr>
          <w:rFonts w:eastAsiaTheme="minorHAnsi"/>
          <w:color w:val="000000" w:themeColor="text1"/>
          <w:sz w:val="22"/>
          <w:szCs w:val="22"/>
        </w:rPr>
        <w:t xml:space="preserve"> </w:t>
      </w:r>
      <w:r w:rsidRPr="00347D6B">
        <w:rPr>
          <w:color w:val="000000" w:themeColor="text1"/>
          <w:sz w:val="22"/>
          <w:szCs w:val="22"/>
        </w:rPr>
        <w:t>It</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000A1C52" w:rsidRPr="00347D6B">
        <w:rPr>
          <w:color w:val="000000" w:themeColor="text1"/>
          <w:sz w:val="22"/>
          <w:szCs w:val="22"/>
        </w:rPr>
        <w:t>fully funded</w:t>
      </w:r>
      <w:r w:rsidR="00C84223" w:rsidRPr="00347D6B">
        <w:rPr>
          <w:color w:val="000000" w:themeColor="text1"/>
          <w:sz w:val="22"/>
          <w:szCs w:val="22"/>
        </w:rPr>
        <w:t xml:space="preserve"> </w:t>
      </w:r>
      <w:r w:rsidR="00A65257" w:rsidRPr="00347D6B">
        <w:rPr>
          <w:color w:val="000000" w:themeColor="text1"/>
          <w:sz w:val="22"/>
          <w:szCs w:val="22"/>
        </w:rPr>
        <w:t>8-to-10</w:t>
      </w:r>
      <w:r w:rsidR="00C84223" w:rsidRPr="00347D6B">
        <w:rPr>
          <w:color w:val="000000" w:themeColor="text1"/>
          <w:sz w:val="22"/>
          <w:szCs w:val="22"/>
        </w:rPr>
        <w:t>-</w:t>
      </w:r>
      <w:r w:rsidR="00A65257" w:rsidRPr="00347D6B">
        <w:rPr>
          <w:color w:val="000000" w:themeColor="text1"/>
          <w:sz w:val="22"/>
          <w:szCs w:val="22"/>
        </w:rPr>
        <w:t>week</w:t>
      </w:r>
      <w:r w:rsidR="00C84223" w:rsidRPr="00347D6B">
        <w:rPr>
          <w:color w:val="000000" w:themeColor="text1"/>
          <w:sz w:val="22"/>
          <w:szCs w:val="22"/>
        </w:rPr>
        <w:t xml:space="preserve"> </w:t>
      </w:r>
      <w:r w:rsidRPr="00347D6B">
        <w:rPr>
          <w:color w:val="000000" w:themeColor="text1"/>
          <w:sz w:val="22"/>
          <w:szCs w:val="22"/>
        </w:rPr>
        <w:t>overseas</w:t>
      </w:r>
      <w:r w:rsidR="00C84223" w:rsidRPr="00347D6B">
        <w:rPr>
          <w:color w:val="000000" w:themeColor="text1"/>
          <w:sz w:val="22"/>
          <w:szCs w:val="22"/>
        </w:rPr>
        <w:t xml:space="preserve"> </w:t>
      </w:r>
      <w:r w:rsidRPr="00347D6B">
        <w:rPr>
          <w:color w:val="000000" w:themeColor="text1"/>
          <w:sz w:val="22"/>
          <w:szCs w:val="22"/>
        </w:rPr>
        <w:t>language</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cultural</w:t>
      </w:r>
      <w:r w:rsidR="00C84223" w:rsidRPr="00347D6B">
        <w:rPr>
          <w:color w:val="000000" w:themeColor="text1"/>
          <w:sz w:val="22"/>
          <w:szCs w:val="22"/>
        </w:rPr>
        <w:t xml:space="preserve"> </w:t>
      </w:r>
      <w:r w:rsidRPr="00347D6B">
        <w:rPr>
          <w:color w:val="000000" w:themeColor="text1"/>
          <w:sz w:val="22"/>
          <w:szCs w:val="22"/>
        </w:rPr>
        <w:t>immersion</w:t>
      </w:r>
      <w:r w:rsidR="00C84223" w:rsidRPr="00347D6B">
        <w:rPr>
          <w:color w:val="000000" w:themeColor="text1"/>
          <w:sz w:val="22"/>
          <w:szCs w:val="22"/>
        </w:rPr>
        <w:t xml:space="preserve"> </w:t>
      </w:r>
      <w:r w:rsidRPr="00347D6B">
        <w:rPr>
          <w:color w:val="000000" w:themeColor="text1"/>
          <w:sz w:val="22"/>
          <w:szCs w:val="22"/>
        </w:rPr>
        <w:t>program</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American</w:t>
      </w:r>
      <w:r w:rsidR="00C84223" w:rsidRPr="00347D6B">
        <w:rPr>
          <w:color w:val="000000" w:themeColor="text1"/>
          <w:sz w:val="22"/>
          <w:szCs w:val="22"/>
        </w:rPr>
        <w:t xml:space="preserve"> </w:t>
      </w:r>
      <w:r w:rsidRPr="00347D6B">
        <w:rPr>
          <w:color w:val="000000" w:themeColor="text1"/>
          <w:sz w:val="22"/>
          <w:szCs w:val="22"/>
        </w:rPr>
        <w:t>undergraduate</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graduate</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With</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goal</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broadening</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base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Americans</w:t>
      </w:r>
      <w:r w:rsidR="00C84223" w:rsidRPr="00347D6B">
        <w:rPr>
          <w:color w:val="000000" w:themeColor="text1"/>
          <w:sz w:val="22"/>
          <w:szCs w:val="22"/>
        </w:rPr>
        <w:t xml:space="preserve"> </w:t>
      </w:r>
      <w:r w:rsidRPr="00347D6B">
        <w:rPr>
          <w:color w:val="000000" w:themeColor="text1"/>
          <w:sz w:val="22"/>
          <w:szCs w:val="22"/>
        </w:rPr>
        <w:t>studying</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mastering</w:t>
      </w:r>
      <w:r w:rsidR="00C84223" w:rsidRPr="00347D6B">
        <w:rPr>
          <w:color w:val="000000" w:themeColor="text1"/>
          <w:sz w:val="22"/>
          <w:szCs w:val="22"/>
        </w:rPr>
        <w:t xml:space="preserve"> </w:t>
      </w:r>
      <w:r w:rsidRPr="00347D6B">
        <w:rPr>
          <w:color w:val="000000" w:themeColor="text1"/>
          <w:sz w:val="22"/>
          <w:szCs w:val="22"/>
        </w:rPr>
        <w:t>critical</w:t>
      </w:r>
      <w:r w:rsidR="00C84223" w:rsidRPr="00347D6B">
        <w:rPr>
          <w:color w:val="000000" w:themeColor="text1"/>
          <w:sz w:val="22"/>
          <w:szCs w:val="22"/>
        </w:rPr>
        <w:t xml:space="preserve"> </w:t>
      </w:r>
      <w:r w:rsidRPr="00347D6B">
        <w:rPr>
          <w:color w:val="000000" w:themeColor="text1"/>
          <w:sz w:val="22"/>
          <w:szCs w:val="22"/>
        </w:rPr>
        <w:t>languages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building</w:t>
      </w:r>
      <w:r w:rsidR="00C84223" w:rsidRPr="00347D6B">
        <w:rPr>
          <w:color w:val="000000" w:themeColor="text1"/>
          <w:sz w:val="22"/>
          <w:szCs w:val="22"/>
        </w:rPr>
        <w:t xml:space="preserve"> </w:t>
      </w:r>
      <w:r w:rsidRPr="00347D6B">
        <w:rPr>
          <w:color w:val="000000" w:themeColor="text1"/>
          <w:sz w:val="22"/>
          <w:szCs w:val="22"/>
        </w:rPr>
        <w:t>relationships</w:t>
      </w:r>
      <w:r w:rsidR="00C84223" w:rsidRPr="00347D6B">
        <w:rPr>
          <w:color w:val="000000" w:themeColor="text1"/>
          <w:sz w:val="22"/>
          <w:szCs w:val="22"/>
        </w:rPr>
        <w:t xml:space="preserve"> </w:t>
      </w:r>
      <w:r w:rsidRPr="00347D6B">
        <w:rPr>
          <w:color w:val="000000" w:themeColor="text1"/>
          <w:sz w:val="22"/>
          <w:szCs w:val="22"/>
        </w:rPr>
        <w:t>between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people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United</w:t>
      </w:r>
      <w:r w:rsidR="00C84223" w:rsidRPr="00347D6B">
        <w:rPr>
          <w:color w:val="000000" w:themeColor="text1"/>
          <w:sz w:val="22"/>
          <w:szCs w:val="22"/>
        </w:rPr>
        <w:t xml:space="preserve"> </w:t>
      </w:r>
      <w:r w:rsidRPr="00347D6B">
        <w:rPr>
          <w:color w:val="000000" w:themeColor="text1"/>
          <w:sz w:val="22"/>
          <w:szCs w:val="22"/>
        </w:rPr>
        <w:t>States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other</w:t>
      </w:r>
      <w:r w:rsidR="00C84223" w:rsidRPr="00347D6B">
        <w:rPr>
          <w:color w:val="000000" w:themeColor="text1"/>
          <w:sz w:val="22"/>
          <w:szCs w:val="22"/>
        </w:rPr>
        <w:t xml:space="preserve"> </w:t>
      </w:r>
      <w:r w:rsidRPr="00347D6B">
        <w:rPr>
          <w:color w:val="000000" w:themeColor="text1"/>
          <w:sz w:val="22"/>
          <w:szCs w:val="22"/>
        </w:rPr>
        <w:t>countries,</w:t>
      </w:r>
      <w:r w:rsidR="00C84223" w:rsidRPr="00347D6B">
        <w:rPr>
          <w:color w:val="000000" w:themeColor="text1"/>
          <w:sz w:val="22"/>
          <w:szCs w:val="22"/>
        </w:rPr>
        <w:t xml:space="preserve"> </w:t>
      </w:r>
      <w:r w:rsidRPr="00347D6B">
        <w:rPr>
          <w:color w:val="000000" w:themeColor="text1"/>
          <w:sz w:val="22"/>
          <w:szCs w:val="22"/>
        </w:rPr>
        <w:t>CLS</w:t>
      </w:r>
      <w:r w:rsidR="00C84223" w:rsidRPr="00347D6B">
        <w:rPr>
          <w:color w:val="000000" w:themeColor="text1"/>
          <w:sz w:val="22"/>
          <w:szCs w:val="22"/>
        </w:rPr>
        <w:t xml:space="preserve"> </w:t>
      </w:r>
      <w:r w:rsidRPr="00347D6B">
        <w:rPr>
          <w:color w:val="000000" w:themeColor="text1"/>
          <w:sz w:val="22"/>
          <w:szCs w:val="22"/>
        </w:rPr>
        <w:t>provides</w:t>
      </w:r>
      <w:r w:rsidR="00C84223" w:rsidRPr="00347D6B">
        <w:rPr>
          <w:color w:val="000000" w:themeColor="text1"/>
          <w:sz w:val="22"/>
          <w:szCs w:val="22"/>
        </w:rPr>
        <w:t xml:space="preserve"> </w:t>
      </w:r>
      <w:r w:rsidRPr="00347D6B">
        <w:rPr>
          <w:color w:val="000000" w:themeColor="text1"/>
          <w:sz w:val="22"/>
          <w:szCs w:val="22"/>
        </w:rPr>
        <w:t>study</w:t>
      </w:r>
      <w:r w:rsidR="00C84223" w:rsidRPr="00347D6B">
        <w:rPr>
          <w:color w:val="000000" w:themeColor="text1"/>
          <w:sz w:val="22"/>
          <w:szCs w:val="22"/>
        </w:rPr>
        <w:t xml:space="preserve"> </w:t>
      </w:r>
      <w:r w:rsidRPr="00347D6B">
        <w:rPr>
          <w:color w:val="000000" w:themeColor="text1"/>
          <w:sz w:val="22"/>
          <w:szCs w:val="22"/>
        </w:rPr>
        <w:t>opportunities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diverse</w:t>
      </w:r>
      <w:r w:rsidR="00C84223" w:rsidRPr="00347D6B">
        <w:rPr>
          <w:color w:val="000000" w:themeColor="text1"/>
          <w:sz w:val="22"/>
          <w:szCs w:val="22"/>
        </w:rPr>
        <w:t xml:space="preserve"> </w:t>
      </w:r>
      <w:r w:rsidRPr="00347D6B">
        <w:rPr>
          <w:color w:val="000000" w:themeColor="text1"/>
          <w:sz w:val="22"/>
          <w:szCs w:val="22"/>
        </w:rPr>
        <w:t>range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across</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United</w:t>
      </w:r>
      <w:r w:rsidR="00C84223" w:rsidRPr="00347D6B">
        <w:rPr>
          <w:color w:val="000000" w:themeColor="text1"/>
          <w:sz w:val="22"/>
          <w:szCs w:val="22"/>
        </w:rPr>
        <w:t xml:space="preserve"> </w:t>
      </w:r>
      <w:r w:rsidRPr="00347D6B">
        <w:rPr>
          <w:color w:val="000000" w:themeColor="text1"/>
          <w:sz w:val="22"/>
          <w:szCs w:val="22"/>
        </w:rPr>
        <w:t>States</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every</w:t>
      </w:r>
      <w:r w:rsidR="00C84223" w:rsidRPr="00347D6B">
        <w:rPr>
          <w:color w:val="000000" w:themeColor="text1"/>
          <w:sz w:val="22"/>
          <w:szCs w:val="22"/>
        </w:rPr>
        <w:t xml:space="preserve"> </w:t>
      </w:r>
      <w:r w:rsidRPr="00347D6B">
        <w:rPr>
          <w:color w:val="000000" w:themeColor="text1"/>
          <w:sz w:val="22"/>
          <w:szCs w:val="22"/>
        </w:rPr>
        <w:t>level</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language</w:t>
      </w:r>
      <w:r w:rsidR="00C84223" w:rsidRPr="00347D6B">
        <w:rPr>
          <w:color w:val="000000" w:themeColor="text1"/>
          <w:sz w:val="22"/>
          <w:szCs w:val="22"/>
        </w:rPr>
        <w:t xml:space="preserve"> </w:t>
      </w:r>
      <w:r w:rsidRPr="00347D6B">
        <w:rPr>
          <w:color w:val="000000" w:themeColor="text1"/>
          <w:sz w:val="22"/>
          <w:szCs w:val="22"/>
        </w:rPr>
        <w:t>learning.</w:t>
      </w:r>
      <w:r w:rsidR="00C84223" w:rsidRPr="00347D6B">
        <w:rPr>
          <w:color w:val="000000" w:themeColor="text1"/>
          <w:sz w:val="22"/>
          <w:szCs w:val="22"/>
        </w:rPr>
        <w:t xml:space="preserve"> </w:t>
      </w:r>
      <w:r w:rsidRPr="00347D6B">
        <w:rPr>
          <w:color w:val="000000" w:themeColor="text1"/>
          <w:sz w:val="22"/>
          <w:szCs w:val="22"/>
        </w:rPr>
        <w:t>Languages</w:t>
      </w:r>
      <w:r w:rsidR="00C84223" w:rsidRPr="00347D6B">
        <w:rPr>
          <w:color w:val="000000" w:themeColor="text1"/>
          <w:sz w:val="22"/>
          <w:szCs w:val="22"/>
        </w:rPr>
        <w:t xml:space="preserve"> </w:t>
      </w:r>
      <w:r w:rsidRPr="00347D6B">
        <w:rPr>
          <w:color w:val="000000" w:themeColor="text1"/>
          <w:sz w:val="22"/>
          <w:szCs w:val="22"/>
        </w:rPr>
        <w:t>include</w:t>
      </w:r>
      <w:r w:rsidR="00C84223" w:rsidRPr="00347D6B">
        <w:rPr>
          <w:color w:val="000000" w:themeColor="text1"/>
          <w:sz w:val="22"/>
          <w:szCs w:val="22"/>
        </w:rPr>
        <w:t xml:space="preserve"> </w:t>
      </w:r>
      <w:r w:rsidRPr="00347D6B">
        <w:rPr>
          <w:rFonts w:eastAsiaTheme="minorHAnsi"/>
          <w:color w:val="000000" w:themeColor="text1"/>
          <w:sz w:val="22"/>
          <w:szCs w:val="22"/>
        </w:rPr>
        <w:t>Azerbaijani,</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Bangla/Bengali,</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Hindi,</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Indonesian,</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Korean,</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Punjabi,</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Swahili,</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Turkish,</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Urdu</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(all</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beginning</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through</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advanced);</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Arabic</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and</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Persian</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(advanced</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beginning</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through</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advanced);</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Chinese,</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Japanese,</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and</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Russian</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(intermediate</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through</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advanced).</w:t>
      </w:r>
    </w:p>
    <w:p w14:paraId="725E3002" w14:textId="6AFE5D50" w:rsidR="004507A1" w:rsidRPr="00347D6B" w:rsidRDefault="004507A1" w:rsidP="00C84223">
      <w:pPr>
        <w:contextualSpacing/>
        <w:outlineLvl w:val="0"/>
        <w:rPr>
          <w:rFonts w:eastAsiaTheme="minorHAnsi"/>
          <w:color w:val="000000" w:themeColor="text1"/>
          <w:sz w:val="22"/>
          <w:szCs w:val="22"/>
        </w:rPr>
      </w:pPr>
      <w:r w:rsidRPr="00347D6B">
        <w:rPr>
          <w:rFonts w:eastAsiaTheme="minorHAnsi"/>
          <w:b/>
          <w:color w:val="000000" w:themeColor="text1"/>
          <w:sz w:val="22"/>
          <w:szCs w:val="22"/>
        </w:rPr>
        <w:t>URL:</w:t>
      </w:r>
      <w:r w:rsidR="00C84223" w:rsidRPr="00347D6B">
        <w:rPr>
          <w:rFonts w:eastAsiaTheme="minorHAnsi"/>
          <w:color w:val="000000" w:themeColor="text1"/>
          <w:sz w:val="22"/>
          <w:szCs w:val="22"/>
        </w:rPr>
        <w:t xml:space="preserve"> </w:t>
      </w:r>
      <w:hyperlink r:id="rId73" w:history="1">
        <w:r w:rsidRPr="00347D6B">
          <w:rPr>
            <w:rFonts w:eastAsiaTheme="minorHAnsi"/>
            <w:color w:val="000000" w:themeColor="text1"/>
            <w:sz w:val="22"/>
            <w:szCs w:val="22"/>
            <w:u w:val="single"/>
          </w:rPr>
          <w:t>http://www.clscholarship.org</w:t>
        </w:r>
      </w:hyperlink>
      <w:r w:rsidR="00C84223" w:rsidRPr="00347D6B">
        <w:rPr>
          <w:rFonts w:eastAsiaTheme="minorHAnsi"/>
          <w:color w:val="000000" w:themeColor="text1"/>
          <w:sz w:val="22"/>
          <w:szCs w:val="22"/>
        </w:rPr>
        <w:t xml:space="preserve"> </w:t>
      </w:r>
    </w:p>
    <w:p w14:paraId="2264BA75" w14:textId="1DC986FD" w:rsidR="004507A1" w:rsidRPr="00347D6B" w:rsidRDefault="004507A1" w:rsidP="00C84223">
      <w:pPr>
        <w:contextualSpacing/>
        <w:outlineLvl w:val="0"/>
        <w:rPr>
          <w:rFonts w:eastAsiaTheme="minorHAnsi"/>
          <w:color w:val="000000" w:themeColor="text1"/>
          <w:sz w:val="22"/>
          <w:szCs w:val="22"/>
        </w:rPr>
      </w:pPr>
      <w:r w:rsidRPr="00347D6B">
        <w:rPr>
          <w:rFonts w:eastAsiaTheme="minorHAnsi"/>
          <w:b/>
          <w:color w:val="000000" w:themeColor="text1"/>
          <w:sz w:val="22"/>
          <w:szCs w:val="22"/>
        </w:rPr>
        <w:t>Citizenship</w:t>
      </w:r>
      <w:r w:rsidR="00C84223" w:rsidRPr="00347D6B">
        <w:rPr>
          <w:rFonts w:eastAsiaTheme="minorHAnsi"/>
          <w:b/>
          <w:color w:val="000000" w:themeColor="text1"/>
          <w:sz w:val="22"/>
          <w:szCs w:val="22"/>
        </w:rPr>
        <w:t xml:space="preserve"> </w:t>
      </w:r>
      <w:r w:rsidRPr="00347D6B">
        <w:rPr>
          <w:rFonts w:eastAsiaTheme="minorHAnsi"/>
          <w:b/>
          <w:color w:val="000000" w:themeColor="text1"/>
          <w:sz w:val="22"/>
          <w:szCs w:val="22"/>
        </w:rPr>
        <w:t>Restrictions</w:t>
      </w:r>
      <w:r w:rsidRPr="00347D6B">
        <w:rPr>
          <w:rFonts w:eastAsiaTheme="minorHAnsi"/>
          <w:color w:val="000000" w:themeColor="text1"/>
          <w:sz w:val="22"/>
          <w:szCs w:val="22"/>
        </w:rPr>
        <w:t>:</w:t>
      </w:r>
      <w:r w:rsidR="00C84223" w:rsidRPr="00347D6B">
        <w:rPr>
          <w:rFonts w:eastAsiaTheme="minorHAnsi"/>
          <w:color w:val="000000" w:themeColor="text1"/>
          <w:sz w:val="22"/>
          <w:szCs w:val="22"/>
        </w:rPr>
        <w:t xml:space="preserve"> </w:t>
      </w:r>
      <w:r w:rsidR="00BC3F79" w:rsidRPr="00347D6B">
        <w:rPr>
          <w:rFonts w:eastAsiaTheme="minorHAnsi"/>
          <w:color w:val="000000" w:themeColor="text1"/>
          <w:sz w:val="22"/>
          <w:szCs w:val="22"/>
        </w:rPr>
        <w:t>US</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citizens</w:t>
      </w:r>
      <w:r w:rsidR="00C84223" w:rsidRPr="00347D6B">
        <w:rPr>
          <w:rFonts w:eastAsiaTheme="minorHAnsi"/>
          <w:color w:val="000000" w:themeColor="text1"/>
          <w:sz w:val="22"/>
          <w:szCs w:val="22"/>
        </w:rPr>
        <w:t xml:space="preserve"> </w:t>
      </w:r>
      <w:r w:rsidRPr="00347D6B">
        <w:rPr>
          <w:rFonts w:eastAsiaTheme="minorHAnsi"/>
          <w:color w:val="000000" w:themeColor="text1"/>
          <w:sz w:val="22"/>
          <w:szCs w:val="22"/>
        </w:rPr>
        <w:t>only</w:t>
      </w:r>
    </w:p>
    <w:p w14:paraId="57485F92" w14:textId="299C1997" w:rsidR="004A6E7C" w:rsidRPr="00347D6B" w:rsidRDefault="004507A1" w:rsidP="00C84223">
      <w:pPr>
        <w:rPr>
          <w:rFonts w:eastAsiaTheme="minorHAnsi"/>
          <w:color w:val="000000" w:themeColor="text1"/>
          <w:sz w:val="22"/>
          <w:szCs w:val="22"/>
        </w:rPr>
      </w:pPr>
      <w:r w:rsidRPr="00347D6B">
        <w:rPr>
          <w:rFonts w:eastAsiaTheme="minorHAnsi"/>
          <w:b/>
          <w:color w:val="000000" w:themeColor="text1"/>
          <w:sz w:val="22"/>
          <w:szCs w:val="22"/>
        </w:rPr>
        <w:t>Deadline:</w:t>
      </w:r>
      <w:r w:rsidR="00C84223" w:rsidRPr="00347D6B">
        <w:rPr>
          <w:rFonts w:eastAsiaTheme="minorHAnsi"/>
          <w:b/>
          <w:bCs/>
          <w:color w:val="000000" w:themeColor="text1"/>
          <w:sz w:val="22"/>
          <w:szCs w:val="22"/>
        </w:rPr>
        <w:t xml:space="preserve"> </w:t>
      </w:r>
      <w:r w:rsidRPr="00347D6B">
        <w:rPr>
          <w:rFonts w:eastAsiaTheme="minorHAnsi"/>
          <w:b/>
          <w:bCs/>
          <w:color w:val="000000" w:themeColor="text1"/>
          <w:sz w:val="22"/>
          <w:szCs w:val="22"/>
        </w:rPr>
        <w:t>November</w:t>
      </w:r>
      <w:r w:rsidR="00C84223" w:rsidRPr="00347D6B">
        <w:rPr>
          <w:rFonts w:eastAsiaTheme="minorHAnsi"/>
          <w:b/>
          <w:bCs/>
          <w:color w:val="000000" w:themeColor="text1"/>
          <w:sz w:val="22"/>
          <w:szCs w:val="22"/>
        </w:rPr>
        <w:t xml:space="preserve"> </w:t>
      </w:r>
      <w:r w:rsidRPr="00347D6B">
        <w:rPr>
          <w:rFonts w:eastAsiaTheme="minorHAnsi"/>
          <w:b/>
          <w:bCs/>
          <w:color w:val="000000" w:themeColor="text1"/>
          <w:sz w:val="22"/>
          <w:szCs w:val="22"/>
        </w:rPr>
        <w:t>1</w:t>
      </w:r>
      <w:r w:rsidR="000A1C52" w:rsidRPr="00347D6B">
        <w:rPr>
          <w:rFonts w:eastAsiaTheme="minorHAnsi"/>
          <w:b/>
          <w:bCs/>
          <w:color w:val="000000" w:themeColor="text1"/>
          <w:sz w:val="22"/>
          <w:szCs w:val="22"/>
        </w:rPr>
        <w:t>5</w:t>
      </w:r>
      <w:r w:rsidR="00C84223" w:rsidRPr="00347D6B">
        <w:rPr>
          <w:rFonts w:eastAsiaTheme="minorHAnsi"/>
          <w:b/>
          <w:bCs/>
          <w:color w:val="000000" w:themeColor="text1"/>
          <w:sz w:val="22"/>
          <w:szCs w:val="22"/>
        </w:rPr>
        <w:t xml:space="preserve"> </w:t>
      </w:r>
      <w:bookmarkStart w:id="279" w:name="_Toc453584361"/>
      <w:r w:rsidR="00187E6D" w:rsidRPr="00347D6B">
        <w:rPr>
          <w:rFonts w:eastAsiaTheme="minorHAnsi"/>
          <w:b/>
          <w:bCs/>
          <w:color w:val="000000" w:themeColor="text1"/>
          <w:sz w:val="22"/>
          <w:szCs w:val="22"/>
        </w:rPr>
        <w:t>(last known)</w:t>
      </w:r>
    </w:p>
    <w:bookmarkEnd w:id="279"/>
    <w:p w14:paraId="6E9BBBD1" w14:textId="77777777" w:rsidR="00A60073" w:rsidRPr="00347D6B" w:rsidRDefault="00A60073" w:rsidP="00C84223">
      <w:pPr>
        <w:rPr>
          <w:color w:val="000000" w:themeColor="text1"/>
          <w:sz w:val="22"/>
          <w:szCs w:val="22"/>
        </w:rPr>
      </w:pPr>
    </w:p>
    <w:p w14:paraId="659E513E" w14:textId="322BC222" w:rsidR="004E6C73" w:rsidRPr="00347D6B" w:rsidRDefault="004E6C73" w:rsidP="00C84223">
      <w:pPr>
        <w:pStyle w:val="Heading2"/>
        <w:rPr>
          <w:sz w:val="22"/>
        </w:rPr>
      </w:pPr>
      <w:bookmarkStart w:id="280" w:name="_Toc80091854"/>
      <w:bookmarkStart w:id="281" w:name="_Toc80162911"/>
      <w:bookmarkStart w:id="282" w:name="_Toc85086424"/>
      <w:bookmarkStart w:id="283" w:name="_Toc95369071"/>
      <w:bookmarkStart w:id="284" w:name="_Toc122406516"/>
      <w:bookmarkStart w:id="285" w:name="_Toc453584363"/>
      <w:bookmarkStart w:id="286" w:name="_Toc206772243"/>
      <w:r w:rsidRPr="00347D6B">
        <w:rPr>
          <w:sz w:val="22"/>
        </w:rPr>
        <w:t>Hispanic</w:t>
      </w:r>
      <w:r w:rsidR="00C84223" w:rsidRPr="00347D6B">
        <w:rPr>
          <w:sz w:val="22"/>
        </w:rPr>
        <w:t xml:space="preserve"> </w:t>
      </w:r>
      <w:r w:rsidRPr="00347D6B">
        <w:rPr>
          <w:sz w:val="22"/>
        </w:rPr>
        <w:t>Scholarship</w:t>
      </w:r>
      <w:r w:rsidR="00C84223" w:rsidRPr="00347D6B">
        <w:rPr>
          <w:sz w:val="22"/>
        </w:rPr>
        <w:t xml:space="preserve"> </w:t>
      </w:r>
      <w:r w:rsidRPr="00347D6B">
        <w:rPr>
          <w:sz w:val="22"/>
        </w:rPr>
        <w:t>Fund</w:t>
      </w:r>
      <w:bookmarkEnd w:id="280"/>
      <w:bookmarkEnd w:id="281"/>
      <w:bookmarkEnd w:id="282"/>
      <w:bookmarkEnd w:id="283"/>
      <w:bookmarkEnd w:id="284"/>
      <w:bookmarkEnd w:id="285"/>
      <w:bookmarkEnd w:id="286"/>
    </w:p>
    <w:p w14:paraId="1ED3280F" w14:textId="6426BDA4" w:rsidR="00B42263" w:rsidRPr="00347D6B" w:rsidRDefault="004E6C7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fund</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scholarships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full-time</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any</w:t>
      </w:r>
      <w:r w:rsidR="00C84223" w:rsidRPr="00347D6B">
        <w:rPr>
          <w:color w:val="000000" w:themeColor="text1"/>
          <w:sz w:val="22"/>
          <w:szCs w:val="22"/>
          <w:u w:color="000000"/>
        </w:rPr>
        <w:t xml:space="preserve"> </w:t>
      </w:r>
      <w:r w:rsidRPr="00347D6B">
        <w:rPr>
          <w:color w:val="000000" w:themeColor="text1"/>
          <w:sz w:val="22"/>
          <w:szCs w:val="22"/>
          <w:u w:color="000000"/>
        </w:rPr>
        <w:t>field</w:t>
      </w:r>
      <w:r w:rsidR="002D48C4" w:rsidRPr="00347D6B">
        <w:rPr>
          <w:color w:val="000000" w:themeColor="text1"/>
          <w:sz w:val="22"/>
          <w:szCs w:val="22"/>
          <w:u w:color="000000"/>
        </w:rPr>
        <w:t>,</w:t>
      </w:r>
      <w:r w:rsidR="00C84223" w:rsidRPr="00347D6B">
        <w:rPr>
          <w:color w:val="000000" w:themeColor="text1"/>
          <w:sz w:val="22"/>
          <w:szCs w:val="22"/>
          <w:u w:color="000000"/>
        </w:rPr>
        <w:t xml:space="preserve"> </w:t>
      </w:r>
      <w:r w:rsidR="002D48C4" w:rsidRPr="00347D6B">
        <w:rPr>
          <w:color w:val="000000" w:themeColor="text1"/>
          <w:sz w:val="22"/>
          <w:szCs w:val="22"/>
          <w:u w:color="000000"/>
        </w:rPr>
        <w:t>though</w:t>
      </w:r>
      <w:r w:rsidR="00C84223" w:rsidRPr="00347D6B">
        <w:rPr>
          <w:color w:val="000000" w:themeColor="text1"/>
          <w:sz w:val="22"/>
          <w:szCs w:val="22"/>
          <w:u w:color="000000"/>
        </w:rPr>
        <w:t xml:space="preserve"> </w:t>
      </w:r>
      <w:r w:rsidR="002D48C4" w:rsidRPr="00347D6B">
        <w:rPr>
          <w:color w:val="000000" w:themeColor="text1"/>
          <w:sz w:val="22"/>
          <w:szCs w:val="22"/>
          <w:u w:color="000000"/>
        </w:rPr>
        <w:t>there</w:t>
      </w:r>
      <w:r w:rsidR="00C84223" w:rsidRPr="00347D6B">
        <w:rPr>
          <w:color w:val="000000" w:themeColor="text1"/>
          <w:sz w:val="22"/>
          <w:szCs w:val="22"/>
          <w:u w:color="000000"/>
        </w:rPr>
        <w:t xml:space="preserve"> </w:t>
      </w:r>
      <w:r w:rsidR="002D48C4" w:rsidRPr="00347D6B">
        <w:rPr>
          <w:color w:val="000000" w:themeColor="text1"/>
          <w:sz w:val="22"/>
          <w:szCs w:val="22"/>
          <w:u w:color="000000"/>
        </w:rPr>
        <w:t>is</w:t>
      </w:r>
      <w:r w:rsidR="00C84223" w:rsidRPr="00347D6B">
        <w:rPr>
          <w:color w:val="000000" w:themeColor="text1"/>
          <w:sz w:val="22"/>
          <w:szCs w:val="22"/>
          <w:u w:color="000000"/>
        </w:rPr>
        <w:t xml:space="preserve"> </w:t>
      </w:r>
      <w:r w:rsidR="002D48C4" w:rsidRPr="00347D6B">
        <w:rPr>
          <w:color w:val="000000" w:themeColor="text1"/>
          <w:sz w:val="22"/>
          <w:szCs w:val="22"/>
          <w:u w:color="000000"/>
        </w:rPr>
        <w:t>an</w:t>
      </w:r>
      <w:r w:rsidR="00C84223" w:rsidRPr="00347D6B">
        <w:rPr>
          <w:color w:val="000000" w:themeColor="text1"/>
          <w:sz w:val="22"/>
          <w:szCs w:val="22"/>
          <w:u w:color="000000"/>
        </w:rPr>
        <w:t xml:space="preserve"> </w:t>
      </w:r>
      <w:r w:rsidR="002D48C4" w:rsidRPr="00347D6B">
        <w:rPr>
          <w:color w:val="000000" w:themeColor="text1"/>
          <w:sz w:val="22"/>
          <w:szCs w:val="22"/>
          <w:u w:color="000000"/>
        </w:rPr>
        <w:t>emphasis</w:t>
      </w:r>
      <w:r w:rsidR="00C84223" w:rsidRPr="00347D6B">
        <w:rPr>
          <w:color w:val="000000" w:themeColor="text1"/>
          <w:sz w:val="22"/>
          <w:szCs w:val="22"/>
          <w:u w:color="000000"/>
        </w:rPr>
        <w:t xml:space="preserve"> </w:t>
      </w:r>
      <w:r w:rsidR="002D48C4" w:rsidRPr="00347D6B">
        <w:rPr>
          <w:color w:val="000000" w:themeColor="text1"/>
          <w:sz w:val="22"/>
          <w:szCs w:val="22"/>
          <w:u w:color="000000"/>
        </w:rPr>
        <w:t>on</w:t>
      </w:r>
      <w:r w:rsidR="00C84223" w:rsidRPr="00347D6B">
        <w:rPr>
          <w:color w:val="000000" w:themeColor="text1"/>
          <w:sz w:val="22"/>
          <w:szCs w:val="22"/>
          <w:u w:color="000000"/>
        </w:rPr>
        <w:t xml:space="preserve"> </w:t>
      </w:r>
      <w:r w:rsidR="002D48C4" w:rsidRPr="00347D6B">
        <w:rPr>
          <w:color w:val="000000" w:themeColor="text1"/>
          <w:sz w:val="22"/>
          <w:szCs w:val="22"/>
          <w:u w:color="000000"/>
        </w:rPr>
        <w:t>STEM</w:t>
      </w:r>
      <w:r w:rsidR="00C84223" w:rsidRPr="00347D6B">
        <w:rPr>
          <w:color w:val="000000" w:themeColor="text1"/>
          <w:sz w:val="22"/>
          <w:szCs w:val="22"/>
          <w:u w:color="000000"/>
        </w:rPr>
        <w:t xml:space="preserve"> </w:t>
      </w:r>
      <w:r w:rsidR="002D48C4" w:rsidRPr="00347D6B">
        <w:rPr>
          <w:color w:val="000000" w:themeColor="text1"/>
          <w:sz w:val="22"/>
          <w:szCs w:val="22"/>
          <w:u w:color="000000"/>
        </w:rPr>
        <w:t>majors</w:t>
      </w:r>
      <w:r w:rsidRPr="00347D6B">
        <w:rPr>
          <w:color w:val="000000" w:themeColor="text1"/>
          <w:sz w:val="22"/>
          <w:szCs w:val="22"/>
          <w:u w:color="000000"/>
        </w:rPr>
        <w:t>.</w:t>
      </w:r>
      <w:r w:rsidR="00C84223" w:rsidRPr="00347D6B">
        <w:rPr>
          <w:bCs/>
          <w:color w:val="000000" w:themeColor="text1"/>
          <w:sz w:val="22"/>
          <w:szCs w:val="22"/>
          <w:u w:color="000000"/>
        </w:rPr>
        <w:t xml:space="preserve"> </w:t>
      </w:r>
      <w:r w:rsidRPr="00347D6B">
        <w:rPr>
          <w:bCs/>
          <w:color w:val="000000" w:themeColor="text1"/>
          <w:sz w:val="22"/>
          <w:szCs w:val="22"/>
          <w:u w:color="000000"/>
        </w:rPr>
        <w:t>Check</w:t>
      </w:r>
      <w:r w:rsidR="00C84223" w:rsidRPr="00347D6B">
        <w:rPr>
          <w:bCs/>
          <w:color w:val="000000" w:themeColor="text1"/>
          <w:sz w:val="22"/>
          <w:szCs w:val="22"/>
          <w:u w:color="000000"/>
        </w:rPr>
        <w:t xml:space="preserve"> </w:t>
      </w:r>
      <w:r w:rsidRPr="00347D6B">
        <w:rPr>
          <w:bCs/>
          <w:color w:val="000000" w:themeColor="text1"/>
          <w:sz w:val="22"/>
          <w:szCs w:val="22"/>
          <w:u w:color="000000"/>
        </w:rPr>
        <w:t>the</w:t>
      </w:r>
      <w:r w:rsidR="00C84223" w:rsidRPr="00347D6B">
        <w:rPr>
          <w:bCs/>
          <w:color w:val="000000" w:themeColor="text1"/>
          <w:sz w:val="22"/>
          <w:szCs w:val="22"/>
          <w:u w:color="000000"/>
        </w:rPr>
        <w:t xml:space="preserve"> </w:t>
      </w:r>
      <w:r w:rsidRPr="00347D6B">
        <w:rPr>
          <w:bCs/>
          <w:color w:val="000000" w:themeColor="text1"/>
          <w:sz w:val="22"/>
          <w:szCs w:val="22"/>
          <w:u w:color="000000"/>
        </w:rPr>
        <w:t>website</w:t>
      </w:r>
      <w:r w:rsidR="00C84223" w:rsidRPr="00347D6B">
        <w:rPr>
          <w:bCs/>
          <w:color w:val="000000" w:themeColor="text1"/>
          <w:sz w:val="22"/>
          <w:szCs w:val="22"/>
          <w:u w:color="000000"/>
        </w:rPr>
        <w:t xml:space="preserve"> </w:t>
      </w:r>
      <w:r w:rsidRPr="00347D6B">
        <w:rPr>
          <w:bCs/>
          <w:color w:val="000000" w:themeColor="text1"/>
          <w:sz w:val="22"/>
          <w:szCs w:val="22"/>
          <w:u w:color="000000"/>
        </w:rPr>
        <w:t>for</w:t>
      </w:r>
      <w:r w:rsidR="00C84223" w:rsidRPr="00347D6B">
        <w:rPr>
          <w:bCs/>
          <w:color w:val="000000" w:themeColor="text1"/>
          <w:sz w:val="22"/>
          <w:szCs w:val="22"/>
          <w:u w:color="000000"/>
        </w:rPr>
        <w:t xml:space="preserve"> </w:t>
      </w:r>
      <w:r w:rsidRPr="00347D6B">
        <w:rPr>
          <w:bCs/>
          <w:color w:val="000000" w:themeColor="text1"/>
          <w:sz w:val="22"/>
          <w:szCs w:val="22"/>
          <w:u w:color="000000"/>
        </w:rPr>
        <w:t>specific</w:t>
      </w:r>
      <w:r w:rsidR="00C84223" w:rsidRPr="00347D6B">
        <w:rPr>
          <w:bCs/>
          <w:color w:val="000000" w:themeColor="text1"/>
          <w:sz w:val="22"/>
          <w:szCs w:val="22"/>
          <w:u w:color="000000"/>
        </w:rPr>
        <w:t xml:space="preserve"> </w:t>
      </w:r>
      <w:r w:rsidRPr="00347D6B">
        <w:rPr>
          <w:bCs/>
          <w:color w:val="000000" w:themeColor="text1"/>
          <w:sz w:val="22"/>
          <w:szCs w:val="22"/>
          <w:u w:color="000000"/>
        </w:rPr>
        <w:t>requirements</w:t>
      </w:r>
      <w:r w:rsidR="00C84223" w:rsidRPr="00347D6B">
        <w:rPr>
          <w:bCs/>
          <w:color w:val="000000" w:themeColor="text1"/>
          <w:sz w:val="22"/>
          <w:szCs w:val="22"/>
          <w:u w:color="000000"/>
        </w:rPr>
        <w:t xml:space="preserve"> </w:t>
      </w:r>
      <w:r w:rsidRPr="00347D6B">
        <w:rPr>
          <w:bCs/>
          <w:color w:val="000000" w:themeColor="text1"/>
          <w:sz w:val="22"/>
          <w:szCs w:val="22"/>
          <w:u w:color="000000"/>
        </w:rPr>
        <w:t>for</w:t>
      </w:r>
      <w:r w:rsidR="00C84223" w:rsidRPr="00347D6B">
        <w:rPr>
          <w:bCs/>
          <w:color w:val="000000" w:themeColor="text1"/>
          <w:sz w:val="22"/>
          <w:szCs w:val="22"/>
          <w:u w:color="000000"/>
        </w:rPr>
        <w:t xml:space="preserve"> </w:t>
      </w:r>
      <w:r w:rsidRPr="00347D6B">
        <w:rPr>
          <w:bCs/>
          <w:color w:val="000000" w:themeColor="text1"/>
          <w:sz w:val="22"/>
          <w:szCs w:val="22"/>
          <w:u w:color="000000"/>
        </w:rPr>
        <w:t>each</w:t>
      </w:r>
      <w:r w:rsidR="00C84223" w:rsidRPr="00347D6B">
        <w:rPr>
          <w:bCs/>
          <w:color w:val="000000" w:themeColor="text1"/>
          <w:sz w:val="22"/>
          <w:szCs w:val="22"/>
          <w:u w:color="000000"/>
        </w:rPr>
        <w:t xml:space="preserve"> </w:t>
      </w:r>
      <w:r w:rsidRPr="00347D6B">
        <w:rPr>
          <w:bCs/>
          <w:color w:val="000000" w:themeColor="text1"/>
          <w:sz w:val="22"/>
          <w:szCs w:val="22"/>
          <w:u w:color="000000"/>
        </w:rPr>
        <w:t>scholarship.</w:t>
      </w:r>
      <w:r w:rsidR="00C84223" w:rsidRPr="00347D6B">
        <w:rPr>
          <w:bCs/>
          <w:color w:val="000000" w:themeColor="text1"/>
          <w:sz w:val="22"/>
          <w:szCs w:val="22"/>
          <w:u w:color="000000"/>
        </w:rPr>
        <w:t xml:space="preserve"> </w:t>
      </w:r>
      <w:r w:rsidRPr="00347D6B">
        <w:rPr>
          <w:bCs/>
          <w:color w:val="000000" w:themeColor="text1"/>
          <w:sz w:val="22"/>
          <w:szCs w:val="22"/>
          <w:u w:color="000000"/>
        </w:rPr>
        <w:t>Amount</w:t>
      </w:r>
      <w:r w:rsidR="00C84223" w:rsidRPr="00347D6B">
        <w:rPr>
          <w:bCs/>
          <w:color w:val="000000" w:themeColor="text1"/>
          <w:sz w:val="22"/>
          <w:szCs w:val="22"/>
          <w:u w:color="000000"/>
        </w:rPr>
        <w:t xml:space="preserve"> </w:t>
      </w:r>
      <w:r w:rsidRPr="00347D6B">
        <w:rPr>
          <w:bCs/>
          <w:color w:val="000000" w:themeColor="text1"/>
          <w:sz w:val="22"/>
          <w:szCs w:val="22"/>
          <w:u w:color="000000"/>
        </w:rPr>
        <w:t>of</w:t>
      </w:r>
      <w:r w:rsidR="00C84223" w:rsidRPr="00347D6B">
        <w:rPr>
          <w:bCs/>
          <w:color w:val="000000" w:themeColor="text1"/>
          <w:sz w:val="22"/>
          <w:szCs w:val="22"/>
          <w:u w:color="000000"/>
        </w:rPr>
        <w:t xml:space="preserve"> </w:t>
      </w:r>
      <w:r w:rsidRPr="00347D6B">
        <w:rPr>
          <w:bCs/>
          <w:color w:val="000000" w:themeColor="text1"/>
          <w:sz w:val="22"/>
          <w:szCs w:val="22"/>
          <w:u w:color="000000"/>
        </w:rPr>
        <w:t>award</w:t>
      </w:r>
      <w:r w:rsidR="00C84223" w:rsidRPr="00347D6B">
        <w:rPr>
          <w:bCs/>
          <w:color w:val="000000" w:themeColor="text1"/>
          <w:sz w:val="22"/>
          <w:szCs w:val="22"/>
          <w:u w:color="000000"/>
        </w:rPr>
        <w:t xml:space="preserve"> </w:t>
      </w:r>
      <w:r w:rsidRPr="00347D6B">
        <w:rPr>
          <w:bCs/>
          <w:color w:val="000000" w:themeColor="text1"/>
          <w:sz w:val="22"/>
          <w:szCs w:val="22"/>
          <w:u w:color="000000"/>
        </w:rPr>
        <w:t>varies</w:t>
      </w:r>
      <w:r w:rsidR="00C84223" w:rsidRPr="00347D6B">
        <w:rPr>
          <w:bCs/>
          <w:color w:val="000000" w:themeColor="text1"/>
          <w:sz w:val="22"/>
          <w:szCs w:val="22"/>
          <w:u w:color="000000"/>
        </w:rPr>
        <w:t xml:space="preserve"> </w:t>
      </w:r>
      <w:r w:rsidRPr="00347D6B">
        <w:rPr>
          <w:bCs/>
          <w:color w:val="000000" w:themeColor="text1"/>
          <w:sz w:val="22"/>
          <w:szCs w:val="22"/>
          <w:u w:color="000000"/>
        </w:rPr>
        <w:t>by</w:t>
      </w:r>
      <w:r w:rsidR="00C84223" w:rsidRPr="00347D6B">
        <w:rPr>
          <w:bCs/>
          <w:color w:val="000000" w:themeColor="text1"/>
          <w:sz w:val="22"/>
          <w:szCs w:val="22"/>
          <w:u w:color="000000"/>
        </w:rPr>
        <w:t xml:space="preserve"> </w:t>
      </w:r>
      <w:r w:rsidRPr="00347D6B">
        <w:rPr>
          <w:bCs/>
          <w:color w:val="000000" w:themeColor="text1"/>
          <w:sz w:val="22"/>
          <w:szCs w:val="22"/>
          <w:u w:color="000000"/>
        </w:rPr>
        <w:t>program.</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Awards</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are</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based</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on</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merit;</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amounts</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range</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from</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$500</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to</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$5,000,</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based</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on</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relative</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need,</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among</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the</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Scholars</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selected.</w:t>
      </w:r>
    </w:p>
    <w:p w14:paraId="59B19F40" w14:textId="0AD6BFA8" w:rsidR="004E6C73" w:rsidRPr="00347D6B" w:rsidRDefault="004E6C7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rPr>
      </w:pPr>
      <w:r w:rsidRPr="00347D6B">
        <w:rPr>
          <w:b/>
          <w:bCs/>
          <w:color w:val="000000" w:themeColor="text1"/>
          <w:sz w:val="22"/>
          <w:szCs w:val="22"/>
          <w:u w:color="000000"/>
        </w:rPr>
        <w:t>URL:</w:t>
      </w:r>
      <w:r w:rsidR="00C84223" w:rsidRPr="00347D6B">
        <w:rPr>
          <w:bCs/>
          <w:color w:val="000000" w:themeColor="text1"/>
          <w:sz w:val="22"/>
          <w:szCs w:val="22"/>
          <w:u w:color="000000"/>
        </w:rPr>
        <w:t xml:space="preserve"> </w:t>
      </w:r>
      <w:hyperlink r:id="rId74" w:history="1">
        <w:r w:rsidR="0006308B" w:rsidRPr="00347D6B">
          <w:rPr>
            <w:rStyle w:val="Hyperlink"/>
            <w:szCs w:val="22"/>
          </w:rPr>
          <w:t>https://www.hsf.net/scholarship</w:t>
        </w:r>
      </w:hyperlink>
      <w:r w:rsidR="00C84223" w:rsidRPr="00347D6B">
        <w:rPr>
          <w:color w:val="000000" w:themeColor="text1"/>
          <w:sz w:val="22"/>
          <w:szCs w:val="22"/>
        </w:rPr>
        <w:t xml:space="preserve"> </w:t>
      </w:r>
    </w:p>
    <w:p w14:paraId="0E3751FD" w14:textId="2915A6E8" w:rsidR="004E6C73" w:rsidRPr="00347D6B" w:rsidRDefault="004E6C7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Pr="00347D6B">
        <w:rPr>
          <w:bCs/>
          <w:color w:val="000000" w:themeColor="text1"/>
          <w:sz w:val="22"/>
          <w:szCs w:val="22"/>
          <w:u w:color="000000"/>
        </w:rPr>
        <w:t>Hispanic</w:t>
      </w:r>
      <w:r w:rsidR="00C84223" w:rsidRPr="00347D6B">
        <w:rPr>
          <w:bCs/>
          <w:color w:val="000000" w:themeColor="text1"/>
          <w:sz w:val="22"/>
          <w:szCs w:val="22"/>
          <w:u w:color="000000"/>
        </w:rPr>
        <w:t xml:space="preserve"> </w:t>
      </w:r>
      <w:r w:rsidR="00B42263" w:rsidRPr="00347D6B">
        <w:rPr>
          <w:bCs/>
          <w:color w:val="000000" w:themeColor="text1"/>
          <w:sz w:val="22"/>
          <w:szCs w:val="22"/>
          <w:u w:color="000000"/>
        </w:rPr>
        <w:t>Heritage</w:t>
      </w:r>
      <w:r w:rsidR="00C84223" w:rsidRPr="00347D6B">
        <w:rPr>
          <w:bCs/>
          <w:color w:val="000000" w:themeColor="text1"/>
          <w:sz w:val="22"/>
          <w:szCs w:val="22"/>
          <w:u w:color="000000"/>
        </w:rPr>
        <w:t xml:space="preserve"> </w:t>
      </w:r>
      <w:r w:rsidR="00BC3F79" w:rsidRPr="00347D6B">
        <w:rPr>
          <w:color w:val="000000" w:themeColor="text1"/>
          <w:sz w:val="22"/>
          <w:szCs w:val="22"/>
        </w:rPr>
        <w:t>U</w:t>
      </w:r>
      <w:r w:rsidR="00B42263" w:rsidRPr="00347D6B">
        <w:rPr>
          <w:color w:val="000000" w:themeColor="text1"/>
          <w:sz w:val="22"/>
          <w:szCs w:val="22"/>
        </w:rPr>
        <w:t>.</w:t>
      </w:r>
      <w:r w:rsidR="00BC3F79" w:rsidRPr="00347D6B">
        <w:rPr>
          <w:color w:val="000000" w:themeColor="text1"/>
          <w:sz w:val="22"/>
          <w:szCs w:val="22"/>
        </w:rPr>
        <w:t>S</w:t>
      </w:r>
      <w:r w:rsidR="00B42263" w:rsidRPr="00347D6B">
        <w:rPr>
          <w:color w:val="000000" w:themeColor="text1"/>
          <w:sz w:val="22"/>
          <w:szCs w:val="22"/>
        </w:rPr>
        <w:t>.</w:t>
      </w:r>
      <w:r w:rsidR="00C84223" w:rsidRPr="00347D6B">
        <w:rPr>
          <w:color w:val="000000" w:themeColor="text1"/>
          <w:sz w:val="22"/>
          <w:szCs w:val="22"/>
        </w:rPr>
        <w:t xml:space="preserve"> </w:t>
      </w:r>
      <w:r w:rsidRPr="00347D6B">
        <w:rPr>
          <w:color w:val="000000" w:themeColor="text1"/>
          <w:sz w:val="22"/>
          <w:szCs w:val="22"/>
        </w:rPr>
        <w:t>Citizen,</w:t>
      </w:r>
      <w:r w:rsidR="00C84223" w:rsidRPr="00347D6B">
        <w:rPr>
          <w:color w:val="000000" w:themeColor="text1"/>
          <w:sz w:val="22"/>
          <w:szCs w:val="22"/>
        </w:rPr>
        <w:t xml:space="preserve"> </w:t>
      </w:r>
      <w:r w:rsidRPr="00347D6B">
        <w:rPr>
          <w:color w:val="000000" w:themeColor="text1"/>
          <w:sz w:val="22"/>
          <w:szCs w:val="22"/>
        </w:rPr>
        <w:t>Permanent</w:t>
      </w:r>
      <w:r w:rsidR="00C84223" w:rsidRPr="00347D6B">
        <w:rPr>
          <w:color w:val="000000" w:themeColor="text1"/>
          <w:sz w:val="22"/>
          <w:szCs w:val="22"/>
        </w:rPr>
        <w:t xml:space="preserve"> </w:t>
      </w:r>
      <w:r w:rsidRPr="00347D6B">
        <w:rPr>
          <w:color w:val="000000" w:themeColor="text1"/>
          <w:sz w:val="22"/>
          <w:szCs w:val="22"/>
        </w:rPr>
        <w:t>Legal</w:t>
      </w:r>
      <w:r w:rsidR="00C84223" w:rsidRPr="00347D6B">
        <w:rPr>
          <w:color w:val="000000" w:themeColor="text1"/>
          <w:sz w:val="22"/>
          <w:szCs w:val="22"/>
        </w:rPr>
        <w:t xml:space="preserve"> </w:t>
      </w:r>
      <w:r w:rsidRPr="00347D6B">
        <w:rPr>
          <w:color w:val="000000" w:themeColor="text1"/>
          <w:sz w:val="22"/>
          <w:szCs w:val="22"/>
        </w:rPr>
        <w:t>Resident,</w:t>
      </w:r>
      <w:r w:rsidR="00C84223" w:rsidRPr="00347D6B">
        <w:rPr>
          <w:color w:val="000000" w:themeColor="text1"/>
          <w:sz w:val="22"/>
          <w:szCs w:val="22"/>
        </w:rPr>
        <w:t xml:space="preserve"> </w:t>
      </w:r>
      <w:r w:rsidRPr="00347D6B">
        <w:rPr>
          <w:color w:val="000000" w:themeColor="text1"/>
          <w:sz w:val="22"/>
          <w:szCs w:val="22"/>
        </w:rPr>
        <w:t>DACA</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Eligible</w:t>
      </w:r>
      <w:r w:rsidR="00C84223" w:rsidRPr="00347D6B">
        <w:rPr>
          <w:color w:val="000000" w:themeColor="text1"/>
          <w:sz w:val="22"/>
          <w:szCs w:val="22"/>
        </w:rPr>
        <w:t xml:space="preserve"> </w:t>
      </w:r>
      <w:r w:rsidRPr="00347D6B">
        <w:rPr>
          <w:color w:val="000000" w:themeColor="text1"/>
          <w:sz w:val="22"/>
          <w:szCs w:val="22"/>
        </w:rPr>
        <w:t>Non-Citizen</w:t>
      </w:r>
      <w:r w:rsidR="00C84223" w:rsidRPr="00347D6B">
        <w:rPr>
          <w:color w:val="000000" w:themeColor="text1"/>
          <w:sz w:val="22"/>
          <w:szCs w:val="22"/>
        </w:rPr>
        <w:t xml:space="preserve"> </w:t>
      </w:r>
      <w:r w:rsidRPr="00347D6B">
        <w:rPr>
          <w:color w:val="000000" w:themeColor="text1"/>
          <w:sz w:val="22"/>
          <w:szCs w:val="22"/>
        </w:rPr>
        <w:t>(as</w:t>
      </w:r>
      <w:r w:rsidR="00C84223" w:rsidRPr="00347D6B">
        <w:rPr>
          <w:color w:val="000000" w:themeColor="text1"/>
          <w:sz w:val="22"/>
          <w:szCs w:val="22"/>
        </w:rPr>
        <w:t xml:space="preserve"> </w:t>
      </w:r>
      <w:r w:rsidRPr="00347D6B">
        <w:rPr>
          <w:color w:val="000000" w:themeColor="text1"/>
          <w:sz w:val="22"/>
          <w:szCs w:val="22"/>
        </w:rPr>
        <w:t>defined</w:t>
      </w:r>
      <w:r w:rsidR="00C84223" w:rsidRPr="00347D6B">
        <w:rPr>
          <w:color w:val="000000" w:themeColor="text1"/>
          <w:sz w:val="22"/>
          <w:szCs w:val="22"/>
        </w:rPr>
        <w:t xml:space="preserve"> </w:t>
      </w:r>
      <w:r w:rsidRPr="00347D6B">
        <w:rPr>
          <w:color w:val="000000" w:themeColor="text1"/>
          <w:sz w:val="22"/>
          <w:szCs w:val="22"/>
        </w:rPr>
        <w:t>by</w:t>
      </w:r>
      <w:r w:rsidR="00C84223" w:rsidRPr="00347D6B">
        <w:rPr>
          <w:color w:val="000000" w:themeColor="text1"/>
          <w:sz w:val="22"/>
          <w:szCs w:val="22"/>
        </w:rPr>
        <w:t xml:space="preserve"> </w:t>
      </w:r>
      <w:r w:rsidRPr="00347D6B">
        <w:rPr>
          <w:color w:val="000000" w:themeColor="text1"/>
          <w:sz w:val="22"/>
          <w:szCs w:val="22"/>
        </w:rPr>
        <w:t>FAFSA)</w:t>
      </w:r>
    </w:p>
    <w:p w14:paraId="7B51146C" w14:textId="0CC0A071" w:rsidR="004E6C73" w:rsidRPr="00347D6B" w:rsidRDefault="004E6C7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550932" w:rsidRPr="00347D6B">
        <w:rPr>
          <w:b/>
          <w:color w:val="000000" w:themeColor="text1"/>
          <w:sz w:val="22"/>
          <w:szCs w:val="22"/>
          <w:u w:color="000000"/>
        </w:rPr>
        <w:t>March</w:t>
      </w:r>
      <w:r w:rsidR="00C84223" w:rsidRPr="00347D6B">
        <w:rPr>
          <w:b/>
          <w:color w:val="000000" w:themeColor="text1"/>
          <w:sz w:val="22"/>
          <w:szCs w:val="22"/>
          <w:u w:color="000000"/>
        </w:rPr>
        <w:t xml:space="preserve"> </w:t>
      </w:r>
      <w:r w:rsidR="00282CED" w:rsidRPr="00347D6B">
        <w:rPr>
          <w:b/>
          <w:color w:val="000000" w:themeColor="text1"/>
          <w:sz w:val="22"/>
          <w:szCs w:val="22"/>
          <w:u w:color="000000"/>
        </w:rPr>
        <w:t>15</w:t>
      </w:r>
      <w:r w:rsidR="00550932" w:rsidRPr="00347D6B">
        <w:rPr>
          <w:b/>
          <w:color w:val="000000" w:themeColor="text1"/>
          <w:sz w:val="22"/>
          <w:szCs w:val="22"/>
          <w:u w:color="000000"/>
        </w:rPr>
        <w:t xml:space="preserve"> (last known)</w:t>
      </w:r>
    </w:p>
    <w:p w14:paraId="7AAE55F1" w14:textId="77777777" w:rsidR="007F0670" w:rsidRPr="00347D6B" w:rsidRDefault="007F0670"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val="single" w:color="000000"/>
        </w:rPr>
      </w:pPr>
    </w:p>
    <w:p w14:paraId="031EBF1B" w14:textId="324EB09C" w:rsidR="007F0670" w:rsidRPr="00347D6B" w:rsidRDefault="007F0670" w:rsidP="00C84223">
      <w:pPr>
        <w:pStyle w:val="Heading2"/>
        <w:rPr>
          <w:sz w:val="22"/>
        </w:rPr>
      </w:pPr>
      <w:bookmarkStart w:id="287" w:name="_Toc206772244"/>
      <w:r w:rsidRPr="00347D6B">
        <w:rPr>
          <w:sz w:val="22"/>
        </w:rPr>
        <w:t>Institute</w:t>
      </w:r>
      <w:r w:rsidR="00C84223" w:rsidRPr="00347D6B">
        <w:rPr>
          <w:sz w:val="22"/>
        </w:rPr>
        <w:t xml:space="preserve"> </w:t>
      </w:r>
      <w:r w:rsidRPr="00347D6B">
        <w:rPr>
          <w:sz w:val="22"/>
        </w:rPr>
        <w:t>of</w:t>
      </w:r>
      <w:r w:rsidR="00C84223" w:rsidRPr="00347D6B">
        <w:rPr>
          <w:sz w:val="22"/>
        </w:rPr>
        <w:t xml:space="preserve"> </w:t>
      </w:r>
      <w:r w:rsidRPr="00347D6B">
        <w:rPr>
          <w:sz w:val="22"/>
        </w:rPr>
        <w:t>Humane</w:t>
      </w:r>
      <w:r w:rsidR="00C84223" w:rsidRPr="00347D6B">
        <w:rPr>
          <w:sz w:val="22"/>
        </w:rPr>
        <w:t xml:space="preserve"> </w:t>
      </w:r>
      <w:r w:rsidRPr="00347D6B">
        <w:rPr>
          <w:sz w:val="22"/>
        </w:rPr>
        <w:t>Studies</w:t>
      </w:r>
      <w:r w:rsidR="00C84223" w:rsidRPr="00347D6B">
        <w:rPr>
          <w:sz w:val="22"/>
        </w:rPr>
        <w:t xml:space="preserve"> </w:t>
      </w:r>
      <w:r w:rsidR="00F50357" w:rsidRPr="00347D6B">
        <w:rPr>
          <w:sz w:val="22"/>
        </w:rPr>
        <w:t>(IHS)</w:t>
      </w:r>
      <w:bookmarkEnd w:id="287"/>
    </w:p>
    <w:p w14:paraId="4D9627C1" w14:textId="29393563" w:rsidR="007F0670" w:rsidRPr="00347D6B" w:rsidRDefault="007F0670" w:rsidP="00C84223">
      <w:pPr>
        <w:rPr>
          <w:bCs/>
          <w:i/>
          <w:color w:val="000000" w:themeColor="text1"/>
          <w:sz w:val="22"/>
          <w:szCs w:val="22"/>
        </w:rPr>
      </w:pPr>
      <w:r w:rsidRPr="00347D6B">
        <w:rPr>
          <w:bCs/>
          <w:color w:val="000000" w:themeColor="text1"/>
          <w:sz w:val="22"/>
          <w:szCs w:val="22"/>
        </w:rPr>
        <w:t>The</w:t>
      </w:r>
      <w:r w:rsidR="00C84223" w:rsidRPr="00347D6B">
        <w:rPr>
          <w:bCs/>
          <w:color w:val="000000" w:themeColor="text1"/>
          <w:sz w:val="22"/>
          <w:szCs w:val="22"/>
        </w:rPr>
        <w:t xml:space="preserve"> </w:t>
      </w:r>
      <w:r w:rsidRPr="00347D6B">
        <w:rPr>
          <w:bCs/>
          <w:color w:val="000000" w:themeColor="text1"/>
          <w:sz w:val="22"/>
          <w:szCs w:val="22"/>
        </w:rPr>
        <w:t>Institute</w:t>
      </w:r>
      <w:r w:rsidR="00C84223" w:rsidRPr="00347D6B">
        <w:rPr>
          <w:bCs/>
          <w:color w:val="000000" w:themeColor="text1"/>
          <w:sz w:val="22"/>
          <w:szCs w:val="22"/>
        </w:rPr>
        <w:t xml:space="preserve"> </w:t>
      </w:r>
      <w:r w:rsidRPr="00347D6B">
        <w:rPr>
          <w:bCs/>
          <w:color w:val="000000" w:themeColor="text1"/>
          <w:sz w:val="22"/>
          <w:szCs w:val="22"/>
        </w:rPr>
        <w:t>of</w:t>
      </w:r>
      <w:r w:rsidR="00C84223" w:rsidRPr="00347D6B">
        <w:rPr>
          <w:bCs/>
          <w:color w:val="000000" w:themeColor="text1"/>
          <w:sz w:val="22"/>
          <w:szCs w:val="22"/>
        </w:rPr>
        <w:t xml:space="preserve"> </w:t>
      </w:r>
      <w:r w:rsidRPr="00347D6B">
        <w:rPr>
          <w:bCs/>
          <w:color w:val="000000" w:themeColor="text1"/>
          <w:sz w:val="22"/>
          <w:szCs w:val="22"/>
        </w:rPr>
        <w:t>Humane</w:t>
      </w:r>
      <w:r w:rsidR="00C84223" w:rsidRPr="00347D6B">
        <w:rPr>
          <w:bCs/>
          <w:color w:val="000000" w:themeColor="text1"/>
          <w:sz w:val="22"/>
          <w:szCs w:val="22"/>
        </w:rPr>
        <w:t xml:space="preserve"> </w:t>
      </w:r>
      <w:r w:rsidRPr="00347D6B">
        <w:rPr>
          <w:color w:val="000000" w:themeColor="text1"/>
          <w:sz w:val="22"/>
          <w:szCs w:val="22"/>
        </w:rPr>
        <w:t>Studies</w:t>
      </w:r>
      <w:r w:rsidR="00C84223" w:rsidRPr="00347D6B">
        <w:rPr>
          <w:color w:val="000000" w:themeColor="text1"/>
          <w:sz w:val="22"/>
          <w:szCs w:val="22"/>
        </w:rPr>
        <w:t xml:space="preserve"> </w:t>
      </w:r>
      <w:r w:rsidRPr="00347D6B">
        <w:rPr>
          <w:color w:val="000000" w:themeColor="text1"/>
          <w:sz w:val="22"/>
          <w:szCs w:val="22"/>
        </w:rPr>
        <w:t>offers</w:t>
      </w:r>
      <w:r w:rsidR="00C84223" w:rsidRPr="00347D6B">
        <w:rPr>
          <w:color w:val="000000" w:themeColor="text1"/>
          <w:sz w:val="22"/>
          <w:szCs w:val="22"/>
        </w:rPr>
        <w:t xml:space="preserve"> </w:t>
      </w:r>
      <w:r w:rsidRPr="00347D6B">
        <w:rPr>
          <w:color w:val="000000" w:themeColor="text1"/>
          <w:sz w:val="22"/>
          <w:szCs w:val="22"/>
        </w:rPr>
        <w:t>many</w:t>
      </w:r>
      <w:r w:rsidR="00C84223" w:rsidRPr="00347D6B">
        <w:rPr>
          <w:color w:val="000000" w:themeColor="text1"/>
          <w:sz w:val="22"/>
          <w:szCs w:val="22"/>
        </w:rPr>
        <w:t xml:space="preserve"> </w:t>
      </w:r>
      <w:r w:rsidRPr="00347D6B">
        <w:rPr>
          <w:color w:val="000000" w:themeColor="text1"/>
          <w:sz w:val="22"/>
          <w:szCs w:val="22"/>
        </w:rPr>
        <w:t>opportunities</w:t>
      </w:r>
      <w:r w:rsidR="00C84223" w:rsidRPr="00347D6B">
        <w:rPr>
          <w:color w:val="000000" w:themeColor="text1"/>
          <w:sz w:val="22"/>
          <w:szCs w:val="22"/>
        </w:rPr>
        <w:t xml:space="preserve"> </w:t>
      </w:r>
      <w:r w:rsidRPr="00347D6B">
        <w:rPr>
          <w:color w:val="000000" w:themeColor="text1"/>
          <w:sz w:val="22"/>
          <w:szCs w:val="22"/>
        </w:rPr>
        <w:t>intended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inspire</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faculty,</w:t>
      </w:r>
      <w:r w:rsidR="00C84223" w:rsidRPr="00347D6B">
        <w:rPr>
          <w:color w:val="000000" w:themeColor="text1"/>
          <w:sz w:val="22"/>
          <w:szCs w:val="22"/>
        </w:rPr>
        <w:t xml:space="preserve"> </w:t>
      </w:r>
      <w:r w:rsidRPr="00347D6B">
        <w:rPr>
          <w:color w:val="000000" w:themeColor="text1"/>
          <w:sz w:val="22"/>
          <w:szCs w:val="22"/>
        </w:rPr>
        <w:t>including</w:t>
      </w:r>
      <w:r w:rsidR="00C84223" w:rsidRPr="00347D6B">
        <w:rPr>
          <w:color w:val="000000" w:themeColor="text1"/>
          <w:sz w:val="22"/>
          <w:szCs w:val="22"/>
        </w:rPr>
        <w:t xml:space="preserve"> </w:t>
      </w:r>
      <w:r w:rsidRPr="00347D6B">
        <w:rPr>
          <w:color w:val="000000" w:themeColor="text1"/>
          <w:sz w:val="22"/>
          <w:szCs w:val="22"/>
        </w:rPr>
        <w:t>seminars,</w:t>
      </w:r>
      <w:r w:rsidR="00C84223" w:rsidRPr="00347D6B">
        <w:rPr>
          <w:color w:val="000000" w:themeColor="text1"/>
          <w:sz w:val="22"/>
          <w:szCs w:val="22"/>
        </w:rPr>
        <w:t xml:space="preserve"> </w:t>
      </w:r>
      <w:r w:rsidRPr="00347D6B">
        <w:rPr>
          <w:color w:val="000000" w:themeColor="text1"/>
          <w:sz w:val="22"/>
          <w:szCs w:val="22"/>
        </w:rPr>
        <w:t>scholarships,</w:t>
      </w:r>
      <w:r w:rsidR="00C84223" w:rsidRPr="00347D6B">
        <w:rPr>
          <w:color w:val="000000" w:themeColor="text1"/>
          <w:sz w:val="22"/>
          <w:szCs w:val="22"/>
        </w:rPr>
        <w:t xml:space="preserve"> </w:t>
      </w:r>
      <w:r w:rsidRPr="00347D6B">
        <w:rPr>
          <w:color w:val="000000" w:themeColor="text1"/>
          <w:sz w:val="22"/>
          <w:szCs w:val="22"/>
        </w:rPr>
        <w:t>online</w:t>
      </w:r>
      <w:r w:rsidR="00C84223" w:rsidRPr="00347D6B">
        <w:rPr>
          <w:color w:val="000000" w:themeColor="text1"/>
          <w:sz w:val="22"/>
          <w:szCs w:val="22"/>
        </w:rPr>
        <w:t xml:space="preserve"> </w:t>
      </w:r>
      <w:r w:rsidRPr="00347D6B">
        <w:rPr>
          <w:color w:val="000000" w:themeColor="text1"/>
          <w:sz w:val="22"/>
          <w:szCs w:val="22"/>
        </w:rPr>
        <w:t>videos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programming,</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career</w:t>
      </w:r>
      <w:r w:rsidR="00C84223" w:rsidRPr="00347D6B">
        <w:rPr>
          <w:color w:val="000000" w:themeColor="text1"/>
          <w:sz w:val="22"/>
          <w:szCs w:val="22"/>
        </w:rPr>
        <w:t xml:space="preserve"> </w:t>
      </w:r>
      <w:r w:rsidRPr="00347D6B">
        <w:rPr>
          <w:color w:val="000000" w:themeColor="text1"/>
          <w:sz w:val="22"/>
          <w:szCs w:val="22"/>
        </w:rPr>
        <w:t>resources.</w:t>
      </w:r>
      <w:r w:rsidR="00C84223" w:rsidRPr="00347D6B">
        <w:rPr>
          <w:bCs/>
          <w:color w:val="000000" w:themeColor="text1"/>
          <w:sz w:val="22"/>
          <w:szCs w:val="22"/>
        </w:rPr>
        <w:t xml:space="preserve"> </w:t>
      </w:r>
      <w:r w:rsidRPr="00347D6B">
        <w:rPr>
          <w:bCs/>
          <w:color w:val="000000" w:themeColor="text1"/>
          <w:sz w:val="22"/>
          <w:szCs w:val="22"/>
        </w:rPr>
        <w:t>Fellowships</w:t>
      </w:r>
      <w:r w:rsidR="00C84223" w:rsidRPr="00347D6B">
        <w:rPr>
          <w:bCs/>
          <w:color w:val="000000" w:themeColor="text1"/>
          <w:sz w:val="22"/>
          <w:szCs w:val="22"/>
        </w:rPr>
        <w:t xml:space="preserve"> </w:t>
      </w:r>
      <w:r w:rsidRPr="00347D6B">
        <w:rPr>
          <w:bCs/>
          <w:color w:val="000000" w:themeColor="text1"/>
          <w:sz w:val="22"/>
          <w:szCs w:val="22"/>
        </w:rPr>
        <w:t>are</w:t>
      </w:r>
      <w:r w:rsidR="00C84223" w:rsidRPr="00347D6B">
        <w:rPr>
          <w:bCs/>
          <w:color w:val="000000" w:themeColor="text1"/>
          <w:sz w:val="22"/>
          <w:szCs w:val="22"/>
        </w:rPr>
        <w:t xml:space="preserve"> </w:t>
      </w:r>
      <w:r w:rsidRPr="00347D6B">
        <w:rPr>
          <w:bCs/>
          <w:color w:val="000000" w:themeColor="text1"/>
          <w:sz w:val="22"/>
          <w:szCs w:val="22"/>
        </w:rPr>
        <w:t>offered</w:t>
      </w:r>
      <w:r w:rsidR="00C84223" w:rsidRPr="00347D6B">
        <w:rPr>
          <w:bCs/>
          <w:color w:val="000000" w:themeColor="text1"/>
          <w:sz w:val="22"/>
          <w:szCs w:val="22"/>
        </w:rPr>
        <w:t xml:space="preserve"> </w:t>
      </w:r>
      <w:r w:rsidRPr="00347D6B">
        <w:rPr>
          <w:bCs/>
          <w:color w:val="000000" w:themeColor="text1"/>
          <w:sz w:val="22"/>
          <w:szCs w:val="22"/>
        </w:rPr>
        <w:t>to</w:t>
      </w:r>
      <w:r w:rsidR="00C84223" w:rsidRPr="00347D6B">
        <w:rPr>
          <w:bCs/>
          <w:color w:val="000000" w:themeColor="text1"/>
          <w:sz w:val="22"/>
          <w:szCs w:val="22"/>
        </w:rPr>
        <w:t xml:space="preserve"> </w:t>
      </w:r>
      <w:r w:rsidRPr="00347D6B">
        <w:rPr>
          <w:bCs/>
          <w:color w:val="000000" w:themeColor="text1"/>
          <w:sz w:val="22"/>
          <w:szCs w:val="22"/>
        </w:rPr>
        <w:t>students</w:t>
      </w:r>
      <w:r w:rsidR="00C84223" w:rsidRPr="00347D6B">
        <w:rPr>
          <w:bCs/>
          <w:color w:val="000000" w:themeColor="text1"/>
          <w:sz w:val="22"/>
          <w:szCs w:val="22"/>
        </w:rPr>
        <w:t xml:space="preserve"> </w:t>
      </w:r>
      <w:r w:rsidRPr="00347D6B">
        <w:rPr>
          <w:bCs/>
          <w:color w:val="000000" w:themeColor="text1"/>
          <w:sz w:val="22"/>
          <w:szCs w:val="22"/>
        </w:rPr>
        <w:t>whose</w:t>
      </w:r>
      <w:r w:rsidR="00C84223" w:rsidRPr="00347D6B">
        <w:rPr>
          <w:bCs/>
          <w:color w:val="000000" w:themeColor="text1"/>
          <w:sz w:val="22"/>
          <w:szCs w:val="22"/>
        </w:rPr>
        <w:t xml:space="preserve"> </w:t>
      </w:r>
      <w:r w:rsidRPr="00347D6B">
        <w:rPr>
          <w:bCs/>
          <w:color w:val="000000" w:themeColor="text1"/>
          <w:sz w:val="22"/>
          <w:szCs w:val="22"/>
        </w:rPr>
        <w:t>academic</w:t>
      </w:r>
      <w:r w:rsidR="00C84223" w:rsidRPr="00347D6B">
        <w:rPr>
          <w:bCs/>
          <w:color w:val="000000" w:themeColor="text1"/>
          <w:sz w:val="22"/>
          <w:szCs w:val="22"/>
        </w:rPr>
        <w:t xml:space="preserve"> </w:t>
      </w:r>
      <w:r w:rsidRPr="00347D6B">
        <w:rPr>
          <w:bCs/>
          <w:color w:val="000000" w:themeColor="text1"/>
          <w:sz w:val="22"/>
          <w:szCs w:val="22"/>
        </w:rPr>
        <w:t>work</w:t>
      </w:r>
      <w:r w:rsidR="00C84223" w:rsidRPr="00347D6B">
        <w:rPr>
          <w:bCs/>
          <w:color w:val="000000" w:themeColor="text1"/>
          <w:sz w:val="22"/>
          <w:szCs w:val="22"/>
        </w:rPr>
        <w:t xml:space="preserve"> </w:t>
      </w:r>
      <w:r w:rsidRPr="00347D6B">
        <w:rPr>
          <w:bCs/>
          <w:color w:val="000000" w:themeColor="text1"/>
          <w:sz w:val="22"/>
          <w:szCs w:val="22"/>
        </w:rPr>
        <w:t>explores</w:t>
      </w:r>
      <w:r w:rsidR="00C84223" w:rsidRPr="00347D6B">
        <w:rPr>
          <w:bCs/>
          <w:color w:val="000000" w:themeColor="text1"/>
          <w:sz w:val="22"/>
          <w:szCs w:val="22"/>
        </w:rPr>
        <w:t xml:space="preserve"> </w:t>
      </w:r>
      <w:r w:rsidRPr="00347D6B">
        <w:rPr>
          <w:bCs/>
          <w:color w:val="000000" w:themeColor="text1"/>
          <w:sz w:val="22"/>
          <w:szCs w:val="22"/>
        </w:rPr>
        <w:t>the</w:t>
      </w:r>
      <w:r w:rsidR="00C84223" w:rsidRPr="00347D6B">
        <w:rPr>
          <w:bCs/>
          <w:color w:val="000000" w:themeColor="text1"/>
          <w:sz w:val="22"/>
          <w:szCs w:val="22"/>
        </w:rPr>
        <w:t xml:space="preserve"> </w:t>
      </w:r>
      <w:r w:rsidRPr="00347D6B">
        <w:rPr>
          <w:bCs/>
          <w:color w:val="000000" w:themeColor="text1"/>
          <w:sz w:val="22"/>
          <w:szCs w:val="22"/>
        </w:rPr>
        <w:t>principles,</w:t>
      </w:r>
      <w:r w:rsidR="00C84223" w:rsidRPr="00347D6B">
        <w:rPr>
          <w:bCs/>
          <w:color w:val="000000" w:themeColor="text1"/>
          <w:sz w:val="22"/>
          <w:szCs w:val="22"/>
        </w:rPr>
        <w:t xml:space="preserve"> </w:t>
      </w:r>
      <w:r w:rsidRPr="00347D6B">
        <w:rPr>
          <w:bCs/>
          <w:color w:val="000000" w:themeColor="text1"/>
          <w:sz w:val="22"/>
          <w:szCs w:val="22"/>
        </w:rPr>
        <w:t>practices,</w:t>
      </w:r>
      <w:r w:rsidR="00C84223" w:rsidRPr="00347D6B">
        <w:rPr>
          <w:bCs/>
          <w:color w:val="000000" w:themeColor="text1"/>
          <w:sz w:val="22"/>
          <w:szCs w:val="22"/>
        </w:rPr>
        <w:t xml:space="preserve"> </w:t>
      </w:r>
      <w:r w:rsidRPr="00347D6B">
        <w:rPr>
          <w:bCs/>
          <w:color w:val="000000" w:themeColor="text1"/>
          <w:sz w:val="22"/>
          <w:szCs w:val="22"/>
        </w:rPr>
        <w:t>and</w:t>
      </w:r>
      <w:r w:rsidR="00C84223" w:rsidRPr="00347D6B">
        <w:rPr>
          <w:bCs/>
          <w:color w:val="000000" w:themeColor="text1"/>
          <w:sz w:val="22"/>
          <w:szCs w:val="22"/>
        </w:rPr>
        <w:t xml:space="preserve"> </w:t>
      </w:r>
      <w:r w:rsidRPr="00347D6B">
        <w:rPr>
          <w:bCs/>
          <w:color w:val="000000" w:themeColor="text1"/>
          <w:sz w:val="22"/>
          <w:szCs w:val="22"/>
        </w:rPr>
        <w:t>institutions</w:t>
      </w:r>
      <w:r w:rsidR="00C84223" w:rsidRPr="00347D6B">
        <w:rPr>
          <w:bCs/>
          <w:color w:val="000000" w:themeColor="text1"/>
          <w:sz w:val="22"/>
          <w:szCs w:val="22"/>
        </w:rPr>
        <w:t xml:space="preserve"> </w:t>
      </w:r>
      <w:r w:rsidRPr="00347D6B">
        <w:rPr>
          <w:bCs/>
          <w:color w:val="000000" w:themeColor="text1"/>
          <w:sz w:val="22"/>
          <w:szCs w:val="22"/>
        </w:rPr>
        <w:t>necessary</w:t>
      </w:r>
      <w:r w:rsidR="00C84223" w:rsidRPr="00347D6B">
        <w:rPr>
          <w:bCs/>
          <w:color w:val="000000" w:themeColor="text1"/>
          <w:sz w:val="22"/>
          <w:szCs w:val="22"/>
        </w:rPr>
        <w:t xml:space="preserve"> </w:t>
      </w:r>
      <w:r w:rsidRPr="00347D6B">
        <w:rPr>
          <w:bCs/>
          <w:color w:val="000000" w:themeColor="text1"/>
          <w:sz w:val="22"/>
          <w:szCs w:val="22"/>
        </w:rPr>
        <w:t>for</w:t>
      </w:r>
      <w:r w:rsidR="00C84223" w:rsidRPr="00347D6B">
        <w:rPr>
          <w:bCs/>
          <w:color w:val="000000" w:themeColor="text1"/>
          <w:sz w:val="22"/>
          <w:szCs w:val="22"/>
        </w:rPr>
        <w:t xml:space="preserve"> </w:t>
      </w:r>
      <w:r w:rsidRPr="00347D6B">
        <w:rPr>
          <w:bCs/>
          <w:color w:val="000000" w:themeColor="text1"/>
          <w:sz w:val="22"/>
          <w:szCs w:val="22"/>
        </w:rPr>
        <w:t>a</w:t>
      </w:r>
      <w:r w:rsidR="00C84223" w:rsidRPr="00347D6B">
        <w:rPr>
          <w:bCs/>
          <w:color w:val="000000" w:themeColor="text1"/>
          <w:sz w:val="22"/>
          <w:szCs w:val="22"/>
        </w:rPr>
        <w:t xml:space="preserve"> </w:t>
      </w:r>
      <w:r w:rsidRPr="00347D6B">
        <w:rPr>
          <w:bCs/>
          <w:color w:val="000000" w:themeColor="text1"/>
          <w:sz w:val="22"/>
          <w:szCs w:val="22"/>
        </w:rPr>
        <w:t>free</w:t>
      </w:r>
      <w:r w:rsidR="00C84223" w:rsidRPr="00347D6B">
        <w:rPr>
          <w:bCs/>
          <w:color w:val="000000" w:themeColor="text1"/>
          <w:sz w:val="22"/>
          <w:szCs w:val="22"/>
        </w:rPr>
        <w:t xml:space="preserve"> </w:t>
      </w:r>
      <w:r w:rsidRPr="00347D6B">
        <w:rPr>
          <w:bCs/>
          <w:color w:val="000000" w:themeColor="text1"/>
          <w:sz w:val="22"/>
          <w:szCs w:val="22"/>
        </w:rPr>
        <w:t>society.</w:t>
      </w:r>
      <w:r w:rsidR="00C84223" w:rsidRPr="00347D6B">
        <w:rPr>
          <w:bCs/>
          <w:color w:val="000000" w:themeColor="text1"/>
          <w:sz w:val="22"/>
          <w:szCs w:val="22"/>
        </w:rPr>
        <w:t xml:space="preserve"> </w:t>
      </w:r>
      <w:r w:rsidRPr="00347D6B">
        <w:rPr>
          <w:bCs/>
          <w:color w:val="000000" w:themeColor="text1"/>
          <w:sz w:val="22"/>
          <w:szCs w:val="22"/>
        </w:rPr>
        <w:t>Amounts</w:t>
      </w:r>
      <w:r w:rsidR="00C84223" w:rsidRPr="00347D6B">
        <w:rPr>
          <w:bCs/>
          <w:color w:val="000000" w:themeColor="text1"/>
          <w:sz w:val="22"/>
          <w:szCs w:val="22"/>
        </w:rPr>
        <w:t xml:space="preserve"> </w:t>
      </w:r>
      <w:r w:rsidRPr="00347D6B">
        <w:rPr>
          <w:bCs/>
          <w:color w:val="000000" w:themeColor="text1"/>
          <w:sz w:val="22"/>
          <w:szCs w:val="22"/>
        </w:rPr>
        <w:t>range</w:t>
      </w:r>
      <w:r w:rsidR="00C84223" w:rsidRPr="00347D6B">
        <w:rPr>
          <w:bCs/>
          <w:color w:val="000000" w:themeColor="text1"/>
          <w:sz w:val="22"/>
          <w:szCs w:val="22"/>
        </w:rPr>
        <w:t xml:space="preserve"> </w:t>
      </w:r>
      <w:r w:rsidRPr="00347D6B">
        <w:rPr>
          <w:bCs/>
          <w:color w:val="000000" w:themeColor="text1"/>
          <w:sz w:val="22"/>
          <w:szCs w:val="22"/>
        </w:rPr>
        <w:t>between</w:t>
      </w:r>
      <w:r w:rsidR="00C84223" w:rsidRPr="00347D6B">
        <w:rPr>
          <w:bCs/>
          <w:color w:val="000000" w:themeColor="text1"/>
          <w:sz w:val="22"/>
          <w:szCs w:val="22"/>
        </w:rPr>
        <w:t xml:space="preserve"> </w:t>
      </w:r>
      <w:r w:rsidRPr="00347D6B">
        <w:rPr>
          <w:bCs/>
          <w:color w:val="000000" w:themeColor="text1"/>
          <w:sz w:val="22"/>
          <w:szCs w:val="22"/>
        </w:rPr>
        <w:t>$750</w:t>
      </w:r>
      <w:r w:rsidR="00C84223" w:rsidRPr="00347D6B">
        <w:rPr>
          <w:bCs/>
          <w:color w:val="000000" w:themeColor="text1"/>
          <w:sz w:val="22"/>
          <w:szCs w:val="22"/>
        </w:rPr>
        <w:t xml:space="preserve"> </w:t>
      </w:r>
      <w:r w:rsidRPr="00347D6B">
        <w:rPr>
          <w:bCs/>
          <w:color w:val="000000" w:themeColor="text1"/>
          <w:sz w:val="22"/>
          <w:szCs w:val="22"/>
        </w:rPr>
        <w:t>and</w:t>
      </w:r>
      <w:r w:rsidR="00C84223" w:rsidRPr="00347D6B">
        <w:rPr>
          <w:bCs/>
          <w:color w:val="000000" w:themeColor="text1"/>
          <w:sz w:val="22"/>
          <w:szCs w:val="22"/>
        </w:rPr>
        <w:t xml:space="preserve"> </w:t>
      </w:r>
      <w:r w:rsidRPr="00347D6B">
        <w:rPr>
          <w:bCs/>
          <w:color w:val="000000" w:themeColor="text1"/>
          <w:sz w:val="22"/>
          <w:szCs w:val="22"/>
        </w:rPr>
        <w:t>$15,000.</w:t>
      </w:r>
    </w:p>
    <w:p w14:paraId="147FF2C2" w14:textId="28BF9DE9" w:rsidR="007F0670" w:rsidRPr="00347D6B" w:rsidRDefault="007F0670" w:rsidP="00C84223">
      <w:pPr>
        <w:outlineLvl w:val="0"/>
        <w:rPr>
          <w:b/>
          <w:bCs/>
          <w:i/>
          <w:color w:val="000000" w:themeColor="text1"/>
          <w:sz w:val="22"/>
          <w:szCs w:val="22"/>
        </w:rPr>
      </w:pPr>
      <w:r w:rsidRPr="00347D6B">
        <w:rPr>
          <w:b/>
          <w:bCs/>
          <w:color w:val="000000" w:themeColor="text1"/>
          <w:sz w:val="22"/>
          <w:szCs w:val="22"/>
        </w:rPr>
        <w:t>URL:</w:t>
      </w:r>
      <w:r w:rsidR="00C84223" w:rsidRPr="00347D6B">
        <w:rPr>
          <w:bCs/>
          <w:color w:val="000000" w:themeColor="text1"/>
          <w:sz w:val="22"/>
          <w:szCs w:val="22"/>
        </w:rPr>
        <w:t xml:space="preserve"> </w:t>
      </w:r>
      <w:hyperlink r:id="rId75" w:history="1">
        <w:r w:rsidRPr="00347D6B">
          <w:rPr>
            <w:rStyle w:val="Hyperlink"/>
            <w:bCs/>
            <w:szCs w:val="22"/>
          </w:rPr>
          <w:t>http://www.theihs.org/humane-studies-fellowships</w:t>
        </w:r>
      </w:hyperlink>
      <w:r w:rsidR="00C84223" w:rsidRPr="00347D6B">
        <w:rPr>
          <w:bCs/>
          <w:color w:val="000000" w:themeColor="text1"/>
          <w:sz w:val="22"/>
          <w:szCs w:val="22"/>
        </w:rPr>
        <w:t xml:space="preserve"> </w:t>
      </w:r>
    </w:p>
    <w:p w14:paraId="0B90A637" w14:textId="787B484A" w:rsidR="007F0670" w:rsidRPr="00347D6B" w:rsidRDefault="007F0670" w:rsidP="00C84223">
      <w:pPr>
        <w:outlineLvl w:val="0"/>
        <w:rPr>
          <w:b/>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Pr="00347D6B">
        <w:rPr>
          <w:color w:val="000000" w:themeColor="text1"/>
          <w:sz w:val="22"/>
          <w:szCs w:val="22"/>
          <w:u w:color="000000"/>
        </w:rPr>
        <w:t>None</w:t>
      </w:r>
    </w:p>
    <w:p w14:paraId="49403C39" w14:textId="4DC54844" w:rsidR="0046417E" w:rsidRPr="00347D6B" w:rsidRDefault="007F0670" w:rsidP="00C84223">
      <w:pPr>
        <w:outlineLvl w:val="0"/>
        <w:rPr>
          <w:b/>
          <w:color w:val="000000" w:themeColor="text1"/>
          <w:sz w:val="22"/>
          <w:szCs w:val="22"/>
          <w:u w:color="000000"/>
        </w:rPr>
      </w:pPr>
      <w:r w:rsidRPr="00347D6B">
        <w:rPr>
          <w:b/>
          <w:color w:val="000000" w:themeColor="text1"/>
          <w:sz w:val="22"/>
          <w:szCs w:val="22"/>
          <w:u w:color="000000"/>
        </w:rPr>
        <w:t>Deadlines:</w:t>
      </w:r>
      <w:r w:rsidR="00C84223" w:rsidRPr="00347D6B">
        <w:rPr>
          <w:b/>
          <w:color w:val="000000" w:themeColor="text1"/>
          <w:sz w:val="22"/>
          <w:szCs w:val="22"/>
          <w:u w:color="000000"/>
        </w:rPr>
        <w:t xml:space="preserve"> </w:t>
      </w:r>
      <w:r w:rsidR="00282CED" w:rsidRPr="00347D6B">
        <w:rPr>
          <w:b/>
          <w:color w:val="000000" w:themeColor="text1"/>
          <w:sz w:val="22"/>
          <w:szCs w:val="22"/>
          <w:u w:color="000000"/>
        </w:rPr>
        <w:t>December</w:t>
      </w:r>
      <w:r w:rsidR="00C84223" w:rsidRPr="00347D6B">
        <w:rPr>
          <w:b/>
          <w:color w:val="000000" w:themeColor="text1"/>
          <w:sz w:val="22"/>
          <w:szCs w:val="22"/>
          <w:u w:color="000000"/>
        </w:rPr>
        <w:t xml:space="preserve"> </w:t>
      </w:r>
      <w:r w:rsidR="0042650D" w:rsidRPr="00347D6B">
        <w:rPr>
          <w:b/>
          <w:color w:val="000000" w:themeColor="text1"/>
          <w:sz w:val="22"/>
          <w:szCs w:val="22"/>
          <w:u w:color="000000"/>
        </w:rPr>
        <w:t>1</w:t>
      </w:r>
    </w:p>
    <w:p w14:paraId="37E4B58D" w14:textId="77777777" w:rsidR="00EB421B" w:rsidRPr="00347D6B" w:rsidRDefault="00EB421B" w:rsidP="00C84223">
      <w:pPr>
        <w:outlineLvl w:val="0"/>
        <w:rPr>
          <w:b/>
          <w:color w:val="000000" w:themeColor="text1"/>
          <w:sz w:val="22"/>
          <w:szCs w:val="22"/>
          <w:u w:color="000000"/>
        </w:rPr>
      </w:pPr>
    </w:p>
    <w:p w14:paraId="49DBC41F" w14:textId="02EC16D5" w:rsidR="00F50357" w:rsidRPr="00347D6B" w:rsidRDefault="00F50357" w:rsidP="00C84223">
      <w:pPr>
        <w:pStyle w:val="Heading2"/>
        <w:rPr>
          <w:sz w:val="22"/>
        </w:rPr>
      </w:pPr>
      <w:bookmarkStart w:id="288" w:name="_Toc80091860"/>
      <w:bookmarkStart w:id="289" w:name="_Toc80162917"/>
      <w:bookmarkStart w:id="290" w:name="_Toc85086430"/>
      <w:bookmarkStart w:id="291" w:name="_Toc95369077"/>
      <w:bookmarkStart w:id="292" w:name="_Toc122406522"/>
      <w:bookmarkStart w:id="293" w:name="_Toc453584367"/>
      <w:bookmarkStart w:id="294" w:name="_Toc206772245"/>
      <w:r w:rsidRPr="00347D6B">
        <w:rPr>
          <w:sz w:val="22"/>
        </w:rPr>
        <w:t>Intercollegiate</w:t>
      </w:r>
      <w:r w:rsidR="00C84223" w:rsidRPr="00347D6B">
        <w:rPr>
          <w:sz w:val="22"/>
        </w:rPr>
        <w:t xml:space="preserve"> </w:t>
      </w:r>
      <w:r w:rsidRPr="00347D6B">
        <w:rPr>
          <w:sz w:val="22"/>
        </w:rPr>
        <w:t>Studies</w:t>
      </w:r>
      <w:r w:rsidR="00C84223" w:rsidRPr="00347D6B">
        <w:rPr>
          <w:sz w:val="22"/>
        </w:rPr>
        <w:t xml:space="preserve"> </w:t>
      </w:r>
      <w:r w:rsidRPr="00347D6B">
        <w:rPr>
          <w:sz w:val="22"/>
        </w:rPr>
        <w:t>Institute</w:t>
      </w:r>
      <w:r w:rsidR="00C84223" w:rsidRPr="00347D6B">
        <w:rPr>
          <w:sz w:val="22"/>
        </w:rPr>
        <w:t xml:space="preserve"> </w:t>
      </w:r>
      <w:r w:rsidRPr="00347D6B">
        <w:rPr>
          <w:sz w:val="22"/>
        </w:rPr>
        <w:t>(ISI)</w:t>
      </w:r>
      <w:bookmarkEnd w:id="288"/>
      <w:bookmarkEnd w:id="289"/>
      <w:bookmarkEnd w:id="290"/>
      <w:bookmarkEnd w:id="291"/>
      <w:bookmarkEnd w:id="292"/>
      <w:bookmarkEnd w:id="293"/>
      <w:bookmarkEnd w:id="294"/>
    </w:p>
    <w:p w14:paraId="24125373" w14:textId="5309F592" w:rsidR="004E4413" w:rsidRPr="00347D6B" w:rsidRDefault="0055093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color w:val="000000" w:themeColor="text1"/>
          <w:sz w:val="22"/>
          <w:szCs w:val="22"/>
          <w:u w:color="000000"/>
        </w:rPr>
        <w:t>I</w:t>
      </w:r>
      <w:r w:rsidR="004E4413" w:rsidRPr="00347D6B">
        <w:rPr>
          <w:color w:val="000000" w:themeColor="text1"/>
          <w:sz w:val="22"/>
          <w:szCs w:val="22"/>
          <w:u w:color="000000"/>
        </w:rPr>
        <w:t>SI’s</w:t>
      </w:r>
      <w:r w:rsidR="00C84223" w:rsidRPr="00347D6B">
        <w:rPr>
          <w:color w:val="000000" w:themeColor="text1"/>
          <w:sz w:val="22"/>
          <w:szCs w:val="22"/>
          <w:u w:color="000000"/>
        </w:rPr>
        <w:t xml:space="preserve"> </w:t>
      </w:r>
      <w:r w:rsidR="004E4413" w:rsidRPr="00347D6B">
        <w:rPr>
          <w:bCs/>
          <w:color w:val="000000" w:themeColor="text1"/>
          <w:sz w:val="22"/>
          <w:szCs w:val="22"/>
          <w:u w:color="000000"/>
        </w:rPr>
        <w:t>Graduate</w:t>
      </w:r>
      <w:r w:rsidR="00C84223" w:rsidRPr="00347D6B">
        <w:rPr>
          <w:bCs/>
          <w:color w:val="000000" w:themeColor="text1"/>
          <w:sz w:val="22"/>
          <w:szCs w:val="22"/>
          <w:u w:color="000000"/>
        </w:rPr>
        <w:t xml:space="preserve"> </w:t>
      </w:r>
      <w:r w:rsidR="004E4413" w:rsidRPr="00347D6B">
        <w:rPr>
          <w:bCs/>
          <w:color w:val="000000" w:themeColor="text1"/>
          <w:sz w:val="22"/>
          <w:szCs w:val="22"/>
          <w:u w:color="000000"/>
        </w:rPr>
        <w:t>Fellowship</w:t>
      </w:r>
      <w:r w:rsidR="00C84223" w:rsidRPr="00347D6B">
        <w:rPr>
          <w:bCs/>
          <w:color w:val="000000" w:themeColor="text1"/>
          <w:sz w:val="22"/>
          <w:szCs w:val="22"/>
          <w:u w:color="000000"/>
        </w:rPr>
        <w:t xml:space="preserve"> </w:t>
      </w:r>
      <w:r w:rsidR="004E4413" w:rsidRPr="00347D6B">
        <w:rPr>
          <w:bCs/>
          <w:color w:val="000000" w:themeColor="text1"/>
          <w:sz w:val="22"/>
          <w:szCs w:val="22"/>
          <w:u w:color="000000"/>
        </w:rPr>
        <w:t>Program</w:t>
      </w:r>
      <w:r w:rsidR="00C84223" w:rsidRPr="00347D6B">
        <w:rPr>
          <w:color w:val="000000" w:themeColor="text1"/>
          <w:sz w:val="22"/>
          <w:szCs w:val="22"/>
          <w:u w:color="000000"/>
        </w:rPr>
        <w:t xml:space="preserve"> </w:t>
      </w:r>
      <w:r w:rsidR="004E4413" w:rsidRPr="00347D6B">
        <w:rPr>
          <w:color w:val="000000" w:themeColor="text1"/>
          <w:sz w:val="22"/>
          <w:szCs w:val="22"/>
          <w:u w:color="000000"/>
        </w:rPr>
        <w:t>is</w:t>
      </w:r>
      <w:r w:rsidR="00C84223" w:rsidRPr="00347D6B">
        <w:rPr>
          <w:color w:val="000000" w:themeColor="text1"/>
          <w:sz w:val="22"/>
          <w:szCs w:val="22"/>
          <w:u w:color="000000"/>
        </w:rPr>
        <w:t xml:space="preserve"> </w:t>
      </w:r>
      <w:r w:rsidR="004E4413" w:rsidRPr="00347D6B">
        <w:rPr>
          <w:color w:val="000000" w:themeColor="text1"/>
          <w:sz w:val="22"/>
          <w:szCs w:val="22"/>
          <w:u w:color="000000"/>
        </w:rPr>
        <w:t>characterized</w:t>
      </w:r>
      <w:r w:rsidR="00C84223" w:rsidRPr="00347D6B">
        <w:rPr>
          <w:color w:val="000000" w:themeColor="text1"/>
          <w:sz w:val="22"/>
          <w:szCs w:val="22"/>
          <w:u w:color="000000"/>
        </w:rPr>
        <w:t xml:space="preserve"> </w:t>
      </w:r>
      <w:r w:rsidR="004E4413" w:rsidRPr="00347D6B">
        <w:rPr>
          <w:color w:val="000000" w:themeColor="text1"/>
          <w:sz w:val="22"/>
          <w:szCs w:val="22"/>
          <w:u w:color="000000"/>
        </w:rPr>
        <w:t>by</w:t>
      </w:r>
      <w:r w:rsidR="00C84223" w:rsidRPr="00347D6B">
        <w:rPr>
          <w:color w:val="000000" w:themeColor="text1"/>
          <w:sz w:val="22"/>
          <w:szCs w:val="22"/>
          <w:u w:color="000000"/>
        </w:rPr>
        <w:t xml:space="preserve"> </w:t>
      </w:r>
      <w:r w:rsidR="004E4413" w:rsidRPr="00347D6B">
        <w:rPr>
          <w:color w:val="000000" w:themeColor="text1"/>
          <w:sz w:val="22"/>
          <w:szCs w:val="22"/>
          <w:u w:color="000000"/>
        </w:rPr>
        <w:t>the</w:t>
      </w:r>
      <w:r w:rsidR="00C84223" w:rsidRPr="00347D6B">
        <w:rPr>
          <w:color w:val="000000" w:themeColor="text1"/>
          <w:sz w:val="22"/>
          <w:szCs w:val="22"/>
          <w:u w:color="000000"/>
        </w:rPr>
        <w:t xml:space="preserve"> </w:t>
      </w:r>
      <w:r w:rsidR="004E4413" w:rsidRPr="00347D6B">
        <w:rPr>
          <w:color w:val="000000" w:themeColor="text1"/>
          <w:sz w:val="22"/>
          <w:szCs w:val="22"/>
          <w:u w:color="000000"/>
        </w:rPr>
        <w:t>observation</w:t>
      </w:r>
      <w:r w:rsidR="00C84223" w:rsidRPr="00347D6B">
        <w:rPr>
          <w:color w:val="000000" w:themeColor="text1"/>
          <w:sz w:val="22"/>
          <w:szCs w:val="22"/>
          <w:u w:color="000000"/>
        </w:rPr>
        <w:t xml:space="preserve"> </w:t>
      </w:r>
      <w:r w:rsidR="004E4413" w:rsidRPr="00347D6B">
        <w:rPr>
          <w:color w:val="000000" w:themeColor="text1"/>
          <w:sz w:val="22"/>
          <w:szCs w:val="22"/>
          <w:u w:color="000000"/>
        </w:rPr>
        <w:t>of</w:t>
      </w:r>
      <w:r w:rsidR="00C84223" w:rsidRPr="00347D6B">
        <w:rPr>
          <w:color w:val="000000" w:themeColor="text1"/>
          <w:sz w:val="22"/>
          <w:szCs w:val="22"/>
          <w:u w:color="000000"/>
        </w:rPr>
        <w:t xml:space="preserve"> </w:t>
      </w:r>
      <w:r w:rsidR="004E4413" w:rsidRPr="00347D6B">
        <w:rPr>
          <w:color w:val="000000" w:themeColor="text1"/>
          <w:sz w:val="22"/>
          <w:szCs w:val="22"/>
          <w:u w:color="000000"/>
        </w:rPr>
        <w:t>Richard</w:t>
      </w:r>
      <w:r w:rsidR="00C84223" w:rsidRPr="00347D6B">
        <w:rPr>
          <w:color w:val="000000" w:themeColor="text1"/>
          <w:sz w:val="22"/>
          <w:szCs w:val="22"/>
          <w:u w:color="000000"/>
        </w:rPr>
        <w:t xml:space="preserve"> </w:t>
      </w:r>
      <w:r w:rsidR="004E4413" w:rsidRPr="00347D6B">
        <w:rPr>
          <w:color w:val="000000" w:themeColor="text1"/>
          <w:sz w:val="22"/>
          <w:szCs w:val="22"/>
          <w:u w:color="000000"/>
        </w:rPr>
        <w:t>M.</w:t>
      </w:r>
      <w:r w:rsidR="00C84223" w:rsidRPr="00347D6B">
        <w:rPr>
          <w:color w:val="000000" w:themeColor="text1"/>
          <w:sz w:val="22"/>
          <w:szCs w:val="22"/>
          <w:u w:color="000000"/>
        </w:rPr>
        <w:t xml:space="preserve"> </w:t>
      </w:r>
      <w:r w:rsidR="004E4413" w:rsidRPr="00347D6B">
        <w:rPr>
          <w:color w:val="000000" w:themeColor="text1"/>
          <w:sz w:val="22"/>
          <w:szCs w:val="22"/>
          <w:u w:color="000000"/>
        </w:rPr>
        <w:t>Weaver</w:t>
      </w:r>
      <w:r w:rsidR="00C84223" w:rsidRPr="00347D6B">
        <w:rPr>
          <w:color w:val="000000" w:themeColor="text1"/>
          <w:sz w:val="22"/>
          <w:szCs w:val="22"/>
          <w:u w:color="000000"/>
        </w:rPr>
        <w:t xml:space="preserve"> </w:t>
      </w:r>
      <w:r w:rsidR="004E4413" w:rsidRPr="00347D6B">
        <w:rPr>
          <w:color w:val="000000" w:themeColor="text1"/>
          <w:sz w:val="22"/>
          <w:szCs w:val="22"/>
          <w:u w:color="000000"/>
        </w:rPr>
        <w:t>that</w:t>
      </w:r>
      <w:r w:rsidR="00C84223" w:rsidRPr="00347D6B">
        <w:rPr>
          <w:color w:val="000000" w:themeColor="text1"/>
          <w:sz w:val="22"/>
          <w:szCs w:val="22"/>
          <w:u w:color="000000"/>
        </w:rPr>
        <w:t xml:space="preserve"> </w:t>
      </w:r>
      <w:r w:rsidR="004E4413" w:rsidRPr="00347D6B">
        <w:rPr>
          <w:color w:val="000000" w:themeColor="text1"/>
          <w:sz w:val="22"/>
          <w:szCs w:val="22"/>
          <w:u w:color="000000"/>
        </w:rPr>
        <w:t>“a</w:t>
      </w:r>
      <w:r w:rsidR="00C84223" w:rsidRPr="00347D6B">
        <w:rPr>
          <w:color w:val="000000" w:themeColor="text1"/>
          <w:sz w:val="22"/>
          <w:szCs w:val="22"/>
          <w:u w:color="000000"/>
        </w:rPr>
        <w:t xml:space="preserve"> </w:t>
      </w:r>
      <w:r w:rsidR="004E4413" w:rsidRPr="00347D6B">
        <w:rPr>
          <w:color w:val="000000" w:themeColor="text1"/>
          <w:sz w:val="22"/>
          <w:szCs w:val="22"/>
          <w:u w:color="000000"/>
        </w:rPr>
        <w:t>liberal</w:t>
      </w:r>
      <w:r w:rsidR="00C84223" w:rsidRPr="00347D6B">
        <w:rPr>
          <w:color w:val="000000" w:themeColor="text1"/>
          <w:sz w:val="22"/>
          <w:szCs w:val="22"/>
          <w:u w:color="000000"/>
        </w:rPr>
        <w:t xml:space="preserve"> </w:t>
      </w:r>
      <w:r w:rsidR="004E4413" w:rsidRPr="00347D6B">
        <w:rPr>
          <w:color w:val="000000" w:themeColor="text1"/>
          <w:sz w:val="22"/>
          <w:szCs w:val="22"/>
          <w:u w:color="000000"/>
        </w:rPr>
        <w:t>education</w:t>
      </w:r>
      <w:r w:rsidR="00C84223" w:rsidRPr="00347D6B">
        <w:rPr>
          <w:color w:val="000000" w:themeColor="text1"/>
          <w:sz w:val="22"/>
          <w:szCs w:val="22"/>
          <w:u w:color="000000"/>
        </w:rPr>
        <w:t xml:space="preserve"> </w:t>
      </w:r>
      <w:r w:rsidR="004E4413" w:rsidRPr="00347D6B">
        <w:rPr>
          <w:color w:val="000000" w:themeColor="text1"/>
          <w:sz w:val="22"/>
          <w:szCs w:val="22"/>
          <w:u w:color="000000"/>
        </w:rPr>
        <w:t>specifically</w:t>
      </w:r>
      <w:r w:rsidR="00C84223" w:rsidRPr="00347D6B">
        <w:rPr>
          <w:color w:val="000000" w:themeColor="text1"/>
          <w:sz w:val="22"/>
          <w:szCs w:val="22"/>
          <w:u w:color="000000"/>
        </w:rPr>
        <w:t xml:space="preserve"> </w:t>
      </w:r>
      <w:r w:rsidR="004E4413" w:rsidRPr="00347D6B">
        <w:rPr>
          <w:color w:val="000000" w:themeColor="text1"/>
          <w:sz w:val="22"/>
          <w:szCs w:val="22"/>
          <w:u w:color="000000"/>
        </w:rPr>
        <w:t>prepares</w:t>
      </w:r>
      <w:r w:rsidR="00C84223" w:rsidRPr="00347D6B">
        <w:rPr>
          <w:color w:val="000000" w:themeColor="text1"/>
          <w:sz w:val="22"/>
          <w:szCs w:val="22"/>
          <w:u w:color="000000"/>
        </w:rPr>
        <w:t xml:space="preserve"> </w:t>
      </w:r>
      <w:r w:rsidR="004E4413" w:rsidRPr="00347D6B">
        <w:rPr>
          <w:color w:val="000000" w:themeColor="text1"/>
          <w:sz w:val="22"/>
          <w:szCs w:val="22"/>
          <w:u w:color="000000"/>
        </w:rPr>
        <w:t>for</w:t>
      </w:r>
      <w:r w:rsidR="00C84223" w:rsidRPr="00347D6B">
        <w:rPr>
          <w:color w:val="000000" w:themeColor="text1"/>
          <w:sz w:val="22"/>
          <w:szCs w:val="22"/>
          <w:u w:color="000000"/>
        </w:rPr>
        <w:t xml:space="preserve"> </w:t>
      </w:r>
      <w:r w:rsidR="004E4413" w:rsidRPr="00347D6B">
        <w:rPr>
          <w:color w:val="000000" w:themeColor="text1"/>
          <w:sz w:val="22"/>
          <w:szCs w:val="22"/>
          <w:u w:color="000000"/>
        </w:rPr>
        <w:t>the</w:t>
      </w:r>
      <w:r w:rsidR="00C84223" w:rsidRPr="00347D6B">
        <w:rPr>
          <w:color w:val="000000" w:themeColor="text1"/>
          <w:sz w:val="22"/>
          <w:szCs w:val="22"/>
          <w:u w:color="000000"/>
        </w:rPr>
        <w:t xml:space="preserve"> </w:t>
      </w:r>
      <w:r w:rsidR="004E4413" w:rsidRPr="00347D6B">
        <w:rPr>
          <w:color w:val="000000" w:themeColor="text1"/>
          <w:sz w:val="22"/>
          <w:szCs w:val="22"/>
          <w:u w:color="000000"/>
        </w:rPr>
        <w:t>achievement</w:t>
      </w:r>
      <w:r w:rsidR="00C84223" w:rsidRPr="00347D6B">
        <w:rPr>
          <w:color w:val="000000" w:themeColor="text1"/>
          <w:sz w:val="22"/>
          <w:szCs w:val="22"/>
          <w:u w:color="000000"/>
        </w:rPr>
        <w:t xml:space="preserve"> </w:t>
      </w:r>
      <w:r w:rsidR="004E4413" w:rsidRPr="00347D6B">
        <w:rPr>
          <w:color w:val="000000" w:themeColor="text1"/>
          <w:sz w:val="22"/>
          <w:szCs w:val="22"/>
          <w:u w:color="000000"/>
        </w:rPr>
        <w:t>of</w:t>
      </w:r>
      <w:r w:rsidR="00C84223" w:rsidRPr="00347D6B">
        <w:rPr>
          <w:color w:val="000000" w:themeColor="text1"/>
          <w:sz w:val="22"/>
          <w:szCs w:val="22"/>
          <w:u w:color="000000"/>
        </w:rPr>
        <w:t xml:space="preserve"> </w:t>
      </w:r>
      <w:r w:rsidR="004E4413" w:rsidRPr="00347D6B">
        <w:rPr>
          <w:color w:val="000000" w:themeColor="text1"/>
          <w:sz w:val="22"/>
          <w:szCs w:val="22"/>
          <w:u w:color="000000"/>
        </w:rPr>
        <w:t>freedom.”</w:t>
      </w:r>
      <w:r w:rsidR="00C84223" w:rsidRPr="00347D6B">
        <w:rPr>
          <w:color w:val="000000" w:themeColor="text1"/>
          <w:sz w:val="22"/>
          <w:szCs w:val="22"/>
          <w:u w:color="000000"/>
        </w:rPr>
        <w:t xml:space="preserve"> </w:t>
      </w:r>
      <w:r w:rsidR="004E4413" w:rsidRPr="00347D6B">
        <w:rPr>
          <w:color w:val="000000" w:themeColor="text1"/>
          <w:sz w:val="22"/>
          <w:szCs w:val="22"/>
          <w:u w:color="000000"/>
        </w:rPr>
        <w:t>After</w:t>
      </w:r>
      <w:r w:rsidR="00C84223" w:rsidRPr="00347D6B">
        <w:rPr>
          <w:color w:val="000000" w:themeColor="text1"/>
          <w:sz w:val="22"/>
          <w:szCs w:val="22"/>
          <w:u w:color="000000"/>
        </w:rPr>
        <w:t xml:space="preserve"> </w:t>
      </w:r>
      <w:r w:rsidR="004E4413" w:rsidRPr="00347D6B">
        <w:rPr>
          <w:color w:val="000000" w:themeColor="text1"/>
          <w:sz w:val="22"/>
          <w:szCs w:val="22"/>
          <w:u w:color="000000"/>
        </w:rPr>
        <w:t>more</w:t>
      </w:r>
      <w:r w:rsidR="00C84223" w:rsidRPr="00347D6B">
        <w:rPr>
          <w:color w:val="000000" w:themeColor="text1"/>
          <w:sz w:val="22"/>
          <w:szCs w:val="22"/>
          <w:u w:color="000000"/>
        </w:rPr>
        <w:t xml:space="preserve"> </w:t>
      </w:r>
      <w:r w:rsidR="004E4413" w:rsidRPr="00347D6B">
        <w:rPr>
          <w:color w:val="000000" w:themeColor="text1"/>
          <w:sz w:val="22"/>
          <w:szCs w:val="22"/>
          <w:u w:color="000000"/>
        </w:rPr>
        <w:t>than</w:t>
      </w:r>
      <w:r w:rsidR="00C84223" w:rsidRPr="00347D6B">
        <w:rPr>
          <w:color w:val="000000" w:themeColor="text1"/>
          <w:sz w:val="22"/>
          <w:szCs w:val="22"/>
          <w:u w:color="000000"/>
        </w:rPr>
        <w:t xml:space="preserve"> </w:t>
      </w:r>
      <w:r w:rsidR="004E4413" w:rsidRPr="00347D6B">
        <w:rPr>
          <w:color w:val="000000" w:themeColor="text1"/>
          <w:sz w:val="22"/>
          <w:szCs w:val="22"/>
          <w:u w:color="000000"/>
        </w:rPr>
        <w:t>fifty</w:t>
      </w:r>
      <w:r w:rsidR="00C84223" w:rsidRPr="00347D6B">
        <w:rPr>
          <w:color w:val="000000" w:themeColor="text1"/>
          <w:sz w:val="22"/>
          <w:szCs w:val="22"/>
          <w:u w:color="000000"/>
        </w:rPr>
        <w:t xml:space="preserve"> </w:t>
      </w:r>
      <w:r w:rsidR="004E4413" w:rsidRPr="00347D6B">
        <w:rPr>
          <w:color w:val="000000" w:themeColor="text1"/>
          <w:sz w:val="22"/>
          <w:szCs w:val="22"/>
          <w:u w:color="000000"/>
        </w:rPr>
        <w:t>years,</w:t>
      </w:r>
      <w:r w:rsidR="00C84223" w:rsidRPr="00347D6B">
        <w:rPr>
          <w:color w:val="000000" w:themeColor="text1"/>
          <w:sz w:val="22"/>
          <w:szCs w:val="22"/>
          <w:u w:color="000000"/>
        </w:rPr>
        <w:t xml:space="preserve"> </w:t>
      </w:r>
      <w:r w:rsidR="004E4413" w:rsidRPr="00347D6B">
        <w:rPr>
          <w:color w:val="000000" w:themeColor="text1"/>
          <w:sz w:val="22"/>
          <w:szCs w:val="22"/>
          <w:u w:color="000000"/>
        </w:rPr>
        <w:t>the</w:t>
      </w:r>
      <w:r w:rsidR="00C84223" w:rsidRPr="00347D6B">
        <w:rPr>
          <w:color w:val="000000" w:themeColor="text1"/>
          <w:sz w:val="22"/>
          <w:szCs w:val="22"/>
          <w:u w:color="000000"/>
        </w:rPr>
        <w:t xml:space="preserve"> </w:t>
      </w:r>
      <w:r w:rsidR="004E4413" w:rsidRPr="00347D6B">
        <w:rPr>
          <w:color w:val="000000" w:themeColor="text1"/>
          <w:sz w:val="22"/>
          <w:szCs w:val="22"/>
          <w:u w:color="000000"/>
        </w:rPr>
        <w:t>ISI</w:t>
      </w:r>
      <w:r w:rsidR="00C84223" w:rsidRPr="00347D6B">
        <w:rPr>
          <w:color w:val="000000" w:themeColor="text1"/>
          <w:sz w:val="22"/>
          <w:szCs w:val="22"/>
          <w:u w:color="000000"/>
        </w:rPr>
        <w:t xml:space="preserve"> </w:t>
      </w:r>
      <w:r w:rsidR="004E4413" w:rsidRPr="00347D6B">
        <w:rPr>
          <w:color w:val="000000" w:themeColor="text1"/>
          <w:sz w:val="22"/>
          <w:szCs w:val="22"/>
          <w:u w:color="000000"/>
        </w:rPr>
        <w:t>graduate</w:t>
      </w:r>
      <w:r w:rsidR="00C84223" w:rsidRPr="00347D6B">
        <w:rPr>
          <w:color w:val="000000" w:themeColor="text1"/>
          <w:sz w:val="22"/>
          <w:szCs w:val="22"/>
          <w:u w:color="000000"/>
        </w:rPr>
        <w:t xml:space="preserve"> </w:t>
      </w:r>
      <w:r w:rsidR="004E4413" w:rsidRPr="00347D6B">
        <w:rPr>
          <w:color w:val="000000" w:themeColor="text1"/>
          <w:sz w:val="22"/>
          <w:szCs w:val="22"/>
          <w:u w:color="000000"/>
        </w:rPr>
        <w:t>fellows</w:t>
      </w:r>
      <w:r w:rsidR="00C84223" w:rsidRPr="00347D6B">
        <w:rPr>
          <w:color w:val="000000" w:themeColor="text1"/>
          <w:sz w:val="22"/>
          <w:szCs w:val="22"/>
          <w:u w:color="000000"/>
        </w:rPr>
        <w:t xml:space="preserve"> </w:t>
      </w:r>
      <w:r w:rsidR="004E4413" w:rsidRPr="00347D6B">
        <w:rPr>
          <w:color w:val="000000" w:themeColor="text1"/>
          <w:sz w:val="22"/>
          <w:szCs w:val="22"/>
          <w:u w:color="000000"/>
        </w:rPr>
        <w:t>program</w:t>
      </w:r>
      <w:r w:rsidR="00C84223" w:rsidRPr="00347D6B">
        <w:rPr>
          <w:color w:val="000000" w:themeColor="text1"/>
          <w:sz w:val="22"/>
          <w:szCs w:val="22"/>
          <w:u w:color="000000"/>
        </w:rPr>
        <w:t xml:space="preserve"> </w:t>
      </w:r>
      <w:r w:rsidR="004E4413" w:rsidRPr="00347D6B">
        <w:rPr>
          <w:color w:val="000000" w:themeColor="text1"/>
          <w:sz w:val="22"/>
          <w:szCs w:val="22"/>
          <w:u w:color="000000"/>
        </w:rPr>
        <w:t>boasts</w:t>
      </w:r>
      <w:r w:rsidR="00C84223" w:rsidRPr="00347D6B">
        <w:rPr>
          <w:color w:val="000000" w:themeColor="text1"/>
          <w:sz w:val="22"/>
          <w:szCs w:val="22"/>
          <w:u w:color="000000"/>
        </w:rPr>
        <w:t xml:space="preserve"> </w:t>
      </w:r>
      <w:r w:rsidR="004E4413" w:rsidRPr="00347D6B">
        <w:rPr>
          <w:color w:val="000000" w:themeColor="text1"/>
          <w:sz w:val="22"/>
          <w:szCs w:val="22"/>
          <w:u w:color="000000"/>
        </w:rPr>
        <w:t>some</w:t>
      </w:r>
      <w:r w:rsidR="00C84223" w:rsidRPr="00347D6B">
        <w:rPr>
          <w:color w:val="000000" w:themeColor="text1"/>
          <w:sz w:val="22"/>
          <w:szCs w:val="22"/>
          <w:u w:color="000000"/>
        </w:rPr>
        <w:t xml:space="preserve"> </w:t>
      </w:r>
      <w:r w:rsidR="004E4413" w:rsidRPr="00347D6B">
        <w:rPr>
          <w:color w:val="000000" w:themeColor="text1"/>
          <w:sz w:val="22"/>
          <w:szCs w:val="22"/>
          <w:u w:color="000000"/>
        </w:rPr>
        <w:t>of</w:t>
      </w:r>
      <w:r w:rsidR="00C84223" w:rsidRPr="00347D6B">
        <w:rPr>
          <w:color w:val="000000" w:themeColor="text1"/>
          <w:sz w:val="22"/>
          <w:szCs w:val="22"/>
          <w:u w:color="000000"/>
        </w:rPr>
        <w:t xml:space="preserve"> </w:t>
      </w:r>
      <w:r w:rsidR="004E4413" w:rsidRPr="00347D6B">
        <w:rPr>
          <w:color w:val="000000" w:themeColor="text1"/>
          <w:sz w:val="22"/>
          <w:szCs w:val="22"/>
          <w:u w:color="000000"/>
        </w:rPr>
        <w:t>the</w:t>
      </w:r>
      <w:r w:rsidR="00C84223" w:rsidRPr="00347D6B">
        <w:rPr>
          <w:color w:val="000000" w:themeColor="text1"/>
          <w:sz w:val="22"/>
          <w:szCs w:val="22"/>
          <w:u w:color="000000"/>
        </w:rPr>
        <w:t xml:space="preserve"> </w:t>
      </w:r>
      <w:r w:rsidR="004E4413" w:rsidRPr="00347D6B">
        <w:rPr>
          <w:color w:val="000000" w:themeColor="text1"/>
          <w:sz w:val="22"/>
          <w:szCs w:val="22"/>
          <w:u w:color="000000"/>
        </w:rPr>
        <w:t>most</w:t>
      </w:r>
      <w:r w:rsidR="00C84223" w:rsidRPr="00347D6B">
        <w:rPr>
          <w:color w:val="000000" w:themeColor="text1"/>
          <w:sz w:val="22"/>
          <w:szCs w:val="22"/>
          <w:u w:color="000000"/>
        </w:rPr>
        <w:t xml:space="preserve"> </w:t>
      </w:r>
      <w:r w:rsidR="004E4413" w:rsidRPr="00347D6B">
        <w:rPr>
          <w:color w:val="000000" w:themeColor="text1"/>
          <w:sz w:val="22"/>
          <w:szCs w:val="22"/>
          <w:u w:color="000000"/>
        </w:rPr>
        <w:t>distinguished</w:t>
      </w:r>
      <w:r w:rsidR="00C84223" w:rsidRPr="00347D6B">
        <w:rPr>
          <w:color w:val="000000" w:themeColor="text1"/>
          <w:sz w:val="22"/>
          <w:szCs w:val="22"/>
          <w:u w:color="000000"/>
        </w:rPr>
        <w:t xml:space="preserve"> </w:t>
      </w:r>
      <w:r w:rsidR="004E4413" w:rsidRPr="00347D6B">
        <w:rPr>
          <w:color w:val="000000" w:themeColor="text1"/>
          <w:sz w:val="22"/>
          <w:szCs w:val="22"/>
          <w:u w:color="000000"/>
        </w:rPr>
        <w:t>figures</w:t>
      </w:r>
      <w:r w:rsidR="00C84223" w:rsidRPr="00347D6B">
        <w:rPr>
          <w:color w:val="000000" w:themeColor="text1"/>
          <w:sz w:val="22"/>
          <w:szCs w:val="22"/>
          <w:u w:color="000000"/>
        </w:rPr>
        <w:t xml:space="preserve"> </w:t>
      </w:r>
      <w:r w:rsidR="004E4413" w:rsidRPr="00347D6B">
        <w:rPr>
          <w:color w:val="000000" w:themeColor="text1"/>
          <w:sz w:val="22"/>
          <w:szCs w:val="22"/>
          <w:u w:color="000000"/>
        </w:rPr>
        <w:t>in</w:t>
      </w:r>
      <w:r w:rsidR="00C84223" w:rsidRPr="00347D6B">
        <w:rPr>
          <w:color w:val="000000" w:themeColor="text1"/>
          <w:sz w:val="22"/>
          <w:szCs w:val="22"/>
          <w:u w:color="000000"/>
        </w:rPr>
        <w:t xml:space="preserve"> </w:t>
      </w:r>
      <w:r w:rsidR="004E4413" w:rsidRPr="00347D6B">
        <w:rPr>
          <w:color w:val="000000" w:themeColor="text1"/>
          <w:sz w:val="22"/>
          <w:szCs w:val="22"/>
          <w:u w:color="000000"/>
        </w:rPr>
        <w:t>the</w:t>
      </w:r>
      <w:r w:rsidR="00C84223" w:rsidRPr="00347D6B">
        <w:rPr>
          <w:color w:val="000000" w:themeColor="text1"/>
          <w:sz w:val="22"/>
          <w:szCs w:val="22"/>
          <w:u w:color="000000"/>
        </w:rPr>
        <w:t xml:space="preserve"> </w:t>
      </w:r>
      <w:r w:rsidR="004E4413" w:rsidRPr="00347D6B">
        <w:rPr>
          <w:color w:val="000000" w:themeColor="text1"/>
          <w:sz w:val="22"/>
          <w:szCs w:val="22"/>
          <w:u w:color="000000"/>
        </w:rPr>
        <w:t>academy</w:t>
      </w:r>
      <w:r w:rsidR="00C84223" w:rsidRPr="00347D6B">
        <w:rPr>
          <w:color w:val="000000" w:themeColor="text1"/>
          <w:sz w:val="22"/>
          <w:szCs w:val="22"/>
          <w:u w:color="000000"/>
        </w:rPr>
        <w:t xml:space="preserve"> </w:t>
      </w:r>
      <w:r w:rsidR="004E4413" w:rsidRPr="00347D6B">
        <w:rPr>
          <w:color w:val="000000" w:themeColor="text1"/>
          <w:sz w:val="22"/>
          <w:szCs w:val="22"/>
          <w:u w:color="000000"/>
        </w:rPr>
        <w:t>and</w:t>
      </w:r>
      <w:r w:rsidR="00C84223" w:rsidRPr="00347D6B">
        <w:rPr>
          <w:color w:val="000000" w:themeColor="text1"/>
          <w:sz w:val="22"/>
          <w:szCs w:val="22"/>
          <w:u w:color="000000"/>
        </w:rPr>
        <w:t xml:space="preserve"> </w:t>
      </w:r>
      <w:r w:rsidR="004E4413" w:rsidRPr="00347D6B">
        <w:rPr>
          <w:color w:val="000000" w:themeColor="text1"/>
          <w:sz w:val="22"/>
          <w:szCs w:val="22"/>
          <w:u w:color="000000"/>
        </w:rPr>
        <w:t>public</w:t>
      </w:r>
      <w:r w:rsidR="00C84223" w:rsidRPr="00347D6B">
        <w:rPr>
          <w:color w:val="000000" w:themeColor="text1"/>
          <w:sz w:val="22"/>
          <w:szCs w:val="22"/>
          <w:u w:color="000000"/>
        </w:rPr>
        <w:t xml:space="preserve"> </w:t>
      </w:r>
      <w:r w:rsidR="004E4413" w:rsidRPr="00347D6B">
        <w:rPr>
          <w:color w:val="000000" w:themeColor="text1"/>
          <w:sz w:val="22"/>
          <w:szCs w:val="22"/>
          <w:u w:color="000000"/>
        </w:rPr>
        <w:t>life.</w:t>
      </w:r>
      <w:r w:rsidR="00C84223" w:rsidRPr="00347D6B">
        <w:rPr>
          <w:color w:val="000000" w:themeColor="text1"/>
          <w:sz w:val="22"/>
          <w:szCs w:val="22"/>
          <w:u w:color="000000"/>
        </w:rPr>
        <w:t xml:space="preserve"> </w:t>
      </w:r>
      <w:r w:rsidR="004E4413" w:rsidRPr="00347D6B">
        <w:rPr>
          <w:color w:val="000000" w:themeColor="text1"/>
          <w:sz w:val="22"/>
          <w:szCs w:val="22"/>
          <w:u w:color="000000"/>
        </w:rPr>
        <w:t>Each</w:t>
      </w:r>
      <w:r w:rsidR="00C84223" w:rsidRPr="00347D6B">
        <w:rPr>
          <w:color w:val="000000" w:themeColor="text1"/>
          <w:sz w:val="22"/>
          <w:szCs w:val="22"/>
          <w:u w:color="000000"/>
        </w:rPr>
        <w:t xml:space="preserve"> </w:t>
      </w:r>
      <w:r w:rsidR="004E4413" w:rsidRPr="00347D6B">
        <w:rPr>
          <w:color w:val="000000" w:themeColor="text1"/>
          <w:sz w:val="22"/>
          <w:szCs w:val="22"/>
          <w:u w:color="000000"/>
        </w:rPr>
        <w:t>year</w:t>
      </w:r>
      <w:r w:rsidR="00C84223" w:rsidRPr="00347D6B">
        <w:rPr>
          <w:color w:val="000000" w:themeColor="text1"/>
          <w:sz w:val="22"/>
          <w:szCs w:val="22"/>
          <w:u w:color="000000"/>
        </w:rPr>
        <w:t xml:space="preserve"> </w:t>
      </w:r>
      <w:r w:rsidR="004E4413" w:rsidRPr="00347D6B">
        <w:rPr>
          <w:color w:val="000000" w:themeColor="text1"/>
          <w:sz w:val="22"/>
          <w:szCs w:val="22"/>
          <w:u w:color="000000"/>
        </w:rPr>
        <w:t>ISI</w:t>
      </w:r>
      <w:r w:rsidR="00C84223" w:rsidRPr="00347D6B">
        <w:rPr>
          <w:color w:val="000000" w:themeColor="text1"/>
          <w:sz w:val="22"/>
          <w:szCs w:val="22"/>
          <w:u w:color="000000"/>
        </w:rPr>
        <w:t xml:space="preserve"> </w:t>
      </w:r>
      <w:r w:rsidR="004E4413" w:rsidRPr="00347D6B">
        <w:rPr>
          <w:color w:val="000000" w:themeColor="text1"/>
          <w:sz w:val="22"/>
          <w:szCs w:val="22"/>
          <w:u w:color="000000"/>
        </w:rPr>
        <w:t>grants</w:t>
      </w:r>
      <w:r w:rsidR="00C84223" w:rsidRPr="00347D6B">
        <w:rPr>
          <w:color w:val="000000" w:themeColor="text1"/>
          <w:sz w:val="22"/>
          <w:szCs w:val="22"/>
          <w:u w:color="000000"/>
        </w:rPr>
        <w:t xml:space="preserve"> </w:t>
      </w:r>
      <w:r w:rsidR="004E4413" w:rsidRPr="00347D6B">
        <w:rPr>
          <w:bCs/>
          <w:color w:val="000000" w:themeColor="text1"/>
          <w:sz w:val="22"/>
          <w:szCs w:val="22"/>
          <w:u w:color="000000"/>
        </w:rPr>
        <w:t>Richard</w:t>
      </w:r>
      <w:r w:rsidR="00C84223" w:rsidRPr="00347D6B">
        <w:rPr>
          <w:bCs/>
          <w:color w:val="000000" w:themeColor="text1"/>
          <w:sz w:val="22"/>
          <w:szCs w:val="22"/>
          <w:u w:color="000000"/>
        </w:rPr>
        <w:t xml:space="preserve"> </w:t>
      </w:r>
      <w:r w:rsidR="004E4413" w:rsidRPr="00347D6B">
        <w:rPr>
          <w:bCs/>
          <w:color w:val="000000" w:themeColor="text1"/>
          <w:sz w:val="22"/>
          <w:szCs w:val="22"/>
          <w:u w:color="000000"/>
        </w:rPr>
        <w:t>M.</w:t>
      </w:r>
      <w:r w:rsidR="00C84223" w:rsidRPr="00347D6B">
        <w:rPr>
          <w:bCs/>
          <w:color w:val="000000" w:themeColor="text1"/>
          <w:sz w:val="22"/>
          <w:szCs w:val="22"/>
          <w:u w:color="000000"/>
        </w:rPr>
        <w:t xml:space="preserve"> </w:t>
      </w:r>
      <w:r w:rsidR="004E4413" w:rsidRPr="00347D6B">
        <w:rPr>
          <w:bCs/>
          <w:color w:val="000000" w:themeColor="text1"/>
          <w:sz w:val="22"/>
          <w:szCs w:val="22"/>
          <w:u w:color="000000"/>
        </w:rPr>
        <w:t>Weaver</w:t>
      </w:r>
      <w:r w:rsidR="00C84223" w:rsidRPr="00347D6B">
        <w:rPr>
          <w:bCs/>
          <w:color w:val="000000" w:themeColor="text1"/>
          <w:sz w:val="22"/>
          <w:szCs w:val="22"/>
          <w:u w:color="000000"/>
        </w:rPr>
        <w:t xml:space="preserve"> </w:t>
      </w:r>
      <w:r w:rsidR="004E4413" w:rsidRPr="00347D6B">
        <w:rPr>
          <w:bCs/>
          <w:color w:val="000000" w:themeColor="text1"/>
          <w:sz w:val="22"/>
          <w:szCs w:val="22"/>
          <w:u w:color="000000"/>
        </w:rPr>
        <w:t>Fellowships</w:t>
      </w:r>
      <w:r w:rsidR="00C84223" w:rsidRPr="00347D6B">
        <w:rPr>
          <w:color w:val="000000" w:themeColor="text1"/>
          <w:sz w:val="22"/>
          <w:szCs w:val="22"/>
          <w:u w:color="000000"/>
        </w:rPr>
        <w:t xml:space="preserve"> </w:t>
      </w:r>
      <w:r w:rsidR="004E4413" w:rsidRPr="00347D6B">
        <w:rPr>
          <w:color w:val="000000" w:themeColor="text1"/>
          <w:sz w:val="22"/>
          <w:szCs w:val="22"/>
          <w:u w:color="000000"/>
        </w:rPr>
        <w:t>to</w:t>
      </w:r>
      <w:r w:rsidR="00C84223" w:rsidRPr="00347D6B">
        <w:rPr>
          <w:color w:val="000000" w:themeColor="text1"/>
          <w:sz w:val="22"/>
          <w:szCs w:val="22"/>
          <w:u w:color="000000"/>
        </w:rPr>
        <w:t xml:space="preserve"> </w:t>
      </w:r>
      <w:r w:rsidR="004E4413" w:rsidRPr="00347D6B">
        <w:rPr>
          <w:color w:val="000000" w:themeColor="text1"/>
          <w:sz w:val="22"/>
          <w:szCs w:val="22"/>
          <w:u w:color="000000"/>
        </w:rPr>
        <w:t>students</w:t>
      </w:r>
      <w:r w:rsidR="00C84223" w:rsidRPr="00347D6B">
        <w:rPr>
          <w:color w:val="000000" w:themeColor="text1"/>
          <w:sz w:val="22"/>
          <w:szCs w:val="22"/>
          <w:u w:color="000000"/>
        </w:rPr>
        <w:t xml:space="preserve"> </w:t>
      </w:r>
      <w:r w:rsidR="004E4413" w:rsidRPr="00347D6B">
        <w:rPr>
          <w:color w:val="000000" w:themeColor="text1"/>
          <w:sz w:val="22"/>
          <w:szCs w:val="22"/>
          <w:u w:color="000000"/>
        </w:rPr>
        <w:t>who</w:t>
      </w:r>
      <w:r w:rsidR="00C84223" w:rsidRPr="00347D6B">
        <w:rPr>
          <w:color w:val="000000" w:themeColor="text1"/>
          <w:sz w:val="22"/>
          <w:szCs w:val="22"/>
          <w:u w:color="000000"/>
        </w:rPr>
        <w:t xml:space="preserve"> </w:t>
      </w:r>
      <w:r w:rsidR="004E4413" w:rsidRPr="00347D6B">
        <w:rPr>
          <w:color w:val="000000" w:themeColor="text1"/>
          <w:sz w:val="22"/>
          <w:szCs w:val="22"/>
          <w:u w:color="000000"/>
        </w:rPr>
        <w:t>intend</w:t>
      </w:r>
      <w:r w:rsidR="00C84223" w:rsidRPr="00347D6B">
        <w:rPr>
          <w:color w:val="000000" w:themeColor="text1"/>
          <w:sz w:val="22"/>
          <w:szCs w:val="22"/>
          <w:u w:color="000000"/>
        </w:rPr>
        <w:t xml:space="preserve"> </w:t>
      </w:r>
      <w:r w:rsidR="004E4413" w:rsidRPr="00347D6B">
        <w:rPr>
          <w:color w:val="000000" w:themeColor="text1"/>
          <w:sz w:val="22"/>
          <w:szCs w:val="22"/>
          <w:u w:color="000000"/>
        </w:rPr>
        <w:t>to</w:t>
      </w:r>
      <w:r w:rsidR="00C84223" w:rsidRPr="00347D6B">
        <w:rPr>
          <w:color w:val="000000" w:themeColor="text1"/>
          <w:sz w:val="22"/>
          <w:szCs w:val="22"/>
          <w:u w:color="000000"/>
        </w:rPr>
        <w:t xml:space="preserve"> </w:t>
      </w:r>
      <w:r w:rsidR="004E4413" w:rsidRPr="00347D6B">
        <w:rPr>
          <w:color w:val="000000" w:themeColor="text1"/>
          <w:sz w:val="22"/>
          <w:szCs w:val="22"/>
          <w:u w:color="000000"/>
        </w:rPr>
        <w:t>use</w:t>
      </w:r>
      <w:r w:rsidR="00C84223" w:rsidRPr="00347D6B">
        <w:rPr>
          <w:color w:val="000000" w:themeColor="text1"/>
          <w:sz w:val="22"/>
          <w:szCs w:val="22"/>
          <w:u w:color="000000"/>
        </w:rPr>
        <w:t xml:space="preserve"> </w:t>
      </w:r>
      <w:r w:rsidR="004E4413" w:rsidRPr="00347D6B">
        <w:rPr>
          <w:color w:val="000000" w:themeColor="text1"/>
          <w:sz w:val="22"/>
          <w:szCs w:val="22"/>
          <w:u w:color="000000"/>
        </w:rPr>
        <w:t>their</w:t>
      </w:r>
      <w:r w:rsidR="00C84223" w:rsidRPr="00347D6B">
        <w:rPr>
          <w:color w:val="000000" w:themeColor="text1"/>
          <w:sz w:val="22"/>
          <w:szCs w:val="22"/>
          <w:u w:color="000000"/>
        </w:rPr>
        <w:t xml:space="preserve"> </w:t>
      </w:r>
      <w:r w:rsidR="004E4413" w:rsidRPr="00347D6B">
        <w:rPr>
          <w:color w:val="000000" w:themeColor="text1"/>
          <w:sz w:val="22"/>
          <w:szCs w:val="22"/>
          <w:u w:color="000000"/>
        </w:rPr>
        <w:t>advanced</w:t>
      </w:r>
      <w:r w:rsidR="00C84223" w:rsidRPr="00347D6B">
        <w:rPr>
          <w:color w:val="000000" w:themeColor="text1"/>
          <w:sz w:val="22"/>
          <w:szCs w:val="22"/>
          <w:u w:color="000000"/>
        </w:rPr>
        <w:t xml:space="preserve"> </w:t>
      </w:r>
      <w:r w:rsidR="004E4413" w:rsidRPr="00347D6B">
        <w:rPr>
          <w:color w:val="000000" w:themeColor="text1"/>
          <w:sz w:val="22"/>
          <w:szCs w:val="22"/>
          <w:u w:color="000000"/>
        </w:rPr>
        <w:t>degree</w:t>
      </w:r>
      <w:r w:rsidR="00C84223" w:rsidRPr="00347D6B">
        <w:rPr>
          <w:color w:val="000000" w:themeColor="text1"/>
          <w:sz w:val="22"/>
          <w:szCs w:val="22"/>
          <w:u w:color="000000"/>
        </w:rPr>
        <w:t xml:space="preserve"> </w:t>
      </w:r>
      <w:r w:rsidR="004E4413" w:rsidRPr="00347D6B">
        <w:rPr>
          <w:color w:val="000000" w:themeColor="text1"/>
          <w:sz w:val="22"/>
          <w:szCs w:val="22"/>
          <w:u w:color="000000"/>
        </w:rPr>
        <w:t>to</w:t>
      </w:r>
      <w:r w:rsidR="00C84223" w:rsidRPr="00347D6B">
        <w:rPr>
          <w:color w:val="000000" w:themeColor="text1"/>
          <w:sz w:val="22"/>
          <w:szCs w:val="22"/>
          <w:u w:color="000000"/>
        </w:rPr>
        <w:t xml:space="preserve"> </w:t>
      </w:r>
      <w:r w:rsidR="004E4413" w:rsidRPr="00347D6B">
        <w:rPr>
          <w:color w:val="000000" w:themeColor="text1"/>
          <w:sz w:val="22"/>
          <w:szCs w:val="22"/>
          <w:u w:color="000000"/>
        </w:rPr>
        <w:t>teach,</w:t>
      </w:r>
      <w:r w:rsidR="00C84223" w:rsidRPr="00347D6B">
        <w:rPr>
          <w:color w:val="000000" w:themeColor="text1"/>
          <w:sz w:val="22"/>
          <w:szCs w:val="22"/>
          <w:u w:color="000000"/>
        </w:rPr>
        <w:t xml:space="preserve"> </w:t>
      </w:r>
      <w:r w:rsidR="004E4413" w:rsidRPr="00347D6B">
        <w:rPr>
          <w:color w:val="000000" w:themeColor="text1"/>
          <w:sz w:val="22"/>
          <w:szCs w:val="22"/>
          <w:u w:color="000000"/>
        </w:rPr>
        <w:t>and</w:t>
      </w:r>
      <w:r w:rsidR="00C84223" w:rsidRPr="00347D6B">
        <w:rPr>
          <w:color w:val="000000" w:themeColor="text1"/>
          <w:sz w:val="22"/>
          <w:szCs w:val="22"/>
          <w:u w:color="000000"/>
        </w:rPr>
        <w:t xml:space="preserve"> </w:t>
      </w:r>
      <w:r w:rsidR="004E4413" w:rsidRPr="00347D6B">
        <w:rPr>
          <w:bCs/>
          <w:color w:val="000000" w:themeColor="text1"/>
          <w:sz w:val="22"/>
          <w:szCs w:val="22"/>
          <w:u w:color="000000"/>
        </w:rPr>
        <w:t>Henry</w:t>
      </w:r>
      <w:r w:rsidR="00C84223" w:rsidRPr="00347D6B">
        <w:rPr>
          <w:bCs/>
          <w:color w:val="000000" w:themeColor="text1"/>
          <w:sz w:val="22"/>
          <w:szCs w:val="22"/>
          <w:u w:color="000000"/>
        </w:rPr>
        <w:t xml:space="preserve"> </w:t>
      </w:r>
      <w:r w:rsidR="004E4413" w:rsidRPr="00347D6B">
        <w:rPr>
          <w:bCs/>
          <w:color w:val="000000" w:themeColor="text1"/>
          <w:sz w:val="22"/>
          <w:szCs w:val="22"/>
          <w:u w:color="000000"/>
        </w:rPr>
        <w:t>Salvatori</w:t>
      </w:r>
      <w:r w:rsidR="00C84223" w:rsidRPr="00347D6B">
        <w:rPr>
          <w:bCs/>
          <w:color w:val="000000" w:themeColor="text1"/>
          <w:sz w:val="22"/>
          <w:szCs w:val="22"/>
          <w:u w:color="000000"/>
        </w:rPr>
        <w:t xml:space="preserve"> </w:t>
      </w:r>
      <w:r w:rsidR="004E4413" w:rsidRPr="00347D6B">
        <w:rPr>
          <w:bCs/>
          <w:color w:val="000000" w:themeColor="text1"/>
          <w:sz w:val="22"/>
          <w:szCs w:val="22"/>
          <w:u w:color="000000"/>
        </w:rPr>
        <w:t>Fellowships</w:t>
      </w:r>
      <w:r w:rsidR="00C84223" w:rsidRPr="00347D6B">
        <w:rPr>
          <w:color w:val="000000" w:themeColor="text1"/>
          <w:sz w:val="22"/>
          <w:szCs w:val="22"/>
          <w:u w:color="000000"/>
        </w:rPr>
        <w:t xml:space="preserve"> </w:t>
      </w:r>
      <w:r w:rsidR="004E4413" w:rsidRPr="00347D6B">
        <w:rPr>
          <w:color w:val="000000" w:themeColor="text1"/>
          <w:sz w:val="22"/>
          <w:szCs w:val="22"/>
          <w:u w:color="000000"/>
        </w:rPr>
        <w:t>to</w:t>
      </w:r>
      <w:r w:rsidR="00C84223" w:rsidRPr="00347D6B">
        <w:rPr>
          <w:color w:val="000000" w:themeColor="text1"/>
          <w:sz w:val="22"/>
          <w:szCs w:val="22"/>
          <w:u w:color="000000"/>
        </w:rPr>
        <w:t xml:space="preserve"> </w:t>
      </w:r>
      <w:r w:rsidR="004E4413" w:rsidRPr="00347D6B">
        <w:rPr>
          <w:color w:val="000000" w:themeColor="text1"/>
          <w:sz w:val="22"/>
          <w:szCs w:val="22"/>
          <w:u w:color="000000"/>
        </w:rPr>
        <w:t>students</w:t>
      </w:r>
      <w:r w:rsidR="00C84223" w:rsidRPr="00347D6B">
        <w:rPr>
          <w:color w:val="000000" w:themeColor="text1"/>
          <w:sz w:val="22"/>
          <w:szCs w:val="22"/>
          <w:u w:color="000000"/>
        </w:rPr>
        <w:t xml:space="preserve"> </w:t>
      </w:r>
      <w:r w:rsidR="004E4413" w:rsidRPr="00347D6B">
        <w:rPr>
          <w:color w:val="000000" w:themeColor="text1"/>
          <w:sz w:val="22"/>
          <w:szCs w:val="22"/>
          <w:u w:color="000000"/>
        </w:rPr>
        <w:t>doing</w:t>
      </w:r>
      <w:r w:rsidR="00C84223" w:rsidRPr="00347D6B">
        <w:rPr>
          <w:color w:val="000000" w:themeColor="text1"/>
          <w:sz w:val="22"/>
          <w:szCs w:val="22"/>
          <w:u w:color="000000"/>
        </w:rPr>
        <w:t xml:space="preserve"> </w:t>
      </w:r>
      <w:r w:rsidR="004E4413" w:rsidRPr="00347D6B">
        <w:rPr>
          <w:color w:val="000000" w:themeColor="text1"/>
          <w:sz w:val="22"/>
          <w:szCs w:val="22"/>
          <w:u w:color="000000"/>
        </w:rPr>
        <w:t>graduate</w:t>
      </w:r>
      <w:r w:rsidR="00C84223" w:rsidRPr="00347D6B">
        <w:rPr>
          <w:color w:val="000000" w:themeColor="text1"/>
          <w:sz w:val="22"/>
          <w:szCs w:val="22"/>
          <w:u w:color="000000"/>
        </w:rPr>
        <w:t xml:space="preserve"> </w:t>
      </w:r>
      <w:r w:rsidR="004E4413" w:rsidRPr="00347D6B">
        <w:rPr>
          <w:color w:val="000000" w:themeColor="text1"/>
          <w:sz w:val="22"/>
          <w:szCs w:val="22"/>
          <w:u w:color="000000"/>
        </w:rPr>
        <w:t>work</w:t>
      </w:r>
      <w:r w:rsidR="00C84223" w:rsidRPr="00347D6B">
        <w:rPr>
          <w:color w:val="000000" w:themeColor="text1"/>
          <w:sz w:val="22"/>
          <w:szCs w:val="22"/>
          <w:u w:color="000000"/>
        </w:rPr>
        <w:t xml:space="preserve"> </w:t>
      </w:r>
      <w:r w:rsidR="004E4413" w:rsidRPr="00347D6B">
        <w:rPr>
          <w:color w:val="000000" w:themeColor="text1"/>
          <w:sz w:val="22"/>
          <w:szCs w:val="22"/>
          <w:u w:color="000000"/>
        </w:rPr>
        <w:t>related</w:t>
      </w:r>
      <w:r w:rsidR="00C84223" w:rsidRPr="00347D6B">
        <w:rPr>
          <w:color w:val="000000" w:themeColor="text1"/>
          <w:sz w:val="22"/>
          <w:szCs w:val="22"/>
          <w:u w:color="000000"/>
        </w:rPr>
        <w:t xml:space="preserve"> </w:t>
      </w:r>
      <w:r w:rsidR="004E4413" w:rsidRPr="00347D6B">
        <w:rPr>
          <w:color w:val="000000" w:themeColor="text1"/>
          <w:sz w:val="22"/>
          <w:szCs w:val="22"/>
          <w:u w:color="000000"/>
        </w:rPr>
        <w:t>to</w:t>
      </w:r>
      <w:r w:rsidR="00C84223" w:rsidRPr="00347D6B">
        <w:rPr>
          <w:color w:val="000000" w:themeColor="text1"/>
          <w:sz w:val="22"/>
          <w:szCs w:val="22"/>
          <w:u w:color="000000"/>
        </w:rPr>
        <w:t xml:space="preserve"> </w:t>
      </w:r>
      <w:r w:rsidR="004E4413" w:rsidRPr="00347D6B">
        <w:rPr>
          <w:color w:val="000000" w:themeColor="text1"/>
          <w:sz w:val="22"/>
          <w:szCs w:val="22"/>
          <w:u w:color="000000"/>
        </w:rPr>
        <w:t>the</w:t>
      </w:r>
      <w:r w:rsidR="00C84223" w:rsidRPr="00347D6B">
        <w:rPr>
          <w:color w:val="000000" w:themeColor="text1"/>
          <w:sz w:val="22"/>
          <w:szCs w:val="22"/>
          <w:u w:color="000000"/>
        </w:rPr>
        <w:t xml:space="preserve"> </w:t>
      </w:r>
      <w:r w:rsidR="004E4413" w:rsidRPr="00347D6B">
        <w:rPr>
          <w:color w:val="000000" w:themeColor="text1"/>
          <w:sz w:val="22"/>
          <w:szCs w:val="22"/>
          <w:u w:color="000000"/>
        </w:rPr>
        <w:t>American</w:t>
      </w:r>
      <w:r w:rsidR="00C84223" w:rsidRPr="00347D6B">
        <w:rPr>
          <w:color w:val="000000" w:themeColor="text1"/>
          <w:sz w:val="22"/>
          <w:szCs w:val="22"/>
          <w:u w:color="000000"/>
        </w:rPr>
        <w:t xml:space="preserve"> </w:t>
      </w:r>
      <w:r w:rsidR="004E4413" w:rsidRPr="00347D6B">
        <w:rPr>
          <w:color w:val="000000" w:themeColor="text1"/>
          <w:sz w:val="22"/>
          <w:szCs w:val="22"/>
          <w:u w:color="000000"/>
        </w:rPr>
        <w:t>Founding.</w:t>
      </w:r>
      <w:r w:rsidR="00C84223" w:rsidRPr="00347D6B">
        <w:rPr>
          <w:color w:val="000000" w:themeColor="text1"/>
          <w:sz w:val="22"/>
          <w:szCs w:val="22"/>
          <w:u w:color="000000"/>
        </w:rPr>
        <w:t xml:space="preserve"> </w:t>
      </w:r>
      <w:r w:rsidR="004E4413" w:rsidRPr="00347D6B">
        <w:rPr>
          <w:color w:val="000000" w:themeColor="text1"/>
          <w:sz w:val="22"/>
          <w:szCs w:val="22"/>
          <w:u w:color="000000"/>
        </w:rPr>
        <w:t>Each</w:t>
      </w:r>
      <w:r w:rsidR="00C84223" w:rsidRPr="00347D6B">
        <w:rPr>
          <w:color w:val="000000" w:themeColor="text1"/>
          <w:sz w:val="22"/>
          <w:szCs w:val="22"/>
          <w:u w:color="000000"/>
        </w:rPr>
        <w:t xml:space="preserve"> </w:t>
      </w:r>
      <w:r w:rsidR="004E4413" w:rsidRPr="00347D6B">
        <w:rPr>
          <w:color w:val="000000" w:themeColor="text1"/>
          <w:sz w:val="22"/>
          <w:szCs w:val="22"/>
          <w:u w:color="000000"/>
        </w:rPr>
        <w:t>of</w:t>
      </w:r>
      <w:r w:rsidR="00C84223" w:rsidRPr="00347D6B">
        <w:rPr>
          <w:color w:val="000000" w:themeColor="text1"/>
          <w:sz w:val="22"/>
          <w:szCs w:val="22"/>
          <w:u w:color="000000"/>
        </w:rPr>
        <w:t xml:space="preserve"> </w:t>
      </w:r>
      <w:r w:rsidR="004E4413" w:rsidRPr="00347D6B">
        <w:rPr>
          <w:color w:val="000000" w:themeColor="text1"/>
          <w:sz w:val="22"/>
          <w:szCs w:val="22"/>
          <w:u w:color="000000"/>
        </w:rPr>
        <w:t>these</w:t>
      </w:r>
      <w:r w:rsidR="00C84223" w:rsidRPr="00347D6B">
        <w:rPr>
          <w:color w:val="000000" w:themeColor="text1"/>
          <w:sz w:val="22"/>
          <w:szCs w:val="22"/>
          <w:u w:color="000000"/>
        </w:rPr>
        <w:t xml:space="preserve"> </w:t>
      </w:r>
      <w:r w:rsidR="004E4413" w:rsidRPr="00347D6B">
        <w:rPr>
          <w:color w:val="000000" w:themeColor="text1"/>
          <w:sz w:val="22"/>
          <w:szCs w:val="22"/>
          <w:u w:color="000000"/>
        </w:rPr>
        <w:t>fellowships</w:t>
      </w:r>
      <w:r w:rsidR="00C84223" w:rsidRPr="00347D6B">
        <w:rPr>
          <w:color w:val="000000" w:themeColor="text1"/>
          <w:sz w:val="22"/>
          <w:szCs w:val="22"/>
          <w:u w:color="000000"/>
        </w:rPr>
        <w:t xml:space="preserve"> </w:t>
      </w:r>
      <w:r w:rsidR="004E4413" w:rsidRPr="00347D6B">
        <w:rPr>
          <w:color w:val="000000" w:themeColor="text1"/>
          <w:sz w:val="22"/>
          <w:szCs w:val="22"/>
          <w:u w:color="000000"/>
        </w:rPr>
        <w:t>seeks</w:t>
      </w:r>
      <w:r w:rsidR="00C84223" w:rsidRPr="00347D6B">
        <w:rPr>
          <w:color w:val="000000" w:themeColor="text1"/>
          <w:sz w:val="22"/>
          <w:szCs w:val="22"/>
          <w:u w:color="000000"/>
        </w:rPr>
        <w:t xml:space="preserve"> </w:t>
      </w:r>
      <w:r w:rsidR="004E4413" w:rsidRPr="00347D6B">
        <w:rPr>
          <w:color w:val="000000" w:themeColor="text1"/>
          <w:sz w:val="22"/>
          <w:szCs w:val="22"/>
          <w:u w:color="000000"/>
        </w:rPr>
        <w:t>to</w:t>
      </w:r>
      <w:r w:rsidR="00C84223" w:rsidRPr="00347D6B">
        <w:rPr>
          <w:color w:val="000000" w:themeColor="text1"/>
          <w:sz w:val="22"/>
          <w:szCs w:val="22"/>
          <w:u w:color="000000"/>
        </w:rPr>
        <w:t xml:space="preserve"> </w:t>
      </w:r>
      <w:r w:rsidR="004E4413" w:rsidRPr="00347D6B">
        <w:rPr>
          <w:color w:val="000000" w:themeColor="text1"/>
          <w:sz w:val="22"/>
          <w:szCs w:val="22"/>
          <w:u w:color="000000"/>
        </w:rPr>
        <w:t>uphold</w:t>
      </w:r>
      <w:r w:rsidR="00C84223" w:rsidRPr="00347D6B">
        <w:rPr>
          <w:color w:val="000000" w:themeColor="text1"/>
          <w:sz w:val="22"/>
          <w:szCs w:val="22"/>
          <w:u w:color="000000"/>
        </w:rPr>
        <w:t xml:space="preserve"> </w:t>
      </w:r>
      <w:r w:rsidR="004E4413" w:rsidRPr="00347D6B">
        <w:rPr>
          <w:color w:val="000000" w:themeColor="text1"/>
          <w:sz w:val="22"/>
          <w:szCs w:val="22"/>
          <w:u w:color="000000"/>
        </w:rPr>
        <w:t>the</w:t>
      </w:r>
      <w:r w:rsidR="00C84223" w:rsidRPr="00347D6B">
        <w:rPr>
          <w:color w:val="000000" w:themeColor="text1"/>
          <w:sz w:val="22"/>
          <w:szCs w:val="22"/>
          <w:u w:color="000000"/>
        </w:rPr>
        <w:t xml:space="preserve"> </w:t>
      </w:r>
      <w:r w:rsidR="004E4413" w:rsidRPr="00347D6B">
        <w:rPr>
          <w:color w:val="000000" w:themeColor="text1"/>
          <w:sz w:val="22"/>
          <w:szCs w:val="22"/>
          <w:u w:color="000000"/>
        </w:rPr>
        <w:t>idea</w:t>
      </w:r>
      <w:r w:rsidR="00C84223" w:rsidRPr="00347D6B">
        <w:rPr>
          <w:color w:val="000000" w:themeColor="text1"/>
          <w:sz w:val="22"/>
          <w:szCs w:val="22"/>
          <w:u w:color="000000"/>
        </w:rPr>
        <w:t xml:space="preserve"> </w:t>
      </w:r>
      <w:r w:rsidR="004E4413" w:rsidRPr="00347D6B">
        <w:rPr>
          <w:color w:val="000000" w:themeColor="text1"/>
          <w:sz w:val="22"/>
          <w:szCs w:val="22"/>
          <w:u w:color="000000"/>
        </w:rPr>
        <w:t>of</w:t>
      </w:r>
      <w:r w:rsidR="00C84223" w:rsidRPr="00347D6B">
        <w:rPr>
          <w:color w:val="000000" w:themeColor="text1"/>
          <w:sz w:val="22"/>
          <w:szCs w:val="22"/>
          <w:u w:color="000000"/>
        </w:rPr>
        <w:t xml:space="preserve"> </w:t>
      </w:r>
      <w:r w:rsidR="004E4413" w:rsidRPr="00347D6B">
        <w:rPr>
          <w:color w:val="000000" w:themeColor="text1"/>
          <w:sz w:val="22"/>
          <w:szCs w:val="22"/>
          <w:u w:color="000000"/>
        </w:rPr>
        <w:t>academic</w:t>
      </w:r>
      <w:r w:rsidR="00C84223" w:rsidRPr="00347D6B">
        <w:rPr>
          <w:color w:val="000000" w:themeColor="text1"/>
          <w:sz w:val="22"/>
          <w:szCs w:val="22"/>
          <w:u w:color="000000"/>
        </w:rPr>
        <w:t xml:space="preserve"> </w:t>
      </w:r>
      <w:r w:rsidR="004E4413" w:rsidRPr="00347D6B">
        <w:rPr>
          <w:color w:val="000000" w:themeColor="text1"/>
          <w:sz w:val="22"/>
          <w:szCs w:val="22"/>
          <w:u w:color="000000"/>
        </w:rPr>
        <w:t>excellence</w:t>
      </w:r>
      <w:r w:rsidR="00C84223" w:rsidRPr="00347D6B">
        <w:rPr>
          <w:color w:val="000000" w:themeColor="text1"/>
          <w:sz w:val="22"/>
          <w:szCs w:val="22"/>
          <w:u w:color="000000"/>
        </w:rPr>
        <w:t xml:space="preserve"> </w:t>
      </w:r>
      <w:r w:rsidR="004E4413" w:rsidRPr="00347D6B">
        <w:rPr>
          <w:color w:val="000000" w:themeColor="text1"/>
          <w:sz w:val="22"/>
          <w:szCs w:val="22"/>
          <w:u w:color="000000"/>
        </w:rPr>
        <w:t>and</w:t>
      </w:r>
      <w:r w:rsidR="00C84223" w:rsidRPr="00347D6B">
        <w:rPr>
          <w:color w:val="000000" w:themeColor="text1"/>
          <w:sz w:val="22"/>
          <w:szCs w:val="22"/>
          <w:u w:color="000000"/>
        </w:rPr>
        <w:t xml:space="preserve"> </w:t>
      </w:r>
      <w:r w:rsidR="004E4413" w:rsidRPr="00347D6B">
        <w:rPr>
          <w:color w:val="000000" w:themeColor="text1"/>
          <w:sz w:val="22"/>
          <w:szCs w:val="22"/>
          <w:u w:color="000000"/>
        </w:rPr>
        <w:t>the</w:t>
      </w:r>
      <w:r w:rsidR="00C84223" w:rsidRPr="00347D6B">
        <w:rPr>
          <w:color w:val="000000" w:themeColor="text1"/>
          <w:sz w:val="22"/>
          <w:szCs w:val="22"/>
          <w:u w:color="000000"/>
        </w:rPr>
        <w:t xml:space="preserve"> </w:t>
      </w:r>
      <w:r w:rsidR="004E4413" w:rsidRPr="00347D6B">
        <w:rPr>
          <w:color w:val="000000" w:themeColor="text1"/>
          <w:sz w:val="22"/>
          <w:szCs w:val="22"/>
          <w:u w:color="000000"/>
        </w:rPr>
        <w:t>role</w:t>
      </w:r>
      <w:r w:rsidR="00C84223" w:rsidRPr="00347D6B">
        <w:rPr>
          <w:color w:val="000000" w:themeColor="text1"/>
          <w:sz w:val="22"/>
          <w:szCs w:val="22"/>
          <w:u w:color="000000"/>
        </w:rPr>
        <w:t xml:space="preserve"> </w:t>
      </w:r>
      <w:r w:rsidR="004E4413" w:rsidRPr="00347D6B">
        <w:rPr>
          <w:color w:val="000000" w:themeColor="text1"/>
          <w:sz w:val="22"/>
          <w:szCs w:val="22"/>
          <w:u w:color="000000"/>
        </w:rPr>
        <w:t>of</w:t>
      </w:r>
      <w:r w:rsidR="00C84223" w:rsidRPr="00347D6B">
        <w:rPr>
          <w:color w:val="000000" w:themeColor="text1"/>
          <w:sz w:val="22"/>
          <w:szCs w:val="22"/>
          <w:u w:color="000000"/>
        </w:rPr>
        <w:t xml:space="preserve"> </w:t>
      </w:r>
      <w:r w:rsidR="004E4413" w:rsidRPr="00347D6B">
        <w:rPr>
          <w:color w:val="000000" w:themeColor="text1"/>
          <w:sz w:val="22"/>
          <w:szCs w:val="22"/>
          <w:u w:color="000000"/>
        </w:rPr>
        <w:t>education</w:t>
      </w:r>
      <w:r w:rsidR="00C84223" w:rsidRPr="00347D6B">
        <w:rPr>
          <w:color w:val="000000" w:themeColor="text1"/>
          <w:sz w:val="22"/>
          <w:szCs w:val="22"/>
          <w:u w:color="000000"/>
        </w:rPr>
        <w:t xml:space="preserve"> </w:t>
      </w:r>
      <w:r w:rsidR="004E4413" w:rsidRPr="00347D6B">
        <w:rPr>
          <w:color w:val="000000" w:themeColor="text1"/>
          <w:sz w:val="22"/>
          <w:szCs w:val="22"/>
          <w:u w:color="000000"/>
        </w:rPr>
        <w:t>in</w:t>
      </w:r>
      <w:r w:rsidR="00C84223" w:rsidRPr="00347D6B">
        <w:rPr>
          <w:color w:val="000000" w:themeColor="text1"/>
          <w:sz w:val="22"/>
          <w:szCs w:val="22"/>
          <w:u w:color="000000"/>
        </w:rPr>
        <w:t xml:space="preserve"> </w:t>
      </w:r>
      <w:r w:rsidR="004E4413" w:rsidRPr="00347D6B">
        <w:rPr>
          <w:color w:val="000000" w:themeColor="text1"/>
          <w:sz w:val="22"/>
          <w:szCs w:val="22"/>
          <w:u w:color="000000"/>
        </w:rPr>
        <w:t>producing</w:t>
      </w:r>
      <w:r w:rsidR="00C84223" w:rsidRPr="00347D6B">
        <w:rPr>
          <w:color w:val="000000" w:themeColor="text1"/>
          <w:sz w:val="22"/>
          <w:szCs w:val="22"/>
          <w:u w:color="000000"/>
        </w:rPr>
        <w:t xml:space="preserve"> </w:t>
      </w:r>
      <w:r w:rsidR="004E4413" w:rsidRPr="00347D6B">
        <w:rPr>
          <w:color w:val="000000" w:themeColor="text1"/>
          <w:sz w:val="22"/>
          <w:szCs w:val="22"/>
          <w:u w:color="000000"/>
        </w:rPr>
        <w:t>persons</w:t>
      </w:r>
      <w:r w:rsidR="00C84223" w:rsidRPr="00347D6B">
        <w:rPr>
          <w:color w:val="000000" w:themeColor="text1"/>
          <w:sz w:val="22"/>
          <w:szCs w:val="22"/>
          <w:u w:color="000000"/>
        </w:rPr>
        <w:t xml:space="preserve"> </w:t>
      </w:r>
      <w:r w:rsidR="004E4413" w:rsidRPr="00347D6B">
        <w:rPr>
          <w:color w:val="000000" w:themeColor="text1"/>
          <w:sz w:val="22"/>
          <w:szCs w:val="22"/>
          <w:u w:color="000000"/>
        </w:rPr>
        <w:t>capable</w:t>
      </w:r>
      <w:r w:rsidR="00C84223" w:rsidRPr="00347D6B">
        <w:rPr>
          <w:color w:val="000000" w:themeColor="text1"/>
          <w:sz w:val="22"/>
          <w:szCs w:val="22"/>
          <w:u w:color="000000"/>
        </w:rPr>
        <w:t xml:space="preserve"> </w:t>
      </w:r>
      <w:r w:rsidR="004E4413" w:rsidRPr="00347D6B">
        <w:rPr>
          <w:color w:val="000000" w:themeColor="text1"/>
          <w:sz w:val="22"/>
          <w:szCs w:val="22"/>
          <w:u w:color="000000"/>
        </w:rPr>
        <w:t>of</w:t>
      </w:r>
      <w:r w:rsidR="00C84223" w:rsidRPr="00347D6B">
        <w:rPr>
          <w:color w:val="000000" w:themeColor="text1"/>
          <w:sz w:val="22"/>
          <w:szCs w:val="22"/>
          <w:u w:color="000000"/>
        </w:rPr>
        <w:t xml:space="preserve"> </w:t>
      </w:r>
      <w:r w:rsidR="004E4413" w:rsidRPr="00347D6B">
        <w:rPr>
          <w:color w:val="000000" w:themeColor="text1"/>
          <w:sz w:val="22"/>
          <w:szCs w:val="22"/>
          <w:u w:color="000000"/>
        </w:rPr>
        <w:t>making</w:t>
      </w:r>
      <w:r w:rsidR="00C84223" w:rsidRPr="00347D6B">
        <w:rPr>
          <w:color w:val="000000" w:themeColor="text1"/>
          <w:sz w:val="22"/>
          <w:szCs w:val="22"/>
          <w:u w:color="000000"/>
        </w:rPr>
        <w:t xml:space="preserve"> </w:t>
      </w:r>
      <w:r w:rsidR="004E4413" w:rsidRPr="00347D6B">
        <w:rPr>
          <w:color w:val="000000" w:themeColor="text1"/>
          <w:sz w:val="22"/>
          <w:szCs w:val="22"/>
          <w:u w:color="000000"/>
        </w:rPr>
        <w:t>reasoned</w:t>
      </w:r>
      <w:r w:rsidR="00C84223" w:rsidRPr="00347D6B">
        <w:rPr>
          <w:color w:val="000000" w:themeColor="text1"/>
          <w:sz w:val="22"/>
          <w:szCs w:val="22"/>
          <w:u w:color="000000"/>
        </w:rPr>
        <w:t xml:space="preserve"> </w:t>
      </w:r>
      <w:r w:rsidR="004E4413" w:rsidRPr="00347D6B">
        <w:rPr>
          <w:color w:val="000000" w:themeColor="text1"/>
          <w:sz w:val="22"/>
          <w:szCs w:val="22"/>
          <w:u w:color="000000"/>
        </w:rPr>
        <w:t>choices</w:t>
      </w:r>
      <w:r w:rsidR="00C84223" w:rsidRPr="00347D6B">
        <w:rPr>
          <w:color w:val="000000" w:themeColor="text1"/>
          <w:sz w:val="22"/>
          <w:szCs w:val="22"/>
          <w:u w:color="000000"/>
        </w:rPr>
        <w:t xml:space="preserve"> </w:t>
      </w:r>
      <w:r w:rsidR="004E4413" w:rsidRPr="00347D6B">
        <w:rPr>
          <w:color w:val="000000" w:themeColor="text1"/>
          <w:sz w:val="22"/>
          <w:szCs w:val="22"/>
          <w:u w:color="000000"/>
        </w:rPr>
        <w:t>in</w:t>
      </w:r>
      <w:r w:rsidR="00C84223" w:rsidRPr="00347D6B">
        <w:rPr>
          <w:color w:val="000000" w:themeColor="text1"/>
          <w:sz w:val="22"/>
          <w:szCs w:val="22"/>
          <w:u w:color="000000"/>
        </w:rPr>
        <w:t xml:space="preserve"> </w:t>
      </w:r>
      <w:r w:rsidR="004E4413" w:rsidRPr="00347D6B">
        <w:rPr>
          <w:color w:val="000000" w:themeColor="text1"/>
          <w:sz w:val="22"/>
          <w:szCs w:val="22"/>
          <w:u w:color="000000"/>
        </w:rPr>
        <w:t>favor</w:t>
      </w:r>
      <w:r w:rsidR="00C84223" w:rsidRPr="00347D6B">
        <w:rPr>
          <w:color w:val="000000" w:themeColor="text1"/>
          <w:sz w:val="22"/>
          <w:szCs w:val="22"/>
          <w:u w:color="000000"/>
        </w:rPr>
        <w:t xml:space="preserve"> </w:t>
      </w:r>
      <w:r w:rsidR="004E4413" w:rsidRPr="00347D6B">
        <w:rPr>
          <w:color w:val="000000" w:themeColor="text1"/>
          <w:sz w:val="22"/>
          <w:szCs w:val="22"/>
          <w:u w:color="000000"/>
        </w:rPr>
        <w:t>of</w:t>
      </w:r>
      <w:r w:rsidR="00C84223" w:rsidRPr="00347D6B">
        <w:rPr>
          <w:color w:val="000000" w:themeColor="text1"/>
          <w:sz w:val="22"/>
          <w:szCs w:val="22"/>
          <w:u w:color="000000"/>
        </w:rPr>
        <w:t xml:space="preserve"> </w:t>
      </w:r>
      <w:r w:rsidR="004E4413" w:rsidRPr="00347D6B">
        <w:rPr>
          <w:color w:val="000000" w:themeColor="text1"/>
          <w:sz w:val="22"/>
          <w:szCs w:val="22"/>
          <w:u w:color="000000"/>
        </w:rPr>
        <w:t>liberty.</w:t>
      </w:r>
      <w:r w:rsidR="00C84223" w:rsidRPr="00347D6B">
        <w:rPr>
          <w:color w:val="000000" w:themeColor="text1"/>
          <w:spacing w:val="4"/>
          <w:sz w:val="22"/>
          <w:szCs w:val="22"/>
          <w:shd w:val="clear" w:color="auto" w:fill="FFFFFF"/>
        </w:rPr>
        <w:t xml:space="preserve"> </w:t>
      </w:r>
      <w:r w:rsidR="004E4413" w:rsidRPr="00347D6B">
        <w:rPr>
          <w:color w:val="000000" w:themeColor="text1"/>
          <w:sz w:val="22"/>
          <w:szCs w:val="22"/>
          <w:u w:color="000000"/>
        </w:rPr>
        <w:t>For</w:t>
      </w:r>
      <w:r w:rsidR="00C84223" w:rsidRPr="00347D6B">
        <w:rPr>
          <w:color w:val="000000" w:themeColor="text1"/>
          <w:sz w:val="22"/>
          <w:szCs w:val="22"/>
          <w:u w:color="000000"/>
        </w:rPr>
        <w:t xml:space="preserve"> </w:t>
      </w:r>
      <w:r w:rsidR="004E4413" w:rsidRPr="00347D6B">
        <w:rPr>
          <w:color w:val="000000" w:themeColor="text1"/>
          <w:sz w:val="22"/>
          <w:szCs w:val="22"/>
          <w:u w:color="000000"/>
        </w:rPr>
        <w:t>the</w:t>
      </w:r>
      <w:r w:rsidR="00C84223" w:rsidRPr="00347D6B">
        <w:rPr>
          <w:color w:val="000000" w:themeColor="text1"/>
          <w:sz w:val="22"/>
          <w:szCs w:val="22"/>
          <w:u w:color="000000"/>
        </w:rPr>
        <w:t xml:space="preserve"> </w:t>
      </w:r>
      <w:r w:rsidR="004E4413" w:rsidRPr="00347D6B">
        <w:rPr>
          <w:color w:val="000000" w:themeColor="text1"/>
          <w:sz w:val="22"/>
          <w:szCs w:val="22"/>
          <w:u w:color="000000"/>
        </w:rPr>
        <w:t>2018–19</w:t>
      </w:r>
      <w:r w:rsidR="00C84223" w:rsidRPr="00347D6B">
        <w:rPr>
          <w:color w:val="000000" w:themeColor="text1"/>
          <w:sz w:val="22"/>
          <w:szCs w:val="22"/>
          <w:u w:color="000000"/>
        </w:rPr>
        <w:t xml:space="preserve"> </w:t>
      </w:r>
      <w:r w:rsidR="004E4413" w:rsidRPr="00347D6B">
        <w:rPr>
          <w:color w:val="000000" w:themeColor="text1"/>
          <w:sz w:val="22"/>
          <w:szCs w:val="22"/>
          <w:u w:color="000000"/>
        </w:rPr>
        <w:t>academic</w:t>
      </w:r>
      <w:r w:rsidR="00C84223" w:rsidRPr="00347D6B">
        <w:rPr>
          <w:color w:val="000000" w:themeColor="text1"/>
          <w:sz w:val="22"/>
          <w:szCs w:val="22"/>
          <w:u w:color="000000"/>
        </w:rPr>
        <w:t xml:space="preserve"> </w:t>
      </w:r>
      <w:r w:rsidR="004E4413" w:rsidRPr="00347D6B">
        <w:rPr>
          <w:color w:val="000000" w:themeColor="text1"/>
          <w:sz w:val="22"/>
          <w:szCs w:val="22"/>
          <w:u w:color="000000"/>
        </w:rPr>
        <w:t>year,</w:t>
      </w:r>
      <w:r w:rsidR="00C84223" w:rsidRPr="00347D6B">
        <w:rPr>
          <w:color w:val="000000" w:themeColor="text1"/>
          <w:sz w:val="22"/>
          <w:szCs w:val="22"/>
          <w:u w:color="000000"/>
        </w:rPr>
        <w:t xml:space="preserve"> </w:t>
      </w:r>
      <w:r w:rsidR="004E4413" w:rsidRPr="00347D6B">
        <w:rPr>
          <w:color w:val="000000" w:themeColor="text1"/>
          <w:sz w:val="22"/>
          <w:szCs w:val="22"/>
          <w:u w:color="000000"/>
        </w:rPr>
        <w:t>ISI</w:t>
      </w:r>
      <w:r w:rsidR="00C84223" w:rsidRPr="00347D6B">
        <w:rPr>
          <w:color w:val="000000" w:themeColor="text1"/>
          <w:sz w:val="22"/>
          <w:szCs w:val="22"/>
          <w:u w:color="000000"/>
        </w:rPr>
        <w:t xml:space="preserve"> </w:t>
      </w:r>
      <w:r w:rsidR="004E4413" w:rsidRPr="00347D6B">
        <w:rPr>
          <w:color w:val="000000" w:themeColor="text1"/>
          <w:sz w:val="22"/>
          <w:szCs w:val="22"/>
          <w:u w:color="000000"/>
        </w:rPr>
        <w:t>will</w:t>
      </w:r>
      <w:r w:rsidR="00C84223" w:rsidRPr="00347D6B">
        <w:rPr>
          <w:color w:val="000000" w:themeColor="text1"/>
          <w:sz w:val="22"/>
          <w:szCs w:val="22"/>
          <w:u w:color="000000"/>
        </w:rPr>
        <w:t xml:space="preserve"> </w:t>
      </w:r>
      <w:r w:rsidR="004E4413" w:rsidRPr="00347D6B">
        <w:rPr>
          <w:color w:val="000000" w:themeColor="text1"/>
          <w:sz w:val="22"/>
          <w:szCs w:val="22"/>
          <w:u w:color="000000"/>
        </w:rPr>
        <w:t>grant</w:t>
      </w:r>
      <w:r w:rsidR="00C84223" w:rsidRPr="00347D6B">
        <w:rPr>
          <w:color w:val="000000" w:themeColor="text1"/>
          <w:sz w:val="22"/>
          <w:szCs w:val="22"/>
          <w:u w:color="000000"/>
        </w:rPr>
        <w:t xml:space="preserve"> </w:t>
      </w:r>
      <w:r w:rsidR="004E4413" w:rsidRPr="00347D6B">
        <w:rPr>
          <w:color w:val="000000" w:themeColor="text1"/>
          <w:sz w:val="22"/>
          <w:szCs w:val="22"/>
          <w:u w:color="000000"/>
        </w:rPr>
        <w:t>up</w:t>
      </w:r>
      <w:r w:rsidR="00C84223" w:rsidRPr="00347D6B">
        <w:rPr>
          <w:color w:val="000000" w:themeColor="text1"/>
          <w:sz w:val="22"/>
          <w:szCs w:val="22"/>
          <w:u w:color="000000"/>
        </w:rPr>
        <w:t xml:space="preserve"> </w:t>
      </w:r>
      <w:r w:rsidR="004E4413" w:rsidRPr="00347D6B">
        <w:rPr>
          <w:color w:val="000000" w:themeColor="text1"/>
          <w:sz w:val="22"/>
          <w:szCs w:val="22"/>
          <w:u w:color="000000"/>
        </w:rPr>
        <w:t>to</w:t>
      </w:r>
      <w:r w:rsidR="00C84223" w:rsidRPr="00347D6B">
        <w:rPr>
          <w:color w:val="000000" w:themeColor="text1"/>
          <w:sz w:val="22"/>
          <w:szCs w:val="22"/>
          <w:u w:color="000000"/>
        </w:rPr>
        <w:t xml:space="preserve"> </w:t>
      </w:r>
      <w:r w:rsidR="004E4413" w:rsidRPr="00347D6B">
        <w:rPr>
          <w:color w:val="000000" w:themeColor="text1"/>
          <w:sz w:val="22"/>
          <w:szCs w:val="22"/>
          <w:u w:color="000000"/>
        </w:rPr>
        <w:t>15</w:t>
      </w:r>
      <w:r w:rsidR="00C84223" w:rsidRPr="00347D6B">
        <w:rPr>
          <w:color w:val="000000" w:themeColor="text1"/>
          <w:sz w:val="22"/>
          <w:szCs w:val="22"/>
          <w:u w:color="000000"/>
        </w:rPr>
        <w:t xml:space="preserve"> </w:t>
      </w:r>
      <w:r w:rsidR="004E4413" w:rsidRPr="00347D6B">
        <w:rPr>
          <w:color w:val="000000" w:themeColor="text1"/>
          <w:sz w:val="22"/>
          <w:szCs w:val="22"/>
          <w:u w:color="000000"/>
        </w:rPr>
        <w:t>awards,</w:t>
      </w:r>
      <w:r w:rsidR="00C84223" w:rsidRPr="00347D6B">
        <w:rPr>
          <w:color w:val="000000" w:themeColor="text1"/>
          <w:sz w:val="22"/>
          <w:szCs w:val="22"/>
          <w:u w:color="000000"/>
        </w:rPr>
        <w:t xml:space="preserve"> </w:t>
      </w:r>
      <w:r w:rsidR="004E4413" w:rsidRPr="00347D6B">
        <w:rPr>
          <w:color w:val="000000" w:themeColor="text1"/>
          <w:sz w:val="22"/>
          <w:szCs w:val="22"/>
          <w:u w:color="000000"/>
        </w:rPr>
        <w:t>ranging</w:t>
      </w:r>
      <w:r w:rsidR="00C84223" w:rsidRPr="00347D6B">
        <w:rPr>
          <w:color w:val="000000" w:themeColor="text1"/>
          <w:sz w:val="22"/>
          <w:szCs w:val="22"/>
          <w:u w:color="000000"/>
        </w:rPr>
        <w:t xml:space="preserve"> </w:t>
      </w:r>
      <w:r w:rsidR="004E4413" w:rsidRPr="00347D6B">
        <w:rPr>
          <w:color w:val="000000" w:themeColor="text1"/>
          <w:sz w:val="22"/>
          <w:szCs w:val="22"/>
          <w:u w:color="000000"/>
        </w:rPr>
        <w:t>from</w:t>
      </w:r>
      <w:r w:rsidR="00C84223" w:rsidRPr="00347D6B">
        <w:rPr>
          <w:color w:val="000000" w:themeColor="text1"/>
          <w:sz w:val="22"/>
          <w:szCs w:val="22"/>
          <w:u w:color="000000"/>
        </w:rPr>
        <w:t xml:space="preserve"> </w:t>
      </w:r>
      <w:r w:rsidR="004E4413" w:rsidRPr="00347D6B">
        <w:rPr>
          <w:color w:val="000000" w:themeColor="text1"/>
          <w:sz w:val="22"/>
          <w:szCs w:val="22"/>
          <w:u w:color="000000"/>
        </w:rPr>
        <w:t>$5,000</w:t>
      </w:r>
      <w:r w:rsidR="00C84223" w:rsidRPr="00347D6B">
        <w:rPr>
          <w:color w:val="000000" w:themeColor="text1"/>
          <w:sz w:val="22"/>
          <w:szCs w:val="22"/>
          <w:u w:color="000000"/>
        </w:rPr>
        <w:t xml:space="preserve"> </w:t>
      </w:r>
      <w:r w:rsidR="004E4413" w:rsidRPr="00347D6B">
        <w:rPr>
          <w:color w:val="000000" w:themeColor="text1"/>
          <w:sz w:val="22"/>
          <w:szCs w:val="22"/>
          <w:u w:color="000000"/>
        </w:rPr>
        <w:t>to</w:t>
      </w:r>
      <w:r w:rsidR="00C84223" w:rsidRPr="00347D6B">
        <w:rPr>
          <w:color w:val="000000" w:themeColor="text1"/>
          <w:sz w:val="22"/>
          <w:szCs w:val="22"/>
          <w:u w:color="000000"/>
        </w:rPr>
        <w:t xml:space="preserve"> </w:t>
      </w:r>
      <w:r w:rsidR="004E4413" w:rsidRPr="00347D6B">
        <w:rPr>
          <w:color w:val="000000" w:themeColor="text1"/>
          <w:sz w:val="22"/>
          <w:szCs w:val="22"/>
          <w:u w:color="000000"/>
        </w:rPr>
        <w:t>$15,000</w:t>
      </w:r>
      <w:r w:rsidR="00C84223" w:rsidRPr="00347D6B">
        <w:rPr>
          <w:color w:val="000000" w:themeColor="text1"/>
          <w:sz w:val="22"/>
          <w:szCs w:val="22"/>
          <w:u w:color="000000"/>
        </w:rPr>
        <w:t xml:space="preserve"> </w:t>
      </w:r>
      <w:r w:rsidR="004E4413" w:rsidRPr="00347D6B">
        <w:rPr>
          <w:color w:val="000000" w:themeColor="text1"/>
          <w:sz w:val="22"/>
          <w:szCs w:val="22"/>
          <w:u w:color="000000"/>
        </w:rPr>
        <w:t>each.</w:t>
      </w:r>
    </w:p>
    <w:p w14:paraId="04DF8318" w14:textId="7E7377D2" w:rsidR="00F50357" w:rsidRPr="00347D6B" w:rsidRDefault="00F5035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347D6B">
        <w:rPr>
          <w:b/>
          <w:bCs/>
          <w:color w:val="000000" w:themeColor="text1"/>
          <w:sz w:val="22"/>
          <w:szCs w:val="22"/>
          <w:u w:color="000000"/>
        </w:rPr>
        <w:t>URL:</w:t>
      </w:r>
      <w:r w:rsidR="00C84223" w:rsidRPr="00347D6B">
        <w:rPr>
          <w:bCs/>
          <w:color w:val="000000" w:themeColor="text1"/>
          <w:sz w:val="22"/>
          <w:szCs w:val="22"/>
          <w:u w:color="000000"/>
        </w:rPr>
        <w:t xml:space="preserve"> </w:t>
      </w:r>
      <w:hyperlink r:id="rId76" w:history="1">
        <w:r w:rsidR="00916F37" w:rsidRPr="00347D6B">
          <w:rPr>
            <w:rStyle w:val="Hyperlink"/>
            <w:szCs w:val="22"/>
          </w:rPr>
          <w:t>https://home.isi.org/students/fellowships</w:t>
        </w:r>
      </w:hyperlink>
      <w:r w:rsidR="00C84223" w:rsidRPr="00347D6B">
        <w:rPr>
          <w:color w:val="000000" w:themeColor="text1"/>
          <w:sz w:val="22"/>
          <w:szCs w:val="22"/>
        </w:rPr>
        <w:t xml:space="preserve"> </w:t>
      </w:r>
    </w:p>
    <w:p w14:paraId="0DB4D171" w14:textId="47C37DA4" w:rsidR="00F50357" w:rsidRPr="00347D6B" w:rsidRDefault="00F5035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9520AB" w:rsidRPr="00347D6B">
        <w:rPr>
          <w:color w:val="000000" w:themeColor="text1"/>
          <w:sz w:val="22"/>
          <w:szCs w:val="22"/>
          <w:u w:color="000000"/>
        </w:rPr>
        <w:t>U</w:t>
      </w:r>
      <w:r w:rsidR="000D7A2F" w:rsidRPr="00347D6B">
        <w:rPr>
          <w:color w:val="000000" w:themeColor="text1"/>
          <w:sz w:val="22"/>
          <w:szCs w:val="22"/>
          <w:u w:color="000000"/>
        </w:rPr>
        <w:t>.</w:t>
      </w:r>
      <w:r w:rsidR="009520AB" w:rsidRPr="00347D6B">
        <w:rPr>
          <w:color w:val="000000" w:themeColor="text1"/>
          <w:sz w:val="22"/>
          <w:szCs w:val="22"/>
          <w:u w:color="000000"/>
        </w:rPr>
        <w:t>S</w:t>
      </w:r>
      <w:r w:rsidR="000D7A2F" w:rsidRPr="00347D6B">
        <w:rPr>
          <w:color w:val="000000" w:themeColor="text1"/>
          <w:sz w:val="22"/>
          <w:szCs w:val="22"/>
          <w:u w:color="000000"/>
        </w:rPr>
        <w:t>.</w:t>
      </w:r>
      <w:r w:rsidR="00C84223" w:rsidRPr="00347D6B">
        <w:rPr>
          <w:color w:val="000000" w:themeColor="text1"/>
          <w:sz w:val="22"/>
          <w:szCs w:val="22"/>
          <w:u w:color="000000"/>
        </w:rPr>
        <w:t xml:space="preserve"> </w:t>
      </w:r>
      <w:r w:rsidR="009520AB" w:rsidRPr="00347D6B">
        <w:rPr>
          <w:color w:val="000000" w:themeColor="text1"/>
          <w:sz w:val="22"/>
          <w:szCs w:val="22"/>
          <w:u w:color="000000"/>
        </w:rPr>
        <w:t>c</w:t>
      </w:r>
      <w:r w:rsidRPr="00347D6B">
        <w:rPr>
          <w:color w:val="000000" w:themeColor="text1"/>
          <w:sz w:val="22"/>
          <w:szCs w:val="22"/>
          <w:u w:color="000000"/>
        </w:rPr>
        <w:t>itizens</w:t>
      </w:r>
      <w:r w:rsidR="00C84223" w:rsidRPr="00347D6B">
        <w:rPr>
          <w:color w:val="000000" w:themeColor="text1"/>
          <w:sz w:val="22"/>
          <w:szCs w:val="22"/>
          <w:u w:color="000000"/>
        </w:rPr>
        <w:t xml:space="preserve"> </w:t>
      </w:r>
      <w:r w:rsidRPr="00347D6B">
        <w:rPr>
          <w:color w:val="000000" w:themeColor="text1"/>
          <w:sz w:val="22"/>
          <w:szCs w:val="22"/>
          <w:u w:color="000000"/>
        </w:rPr>
        <w:t>only</w:t>
      </w:r>
    </w:p>
    <w:p w14:paraId="23C5B317" w14:textId="30CAE0B7" w:rsidR="004A2E26" w:rsidRPr="00347D6B" w:rsidRDefault="00F5035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187E6D" w:rsidRPr="00347D6B">
        <w:rPr>
          <w:b/>
          <w:color w:val="000000" w:themeColor="text1"/>
          <w:sz w:val="22"/>
          <w:szCs w:val="22"/>
          <w:u w:color="000000"/>
        </w:rPr>
        <w:t>February 9 (last known)</w:t>
      </w:r>
    </w:p>
    <w:p w14:paraId="3EB2BCFF" w14:textId="77777777" w:rsidR="0006308B" w:rsidRPr="00347D6B" w:rsidRDefault="0006308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p>
    <w:p w14:paraId="6EC943A9" w14:textId="422D43DC" w:rsidR="00E7258E" w:rsidRPr="00347D6B" w:rsidRDefault="00E7258E" w:rsidP="00C84223">
      <w:pPr>
        <w:pStyle w:val="Heading2"/>
        <w:rPr>
          <w:sz w:val="22"/>
        </w:rPr>
      </w:pPr>
      <w:bookmarkStart w:id="295" w:name="_Toc80091866"/>
      <w:bookmarkStart w:id="296" w:name="_Toc80162923"/>
      <w:bookmarkStart w:id="297" w:name="_Toc85086436"/>
      <w:bookmarkStart w:id="298" w:name="_Toc95369083"/>
      <w:bookmarkStart w:id="299" w:name="_Toc122406528"/>
      <w:bookmarkStart w:id="300" w:name="_Toc453584371"/>
      <w:bookmarkStart w:id="301" w:name="_Toc206772246"/>
      <w:r w:rsidRPr="00347D6B">
        <w:rPr>
          <w:sz w:val="22"/>
        </w:rPr>
        <w:lastRenderedPageBreak/>
        <w:t>Korean</w:t>
      </w:r>
      <w:r w:rsidR="00C84223" w:rsidRPr="00347D6B">
        <w:rPr>
          <w:sz w:val="22"/>
        </w:rPr>
        <w:t xml:space="preserve"> </w:t>
      </w:r>
      <w:r w:rsidRPr="00347D6B">
        <w:rPr>
          <w:sz w:val="22"/>
        </w:rPr>
        <w:t>American</w:t>
      </w:r>
      <w:r w:rsidR="00C84223" w:rsidRPr="00347D6B">
        <w:rPr>
          <w:sz w:val="22"/>
        </w:rPr>
        <w:t xml:space="preserve"> </w:t>
      </w:r>
      <w:r w:rsidRPr="00347D6B">
        <w:rPr>
          <w:sz w:val="22"/>
        </w:rPr>
        <w:t>Scholarship</w:t>
      </w:r>
      <w:r w:rsidR="00C84223" w:rsidRPr="00347D6B">
        <w:rPr>
          <w:sz w:val="22"/>
        </w:rPr>
        <w:t xml:space="preserve"> </w:t>
      </w:r>
      <w:r w:rsidRPr="00347D6B">
        <w:rPr>
          <w:sz w:val="22"/>
        </w:rPr>
        <w:t>Fund</w:t>
      </w:r>
      <w:bookmarkEnd w:id="295"/>
      <w:bookmarkEnd w:id="296"/>
      <w:bookmarkEnd w:id="297"/>
      <w:bookmarkEnd w:id="298"/>
      <w:bookmarkEnd w:id="299"/>
      <w:bookmarkEnd w:id="300"/>
      <w:bookmarkEnd w:id="301"/>
    </w:p>
    <w:p w14:paraId="3A35A6B4" w14:textId="6AA5BC79" w:rsidR="00E7258E" w:rsidRPr="00347D6B"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Korean</w:t>
      </w:r>
      <w:r w:rsidR="00C84223" w:rsidRPr="00347D6B">
        <w:rPr>
          <w:color w:val="000000" w:themeColor="text1"/>
          <w:sz w:val="22"/>
          <w:szCs w:val="22"/>
          <w:u w:color="000000"/>
        </w:rPr>
        <w:t xml:space="preserve"> </w:t>
      </w:r>
      <w:r w:rsidRPr="00347D6B">
        <w:rPr>
          <w:color w:val="000000" w:themeColor="text1"/>
          <w:sz w:val="22"/>
          <w:szCs w:val="22"/>
          <w:u w:color="000000"/>
        </w:rPr>
        <w:t>American</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with</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3.0</w:t>
      </w:r>
      <w:r w:rsidR="00C84223" w:rsidRPr="00347D6B">
        <w:rPr>
          <w:color w:val="000000" w:themeColor="text1"/>
          <w:sz w:val="22"/>
          <w:szCs w:val="22"/>
          <w:u w:color="000000"/>
        </w:rPr>
        <w:t xml:space="preserve"> </w:t>
      </w:r>
      <w:r w:rsidRPr="00347D6B">
        <w:rPr>
          <w:color w:val="000000" w:themeColor="text1"/>
          <w:sz w:val="22"/>
          <w:szCs w:val="22"/>
          <w:u w:color="000000"/>
        </w:rPr>
        <w:t>cumulative</w:t>
      </w:r>
      <w:r w:rsidR="00C84223" w:rsidRPr="00347D6B">
        <w:rPr>
          <w:color w:val="000000" w:themeColor="text1"/>
          <w:sz w:val="22"/>
          <w:szCs w:val="22"/>
          <w:u w:color="000000"/>
        </w:rPr>
        <w:t xml:space="preserve"> </w:t>
      </w:r>
      <w:r w:rsidRPr="00347D6B">
        <w:rPr>
          <w:color w:val="000000" w:themeColor="text1"/>
          <w:sz w:val="22"/>
          <w:szCs w:val="22"/>
          <w:u w:color="000000"/>
        </w:rPr>
        <w:t>GPA</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currently</w:t>
      </w:r>
      <w:r w:rsidR="00C84223" w:rsidRPr="00347D6B">
        <w:rPr>
          <w:color w:val="000000" w:themeColor="text1"/>
          <w:sz w:val="22"/>
          <w:szCs w:val="22"/>
          <w:u w:color="000000"/>
        </w:rPr>
        <w:t xml:space="preserve"> </w:t>
      </w:r>
      <w:r w:rsidRPr="00347D6B">
        <w:rPr>
          <w:color w:val="000000" w:themeColor="text1"/>
          <w:sz w:val="22"/>
          <w:szCs w:val="22"/>
          <w:u w:color="000000"/>
        </w:rPr>
        <w:t>enrolled</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full-time</w:t>
      </w:r>
      <w:r w:rsidR="00C84223" w:rsidRPr="00347D6B">
        <w:rPr>
          <w:color w:val="000000" w:themeColor="text1"/>
          <w:sz w:val="22"/>
          <w:szCs w:val="22"/>
          <w:u w:color="000000"/>
        </w:rPr>
        <w:t xml:space="preserve"> </w:t>
      </w:r>
      <w:r w:rsidRPr="00347D6B">
        <w:rPr>
          <w:color w:val="000000" w:themeColor="text1"/>
          <w:sz w:val="22"/>
          <w:szCs w:val="22"/>
          <w:u w:color="000000"/>
        </w:rPr>
        <w:t>undergraduate</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program</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qualified.</w:t>
      </w:r>
      <w:r w:rsidR="00C84223" w:rsidRPr="00347D6B">
        <w:rPr>
          <w:color w:val="000000" w:themeColor="text1"/>
          <w:sz w:val="22"/>
          <w:szCs w:val="22"/>
          <w:u w:color="000000"/>
        </w:rPr>
        <w:t xml:space="preserve"> </w:t>
      </w:r>
      <w:r w:rsidRPr="00347D6B">
        <w:rPr>
          <w:color w:val="000000" w:themeColor="text1"/>
          <w:sz w:val="22"/>
          <w:szCs w:val="22"/>
          <w:u w:color="000000"/>
        </w:rPr>
        <w:t>Scholarship</w:t>
      </w:r>
      <w:r w:rsidR="00C84223" w:rsidRPr="00347D6B">
        <w:rPr>
          <w:color w:val="000000" w:themeColor="text1"/>
          <w:sz w:val="22"/>
          <w:szCs w:val="22"/>
          <w:u w:color="000000"/>
        </w:rPr>
        <w:t xml:space="preserve"> </w:t>
      </w:r>
      <w:r w:rsidRPr="00347D6B">
        <w:rPr>
          <w:color w:val="000000" w:themeColor="text1"/>
          <w:sz w:val="22"/>
          <w:szCs w:val="22"/>
          <w:u w:color="000000"/>
        </w:rPr>
        <w:t>recipients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selected</w:t>
      </w:r>
      <w:r w:rsidR="00C84223" w:rsidRPr="00347D6B">
        <w:rPr>
          <w:color w:val="000000" w:themeColor="text1"/>
          <w:sz w:val="22"/>
          <w:szCs w:val="22"/>
          <w:u w:color="000000"/>
        </w:rPr>
        <w:t xml:space="preserve"> </w:t>
      </w:r>
      <w:r w:rsidR="00BC6F07" w:rsidRPr="00347D6B">
        <w:rPr>
          <w:color w:val="000000" w:themeColor="text1"/>
          <w:sz w:val="22"/>
          <w:szCs w:val="22"/>
          <w:u w:color="000000"/>
        </w:rPr>
        <w:t>based on</w:t>
      </w:r>
      <w:r w:rsidR="00C84223" w:rsidRPr="00347D6B">
        <w:rPr>
          <w:color w:val="000000" w:themeColor="text1"/>
          <w:sz w:val="22"/>
          <w:szCs w:val="22"/>
          <w:u w:color="000000"/>
        </w:rPr>
        <w:t xml:space="preserve"> </w:t>
      </w:r>
      <w:r w:rsidRPr="00347D6B">
        <w:rPr>
          <w:color w:val="000000" w:themeColor="text1"/>
          <w:sz w:val="22"/>
          <w:szCs w:val="22"/>
          <w:u w:color="000000"/>
        </w:rPr>
        <w:t>financial</w:t>
      </w:r>
      <w:r w:rsidR="00C84223" w:rsidRPr="00347D6B">
        <w:rPr>
          <w:color w:val="000000" w:themeColor="text1"/>
          <w:sz w:val="22"/>
          <w:szCs w:val="22"/>
          <w:u w:color="000000"/>
        </w:rPr>
        <w:t xml:space="preserve"> </w:t>
      </w:r>
      <w:r w:rsidRPr="00347D6B">
        <w:rPr>
          <w:color w:val="000000" w:themeColor="text1"/>
          <w:sz w:val="22"/>
          <w:szCs w:val="22"/>
          <w:u w:color="000000"/>
        </w:rPr>
        <w:t>need,</w:t>
      </w:r>
      <w:r w:rsidR="00C84223" w:rsidRPr="00347D6B">
        <w:rPr>
          <w:color w:val="000000" w:themeColor="text1"/>
          <w:sz w:val="22"/>
          <w:szCs w:val="22"/>
          <w:u w:color="000000"/>
        </w:rPr>
        <w:t xml:space="preserve"> </w:t>
      </w:r>
      <w:r w:rsidRPr="00347D6B">
        <w:rPr>
          <w:color w:val="000000" w:themeColor="text1"/>
          <w:sz w:val="22"/>
          <w:szCs w:val="22"/>
          <w:u w:color="000000"/>
        </w:rPr>
        <w:t>academic</w:t>
      </w:r>
      <w:r w:rsidR="00C84223" w:rsidRPr="00347D6B">
        <w:rPr>
          <w:color w:val="000000" w:themeColor="text1"/>
          <w:sz w:val="22"/>
          <w:szCs w:val="22"/>
          <w:u w:color="000000"/>
        </w:rPr>
        <w:t xml:space="preserve"> </w:t>
      </w:r>
      <w:r w:rsidRPr="00347D6B">
        <w:rPr>
          <w:color w:val="000000" w:themeColor="text1"/>
          <w:sz w:val="22"/>
          <w:szCs w:val="22"/>
          <w:u w:color="000000"/>
        </w:rPr>
        <w:t>achievement,</w:t>
      </w:r>
      <w:r w:rsidR="00C84223" w:rsidRPr="00347D6B">
        <w:rPr>
          <w:color w:val="000000" w:themeColor="text1"/>
          <w:sz w:val="22"/>
          <w:szCs w:val="22"/>
          <w:u w:color="000000"/>
        </w:rPr>
        <w:t xml:space="preserve"> </w:t>
      </w:r>
      <w:r w:rsidRPr="00347D6B">
        <w:rPr>
          <w:color w:val="000000" w:themeColor="text1"/>
          <w:sz w:val="22"/>
          <w:szCs w:val="22"/>
          <w:u w:color="000000"/>
        </w:rPr>
        <w:t>school</w:t>
      </w:r>
      <w:r w:rsidR="00C84223" w:rsidRPr="00347D6B">
        <w:rPr>
          <w:color w:val="000000" w:themeColor="text1"/>
          <w:sz w:val="22"/>
          <w:szCs w:val="22"/>
          <w:u w:color="000000"/>
        </w:rPr>
        <w:t xml:space="preserve"> </w:t>
      </w:r>
      <w:r w:rsidRPr="00347D6B">
        <w:rPr>
          <w:color w:val="000000" w:themeColor="text1"/>
          <w:sz w:val="22"/>
          <w:szCs w:val="22"/>
          <w:u w:color="000000"/>
        </w:rPr>
        <w:t>activities,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community</w:t>
      </w:r>
      <w:r w:rsidR="00C84223" w:rsidRPr="00347D6B">
        <w:rPr>
          <w:color w:val="000000" w:themeColor="text1"/>
          <w:sz w:val="22"/>
          <w:szCs w:val="22"/>
          <w:u w:color="000000"/>
        </w:rPr>
        <w:t xml:space="preserve"> </w:t>
      </w:r>
      <w:r w:rsidRPr="00347D6B">
        <w:rPr>
          <w:color w:val="000000" w:themeColor="text1"/>
          <w:sz w:val="22"/>
          <w:szCs w:val="22"/>
          <w:u w:color="000000"/>
        </w:rPr>
        <w:t>services.</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submit</w:t>
      </w:r>
      <w:r w:rsidR="00C84223" w:rsidRPr="00347D6B">
        <w:rPr>
          <w:color w:val="000000" w:themeColor="text1"/>
          <w:sz w:val="22"/>
          <w:szCs w:val="22"/>
          <w:u w:color="000000"/>
        </w:rPr>
        <w:t xml:space="preserve"> </w:t>
      </w:r>
      <w:r w:rsidRPr="00347D6B">
        <w:rPr>
          <w:color w:val="000000" w:themeColor="text1"/>
          <w:sz w:val="22"/>
          <w:szCs w:val="22"/>
          <w:u w:color="000000"/>
        </w:rPr>
        <w:t>applications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respective</w:t>
      </w:r>
      <w:r w:rsidR="00C84223" w:rsidRPr="00347D6B">
        <w:rPr>
          <w:color w:val="000000" w:themeColor="text1"/>
          <w:sz w:val="22"/>
          <w:szCs w:val="22"/>
          <w:u w:color="000000"/>
        </w:rPr>
        <w:t xml:space="preserve"> </w:t>
      </w:r>
      <w:r w:rsidRPr="00347D6B">
        <w:rPr>
          <w:color w:val="000000" w:themeColor="text1"/>
          <w:sz w:val="22"/>
          <w:szCs w:val="22"/>
          <w:u w:color="000000"/>
        </w:rPr>
        <w:t>KASF</w:t>
      </w:r>
      <w:r w:rsidR="00C84223" w:rsidRPr="00347D6B">
        <w:rPr>
          <w:color w:val="000000" w:themeColor="text1"/>
          <w:sz w:val="22"/>
          <w:szCs w:val="22"/>
          <w:u w:color="000000"/>
        </w:rPr>
        <w:t xml:space="preserve"> </w:t>
      </w:r>
      <w:r w:rsidRPr="00347D6B">
        <w:rPr>
          <w:color w:val="000000" w:themeColor="text1"/>
          <w:sz w:val="22"/>
          <w:szCs w:val="22"/>
          <w:u w:color="000000"/>
        </w:rPr>
        <w:t>region</w:t>
      </w:r>
      <w:r w:rsidR="00C84223" w:rsidRPr="00347D6B">
        <w:rPr>
          <w:color w:val="000000" w:themeColor="text1"/>
          <w:sz w:val="22"/>
          <w:szCs w:val="22"/>
          <w:u w:color="000000"/>
        </w:rPr>
        <w:t xml:space="preserve"> </w:t>
      </w:r>
      <w:r w:rsidRPr="00347D6B">
        <w:rPr>
          <w:color w:val="000000" w:themeColor="text1"/>
          <w:sz w:val="22"/>
          <w:szCs w:val="22"/>
          <w:u w:color="000000"/>
        </w:rPr>
        <w:t>designated</w:t>
      </w:r>
      <w:r w:rsidR="00C84223" w:rsidRPr="00347D6B">
        <w:rPr>
          <w:color w:val="000000" w:themeColor="text1"/>
          <w:sz w:val="22"/>
          <w:szCs w:val="22"/>
          <w:u w:color="000000"/>
        </w:rPr>
        <w:t xml:space="preserve"> </w:t>
      </w:r>
      <w:r w:rsidRPr="00347D6B">
        <w:rPr>
          <w:color w:val="000000" w:themeColor="text1"/>
          <w:sz w:val="22"/>
          <w:szCs w:val="22"/>
          <w:u w:color="000000"/>
        </w:rPr>
        <w:t>by</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state</w:t>
      </w:r>
      <w:r w:rsidR="00C84223" w:rsidRPr="00347D6B">
        <w:rPr>
          <w:color w:val="000000" w:themeColor="text1"/>
          <w:sz w:val="22"/>
          <w:szCs w:val="22"/>
          <w:u w:color="000000"/>
        </w:rPr>
        <w:t xml:space="preserve"> </w:t>
      </w:r>
      <w:r w:rsidRPr="00347D6B">
        <w:rPr>
          <w:color w:val="000000" w:themeColor="text1"/>
          <w:sz w:val="22"/>
          <w:szCs w:val="22"/>
          <w:u w:color="000000"/>
        </w:rPr>
        <w:t>where</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school</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located.</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$5,000.</w:t>
      </w:r>
      <w:r w:rsidR="00C84223" w:rsidRPr="00347D6B">
        <w:rPr>
          <w:color w:val="000000" w:themeColor="text1"/>
          <w:sz w:val="22"/>
          <w:szCs w:val="22"/>
          <w:u w:color="000000"/>
        </w:rPr>
        <w:t xml:space="preserve"> </w:t>
      </w:r>
    </w:p>
    <w:p w14:paraId="3749080E" w14:textId="00444FB6" w:rsidR="00E7258E" w:rsidRPr="00347D6B"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77" w:history="1">
        <w:r w:rsidR="00BF5FDE" w:rsidRPr="00347D6B">
          <w:rPr>
            <w:rStyle w:val="Hyperlink"/>
            <w:szCs w:val="22"/>
          </w:rPr>
          <w:t>https://www.kasf.org/scholarships/</w:t>
        </w:r>
      </w:hyperlink>
    </w:p>
    <w:p w14:paraId="07C6D190" w14:textId="54449EAE" w:rsidR="00E7258E" w:rsidRPr="00347D6B"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5521FF" w:rsidRPr="00347D6B">
        <w:rPr>
          <w:color w:val="000000" w:themeColor="text1"/>
          <w:sz w:val="22"/>
          <w:szCs w:val="22"/>
          <w:u w:color="000000"/>
        </w:rPr>
        <w:t>None</w:t>
      </w:r>
      <w:r w:rsidR="00C84223" w:rsidRPr="00347D6B">
        <w:rPr>
          <w:color w:val="000000" w:themeColor="text1"/>
          <w:sz w:val="22"/>
          <w:szCs w:val="22"/>
          <w:u w:color="000000"/>
        </w:rPr>
        <w:t xml:space="preserve"> </w:t>
      </w:r>
      <w:r w:rsidR="005521FF" w:rsidRPr="00347D6B">
        <w:rPr>
          <w:color w:val="000000" w:themeColor="text1"/>
          <w:sz w:val="22"/>
          <w:szCs w:val="22"/>
          <w:u w:color="000000"/>
        </w:rPr>
        <w:t>as</w:t>
      </w:r>
      <w:r w:rsidR="00C84223" w:rsidRPr="00347D6B">
        <w:rPr>
          <w:color w:val="000000" w:themeColor="text1"/>
          <w:sz w:val="22"/>
          <w:szCs w:val="22"/>
          <w:u w:color="000000"/>
        </w:rPr>
        <w:t xml:space="preserve"> </w:t>
      </w:r>
      <w:r w:rsidR="005521FF" w:rsidRPr="00347D6B">
        <w:rPr>
          <w:color w:val="000000" w:themeColor="text1"/>
          <w:sz w:val="22"/>
          <w:szCs w:val="22"/>
          <w:u w:color="000000"/>
        </w:rPr>
        <w:t>long</w:t>
      </w:r>
      <w:r w:rsidR="00C84223" w:rsidRPr="00347D6B">
        <w:rPr>
          <w:color w:val="000000" w:themeColor="text1"/>
          <w:sz w:val="22"/>
          <w:szCs w:val="22"/>
          <w:u w:color="000000"/>
        </w:rPr>
        <w:t xml:space="preserve"> </w:t>
      </w:r>
      <w:r w:rsidR="005521FF" w:rsidRPr="00347D6B">
        <w:rPr>
          <w:color w:val="000000" w:themeColor="text1"/>
          <w:sz w:val="22"/>
          <w:szCs w:val="22"/>
          <w:u w:color="000000"/>
        </w:rPr>
        <w:t>as</w:t>
      </w:r>
      <w:r w:rsidR="00C84223" w:rsidRPr="00347D6B">
        <w:rPr>
          <w:color w:val="000000" w:themeColor="text1"/>
          <w:sz w:val="22"/>
          <w:szCs w:val="22"/>
          <w:u w:color="000000"/>
        </w:rPr>
        <w:t xml:space="preserve"> </w:t>
      </w:r>
      <w:r w:rsidR="005521FF" w:rsidRPr="00347D6B">
        <w:rPr>
          <w:color w:val="000000" w:themeColor="text1"/>
          <w:sz w:val="22"/>
          <w:szCs w:val="22"/>
          <w:u w:color="000000"/>
        </w:rPr>
        <w:t>residing</w:t>
      </w:r>
      <w:r w:rsidR="00C84223" w:rsidRPr="00347D6B">
        <w:rPr>
          <w:color w:val="000000" w:themeColor="text1"/>
          <w:sz w:val="22"/>
          <w:szCs w:val="22"/>
          <w:u w:color="000000"/>
        </w:rPr>
        <w:t xml:space="preserve"> </w:t>
      </w:r>
      <w:r w:rsidR="005521FF" w:rsidRPr="00347D6B">
        <w:rPr>
          <w:color w:val="000000" w:themeColor="text1"/>
          <w:sz w:val="22"/>
          <w:szCs w:val="22"/>
          <w:u w:color="000000"/>
        </w:rPr>
        <w:t>in</w:t>
      </w:r>
      <w:r w:rsidR="00C84223" w:rsidRPr="00347D6B">
        <w:rPr>
          <w:color w:val="000000" w:themeColor="text1"/>
          <w:sz w:val="22"/>
          <w:szCs w:val="22"/>
          <w:u w:color="000000"/>
        </w:rPr>
        <w:t xml:space="preserve"> </w:t>
      </w:r>
      <w:r w:rsidR="005521FF" w:rsidRPr="00347D6B">
        <w:rPr>
          <w:color w:val="000000" w:themeColor="text1"/>
          <w:sz w:val="22"/>
          <w:szCs w:val="22"/>
          <w:u w:color="000000"/>
        </w:rPr>
        <w:t>U.S.</w:t>
      </w:r>
      <w:r w:rsidR="00C84223" w:rsidRPr="00347D6B">
        <w:rPr>
          <w:color w:val="000000" w:themeColor="text1"/>
          <w:sz w:val="22"/>
          <w:szCs w:val="22"/>
          <w:u w:color="000000"/>
        </w:rPr>
        <w:t xml:space="preserve"> </w:t>
      </w:r>
      <w:r w:rsidR="005521FF" w:rsidRPr="00347D6B">
        <w:rPr>
          <w:color w:val="000000" w:themeColor="text1"/>
          <w:sz w:val="22"/>
          <w:szCs w:val="22"/>
          <w:u w:color="000000"/>
        </w:rPr>
        <w:t>during</w:t>
      </w:r>
      <w:r w:rsidR="00C84223" w:rsidRPr="00347D6B">
        <w:rPr>
          <w:color w:val="000000" w:themeColor="text1"/>
          <w:sz w:val="22"/>
          <w:szCs w:val="22"/>
          <w:u w:color="000000"/>
        </w:rPr>
        <w:t xml:space="preserve"> </w:t>
      </w:r>
      <w:r w:rsidR="005521FF" w:rsidRPr="00347D6B">
        <w:rPr>
          <w:color w:val="000000" w:themeColor="text1"/>
          <w:sz w:val="22"/>
          <w:szCs w:val="22"/>
          <w:u w:color="000000"/>
        </w:rPr>
        <w:t>school</w:t>
      </w:r>
      <w:r w:rsidR="00C84223" w:rsidRPr="00347D6B">
        <w:rPr>
          <w:color w:val="000000" w:themeColor="text1"/>
          <w:sz w:val="22"/>
          <w:szCs w:val="22"/>
          <w:u w:color="000000"/>
        </w:rPr>
        <w:t xml:space="preserve"> </w:t>
      </w:r>
      <w:r w:rsidR="005521FF" w:rsidRPr="00347D6B">
        <w:rPr>
          <w:color w:val="000000" w:themeColor="text1"/>
          <w:sz w:val="22"/>
          <w:szCs w:val="22"/>
          <w:u w:color="000000"/>
        </w:rPr>
        <w:t>year.</w:t>
      </w:r>
    </w:p>
    <w:p w14:paraId="716237EF" w14:textId="156F6DD8" w:rsidR="00E7258E" w:rsidRPr="00347D6B"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EA3B28" w:rsidRPr="00347D6B">
        <w:rPr>
          <w:b/>
          <w:color w:val="000000" w:themeColor="text1"/>
          <w:sz w:val="22"/>
          <w:szCs w:val="22"/>
          <w:u w:color="000000"/>
        </w:rPr>
        <w:t>June</w:t>
      </w:r>
      <w:r w:rsidR="00C84223" w:rsidRPr="00347D6B">
        <w:rPr>
          <w:b/>
          <w:color w:val="000000" w:themeColor="text1"/>
          <w:sz w:val="22"/>
          <w:szCs w:val="22"/>
          <w:u w:color="000000"/>
        </w:rPr>
        <w:t xml:space="preserve"> </w:t>
      </w:r>
      <w:r w:rsidR="00EA3B28" w:rsidRPr="00347D6B">
        <w:rPr>
          <w:b/>
          <w:color w:val="000000" w:themeColor="text1"/>
          <w:sz w:val="22"/>
          <w:szCs w:val="22"/>
          <w:u w:color="000000"/>
        </w:rPr>
        <w:t>30</w:t>
      </w:r>
    </w:p>
    <w:p w14:paraId="5BA7A7C3" w14:textId="77777777" w:rsidR="00F50357" w:rsidRPr="00347D6B" w:rsidRDefault="00F50357" w:rsidP="00C84223">
      <w:pPr>
        <w:rPr>
          <w:color w:val="000000" w:themeColor="text1"/>
          <w:sz w:val="22"/>
          <w:szCs w:val="22"/>
        </w:rPr>
      </w:pPr>
    </w:p>
    <w:p w14:paraId="5BDC1016" w14:textId="74648AAA" w:rsidR="00E7258E" w:rsidRPr="00347D6B" w:rsidRDefault="00E7258E" w:rsidP="00C84223">
      <w:pPr>
        <w:pStyle w:val="Heading2"/>
        <w:rPr>
          <w:sz w:val="22"/>
        </w:rPr>
      </w:pPr>
      <w:bookmarkStart w:id="302" w:name="_Toc80091867"/>
      <w:bookmarkStart w:id="303" w:name="_Toc80162924"/>
      <w:bookmarkStart w:id="304" w:name="_Toc85086437"/>
      <w:bookmarkStart w:id="305" w:name="_Toc95369084"/>
      <w:bookmarkStart w:id="306" w:name="_Toc122406529"/>
      <w:bookmarkStart w:id="307" w:name="_Toc453584372"/>
      <w:bookmarkStart w:id="308" w:name="_Toc206772247"/>
      <w:r w:rsidRPr="00347D6B">
        <w:rPr>
          <w:sz w:val="22"/>
        </w:rPr>
        <w:t>National</w:t>
      </w:r>
      <w:r w:rsidR="00C84223" w:rsidRPr="00347D6B">
        <w:rPr>
          <w:sz w:val="22"/>
        </w:rPr>
        <w:t xml:space="preserve"> </w:t>
      </w:r>
      <w:r w:rsidRPr="00347D6B">
        <w:rPr>
          <w:sz w:val="22"/>
        </w:rPr>
        <w:t>College</w:t>
      </w:r>
      <w:r w:rsidR="00C84223" w:rsidRPr="00347D6B">
        <w:rPr>
          <w:sz w:val="22"/>
        </w:rPr>
        <w:t xml:space="preserve"> </w:t>
      </w:r>
      <w:r w:rsidRPr="00347D6B">
        <w:rPr>
          <w:sz w:val="22"/>
        </w:rPr>
        <w:t>Athletic</w:t>
      </w:r>
      <w:r w:rsidR="00C84223" w:rsidRPr="00347D6B">
        <w:rPr>
          <w:sz w:val="22"/>
        </w:rPr>
        <w:t xml:space="preserve"> </w:t>
      </w:r>
      <w:r w:rsidRPr="00347D6B">
        <w:rPr>
          <w:sz w:val="22"/>
        </w:rPr>
        <w:t>Association</w:t>
      </w:r>
      <w:r w:rsidR="00C84223" w:rsidRPr="00347D6B">
        <w:rPr>
          <w:sz w:val="22"/>
        </w:rPr>
        <w:t xml:space="preserve"> </w:t>
      </w:r>
      <w:r w:rsidRPr="00347D6B">
        <w:rPr>
          <w:sz w:val="22"/>
        </w:rPr>
        <w:t>(NCAA)</w:t>
      </w:r>
      <w:r w:rsidR="00C84223" w:rsidRPr="00347D6B">
        <w:rPr>
          <w:sz w:val="22"/>
        </w:rPr>
        <w:t xml:space="preserve"> </w:t>
      </w:r>
      <w:r w:rsidRPr="00347D6B">
        <w:rPr>
          <w:sz w:val="22"/>
        </w:rPr>
        <w:t>Walter</w:t>
      </w:r>
      <w:r w:rsidR="00C84223" w:rsidRPr="00347D6B">
        <w:rPr>
          <w:sz w:val="22"/>
        </w:rPr>
        <w:t xml:space="preserve"> </w:t>
      </w:r>
      <w:r w:rsidRPr="00347D6B">
        <w:rPr>
          <w:sz w:val="22"/>
        </w:rPr>
        <w:t>Byers</w:t>
      </w:r>
      <w:r w:rsidR="00C84223" w:rsidRPr="00347D6B">
        <w:rPr>
          <w:sz w:val="22"/>
        </w:rPr>
        <w:t xml:space="preserve"> </w:t>
      </w:r>
      <w:r w:rsidRPr="00347D6B">
        <w:rPr>
          <w:sz w:val="22"/>
        </w:rPr>
        <w:t>Postgraduate</w:t>
      </w:r>
      <w:r w:rsidR="00C84223" w:rsidRPr="00347D6B">
        <w:rPr>
          <w:sz w:val="22"/>
        </w:rPr>
        <w:t xml:space="preserve"> </w:t>
      </w:r>
      <w:r w:rsidRPr="00347D6B">
        <w:rPr>
          <w:sz w:val="22"/>
        </w:rPr>
        <w:t>Scholarships</w:t>
      </w:r>
      <w:r w:rsidR="00C84223" w:rsidRPr="00347D6B">
        <w:rPr>
          <w:sz w:val="22"/>
        </w:rPr>
        <w:t xml:space="preserve"> </w:t>
      </w:r>
      <w:r w:rsidRPr="00347D6B">
        <w:rPr>
          <w:sz w:val="22"/>
        </w:rPr>
        <w:t>Program</w:t>
      </w:r>
      <w:bookmarkEnd w:id="302"/>
      <w:bookmarkEnd w:id="303"/>
      <w:bookmarkEnd w:id="304"/>
      <w:bookmarkEnd w:id="305"/>
      <w:bookmarkEnd w:id="306"/>
      <w:bookmarkEnd w:id="307"/>
      <w:bookmarkEnd w:id="308"/>
    </w:p>
    <w:p w14:paraId="24620F9C" w14:textId="4E4C628F" w:rsidR="00E7258E" w:rsidRPr="00347D6B"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Eligibility</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restricted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student-athletes</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NCAA</w:t>
      </w:r>
      <w:r w:rsidR="00C84223" w:rsidRPr="00347D6B">
        <w:rPr>
          <w:color w:val="000000" w:themeColor="text1"/>
          <w:sz w:val="22"/>
          <w:szCs w:val="22"/>
          <w:u w:color="000000"/>
        </w:rPr>
        <w:t xml:space="preserve"> </w:t>
      </w:r>
      <w:r w:rsidRPr="00347D6B">
        <w:rPr>
          <w:color w:val="000000" w:themeColor="text1"/>
          <w:sz w:val="22"/>
          <w:szCs w:val="22"/>
          <w:u w:color="000000"/>
        </w:rPr>
        <w:t>member</w:t>
      </w:r>
      <w:r w:rsidR="00C84223" w:rsidRPr="00347D6B">
        <w:rPr>
          <w:color w:val="000000" w:themeColor="text1"/>
          <w:sz w:val="22"/>
          <w:szCs w:val="22"/>
          <w:u w:color="000000"/>
        </w:rPr>
        <w:t xml:space="preserve"> </w:t>
      </w:r>
      <w:r w:rsidRPr="00347D6B">
        <w:rPr>
          <w:color w:val="000000" w:themeColor="text1"/>
          <w:sz w:val="22"/>
          <w:szCs w:val="22"/>
          <w:u w:color="000000"/>
        </w:rPr>
        <w:t>institutions</w:t>
      </w:r>
      <w:r w:rsidR="00C84223" w:rsidRPr="00347D6B">
        <w:rPr>
          <w:color w:val="000000" w:themeColor="text1"/>
          <w:sz w:val="22"/>
          <w:szCs w:val="22"/>
          <w:u w:color="000000"/>
        </w:rPr>
        <w:t xml:space="preserve"> </w:t>
      </w:r>
      <w:r w:rsidRPr="00347D6B">
        <w:rPr>
          <w:color w:val="000000" w:themeColor="text1"/>
          <w:sz w:val="22"/>
          <w:szCs w:val="22"/>
          <w:u w:color="000000"/>
        </w:rPr>
        <w:t>who,</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final</w:t>
      </w:r>
      <w:r w:rsidR="00C84223" w:rsidRPr="00347D6B">
        <w:rPr>
          <w:color w:val="000000" w:themeColor="text1"/>
          <w:sz w:val="22"/>
          <w:szCs w:val="22"/>
          <w:u w:color="000000"/>
        </w:rPr>
        <w:t xml:space="preserve"> </w:t>
      </w:r>
      <w:r w:rsidRPr="00347D6B">
        <w:rPr>
          <w:color w:val="000000" w:themeColor="text1"/>
          <w:sz w:val="22"/>
          <w:szCs w:val="22"/>
          <w:u w:color="000000"/>
        </w:rPr>
        <w:t>year</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eligibility,</w:t>
      </w:r>
      <w:r w:rsidR="00C84223" w:rsidRPr="00347D6B">
        <w:rPr>
          <w:color w:val="000000" w:themeColor="text1"/>
          <w:sz w:val="22"/>
          <w:szCs w:val="22"/>
          <w:u w:color="000000"/>
        </w:rPr>
        <w:t xml:space="preserve"> </w:t>
      </w:r>
      <w:r w:rsidRPr="00347D6B">
        <w:rPr>
          <w:color w:val="000000" w:themeColor="text1"/>
          <w:sz w:val="22"/>
          <w:szCs w:val="22"/>
          <w:u w:color="000000"/>
        </w:rPr>
        <w:t>have</w:t>
      </w:r>
      <w:r w:rsidR="00C84223" w:rsidRPr="00347D6B">
        <w:rPr>
          <w:color w:val="000000" w:themeColor="text1"/>
          <w:sz w:val="22"/>
          <w:szCs w:val="22"/>
          <w:u w:color="000000"/>
        </w:rPr>
        <w:t xml:space="preserve"> </w:t>
      </w:r>
      <w:r w:rsidRPr="00347D6B">
        <w:rPr>
          <w:color w:val="000000" w:themeColor="text1"/>
          <w:sz w:val="22"/>
          <w:szCs w:val="22"/>
          <w:u w:color="000000"/>
        </w:rPr>
        <w:t>performed</w:t>
      </w:r>
      <w:r w:rsidR="00C84223" w:rsidRPr="00347D6B">
        <w:rPr>
          <w:color w:val="000000" w:themeColor="text1"/>
          <w:sz w:val="22"/>
          <w:szCs w:val="22"/>
          <w:u w:color="000000"/>
        </w:rPr>
        <w:t xml:space="preserve"> </w:t>
      </w:r>
      <w:r w:rsidRPr="00347D6B">
        <w:rPr>
          <w:color w:val="000000" w:themeColor="text1"/>
          <w:sz w:val="22"/>
          <w:szCs w:val="22"/>
          <w:u w:color="000000"/>
        </w:rPr>
        <w:t>with</w:t>
      </w:r>
      <w:r w:rsidR="00C84223" w:rsidRPr="00347D6B">
        <w:rPr>
          <w:color w:val="000000" w:themeColor="text1"/>
          <w:sz w:val="22"/>
          <w:szCs w:val="22"/>
          <w:u w:color="000000"/>
        </w:rPr>
        <w:t xml:space="preserve"> </w:t>
      </w:r>
      <w:r w:rsidRPr="00347D6B">
        <w:rPr>
          <w:color w:val="000000" w:themeColor="text1"/>
          <w:sz w:val="22"/>
          <w:szCs w:val="22"/>
          <w:u w:color="000000"/>
        </w:rPr>
        <w:t>distinction</w:t>
      </w:r>
      <w:r w:rsidR="00C84223" w:rsidRPr="00347D6B">
        <w:rPr>
          <w:color w:val="000000" w:themeColor="text1"/>
          <w:sz w:val="22"/>
          <w:szCs w:val="22"/>
          <w:u w:color="000000"/>
        </w:rPr>
        <w:t xml:space="preserve"> </w:t>
      </w:r>
      <w:r w:rsidRPr="00347D6B">
        <w:rPr>
          <w:color w:val="000000" w:themeColor="text1"/>
          <w:sz w:val="22"/>
          <w:szCs w:val="22"/>
          <w:u w:color="000000"/>
        </w:rPr>
        <w:t>as</w:t>
      </w:r>
      <w:r w:rsidR="00C84223" w:rsidRPr="00347D6B">
        <w:rPr>
          <w:color w:val="000000" w:themeColor="text1"/>
          <w:sz w:val="22"/>
          <w:szCs w:val="22"/>
          <w:u w:color="000000"/>
        </w:rPr>
        <w:t xml:space="preserve"> </w:t>
      </w:r>
      <w:r w:rsidRPr="00347D6B">
        <w:rPr>
          <w:color w:val="000000" w:themeColor="text1"/>
          <w:sz w:val="22"/>
          <w:szCs w:val="22"/>
          <w:u w:color="000000"/>
        </w:rPr>
        <w:t>members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varsity</w:t>
      </w:r>
      <w:r w:rsidR="00C84223" w:rsidRPr="00347D6B">
        <w:rPr>
          <w:color w:val="000000" w:themeColor="text1"/>
          <w:sz w:val="22"/>
          <w:szCs w:val="22"/>
          <w:u w:color="000000"/>
        </w:rPr>
        <w:t xml:space="preserve"> </w:t>
      </w:r>
      <w:r w:rsidRPr="00347D6B">
        <w:rPr>
          <w:color w:val="000000" w:themeColor="text1"/>
          <w:sz w:val="22"/>
          <w:szCs w:val="22"/>
          <w:u w:color="000000"/>
        </w:rPr>
        <w:t>teams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sport</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which</w:t>
      </w:r>
      <w:r w:rsidR="00C84223" w:rsidRPr="00347D6B">
        <w:rPr>
          <w:color w:val="000000" w:themeColor="text1"/>
          <w:sz w:val="22"/>
          <w:szCs w:val="22"/>
          <w:u w:color="000000"/>
        </w:rPr>
        <w:t xml:space="preserve"> </w:t>
      </w:r>
      <w:r w:rsidRPr="00347D6B">
        <w:rPr>
          <w:color w:val="000000" w:themeColor="text1"/>
          <w:sz w:val="22"/>
          <w:szCs w:val="22"/>
          <w:u w:color="000000"/>
        </w:rPr>
        <w:t>they</w:t>
      </w:r>
      <w:r w:rsidR="00C84223" w:rsidRPr="00347D6B">
        <w:rPr>
          <w:color w:val="000000" w:themeColor="text1"/>
          <w:sz w:val="22"/>
          <w:szCs w:val="22"/>
          <w:u w:color="000000"/>
        </w:rPr>
        <w:t xml:space="preserve"> </w:t>
      </w:r>
      <w:r w:rsidRPr="00347D6B">
        <w:rPr>
          <w:color w:val="000000" w:themeColor="text1"/>
          <w:sz w:val="22"/>
          <w:szCs w:val="22"/>
          <w:u w:color="000000"/>
        </w:rPr>
        <w:t>were</w:t>
      </w:r>
      <w:r w:rsidR="00C84223" w:rsidRPr="00347D6B">
        <w:rPr>
          <w:color w:val="000000" w:themeColor="text1"/>
          <w:sz w:val="22"/>
          <w:szCs w:val="22"/>
          <w:u w:color="000000"/>
        </w:rPr>
        <w:t xml:space="preserve"> </w:t>
      </w:r>
      <w:r w:rsidRPr="00347D6B">
        <w:rPr>
          <w:color w:val="000000" w:themeColor="text1"/>
          <w:sz w:val="22"/>
          <w:szCs w:val="22"/>
          <w:u w:color="000000"/>
        </w:rPr>
        <w:t>nominated.</w:t>
      </w:r>
      <w:r w:rsidR="00C84223" w:rsidRPr="00347D6B">
        <w:rPr>
          <w:color w:val="000000" w:themeColor="text1"/>
          <w:sz w:val="22"/>
          <w:szCs w:val="22"/>
          <w:u w:color="000000"/>
        </w:rPr>
        <w:t xml:space="preserve"> </w:t>
      </w:r>
      <w:r w:rsidRPr="00347D6B">
        <w:rPr>
          <w:color w:val="000000" w:themeColor="text1"/>
          <w:sz w:val="22"/>
          <w:szCs w:val="22"/>
          <w:u w:color="000000"/>
        </w:rPr>
        <w:t>Nominees</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have</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minimum</w:t>
      </w:r>
      <w:r w:rsidR="00C84223" w:rsidRPr="00347D6B">
        <w:rPr>
          <w:color w:val="000000" w:themeColor="text1"/>
          <w:sz w:val="22"/>
          <w:szCs w:val="22"/>
          <w:u w:color="000000"/>
        </w:rPr>
        <w:t xml:space="preserve"> </w:t>
      </w:r>
      <w:r w:rsidRPr="00347D6B">
        <w:rPr>
          <w:color w:val="000000" w:themeColor="text1"/>
          <w:sz w:val="22"/>
          <w:szCs w:val="22"/>
          <w:u w:color="000000"/>
        </w:rPr>
        <w:t>grade</w:t>
      </w:r>
      <w:r w:rsidR="00C84223" w:rsidRPr="00347D6B">
        <w:rPr>
          <w:color w:val="000000" w:themeColor="text1"/>
          <w:sz w:val="22"/>
          <w:szCs w:val="22"/>
          <w:u w:color="000000"/>
        </w:rPr>
        <w:t xml:space="preserve"> </w:t>
      </w:r>
      <w:r w:rsidRPr="00347D6B">
        <w:rPr>
          <w:color w:val="000000" w:themeColor="text1"/>
          <w:sz w:val="22"/>
          <w:szCs w:val="22"/>
          <w:u w:color="000000"/>
        </w:rPr>
        <w:t>point</w:t>
      </w:r>
      <w:r w:rsidR="00C84223" w:rsidRPr="00347D6B">
        <w:rPr>
          <w:color w:val="000000" w:themeColor="text1"/>
          <w:sz w:val="22"/>
          <w:szCs w:val="22"/>
          <w:u w:color="000000"/>
        </w:rPr>
        <w:t xml:space="preserve"> </w:t>
      </w:r>
      <w:r w:rsidRPr="00347D6B">
        <w:rPr>
          <w:color w:val="000000" w:themeColor="text1"/>
          <w:sz w:val="22"/>
          <w:szCs w:val="22"/>
          <w:u w:color="000000"/>
        </w:rPr>
        <w:t>average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3.5</w:t>
      </w:r>
      <w:r w:rsidR="00C84223" w:rsidRPr="00347D6B">
        <w:rPr>
          <w:color w:val="000000" w:themeColor="text1"/>
          <w:sz w:val="22"/>
          <w:szCs w:val="22"/>
          <w:u w:color="000000"/>
        </w:rPr>
        <w:t xml:space="preserve"> </w:t>
      </w:r>
      <w:r w:rsidRPr="00347D6B">
        <w:rPr>
          <w:color w:val="000000" w:themeColor="text1"/>
          <w:sz w:val="22"/>
          <w:szCs w:val="22"/>
          <w:u w:color="000000"/>
        </w:rPr>
        <w:t>(based</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4.0</w:t>
      </w:r>
      <w:r w:rsidR="00C84223" w:rsidRPr="00347D6B">
        <w:rPr>
          <w:color w:val="000000" w:themeColor="text1"/>
          <w:sz w:val="22"/>
          <w:szCs w:val="22"/>
          <w:u w:color="000000"/>
        </w:rPr>
        <w:t xml:space="preserve"> </w:t>
      </w:r>
      <w:r w:rsidRPr="00347D6B">
        <w:rPr>
          <w:color w:val="000000" w:themeColor="text1"/>
          <w:sz w:val="22"/>
          <w:szCs w:val="22"/>
          <w:u w:color="000000"/>
        </w:rPr>
        <w:t>scale),</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nominated</w:t>
      </w:r>
      <w:r w:rsidR="00C84223" w:rsidRPr="00347D6B">
        <w:rPr>
          <w:color w:val="000000" w:themeColor="text1"/>
          <w:sz w:val="22"/>
          <w:szCs w:val="22"/>
          <w:u w:color="000000"/>
        </w:rPr>
        <w:t xml:space="preserve"> </w:t>
      </w:r>
      <w:r w:rsidRPr="00347D6B">
        <w:rPr>
          <w:color w:val="000000" w:themeColor="text1"/>
          <w:sz w:val="22"/>
          <w:szCs w:val="22"/>
          <w:u w:color="000000"/>
        </w:rPr>
        <w:t>by</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faculty</w:t>
      </w:r>
      <w:r w:rsidR="00C84223" w:rsidRPr="00347D6B">
        <w:rPr>
          <w:color w:val="000000" w:themeColor="text1"/>
          <w:sz w:val="22"/>
          <w:szCs w:val="22"/>
          <w:u w:color="000000"/>
        </w:rPr>
        <w:t xml:space="preserve"> </w:t>
      </w:r>
      <w:r w:rsidRPr="00347D6B">
        <w:rPr>
          <w:color w:val="000000" w:themeColor="text1"/>
          <w:sz w:val="22"/>
          <w:szCs w:val="22"/>
          <w:u w:color="000000"/>
        </w:rPr>
        <w:t>athletics</w:t>
      </w:r>
      <w:r w:rsidR="00C84223" w:rsidRPr="00347D6B">
        <w:rPr>
          <w:color w:val="000000" w:themeColor="text1"/>
          <w:sz w:val="22"/>
          <w:szCs w:val="22"/>
          <w:u w:color="000000"/>
        </w:rPr>
        <w:t xml:space="preserve"> </w:t>
      </w:r>
      <w:r w:rsidRPr="00347D6B">
        <w:rPr>
          <w:color w:val="000000" w:themeColor="text1"/>
          <w:sz w:val="22"/>
          <w:szCs w:val="22"/>
          <w:u w:color="000000"/>
        </w:rPr>
        <w:t>representative</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athletics</w:t>
      </w:r>
      <w:r w:rsidR="00C84223" w:rsidRPr="00347D6B">
        <w:rPr>
          <w:color w:val="000000" w:themeColor="text1"/>
          <w:sz w:val="22"/>
          <w:szCs w:val="22"/>
          <w:u w:color="000000"/>
        </w:rPr>
        <w:t xml:space="preserve"> </w:t>
      </w:r>
      <w:r w:rsidRPr="00347D6B">
        <w:rPr>
          <w:color w:val="000000" w:themeColor="text1"/>
          <w:sz w:val="22"/>
          <w:szCs w:val="22"/>
          <w:u w:color="000000"/>
        </w:rPr>
        <w:t>director,</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intend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continue</w:t>
      </w:r>
      <w:r w:rsidR="00C84223" w:rsidRPr="00347D6B">
        <w:rPr>
          <w:color w:val="000000" w:themeColor="text1"/>
          <w:sz w:val="22"/>
          <w:szCs w:val="22"/>
          <w:u w:color="000000"/>
        </w:rPr>
        <w:t xml:space="preserve"> </w:t>
      </w:r>
      <w:r w:rsidRPr="00347D6B">
        <w:rPr>
          <w:color w:val="000000" w:themeColor="text1"/>
          <w:sz w:val="22"/>
          <w:szCs w:val="22"/>
          <w:u w:color="000000"/>
        </w:rPr>
        <w:t>academic</w:t>
      </w:r>
      <w:r w:rsidR="00C84223" w:rsidRPr="00347D6B">
        <w:rPr>
          <w:color w:val="000000" w:themeColor="text1"/>
          <w:sz w:val="22"/>
          <w:szCs w:val="22"/>
          <w:u w:color="000000"/>
        </w:rPr>
        <w:t xml:space="preserve"> </w:t>
      </w:r>
      <w:r w:rsidRPr="00347D6B">
        <w:rPr>
          <w:color w:val="000000" w:themeColor="text1"/>
          <w:sz w:val="22"/>
          <w:szCs w:val="22"/>
          <w:u w:color="000000"/>
        </w:rPr>
        <w:t>work</w:t>
      </w:r>
      <w:r w:rsidR="00C84223" w:rsidRPr="00347D6B">
        <w:rPr>
          <w:color w:val="000000" w:themeColor="text1"/>
          <w:sz w:val="22"/>
          <w:szCs w:val="22"/>
          <w:u w:color="000000"/>
        </w:rPr>
        <w:t xml:space="preserve"> </w:t>
      </w:r>
      <w:r w:rsidRPr="00347D6B">
        <w:rPr>
          <w:color w:val="000000" w:themeColor="text1"/>
          <w:sz w:val="22"/>
          <w:szCs w:val="22"/>
          <w:u w:color="000000"/>
        </w:rPr>
        <w:t>beyond</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baccalaureate</w:t>
      </w:r>
      <w:r w:rsidR="00C84223" w:rsidRPr="00347D6B">
        <w:rPr>
          <w:color w:val="000000" w:themeColor="text1"/>
          <w:sz w:val="22"/>
          <w:szCs w:val="22"/>
          <w:u w:color="000000"/>
        </w:rPr>
        <w:t xml:space="preserve"> </w:t>
      </w:r>
      <w:r w:rsidRPr="00347D6B">
        <w:rPr>
          <w:color w:val="000000" w:themeColor="text1"/>
          <w:sz w:val="22"/>
          <w:szCs w:val="22"/>
          <w:u w:color="000000"/>
        </w:rPr>
        <w:t>degree</w:t>
      </w:r>
      <w:r w:rsidR="00C84223" w:rsidRPr="00347D6B">
        <w:rPr>
          <w:color w:val="000000" w:themeColor="text1"/>
          <w:sz w:val="22"/>
          <w:szCs w:val="22"/>
          <w:u w:color="000000"/>
        </w:rPr>
        <w:t xml:space="preserve"> </w:t>
      </w:r>
      <w:r w:rsidRPr="00347D6B">
        <w:rPr>
          <w:color w:val="000000" w:themeColor="text1"/>
          <w:sz w:val="22"/>
          <w:szCs w:val="22"/>
          <w:u w:color="000000"/>
        </w:rPr>
        <w:t>as</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part-time</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full-time</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student.</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$24,000.</w:t>
      </w:r>
    </w:p>
    <w:p w14:paraId="60FD9190" w14:textId="08849F2E" w:rsidR="00E7258E" w:rsidRPr="00347D6B"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78" w:history="1">
        <w:r w:rsidRPr="00347D6B">
          <w:rPr>
            <w:rStyle w:val="Hyperlink"/>
            <w:szCs w:val="22"/>
            <w:u w:color="000000"/>
          </w:rPr>
          <w:t>http://www.ncaa.org/walter-byers-postgraduate-scholarship-program</w:t>
        </w:r>
      </w:hyperlink>
    </w:p>
    <w:p w14:paraId="7AC61C7F" w14:textId="0AD7DB10" w:rsidR="00E7258E" w:rsidRPr="00347D6B"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Pr="00347D6B">
        <w:rPr>
          <w:color w:val="000000" w:themeColor="text1"/>
          <w:sz w:val="22"/>
          <w:szCs w:val="22"/>
          <w:u w:color="000000"/>
        </w:rPr>
        <w:t>None</w:t>
      </w:r>
    </w:p>
    <w:p w14:paraId="1D403684" w14:textId="4B9B3DB7" w:rsidR="00E7258E" w:rsidRPr="00347D6B"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January</w:t>
      </w:r>
      <w:r w:rsidR="00BC6F07" w:rsidRPr="00347D6B">
        <w:rPr>
          <w:b/>
          <w:color w:val="000000" w:themeColor="text1"/>
          <w:sz w:val="22"/>
          <w:szCs w:val="22"/>
          <w:u w:color="000000"/>
        </w:rPr>
        <w:t xml:space="preserve"> </w:t>
      </w:r>
      <w:r w:rsidR="00187E6D" w:rsidRPr="00347D6B">
        <w:rPr>
          <w:b/>
          <w:color w:val="000000" w:themeColor="text1"/>
          <w:sz w:val="22"/>
          <w:szCs w:val="22"/>
          <w:u w:color="000000"/>
        </w:rPr>
        <w:t>10</w:t>
      </w:r>
    </w:p>
    <w:p w14:paraId="20214FB9" w14:textId="77777777" w:rsidR="00E7258E" w:rsidRPr="00347D6B"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p>
    <w:p w14:paraId="3B722D15" w14:textId="59EB751D" w:rsidR="00E7258E" w:rsidRPr="00347D6B" w:rsidRDefault="00E7258E" w:rsidP="00C84223">
      <w:pPr>
        <w:pStyle w:val="Heading2"/>
        <w:rPr>
          <w:sz w:val="22"/>
        </w:rPr>
      </w:pPr>
      <w:bookmarkStart w:id="309" w:name="_Toc453584373"/>
      <w:bookmarkStart w:id="310" w:name="_Toc206772248"/>
      <w:r w:rsidRPr="00347D6B">
        <w:rPr>
          <w:sz w:val="22"/>
        </w:rPr>
        <w:t>Paul</w:t>
      </w:r>
      <w:r w:rsidR="00C84223" w:rsidRPr="00347D6B">
        <w:rPr>
          <w:sz w:val="22"/>
        </w:rPr>
        <w:t xml:space="preserve"> </w:t>
      </w:r>
      <w:r w:rsidRPr="00347D6B">
        <w:rPr>
          <w:sz w:val="22"/>
        </w:rPr>
        <w:t>and</w:t>
      </w:r>
      <w:r w:rsidR="00C84223" w:rsidRPr="00347D6B">
        <w:rPr>
          <w:sz w:val="22"/>
        </w:rPr>
        <w:t xml:space="preserve"> </w:t>
      </w:r>
      <w:r w:rsidRPr="00347D6B">
        <w:rPr>
          <w:sz w:val="22"/>
        </w:rPr>
        <w:t>Daisy</w:t>
      </w:r>
      <w:r w:rsidR="00C84223" w:rsidRPr="00347D6B">
        <w:rPr>
          <w:sz w:val="22"/>
        </w:rPr>
        <w:t xml:space="preserve"> </w:t>
      </w:r>
      <w:r w:rsidRPr="00347D6B">
        <w:rPr>
          <w:sz w:val="22"/>
        </w:rPr>
        <w:t>Soros</w:t>
      </w:r>
      <w:r w:rsidR="00C84223" w:rsidRPr="00347D6B">
        <w:rPr>
          <w:sz w:val="22"/>
        </w:rPr>
        <w:t xml:space="preserve"> </w:t>
      </w:r>
      <w:r w:rsidRPr="00347D6B">
        <w:rPr>
          <w:sz w:val="22"/>
        </w:rPr>
        <w:t>Fellowships</w:t>
      </w:r>
      <w:r w:rsidR="00C84223" w:rsidRPr="00347D6B">
        <w:rPr>
          <w:sz w:val="22"/>
        </w:rPr>
        <w:t xml:space="preserve"> </w:t>
      </w:r>
      <w:r w:rsidRPr="00347D6B">
        <w:rPr>
          <w:sz w:val="22"/>
        </w:rPr>
        <w:t>for</w:t>
      </w:r>
      <w:r w:rsidR="00C84223" w:rsidRPr="00347D6B">
        <w:rPr>
          <w:sz w:val="22"/>
        </w:rPr>
        <w:t xml:space="preserve"> </w:t>
      </w:r>
      <w:r w:rsidRPr="00347D6B">
        <w:rPr>
          <w:sz w:val="22"/>
        </w:rPr>
        <w:t>New</w:t>
      </w:r>
      <w:r w:rsidR="00C84223" w:rsidRPr="00347D6B">
        <w:rPr>
          <w:sz w:val="22"/>
        </w:rPr>
        <w:t xml:space="preserve"> </w:t>
      </w:r>
      <w:r w:rsidRPr="00347D6B">
        <w:rPr>
          <w:sz w:val="22"/>
        </w:rPr>
        <w:t>Americans</w:t>
      </w:r>
      <w:bookmarkEnd w:id="309"/>
      <w:bookmarkEnd w:id="310"/>
    </w:p>
    <w:p w14:paraId="48832BD8" w14:textId="2F877ACF" w:rsidR="00D679C5" w:rsidRPr="00347D6B"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347D6B">
        <w:rPr>
          <w:bCs/>
          <w:color w:val="000000" w:themeColor="text1"/>
          <w:sz w:val="22"/>
          <w:szCs w:val="22"/>
          <w:u w:color="000000"/>
        </w:rPr>
        <w:t>Each</w:t>
      </w:r>
      <w:r w:rsidR="00C84223" w:rsidRPr="00347D6B">
        <w:rPr>
          <w:bCs/>
          <w:color w:val="000000" w:themeColor="text1"/>
          <w:sz w:val="22"/>
          <w:szCs w:val="22"/>
          <w:u w:color="000000"/>
        </w:rPr>
        <w:t xml:space="preserve"> </w:t>
      </w:r>
      <w:r w:rsidRPr="00347D6B">
        <w:rPr>
          <w:bCs/>
          <w:color w:val="000000" w:themeColor="text1"/>
          <w:sz w:val="22"/>
          <w:szCs w:val="22"/>
          <w:u w:color="000000"/>
        </w:rPr>
        <w:t>fellowship</w:t>
      </w:r>
      <w:r w:rsidR="00C84223" w:rsidRPr="00347D6B">
        <w:rPr>
          <w:bCs/>
          <w:color w:val="000000" w:themeColor="text1"/>
          <w:sz w:val="22"/>
          <w:szCs w:val="22"/>
          <w:u w:color="000000"/>
        </w:rPr>
        <w:t xml:space="preserve"> </w:t>
      </w:r>
      <w:r w:rsidRPr="00347D6B">
        <w:rPr>
          <w:bCs/>
          <w:color w:val="000000" w:themeColor="text1"/>
          <w:sz w:val="22"/>
          <w:szCs w:val="22"/>
          <w:u w:color="000000"/>
        </w:rPr>
        <w:t>supports</w:t>
      </w:r>
      <w:r w:rsidR="00C84223" w:rsidRPr="00347D6B">
        <w:rPr>
          <w:bCs/>
          <w:color w:val="000000" w:themeColor="text1"/>
          <w:sz w:val="22"/>
          <w:szCs w:val="22"/>
          <w:u w:color="000000"/>
        </w:rPr>
        <w:t xml:space="preserve"> </w:t>
      </w:r>
      <w:r w:rsidRPr="00347D6B">
        <w:rPr>
          <w:bCs/>
          <w:color w:val="000000" w:themeColor="text1"/>
          <w:sz w:val="22"/>
          <w:szCs w:val="22"/>
          <w:u w:color="000000"/>
        </w:rPr>
        <w:t>up</w:t>
      </w:r>
      <w:r w:rsidR="00C84223" w:rsidRPr="00347D6B">
        <w:rPr>
          <w:bCs/>
          <w:color w:val="000000" w:themeColor="text1"/>
          <w:sz w:val="22"/>
          <w:szCs w:val="22"/>
          <w:u w:color="000000"/>
        </w:rPr>
        <w:t xml:space="preserve"> </w:t>
      </w:r>
      <w:r w:rsidRPr="00347D6B">
        <w:rPr>
          <w:bCs/>
          <w:color w:val="000000" w:themeColor="text1"/>
          <w:sz w:val="22"/>
          <w:szCs w:val="22"/>
          <w:u w:color="000000"/>
        </w:rPr>
        <w:t>to</w:t>
      </w:r>
      <w:r w:rsidR="00C84223" w:rsidRPr="00347D6B">
        <w:rPr>
          <w:bCs/>
          <w:color w:val="000000" w:themeColor="text1"/>
          <w:sz w:val="22"/>
          <w:szCs w:val="22"/>
          <w:u w:color="000000"/>
        </w:rPr>
        <w:t xml:space="preserve"> </w:t>
      </w:r>
      <w:r w:rsidRPr="00347D6B">
        <w:rPr>
          <w:bCs/>
          <w:color w:val="000000" w:themeColor="text1"/>
          <w:sz w:val="22"/>
          <w:szCs w:val="22"/>
          <w:u w:color="000000"/>
        </w:rPr>
        <w:t>two</w:t>
      </w:r>
      <w:r w:rsidR="00C84223" w:rsidRPr="00347D6B">
        <w:rPr>
          <w:bCs/>
          <w:color w:val="000000" w:themeColor="text1"/>
          <w:sz w:val="22"/>
          <w:szCs w:val="22"/>
          <w:u w:color="000000"/>
        </w:rPr>
        <w:t xml:space="preserve"> </w:t>
      </w:r>
      <w:r w:rsidRPr="00347D6B">
        <w:rPr>
          <w:bCs/>
          <w:color w:val="000000" w:themeColor="text1"/>
          <w:sz w:val="22"/>
          <w:szCs w:val="22"/>
          <w:u w:color="000000"/>
        </w:rPr>
        <w:t>years</w:t>
      </w:r>
      <w:r w:rsidR="00C84223" w:rsidRPr="00347D6B">
        <w:rPr>
          <w:bCs/>
          <w:color w:val="000000" w:themeColor="text1"/>
          <w:sz w:val="22"/>
          <w:szCs w:val="22"/>
          <w:u w:color="000000"/>
        </w:rPr>
        <w:t xml:space="preserve"> </w:t>
      </w:r>
      <w:r w:rsidRPr="00347D6B">
        <w:rPr>
          <w:bCs/>
          <w:color w:val="000000" w:themeColor="text1"/>
          <w:sz w:val="22"/>
          <w:szCs w:val="22"/>
          <w:u w:color="000000"/>
        </w:rPr>
        <w:t>of</w:t>
      </w:r>
      <w:r w:rsidR="00C84223" w:rsidRPr="00347D6B">
        <w:rPr>
          <w:bCs/>
          <w:color w:val="000000" w:themeColor="text1"/>
          <w:sz w:val="22"/>
          <w:szCs w:val="22"/>
          <w:u w:color="000000"/>
        </w:rPr>
        <w:t xml:space="preserve"> </w:t>
      </w:r>
      <w:r w:rsidRPr="00347D6B">
        <w:rPr>
          <w:bCs/>
          <w:color w:val="000000" w:themeColor="text1"/>
          <w:sz w:val="22"/>
          <w:szCs w:val="22"/>
          <w:u w:color="000000"/>
        </w:rPr>
        <w:t>graduate</w:t>
      </w:r>
      <w:r w:rsidR="00C84223" w:rsidRPr="00347D6B">
        <w:rPr>
          <w:bCs/>
          <w:color w:val="000000" w:themeColor="text1"/>
          <w:sz w:val="22"/>
          <w:szCs w:val="22"/>
          <w:u w:color="000000"/>
        </w:rPr>
        <w:t xml:space="preserve"> </w:t>
      </w:r>
      <w:r w:rsidRPr="00347D6B">
        <w:rPr>
          <w:bCs/>
          <w:color w:val="000000" w:themeColor="text1"/>
          <w:sz w:val="22"/>
          <w:szCs w:val="22"/>
          <w:u w:color="000000"/>
        </w:rPr>
        <w:t>study</w:t>
      </w:r>
      <w:r w:rsidR="00C84223" w:rsidRPr="00347D6B">
        <w:rPr>
          <w:bCs/>
          <w:color w:val="000000" w:themeColor="text1"/>
          <w:sz w:val="22"/>
          <w:szCs w:val="22"/>
          <w:u w:color="000000"/>
        </w:rPr>
        <w:t xml:space="preserve"> </w:t>
      </w:r>
      <w:r w:rsidRPr="00347D6B">
        <w:rPr>
          <w:bCs/>
          <w:color w:val="000000" w:themeColor="text1"/>
          <w:sz w:val="22"/>
          <w:szCs w:val="22"/>
          <w:u w:color="000000"/>
        </w:rPr>
        <w:t>–</w:t>
      </w:r>
      <w:r w:rsidR="00C84223" w:rsidRPr="00347D6B">
        <w:rPr>
          <w:bCs/>
          <w:color w:val="000000" w:themeColor="text1"/>
          <w:sz w:val="22"/>
          <w:szCs w:val="22"/>
          <w:u w:color="000000"/>
        </w:rPr>
        <w:t xml:space="preserve"> </w:t>
      </w:r>
      <w:r w:rsidRPr="00347D6B">
        <w:rPr>
          <w:bCs/>
          <w:color w:val="000000" w:themeColor="text1"/>
          <w:sz w:val="22"/>
          <w:szCs w:val="22"/>
          <w:u w:color="000000"/>
        </w:rPr>
        <w:t>in</w:t>
      </w:r>
      <w:r w:rsidR="00C84223" w:rsidRPr="00347D6B">
        <w:rPr>
          <w:bCs/>
          <w:color w:val="000000" w:themeColor="text1"/>
          <w:sz w:val="22"/>
          <w:szCs w:val="22"/>
          <w:u w:color="000000"/>
        </w:rPr>
        <w:t xml:space="preserve"> </w:t>
      </w:r>
      <w:r w:rsidRPr="00347D6B">
        <w:rPr>
          <w:bCs/>
          <w:color w:val="000000" w:themeColor="text1"/>
          <w:sz w:val="22"/>
          <w:szCs w:val="22"/>
          <w:u w:color="000000"/>
        </w:rPr>
        <w:t>any</w:t>
      </w:r>
      <w:r w:rsidR="00C84223" w:rsidRPr="00347D6B">
        <w:rPr>
          <w:bCs/>
          <w:color w:val="000000" w:themeColor="text1"/>
          <w:sz w:val="22"/>
          <w:szCs w:val="22"/>
          <w:u w:color="000000"/>
        </w:rPr>
        <w:t xml:space="preserve"> </w:t>
      </w:r>
      <w:r w:rsidRPr="00347D6B">
        <w:rPr>
          <w:bCs/>
          <w:color w:val="000000" w:themeColor="text1"/>
          <w:sz w:val="22"/>
          <w:szCs w:val="22"/>
          <w:u w:color="000000"/>
        </w:rPr>
        <w:t>field</w:t>
      </w:r>
      <w:r w:rsidR="00C84223" w:rsidRPr="00347D6B">
        <w:rPr>
          <w:bCs/>
          <w:color w:val="000000" w:themeColor="text1"/>
          <w:sz w:val="22"/>
          <w:szCs w:val="22"/>
          <w:u w:color="000000"/>
        </w:rPr>
        <w:t xml:space="preserve"> </w:t>
      </w:r>
      <w:r w:rsidRPr="00347D6B">
        <w:rPr>
          <w:bCs/>
          <w:color w:val="000000" w:themeColor="text1"/>
          <w:sz w:val="22"/>
          <w:szCs w:val="22"/>
          <w:u w:color="000000"/>
        </w:rPr>
        <w:t>and</w:t>
      </w:r>
      <w:r w:rsidR="00C84223" w:rsidRPr="00347D6B">
        <w:rPr>
          <w:bCs/>
          <w:color w:val="000000" w:themeColor="text1"/>
          <w:sz w:val="22"/>
          <w:szCs w:val="22"/>
          <w:u w:color="000000"/>
        </w:rPr>
        <w:t xml:space="preserve"> </w:t>
      </w:r>
      <w:r w:rsidRPr="00347D6B">
        <w:rPr>
          <w:bCs/>
          <w:color w:val="000000" w:themeColor="text1"/>
          <w:sz w:val="22"/>
          <w:szCs w:val="22"/>
          <w:u w:color="000000"/>
        </w:rPr>
        <w:t>in</w:t>
      </w:r>
      <w:r w:rsidR="00C84223" w:rsidRPr="00347D6B">
        <w:rPr>
          <w:bCs/>
          <w:color w:val="000000" w:themeColor="text1"/>
          <w:sz w:val="22"/>
          <w:szCs w:val="22"/>
          <w:u w:color="000000"/>
        </w:rPr>
        <w:t xml:space="preserve"> </w:t>
      </w:r>
      <w:r w:rsidRPr="00347D6B">
        <w:rPr>
          <w:bCs/>
          <w:color w:val="000000" w:themeColor="text1"/>
          <w:sz w:val="22"/>
          <w:szCs w:val="22"/>
          <w:u w:color="000000"/>
        </w:rPr>
        <w:t>any</w:t>
      </w:r>
      <w:r w:rsidR="00C84223" w:rsidRPr="00347D6B">
        <w:rPr>
          <w:bCs/>
          <w:color w:val="000000" w:themeColor="text1"/>
          <w:sz w:val="22"/>
          <w:szCs w:val="22"/>
          <w:u w:color="000000"/>
        </w:rPr>
        <w:t xml:space="preserve"> </w:t>
      </w:r>
      <w:r w:rsidRPr="00347D6B">
        <w:rPr>
          <w:bCs/>
          <w:color w:val="000000" w:themeColor="text1"/>
          <w:sz w:val="22"/>
          <w:szCs w:val="22"/>
          <w:u w:color="000000"/>
        </w:rPr>
        <w:t>advanced</w:t>
      </w:r>
      <w:r w:rsidR="00C84223" w:rsidRPr="00347D6B">
        <w:rPr>
          <w:bCs/>
          <w:color w:val="000000" w:themeColor="text1"/>
          <w:sz w:val="22"/>
          <w:szCs w:val="22"/>
          <w:u w:color="000000"/>
        </w:rPr>
        <w:t xml:space="preserve"> </w:t>
      </w:r>
      <w:r w:rsidRPr="00347D6B">
        <w:rPr>
          <w:bCs/>
          <w:color w:val="000000" w:themeColor="text1"/>
          <w:sz w:val="22"/>
          <w:szCs w:val="22"/>
          <w:u w:color="000000"/>
        </w:rPr>
        <w:t>degree-granting</w:t>
      </w:r>
      <w:r w:rsidR="00C84223" w:rsidRPr="00347D6B">
        <w:rPr>
          <w:bCs/>
          <w:color w:val="000000" w:themeColor="text1"/>
          <w:sz w:val="22"/>
          <w:szCs w:val="22"/>
          <w:u w:color="000000"/>
        </w:rPr>
        <w:t xml:space="preserve"> </w:t>
      </w:r>
      <w:r w:rsidRPr="00347D6B">
        <w:rPr>
          <w:bCs/>
          <w:color w:val="000000" w:themeColor="text1"/>
          <w:sz w:val="22"/>
          <w:szCs w:val="22"/>
          <w:u w:color="000000"/>
        </w:rPr>
        <w:t>program</w:t>
      </w:r>
      <w:r w:rsidR="00C84223" w:rsidRPr="00347D6B">
        <w:rPr>
          <w:bCs/>
          <w:color w:val="000000" w:themeColor="text1"/>
          <w:sz w:val="22"/>
          <w:szCs w:val="22"/>
          <w:u w:color="000000"/>
        </w:rPr>
        <w:t xml:space="preserve"> </w:t>
      </w:r>
      <w:r w:rsidRPr="00347D6B">
        <w:rPr>
          <w:bCs/>
          <w:color w:val="000000" w:themeColor="text1"/>
          <w:sz w:val="22"/>
          <w:szCs w:val="22"/>
          <w:u w:color="000000"/>
        </w:rPr>
        <w:t>–</w:t>
      </w:r>
      <w:r w:rsidR="00C84223" w:rsidRPr="00347D6B">
        <w:rPr>
          <w:bCs/>
          <w:color w:val="000000" w:themeColor="text1"/>
          <w:sz w:val="22"/>
          <w:szCs w:val="22"/>
          <w:u w:color="000000"/>
        </w:rPr>
        <w:t xml:space="preserve"> </w:t>
      </w:r>
      <w:r w:rsidRPr="00347D6B">
        <w:rPr>
          <w:bCs/>
          <w:color w:val="000000" w:themeColor="text1"/>
          <w:sz w:val="22"/>
          <w:szCs w:val="22"/>
          <w:u w:color="000000"/>
        </w:rPr>
        <w:t>in</w:t>
      </w:r>
      <w:r w:rsidR="00C84223" w:rsidRPr="00347D6B">
        <w:rPr>
          <w:bCs/>
          <w:color w:val="000000" w:themeColor="text1"/>
          <w:sz w:val="22"/>
          <w:szCs w:val="22"/>
          <w:u w:color="000000"/>
        </w:rPr>
        <w:t xml:space="preserve"> </w:t>
      </w:r>
      <w:r w:rsidRPr="00347D6B">
        <w:rPr>
          <w:bCs/>
          <w:color w:val="000000" w:themeColor="text1"/>
          <w:sz w:val="22"/>
          <w:szCs w:val="22"/>
          <w:u w:color="000000"/>
        </w:rPr>
        <w:t>the</w:t>
      </w:r>
      <w:r w:rsidR="00C84223" w:rsidRPr="00347D6B">
        <w:rPr>
          <w:bCs/>
          <w:color w:val="000000" w:themeColor="text1"/>
          <w:sz w:val="22"/>
          <w:szCs w:val="22"/>
          <w:u w:color="000000"/>
        </w:rPr>
        <w:t xml:space="preserve"> </w:t>
      </w:r>
      <w:r w:rsidRPr="00347D6B">
        <w:rPr>
          <w:bCs/>
          <w:color w:val="000000" w:themeColor="text1"/>
          <w:sz w:val="22"/>
          <w:szCs w:val="22"/>
          <w:u w:color="000000"/>
        </w:rPr>
        <w:t>United</w:t>
      </w:r>
      <w:r w:rsidR="00C84223" w:rsidRPr="00347D6B">
        <w:rPr>
          <w:bCs/>
          <w:color w:val="000000" w:themeColor="text1"/>
          <w:sz w:val="22"/>
          <w:szCs w:val="22"/>
          <w:u w:color="000000"/>
        </w:rPr>
        <w:t xml:space="preserve"> </w:t>
      </w:r>
      <w:r w:rsidRPr="00347D6B">
        <w:rPr>
          <w:bCs/>
          <w:color w:val="000000" w:themeColor="text1"/>
          <w:sz w:val="22"/>
          <w:szCs w:val="22"/>
          <w:u w:color="000000"/>
        </w:rPr>
        <w:t>States.</w:t>
      </w:r>
      <w:r w:rsidR="00C84223" w:rsidRPr="00347D6B">
        <w:rPr>
          <w:bCs/>
          <w:color w:val="000000" w:themeColor="text1"/>
          <w:sz w:val="22"/>
          <w:szCs w:val="22"/>
          <w:u w:color="000000"/>
        </w:rPr>
        <w:t xml:space="preserve"> </w:t>
      </w:r>
      <w:r w:rsidRPr="00347D6B">
        <w:rPr>
          <w:bCs/>
          <w:color w:val="000000" w:themeColor="text1"/>
          <w:sz w:val="22"/>
          <w:szCs w:val="22"/>
          <w:u w:color="000000"/>
        </w:rPr>
        <w:t>To</w:t>
      </w:r>
      <w:r w:rsidR="00C84223" w:rsidRPr="00347D6B">
        <w:rPr>
          <w:bCs/>
          <w:color w:val="000000" w:themeColor="text1"/>
          <w:sz w:val="22"/>
          <w:szCs w:val="22"/>
          <w:u w:color="000000"/>
        </w:rPr>
        <w:t xml:space="preserve"> </w:t>
      </w:r>
      <w:r w:rsidRPr="00347D6B">
        <w:rPr>
          <w:bCs/>
          <w:color w:val="000000" w:themeColor="text1"/>
          <w:sz w:val="22"/>
          <w:szCs w:val="22"/>
          <w:u w:color="000000"/>
        </w:rPr>
        <w:t>be</w:t>
      </w:r>
      <w:r w:rsidR="00C84223" w:rsidRPr="00347D6B">
        <w:rPr>
          <w:bCs/>
          <w:color w:val="000000" w:themeColor="text1"/>
          <w:sz w:val="22"/>
          <w:szCs w:val="22"/>
          <w:u w:color="000000"/>
        </w:rPr>
        <w:t xml:space="preserve"> </w:t>
      </w:r>
      <w:r w:rsidRPr="00347D6B">
        <w:rPr>
          <w:bCs/>
          <w:color w:val="000000" w:themeColor="text1"/>
          <w:sz w:val="22"/>
          <w:szCs w:val="22"/>
          <w:u w:color="000000"/>
        </w:rPr>
        <w:t>eligible,</w:t>
      </w:r>
      <w:r w:rsidR="00C84223" w:rsidRPr="00347D6B">
        <w:rPr>
          <w:bCs/>
          <w:color w:val="000000" w:themeColor="text1"/>
          <w:sz w:val="22"/>
          <w:szCs w:val="22"/>
          <w:u w:color="000000"/>
        </w:rPr>
        <w:t xml:space="preserve"> </w:t>
      </w:r>
      <w:r w:rsidRPr="00347D6B">
        <w:rPr>
          <w:bCs/>
          <w:color w:val="000000" w:themeColor="text1"/>
          <w:sz w:val="22"/>
          <w:szCs w:val="22"/>
          <w:u w:color="000000"/>
        </w:rPr>
        <w:t>an</w:t>
      </w:r>
      <w:r w:rsidR="00C84223" w:rsidRPr="00347D6B">
        <w:rPr>
          <w:bCs/>
          <w:color w:val="000000" w:themeColor="text1"/>
          <w:sz w:val="22"/>
          <w:szCs w:val="22"/>
          <w:u w:color="000000"/>
        </w:rPr>
        <w:t xml:space="preserve"> </w:t>
      </w:r>
      <w:r w:rsidRPr="00347D6B">
        <w:rPr>
          <w:bCs/>
          <w:color w:val="000000" w:themeColor="text1"/>
          <w:sz w:val="22"/>
          <w:szCs w:val="22"/>
          <w:u w:color="000000"/>
        </w:rPr>
        <w:t>applicant:</w:t>
      </w:r>
      <w:r w:rsidR="00C84223" w:rsidRPr="00347D6B">
        <w:rPr>
          <w:bCs/>
          <w:color w:val="000000" w:themeColor="text1"/>
          <w:sz w:val="22"/>
          <w:szCs w:val="22"/>
          <w:u w:color="000000"/>
        </w:rPr>
        <w:t xml:space="preserve"> </w:t>
      </w:r>
      <w:r w:rsidRPr="00347D6B">
        <w:rPr>
          <w:bCs/>
          <w:color w:val="000000" w:themeColor="text1"/>
          <w:sz w:val="22"/>
          <w:szCs w:val="22"/>
          <w:u w:color="000000"/>
        </w:rPr>
        <w:t>1)</w:t>
      </w:r>
      <w:r w:rsidR="00C84223" w:rsidRPr="00347D6B">
        <w:rPr>
          <w:bCs/>
          <w:color w:val="000000" w:themeColor="text1"/>
          <w:sz w:val="22"/>
          <w:szCs w:val="22"/>
          <w:u w:color="000000"/>
        </w:rPr>
        <w:t xml:space="preserve"> </w:t>
      </w:r>
      <w:r w:rsidRPr="00347D6B">
        <w:rPr>
          <w:bCs/>
          <w:color w:val="000000" w:themeColor="text1"/>
          <w:sz w:val="22"/>
          <w:szCs w:val="22"/>
          <w:u w:color="000000"/>
        </w:rPr>
        <w:t>must</w:t>
      </w:r>
      <w:r w:rsidR="00C84223" w:rsidRPr="00347D6B">
        <w:rPr>
          <w:bCs/>
          <w:color w:val="000000" w:themeColor="text1"/>
          <w:sz w:val="22"/>
          <w:szCs w:val="22"/>
          <w:u w:color="000000"/>
        </w:rPr>
        <w:t xml:space="preserve"> </w:t>
      </w:r>
      <w:r w:rsidRPr="00347D6B">
        <w:rPr>
          <w:bCs/>
          <w:color w:val="000000" w:themeColor="text1"/>
          <w:sz w:val="22"/>
          <w:szCs w:val="22"/>
          <w:u w:color="000000"/>
        </w:rPr>
        <w:t>have</w:t>
      </w:r>
      <w:r w:rsidR="00C84223" w:rsidRPr="00347D6B">
        <w:rPr>
          <w:bCs/>
          <w:color w:val="000000" w:themeColor="text1"/>
          <w:sz w:val="22"/>
          <w:szCs w:val="22"/>
          <w:u w:color="000000"/>
        </w:rPr>
        <w:t xml:space="preserve"> </w:t>
      </w:r>
      <w:r w:rsidRPr="00347D6B">
        <w:rPr>
          <w:bCs/>
          <w:color w:val="000000" w:themeColor="text1"/>
          <w:sz w:val="22"/>
          <w:szCs w:val="22"/>
          <w:u w:color="000000"/>
        </w:rPr>
        <w:t>a</w:t>
      </w:r>
      <w:r w:rsidR="00C84223" w:rsidRPr="00347D6B">
        <w:rPr>
          <w:bCs/>
          <w:color w:val="000000" w:themeColor="text1"/>
          <w:sz w:val="22"/>
          <w:szCs w:val="22"/>
          <w:u w:color="000000"/>
        </w:rPr>
        <w:t xml:space="preserve"> </w:t>
      </w:r>
      <w:r w:rsidRPr="00347D6B">
        <w:rPr>
          <w:bCs/>
          <w:color w:val="000000" w:themeColor="text1"/>
          <w:sz w:val="22"/>
          <w:szCs w:val="22"/>
          <w:u w:color="000000"/>
        </w:rPr>
        <w:t>“Green</w:t>
      </w:r>
      <w:r w:rsidR="00C84223" w:rsidRPr="00347D6B">
        <w:rPr>
          <w:bCs/>
          <w:color w:val="000000" w:themeColor="text1"/>
          <w:sz w:val="22"/>
          <w:szCs w:val="22"/>
          <w:u w:color="000000"/>
        </w:rPr>
        <w:t xml:space="preserve"> </w:t>
      </w:r>
      <w:r w:rsidRPr="00347D6B">
        <w:rPr>
          <w:bCs/>
          <w:color w:val="000000" w:themeColor="text1"/>
          <w:sz w:val="22"/>
          <w:szCs w:val="22"/>
          <w:u w:color="000000"/>
        </w:rPr>
        <w:t>Card”</w:t>
      </w:r>
      <w:r w:rsidR="00C84223" w:rsidRPr="00347D6B">
        <w:rPr>
          <w:bCs/>
          <w:color w:val="000000" w:themeColor="text1"/>
          <w:sz w:val="22"/>
          <w:szCs w:val="22"/>
          <w:u w:color="000000"/>
        </w:rPr>
        <w:t xml:space="preserve"> </w:t>
      </w:r>
      <w:r w:rsidRPr="00347D6B">
        <w:rPr>
          <w:bCs/>
          <w:color w:val="000000" w:themeColor="text1"/>
          <w:sz w:val="22"/>
          <w:szCs w:val="22"/>
          <w:u w:color="000000"/>
        </w:rPr>
        <w:t>or</w:t>
      </w:r>
      <w:r w:rsidR="00C84223" w:rsidRPr="00347D6B">
        <w:rPr>
          <w:bCs/>
          <w:color w:val="000000" w:themeColor="text1"/>
          <w:sz w:val="22"/>
          <w:szCs w:val="22"/>
          <w:u w:color="000000"/>
        </w:rPr>
        <w:t xml:space="preserve"> </w:t>
      </w:r>
      <w:r w:rsidRPr="00347D6B">
        <w:rPr>
          <w:bCs/>
          <w:color w:val="000000" w:themeColor="text1"/>
          <w:sz w:val="22"/>
          <w:szCs w:val="22"/>
          <w:u w:color="000000"/>
        </w:rPr>
        <w:t>US</w:t>
      </w:r>
      <w:r w:rsidR="00C84223" w:rsidRPr="00347D6B">
        <w:rPr>
          <w:bCs/>
          <w:color w:val="000000" w:themeColor="text1"/>
          <w:sz w:val="22"/>
          <w:szCs w:val="22"/>
          <w:u w:color="000000"/>
        </w:rPr>
        <w:t xml:space="preserve"> </w:t>
      </w:r>
      <w:r w:rsidRPr="00347D6B">
        <w:rPr>
          <w:bCs/>
          <w:color w:val="000000" w:themeColor="text1"/>
          <w:sz w:val="22"/>
          <w:szCs w:val="22"/>
          <w:u w:color="000000"/>
        </w:rPr>
        <w:t>citizenship</w:t>
      </w:r>
      <w:r w:rsidR="00C84223" w:rsidRPr="00347D6B">
        <w:rPr>
          <w:bCs/>
          <w:color w:val="000000" w:themeColor="text1"/>
          <w:sz w:val="22"/>
          <w:szCs w:val="22"/>
          <w:u w:color="000000"/>
        </w:rPr>
        <w:t xml:space="preserve"> </w:t>
      </w:r>
      <w:r w:rsidRPr="00347D6B">
        <w:rPr>
          <w:bCs/>
          <w:color w:val="000000" w:themeColor="text1"/>
          <w:sz w:val="22"/>
          <w:szCs w:val="22"/>
          <w:u w:color="000000"/>
        </w:rPr>
        <w:t>via</w:t>
      </w:r>
      <w:r w:rsidR="00C84223" w:rsidRPr="00347D6B">
        <w:rPr>
          <w:bCs/>
          <w:color w:val="000000" w:themeColor="text1"/>
          <w:sz w:val="22"/>
          <w:szCs w:val="22"/>
          <w:u w:color="000000"/>
        </w:rPr>
        <w:t xml:space="preserve"> </w:t>
      </w:r>
      <w:r w:rsidRPr="00347D6B">
        <w:rPr>
          <w:bCs/>
          <w:color w:val="000000" w:themeColor="text1"/>
          <w:sz w:val="22"/>
          <w:szCs w:val="22"/>
          <w:u w:color="000000"/>
        </w:rPr>
        <w:t>naturalization</w:t>
      </w:r>
      <w:r w:rsidR="00C84223" w:rsidRPr="00347D6B">
        <w:rPr>
          <w:bCs/>
          <w:color w:val="000000" w:themeColor="text1"/>
          <w:sz w:val="22"/>
          <w:szCs w:val="22"/>
          <w:u w:color="000000"/>
        </w:rPr>
        <w:t xml:space="preserve"> </w:t>
      </w:r>
      <w:r w:rsidRPr="00347D6B">
        <w:rPr>
          <w:bCs/>
          <w:color w:val="000000" w:themeColor="text1"/>
          <w:sz w:val="22"/>
          <w:szCs w:val="22"/>
          <w:u w:color="000000"/>
        </w:rPr>
        <w:t>or</w:t>
      </w:r>
      <w:r w:rsidR="00C84223" w:rsidRPr="00347D6B">
        <w:rPr>
          <w:bCs/>
          <w:color w:val="000000" w:themeColor="text1"/>
          <w:sz w:val="22"/>
          <w:szCs w:val="22"/>
          <w:u w:color="000000"/>
        </w:rPr>
        <w:t xml:space="preserve"> </w:t>
      </w:r>
      <w:r w:rsidRPr="00347D6B">
        <w:rPr>
          <w:bCs/>
          <w:color w:val="000000" w:themeColor="text1"/>
          <w:sz w:val="22"/>
          <w:szCs w:val="22"/>
          <w:u w:color="000000"/>
        </w:rPr>
        <w:t>both</w:t>
      </w:r>
      <w:r w:rsidR="00C84223" w:rsidRPr="00347D6B">
        <w:rPr>
          <w:bCs/>
          <w:color w:val="000000" w:themeColor="text1"/>
          <w:sz w:val="22"/>
          <w:szCs w:val="22"/>
          <w:u w:color="000000"/>
        </w:rPr>
        <w:t xml:space="preserve"> </w:t>
      </w:r>
      <w:r w:rsidRPr="00347D6B">
        <w:rPr>
          <w:bCs/>
          <w:color w:val="000000" w:themeColor="text1"/>
          <w:sz w:val="22"/>
          <w:szCs w:val="22"/>
          <w:u w:color="000000"/>
        </w:rPr>
        <w:t>parents</w:t>
      </w:r>
      <w:r w:rsidR="00C84223" w:rsidRPr="00347D6B">
        <w:rPr>
          <w:bCs/>
          <w:color w:val="000000" w:themeColor="text1"/>
          <w:sz w:val="22"/>
          <w:szCs w:val="22"/>
          <w:u w:color="000000"/>
        </w:rPr>
        <w:t xml:space="preserve"> </w:t>
      </w:r>
      <w:r w:rsidRPr="00347D6B">
        <w:rPr>
          <w:bCs/>
          <w:color w:val="000000" w:themeColor="text1"/>
          <w:sz w:val="22"/>
          <w:szCs w:val="22"/>
          <w:u w:color="000000"/>
        </w:rPr>
        <w:t>who</w:t>
      </w:r>
      <w:r w:rsidR="00C84223" w:rsidRPr="00347D6B">
        <w:rPr>
          <w:bCs/>
          <w:color w:val="000000" w:themeColor="text1"/>
          <w:sz w:val="22"/>
          <w:szCs w:val="22"/>
          <w:u w:color="000000"/>
        </w:rPr>
        <w:t xml:space="preserve"> </w:t>
      </w:r>
      <w:r w:rsidRPr="00347D6B">
        <w:rPr>
          <w:bCs/>
          <w:color w:val="000000" w:themeColor="text1"/>
          <w:sz w:val="22"/>
          <w:szCs w:val="22"/>
          <w:u w:color="000000"/>
        </w:rPr>
        <w:t>are</w:t>
      </w:r>
      <w:r w:rsidR="00C84223" w:rsidRPr="00347D6B">
        <w:rPr>
          <w:bCs/>
          <w:color w:val="000000" w:themeColor="text1"/>
          <w:sz w:val="22"/>
          <w:szCs w:val="22"/>
          <w:u w:color="000000"/>
        </w:rPr>
        <w:t xml:space="preserve"> </w:t>
      </w:r>
      <w:r w:rsidRPr="00347D6B">
        <w:rPr>
          <w:bCs/>
          <w:color w:val="000000" w:themeColor="text1"/>
          <w:sz w:val="22"/>
          <w:szCs w:val="22"/>
          <w:u w:color="000000"/>
        </w:rPr>
        <w:t>naturalized</w:t>
      </w:r>
      <w:r w:rsidR="00C84223" w:rsidRPr="00347D6B">
        <w:rPr>
          <w:bCs/>
          <w:color w:val="000000" w:themeColor="text1"/>
          <w:sz w:val="22"/>
          <w:szCs w:val="22"/>
          <w:u w:color="000000"/>
        </w:rPr>
        <w:t xml:space="preserve"> </w:t>
      </w:r>
      <w:r w:rsidRPr="00347D6B">
        <w:rPr>
          <w:bCs/>
          <w:color w:val="000000" w:themeColor="text1"/>
          <w:sz w:val="22"/>
          <w:szCs w:val="22"/>
          <w:u w:color="000000"/>
        </w:rPr>
        <w:t>citizens;</w:t>
      </w:r>
      <w:r w:rsidR="00C84223" w:rsidRPr="00347D6B">
        <w:rPr>
          <w:bCs/>
          <w:color w:val="000000" w:themeColor="text1"/>
          <w:sz w:val="22"/>
          <w:szCs w:val="22"/>
          <w:u w:color="000000"/>
        </w:rPr>
        <w:t xml:space="preserve"> </w:t>
      </w:r>
      <w:r w:rsidRPr="00347D6B">
        <w:rPr>
          <w:bCs/>
          <w:color w:val="000000" w:themeColor="text1"/>
          <w:sz w:val="22"/>
          <w:szCs w:val="22"/>
          <w:u w:color="000000"/>
        </w:rPr>
        <w:t>2)</w:t>
      </w:r>
      <w:r w:rsidR="00C84223" w:rsidRPr="00347D6B">
        <w:rPr>
          <w:bCs/>
          <w:color w:val="000000" w:themeColor="text1"/>
          <w:sz w:val="22"/>
          <w:szCs w:val="22"/>
          <w:u w:color="000000"/>
        </w:rPr>
        <w:t xml:space="preserve"> </w:t>
      </w:r>
      <w:r w:rsidRPr="00347D6B">
        <w:rPr>
          <w:bCs/>
          <w:color w:val="000000" w:themeColor="text1"/>
          <w:sz w:val="22"/>
          <w:szCs w:val="22"/>
          <w:u w:color="000000"/>
        </w:rPr>
        <w:t>cannot</w:t>
      </w:r>
      <w:r w:rsidR="00C84223" w:rsidRPr="00347D6B">
        <w:rPr>
          <w:bCs/>
          <w:color w:val="000000" w:themeColor="text1"/>
          <w:sz w:val="22"/>
          <w:szCs w:val="22"/>
          <w:u w:color="000000"/>
        </w:rPr>
        <w:t xml:space="preserve"> </w:t>
      </w:r>
      <w:r w:rsidRPr="00347D6B">
        <w:rPr>
          <w:bCs/>
          <w:color w:val="000000" w:themeColor="text1"/>
          <w:sz w:val="22"/>
          <w:szCs w:val="22"/>
          <w:u w:color="000000"/>
        </w:rPr>
        <w:t>be</w:t>
      </w:r>
      <w:r w:rsidR="00C84223" w:rsidRPr="00347D6B">
        <w:rPr>
          <w:bCs/>
          <w:color w:val="000000" w:themeColor="text1"/>
          <w:sz w:val="22"/>
          <w:szCs w:val="22"/>
          <w:u w:color="000000"/>
        </w:rPr>
        <w:t xml:space="preserve"> </w:t>
      </w:r>
      <w:r w:rsidRPr="00347D6B">
        <w:rPr>
          <w:bCs/>
          <w:color w:val="000000" w:themeColor="text1"/>
          <w:sz w:val="22"/>
          <w:szCs w:val="22"/>
          <w:u w:color="000000"/>
        </w:rPr>
        <w:t>older</w:t>
      </w:r>
      <w:r w:rsidR="00C84223" w:rsidRPr="00347D6B">
        <w:rPr>
          <w:bCs/>
          <w:color w:val="000000" w:themeColor="text1"/>
          <w:sz w:val="22"/>
          <w:szCs w:val="22"/>
          <w:u w:color="000000"/>
        </w:rPr>
        <w:t xml:space="preserve"> </w:t>
      </w:r>
      <w:r w:rsidRPr="00347D6B">
        <w:rPr>
          <w:bCs/>
          <w:color w:val="000000" w:themeColor="text1"/>
          <w:sz w:val="22"/>
          <w:szCs w:val="22"/>
          <w:u w:color="000000"/>
        </w:rPr>
        <w:t>than</w:t>
      </w:r>
      <w:r w:rsidR="00C84223" w:rsidRPr="00347D6B">
        <w:rPr>
          <w:bCs/>
          <w:color w:val="000000" w:themeColor="text1"/>
          <w:sz w:val="22"/>
          <w:szCs w:val="22"/>
          <w:u w:color="000000"/>
        </w:rPr>
        <w:t xml:space="preserve"> </w:t>
      </w:r>
      <w:r w:rsidRPr="00347D6B">
        <w:rPr>
          <w:bCs/>
          <w:color w:val="000000" w:themeColor="text1"/>
          <w:sz w:val="22"/>
          <w:szCs w:val="22"/>
          <w:u w:color="000000"/>
        </w:rPr>
        <w:t>30</w:t>
      </w:r>
      <w:r w:rsidR="00C84223" w:rsidRPr="00347D6B">
        <w:rPr>
          <w:bCs/>
          <w:color w:val="000000" w:themeColor="text1"/>
          <w:sz w:val="22"/>
          <w:szCs w:val="22"/>
          <w:u w:color="000000"/>
        </w:rPr>
        <w:t xml:space="preserve"> </w:t>
      </w:r>
      <w:r w:rsidRPr="00347D6B">
        <w:rPr>
          <w:bCs/>
          <w:color w:val="000000" w:themeColor="text1"/>
          <w:sz w:val="22"/>
          <w:szCs w:val="22"/>
          <w:u w:color="000000"/>
        </w:rPr>
        <w:t>on</w:t>
      </w:r>
      <w:r w:rsidR="00C84223" w:rsidRPr="00347D6B">
        <w:rPr>
          <w:bCs/>
          <w:color w:val="000000" w:themeColor="text1"/>
          <w:sz w:val="22"/>
          <w:szCs w:val="22"/>
          <w:u w:color="000000"/>
        </w:rPr>
        <w:t xml:space="preserve"> </w:t>
      </w:r>
      <w:r w:rsidRPr="00347D6B">
        <w:rPr>
          <w:bCs/>
          <w:color w:val="000000" w:themeColor="text1"/>
          <w:sz w:val="22"/>
          <w:szCs w:val="22"/>
          <w:u w:color="000000"/>
        </w:rPr>
        <w:t>the</w:t>
      </w:r>
      <w:r w:rsidR="00C84223" w:rsidRPr="00347D6B">
        <w:rPr>
          <w:bCs/>
          <w:color w:val="000000" w:themeColor="text1"/>
          <w:sz w:val="22"/>
          <w:szCs w:val="22"/>
          <w:u w:color="000000"/>
        </w:rPr>
        <w:t xml:space="preserve"> </w:t>
      </w:r>
      <w:r w:rsidRPr="00347D6B">
        <w:rPr>
          <w:bCs/>
          <w:color w:val="000000" w:themeColor="text1"/>
          <w:sz w:val="22"/>
          <w:szCs w:val="22"/>
          <w:u w:color="000000"/>
        </w:rPr>
        <w:t>application</w:t>
      </w:r>
      <w:r w:rsidR="00C84223" w:rsidRPr="00347D6B">
        <w:rPr>
          <w:bCs/>
          <w:color w:val="000000" w:themeColor="text1"/>
          <w:sz w:val="22"/>
          <w:szCs w:val="22"/>
          <w:u w:color="000000"/>
        </w:rPr>
        <w:t xml:space="preserve"> </w:t>
      </w:r>
      <w:r w:rsidRPr="00347D6B">
        <w:rPr>
          <w:bCs/>
          <w:color w:val="000000" w:themeColor="text1"/>
          <w:sz w:val="22"/>
          <w:szCs w:val="22"/>
          <w:u w:color="000000"/>
        </w:rPr>
        <w:t>due</w:t>
      </w:r>
      <w:r w:rsidR="00C84223" w:rsidRPr="00347D6B">
        <w:rPr>
          <w:bCs/>
          <w:color w:val="000000" w:themeColor="text1"/>
          <w:sz w:val="22"/>
          <w:szCs w:val="22"/>
          <w:u w:color="000000"/>
        </w:rPr>
        <w:t xml:space="preserve"> </w:t>
      </w:r>
      <w:r w:rsidRPr="00347D6B">
        <w:rPr>
          <w:bCs/>
          <w:color w:val="000000" w:themeColor="text1"/>
          <w:sz w:val="22"/>
          <w:szCs w:val="22"/>
          <w:u w:color="000000"/>
        </w:rPr>
        <w:t>date;</w:t>
      </w:r>
      <w:r w:rsidR="00C84223" w:rsidRPr="00347D6B">
        <w:rPr>
          <w:bCs/>
          <w:color w:val="000000" w:themeColor="text1"/>
          <w:sz w:val="22"/>
          <w:szCs w:val="22"/>
          <w:u w:color="000000"/>
        </w:rPr>
        <w:t xml:space="preserve"> </w:t>
      </w:r>
      <w:r w:rsidRPr="00347D6B">
        <w:rPr>
          <w:bCs/>
          <w:color w:val="000000" w:themeColor="text1"/>
          <w:sz w:val="22"/>
          <w:szCs w:val="22"/>
          <w:u w:color="000000"/>
        </w:rPr>
        <w:t>and</w:t>
      </w:r>
      <w:r w:rsidR="00C84223" w:rsidRPr="00347D6B">
        <w:rPr>
          <w:bCs/>
          <w:color w:val="000000" w:themeColor="text1"/>
          <w:sz w:val="22"/>
          <w:szCs w:val="22"/>
          <w:u w:color="000000"/>
        </w:rPr>
        <w:t xml:space="preserve"> </w:t>
      </w:r>
      <w:r w:rsidRPr="00347D6B">
        <w:rPr>
          <w:bCs/>
          <w:color w:val="000000" w:themeColor="text1"/>
          <w:sz w:val="22"/>
          <w:szCs w:val="22"/>
          <w:u w:color="000000"/>
        </w:rPr>
        <w:t>3)</w:t>
      </w:r>
      <w:r w:rsidR="00C84223" w:rsidRPr="00347D6B">
        <w:rPr>
          <w:bCs/>
          <w:color w:val="000000" w:themeColor="text1"/>
          <w:sz w:val="22"/>
          <w:szCs w:val="22"/>
          <w:u w:color="000000"/>
        </w:rPr>
        <w:t xml:space="preserve"> </w:t>
      </w:r>
      <w:r w:rsidRPr="00347D6B">
        <w:rPr>
          <w:bCs/>
          <w:color w:val="000000" w:themeColor="text1"/>
          <w:sz w:val="22"/>
          <w:szCs w:val="22"/>
          <w:u w:color="000000"/>
        </w:rPr>
        <w:t>must</w:t>
      </w:r>
      <w:r w:rsidR="00C84223" w:rsidRPr="00347D6B">
        <w:rPr>
          <w:bCs/>
          <w:color w:val="000000" w:themeColor="text1"/>
          <w:sz w:val="22"/>
          <w:szCs w:val="22"/>
          <w:u w:color="000000"/>
        </w:rPr>
        <w:t xml:space="preserve"> </w:t>
      </w:r>
      <w:r w:rsidRPr="00347D6B">
        <w:rPr>
          <w:bCs/>
          <w:color w:val="000000" w:themeColor="text1"/>
          <w:sz w:val="22"/>
          <w:szCs w:val="22"/>
          <w:u w:color="000000"/>
        </w:rPr>
        <w:t>be</w:t>
      </w:r>
      <w:r w:rsidR="00C84223" w:rsidRPr="00347D6B">
        <w:rPr>
          <w:bCs/>
          <w:color w:val="000000" w:themeColor="text1"/>
          <w:sz w:val="22"/>
          <w:szCs w:val="22"/>
          <w:u w:color="000000"/>
        </w:rPr>
        <w:t xml:space="preserve"> </w:t>
      </w:r>
      <w:r w:rsidRPr="00347D6B">
        <w:rPr>
          <w:bCs/>
          <w:color w:val="000000" w:themeColor="text1"/>
          <w:sz w:val="22"/>
          <w:szCs w:val="22"/>
          <w:u w:color="000000"/>
        </w:rPr>
        <w:t>a</w:t>
      </w:r>
      <w:r w:rsidR="00C84223" w:rsidRPr="00347D6B">
        <w:rPr>
          <w:bCs/>
          <w:color w:val="000000" w:themeColor="text1"/>
          <w:sz w:val="22"/>
          <w:szCs w:val="22"/>
          <w:u w:color="000000"/>
        </w:rPr>
        <w:t xml:space="preserve"> </w:t>
      </w:r>
      <w:r w:rsidRPr="00347D6B">
        <w:rPr>
          <w:bCs/>
          <w:color w:val="000000" w:themeColor="text1"/>
          <w:sz w:val="22"/>
          <w:szCs w:val="22"/>
          <w:u w:color="000000"/>
        </w:rPr>
        <w:t>graduate</w:t>
      </w:r>
      <w:r w:rsidR="00C84223" w:rsidRPr="00347D6B">
        <w:rPr>
          <w:bCs/>
          <w:color w:val="000000" w:themeColor="text1"/>
          <w:sz w:val="22"/>
          <w:szCs w:val="22"/>
          <w:u w:color="000000"/>
        </w:rPr>
        <w:t xml:space="preserve"> </w:t>
      </w:r>
      <w:r w:rsidRPr="00347D6B">
        <w:rPr>
          <w:bCs/>
          <w:color w:val="000000" w:themeColor="text1"/>
          <w:sz w:val="22"/>
          <w:szCs w:val="22"/>
          <w:u w:color="000000"/>
        </w:rPr>
        <w:t>or</w:t>
      </w:r>
      <w:r w:rsidR="00C84223" w:rsidRPr="00347D6B">
        <w:rPr>
          <w:bCs/>
          <w:color w:val="000000" w:themeColor="text1"/>
          <w:sz w:val="22"/>
          <w:szCs w:val="22"/>
          <w:u w:color="000000"/>
        </w:rPr>
        <w:t xml:space="preserve"> </w:t>
      </w:r>
      <w:r w:rsidRPr="00347D6B">
        <w:rPr>
          <w:bCs/>
          <w:color w:val="000000" w:themeColor="text1"/>
          <w:sz w:val="22"/>
          <w:szCs w:val="22"/>
          <w:u w:color="000000"/>
        </w:rPr>
        <w:t>be</w:t>
      </w:r>
      <w:r w:rsidR="00C84223" w:rsidRPr="00347D6B">
        <w:rPr>
          <w:bCs/>
          <w:color w:val="000000" w:themeColor="text1"/>
          <w:sz w:val="22"/>
          <w:szCs w:val="22"/>
          <w:u w:color="000000"/>
        </w:rPr>
        <w:t xml:space="preserve"> </w:t>
      </w:r>
      <w:r w:rsidRPr="00347D6B">
        <w:rPr>
          <w:bCs/>
          <w:color w:val="000000" w:themeColor="text1"/>
          <w:sz w:val="22"/>
          <w:szCs w:val="22"/>
          <w:u w:color="000000"/>
        </w:rPr>
        <w:t>enrolled</w:t>
      </w:r>
      <w:r w:rsidR="00C84223" w:rsidRPr="00347D6B">
        <w:rPr>
          <w:bCs/>
          <w:color w:val="000000" w:themeColor="text1"/>
          <w:sz w:val="22"/>
          <w:szCs w:val="22"/>
          <w:u w:color="000000"/>
        </w:rPr>
        <w:t xml:space="preserve"> </w:t>
      </w:r>
      <w:r w:rsidRPr="00347D6B">
        <w:rPr>
          <w:bCs/>
          <w:color w:val="000000" w:themeColor="text1"/>
          <w:sz w:val="22"/>
          <w:szCs w:val="22"/>
          <w:u w:color="000000"/>
        </w:rPr>
        <w:t>in</w:t>
      </w:r>
      <w:r w:rsidR="00C84223" w:rsidRPr="00347D6B">
        <w:rPr>
          <w:bCs/>
          <w:color w:val="000000" w:themeColor="text1"/>
          <w:sz w:val="22"/>
          <w:szCs w:val="22"/>
          <w:u w:color="000000"/>
        </w:rPr>
        <w:t xml:space="preserve"> </w:t>
      </w:r>
      <w:r w:rsidRPr="00347D6B">
        <w:rPr>
          <w:bCs/>
          <w:color w:val="000000" w:themeColor="text1"/>
          <w:sz w:val="22"/>
          <w:szCs w:val="22"/>
          <w:u w:color="000000"/>
        </w:rPr>
        <w:t>the</w:t>
      </w:r>
      <w:r w:rsidR="00C84223" w:rsidRPr="00347D6B">
        <w:rPr>
          <w:bCs/>
          <w:color w:val="000000" w:themeColor="text1"/>
          <w:sz w:val="22"/>
          <w:szCs w:val="22"/>
          <w:u w:color="000000"/>
        </w:rPr>
        <w:t xml:space="preserve"> </w:t>
      </w:r>
      <w:r w:rsidRPr="00347D6B">
        <w:rPr>
          <w:bCs/>
          <w:color w:val="000000" w:themeColor="text1"/>
          <w:sz w:val="22"/>
          <w:szCs w:val="22"/>
          <w:u w:color="000000"/>
        </w:rPr>
        <w:t>last</w:t>
      </w:r>
      <w:r w:rsidR="00C84223" w:rsidRPr="00347D6B">
        <w:rPr>
          <w:bCs/>
          <w:color w:val="000000" w:themeColor="text1"/>
          <w:sz w:val="22"/>
          <w:szCs w:val="22"/>
          <w:u w:color="000000"/>
        </w:rPr>
        <w:t xml:space="preserve"> </w:t>
      </w:r>
      <w:r w:rsidRPr="00347D6B">
        <w:rPr>
          <w:bCs/>
          <w:color w:val="000000" w:themeColor="text1"/>
          <w:sz w:val="22"/>
          <w:szCs w:val="22"/>
          <w:u w:color="000000"/>
        </w:rPr>
        <w:t>year</w:t>
      </w:r>
      <w:r w:rsidR="00C84223" w:rsidRPr="00347D6B">
        <w:rPr>
          <w:bCs/>
          <w:color w:val="000000" w:themeColor="text1"/>
          <w:sz w:val="22"/>
          <w:szCs w:val="22"/>
          <w:u w:color="000000"/>
        </w:rPr>
        <w:t xml:space="preserve"> </w:t>
      </w:r>
      <w:r w:rsidRPr="00347D6B">
        <w:rPr>
          <w:bCs/>
          <w:color w:val="000000" w:themeColor="text1"/>
          <w:sz w:val="22"/>
          <w:szCs w:val="22"/>
          <w:u w:color="000000"/>
        </w:rPr>
        <w:t>of</w:t>
      </w:r>
      <w:r w:rsidR="00C84223" w:rsidRPr="00347D6B">
        <w:rPr>
          <w:bCs/>
          <w:color w:val="000000" w:themeColor="text1"/>
          <w:sz w:val="22"/>
          <w:szCs w:val="22"/>
          <w:u w:color="000000"/>
        </w:rPr>
        <w:t xml:space="preserve"> </w:t>
      </w:r>
      <w:r w:rsidRPr="00347D6B">
        <w:rPr>
          <w:bCs/>
          <w:color w:val="000000" w:themeColor="text1"/>
          <w:sz w:val="22"/>
          <w:szCs w:val="22"/>
          <w:u w:color="000000"/>
        </w:rPr>
        <w:t>a</w:t>
      </w:r>
      <w:r w:rsidR="00C84223" w:rsidRPr="00347D6B">
        <w:rPr>
          <w:bCs/>
          <w:color w:val="000000" w:themeColor="text1"/>
          <w:sz w:val="22"/>
          <w:szCs w:val="22"/>
          <w:u w:color="000000"/>
        </w:rPr>
        <w:t xml:space="preserve"> </w:t>
      </w:r>
      <w:r w:rsidRPr="00347D6B">
        <w:rPr>
          <w:bCs/>
          <w:color w:val="000000" w:themeColor="text1"/>
          <w:sz w:val="22"/>
          <w:szCs w:val="22"/>
          <w:u w:color="000000"/>
        </w:rPr>
        <w:t>bachelor’s</w:t>
      </w:r>
      <w:r w:rsidR="00C84223" w:rsidRPr="00347D6B">
        <w:rPr>
          <w:bCs/>
          <w:color w:val="000000" w:themeColor="text1"/>
          <w:sz w:val="22"/>
          <w:szCs w:val="22"/>
          <w:u w:color="000000"/>
        </w:rPr>
        <w:t xml:space="preserve"> </w:t>
      </w:r>
      <w:r w:rsidRPr="00347D6B">
        <w:rPr>
          <w:bCs/>
          <w:color w:val="000000" w:themeColor="text1"/>
          <w:sz w:val="22"/>
          <w:szCs w:val="22"/>
          <w:u w:color="000000"/>
        </w:rPr>
        <w:t>program</w:t>
      </w:r>
      <w:r w:rsidR="00C84223" w:rsidRPr="00347D6B">
        <w:rPr>
          <w:bCs/>
          <w:color w:val="000000" w:themeColor="text1"/>
          <w:sz w:val="22"/>
          <w:szCs w:val="22"/>
          <w:u w:color="000000"/>
        </w:rPr>
        <w:t xml:space="preserve"> </w:t>
      </w:r>
      <w:r w:rsidRPr="00347D6B">
        <w:rPr>
          <w:bCs/>
          <w:color w:val="000000" w:themeColor="text1"/>
          <w:sz w:val="22"/>
          <w:szCs w:val="22"/>
          <w:u w:color="000000"/>
        </w:rPr>
        <w:t>or</w:t>
      </w:r>
      <w:r w:rsidR="00C84223" w:rsidRPr="00347D6B">
        <w:rPr>
          <w:bCs/>
          <w:color w:val="000000" w:themeColor="text1"/>
          <w:sz w:val="22"/>
          <w:szCs w:val="22"/>
          <w:u w:color="000000"/>
        </w:rPr>
        <w:t xml:space="preserve"> </w:t>
      </w:r>
      <w:r w:rsidRPr="00347D6B">
        <w:rPr>
          <w:bCs/>
          <w:color w:val="000000" w:themeColor="text1"/>
          <w:sz w:val="22"/>
          <w:szCs w:val="22"/>
          <w:u w:color="000000"/>
        </w:rPr>
        <w:t>first</w:t>
      </w:r>
      <w:r w:rsidR="00C84223" w:rsidRPr="00347D6B">
        <w:rPr>
          <w:bCs/>
          <w:color w:val="000000" w:themeColor="text1"/>
          <w:sz w:val="22"/>
          <w:szCs w:val="22"/>
          <w:u w:color="000000"/>
        </w:rPr>
        <w:t xml:space="preserve"> </w:t>
      </w:r>
      <w:r w:rsidRPr="00347D6B">
        <w:rPr>
          <w:bCs/>
          <w:color w:val="000000" w:themeColor="text1"/>
          <w:sz w:val="22"/>
          <w:szCs w:val="22"/>
          <w:u w:color="000000"/>
        </w:rPr>
        <w:t>or</w:t>
      </w:r>
      <w:r w:rsidR="00C84223" w:rsidRPr="00347D6B">
        <w:rPr>
          <w:bCs/>
          <w:color w:val="000000" w:themeColor="text1"/>
          <w:sz w:val="22"/>
          <w:szCs w:val="22"/>
          <w:u w:color="000000"/>
        </w:rPr>
        <w:t xml:space="preserve"> </w:t>
      </w:r>
      <w:r w:rsidRPr="00347D6B">
        <w:rPr>
          <w:bCs/>
          <w:color w:val="000000" w:themeColor="text1"/>
          <w:sz w:val="22"/>
          <w:szCs w:val="22"/>
          <w:u w:color="000000"/>
        </w:rPr>
        <w:t>second</w:t>
      </w:r>
      <w:r w:rsidR="00C84223" w:rsidRPr="00347D6B">
        <w:rPr>
          <w:bCs/>
          <w:color w:val="000000" w:themeColor="text1"/>
          <w:sz w:val="22"/>
          <w:szCs w:val="22"/>
          <w:u w:color="000000"/>
        </w:rPr>
        <w:t xml:space="preserve"> </w:t>
      </w:r>
      <w:r w:rsidRPr="00347D6B">
        <w:rPr>
          <w:bCs/>
          <w:color w:val="000000" w:themeColor="text1"/>
          <w:sz w:val="22"/>
          <w:szCs w:val="22"/>
          <w:u w:color="000000"/>
        </w:rPr>
        <w:t>year</w:t>
      </w:r>
      <w:r w:rsidR="00C84223" w:rsidRPr="00347D6B">
        <w:rPr>
          <w:bCs/>
          <w:color w:val="000000" w:themeColor="text1"/>
          <w:sz w:val="22"/>
          <w:szCs w:val="22"/>
          <w:u w:color="000000"/>
        </w:rPr>
        <w:t xml:space="preserve"> </w:t>
      </w:r>
      <w:r w:rsidRPr="00347D6B">
        <w:rPr>
          <w:bCs/>
          <w:color w:val="000000" w:themeColor="text1"/>
          <w:sz w:val="22"/>
          <w:szCs w:val="22"/>
          <w:u w:color="000000"/>
        </w:rPr>
        <w:t>of</w:t>
      </w:r>
      <w:r w:rsidR="00C84223" w:rsidRPr="00347D6B">
        <w:rPr>
          <w:bCs/>
          <w:color w:val="000000" w:themeColor="text1"/>
          <w:sz w:val="22"/>
          <w:szCs w:val="22"/>
          <w:u w:color="000000"/>
        </w:rPr>
        <w:t xml:space="preserve"> </w:t>
      </w:r>
      <w:r w:rsidRPr="00347D6B">
        <w:rPr>
          <w:bCs/>
          <w:color w:val="000000" w:themeColor="text1"/>
          <w:sz w:val="22"/>
          <w:szCs w:val="22"/>
          <w:u w:color="000000"/>
        </w:rPr>
        <w:t>graduate</w:t>
      </w:r>
      <w:r w:rsidR="00C84223" w:rsidRPr="00347D6B">
        <w:rPr>
          <w:bCs/>
          <w:color w:val="000000" w:themeColor="text1"/>
          <w:sz w:val="22"/>
          <w:szCs w:val="22"/>
          <w:u w:color="000000"/>
        </w:rPr>
        <w:t xml:space="preserve"> </w:t>
      </w:r>
      <w:r w:rsidRPr="00347D6B">
        <w:rPr>
          <w:bCs/>
          <w:color w:val="000000" w:themeColor="text1"/>
          <w:sz w:val="22"/>
          <w:szCs w:val="22"/>
          <w:u w:color="000000"/>
        </w:rPr>
        <w:t>studies.</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Each</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Fellowship</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supports</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one</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to</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two</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years</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of</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graduate</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study</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in</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any</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field</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and</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in</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any</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advanced</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degree-granting</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program</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in</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the</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United</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States.</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Each</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award</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is</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for</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up</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to</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$25,000</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in</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stipend</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support,</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as</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well</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as</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50</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percent</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of</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required</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tuition</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and</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fees,</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up</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to</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$20,000</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per</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year,</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for</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one</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to</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two</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years.</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The</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first</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year</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of</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Fellowship</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funding</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cannot</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be</w:t>
      </w:r>
      <w:r w:rsidR="00C84223" w:rsidRPr="00347D6B">
        <w:rPr>
          <w:bCs/>
          <w:color w:val="000000" w:themeColor="text1"/>
          <w:sz w:val="22"/>
          <w:szCs w:val="22"/>
          <w:u w:color="000000"/>
        </w:rPr>
        <w:t xml:space="preserve"> </w:t>
      </w:r>
      <w:r w:rsidR="00D679C5" w:rsidRPr="00347D6B">
        <w:rPr>
          <w:bCs/>
          <w:color w:val="000000" w:themeColor="text1"/>
          <w:sz w:val="22"/>
          <w:szCs w:val="22"/>
          <w:u w:color="000000"/>
        </w:rPr>
        <w:t>deferred.</w:t>
      </w:r>
    </w:p>
    <w:p w14:paraId="5AC663D7" w14:textId="5641C411" w:rsidR="00E7258E" w:rsidRPr="00347D6B"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u w:color="000000"/>
        </w:rPr>
      </w:pPr>
      <w:r w:rsidRPr="00347D6B">
        <w:rPr>
          <w:b/>
          <w:bCs/>
          <w:color w:val="000000" w:themeColor="text1"/>
          <w:sz w:val="22"/>
          <w:szCs w:val="22"/>
          <w:u w:color="000000"/>
        </w:rPr>
        <w:t>URL:</w:t>
      </w:r>
      <w:r w:rsidR="00C84223" w:rsidRPr="00347D6B">
        <w:rPr>
          <w:bCs/>
          <w:color w:val="000000" w:themeColor="text1"/>
          <w:sz w:val="22"/>
          <w:szCs w:val="22"/>
          <w:u w:color="000000"/>
        </w:rPr>
        <w:t xml:space="preserve"> </w:t>
      </w:r>
      <w:hyperlink r:id="rId79" w:history="1">
        <w:r w:rsidR="000D20D5" w:rsidRPr="00347D6B">
          <w:rPr>
            <w:rStyle w:val="Hyperlink"/>
            <w:szCs w:val="22"/>
            <w:u w:color="000000"/>
          </w:rPr>
          <w:t>https://www.pdsoros.org/apply</w:t>
        </w:r>
      </w:hyperlink>
    </w:p>
    <w:p w14:paraId="07F127E5" w14:textId="5250E522" w:rsidR="00E7258E" w:rsidRPr="00347D6B"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1D482B" w:rsidRPr="00347D6B">
        <w:rPr>
          <w:color w:val="000000" w:themeColor="text1"/>
          <w:sz w:val="22"/>
          <w:szCs w:val="22"/>
          <w:u w:color="000000"/>
        </w:rPr>
        <w:t>Both</w:t>
      </w:r>
      <w:r w:rsidR="00C84223" w:rsidRPr="00347D6B">
        <w:rPr>
          <w:color w:val="000000" w:themeColor="text1"/>
          <w:sz w:val="22"/>
          <w:szCs w:val="22"/>
          <w:u w:color="000000"/>
        </w:rPr>
        <w:t xml:space="preserve"> </w:t>
      </w:r>
      <w:r w:rsidR="001D482B" w:rsidRPr="00347D6B">
        <w:rPr>
          <w:color w:val="000000" w:themeColor="text1"/>
          <w:sz w:val="22"/>
          <w:szCs w:val="22"/>
          <w:u w:color="000000"/>
        </w:rPr>
        <w:t>birth</w:t>
      </w:r>
      <w:r w:rsidR="00C84223" w:rsidRPr="00347D6B">
        <w:rPr>
          <w:color w:val="000000" w:themeColor="text1"/>
          <w:sz w:val="22"/>
          <w:szCs w:val="22"/>
          <w:u w:color="000000"/>
        </w:rPr>
        <w:t xml:space="preserve"> </w:t>
      </w:r>
      <w:r w:rsidR="001D482B" w:rsidRPr="00347D6B">
        <w:rPr>
          <w:color w:val="000000" w:themeColor="text1"/>
          <w:sz w:val="22"/>
          <w:szCs w:val="22"/>
          <w:u w:color="000000"/>
        </w:rPr>
        <w:t>parents</w:t>
      </w:r>
      <w:r w:rsidR="00C84223" w:rsidRPr="00347D6B">
        <w:rPr>
          <w:color w:val="000000" w:themeColor="text1"/>
          <w:sz w:val="22"/>
          <w:szCs w:val="22"/>
          <w:u w:color="000000"/>
        </w:rPr>
        <w:t xml:space="preserve"> </w:t>
      </w:r>
      <w:r w:rsidR="001D482B" w:rsidRPr="00347D6B">
        <w:rPr>
          <w:color w:val="000000" w:themeColor="text1"/>
          <w:sz w:val="22"/>
          <w:szCs w:val="22"/>
          <w:u w:color="000000"/>
        </w:rPr>
        <w:t>born</w:t>
      </w:r>
      <w:r w:rsidR="00C84223" w:rsidRPr="00347D6B">
        <w:rPr>
          <w:color w:val="000000" w:themeColor="text1"/>
          <w:sz w:val="22"/>
          <w:szCs w:val="22"/>
          <w:u w:color="000000"/>
        </w:rPr>
        <w:t xml:space="preserve"> </w:t>
      </w:r>
      <w:r w:rsidR="001D482B" w:rsidRPr="00347D6B">
        <w:rPr>
          <w:color w:val="000000" w:themeColor="text1"/>
          <w:sz w:val="22"/>
          <w:szCs w:val="22"/>
          <w:u w:color="000000"/>
        </w:rPr>
        <w:t>outside</w:t>
      </w:r>
      <w:r w:rsidR="00C84223" w:rsidRPr="00347D6B">
        <w:rPr>
          <w:color w:val="000000" w:themeColor="text1"/>
          <w:sz w:val="22"/>
          <w:szCs w:val="22"/>
          <w:u w:color="000000"/>
        </w:rPr>
        <w:t xml:space="preserve"> </w:t>
      </w:r>
      <w:r w:rsidR="001D482B" w:rsidRPr="00347D6B">
        <w:rPr>
          <w:color w:val="000000" w:themeColor="text1"/>
          <w:sz w:val="22"/>
          <w:szCs w:val="22"/>
          <w:u w:color="000000"/>
        </w:rPr>
        <w:t>of</w:t>
      </w:r>
      <w:r w:rsidR="00C84223" w:rsidRPr="00347D6B">
        <w:rPr>
          <w:color w:val="000000" w:themeColor="text1"/>
          <w:sz w:val="22"/>
          <w:szCs w:val="22"/>
          <w:u w:color="000000"/>
        </w:rPr>
        <w:t xml:space="preserve"> </w:t>
      </w:r>
      <w:r w:rsidR="00564522" w:rsidRPr="00347D6B">
        <w:rPr>
          <w:color w:val="000000" w:themeColor="text1"/>
          <w:sz w:val="22"/>
          <w:szCs w:val="22"/>
          <w:u w:color="000000"/>
        </w:rPr>
        <w:t xml:space="preserve">the </w:t>
      </w:r>
      <w:r w:rsidR="001D482B" w:rsidRPr="00347D6B">
        <w:rPr>
          <w:color w:val="000000" w:themeColor="text1"/>
          <w:sz w:val="22"/>
          <w:szCs w:val="22"/>
          <w:u w:color="000000"/>
        </w:rPr>
        <w:t>US</w:t>
      </w:r>
      <w:r w:rsidR="00C84223" w:rsidRPr="00347D6B">
        <w:rPr>
          <w:color w:val="000000" w:themeColor="text1"/>
          <w:sz w:val="22"/>
          <w:szCs w:val="22"/>
          <w:u w:color="000000"/>
        </w:rPr>
        <w:t xml:space="preserve"> </w:t>
      </w:r>
      <w:r w:rsidR="001D482B" w:rsidRPr="00347D6B">
        <w:rPr>
          <w:color w:val="000000" w:themeColor="text1"/>
          <w:sz w:val="22"/>
          <w:szCs w:val="22"/>
          <w:u w:color="000000"/>
        </w:rPr>
        <w:t>as</w:t>
      </w:r>
      <w:r w:rsidR="00C84223" w:rsidRPr="00347D6B">
        <w:rPr>
          <w:color w:val="000000" w:themeColor="text1"/>
          <w:sz w:val="22"/>
          <w:szCs w:val="22"/>
          <w:u w:color="000000"/>
        </w:rPr>
        <w:t xml:space="preserve"> </w:t>
      </w:r>
      <w:r w:rsidR="001D482B" w:rsidRPr="00347D6B">
        <w:rPr>
          <w:color w:val="000000" w:themeColor="text1"/>
          <w:sz w:val="22"/>
          <w:szCs w:val="22"/>
          <w:u w:color="000000"/>
        </w:rPr>
        <w:t>non</w:t>
      </w:r>
      <w:r w:rsidR="00C84223" w:rsidRPr="00347D6B">
        <w:rPr>
          <w:color w:val="000000" w:themeColor="text1"/>
          <w:sz w:val="22"/>
          <w:szCs w:val="22"/>
          <w:u w:color="000000"/>
        </w:rPr>
        <w:t>-</w:t>
      </w:r>
      <w:r w:rsidR="001D482B" w:rsidRPr="00347D6B">
        <w:rPr>
          <w:color w:val="000000" w:themeColor="text1"/>
          <w:sz w:val="22"/>
          <w:szCs w:val="22"/>
          <w:u w:color="000000"/>
        </w:rPr>
        <w:t>US</w:t>
      </w:r>
      <w:r w:rsidR="00C84223" w:rsidRPr="00347D6B">
        <w:rPr>
          <w:color w:val="000000" w:themeColor="text1"/>
          <w:sz w:val="22"/>
          <w:szCs w:val="22"/>
          <w:u w:color="000000"/>
        </w:rPr>
        <w:t xml:space="preserve"> </w:t>
      </w:r>
      <w:r w:rsidR="001D482B" w:rsidRPr="00347D6B">
        <w:rPr>
          <w:color w:val="000000" w:themeColor="text1"/>
          <w:sz w:val="22"/>
          <w:szCs w:val="22"/>
          <w:u w:color="000000"/>
        </w:rPr>
        <w:t>citizens,</w:t>
      </w:r>
      <w:r w:rsidR="00C84223" w:rsidRPr="00347D6B">
        <w:rPr>
          <w:color w:val="000000" w:themeColor="text1"/>
          <w:sz w:val="22"/>
          <w:szCs w:val="22"/>
          <w:u w:color="000000"/>
        </w:rPr>
        <w:t xml:space="preserve"> </w:t>
      </w:r>
      <w:r w:rsidR="001D482B" w:rsidRPr="00347D6B">
        <w:rPr>
          <w:color w:val="000000" w:themeColor="text1"/>
          <w:sz w:val="22"/>
          <w:szCs w:val="22"/>
          <w:u w:color="000000"/>
        </w:rPr>
        <w:t>and</w:t>
      </w:r>
      <w:r w:rsidR="00C84223" w:rsidRPr="00347D6B">
        <w:rPr>
          <w:color w:val="000000" w:themeColor="text1"/>
          <w:sz w:val="22"/>
          <w:szCs w:val="22"/>
          <w:u w:color="000000"/>
        </w:rPr>
        <w:t xml:space="preserve"> </w:t>
      </w:r>
      <w:r w:rsidR="001D482B" w:rsidRPr="00347D6B">
        <w:rPr>
          <w:color w:val="000000" w:themeColor="text1"/>
          <w:sz w:val="22"/>
          <w:szCs w:val="22"/>
          <w:u w:color="000000"/>
        </w:rPr>
        <w:t>US</w:t>
      </w:r>
      <w:r w:rsidR="00C84223" w:rsidRPr="00347D6B">
        <w:rPr>
          <w:color w:val="000000" w:themeColor="text1"/>
          <w:sz w:val="22"/>
          <w:szCs w:val="22"/>
          <w:u w:color="000000"/>
        </w:rPr>
        <w:t xml:space="preserve"> </w:t>
      </w:r>
      <w:r w:rsidR="001D482B" w:rsidRPr="00347D6B">
        <w:rPr>
          <w:color w:val="000000" w:themeColor="text1"/>
          <w:sz w:val="22"/>
          <w:szCs w:val="22"/>
          <w:u w:color="000000"/>
        </w:rPr>
        <w:t>citizen</w:t>
      </w:r>
      <w:r w:rsidR="00C84223" w:rsidRPr="00347D6B">
        <w:rPr>
          <w:color w:val="000000" w:themeColor="text1"/>
          <w:sz w:val="22"/>
          <w:szCs w:val="22"/>
          <w:u w:color="000000"/>
        </w:rPr>
        <w:t xml:space="preserve"> </w:t>
      </w:r>
      <w:r w:rsidR="001D482B" w:rsidRPr="00347D6B">
        <w:rPr>
          <w:color w:val="000000" w:themeColor="text1"/>
          <w:sz w:val="22"/>
          <w:szCs w:val="22"/>
          <w:u w:color="000000"/>
        </w:rPr>
        <w:t>/</w:t>
      </w:r>
      <w:r w:rsidR="00C84223" w:rsidRPr="00347D6B">
        <w:rPr>
          <w:color w:val="000000" w:themeColor="text1"/>
          <w:sz w:val="22"/>
          <w:szCs w:val="22"/>
          <w:u w:color="000000"/>
        </w:rPr>
        <w:t xml:space="preserve"> </w:t>
      </w:r>
      <w:r w:rsidR="001D482B" w:rsidRPr="00347D6B">
        <w:rPr>
          <w:color w:val="000000" w:themeColor="text1"/>
          <w:sz w:val="22"/>
          <w:szCs w:val="22"/>
          <w:u w:color="000000"/>
        </w:rPr>
        <w:t>Green</w:t>
      </w:r>
      <w:r w:rsidR="00C84223" w:rsidRPr="00347D6B">
        <w:rPr>
          <w:color w:val="000000" w:themeColor="text1"/>
          <w:sz w:val="22"/>
          <w:szCs w:val="22"/>
          <w:u w:color="000000"/>
        </w:rPr>
        <w:t xml:space="preserve"> </w:t>
      </w:r>
      <w:r w:rsidR="001D482B" w:rsidRPr="00347D6B">
        <w:rPr>
          <w:color w:val="000000" w:themeColor="text1"/>
          <w:sz w:val="22"/>
          <w:szCs w:val="22"/>
          <w:u w:color="000000"/>
        </w:rPr>
        <w:t>Card</w:t>
      </w:r>
      <w:r w:rsidR="00C84223" w:rsidRPr="00347D6B">
        <w:rPr>
          <w:color w:val="000000" w:themeColor="text1"/>
          <w:sz w:val="22"/>
          <w:szCs w:val="22"/>
          <w:u w:color="000000"/>
        </w:rPr>
        <w:t xml:space="preserve"> </w:t>
      </w:r>
      <w:r w:rsidR="001D482B" w:rsidRPr="00347D6B">
        <w:rPr>
          <w:color w:val="000000" w:themeColor="text1"/>
          <w:sz w:val="22"/>
          <w:szCs w:val="22"/>
          <w:u w:color="000000"/>
        </w:rPr>
        <w:t>colder</w:t>
      </w:r>
      <w:r w:rsidR="00C84223" w:rsidRPr="00347D6B">
        <w:rPr>
          <w:color w:val="000000" w:themeColor="text1"/>
          <w:sz w:val="22"/>
          <w:szCs w:val="22"/>
          <w:u w:color="000000"/>
        </w:rPr>
        <w:t xml:space="preserve"> </w:t>
      </w:r>
      <w:r w:rsidR="001D482B" w:rsidRPr="00347D6B">
        <w:rPr>
          <w:color w:val="000000" w:themeColor="text1"/>
          <w:sz w:val="22"/>
          <w:szCs w:val="22"/>
          <w:u w:color="000000"/>
        </w:rPr>
        <w:t>/</w:t>
      </w:r>
      <w:r w:rsidR="00C84223" w:rsidRPr="00347D6B">
        <w:rPr>
          <w:color w:val="000000" w:themeColor="text1"/>
          <w:sz w:val="22"/>
          <w:szCs w:val="22"/>
          <w:u w:color="000000"/>
        </w:rPr>
        <w:t xml:space="preserve"> </w:t>
      </w:r>
      <w:r w:rsidR="001D482B" w:rsidRPr="00347D6B">
        <w:rPr>
          <w:color w:val="000000" w:themeColor="text1"/>
          <w:sz w:val="22"/>
          <w:szCs w:val="22"/>
          <w:u w:color="000000"/>
        </w:rPr>
        <w:t>DACA</w:t>
      </w:r>
      <w:r w:rsidR="00C84223" w:rsidRPr="00347D6B">
        <w:rPr>
          <w:color w:val="000000" w:themeColor="text1"/>
          <w:sz w:val="22"/>
          <w:szCs w:val="22"/>
          <w:u w:color="000000"/>
        </w:rPr>
        <w:t xml:space="preserve"> </w:t>
      </w:r>
      <w:r w:rsidR="00BF5FDE" w:rsidRPr="00347D6B">
        <w:rPr>
          <w:color w:val="000000" w:themeColor="text1"/>
          <w:sz w:val="22"/>
          <w:szCs w:val="22"/>
          <w:u w:color="000000"/>
        </w:rPr>
        <w:t>recipients</w:t>
      </w:r>
      <w:r w:rsidR="001D482B" w:rsidRPr="00347D6B">
        <w:rPr>
          <w:color w:val="000000" w:themeColor="text1"/>
          <w:sz w:val="22"/>
          <w:szCs w:val="22"/>
          <w:u w:color="000000"/>
        </w:rPr>
        <w:t>.</w:t>
      </w:r>
      <w:r w:rsidR="00C84223" w:rsidRPr="00347D6B">
        <w:rPr>
          <w:color w:val="000000" w:themeColor="text1"/>
          <w:sz w:val="22"/>
          <w:szCs w:val="22"/>
          <w:u w:color="000000"/>
        </w:rPr>
        <w:t xml:space="preserve"> </w:t>
      </w:r>
    </w:p>
    <w:p w14:paraId="4994282D" w14:textId="0B5B8942" w:rsidR="00E7258E" w:rsidRPr="00347D6B" w:rsidRDefault="00E725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BF5FDE" w:rsidRPr="00347D6B">
        <w:rPr>
          <w:b/>
          <w:color w:val="000000" w:themeColor="text1"/>
          <w:sz w:val="22"/>
          <w:szCs w:val="22"/>
          <w:u w:color="000000"/>
        </w:rPr>
        <w:t xml:space="preserve">October </w:t>
      </w:r>
      <w:r w:rsidR="00187E6D" w:rsidRPr="00347D6B">
        <w:rPr>
          <w:b/>
          <w:color w:val="000000" w:themeColor="text1"/>
          <w:sz w:val="22"/>
          <w:szCs w:val="22"/>
          <w:u w:color="000000"/>
        </w:rPr>
        <w:t>30</w:t>
      </w:r>
    </w:p>
    <w:p w14:paraId="2B15F23A" w14:textId="77777777" w:rsidR="00BC682D" w:rsidRPr="00347D6B" w:rsidRDefault="00BC682D" w:rsidP="00C84223">
      <w:pPr>
        <w:rPr>
          <w:color w:val="000000" w:themeColor="text1"/>
          <w:sz w:val="22"/>
          <w:szCs w:val="22"/>
        </w:rPr>
      </w:pPr>
    </w:p>
    <w:p w14:paraId="40532622" w14:textId="1FDA4AF0" w:rsidR="0046417E" w:rsidRPr="00347D6B" w:rsidRDefault="00CF12CF" w:rsidP="00C84223">
      <w:pPr>
        <w:pStyle w:val="Heading1"/>
        <w:pBdr>
          <w:top w:val="none" w:sz="0" w:space="0" w:color="auto"/>
        </w:pBdr>
        <w:rPr>
          <w:color w:val="000000" w:themeColor="text1"/>
          <w:sz w:val="22"/>
          <w:szCs w:val="22"/>
        </w:rPr>
      </w:pPr>
      <w:bookmarkStart w:id="311" w:name="_Toc206772249"/>
      <w:r w:rsidRPr="00347D6B">
        <w:rPr>
          <w:color w:val="000000" w:themeColor="text1"/>
          <w:sz w:val="22"/>
          <w:szCs w:val="22"/>
        </w:rPr>
        <w:t>AVAILABLE TO ADVANCED GRADUATE STUDENTS AND ABOVE</w:t>
      </w:r>
      <w:bookmarkEnd w:id="311"/>
    </w:p>
    <w:p w14:paraId="1FC7CBF6" w14:textId="45814698" w:rsidR="00C84223" w:rsidRPr="00347D6B" w:rsidRDefault="00C8422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i/>
          <w:iCs/>
          <w:color w:val="000000" w:themeColor="text1"/>
          <w:sz w:val="22"/>
          <w:szCs w:val="22"/>
          <w:u w:color="000000"/>
        </w:rPr>
      </w:pPr>
      <w:r w:rsidRPr="00347D6B">
        <w:rPr>
          <w:i/>
          <w:iCs/>
          <w:color w:val="000000" w:themeColor="text1"/>
          <w:sz w:val="22"/>
          <w:szCs w:val="22"/>
        </w:rPr>
        <w:t xml:space="preserve">NOTE: </w:t>
      </w:r>
      <w:r w:rsidRPr="00347D6B">
        <w:rPr>
          <w:bCs/>
          <w:i/>
          <w:iCs/>
          <w:color w:val="000000" w:themeColor="text1"/>
          <w:sz w:val="22"/>
          <w:szCs w:val="22"/>
          <w:u w:color="000000"/>
        </w:rPr>
        <w:t>The following opportunities are open to individuals at the beginning, middle and post- stages of graduate programs in humanities and social sciences disciplines. This list is alphabetized and is not categorized by discipline. Although deadlines often fall close to the same date each year, it is critical to first check with the sponsor for current application deadlines and materials.</w:t>
      </w:r>
    </w:p>
    <w:p w14:paraId="3E83B1A7" w14:textId="77777777" w:rsidR="003402BD" w:rsidRPr="00347D6B" w:rsidRDefault="003402BD" w:rsidP="00C84223">
      <w:pPr>
        <w:rPr>
          <w:color w:val="000000" w:themeColor="text1"/>
          <w:sz w:val="22"/>
          <w:szCs w:val="22"/>
        </w:rPr>
      </w:pPr>
    </w:p>
    <w:p w14:paraId="1E2B99F3" w14:textId="01CC273A" w:rsidR="003402BD" w:rsidRPr="00347D6B" w:rsidRDefault="003402BD" w:rsidP="00C84223">
      <w:pPr>
        <w:pStyle w:val="Heading2"/>
        <w:rPr>
          <w:sz w:val="22"/>
        </w:rPr>
      </w:pPr>
      <w:bookmarkStart w:id="312" w:name="_Toc80091872"/>
      <w:bookmarkStart w:id="313" w:name="_Toc80162929"/>
      <w:bookmarkStart w:id="314" w:name="_Toc85086443"/>
      <w:bookmarkStart w:id="315" w:name="_Toc95369090"/>
      <w:bookmarkStart w:id="316" w:name="_Toc122406535"/>
      <w:bookmarkStart w:id="317" w:name="_Toc453584377"/>
      <w:bookmarkStart w:id="318" w:name="_Toc206772250"/>
      <w:r w:rsidRPr="00347D6B">
        <w:rPr>
          <w:sz w:val="22"/>
        </w:rPr>
        <w:t>Academy</w:t>
      </w:r>
      <w:r w:rsidR="00C84223" w:rsidRPr="00347D6B">
        <w:rPr>
          <w:sz w:val="22"/>
        </w:rPr>
        <w:t xml:space="preserve"> </w:t>
      </w:r>
      <w:r w:rsidRPr="00347D6B">
        <w:rPr>
          <w:sz w:val="22"/>
        </w:rPr>
        <w:t>of</w:t>
      </w:r>
      <w:r w:rsidR="00C84223" w:rsidRPr="00347D6B">
        <w:rPr>
          <w:sz w:val="22"/>
        </w:rPr>
        <w:t xml:space="preserve"> </w:t>
      </w:r>
      <w:r w:rsidRPr="00347D6B">
        <w:rPr>
          <w:sz w:val="22"/>
        </w:rPr>
        <w:t>Motion</w:t>
      </w:r>
      <w:r w:rsidR="00C84223" w:rsidRPr="00347D6B">
        <w:rPr>
          <w:sz w:val="22"/>
        </w:rPr>
        <w:t xml:space="preserve"> </w:t>
      </w:r>
      <w:r w:rsidRPr="00347D6B">
        <w:rPr>
          <w:sz w:val="22"/>
        </w:rPr>
        <w:t>Picture</w:t>
      </w:r>
      <w:r w:rsidR="00C84223" w:rsidRPr="00347D6B">
        <w:rPr>
          <w:sz w:val="22"/>
        </w:rPr>
        <w:t xml:space="preserve"> </w:t>
      </w:r>
      <w:r w:rsidRPr="00347D6B">
        <w:rPr>
          <w:sz w:val="22"/>
        </w:rPr>
        <w:t>Arts</w:t>
      </w:r>
      <w:r w:rsidR="00C84223" w:rsidRPr="00347D6B">
        <w:rPr>
          <w:sz w:val="22"/>
        </w:rPr>
        <w:t xml:space="preserve"> </w:t>
      </w:r>
      <w:r w:rsidRPr="00347D6B">
        <w:rPr>
          <w:sz w:val="22"/>
        </w:rPr>
        <w:t>and</w:t>
      </w:r>
      <w:r w:rsidR="00C84223" w:rsidRPr="00347D6B">
        <w:rPr>
          <w:sz w:val="22"/>
        </w:rPr>
        <w:t xml:space="preserve"> </w:t>
      </w:r>
      <w:r w:rsidRPr="00347D6B">
        <w:rPr>
          <w:sz w:val="22"/>
        </w:rPr>
        <w:t>Sciences,</w:t>
      </w:r>
      <w:r w:rsidR="00C84223" w:rsidRPr="00347D6B">
        <w:rPr>
          <w:sz w:val="22"/>
        </w:rPr>
        <w:t xml:space="preserve"> </w:t>
      </w:r>
      <w:r w:rsidRPr="00347D6B">
        <w:rPr>
          <w:sz w:val="22"/>
        </w:rPr>
        <w:t>Student</w:t>
      </w:r>
      <w:r w:rsidR="00C84223" w:rsidRPr="00347D6B">
        <w:rPr>
          <w:sz w:val="22"/>
        </w:rPr>
        <w:t xml:space="preserve"> </w:t>
      </w:r>
      <w:r w:rsidRPr="00347D6B">
        <w:rPr>
          <w:sz w:val="22"/>
        </w:rPr>
        <w:t>Academy</w:t>
      </w:r>
      <w:r w:rsidR="00C84223" w:rsidRPr="00347D6B">
        <w:rPr>
          <w:sz w:val="22"/>
        </w:rPr>
        <w:t xml:space="preserve"> </w:t>
      </w:r>
      <w:r w:rsidRPr="00347D6B">
        <w:rPr>
          <w:sz w:val="22"/>
        </w:rPr>
        <w:t>Awards</w:t>
      </w:r>
      <w:bookmarkEnd w:id="312"/>
      <w:bookmarkEnd w:id="313"/>
      <w:bookmarkEnd w:id="314"/>
      <w:bookmarkEnd w:id="315"/>
      <w:bookmarkEnd w:id="316"/>
      <w:bookmarkEnd w:id="317"/>
      <w:bookmarkEnd w:id="318"/>
    </w:p>
    <w:p w14:paraId="50C36785" w14:textId="0473382D" w:rsidR="00014BFD" w:rsidRPr="00347D6B" w:rsidRDefault="003402B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These</w:t>
      </w:r>
      <w:r w:rsidR="00C84223" w:rsidRPr="00347D6B">
        <w:rPr>
          <w:color w:val="000000" w:themeColor="text1"/>
          <w:sz w:val="22"/>
          <w:szCs w:val="22"/>
          <w:u w:color="000000"/>
        </w:rPr>
        <w:t xml:space="preserve"> </w:t>
      </w:r>
      <w:r w:rsidRPr="00347D6B">
        <w:rPr>
          <w:color w:val="000000" w:themeColor="text1"/>
          <w:sz w:val="22"/>
          <w:szCs w:val="22"/>
          <w:u w:color="000000"/>
        </w:rPr>
        <w:t>awards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offered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full-time</w:t>
      </w:r>
      <w:r w:rsidR="00C84223" w:rsidRPr="00347D6B">
        <w:rPr>
          <w:color w:val="000000" w:themeColor="text1"/>
          <w:sz w:val="22"/>
          <w:szCs w:val="22"/>
          <w:u w:color="000000"/>
        </w:rPr>
        <w:t xml:space="preserve"> </w:t>
      </w:r>
      <w:r w:rsidRPr="00347D6B">
        <w:rPr>
          <w:color w:val="000000" w:themeColor="text1"/>
          <w:sz w:val="22"/>
          <w:szCs w:val="22"/>
          <w:u w:color="000000"/>
        </w:rPr>
        <w:t>film</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accredited</w:t>
      </w:r>
      <w:r w:rsidR="00C84223" w:rsidRPr="00347D6B">
        <w:rPr>
          <w:color w:val="000000" w:themeColor="text1"/>
          <w:sz w:val="22"/>
          <w:szCs w:val="22"/>
          <w:u w:color="000000"/>
        </w:rPr>
        <w:t xml:space="preserve"> </w:t>
      </w:r>
      <w:r w:rsidRPr="00347D6B">
        <w:rPr>
          <w:color w:val="000000" w:themeColor="text1"/>
          <w:sz w:val="22"/>
          <w:szCs w:val="22"/>
          <w:u w:color="000000"/>
        </w:rPr>
        <w:t>colleges,</w:t>
      </w:r>
      <w:r w:rsidR="00C84223" w:rsidRPr="00347D6B">
        <w:rPr>
          <w:color w:val="000000" w:themeColor="text1"/>
          <w:sz w:val="22"/>
          <w:szCs w:val="22"/>
          <w:u w:color="000000"/>
        </w:rPr>
        <w:t xml:space="preserve"> </w:t>
      </w:r>
      <w:r w:rsidRPr="00347D6B">
        <w:rPr>
          <w:color w:val="000000" w:themeColor="text1"/>
          <w:sz w:val="22"/>
          <w:szCs w:val="22"/>
          <w:u w:color="000000"/>
        </w:rPr>
        <w:t>universities,</w:t>
      </w:r>
      <w:r w:rsidR="00C84223" w:rsidRPr="00347D6B">
        <w:rPr>
          <w:color w:val="000000" w:themeColor="text1"/>
          <w:sz w:val="22"/>
          <w:szCs w:val="22"/>
          <w:u w:color="000000"/>
        </w:rPr>
        <w:t xml:space="preserve"> </w:t>
      </w:r>
      <w:r w:rsidRPr="00347D6B">
        <w:rPr>
          <w:color w:val="000000" w:themeColor="text1"/>
          <w:sz w:val="22"/>
          <w:szCs w:val="22"/>
          <w:u w:color="000000"/>
        </w:rPr>
        <w:t>film</w:t>
      </w:r>
      <w:r w:rsidR="00C84223" w:rsidRPr="00347D6B">
        <w:rPr>
          <w:color w:val="000000" w:themeColor="text1"/>
          <w:sz w:val="22"/>
          <w:szCs w:val="22"/>
          <w:u w:color="000000"/>
        </w:rPr>
        <w:t xml:space="preserve"> </w:t>
      </w:r>
      <w:r w:rsidRPr="00347D6B">
        <w:rPr>
          <w:color w:val="000000" w:themeColor="text1"/>
          <w:sz w:val="22"/>
          <w:szCs w:val="22"/>
          <w:u w:color="000000"/>
        </w:rPr>
        <w:t>schools</w:t>
      </w:r>
      <w:r w:rsidR="00014BFD"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art</w:t>
      </w:r>
      <w:r w:rsidR="00C84223" w:rsidRPr="00347D6B">
        <w:rPr>
          <w:color w:val="000000" w:themeColor="text1"/>
          <w:sz w:val="22"/>
          <w:szCs w:val="22"/>
          <w:u w:color="000000"/>
        </w:rPr>
        <w:t xml:space="preserve"> </w:t>
      </w:r>
      <w:r w:rsidRPr="00347D6B">
        <w:rPr>
          <w:color w:val="000000" w:themeColor="text1"/>
          <w:sz w:val="22"/>
          <w:szCs w:val="22"/>
          <w:u w:color="000000"/>
        </w:rPr>
        <w:t>schools.</w:t>
      </w:r>
      <w:r w:rsidR="00C84223" w:rsidRPr="00347D6B">
        <w:rPr>
          <w:color w:val="000000" w:themeColor="text1"/>
          <w:sz w:val="22"/>
          <w:szCs w:val="22"/>
          <w:u w:color="000000"/>
        </w:rPr>
        <w:t xml:space="preserve"> </w:t>
      </w:r>
      <w:r w:rsidRPr="00347D6B">
        <w:rPr>
          <w:color w:val="000000" w:themeColor="text1"/>
          <w:sz w:val="22"/>
          <w:szCs w:val="22"/>
          <w:u w:color="000000"/>
        </w:rPr>
        <w:t>Awards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offered</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films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four</w:t>
      </w:r>
      <w:r w:rsidR="00C84223" w:rsidRPr="00347D6B">
        <w:rPr>
          <w:color w:val="000000" w:themeColor="text1"/>
          <w:sz w:val="22"/>
          <w:szCs w:val="22"/>
          <w:u w:color="000000"/>
        </w:rPr>
        <w:t xml:space="preserve"> </w:t>
      </w:r>
      <w:r w:rsidRPr="00347D6B">
        <w:rPr>
          <w:color w:val="000000" w:themeColor="text1"/>
          <w:sz w:val="22"/>
          <w:szCs w:val="22"/>
          <w:u w:color="000000"/>
        </w:rPr>
        <w:t>categories:</w:t>
      </w:r>
      <w:r w:rsidR="00C84223" w:rsidRPr="00347D6B">
        <w:rPr>
          <w:color w:val="000000" w:themeColor="text1"/>
          <w:sz w:val="22"/>
          <w:szCs w:val="22"/>
          <w:u w:color="000000"/>
        </w:rPr>
        <w:t xml:space="preserve"> </w:t>
      </w:r>
      <w:r w:rsidRPr="00347D6B">
        <w:rPr>
          <w:color w:val="000000" w:themeColor="text1"/>
          <w:sz w:val="22"/>
          <w:szCs w:val="22"/>
          <w:u w:color="000000"/>
        </w:rPr>
        <w:t>animation,</w:t>
      </w:r>
      <w:r w:rsidR="00C84223" w:rsidRPr="00347D6B">
        <w:rPr>
          <w:color w:val="000000" w:themeColor="text1"/>
          <w:sz w:val="22"/>
          <w:szCs w:val="22"/>
          <w:u w:color="000000"/>
        </w:rPr>
        <w:t xml:space="preserve"> </w:t>
      </w:r>
      <w:r w:rsidRPr="00347D6B">
        <w:rPr>
          <w:color w:val="000000" w:themeColor="text1"/>
          <w:sz w:val="22"/>
          <w:szCs w:val="22"/>
          <w:u w:color="000000"/>
        </w:rPr>
        <w:t>documentary,</w:t>
      </w:r>
      <w:r w:rsidR="00C84223" w:rsidRPr="00347D6B">
        <w:rPr>
          <w:color w:val="000000" w:themeColor="text1"/>
          <w:sz w:val="22"/>
          <w:szCs w:val="22"/>
          <w:u w:color="000000"/>
        </w:rPr>
        <w:t xml:space="preserve"> </w:t>
      </w:r>
      <w:r w:rsidRPr="00347D6B">
        <w:rPr>
          <w:color w:val="000000" w:themeColor="text1"/>
          <w:sz w:val="22"/>
          <w:szCs w:val="22"/>
          <w:u w:color="000000"/>
        </w:rPr>
        <w:t>narrative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alternative</w:t>
      </w:r>
      <w:r w:rsidR="00BC682D" w:rsidRPr="00347D6B">
        <w:rPr>
          <w:color w:val="000000" w:themeColor="text1"/>
          <w:sz w:val="22"/>
          <w:szCs w:val="22"/>
          <w:u w:color="000000"/>
        </w:rPr>
        <w:t>/experimental</w:t>
      </w:r>
      <w:r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which</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made</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teacher-student</w:t>
      </w:r>
      <w:r w:rsidR="00C84223" w:rsidRPr="00347D6B">
        <w:rPr>
          <w:color w:val="000000" w:themeColor="text1"/>
          <w:sz w:val="22"/>
          <w:szCs w:val="22"/>
          <w:u w:color="000000"/>
        </w:rPr>
        <w:t xml:space="preserve"> </w:t>
      </w:r>
      <w:r w:rsidRPr="00347D6B">
        <w:rPr>
          <w:color w:val="000000" w:themeColor="text1"/>
          <w:sz w:val="22"/>
          <w:szCs w:val="22"/>
          <w:u w:color="000000"/>
        </w:rPr>
        <w:t>relationship</w:t>
      </w:r>
      <w:r w:rsidR="00C84223" w:rsidRPr="00347D6B">
        <w:rPr>
          <w:color w:val="000000" w:themeColor="text1"/>
          <w:sz w:val="22"/>
          <w:szCs w:val="22"/>
          <w:u w:color="000000"/>
        </w:rPr>
        <w:t xml:space="preserve"> </w:t>
      </w:r>
      <w:r w:rsidRPr="00347D6B">
        <w:rPr>
          <w:color w:val="000000" w:themeColor="text1"/>
          <w:sz w:val="22"/>
          <w:szCs w:val="22"/>
          <w:u w:color="000000"/>
        </w:rPr>
        <w:t>within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curricular</w:t>
      </w:r>
      <w:r w:rsidR="00C84223" w:rsidRPr="00347D6B">
        <w:rPr>
          <w:color w:val="000000" w:themeColor="text1"/>
          <w:sz w:val="22"/>
          <w:szCs w:val="22"/>
          <w:u w:color="000000"/>
        </w:rPr>
        <w:t xml:space="preserve"> </w:t>
      </w:r>
      <w:r w:rsidRPr="00347D6B">
        <w:rPr>
          <w:color w:val="000000" w:themeColor="text1"/>
          <w:sz w:val="22"/>
          <w:szCs w:val="22"/>
          <w:u w:color="000000"/>
        </w:rPr>
        <w:t>structure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educational</w:t>
      </w:r>
      <w:r w:rsidR="00C84223" w:rsidRPr="00347D6B">
        <w:rPr>
          <w:color w:val="000000" w:themeColor="text1"/>
          <w:sz w:val="22"/>
          <w:szCs w:val="22"/>
          <w:u w:color="000000"/>
        </w:rPr>
        <w:t xml:space="preserve"> </w:t>
      </w:r>
      <w:r w:rsidRPr="00347D6B">
        <w:rPr>
          <w:color w:val="000000" w:themeColor="text1"/>
          <w:sz w:val="22"/>
          <w:szCs w:val="22"/>
          <w:u w:color="000000"/>
        </w:rPr>
        <w:t>institution.</w:t>
      </w:r>
      <w:r w:rsidR="00C84223" w:rsidRPr="00347D6B">
        <w:rPr>
          <w:color w:val="000000" w:themeColor="text1"/>
          <w:sz w:val="22"/>
          <w:szCs w:val="22"/>
          <w:u w:color="000000"/>
        </w:rPr>
        <w:t xml:space="preserve"> </w:t>
      </w:r>
      <w:r w:rsidR="00014BFD" w:rsidRPr="00347D6B">
        <w:rPr>
          <w:color w:val="000000" w:themeColor="text1"/>
          <w:sz w:val="22"/>
          <w:szCs w:val="22"/>
          <w:u w:color="000000"/>
        </w:rPr>
        <w:t>Gold,</w:t>
      </w:r>
      <w:r w:rsidR="00C84223" w:rsidRPr="00347D6B">
        <w:rPr>
          <w:color w:val="000000" w:themeColor="text1"/>
          <w:sz w:val="22"/>
          <w:szCs w:val="22"/>
          <w:u w:color="000000"/>
        </w:rPr>
        <w:t xml:space="preserve"> </w:t>
      </w:r>
      <w:r w:rsidR="00014BFD" w:rsidRPr="00347D6B">
        <w:rPr>
          <w:color w:val="000000" w:themeColor="text1"/>
          <w:sz w:val="22"/>
          <w:szCs w:val="22"/>
          <w:u w:color="000000"/>
        </w:rPr>
        <w:t>Silver,</w:t>
      </w:r>
      <w:r w:rsidR="00C84223" w:rsidRPr="00347D6B">
        <w:rPr>
          <w:color w:val="000000" w:themeColor="text1"/>
          <w:sz w:val="22"/>
          <w:szCs w:val="22"/>
          <w:u w:color="000000"/>
        </w:rPr>
        <w:t xml:space="preserve"> </w:t>
      </w:r>
      <w:r w:rsidR="00014BFD" w:rsidRPr="00347D6B">
        <w:rPr>
          <w:color w:val="000000" w:themeColor="text1"/>
          <w:sz w:val="22"/>
          <w:szCs w:val="22"/>
          <w:u w:color="000000"/>
        </w:rPr>
        <w:t>and</w:t>
      </w:r>
      <w:r w:rsidR="00C84223" w:rsidRPr="00347D6B">
        <w:rPr>
          <w:color w:val="000000" w:themeColor="text1"/>
          <w:sz w:val="22"/>
          <w:szCs w:val="22"/>
          <w:u w:color="000000"/>
        </w:rPr>
        <w:t xml:space="preserve"> </w:t>
      </w:r>
      <w:r w:rsidR="00014BFD" w:rsidRPr="00347D6B">
        <w:rPr>
          <w:color w:val="000000" w:themeColor="text1"/>
          <w:sz w:val="22"/>
          <w:szCs w:val="22"/>
          <w:u w:color="000000"/>
        </w:rPr>
        <w:t>Bronze</w:t>
      </w:r>
      <w:r w:rsidR="00C84223" w:rsidRPr="00347D6B">
        <w:rPr>
          <w:color w:val="000000" w:themeColor="text1"/>
          <w:sz w:val="22"/>
          <w:szCs w:val="22"/>
          <w:u w:color="000000"/>
        </w:rPr>
        <w:t xml:space="preserve"> </w:t>
      </w:r>
      <w:r w:rsidR="00014BFD" w:rsidRPr="00347D6B">
        <w:rPr>
          <w:color w:val="000000" w:themeColor="text1"/>
          <w:sz w:val="22"/>
          <w:szCs w:val="22"/>
          <w:u w:color="000000"/>
        </w:rPr>
        <w:t>Medal</w:t>
      </w:r>
      <w:r w:rsidR="00C84223" w:rsidRPr="00347D6B">
        <w:rPr>
          <w:color w:val="000000" w:themeColor="text1"/>
          <w:sz w:val="22"/>
          <w:szCs w:val="22"/>
          <w:u w:color="000000"/>
        </w:rPr>
        <w:t xml:space="preserve"> </w:t>
      </w:r>
      <w:r w:rsidR="00014BFD" w:rsidRPr="00347D6B">
        <w:rPr>
          <w:color w:val="000000" w:themeColor="text1"/>
          <w:sz w:val="22"/>
          <w:szCs w:val="22"/>
          <w:u w:color="000000"/>
        </w:rPr>
        <w:t>Awards</w:t>
      </w:r>
      <w:r w:rsidR="00C84223" w:rsidRPr="00347D6B">
        <w:rPr>
          <w:color w:val="000000" w:themeColor="text1"/>
          <w:sz w:val="22"/>
          <w:szCs w:val="22"/>
          <w:u w:color="000000"/>
        </w:rPr>
        <w:t xml:space="preserve"> </w:t>
      </w:r>
      <w:r w:rsidR="00014BFD" w:rsidRPr="00347D6B">
        <w:rPr>
          <w:color w:val="000000" w:themeColor="text1"/>
          <w:sz w:val="22"/>
          <w:szCs w:val="22"/>
          <w:u w:color="000000"/>
        </w:rPr>
        <w:t>include</w:t>
      </w:r>
      <w:r w:rsidR="00C84223" w:rsidRPr="00347D6B">
        <w:rPr>
          <w:color w:val="000000" w:themeColor="text1"/>
          <w:sz w:val="22"/>
          <w:szCs w:val="22"/>
          <w:u w:color="000000"/>
        </w:rPr>
        <w:t xml:space="preserve"> </w:t>
      </w:r>
      <w:r w:rsidR="00014BFD" w:rsidRPr="00347D6B">
        <w:rPr>
          <w:color w:val="000000" w:themeColor="text1"/>
          <w:sz w:val="22"/>
          <w:szCs w:val="22"/>
          <w:u w:color="000000"/>
        </w:rPr>
        <w:t>cash</w:t>
      </w:r>
      <w:r w:rsidR="00C84223" w:rsidRPr="00347D6B">
        <w:rPr>
          <w:color w:val="000000" w:themeColor="text1"/>
          <w:sz w:val="22"/>
          <w:szCs w:val="22"/>
          <w:u w:color="000000"/>
        </w:rPr>
        <w:t xml:space="preserve"> </w:t>
      </w:r>
      <w:r w:rsidR="00014BFD" w:rsidRPr="00347D6B">
        <w:rPr>
          <w:color w:val="000000" w:themeColor="text1"/>
          <w:sz w:val="22"/>
          <w:szCs w:val="22"/>
          <w:u w:color="000000"/>
        </w:rPr>
        <w:t>grants</w:t>
      </w:r>
      <w:r w:rsidR="00C84223" w:rsidRPr="00347D6B">
        <w:rPr>
          <w:color w:val="000000" w:themeColor="text1"/>
          <w:sz w:val="22"/>
          <w:szCs w:val="22"/>
          <w:u w:color="000000"/>
        </w:rPr>
        <w:t xml:space="preserve"> </w:t>
      </w:r>
      <w:r w:rsidR="00014BFD" w:rsidRPr="00347D6B">
        <w:rPr>
          <w:color w:val="000000" w:themeColor="text1"/>
          <w:sz w:val="22"/>
          <w:szCs w:val="22"/>
          <w:u w:color="000000"/>
        </w:rPr>
        <w:t>of</w:t>
      </w:r>
      <w:r w:rsidR="00C84223" w:rsidRPr="00347D6B">
        <w:rPr>
          <w:color w:val="000000" w:themeColor="text1"/>
          <w:sz w:val="22"/>
          <w:szCs w:val="22"/>
          <w:u w:color="000000"/>
        </w:rPr>
        <w:t xml:space="preserve"> </w:t>
      </w:r>
      <w:r w:rsidR="00014BFD" w:rsidRPr="00347D6B">
        <w:rPr>
          <w:color w:val="000000" w:themeColor="text1"/>
          <w:sz w:val="22"/>
          <w:szCs w:val="22"/>
          <w:u w:color="000000"/>
        </w:rPr>
        <w:t>$5000,</w:t>
      </w:r>
      <w:r w:rsidR="00C84223" w:rsidRPr="00347D6B">
        <w:rPr>
          <w:color w:val="000000" w:themeColor="text1"/>
          <w:sz w:val="22"/>
          <w:szCs w:val="22"/>
          <w:u w:color="000000"/>
        </w:rPr>
        <w:t xml:space="preserve"> </w:t>
      </w:r>
      <w:r w:rsidR="00014BFD" w:rsidRPr="00347D6B">
        <w:rPr>
          <w:color w:val="000000" w:themeColor="text1"/>
          <w:sz w:val="22"/>
          <w:szCs w:val="22"/>
          <w:u w:color="000000"/>
        </w:rPr>
        <w:t>$3000,</w:t>
      </w:r>
      <w:r w:rsidR="00C84223" w:rsidRPr="00347D6B">
        <w:rPr>
          <w:color w:val="000000" w:themeColor="text1"/>
          <w:sz w:val="22"/>
          <w:szCs w:val="22"/>
          <w:u w:color="000000"/>
        </w:rPr>
        <w:t xml:space="preserve"> </w:t>
      </w:r>
      <w:r w:rsidR="00014BFD" w:rsidRPr="00347D6B">
        <w:rPr>
          <w:color w:val="000000" w:themeColor="text1"/>
          <w:sz w:val="22"/>
          <w:szCs w:val="22"/>
          <w:u w:color="000000"/>
        </w:rPr>
        <w:t>and</w:t>
      </w:r>
      <w:r w:rsidR="00C84223" w:rsidRPr="00347D6B">
        <w:rPr>
          <w:color w:val="000000" w:themeColor="text1"/>
          <w:sz w:val="22"/>
          <w:szCs w:val="22"/>
          <w:u w:color="000000"/>
        </w:rPr>
        <w:t xml:space="preserve"> </w:t>
      </w:r>
      <w:r w:rsidR="00014BFD" w:rsidRPr="00347D6B">
        <w:rPr>
          <w:color w:val="000000" w:themeColor="text1"/>
          <w:sz w:val="22"/>
          <w:szCs w:val="22"/>
          <w:u w:color="000000"/>
        </w:rPr>
        <w:t>$2000</w:t>
      </w:r>
      <w:r w:rsidR="00C84223" w:rsidRPr="00347D6B">
        <w:rPr>
          <w:color w:val="000000" w:themeColor="text1"/>
          <w:sz w:val="22"/>
          <w:szCs w:val="22"/>
          <w:u w:color="000000"/>
        </w:rPr>
        <w:t xml:space="preserve"> </w:t>
      </w:r>
      <w:r w:rsidR="00014BFD" w:rsidRPr="00347D6B">
        <w:rPr>
          <w:color w:val="000000" w:themeColor="text1"/>
          <w:sz w:val="22"/>
          <w:szCs w:val="22"/>
          <w:u w:color="000000"/>
        </w:rPr>
        <w:t>respectively</w:t>
      </w:r>
      <w:r w:rsidR="00564522" w:rsidRPr="00347D6B">
        <w:rPr>
          <w:color w:val="000000" w:themeColor="text1"/>
          <w:sz w:val="22"/>
          <w:szCs w:val="22"/>
          <w:u w:color="000000"/>
        </w:rPr>
        <w:t>,</w:t>
      </w:r>
      <w:r w:rsidR="00C84223" w:rsidRPr="00347D6B">
        <w:rPr>
          <w:color w:val="000000" w:themeColor="text1"/>
          <w:sz w:val="22"/>
          <w:szCs w:val="22"/>
          <w:u w:color="000000"/>
        </w:rPr>
        <w:t xml:space="preserve"> </w:t>
      </w:r>
      <w:r w:rsidR="00014BFD" w:rsidRPr="00347D6B">
        <w:rPr>
          <w:color w:val="000000" w:themeColor="text1"/>
          <w:sz w:val="22"/>
          <w:szCs w:val="22"/>
          <w:u w:color="000000"/>
        </w:rPr>
        <w:t>and</w:t>
      </w:r>
      <w:r w:rsidR="00C84223" w:rsidRPr="00347D6B">
        <w:rPr>
          <w:color w:val="000000" w:themeColor="text1"/>
          <w:sz w:val="22"/>
          <w:szCs w:val="22"/>
          <w:u w:color="000000"/>
        </w:rPr>
        <w:t xml:space="preserve"> </w:t>
      </w:r>
      <w:r w:rsidR="00014BFD" w:rsidRPr="00347D6B">
        <w:rPr>
          <w:color w:val="000000" w:themeColor="text1"/>
          <w:sz w:val="22"/>
          <w:szCs w:val="22"/>
          <w:u w:color="000000"/>
        </w:rPr>
        <w:t>a</w:t>
      </w:r>
      <w:r w:rsidR="00C84223" w:rsidRPr="00347D6B">
        <w:rPr>
          <w:color w:val="000000" w:themeColor="text1"/>
          <w:sz w:val="22"/>
          <w:szCs w:val="22"/>
          <w:u w:color="000000"/>
        </w:rPr>
        <w:t xml:space="preserve"> </w:t>
      </w:r>
      <w:r w:rsidR="00014BFD" w:rsidRPr="00347D6B">
        <w:rPr>
          <w:color w:val="000000" w:themeColor="text1"/>
          <w:sz w:val="22"/>
          <w:szCs w:val="22"/>
          <w:u w:color="000000"/>
        </w:rPr>
        <w:t>trip</w:t>
      </w:r>
      <w:r w:rsidR="00C84223" w:rsidRPr="00347D6B">
        <w:rPr>
          <w:color w:val="000000" w:themeColor="text1"/>
          <w:sz w:val="22"/>
          <w:szCs w:val="22"/>
          <w:u w:color="000000"/>
        </w:rPr>
        <w:t xml:space="preserve"> </w:t>
      </w:r>
      <w:r w:rsidR="00014BFD" w:rsidRPr="00347D6B">
        <w:rPr>
          <w:color w:val="000000" w:themeColor="text1"/>
          <w:sz w:val="22"/>
          <w:szCs w:val="22"/>
          <w:u w:color="000000"/>
        </w:rPr>
        <w:t>to</w:t>
      </w:r>
      <w:r w:rsidR="00C84223" w:rsidRPr="00347D6B">
        <w:rPr>
          <w:color w:val="000000" w:themeColor="text1"/>
          <w:sz w:val="22"/>
          <w:szCs w:val="22"/>
          <w:u w:color="000000"/>
        </w:rPr>
        <w:t xml:space="preserve"> </w:t>
      </w:r>
      <w:r w:rsidR="00014BFD" w:rsidRPr="00347D6B">
        <w:rPr>
          <w:color w:val="000000" w:themeColor="text1"/>
          <w:sz w:val="22"/>
          <w:szCs w:val="22"/>
          <w:u w:color="000000"/>
        </w:rPr>
        <w:t>Los</w:t>
      </w:r>
      <w:r w:rsidR="00C84223" w:rsidRPr="00347D6B">
        <w:rPr>
          <w:color w:val="000000" w:themeColor="text1"/>
          <w:sz w:val="22"/>
          <w:szCs w:val="22"/>
          <w:u w:color="000000"/>
        </w:rPr>
        <w:t xml:space="preserve"> </w:t>
      </w:r>
      <w:r w:rsidR="00014BFD" w:rsidRPr="00347D6B">
        <w:rPr>
          <w:color w:val="000000" w:themeColor="text1"/>
          <w:sz w:val="22"/>
          <w:szCs w:val="22"/>
          <w:u w:color="000000"/>
        </w:rPr>
        <w:t>Angeles</w:t>
      </w:r>
      <w:r w:rsidR="00C84223" w:rsidRPr="00347D6B">
        <w:rPr>
          <w:color w:val="000000" w:themeColor="text1"/>
          <w:sz w:val="22"/>
          <w:szCs w:val="22"/>
          <w:u w:color="000000"/>
        </w:rPr>
        <w:t xml:space="preserve"> </w:t>
      </w:r>
      <w:r w:rsidR="00014BFD" w:rsidRPr="00347D6B">
        <w:rPr>
          <w:color w:val="000000" w:themeColor="text1"/>
          <w:sz w:val="22"/>
          <w:szCs w:val="22"/>
          <w:u w:color="000000"/>
        </w:rPr>
        <w:t>for</w:t>
      </w:r>
      <w:r w:rsidR="00C84223" w:rsidRPr="00347D6B">
        <w:rPr>
          <w:color w:val="000000" w:themeColor="text1"/>
          <w:sz w:val="22"/>
          <w:szCs w:val="22"/>
          <w:u w:color="000000"/>
        </w:rPr>
        <w:t xml:space="preserve"> </w:t>
      </w:r>
      <w:r w:rsidR="00014BFD" w:rsidRPr="00347D6B">
        <w:rPr>
          <w:color w:val="000000" w:themeColor="text1"/>
          <w:sz w:val="22"/>
          <w:szCs w:val="22"/>
          <w:u w:color="000000"/>
        </w:rPr>
        <w:t>the</w:t>
      </w:r>
      <w:r w:rsidR="00C84223" w:rsidRPr="00347D6B">
        <w:rPr>
          <w:color w:val="000000" w:themeColor="text1"/>
          <w:sz w:val="22"/>
          <w:szCs w:val="22"/>
          <w:u w:color="000000"/>
        </w:rPr>
        <w:t xml:space="preserve"> </w:t>
      </w:r>
      <w:r w:rsidR="00014BFD" w:rsidRPr="00347D6B">
        <w:rPr>
          <w:color w:val="000000" w:themeColor="text1"/>
          <w:sz w:val="22"/>
          <w:szCs w:val="22"/>
          <w:u w:color="000000"/>
        </w:rPr>
        <w:t>SAA</w:t>
      </w:r>
      <w:r w:rsidR="00C84223" w:rsidRPr="00347D6B">
        <w:rPr>
          <w:color w:val="000000" w:themeColor="text1"/>
          <w:sz w:val="22"/>
          <w:szCs w:val="22"/>
          <w:u w:color="000000"/>
        </w:rPr>
        <w:t xml:space="preserve"> </w:t>
      </w:r>
      <w:r w:rsidR="00014BFD" w:rsidRPr="00347D6B">
        <w:rPr>
          <w:color w:val="000000" w:themeColor="text1"/>
          <w:sz w:val="22"/>
          <w:szCs w:val="22"/>
          <w:u w:color="000000"/>
        </w:rPr>
        <w:t>Week.</w:t>
      </w:r>
    </w:p>
    <w:p w14:paraId="48FBD3D8" w14:textId="2ECF10F0" w:rsidR="00014BFD" w:rsidRPr="00347D6B" w:rsidRDefault="003402B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80" w:history="1">
        <w:r w:rsidR="00014BFD" w:rsidRPr="00347D6B">
          <w:rPr>
            <w:rStyle w:val="Hyperlink"/>
            <w:szCs w:val="22"/>
          </w:rPr>
          <w:t>http://www.oscars.org/saa/apply</w:t>
        </w:r>
      </w:hyperlink>
    </w:p>
    <w:p w14:paraId="35019D84" w14:textId="69523516" w:rsidR="003402BD" w:rsidRPr="00347D6B" w:rsidRDefault="003402B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Pr="00347D6B">
        <w:rPr>
          <w:bCs/>
          <w:color w:val="000000" w:themeColor="text1"/>
          <w:sz w:val="22"/>
          <w:szCs w:val="22"/>
          <w:u w:color="000000"/>
        </w:rPr>
        <w:t>None</w:t>
      </w:r>
    </w:p>
    <w:p w14:paraId="1A04A03B" w14:textId="3D2A03C5" w:rsidR="003402BD" w:rsidRPr="00347D6B" w:rsidRDefault="003402B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Pr="00347D6B">
        <w:rPr>
          <w:b/>
          <w:bCs/>
          <w:color w:val="000000" w:themeColor="text1"/>
          <w:sz w:val="22"/>
          <w:szCs w:val="22"/>
          <w:u w:color="000000"/>
        </w:rPr>
        <w:t>June</w:t>
      </w:r>
      <w:r w:rsidR="00C84223" w:rsidRPr="00347D6B">
        <w:rPr>
          <w:b/>
          <w:bCs/>
          <w:color w:val="000000" w:themeColor="text1"/>
          <w:sz w:val="22"/>
          <w:szCs w:val="22"/>
          <w:u w:color="000000"/>
        </w:rPr>
        <w:t xml:space="preserve"> </w:t>
      </w:r>
      <w:r w:rsidRPr="00347D6B">
        <w:rPr>
          <w:b/>
          <w:bCs/>
          <w:color w:val="000000" w:themeColor="text1"/>
          <w:sz w:val="22"/>
          <w:szCs w:val="22"/>
          <w:u w:color="000000"/>
        </w:rPr>
        <w:t>1</w:t>
      </w:r>
    </w:p>
    <w:p w14:paraId="1BD4109E" w14:textId="77777777" w:rsidR="0046417E" w:rsidRPr="00347D6B" w:rsidRDefault="0046417E" w:rsidP="00C84223">
      <w:pPr>
        <w:rPr>
          <w:color w:val="000000" w:themeColor="text1"/>
          <w:sz w:val="22"/>
          <w:szCs w:val="22"/>
        </w:rPr>
      </w:pPr>
    </w:p>
    <w:p w14:paraId="443B44DB" w14:textId="7E37FFE3" w:rsidR="00235832" w:rsidRPr="00347D6B" w:rsidRDefault="00235832" w:rsidP="00C84223">
      <w:pPr>
        <w:pStyle w:val="Heading2"/>
        <w:rPr>
          <w:sz w:val="22"/>
        </w:rPr>
      </w:pPr>
      <w:bookmarkStart w:id="319" w:name="_Toc80091875"/>
      <w:bookmarkStart w:id="320" w:name="_Toc80162932"/>
      <w:bookmarkStart w:id="321" w:name="_Toc85086446"/>
      <w:bookmarkStart w:id="322" w:name="_Toc95369093"/>
      <w:bookmarkStart w:id="323" w:name="_Toc122406538"/>
      <w:bookmarkStart w:id="324" w:name="_Toc453584380"/>
      <w:bookmarkStart w:id="325" w:name="_Toc206772251"/>
      <w:r w:rsidRPr="00347D6B">
        <w:rPr>
          <w:sz w:val="22"/>
        </w:rPr>
        <w:lastRenderedPageBreak/>
        <w:t>American</w:t>
      </w:r>
      <w:r w:rsidR="00C84223" w:rsidRPr="00347D6B">
        <w:rPr>
          <w:sz w:val="22"/>
        </w:rPr>
        <w:t xml:space="preserve"> </w:t>
      </w:r>
      <w:r w:rsidRPr="00347D6B">
        <w:rPr>
          <w:sz w:val="22"/>
        </w:rPr>
        <w:t>Center</w:t>
      </w:r>
      <w:r w:rsidR="00C84223" w:rsidRPr="00347D6B">
        <w:rPr>
          <w:sz w:val="22"/>
        </w:rPr>
        <w:t xml:space="preserve"> </w:t>
      </w:r>
      <w:r w:rsidRPr="00347D6B">
        <w:rPr>
          <w:sz w:val="22"/>
        </w:rPr>
        <w:t>of</w:t>
      </w:r>
      <w:r w:rsidR="00C84223" w:rsidRPr="00347D6B">
        <w:rPr>
          <w:sz w:val="22"/>
        </w:rPr>
        <w:t xml:space="preserve"> </w:t>
      </w:r>
      <w:r w:rsidRPr="00347D6B">
        <w:rPr>
          <w:sz w:val="22"/>
        </w:rPr>
        <w:t>Oriental</w:t>
      </w:r>
      <w:r w:rsidR="00C84223" w:rsidRPr="00347D6B">
        <w:rPr>
          <w:sz w:val="22"/>
        </w:rPr>
        <w:t xml:space="preserve"> </w:t>
      </w:r>
      <w:r w:rsidRPr="00347D6B">
        <w:rPr>
          <w:sz w:val="22"/>
        </w:rPr>
        <w:t>Research</w:t>
      </w:r>
      <w:r w:rsidR="00C84223" w:rsidRPr="00347D6B">
        <w:rPr>
          <w:sz w:val="22"/>
        </w:rPr>
        <w:t xml:space="preserve"> </w:t>
      </w:r>
      <w:r w:rsidRPr="00347D6B">
        <w:rPr>
          <w:sz w:val="22"/>
        </w:rPr>
        <w:t>(ACOR)</w:t>
      </w:r>
      <w:bookmarkEnd w:id="319"/>
      <w:bookmarkEnd w:id="320"/>
      <w:bookmarkEnd w:id="321"/>
      <w:bookmarkEnd w:id="322"/>
      <w:bookmarkEnd w:id="323"/>
      <w:bookmarkEnd w:id="324"/>
      <w:bookmarkEnd w:id="325"/>
    </w:p>
    <w:p w14:paraId="30CD4BFE" w14:textId="5EA0FD94" w:rsidR="00235832" w:rsidRPr="00347D6B" w:rsidRDefault="0023583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ACOR</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all</w:t>
      </w:r>
      <w:r w:rsidR="00C84223" w:rsidRPr="00347D6B">
        <w:rPr>
          <w:color w:val="000000" w:themeColor="text1"/>
          <w:sz w:val="22"/>
          <w:szCs w:val="22"/>
          <w:u w:color="000000"/>
        </w:rPr>
        <w:t xml:space="preserve"> </w:t>
      </w:r>
      <w:r w:rsidRPr="00347D6B">
        <w:rPr>
          <w:color w:val="000000" w:themeColor="text1"/>
          <w:sz w:val="22"/>
          <w:szCs w:val="22"/>
          <w:u w:color="000000"/>
        </w:rPr>
        <w:t>levels,</w:t>
      </w:r>
      <w:r w:rsidR="00C84223" w:rsidRPr="00347D6B">
        <w:rPr>
          <w:color w:val="000000" w:themeColor="text1"/>
          <w:sz w:val="22"/>
          <w:szCs w:val="22"/>
          <w:u w:color="000000"/>
        </w:rPr>
        <w:t xml:space="preserve"> </w:t>
      </w:r>
      <w:r w:rsidRPr="00347D6B">
        <w:rPr>
          <w:color w:val="000000" w:themeColor="text1"/>
          <w:sz w:val="22"/>
          <w:szCs w:val="22"/>
          <w:u w:color="000000"/>
        </w:rPr>
        <w:t>ranging</w:t>
      </w:r>
      <w:r w:rsidR="00C84223" w:rsidRPr="00347D6B">
        <w:rPr>
          <w:color w:val="000000" w:themeColor="text1"/>
          <w:sz w:val="22"/>
          <w:szCs w:val="22"/>
          <w:u w:color="000000"/>
        </w:rPr>
        <w:t xml:space="preserve"> </w:t>
      </w:r>
      <w:r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undergraduate</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study</w:t>
      </w:r>
      <w:r w:rsidR="00C84223" w:rsidRPr="00347D6B">
        <w:rPr>
          <w:color w:val="000000" w:themeColor="text1"/>
          <w:sz w:val="22"/>
          <w:szCs w:val="22"/>
          <w:u w:color="000000"/>
        </w:rPr>
        <w:t xml:space="preserve"> </w:t>
      </w:r>
      <w:r w:rsidRPr="00347D6B">
        <w:rPr>
          <w:color w:val="000000" w:themeColor="text1"/>
          <w:sz w:val="22"/>
          <w:szCs w:val="22"/>
          <w:u w:color="000000"/>
        </w:rPr>
        <w:t>related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Near</w:t>
      </w:r>
      <w:r w:rsidR="00C84223" w:rsidRPr="00347D6B">
        <w:rPr>
          <w:color w:val="000000" w:themeColor="text1"/>
          <w:sz w:val="22"/>
          <w:szCs w:val="22"/>
          <w:u w:color="000000"/>
        </w:rPr>
        <w:t xml:space="preserve"> </w:t>
      </w:r>
      <w:r w:rsidRPr="00347D6B">
        <w:rPr>
          <w:color w:val="000000" w:themeColor="text1"/>
          <w:sz w:val="22"/>
          <w:szCs w:val="22"/>
          <w:u w:color="000000"/>
        </w:rPr>
        <w:t>East</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all</w:t>
      </w:r>
      <w:r w:rsidR="00C84223" w:rsidRPr="00347D6B">
        <w:rPr>
          <w:color w:val="000000" w:themeColor="text1"/>
          <w:sz w:val="22"/>
          <w:szCs w:val="22"/>
          <w:u w:color="000000"/>
        </w:rPr>
        <w:t xml:space="preserve"> </w:t>
      </w:r>
      <w:r w:rsidRPr="00347D6B">
        <w:rPr>
          <w:color w:val="000000" w:themeColor="text1"/>
          <w:sz w:val="22"/>
          <w:szCs w:val="22"/>
          <w:u w:color="000000"/>
        </w:rPr>
        <w:t>areas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natural</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social</w:t>
      </w:r>
      <w:r w:rsidR="00C84223" w:rsidRPr="00347D6B">
        <w:rPr>
          <w:color w:val="000000" w:themeColor="text1"/>
          <w:sz w:val="22"/>
          <w:szCs w:val="22"/>
          <w:u w:color="000000"/>
        </w:rPr>
        <w:t xml:space="preserve"> </w:t>
      </w:r>
      <w:r w:rsidRPr="00347D6B">
        <w:rPr>
          <w:color w:val="000000" w:themeColor="text1"/>
          <w:sz w:val="22"/>
          <w:szCs w:val="22"/>
          <w:u w:color="000000"/>
        </w:rPr>
        <w:t>sciences,</w:t>
      </w:r>
      <w:r w:rsidR="00C84223" w:rsidRPr="00347D6B">
        <w:rPr>
          <w:color w:val="000000" w:themeColor="text1"/>
          <w:sz w:val="22"/>
          <w:szCs w:val="22"/>
          <w:u w:color="000000"/>
        </w:rPr>
        <w:t xml:space="preserve"> </w:t>
      </w:r>
      <w:r w:rsidRPr="00347D6B">
        <w:rPr>
          <w:color w:val="000000" w:themeColor="text1"/>
          <w:sz w:val="22"/>
          <w:szCs w:val="22"/>
          <w:u w:color="000000"/>
        </w:rPr>
        <w:t>humanities,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associated</w:t>
      </w:r>
      <w:r w:rsidR="00C84223" w:rsidRPr="00347D6B">
        <w:rPr>
          <w:color w:val="000000" w:themeColor="text1"/>
          <w:sz w:val="22"/>
          <w:szCs w:val="22"/>
          <w:u w:color="000000"/>
        </w:rPr>
        <w:t xml:space="preserve"> </w:t>
      </w:r>
      <w:r w:rsidRPr="00347D6B">
        <w:rPr>
          <w:color w:val="000000" w:themeColor="text1"/>
          <w:sz w:val="22"/>
          <w:szCs w:val="22"/>
          <w:u w:color="000000"/>
        </w:rPr>
        <w:t>disciplines.</w:t>
      </w:r>
      <w:r w:rsidR="00C84223" w:rsidRPr="00347D6B">
        <w:rPr>
          <w:color w:val="000000" w:themeColor="text1"/>
          <w:sz w:val="22"/>
          <w:szCs w:val="22"/>
          <w:u w:color="000000"/>
        </w:rPr>
        <w:t xml:space="preserve"> </w:t>
      </w:r>
      <w:r w:rsidRPr="00347D6B">
        <w:rPr>
          <w:color w:val="000000" w:themeColor="text1"/>
          <w:sz w:val="22"/>
          <w:szCs w:val="22"/>
          <w:u w:color="000000"/>
        </w:rPr>
        <w:t>Check</w:t>
      </w:r>
      <w:r w:rsidR="00C84223" w:rsidRPr="00347D6B">
        <w:rPr>
          <w:color w:val="000000" w:themeColor="text1"/>
          <w:sz w:val="22"/>
          <w:szCs w:val="22"/>
          <w:u w:color="000000"/>
        </w:rPr>
        <w:t xml:space="preserve"> </w:t>
      </w:r>
      <w:r w:rsidRPr="00347D6B">
        <w:rPr>
          <w:color w:val="000000" w:themeColor="text1"/>
          <w:sz w:val="22"/>
          <w:szCs w:val="22"/>
          <w:u w:color="000000"/>
        </w:rPr>
        <w:t>web</w:t>
      </w:r>
      <w:r w:rsidR="00C84223" w:rsidRPr="00347D6B">
        <w:rPr>
          <w:color w:val="000000" w:themeColor="text1"/>
          <w:sz w:val="22"/>
          <w:szCs w:val="22"/>
          <w:u w:color="000000"/>
        </w:rPr>
        <w:t xml:space="preserve"> </w:t>
      </w:r>
      <w:r w:rsidRPr="00347D6B">
        <w:rPr>
          <w:color w:val="000000" w:themeColor="text1"/>
          <w:sz w:val="22"/>
          <w:szCs w:val="22"/>
          <w:u w:color="000000"/>
        </w:rPr>
        <w:t>site</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specific</w:t>
      </w:r>
      <w:r w:rsidR="00C84223" w:rsidRPr="00347D6B">
        <w:rPr>
          <w:color w:val="000000" w:themeColor="text1"/>
          <w:sz w:val="22"/>
          <w:szCs w:val="22"/>
          <w:u w:color="000000"/>
        </w:rPr>
        <w:t xml:space="preserve"> </w:t>
      </w:r>
      <w:r w:rsidRPr="00347D6B">
        <w:rPr>
          <w:color w:val="000000" w:themeColor="text1"/>
          <w:sz w:val="22"/>
          <w:szCs w:val="22"/>
          <w:u w:color="000000"/>
        </w:rPr>
        <w:t>programs</w:t>
      </w:r>
      <w:r w:rsidR="00C84223" w:rsidRPr="00347D6B">
        <w:rPr>
          <w:color w:val="000000" w:themeColor="text1"/>
          <w:sz w:val="22"/>
          <w:szCs w:val="22"/>
          <w:u w:color="000000"/>
        </w:rPr>
        <w:t xml:space="preserve"> </w:t>
      </w:r>
      <w:r w:rsidRPr="00347D6B">
        <w:rPr>
          <w:color w:val="000000" w:themeColor="text1"/>
          <w:sz w:val="22"/>
          <w:szCs w:val="22"/>
          <w:u w:color="000000"/>
        </w:rPr>
        <w:t>relating</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your</w:t>
      </w:r>
      <w:r w:rsidR="00C84223" w:rsidRPr="00347D6B">
        <w:rPr>
          <w:color w:val="000000" w:themeColor="text1"/>
          <w:sz w:val="22"/>
          <w:szCs w:val="22"/>
          <w:u w:color="000000"/>
        </w:rPr>
        <w:t xml:space="preserve"> </w:t>
      </w:r>
      <w:r w:rsidRPr="00347D6B">
        <w:rPr>
          <w:color w:val="000000" w:themeColor="text1"/>
          <w:sz w:val="22"/>
          <w:szCs w:val="22"/>
          <w:u w:color="000000"/>
        </w:rPr>
        <w:t>field</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level</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study.</w:t>
      </w:r>
      <w:r w:rsidR="00C84223" w:rsidRPr="00347D6B">
        <w:rPr>
          <w:color w:val="000000" w:themeColor="text1"/>
          <w:sz w:val="22"/>
          <w:szCs w:val="22"/>
          <w:u w:color="000000"/>
        </w:rPr>
        <w:t xml:space="preserve"> </w:t>
      </w:r>
      <w:r w:rsidRPr="00347D6B">
        <w:rPr>
          <w:color w:val="000000" w:themeColor="text1"/>
          <w:sz w:val="22"/>
          <w:szCs w:val="22"/>
          <w:u w:color="000000"/>
        </w:rPr>
        <w:t>Note</w:t>
      </w:r>
      <w:r w:rsidR="00C84223" w:rsidRPr="00347D6B">
        <w:rPr>
          <w:color w:val="000000" w:themeColor="text1"/>
          <w:sz w:val="22"/>
          <w:szCs w:val="22"/>
          <w:u w:color="000000"/>
        </w:rPr>
        <w:t xml:space="preserve"> </w:t>
      </w:r>
      <w:r w:rsidRPr="00347D6B">
        <w:rPr>
          <w:color w:val="000000" w:themeColor="text1"/>
          <w:sz w:val="22"/>
          <w:szCs w:val="22"/>
          <w:u w:color="000000"/>
        </w:rPr>
        <w:t>that</w:t>
      </w:r>
      <w:r w:rsidR="00C84223" w:rsidRPr="00347D6B">
        <w:rPr>
          <w:color w:val="000000" w:themeColor="text1"/>
          <w:sz w:val="22"/>
          <w:szCs w:val="22"/>
          <w:u w:color="000000"/>
        </w:rPr>
        <w:t xml:space="preserve"> </w:t>
      </w:r>
      <w:r w:rsidRPr="00347D6B">
        <w:rPr>
          <w:color w:val="000000" w:themeColor="text1"/>
          <w:sz w:val="22"/>
          <w:szCs w:val="22"/>
          <w:u w:color="000000"/>
        </w:rPr>
        <w:t>ACOR</w:t>
      </w:r>
      <w:r w:rsidR="00C84223" w:rsidRPr="00347D6B">
        <w:rPr>
          <w:color w:val="000000" w:themeColor="text1"/>
          <w:sz w:val="22"/>
          <w:szCs w:val="22"/>
          <w:u w:color="000000"/>
        </w:rPr>
        <w:t xml:space="preserve"> </w:t>
      </w:r>
      <w:r w:rsidRPr="00347D6B">
        <w:rPr>
          <w:color w:val="000000" w:themeColor="text1"/>
          <w:sz w:val="22"/>
          <w:szCs w:val="22"/>
          <w:u w:color="000000"/>
        </w:rPr>
        <w:t>has</w:t>
      </w:r>
      <w:r w:rsidR="00C84223" w:rsidRPr="00347D6B">
        <w:rPr>
          <w:color w:val="000000" w:themeColor="text1"/>
          <w:sz w:val="22"/>
          <w:szCs w:val="22"/>
          <w:u w:color="000000"/>
        </w:rPr>
        <w:t xml:space="preserve"> </w:t>
      </w:r>
      <w:r w:rsidRPr="00347D6B">
        <w:rPr>
          <w:color w:val="000000" w:themeColor="text1"/>
          <w:sz w:val="22"/>
          <w:szCs w:val="22"/>
          <w:u w:color="000000"/>
        </w:rPr>
        <w:t>some</w:t>
      </w:r>
      <w:r w:rsidR="00C84223" w:rsidRPr="00347D6B">
        <w:rPr>
          <w:color w:val="000000" w:themeColor="text1"/>
          <w:sz w:val="22"/>
          <w:szCs w:val="22"/>
          <w:u w:color="000000"/>
        </w:rPr>
        <w:t xml:space="preserve"> </w:t>
      </w:r>
      <w:r w:rsidRPr="00347D6B">
        <w:rPr>
          <w:color w:val="000000" w:themeColor="text1"/>
          <w:sz w:val="22"/>
          <w:szCs w:val="22"/>
          <w:u w:color="000000"/>
        </w:rPr>
        <w:t>funding</w:t>
      </w:r>
      <w:r w:rsidR="00C84223" w:rsidRPr="00347D6B">
        <w:rPr>
          <w:color w:val="000000" w:themeColor="text1"/>
          <w:sz w:val="22"/>
          <w:szCs w:val="22"/>
          <w:u w:color="000000"/>
        </w:rPr>
        <w:t xml:space="preserve"> </w:t>
      </w:r>
      <w:r w:rsidRPr="00347D6B">
        <w:rPr>
          <w:color w:val="000000" w:themeColor="text1"/>
          <w:sz w:val="22"/>
          <w:szCs w:val="22"/>
          <w:u w:color="000000"/>
        </w:rPr>
        <w:t>available</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foreign</w:t>
      </w:r>
      <w:r w:rsidR="00C84223" w:rsidRPr="00347D6B">
        <w:rPr>
          <w:color w:val="000000" w:themeColor="text1"/>
          <w:sz w:val="22"/>
          <w:szCs w:val="22"/>
          <w:u w:color="000000"/>
        </w:rPr>
        <w:t xml:space="preserve"> </w:t>
      </w:r>
      <w:r w:rsidRPr="00347D6B">
        <w:rPr>
          <w:color w:val="000000" w:themeColor="text1"/>
          <w:sz w:val="22"/>
          <w:szCs w:val="22"/>
          <w:u w:color="000000"/>
        </w:rPr>
        <w:t>nationals</w:t>
      </w:r>
      <w:r w:rsidR="00C84223" w:rsidRPr="00347D6B">
        <w:rPr>
          <w:color w:val="000000" w:themeColor="text1"/>
          <w:sz w:val="22"/>
          <w:szCs w:val="22"/>
          <w:u w:color="000000"/>
        </w:rPr>
        <w:t xml:space="preserve"> </w:t>
      </w:r>
      <w:r w:rsidRPr="00347D6B">
        <w:rPr>
          <w:color w:val="000000" w:themeColor="text1"/>
          <w:sz w:val="22"/>
          <w:szCs w:val="22"/>
          <w:u w:color="000000"/>
        </w:rPr>
        <w:t>who</w:t>
      </w:r>
      <w:r w:rsidR="00C84223" w:rsidRPr="00347D6B">
        <w:rPr>
          <w:color w:val="000000" w:themeColor="text1"/>
          <w:sz w:val="22"/>
          <w:szCs w:val="22"/>
          <w:u w:color="000000"/>
        </w:rPr>
        <w:t xml:space="preserve"> </w:t>
      </w:r>
      <w:r w:rsidRPr="00347D6B">
        <w:rPr>
          <w:color w:val="000000" w:themeColor="text1"/>
          <w:sz w:val="22"/>
          <w:szCs w:val="22"/>
          <w:u w:color="000000"/>
        </w:rPr>
        <w:t>have</w:t>
      </w:r>
      <w:r w:rsidR="00C84223" w:rsidRPr="00347D6B">
        <w:rPr>
          <w:color w:val="000000" w:themeColor="text1"/>
          <w:sz w:val="22"/>
          <w:szCs w:val="22"/>
          <w:u w:color="000000"/>
        </w:rPr>
        <w:t xml:space="preserve"> </w:t>
      </w:r>
      <w:r w:rsidRPr="00347D6B">
        <w:rPr>
          <w:color w:val="000000" w:themeColor="text1"/>
          <w:sz w:val="22"/>
          <w:szCs w:val="22"/>
          <w:u w:color="000000"/>
        </w:rPr>
        <w:t>not</w:t>
      </w:r>
      <w:r w:rsidR="00C84223" w:rsidRPr="00347D6B">
        <w:rPr>
          <w:color w:val="000000" w:themeColor="text1"/>
          <w:sz w:val="22"/>
          <w:szCs w:val="22"/>
          <w:u w:color="000000"/>
        </w:rPr>
        <w:t xml:space="preserve"> </w:t>
      </w:r>
      <w:r w:rsidRPr="00347D6B">
        <w:rPr>
          <w:color w:val="000000" w:themeColor="text1"/>
          <w:sz w:val="22"/>
          <w:szCs w:val="22"/>
          <w:u w:color="000000"/>
        </w:rPr>
        <w:t>matriculated</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U</w:t>
      </w:r>
      <w:r w:rsidR="00A3176B" w:rsidRPr="00347D6B">
        <w:rPr>
          <w:color w:val="000000" w:themeColor="text1"/>
          <w:sz w:val="22"/>
          <w:szCs w:val="22"/>
          <w:u w:color="000000"/>
        </w:rPr>
        <w:t>.</w:t>
      </w:r>
      <w:r w:rsidRPr="00347D6B">
        <w:rPr>
          <w:color w:val="000000" w:themeColor="text1"/>
          <w:sz w:val="22"/>
          <w:szCs w:val="22"/>
          <w:u w:color="000000"/>
        </w:rPr>
        <w:t>S</w:t>
      </w:r>
      <w:r w:rsidR="00A3176B"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institu</w:t>
      </w:r>
      <w:r w:rsidR="00A3176B" w:rsidRPr="00347D6B">
        <w:rPr>
          <w:color w:val="000000" w:themeColor="text1"/>
          <w:sz w:val="22"/>
          <w:szCs w:val="22"/>
          <w:u w:color="000000"/>
        </w:rPr>
        <w:t>tions.</w:t>
      </w:r>
      <w:r w:rsidR="00C84223" w:rsidRPr="00347D6B">
        <w:rPr>
          <w:color w:val="000000" w:themeColor="text1"/>
          <w:sz w:val="22"/>
          <w:szCs w:val="22"/>
          <w:u w:color="000000"/>
        </w:rPr>
        <w:t xml:space="preserve"> </w:t>
      </w:r>
      <w:r w:rsidR="00A3176B" w:rsidRPr="00347D6B">
        <w:rPr>
          <w:color w:val="000000" w:themeColor="text1"/>
          <w:sz w:val="22"/>
          <w:szCs w:val="22"/>
          <w:u w:color="000000"/>
        </w:rPr>
        <w:t>Amount:</w:t>
      </w:r>
      <w:r w:rsidR="00C84223" w:rsidRPr="00347D6B">
        <w:rPr>
          <w:color w:val="000000" w:themeColor="text1"/>
          <w:sz w:val="22"/>
          <w:szCs w:val="22"/>
          <w:u w:color="000000"/>
        </w:rPr>
        <w:t xml:space="preserve"> </w:t>
      </w:r>
      <w:r w:rsidR="00A3176B" w:rsidRPr="00347D6B">
        <w:rPr>
          <w:color w:val="000000" w:themeColor="text1"/>
          <w:sz w:val="22"/>
          <w:szCs w:val="22"/>
          <w:u w:color="000000"/>
        </w:rPr>
        <w:t>varies,</w:t>
      </w:r>
      <w:r w:rsidR="00C84223" w:rsidRPr="00347D6B">
        <w:rPr>
          <w:color w:val="000000" w:themeColor="text1"/>
          <w:sz w:val="22"/>
          <w:szCs w:val="22"/>
          <w:u w:color="000000"/>
        </w:rPr>
        <w:t xml:space="preserve"> </w:t>
      </w:r>
      <w:r w:rsidR="00A3176B" w:rsidRPr="00347D6B">
        <w:rPr>
          <w:color w:val="000000" w:themeColor="text1"/>
          <w:sz w:val="22"/>
          <w:szCs w:val="22"/>
          <w:u w:color="000000"/>
        </w:rPr>
        <w:t>up</w:t>
      </w:r>
      <w:r w:rsidR="00C84223" w:rsidRPr="00347D6B">
        <w:rPr>
          <w:color w:val="000000" w:themeColor="text1"/>
          <w:sz w:val="22"/>
          <w:szCs w:val="22"/>
          <w:u w:color="000000"/>
        </w:rPr>
        <w:t xml:space="preserve"> </w:t>
      </w:r>
      <w:r w:rsidR="00A3176B" w:rsidRPr="00347D6B">
        <w:rPr>
          <w:color w:val="000000" w:themeColor="text1"/>
          <w:sz w:val="22"/>
          <w:szCs w:val="22"/>
          <w:u w:color="000000"/>
        </w:rPr>
        <w:t>to</w:t>
      </w:r>
      <w:r w:rsidR="00C84223" w:rsidRPr="00347D6B">
        <w:rPr>
          <w:color w:val="000000" w:themeColor="text1"/>
          <w:sz w:val="22"/>
          <w:szCs w:val="22"/>
          <w:u w:color="000000"/>
        </w:rPr>
        <w:t xml:space="preserve"> </w:t>
      </w:r>
      <w:r w:rsidR="00187E6D" w:rsidRPr="00347D6B">
        <w:rPr>
          <w:color w:val="000000" w:themeColor="text1"/>
          <w:sz w:val="22"/>
          <w:szCs w:val="22"/>
          <w:u w:color="000000"/>
        </w:rPr>
        <w:t>$34,200</w:t>
      </w:r>
      <w:r w:rsidRPr="00347D6B">
        <w:rPr>
          <w:color w:val="000000" w:themeColor="text1"/>
          <w:sz w:val="22"/>
          <w:szCs w:val="22"/>
          <w:u w:color="000000"/>
        </w:rPr>
        <w:t>.</w:t>
      </w:r>
      <w:r w:rsidR="00C84223" w:rsidRPr="00347D6B">
        <w:rPr>
          <w:color w:val="000000" w:themeColor="text1"/>
          <w:sz w:val="22"/>
          <w:szCs w:val="22"/>
          <w:u w:color="000000"/>
        </w:rPr>
        <w:t xml:space="preserve"> </w:t>
      </w:r>
    </w:p>
    <w:p w14:paraId="144015D3" w14:textId="4EE1F102" w:rsidR="00CB2153" w:rsidRPr="00347D6B" w:rsidRDefault="0023583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347D6B">
        <w:rPr>
          <w:b/>
          <w:color w:val="000000" w:themeColor="text1"/>
          <w:sz w:val="22"/>
          <w:szCs w:val="22"/>
          <w:u w:color="000000"/>
        </w:rPr>
        <w:t>URL:</w:t>
      </w:r>
      <w:r w:rsidR="00BF5FDE" w:rsidRPr="00347D6B">
        <w:rPr>
          <w:sz w:val="22"/>
          <w:szCs w:val="22"/>
        </w:rPr>
        <w:t xml:space="preserve"> </w:t>
      </w:r>
      <w:hyperlink r:id="rId81" w:history="1">
        <w:r w:rsidR="00CB2153" w:rsidRPr="00347D6B">
          <w:rPr>
            <w:rStyle w:val="Hyperlink"/>
            <w:szCs w:val="22"/>
          </w:rPr>
          <w:t>https://acorjordan.org/fellowships-2/</w:t>
        </w:r>
      </w:hyperlink>
    </w:p>
    <w:p w14:paraId="605FA047" w14:textId="5F6DD98E" w:rsidR="00235832" w:rsidRPr="00347D6B" w:rsidRDefault="0023583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9520AB" w:rsidRPr="00347D6B">
        <w:rPr>
          <w:bCs/>
          <w:color w:val="000000" w:themeColor="text1"/>
          <w:sz w:val="22"/>
          <w:szCs w:val="22"/>
          <w:u w:color="000000"/>
        </w:rPr>
        <w:t>U</w:t>
      </w:r>
      <w:r w:rsidR="00B8255E" w:rsidRPr="00347D6B">
        <w:rPr>
          <w:bCs/>
          <w:color w:val="000000" w:themeColor="text1"/>
          <w:sz w:val="22"/>
          <w:szCs w:val="22"/>
          <w:u w:color="000000"/>
        </w:rPr>
        <w:t>.</w:t>
      </w:r>
      <w:r w:rsidR="009520AB" w:rsidRPr="00347D6B">
        <w:rPr>
          <w:bCs/>
          <w:color w:val="000000" w:themeColor="text1"/>
          <w:sz w:val="22"/>
          <w:szCs w:val="22"/>
          <w:u w:color="000000"/>
        </w:rPr>
        <w:t>S</w:t>
      </w:r>
      <w:r w:rsidR="00B8255E" w:rsidRPr="00347D6B">
        <w:rPr>
          <w:bCs/>
          <w:color w:val="000000" w:themeColor="text1"/>
          <w:sz w:val="22"/>
          <w:szCs w:val="22"/>
          <w:u w:color="000000"/>
        </w:rPr>
        <w:t>.</w:t>
      </w:r>
      <w:r w:rsidR="00C84223" w:rsidRPr="00347D6B">
        <w:rPr>
          <w:bCs/>
          <w:color w:val="000000" w:themeColor="text1"/>
          <w:sz w:val="22"/>
          <w:szCs w:val="22"/>
          <w:u w:color="000000"/>
        </w:rPr>
        <w:t xml:space="preserve"> </w:t>
      </w:r>
      <w:r w:rsidR="009520AB" w:rsidRPr="00347D6B">
        <w:rPr>
          <w:bCs/>
          <w:color w:val="000000" w:themeColor="text1"/>
          <w:sz w:val="22"/>
          <w:szCs w:val="22"/>
          <w:u w:color="000000"/>
        </w:rPr>
        <w:t>citizens</w:t>
      </w:r>
      <w:r w:rsidR="00C84223" w:rsidRPr="00347D6B">
        <w:rPr>
          <w:bCs/>
          <w:color w:val="000000" w:themeColor="text1"/>
          <w:sz w:val="22"/>
          <w:szCs w:val="22"/>
          <w:u w:color="000000"/>
        </w:rPr>
        <w:t xml:space="preserve"> </w:t>
      </w:r>
      <w:r w:rsidR="009520AB" w:rsidRPr="00347D6B">
        <w:rPr>
          <w:bCs/>
          <w:color w:val="000000" w:themeColor="text1"/>
          <w:sz w:val="22"/>
          <w:szCs w:val="22"/>
          <w:u w:color="000000"/>
        </w:rPr>
        <w:t>or</w:t>
      </w:r>
      <w:r w:rsidR="00C84223" w:rsidRPr="00347D6B">
        <w:rPr>
          <w:bCs/>
          <w:color w:val="000000" w:themeColor="text1"/>
          <w:sz w:val="22"/>
          <w:szCs w:val="22"/>
          <w:u w:color="000000"/>
        </w:rPr>
        <w:t xml:space="preserve"> </w:t>
      </w:r>
      <w:r w:rsidR="009520AB" w:rsidRPr="00347D6B">
        <w:rPr>
          <w:bCs/>
          <w:color w:val="000000" w:themeColor="text1"/>
          <w:sz w:val="22"/>
          <w:szCs w:val="22"/>
          <w:u w:color="000000"/>
        </w:rPr>
        <w:t>foreign</w:t>
      </w:r>
      <w:r w:rsidR="00C84223" w:rsidRPr="00347D6B">
        <w:rPr>
          <w:bCs/>
          <w:color w:val="000000" w:themeColor="text1"/>
          <w:sz w:val="22"/>
          <w:szCs w:val="22"/>
          <w:u w:color="000000"/>
        </w:rPr>
        <w:t xml:space="preserve"> </w:t>
      </w:r>
      <w:r w:rsidR="009520AB" w:rsidRPr="00347D6B">
        <w:rPr>
          <w:bCs/>
          <w:color w:val="000000" w:themeColor="text1"/>
          <w:sz w:val="22"/>
          <w:szCs w:val="22"/>
          <w:u w:color="000000"/>
        </w:rPr>
        <w:t>n</w:t>
      </w:r>
      <w:r w:rsidRPr="00347D6B">
        <w:rPr>
          <w:bCs/>
          <w:color w:val="000000" w:themeColor="text1"/>
          <w:sz w:val="22"/>
          <w:szCs w:val="22"/>
          <w:u w:color="000000"/>
        </w:rPr>
        <w:t>ational</w:t>
      </w:r>
      <w:r w:rsidR="009520AB" w:rsidRPr="00347D6B">
        <w:rPr>
          <w:bCs/>
          <w:color w:val="000000" w:themeColor="text1"/>
          <w:sz w:val="22"/>
          <w:szCs w:val="22"/>
          <w:u w:color="000000"/>
        </w:rPr>
        <w:t>s</w:t>
      </w:r>
      <w:r w:rsidR="00C84223" w:rsidRPr="00347D6B">
        <w:rPr>
          <w:bCs/>
          <w:color w:val="000000" w:themeColor="text1"/>
          <w:sz w:val="22"/>
          <w:szCs w:val="22"/>
          <w:u w:color="000000"/>
        </w:rPr>
        <w:t xml:space="preserve"> </w:t>
      </w:r>
      <w:r w:rsidR="009520AB" w:rsidRPr="00347D6B">
        <w:rPr>
          <w:bCs/>
          <w:color w:val="000000" w:themeColor="text1"/>
          <w:sz w:val="22"/>
          <w:szCs w:val="22"/>
          <w:u w:color="000000"/>
        </w:rPr>
        <w:t>who</w:t>
      </w:r>
      <w:r w:rsidR="00C84223" w:rsidRPr="00347D6B">
        <w:rPr>
          <w:bCs/>
          <w:color w:val="000000" w:themeColor="text1"/>
          <w:sz w:val="22"/>
          <w:szCs w:val="22"/>
          <w:u w:color="000000"/>
        </w:rPr>
        <w:t xml:space="preserve"> </w:t>
      </w:r>
      <w:r w:rsidR="009520AB" w:rsidRPr="00347D6B">
        <w:rPr>
          <w:bCs/>
          <w:color w:val="000000" w:themeColor="text1"/>
          <w:sz w:val="22"/>
          <w:szCs w:val="22"/>
          <w:u w:color="000000"/>
        </w:rPr>
        <w:t>have</w:t>
      </w:r>
      <w:r w:rsidR="00C84223" w:rsidRPr="00347D6B">
        <w:rPr>
          <w:bCs/>
          <w:color w:val="000000" w:themeColor="text1"/>
          <w:sz w:val="22"/>
          <w:szCs w:val="22"/>
          <w:u w:color="000000"/>
        </w:rPr>
        <w:t xml:space="preserve"> </w:t>
      </w:r>
      <w:r w:rsidR="009520AB" w:rsidRPr="00347D6B">
        <w:rPr>
          <w:bCs/>
          <w:color w:val="000000" w:themeColor="text1"/>
          <w:sz w:val="22"/>
          <w:szCs w:val="22"/>
          <w:u w:color="000000"/>
        </w:rPr>
        <w:t>been</w:t>
      </w:r>
      <w:r w:rsidR="00C84223" w:rsidRPr="00347D6B">
        <w:rPr>
          <w:bCs/>
          <w:color w:val="000000" w:themeColor="text1"/>
          <w:sz w:val="22"/>
          <w:szCs w:val="22"/>
          <w:u w:color="000000"/>
        </w:rPr>
        <w:t xml:space="preserve"> </w:t>
      </w:r>
      <w:r w:rsidR="009520AB" w:rsidRPr="00347D6B">
        <w:rPr>
          <w:bCs/>
          <w:color w:val="000000" w:themeColor="text1"/>
          <w:sz w:val="22"/>
          <w:szCs w:val="22"/>
          <w:u w:color="000000"/>
        </w:rPr>
        <w:t>living</w:t>
      </w:r>
      <w:r w:rsidR="00C84223" w:rsidRPr="00347D6B">
        <w:rPr>
          <w:bCs/>
          <w:color w:val="000000" w:themeColor="text1"/>
          <w:sz w:val="22"/>
          <w:szCs w:val="22"/>
          <w:u w:color="000000"/>
        </w:rPr>
        <w:t xml:space="preserve"> </w:t>
      </w:r>
      <w:r w:rsidR="009520AB" w:rsidRPr="00347D6B">
        <w:rPr>
          <w:bCs/>
          <w:color w:val="000000" w:themeColor="text1"/>
          <w:sz w:val="22"/>
          <w:szCs w:val="22"/>
          <w:u w:color="000000"/>
        </w:rPr>
        <w:t>in</w:t>
      </w:r>
      <w:r w:rsidR="00C84223" w:rsidRPr="00347D6B">
        <w:rPr>
          <w:bCs/>
          <w:color w:val="000000" w:themeColor="text1"/>
          <w:sz w:val="22"/>
          <w:szCs w:val="22"/>
          <w:u w:color="000000"/>
        </w:rPr>
        <w:t xml:space="preserve"> </w:t>
      </w:r>
      <w:r w:rsidR="009520AB" w:rsidRPr="00347D6B">
        <w:rPr>
          <w:bCs/>
          <w:color w:val="000000" w:themeColor="text1"/>
          <w:sz w:val="22"/>
          <w:szCs w:val="22"/>
          <w:u w:color="000000"/>
        </w:rPr>
        <w:t>the</w:t>
      </w:r>
      <w:r w:rsidR="00C84223" w:rsidRPr="00347D6B">
        <w:rPr>
          <w:bCs/>
          <w:color w:val="000000" w:themeColor="text1"/>
          <w:sz w:val="22"/>
          <w:szCs w:val="22"/>
          <w:u w:color="000000"/>
        </w:rPr>
        <w:t xml:space="preserve"> </w:t>
      </w:r>
      <w:r w:rsidR="009520AB" w:rsidRPr="00347D6B">
        <w:rPr>
          <w:bCs/>
          <w:color w:val="000000" w:themeColor="text1"/>
          <w:sz w:val="22"/>
          <w:szCs w:val="22"/>
          <w:u w:color="000000"/>
        </w:rPr>
        <w:t>US</w:t>
      </w:r>
      <w:r w:rsidR="00C84223" w:rsidRPr="00347D6B">
        <w:rPr>
          <w:bCs/>
          <w:color w:val="000000" w:themeColor="text1"/>
          <w:sz w:val="22"/>
          <w:szCs w:val="22"/>
          <w:u w:color="000000"/>
        </w:rPr>
        <w:t xml:space="preserve"> </w:t>
      </w:r>
      <w:r w:rsidRPr="00347D6B">
        <w:rPr>
          <w:bCs/>
          <w:color w:val="000000" w:themeColor="text1"/>
          <w:sz w:val="22"/>
          <w:szCs w:val="22"/>
          <w:u w:color="000000"/>
        </w:rPr>
        <w:t>for</w:t>
      </w:r>
      <w:r w:rsidR="00C84223" w:rsidRPr="00347D6B">
        <w:rPr>
          <w:bCs/>
          <w:color w:val="000000" w:themeColor="text1"/>
          <w:sz w:val="22"/>
          <w:szCs w:val="22"/>
          <w:u w:color="000000"/>
        </w:rPr>
        <w:t xml:space="preserve"> </w:t>
      </w:r>
      <w:r w:rsidRPr="00347D6B">
        <w:rPr>
          <w:bCs/>
          <w:color w:val="000000" w:themeColor="text1"/>
          <w:sz w:val="22"/>
          <w:szCs w:val="22"/>
          <w:u w:color="000000"/>
        </w:rPr>
        <w:t>at</w:t>
      </w:r>
      <w:r w:rsidR="00C84223" w:rsidRPr="00347D6B">
        <w:rPr>
          <w:bCs/>
          <w:color w:val="000000" w:themeColor="text1"/>
          <w:sz w:val="22"/>
          <w:szCs w:val="22"/>
          <w:u w:color="000000"/>
        </w:rPr>
        <w:t xml:space="preserve"> </w:t>
      </w:r>
      <w:r w:rsidRPr="00347D6B">
        <w:rPr>
          <w:bCs/>
          <w:color w:val="000000" w:themeColor="text1"/>
          <w:sz w:val="22"/>
          <w:szCs w:val="22"/>
          <w:u w:color="000000"/>
        </w:rPr>
        <w:t>least</w:t>
      </w:r>
      <w:r w:rsidR="00C84223" w:rsidRPr="00347D6B">
        <w:rPr>
          <w:bCs/>
          <w:color w:val="000000" w:themeColor="text1"/>
          <w:sz w:val="22"/>
          <w:szCs w:val="22"/>
          <w:u w:color="000000"/>
        </w:rPr>
        <w:t xml:space="preserve"> </w:t>
      </w:r>
      <w:r w:rsidRPr="00347D6B">
        <w:rPr>
          <w:bCs/>
          <w:color w:val="000000" w:themeColor="text1"/>
          <w:sz w:val="22"/>
          <w:szCs w:val="22"/>
          <w:u w:color="000000"/>
        </w:rPr>
        <w:t>three</w:t>
      </w:r>
      <w:r w:rsidR="00C84223" w:rsidRPr="00347D6B">
        <w:rPr>
          <w:bCs/>
          <w:color w:val="000000" w:themeColor="text1"/>
          <w:sz w:val="22"/>
          <w:szCs w:val="22"/>
          <w:u w:color="000000"/>
        </w:rPr>
        <w:t xml:space="preserve"> </w:t>
      </w:r>
      <w:r w:rsidRPr="00347D6B">
        <w:rPr>
          <w:bCs/>
          <w:color w:val="000000" w:themeColor="text1"/>
          <w:sz w:val="22"/>
          <w:szCs w:val="22"/>
          <w:u w:color="000000"/>
        </w:rPr>
        <w:t>years</w:t>
      </w:r>
      <w:r w:rsidR="00C84223" w:rsidRPr="00347D6B">
        <w:rPr>
          <w:bCs/>
          <w:color w:val="000000" w:themeColor="text1"/>
          <w:sz w:val="22"/>
          <w:szCs w:val="22"/>
          <w:u w:color="000000"/>
        </w:rPr>
        <w:t xml:space="preserve"> </w:t>
      </w:r>
      <w:r w:rsidRPr="00347D6B">
        <w:rPr>
          <w:bCs/>
          <w:color w:val="000000" w:themeColor="text1"/>
          <w:sz w:val="22"/>
          <w:szCs w:val="22"/>
          <w:u w:color="000000"/>
        </w:rPr>
        <w:t>prior</w:t>
      </w:r>
      <w:r w:rsidR="00C84223" w:rsidRPr="00347D6B">
        <w:rPr>
          <w:bCs/>
          <w:color w:val="000000" w:themeColor="text1"/>
          <w:sz w:val="22"/>
          <w:szCs w:val="22"/>
          <w:u w:color="000000"/>
        </w:rPr>
        <w:t xml:space="preserve"> </w:t>
      </w:r>
      <w:r w:rsidRPr="00347D6B">
        <w:rPr>
          <w:bCs/>
          <w:color w:val="000000" w:themeColor="text1"/>
          <w:sz w:val="22"/>
          <w:szCs w:val="22"/>
          <w:u w:color="000000"/>
        </w:rPr>
        <w:t>to</w:t>
      </w:r>
      <w:r w:rsidR="00C84223" w:rsidRPr="00347D6B">
        <w:rPr>
          <w:bCs/>
          <w:color w:val="000000" w:themeColor="text1"/>
          <w:sz w:val="22"/>
          <w:szCs w:val="22"/>
          <w:u w:color="000000"/>
        </w:rPr>
        <w:t xml:space="preserve"> </w:t>
      </w:r>
      <w:r w:rsidRPr="00347D6B">
        <w:rPr>
          <w:bCs/>
          <w:color w:val="000000" w:themeColor="text1"/>
          <w:sz w:val="22"/>
          <w:szCs w:val="22"/>
          <w:u w:color="000000"/>
        </w:rPr>
        <w:t>the</w:t>
      </w:r>
      <w:r w:rsidR="00C84223" w:rsidRPr="00347D6B">
        <w:rPr>
          <w:bCs/>
          <w:color w:val="000000" w:themeColor="text1"/>
          <w:sz w:val="22"/>
          <w:szCs w:val="22"/>
          <w:u w:color="000000"/>
        </w:rPr>
        <w:t xml:space="preserve"> </w:t>
      </w:r>
      <w:r w:rsidRPr="00347D6B">
        <w:rPr>
          <w:bCs/>
          <w:color w:val="000000" w:themeColor="text1"/>
          <w:sz w:val="22"/>
          <w:szCs w:val="22"/>
          <w:u w:color="000000"/>
        </w:rPr>
        <w:t>application</w:t>
      </w:r>
      <w:r w:rsidR="00C84223" w:rsidRPr="00347D6B">
        <w:rPr>
          <w:bCs/>
          <w:color w:val="000000" w:themeColor="text1"/>
          <w:sz w:val="22"/>
          <w:szCs w:val="22"/>
          <w:u w:color="000000"/>
        </w:rPr>
        <w:t xml:space="preserve"> </w:t>
      </w:r>
      <w:r w:rsidRPr="00347D6B">
        <w:rPr>
          <w:bCs/>
          <w:color w:val="000000" w:themeColor="text1"/>
          <w:sz w:val="22"/>
          <w:szCs w:val="22"/>
          <w:u w:color="000000"/>
        </w:rPr>
        <w:t>deadline.</w:t>
      </w:r>
    </w:p>
    <w:p w14:paraId="4F94A413" w14:textId="51AD4FCA" w:rsidR="00235832" w:rsidRPr="00347D6B" w:rsidRDefault="0023583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Pr="00347D6B">
        <w:rPr>
          <w:b/>
          <w:bCs/>
          <w:color w:val="000000" w:themeColor="text1"/>
          <w:sz w:val="22"/>
          <w:szCs w:val="22"/>
          <w:u w:color="000000"/>
        </w:rPr>
        <w:t>February</w:t>
      </w:r>
      <w:r w:rsidR="00C84223" w:rsidRPr="00347D6B">
        <w:rPr>
          <w:b/>
          <w:bCs/>
          <w:color w:val="000000" w:themeColor="text1"/>
          <w:sz w:val="22"/>
          <w:szCs w:val="22"/>
          <w:u w:color="000000"/>
        </w:rPr>
        <w:t xml:space="preserve"> </w:t>
      </w:r>
      <w:r w:rsidRPr="00347D6B">
        <w:rPr>
          <w:b/>
          <w:bCs/>
          <w:color w:val="000000" w:themeColor="text1"/>
          <w:sz w:val="22"/>
          <w:szCs w:val="22"/>
          <w:u w:color="000000"/>
        </w:rPr>
        <w:t>1</w:t>
      </w:r>
      <w:r w:rsidR="00187E6D" w:rsidRPr="00347D6B">
        <w:rPr>
          <w:b/>
          <w:bCs/>
          <w:color w:val="000000" w:themeColor="text1"/>
          <w:sz w:val="22"/>
          <w:szCs w:val="22"/>
          <w:u w:color="000000"/>
        </w:rPr>
        <w:t>5</w:t>
      </w:r>
      <w:r w:rsidR="00C84223" w:rsidRPr="00347D6B">
        <w:rPr>
          <w:b/>
          <w:bCs/>
          <w:color w:val="000000" w:themeColor="text1"/>
          <w:sz w:val="22"/>
          <w:szCs w:val="22"/>
          <w:u w:color="000000"/>
        </w:rPr>
        <w:t xml:space="preserve"> </w:t>
      </w:r>
    </w:p>
    <w:p w14:paraId="7006D6B0" w14:textId="77777777" w:rsidR="0097079E" w:rsidRPr="00347D6B"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7839339C" w14:textId="09C3A376" w:rsidR="0097079E" w:rsidRPr="00347D6B" w:rsidRDefault="0097079E" w:rsidP="00C84223">
      <w:pPr>
        <w:pStyle w:val="Heading2"/>
        <w:rPr>
          <w:sz w:val="22"/>
        </w:rPr>
      </w:pPr>
      <w:bookmarkStart w:id="326" w:name="_Toc80091884"/>
      <w:bookmarkStart w:id="327" w:name="_Toc80162941"/>
      <w:bookmarkStart w:id="328" w:name="_Toc85086455"/>
      <w:bookmarkStart w:id="329" w:name="_Toc95369102"/>
      <w:bookmarkStart w:id="330" w:name="_Toc122406547"/>
      <w:bookmarkStart w:id="331" w:name="_Toc453584391"/>
      <w:bookmarkStart w:id="332" w:name="_Toc206772252"/>
      <w:r w:rsidRPr="00347D6B">
        <w:rPr>
          <w:sz w:val="22"/>
        </w:rPr>
        <w:t>American</w:t>
      </w:r>
      <w:r w:rsidR="00C84223" w:rsidRPr="00347D6B">
        <w:rPr>
          <w:sz w:val="22"/>
        </w:rPr>
        <w:t xml:space="preserve"> </w:t>
      </w:r>
      <w:r w:rsidRPr="00347D6B">
        <w:rPr>
          <w:sz w:val="22"/>
        </w:rPr>
        <w:t>Institute</w:t>
      </w:r>
      <w:r w:rsidR="00C84223" w:rsidRPr="00347D6B">
        <w:rPr>
          <w:sz w:val="22"/>
        </w:rPr>
        <w:t xml:space="preserve"> </w:t>
      </w:r>
      <w:r w:rsidRPr="00347D6B">
        <w:rPr>
          <w:sz w:val="22"/>
        </w:rPr>
        <w:t>of</w:t>
      </w:r>
      <w:r w:rsidR="00C84223" w:rsidRPr="00347D6B">
        <w:rPr>
          <w:sz w:val="22"/>
        </w:rPr>
        <w:t xml:space="preserve"> </w:t>
      </w:r>
      <w:r w:rsidRPr="00347D6B">
        <w:rPr>
          <w:sz w:val="22"/>
        </w:rPr>
        <w:t>Indian</w:t>
      </w:r>
      <w:r w:rsidR="00C84223" w:rsidRPr="00347D6B">
        <w:rPr>
          <w:sz w:val="22"/>
        </w:rPr>
        <w:t xml:space="preserve"> </w:t>
      </w:r>
      <w:r w:rsidRPr="00347D6B">
        <w:rPr>
          <w:sz w:val="22"/>
        </w:rPr>
        <w:t>Studies</w:t>
      </w:r>
      <w:r w:rsidR="00C84223" w:rsidRPr="00347D6B">
        <w:rPr>
          <w:sz w:val="22"/>
        </w:rPr>
        <w:t xml:space="preserve"> </w:t>
      </w:r>
      <w:r w:rsidRPr="00347D6B">
        <w:rPr>
          <w:sz w:val="22"/>
        </w:rPr>
        <w:t>(AIIS)</w:t>
      </w:r>
      <w:bookmarkEnd w:id="326"/>
      <w:bookmarkEnd w:id="327"/>
      <w:bookmarkEnd w:id="328"/>
      <w:bookmarkEnd w:id="329"/>
      <w:bookmarkEnd w:id="330"/>
      <w:bookmarkEnd w:id="331"/>
      <w:r w:rsidR="00C84223" w:rsidRPr="00347D6B">
        <w:rPr>
          <w:sz w:val="22"/>
        </w:rPr>
        <w:t xml:space="preserve"> </w:t>
      </w:r>
      <w:r w:rsidR="004B79CB" w:rsidRPr="00347D6B">
        <w:rPr>
          <w:sz w:val="22"/>
        </w:rPr>
        <w:t>Junior</w:t>
      </w:r>
      <w:r w:rsidR="00C84223" w:rsidRPr="00347D6B">
        <w:rPr>
          <w:sz w:val="22"/>
        </w:rPr>
        <w:t xml:space="preserve"> </w:t>
      </w:r>
      <w:r w:rsidR="00C2424D" w:rsidRPr="00347D6B">
        <w:rPr>
          <w:sz w:val="22"/>
        </w:rPr>
        <w:t>Research</w:t>
      </w:r>
      <w:r w:rsidR="00C84223" w:rsidRPr="00347D6B">
        <w:rPr>
          <w:sz w:val="22"/>
        </w:rPr>
        <w:t xml:space="preserve"> </w:t>
      </w:r>
      <w:r w:rsidR="00C2424D" w:rsidRPr="00347D6B">
        <w:rPr>
          <w:sz w:val="22"/>
        </w:rPr>
        <w:t>Fellowship</w:t>
      </w:r>
      <w:bookmarkEnd w:id="332"/>
    </w:p>
    <w:p w14:paraId="5D6D8DD5" w14:textId="0F854126" w:rsidR="001A56E4" w:rsidRPr="00347D6B"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enable</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specializing</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any</w:t>
      </w:r>
      <w:r w:rsidR="00C84223" w:rsidRPr="00347D6B">
        <w:rPr>
          <w:color w:val="000000" w:themeColor="text1"/>
          <w:sz w:val="22"/>
          <w:szCs w:val="22"/>
          <w:u w:color="000000"/>
        </w:rPr>
        <w:t xml:space="preserve"> </w:t>
      </w:r>
      <w:r w:rsidRPr="00347D6B">
        <w:rPr>
          <w:color w:val="000000" w:themeColor="text1"/>
          <w:sz w:val="22"/>
          <w:szCs w:val="22"/>
          <w:u w:color="000000"/>
        </w:rPr>
        <w:t>aspect</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Indian</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culture,</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contemporary</w:t>
      </w:r>
      <w:r w:rsidR="00C84223" w:rsidRPr="00347D6B">
        <w:rPr>
          <w:color w:val="000000" w:themeColor="text1"/>
          <w:sz w:val="22"/>
          <w:szCs w:val="22"/>
          <w:u w:color="000000"/>
        </w:rPr>
        <w:t xml:space="preserve"> </w:t>
      </w:r>
      <w:r w:rsidRPr="00347D6B">
        <w:rPr>
          <w:color w:val="000000" w:themeColor="text1"/>
          <w:sz w:val="22"/>
          <w:szCs w:val="22"/>
          <w:u w:color="000000"/>
        </w:rPr>
        <w:t>life</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pursue</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dissertation</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India.</w:t>
      </w:r>
      <w:r w:rsidR="00C84223" w:rsidRPr="00347D6B">
        <w:rPr>
          <w:color w:val="000000" w:themeColor="text1"/>
          <w:sz w:val="22"/>
          <w:szCs w:val="22"/>
          <w:u w:color="000000"/>
        </w:rPr>
        <w:t xml:space="preserve"> </w:t>
      </w:r>
      <w:r w:rsidR="001A56E4" w:rsidRPr="00347D6B">
        <w:rPr>
          <w:color w:val="000000" w:themeColor="text1"/>
          <w:sz w:val="22"/>
          <w:szCs w:val="22"/>
          <w:u w:color="000000"/>
        </w:rPr>
        <w:t>Junior</w:t>
      </w:r>
      <w:r w:rsidR="00C84223" w:rsidRPr="00347D6B">
        <w:rPr>
          <w:color w:val="000000" w:themeColor="text1"/>
          <w:sz w:val="22"/>
          <w:szCs w:val="22"/>
          <w:u w:color="000000"/>
        </w:rPr>
        <w:t xml:space="preserve"> </w:t>
      </w:r>
      <w:r w:rsidR="001A56E4" w:rsidRPr="00347D6B">
        <w:rPr>
          <w:color w:val="000000" w:themeColor="text1"/>
          <w:sz w:val="22"/>
          <w:szCs w:val="22"/>
          <w:u w:color="000000"/>
        </w:rPr>
        <w:t>Research</w:t>
      </w:r>
      <w:r w:rsidR="00C84223" w:rsidRPr="00347D6B">
        <w:rPr>
          <w:color w:val="000000" w:themeColor="text1"/>
          <w:sz w:val="22"/>
          <w:szCs w:val="22"/>
          <w:u w:color="000000"/>
        </w:rPr>
        <w:t xml:space="preserve"> </w:t>
      </w:r>
      <w:r w:rsidR="001A56E4" w:rsidRPr="00347D6B">
        <w:rPr>
          <w:color w:val="000000" w:themeColor="text1"/>
          <w:sz w:val="22"/>
          <w:szCs w:val="22"/>
          <w:u w:color="000000"/>
        </w:rPr>
        <w:t>Fellowships</w:t>
      </w:r>
      <w:r w:rsidR="00C84223" w:rsidRPr="00347D6B">
        <w:rPr>
          <w:color w:val="000000" w:themeColor="text1"/>
          <w:sz w:val="22"/>
          <w:szCs w:val="22"/>
          <w:u w:color="000000"/>
        </w:rPr>
        <w:t xml:space="preserve"> </w:t>
      </w:r>
      <w:r w:rsidR="001A56E4" w:rsidRPr="00347D6B">
        <w:rPr>
          <w:color w:val="000000" w:themeColor="text1"/>
          <w:sz w:val="22"/>
          <w:szCs w:val="22"/>
          <w:u w:color="000000"/>
        </w:rPr>
        <w:t>are</w:t>
      </w:r>
      <w:r w:rsidR="00C84223" w:rsidRPr="00347D6B">
        <w:rPr>
          <w:color w:val="000000" w:themeColor="text1"/>
          <w:sz w:val="22"/>
          <w:szCs w:val="22"/>
          <w:u w:color="000000"/>
        </w:rPr>
        <w:t xml:space="preserve"> </w:t>
      </w:r>
      <w:r w:rsidR="001A56E4" w:rsidRPr="00347D6B">
        <w:rPr>
          <w:color w:val="000000" w:themeColor="text1"/>
          <w:sz w:val="22"/>
          <w:szCs w:val="22"/>
          <w:u w:color="000000"/>
        </w:rPr>
        <w:t>available</w:t>
      </w:r>
      <w:r w:rsidR="00C84223" w:rsidRPr="00347D6B">
        <w:rPr>
          <w:color w:val="000000" w:themeColor="text1"/>
          <w:sz w:val="22"/>
          <w:szCs w:val="22"/>
          <w:u w:color="000000"/>
        </w:rPr>
        <w:t xml:space="preserve"> </w:t>
      </w:r>
      <w:r w:rsidR="001A56E4" w:rsidRPr="00347D6B">
        <w:rPr>
          <w:color w:val="000000" w:themeColor="text1"/>
          <w:sz w:val="22"/>
          <w:szCs w:val="22"/>
          <w:u w:color="000000"/>
        </w:rPr>
        <w:t>to</w:t>
      </w:r>
      <w:r w:rsidR="00C84223" w:rsidRPr="00347D6B">
        <w:rPr>
          <w:color w:val="000000" w:themeColor="text1"/>
          <w:sz w:val="22"/>
          <w:szCs w:val="22"/>
          <w:u w:color="000000"/>
        </w:rPr>
        <w:t xml:space="preserve"> </w:t>
      </w:r>
      <w:r w:rsidR="001A56E4" w:rsidRPr="00347D6B">
        <w:rPr>
          <w:color w:val="000000" w:themeColor="text1"/>
          <w:sz w:val="22"/>
          <w:szCs w:val="22"/>
          <w:u w:color="000000"/>
        </w:rPr>
        <w:t>doctoral</w:t>
      </w:r>
      <w:r w:rsidR="00C84223" w:rsidRPr="00347D6B">
        <w:rPr>
          <w:color w:val="000000" w:themeColor="text1"/>
          <w:sz w:val="22"/>
          <w:szCs w:val="22"/>
          <w:u w:color="000000"/>
        </w:rPr>
        <w:t xml:space="preserve"> </w:t>
      </w:r>
      <w:r w:rsidR="001A56E4" w:rsidRPr="00347D6B">
        <w:rPr>
          <w:color w:val="000000" w:themeColor="text1"/>
          <w:sz w:val="22"/>
          <w:szCs w:val="22"/>
          <w:u w:color="000000"/>
        </w:rPr>
        <w:t>candidates</w:t>
      </w:r>
      <w:r w:rsidR="00C84223" w:rsidRPr="00347D6B">
        <w:rPr>
          <w:color w:val="000000" w:themeColor="text1"/>
          <w:sz w:val="22"/>
          <w:szCs w:val="22"/>
          <w:u w:color="000000"/>
        </w:rPr>
        <w:t xml:space="preserve"> </w:t>
      </w:r>
      <w:r w:rsidR="001A56E4" w:rsidRPr="00347D6B">
        <w:rPr>
          <w:color w:val="000000" w:themeColor="text1"/>
          <w:sz w:val="22"/>
          <w:szCs w:val="22"/>
          <w:u w:color="000000"/>
        </w:rPr>
        <w:t>at</w:t>
      </w:r>
      <w:r w:rsidR="00C84223" w:rsidRPr="00347D6B">
        <w:rPr>
          <w:color w:val="000000" w:themeColor="text1"/>
          <w:sz w:val="22"/>
          <w:szCs w:val="22"/>
          <w:u w:color="000000"/>
        </w:rPr>
        <w:t xml:space="preserve"> </w:t>
      </w:r>
      <w:r w:rsidR="001A56E4" w:rsidRPr="00347D6B">
        <w:rPr>
          <w:color w:val="000000" w:themeColor="text1"/>
          <w:sz w:val="22"/>
          <w:szCs w:val="22"/>
          <w:u w:color="000000"/>
        </w:rPr>
        <w:t>U.S.</w:t>
      </w:r>
      <w:r w:rsidR="00C84223" w:rsidRPr="00347D6B">
        <w:rPr>
          <w:color w:val="000000" w:themeColor="text1"/>
          <w:sz w:val="22"/>
          <w:szCs w:val="22"/>
          <w:u w:color="000000"/>
        </w:rPr>
        <w:t xml:space="preserve"> </w:t>
      </w:r>
      <w:r w:rsidR="001A56E4" w:rsidRPr="00347D6B">
        <w:rPr>
          <w:color w:val="000000" w:themeColor="text1"/>
          <w:sz w:val="22"/>
          <w:szCs w:val="22"/>
          <w:u w:color="000000"/>
        </w:rPr>
        <w:t>universities</w:t>
      </w:r>
      <w:r w:rsidR="00C84223" w:rsidRPr="00347D6B">
        <w:rPr>
          <w:color w:val="000000" w:themeColor="text1"/>
          <w:sz w:val="22"/>
          <w:szCs w:val="22"/>
          <w:u w:color="000000"/>
        </w:rPr>
        <w:t xml:space="preserve"> </w:t>
      </w:r>
      <w:r w:rsidR="001A56E4" w:rsidRPr="00347D6B">
        <w:rPr>
          <w:color w:val="000000" w:themeColor="text1"/>
          <w:sz w:val="22"/>
          <w:szCs w:val="22"/>
          <w:u w:color="000000"/>
        </w:rPr>
        <w:t>in</w:t>
      </w:r>
      <w:r w:rsidR="00C84223" w:rsidRPr="00347D6B">
        <w:rPr>
          <w:color w:val="000000" w:themeColor="text1"/>
          <w:sz w:val="22"/>
          <w:szCs w:val="22"/>
          <w:u w:color="000000"/>
        </w:rPr>
        <w:t xml:space="preserve"> </w:t>
      </w:r>
      <w:r w:rsidR="001A56E4" w:rsidRPr="00347D6B">
        <w:rPr>
          <w:color w:val="000000" w:themeColor="text1"/>
          <w:sz w:val="22"/>
          <w:szCs w:val="22"/>
          <w:u w:color="000000"/>
        </w:rPr>
        <w:t>all</w:t>
      </w:r>
      <w:r w:rsidR="00C84223" w:rsidRPr="00347D6B">
        <w:rPr>
          <w:color w:val="000000" w:themeColor="text1"/>
          <w:sz w:val="22"/>
          <w:szCs w:val="22"/>
          <w:u w:color="000000"/>
        </w:rPr>
        <w:t xml:space="preserve"> </w:t>
      </w:r>
      <w:r w:rsidR="001A56E4" w:rsidRPr="00347D6B">
        <w:rPr>
          <w:color w:val="000000" w:themeColor="text1"/>
          <w:sz w:val="22"/>
          <w:szCs w:val="22"/>
          <w:u w:color="000000"/>
        </w:rPr>
        <w:t>fields</w:t>
      </w:r>
      <w:r w:rsidR="00C84223" w:rsidRPr="00347D6B">
        <w:rPr>
          <w:color w:val="000000" w:themeColor="text1"/>
          <w:sz w:val="22"/>
          <w:szCs w:val="22"/>
          <w:u w:color="000000"/>
        </w:rPr>
        <w:t xml:space="preserve"> </w:t>
      </w:r>
      <w:r w:rsidR="001A56E4" w:rsidRPr="00347D6B">
        <w:rPr>
          <w:color w:val="000000" w:themeColor="text1"/>
          <w:sz w:val="22"/>
          <w:szCs w:val="22"/>
          <w:u w:color="000000"/>
        </w:rPr>
        <w:t>of</w:t>
      </w:r>
      <w:r w:rsidR="00C84223" w:rsidRPr="00347D6B">
        <w:rPr>
          <w:color w:val="000000" w:themeColor="text1"/>
          <w:sz w:val="22"/>
          <w:szCs w:val="22"/>
          <w:u w:color="000000"/>
        </w:rPr>
        <w:t xml:space="preserve"> </w:t>
      </w:r>
      <w:r w:rsidR="001A56E4" w:rsidRPr="00347D6B">
        <w:rPr>
          <w:color w:val="000000" w:themeColor="text1"/>
          <w:sz w:val="22"/>
          <w:szCs w:val="22"/>
          <w:u w:color="000000"/>
        </w:rPr>
        <w:t>study.</w:t>
      </w:r>
      <w:r w:rsidR="00C84223" w:rsidRPr="00347D6B">
        <w:rPr>
          <w:color w:val="000000" w:themeColor="text1"/>
          <w:sz w:val="22"/>
          <w:szCs w:val="22"/>
          <w:u w:color="000000"/>
        </w:rPr>
        <w:t xml:space="preserve"> </w:t>
      </w:r>
      <w:r w:rsidR="001A56E4" w:rsidRPr="00347D6B">
        <w:rPr>
          <w:color w:val="000000" w:themeColor="text1"/>
          <w:sz w:val="22"/>
          <w:szCs w:val="22"/>
          <w:u w:color="000000"/>
        </w:rPr>
        <w:t>These</w:t>
      </w:r>
      <w:r w:rsidR="00C84223" w:rsidRPr="00347D6B">
        <w:rPr>
          <w:color w:val="000000" w:themeColor="text1"/>
          <w:sz w:val="22"/>
          <w:szCs w:val="22"/>
          <w:u w:color="000000"/>
        </w:rPr>
        <w:t xml:space="preserve"> </w:t>
      </w:r>
      <w:r w:rsidR="001A56E4" w:rsidRPr="00347D6B">
        <w:rPr>
          <w:color w:val="000000" w:themeColor="text1"/>
          <w:sz w:val="22"/>
          <w:szCs w:val="22"/>
          <w:u w:color="000000"/>
        </w:rPr>
        <w:t>grants</w:t>
      </w:r>
      <w:r w:rsidR="00C84223" w:rsidRPr="00347D6B">
        <w:rPr>
          <w:color w:val="000000" w:themeColor="text1"/>
          <w:sz w:val="22"/>
          <w:szCs w:val="22"/>
          <w:u w:color="000000"/>
        </w:rPr>
        <w:t xml:space="preserve"> </w:t>
      </w:r>
      <w:r w:rsidR="001A56E4" w:rsidRPr="00347D6B">
        <w:rPr>
          <w:color w:val="000000" w:themeColor="text1"/>
          <w:sz w:val="22"/>
          <w:szCs w:val="22"/>
          <w:u w:color="000000"/>
        </w:rPr>
        <w:t>are</w:t>
      </w:r>
      <w:r w:rsidR="00C84223" w:rsidRPr="00347D6B">
        <w:rPr>
          <w:color w:val="000000" w:themeColor="text1"/>
          <w:sz w:val="22"/>
          <w:szCs w:val="22"/>
          <w:u w:color="000000"/>
        </w:rPr>
        <w:t xml:space="preserve"> </w:t>
      </w:r>
      <w:r w:rsidR="001A56E4" w:rsidRPr="00347D6B">
        <w:rPr>
          <w:color w:val="000000" w:themeColor="text1"/>
          <w:sz w:val="22"/>
          <w:szCs w:val="22"/>
          <w:u w:color="000000"/>
        </w:rPr>
        <w:t>specifically</w:t>
      </w:r>
      <w:r w:rsidR="00C84223" w:rsidRPr="00347D6B">
        <w:rPr>
          <w:color w:val="000000" w:themeColor="text1"/>
          <w:sz w:val="22"/>
          <w:szCs w:val="22"/>
          <w:u w:color="000000"/>
        </w:rPr>
        <w:t xml:space="preserve"> </w:t>
      </w:r>
      <w:r w:rsidR="001A56E4" w:rsidRPr="00347D6B">
        <w:rPr>
          <w:color w:val="000000" w:themeColor="text1"/>
          <w:sz w:val="22"/>
          <w:szCs w:val="22"/>
          <w:u w:color="000000"/>
        </w:rPr>
        <w:t>designed</w:t>
      </w:r>
      <w:r w:rsidR="00C84223" w:rsidRPr="00347D6B">
        <w:rPr>
          <w:color w:val="000000" w:themeColor="text1"/>
          <w:sz w:val="22"/>
          <w:szCs w:val="22"/>
          <w:u w:color="000000"/>
        </w:rPr>
        <w:t xml:space="preserve"> </w:t>
      </w:r>
      <w:r w:rsidR="001A56E4" w:rsidRPr="00347D6B">
        <w:rPr>
          <w:color w:val="000000" w:themeColor="text1"/>
          <w:sz w:val="22"/>
          <w:szCs w:val="22"/>
          <w:u w:color="000000"/>
        </w:rPr>
        <w:t>to</w:t>
      </w:r>
      <w:r w:rsidR="00C84223" w:rsidRPr="00347D6B">
        <w:rPr>
          <w:color w:val="000000" w:themeColor="text1"/>
          <w:sz w:val="22"/>
          <w:szCs w:val="22"/>
          <w:u w:color="000000"/>
        </w:rPr>
        <w:t xml:space="preserve"> </w:t>
      </w:r>
      <w:r w:rsidR="001A56E4" w:rsidRPr="00347D6B">
        <w:rPr>
          <w:color w:val="000000" w:themeColor="text1"/>
          <w:sz w:val="22"/>
          <w:szCs w:val="22"/>
          <w:u w:color="000000"/>
        </w:rPr>
        <w:t>enable</w:t>
      </w:r>
      <w:r w:rsidR="00C84223" w:rsidRPr="00347D6B">
        <w:rPr>
          <w:color w:val="000000" w:themeColor="text1"/>
          <w:sz w:val="22"/>
          <w:szCs w:val="22"/>
          <w:u w:color="000000"/>
        </w:rPr>
        <w:t xml:space="preserve"> </w:t>
      </w:r>
      <w:r w:rsidR="001A56E4" w:rsidRPr="00347D6B">
        <w:rPr>
          <w:color w:val="000000" w:themeColor="text1"/>
          <w:sz w:val="22"/>
          <w:szCs w:val="22"/>
          <w:u w:color="000000"/>
        </w:rPr>
        <w:t>doctoral</w:t>
      </w:r>
      <w:r w:rsidR="00C84223" w:rsidRPr="00347D6B">
        <w:rPr>
          <w:color w:val="000000" w:themeColor="text1"/>
          <w:sz w:val="22"/>
          <w:szCs w:val="22"/>
          <w:u w:color="000000"/>
        </w:rPr>
        <w:t xml:space="preserve"> </w:t>
      </w:r>
      <w:r w:rsidR="001A56E4" w:rsidRPr="00347D6B">
        <w:rPr>
          <w:color w:val="000000" w:themeColor="text1"/>
          <w:sz w:val="22"/>
          <w:szCs w:val="22"/>
          <w:u w:color="000000"/>
        </w:rPr>
        <w:t>candidates</w:t>
      </w:r>
      <w:r w:rsidR="00C84223" w:rsidRPr="00347D6B">
        <w:rPr>
          <w:color w:val="000000" w:themeColor="text1"/>
          <w:sz w:val="22"/>
          <w:szCs w:val="22"/>
          <w:u w:color="000000"/>
        </w:rPr>
        <w:t xml:space="preserve"> </w:t>
      </w:r>
      <w:r w:rsidR="001A56E4" w:rsidRPr="00347D6B">
        <w:rPr>
          <w:color w:val="000000" w:themeColor="text1"/>
          <w:sz w:val="22"/>
          <w:szCs w:val="22"/>
          <w:u w:color="000000"/>
        </w:rPr>
        <w:t>to</w:t>
      </w:r>
      <w:r w:rsidR="00C84223" w:rsidRPr="00347D6B">
        <w:rPr>
          <w:color w:val="000000" w:themeColor="text1"/>
          <w:sz w:val="22"/>
          <w:szCs w:val="22"/>
          <w:u w:color="000000"/>
        </w:rPr>
        <w:t xml:space="preserve"> </w:t>
      </w:r>
      <w:r w:rsidR="001A56E4" w:rsidRPr="00347D6B">
        <w:rPr>
          <w:color w:val="000000" w:themeColor="text1"/>
          <w:sz w:val="22"/>
          <w:szCs w:val="22"/>
          <w:u w:color="000000"/>
        </w:rPr>
        <w:t>pursue</w:t>
      </w:r>
      <w:r w:rsidR="00C84223" w:rsidRPr="00347D6B">
        <w:rPr>
          <w:color w:val="000000" w:themeColor="text1"/>
          <w:sz w:val="22"/>
          <w:szCs w:val="22"/>
          <w:u w:color="000000"/>
        </w:rPr>
        <w:t xml:space="preserve"> </w:t>
      </w:r>
      <w:r w:rsidR="001A56E4" w:rsidRPr="00347D6B">
        <w:rPr>
          <w:color w:val="000000" w:themeColor="text1"/>
          <w:sz w:val="22"/>
          <w:szCs w:val="22"/>
          <w:u w:color="000000"/>
        </w:rPr>
        <w:t>their</w:t>
      </w:r>
      <w:r w:rsidR="00C84223" w:rsidRPr="00347D6B">
        <w:rPr>
          <w:color w:val="000000" w:themeColor="text1"/>
          <w:sz w:val="22"/>
          <w:szCs w:val="22"/>
          <w:u w:color="000000"/>
        </w:rPr>
        <w:t xml:space="preserve"> </w:t>
      </w:r>
      <w:r w:rsidR="001A56E4" w:rsidRPr="00347D6B">
        <w:rPr>
          <w:color w:val="000000" w:themeColor="text1"/>
          <w:sz w:val="22"/>
          <w:szCs w:val="22"/>
          <w:u w:color="000000"/>
        </w:rPr>
        <w:t>dissertation</w:t>
      </w:r>
      <w:r w:rsidR="00C84223" w:rsidRPr="00347D6B">
        <w:rPr>
          <w:color w:val="000000" w:themeColor="text1"/>
          <w:sz w:val="22"/>
          <w:szCs w:val="22"/>
          <w:u w:color="000000"/>
        </w:rPr>
        <w:t xml:space="preserve"> </w:t>
      </w:r>
      <w:r w:rsidR="001A56E4" w:rsidRPr="00347D6B">
        <w:rPr>
          <w:color w:val="000000" w:themeColor="text1"/>
          <w:sz w:val="22"/>
          <w:szCs w:val="22"/>
          <w:u w:color="000000"/>
        </w:rPr>
        <w:t>research</w:t>
      </w:r>
      <w:r w:rsidR="00C84223" w:rsidRPr="00347D6B">
        <w:rPr>
          <w:color w:val="000000" w:themeColor="text1"/>
          <w:sz w:val="22"/>
          <w:szCs w:val="22"/>
          <w:u w:color="000000"/>
        </w:rPr>
        <w:t xml:space="preserve"> </w:t>
      </w:r>
      <w:r w:rsidR="001A56E4" w:rsidRPr="00347D6B">
        <w:rPr>
          <w:color w:val="000000" w:themeColor="text1"/>
          <w:sz w:val="22"/>
          <w:szCs w:val="22"/>
          <w:u w:color="000000"/>
        </w:rPr>
        <w:t>in</w:t>
      </w:r>
      <w:r w:rsidR="00C84223" w:rsidRPr="00347D6B">
        <w:rPr>
          <w:color w:val="000000" w:themeColor="text1"/>
          <w:sz w:val="22"/>
          <w:szCs w:val="22"/>
          <w:u w:color="000000"/>
        </w:rPr>
        <w:t xml:space="preserve"> </w:t>
      </w:r>
      <w:r w:rsidR="001A56E4" w:rsidRPr="00347D6B">
        <w:rPr>
          <w:color w:val="000000" w:themeColor="text1"/>
          <w:sz w:val="22"/>
          <w:szCs w:val="22"/>
          <w:u w:color="000000"/>
        </w:rPr>
        <w:t>India.</w:t>
      </w:r>
      <w:r w:rsidR="00C84223" w:rsidRPr="00347D6B">
        <w:rPr>
          <w:color w:val="000000" w:themeColor="text1"/>
          <w:sz w:val="22"/>
          <w:szCs w:val="22"/>
          <w:u w:color="000000"/>
        </w:rPr>
        <w:t xml:space="preserve"> </w:t>
      </w:r>
      <w:r w:rsidR="001A56E4" w:rsidRPr="00347D6B">
        <w:rPr>
          <w:color w:val="000000" w:themeColor="text1"/>
          <w:sz w:val="22"/>
          <w:szCs w:val="22"/>
          <w:u w:color="000000"/>
        </w:rPr>
        <w:t>Junior</w:t>
      </w:r>
      <w:r w:rsidR="00C84223" w:rsidRPr="00347D6B">
        <w:rPr>
          <w:color w:val="000000" w:themeColor="text1"/>
          <w:sz w:val="22"/>
          <w:szCs w:val="22"/>
          <w:u w:color="000000"/>
        </w:rPr>
        <w:t xml:space="preserve"> </w:t>
      </w:r>
      <w:r w:rsidR="001A56E4" w:rsidRPr="00347D6B">
        <w:rPr>
          <w:color w:val="000000" w:themeColor="text1"/>
          <w:sz w:val="22"/>
          <w:szCs w:val="22"/>
          <w:u w:color="000000"/>
        </w:rPr>
        <w:t>Research</w:t>
      </w:r>
      <w:r w:rsidR="00C84223" w:rsidRPr="00347D6B">
        <w:rPr>
          <w:color w:val="000000" w:themeColor="text1"/>
          <w:sz w:val="22"/>
          <w:szCs w:val="22"/>
          <w:u w:color="000000"/>
        </w:rPr>
        <w:t xml:space="preserve"> </w:t>
      </w:r>
      <w:r w:rsidR="001A56E4" w:rsidRPr="00347D6B">
        <w:rPr>
          <w:color w:val="000000" w:themeColor="text1"/>
          <w:sz w:val="22"/>
          <w:szCs w:val="22"/>
          <w:u w:color="000000"/>
        </w:rPr>
        <w:t>Fellows</w:t>
      </w:r>
      <w:r w:rsidR="00C84223" w:rsidRPr="00347D6B">
        <w:rPr>
          <w:color w:val="000000" w:themeColor="text1"/>
          <w:sz w:val="22"/>
          <w:szCs w:val="22"/>
          <w:u w:color="000000"/>
        </w:rPr>
        <w:t xml:space="preserve"> </w:t>
      </w:r>
      <w:r w:rsidR="001A56E4" w:rsidRPr="00347D6B">
        <w:rPr>
          <w:color w:val="000000" w:themeColor="text1"/>
          <w:sz w:val="22"/>
          <w:szCs w:val="22"/>
          <w:u w:color="000000"/>
        </w:rPr>
        <w:t>establish</w:t>
      </w:r>
      <w:r w:rsidR="00C84223" w:rsidRPr="00347D6B">
        <w:rPr>
          <w:color w:val="000000" w:themeColor="text1"/>
          <w:sz w:val="22"/>
          <w:szCs w:val="22"/>
          <w:u w:color="000000"/>
        </w:rPr>
        <w:t xml:space="preserve"> </w:t>
      </w:r>
      <w:r w:rsidR="001A56E4" w:rsidRPr="00347D6B">
        <w:rPr>
          <w:color w:val="000000" w:themeColor="text1"/>
          <w:sz w:val="22"/>
          <w:szCs w:val="22"/>
          <w:u w:color="000000"/>
        </w:rPr>
        <w:t>formal</w:t>
      </w:r>
      <w:r w:rsidR="00C84223" w:rsidRPr="00347D6B">
        <w:rPr>
          <w:color w:val="000000" w:themeColor="text1"/>
          <w:sz w:val="22"/>
          <w:szCs w:val="22"/>
          <w:u w:color="000000"/>
        </w:rPr>
        <w:t xml:space="preserve"> </w:t>
      </w:r>
      <w:r w:rsidR="001A56E4" w:rsidRPr="00347D6B">
        <w:rPr>
          <w:color w:val="000000" w:themeColor="text1"/>
          <w:sz w:val="22"/>
          <w:szCs w:val="22"/>
          <w:u w:color="000000"/>
        </w:rPr>
        <w:t>affiliation</w:t>
      </w:r>
      <w:r w:rsidR="00C84223" w:rsidRPr="00347D6B">
        <w:rPr>
          <w:color w:val="000000" w:themeColor="text1"/>
          <w:sz w:val="22"/>
          <w:szCs w:val="22"/>
          <w:u w:color="000000"/>
        </w:rPr>
        <w:t xml:space="preserve"> </w:t>
      </w:r>
      <w:r w:rsidR="001A56E4" w:rsidRPr="00347D6B">
        <w:rPr>
          <w:color w:val="000000" w:themeColor="text1"/>
          <w:sz w:val="22"/>
          <w:szCs w:val="22"/>
          <w:u w:color="000000"/>
        </w:rPr>
        <w:t>with</w:t>
      </w:r>
      <w:r w:rsidR="00C84223" w:rsidRPr="00347D6B">
        <w:rPr>
          <w:color w:val="000000" w:themeColor="text1"/>
          <w:sz w:val="22"/>
          <w:szCs w:val="22"/>
          <w:u w:color="000000"/>
        </w:rPr>
        <w:t xml:space="preserve"> </w:t>
      </w:r>
      <w:r w:rsidR="001A56E4" w:rsidRPr="00347D6B">
        <w:rPr>
          <w:color w:val="000000" w:themeColor="text1"/>
          <w:sz w:val="22"/>
          <w:szCs w:val="22"/>
          <w:u w:color="000000"/>
        </w:rPr>
        <w:t>Indian</w:t>
      </w:r>
      <w:r w:rsidR="00C84223" w:rsidRPr="00347D6B">
        <w:rPr>
          <w:color w:val="000000" w:themeColor="text1"/>
          <w:sz w:val="22"/>
          <w:szCs w:val="22"/>
          <w:u w:color="000000"/>
        </w:rPr>
        <w:t xml:space="preserve"> </w:t>
      </w:r>
      <w:r w:rsidR="001A56E4" w:rsidRPr="00347D6B">
        <w:rPr>
          <w:color w:val="000000" w:themeColor="text1"/>
          <w:sz w:val="22"/>
          <w:szCs w:val="22"/>
          <w:u w:color="000000"/>
        </w:rPr>
        <w:t>universities</w:t>
      </w:r>
      <w:r w:rsidR="00C84223" w:rsidRPr="00347D6B">
        <w:rPr>
          <w:color w:val="000000" w:themeColor="text1"/>
          <w:sz w:val="22"/>
          <w:szCs w:val="22"/>
          <w:u w:color="000000"/>
        </w:rPr>
        <w:t xml:space="preserve"> </w:t>
      </w:r>
      <w:r w:rsidR="001A56E4" w:rsidRPr="00347D6B">
        <w:rPr>
          <w:color w:val="000000" w:themeColor="text1"/>
          <w:sz w:val="22"/>
          <w:szCs w:val="22"/>
          <w:u w:color="000000"/>
        </w:rPr>
        <w:t>and</w:t>
      </w:r>
      <w:r w:rsidR="00C84223" w:rsidRPr="00347D6B">
        <w:rPr>
          <w:color w:val="000000" w:themeColor="text1"/>
          <w:sz w:val="22"/>
          <w:szCs w:val="22"/>
          <w:u w:color="000000"/>
        </w:rPr>
        <w:t xml:space="preserve"> </w:t>
      </w:r>
      <w:r w:rsidR="001A56E4" w:rsidRPr="00347D6B">
        <w:rPr>
          <w:color w:val="000000" w:themeColor="text1"/>
          <w:sz w:val="22"/>
          <w:szCs w:val="22"/>
          <w:u w:color="000000"/>
        </w:rPr>
        <w:t>Indian</w:t>
      </w:r>
      <w:r w:rsidR="00C84223" w:rsidRPr="00347D6B">
        <w:rPr>
          <w:color w:val="000000" w:themeColor="text1"/>
          <w:sz w:val="22"/>
          <w:szCs w:val="22"/>
          <w:u w:color="000000"/>
        </w:rPr>
        <w:t xml:space="preserve"> </w:t>
      </w:r>
      <w:r w:rsidR="001A56E4" w:rsidRPr="00347D6B">
        <w:rPr>
          <w:color w:val="000000" w:themeColor="text1"/>
          <w:sz w:val="22"/>
          <w:szCs w:val="22"/>
          <w:u w:color="000000"/>
        </w:rPr>
        <w:t>research</w:t>
      </w:r>
      <w:r w:rsidR="00C84223" w:rsidRPr="00347D6B">
        <w:rPr>
          <w:color w:val="000000" w:themeColor="text1"/>
          <w:sz w:val="22"/>
          <w:szCs w:val="22"/>
          <w:u w:color="000000"/>
        </w:rPr>
        <w:t xml:space="preserve"> </w:t>
      </w:r>
      <w:r w:rsidR="001A56E4" w:rsidRPr="00347D6B">
        <w:rPr>
          <w:color w:val="000000" w:themeColor="text1"/>
          <w:sz w:val="22"/>
          <w:szCs w:val="22"/>
          <w:u w:color="000000"/>
        </w:rPr>
        <w:t>supervisors.</w:t>
      </w:r>
      <w:r w:rsidR="00C84223" w:rsidRPr="00347D6B">
        <w:rPr>
          <w:color w:val="000000" w:themeColor="text1"/>
          <w:sz w:val="22"/>
          <w:szCs w:val="22"/>
          <w:u w:color="000000"/>
        </w:rPr>
        <w:t xml:space="preserve"> </w:t>
      </w:r>
      <w:r w:rsidR="001A56E4" w:rsidRPr="00347D6B">
        <w:rPr>
          <w:color w:val="000000" w:themeColor="text1"/>
          <w:sz w:val="22"/>
          <w:szCs w:val="22"/>
          <w:u w:color="000000"/>
        </w:rPr>
        <w:t>Awards</w:t>
      </w:r>
      <w:r w:rsidR="00C84223" w:rsidRPr="00347D6B">
        <w:rPr>
          <w:color w:val="000000" w:themeColor="text1"/>
          <w:sz w:val="22"/>
          <w:szCs w:val="22"/>
          <w:u w:color="000000"/>
        </w:rPr>
        <w:t xml:space="preserve"> </w:t>
      </w:r>
      <w:r w:rsidR="001A56E4" w:rsidRPr="00347D6B">
        <w:rPr>
          <w:color w:val="000000" w:themeColor="text1"/>
          <w:sz w:val="22"/>
          <w:szCs w:val="22"/>
          <w:u w:color="000000"/>
        </w:rPr>
        <w:t>are</w:t>
      </w:r>
      <w:r w:rsidR="00C84223" w:rsidRPr="00347D6B">
        <w:rPr>
          <w:color w:val="000000" w:themeColor="text1"/>
          <w:sz w:val="22"/>
          <w:szCs w:val="22"/>
          <w:u w:color="000000"/>
        </w:rPr>
        <w:t xml:space="preserve"> </w:t>
      </w:r>
      <w:r w:rsidR="001A56E4" w:rsidRPr="00347D6B">
        <w:rPr>
          <w:color w:val="000000" w:themeColor="text1"/>
          <w:sz w:val="22"/>
          <w:szCs w:val="22"/>
          <w:u w:color="000000"/>
        </w:rPr>
        <w:t>available</w:t>
      </w:r>
      <w:r w:rsidR="00C84223" w:rsidRPr="00347D6B">
        <w:rPr>
          <w:color w:val="000000" w:themeColor="text1"/>
          <w:sz w:val="22"/>
          <w:szCs w:val="22"/>
          <w:u w:color="000000"/>
        </w:rPr>
        <w:t xml:space="preserve"> </w:t>
      </w:r>
      <w:r w:rsidR="001A56E4" w:rsidRPr="00347D6B">
        <w:rPr>
          <w:color w:val="000000" w:themeColor="text1"/>
          <w:sz w:val="22"/>
          <w:szCs w:val="22"/>
          <w:u w:color="000000"/>
        </w:rPr>
        <w:t>for</w:t>
      </w:r>
      <w:r w:rsidR="00C84223" w:rsidRPr="00347D6B">
        <w:rPr>
          <w:color w:val="000000" w:themeColor="text1"/>
          <w:sz w:val="22"/>
          <w:szCs w:val="22"/>
          <w:u w:color="000000"/>
        </w:rPr>
        <w:t xml:space="preserve"> </w:t>
      </w:r>
      <w:r w:rsidR="001A56E4" w:rsidRPr="00347D6B">
        <w:rPr>
          <w:color w:val="000000" w:themeColor="text1"/>
          <w:sz w:val="22"/>
          <w:szCs w:val="22"/>
          <w:u w:color="000000"/>
        </w:rPr>
        <w:t>up</w:t>
      </w:r>
      <w:r w:rsidR="00C84223" w:rsidRPr="00347D6B">
        <w:rPr>
          <w:color w:val="000000" w:themeColor="text1"/>
          <w:sz w:val="22"/>
          <w:szCs w:val="22"/>
          <w:u w:color="000000"/>
        </w:rPr>
        <w:t xml:space="preserve"> </w:t>
      </w:r>
      <w:r w:rsidR="001A56E4" w:rsidRPr="00347D6B">
        <w:rPr>
          <w:color w:val="000000" w:themeColor="text1"/>
          <w:sz w:val="22"/>
          <w:szCs w:val="22"/>
          <w:u w:color="000000"/>
        </w:rPr>
        <w:t>to</w:t>
      </w:r>
      <w:r w:rsidR="00C84223" w:rsidRPr="00347D6B">
        <w:rPr>
          <w:color w:val="000000" w:themeColor="text1"/>
          <w:sz w:val="22"/>
          <w:szCs w:val="22"/>
          <w:u w:color="000000"/>
        </w:rPr>
        <w:t xml:space="preserve"> </w:t>
      </w:r>
      <w:r w:rsidR="001A56E4" w:rsidRPr="00347D6B">
        <w:rPr>
          <w:color w:val="000000" w:themeColor="text1"/>
          <w:sz w:val="22"/>
          <w:szCs w:val="22"/>
          <w:u w:color="000000"/>
        </w:rPr>
        <w:t>11</w:t>
      </w:r>
      <w:r w:rsidR="00C84223" w:rsidRPr="00347D6B">
        <w:rPr>
          <w:color w:val="000000" w:themeColor="text1"/>
          <w:sz w:val="22"/>
          <w:szCs w:val="22"/>
          <w:u w:color="000000"/>
        </w:rPr>
        <w:t xml:space="preserve"> </w:t>
      </w:r>
      <w:r w:rsidR="001A56E4" w:rsidRPr="00347D6B">
        <w:rPr>
          <w:color w:val="000000" w:themeColor="text1"/>
          <w:sz w:val="22"/>
          <w:szCs w:val="22"/>
          <w:u w:color="000000"/>
        </w:rPr>
        <w:t>months.</w:t>
      </w:r>
    </w:p>
    <w:p w14:paraId="09E7B18B" w14:textId="65F7B36D" w:rsidR="0097079E" w:rsidRPr="00347D6B"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82" w:history="1">
        <w:r w:rsidR="00F24847" w:rsidRPr="00347D6B">
          <w:rPr>
            <w:rStyle w:val="Hyperlink"/>
            <w:szCs w:val="22"/>
          </w:rPr>
          <w:t>https://www.indiastudies.org/research-fellowship-programs/</w:t>
        </w:r>
      </w:hyperlink>
    </w:p>
    <w:p w14:paraId="1892D0B4" w14:textId="3F6A5D76" w:rsidR="0097079E" w:rsidRPr="00347D6B"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9520AB" w:rsidRPr="00347D6B">
        <w:rPr>
          <w:color w:val="000000" w:themeColor="text1"/>
          <w:sz w:val="22"/>
          <w:szCs w:val="22"/>
          <w:u w:color="000000"/>
        </w:rPr>
        <w:t>None</w:t>
      </w:r>
      <w:r w:rsidR="00C84223" w:rsidRPr="00347D6B">
        <w:rPr>
          <w:color w:val="000000" w:themeColor="text1"/>
          <w:sz w:val="22"/>
          <w:szCs w:val="22"/>
          <w:u w:color="000000"/>
        </w:rPr>
        <w:t>.</w:t>
      </w:r>
    </w:p>
    <w:p w14:paraId="50A0BBBD" w14:textId="37568648" w:rsidR="006D0EAE" w:rsidRPr="00347D6B" w:rsidRDefault="0097079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bookmarkStart w:id="333" w:name="_Toc80091899"/>
      <w:bookmarkStart w:id="334" w:name="_Toc80162956"/>
      <w:bookmarkStart w:id="335" w:name="_Toc85086470"/>
      <w:bookmarkStart w:id="336" w:name="_Toc95369117"/>
      <w:bookmarkStart w:id="337" w:name="_Toc122406562"/>
      <w:bookmarkStart w:id="338" w:name="_Toc453584404"/>
      <w:r w:rsidR="00F24847" w:rsidRPr="00347D6B">
        <w:rPr>
          <w:b/>
          <w:color w:val="000000" w:themeColor="text1"/>
          <w:sz w:val="22"/>
          <w:szCs w:val="22"/>
          <w:u w:color="000000"/>
        </w:rPr>
        <w:t>November 15</w:t>
      </w:r>
    </w:p>
    <w:p w14:paraId="185F5507" w14:textId="77777777" w:rsidR="006D0EAE" w:rsidRPr="00347D6B" w:rsidRDefault="006D0EA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p>
    <w:p w14:paraId="5724A3EC" w14:textId="7AEF4B96" w:rsidR="005B39E7" w:rsidRPr="00347D6B" w:rsidRDefault="005B39E7" w:rsidP="00C84223">
      <w:pPr>
        <w:pStyle w:val="Heading2"/>
        <w:rPr>
          <w:sz w:val="22"/>
        </w:rPr>
      </w:pPr>
      <w:bookmarkStart w:id="339" w:name="_Toc206772253"/>
      <w:r w:rsidRPr="00347D6B">
        <w:rPr>
          <w:sz w:val="22"/>
        </w:rPr>
        <w:t>Asian</w:t>
      </w:r>
      <w:r w:rsidR="00C84223" w:rsidRPr="00347D6B">
        <w:rPr>
          <w:sz w:val="22"/>
        </w:rPr>
        <w:t xml:space="preserve"> </w:t>
      </w:r>
      <w:r w:rsidRPr="00347D6B">
        <w:rPr>
          <w:sz w:val="22"/>
        </w:rPr>
        <w:t>Cultural</w:t>
      </w:r>
      <w:r w:rsidR="00C84223" w:rsidRPr="00347D6B">
        <w:rPr>
          <w:sz w:val="22"/>
        </w:rPr>
        <w:t xml:space="preserve"> </w:t>
      </w:r>
      <w:r w:rsidRPr="00347D6B">
        <w:rPr>
          <w:sz w:val="22"/>
        </w:rPr>
        <w:t>Council</w:t>
      </w:r>
      <w:r w:rsidR="00C84223" w:rsidRPr="00347D6B">
        <w:rPr>
          <w:sz w:val="22"/>
        </w:rPr>
        <w:t xml:space="preserve"> </w:t>
      </w:r>
      <w:r w:rsidRPr="00347D6B">
        <w:rPr>
          <w:sz w:val="22"/>
        </w:rPr>
        <w:t>(ACC),</w:t>
      </w:r>
      <w:r w:rsidR="00C84223" w:rsidRPr="00347D6B">
        <w:rPr>
          <w:sz w:val="22"/>
        </w:rPr>
        <w:t xml:space="preserve"> </w:t>
      </w:r>
      <w:r w:rsidRPr="00347D6B">
        <w:rPr>
          <w:sz w:val="22"/>
        </w:rPr>
        <w:t>Arts</w:t>
      </w:r>
      <w:r w:rsidR="00C84223" w:rsidRPr="00347D6B">
        <w:rPr>
          <w:sz w:val="22"/>
        </w:rPr>
        <w:t xml:space="preserve"> </w:t>
      </w:r>
      <w:r w:rsidRPr="00347D6B">
        <w:rPr>
          <w:sz w:val="22"/>
        </w:rPr>
        <w:t>and</w:t>
      </w:r>
      <w:r w:rsidR="00C84223" w:rsidRPr="00347D6B">
        <w:rPr>
          <w:sz w:val="22"/>
        </w:rPr>
        <w:t xml:space="preserve"> </w:t>
      </w:r>
      <w:r w:rsidRPr="00347D6B">
        <w:rPr>
          <w:sz w:val="22"/>
        </w:rPr>
        <w:t>Humanities</w:t>
      </w:r>
      <w:r w:rsidR="00C84223" w:rsidRPr="00347D6B">
        <w:rPr>
          <w:sz w:val="22"/>
        </w:rPr>
        <w:t xml:space="preserve"> </w:t>
      </w:r>
      <w:r w:rsidRPr="00347D6B">
        <w:rPr>
          <w:sz w:val="22"/>
        </w:rPr>
        <w:t>Fellowships</w:t>
      </w:r>
      <w:bookmarkEnd w:id="333"/>
      <w:bookmarkEnd w:id="334"/>
      <w:bookmarkEnd w:id="335"/>
      <w:bookmarkEnd w:id="336"/>
      <w:bookmarkEnd w:id="337"/>
      <w:bookmarkEnd w:id="338"/>
      <w:bookmarkEnd w:id="339"/>
    </w:p>
    <w:p w14:paraId="33B170E6" w14:textId="792C2C28" w:rsidR="005B39E7" w:rsidRPr="00347D6B" w:rsidRDefault="005B39E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rStyle w:val="Strong"/>
          <w:b w:val="0"/>
          <w:bCs w:val="0"/>
          <w:color w:val="000000" w:themeColor="text1"/>
          <w:sz w:val="22"/>
          <w:szCs w:val="22"/>
          <w:u w:color="000000"/>
        </w:rPr>
        <w:t>This</w:t>
      </w:r>
      <w:r w:rsidR="00C84223" w:rsidRPr="00347D6B">
        <w:rPr>
          <w:rStyle w:val="Strong"/>
          <w:b w:val="0"/>
          <w:bCs w:val="0"/>
          <w:color w:val="000000" w:themeColor="text1"/>
          <w:sz w:val="22"/>
          <w:szCs w:val="22"/>
          <w:u w:color="000000"/>
        </w:rPr>
        <w:t xml:space="preserve"> </w:t>
      </w:r>
      <w:r w:rsidRPr="00347D6B">
        <w:rPr>
          <w:rStyle w:val="Strong"/>
          <w:b w:val="0"/>
          <w:bCs w:val="0"/>
          <w:color w:val="000000" w:themeColor="text1"/>
          <w:sz w:val="22"/>
          <w:szCs w:val="22"/>
          <w:u w:color="000000"/>
        </w:rPr>
        <w:t>Program</w:t>
      </w:r>
      <w:r w:rsidR="00C84223" w:rsidRPr="00347D6B">
        <w:rPr>
          <w:color w:val="000000" w:themeColor="text1"/>
          <w:sz w:val="22"/>
          <w:szCs w:val="22"/>
          <w:u w:color="000000"/>
        </w:rPr>
        <w:t xml:space="preserve"> </w:t>
      </w:r>
      <w:r w:rsidRPr="00347D6B">
        <w:rPr>
          <w:color w:val="000000" w:themeColor="text1"/>
          <w:sz w:val="22"/>
          <w:szCs w:val="22"/>
          <w:u w:color="000000"/>
        </w:rPr>
        <w:t>primarily</w:t>
      </w:r>
      <w:r w:rsidR="00C84223" w:rsidRPr="00347D6B">
        <w:rPr>
          <w:color w:val="000000" w:themeColor="text1"/>
          <w:sz w:val="22"/>
          <w:szCs w:val="22"/>
          <w:u w:color="000000"/>
        </w:rPr>
        <w:t xml:space="preserve"> </w:t>
      </w:r>
      <w:r w:rsidRPr="00347D6B">
        <w:rPr>
          <w:color w:val="000000" w:themeColor="text1"/>
          <w:sz w:val="22"/>
          <w:szCs w:val="22"/>
          <w:u w:color="000000"/>
        </w:rPr>
        <w:t>supports</w:t>
      </w:r>
      <w:r w:rsidR="00C84223" w:rsidRPr="00347D6B">
        <w:rPr>
          <w:color w:val="000000" w:themeColor="text1"/>
          <w:sz w:val="22"/>
          <w:szCs w:val="22"/>
          <w:u w:color="000000"/>
        </w:rPr>
        <w:t xml:space="preserve"> </w:t>
      </w:r>
      <w:r w:rsidRPr="00347D6B">
        <w:rPr>
          <w:color w:val="000000" w:themeColor="text1"/>
          <w:sz w:val="22"/>
          <w:szCs w:val="22"/>
          <w:u w:color="000000"/>
        </w:rPr>
        <w:t>U</w:t>
      </w:r>
      <w:r w:rsidR="00CA54F4" w:rsidRPr="00347D6B">
        <w:rPr>
          <w:color w:val="000000" w:themeColor="text1"/>
          <w:sz w:val="22"/>
          <w:szCs w:val="22"/>
          <w:u w:color="000000"/>
        </w:rPr>
        <w:t>.</w:t>
      </w:r>
      <w:r w:rsidRPr="00347D6B">
        <w:rPr>
          <w:color w:val="000000" w:themeColor="text1"/>
          <w:sz w:val="22"/>
          <w:szCs w:val="22"/>
          <w:u w:color="000000"/>
        </w:rPr>
        <w:t>S</w:t>
      </w:r>
      <w:r w:rsidR="00CA54F4"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including</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humanities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undertake</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training,</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study</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As</w:t>
      </w:r>
      <w:r w:rsidR="00E47A8C" w:rsidRPr="00347D6B">
        <w:rPr>
          <w:color w:val="000000" w:themeColor="text1"/>
          <w:sz w:val="22"/>
          <w:szCs w:val="22"/>
          <w:u w:color="000000"/>
        </w:rPr>
        <w:t>ia</w:t>
      </w:r>
      <w:r w:rsidR="00C84223" w:rsidRPr="00347D6B">
        <w:rPr>
          <w:color w:val="000000" w:themeColor="text1"/>
          <w:sz w:val="22"/>
          <w:szCs w:val="22"/>
          <w:u w:color="000000"/>
        </w:rPr>
        <w:t xml:space="preserve"> </w:t>
      </w:r>
      <w:r w:rsidR="00E47A8C" w:rsidRPr="00347D6B">
        <w:rPr>
          <w:color w:val="000000" w:themeColor="text1"/>
          <w:sz w:val="22"/>
          <w:szCs w:val="22"/>
          <w:u w:color="000000"/>
        </w:rPr>
        <w:t>in</w:t>
      </w:r>
      <w:r w:rsidR="00C84223" w:rsidRPr="00347D6B">
        <w:rPr>
          <w:color w:val="000000" w:themeColor="text1"/>
          <w:sz w:val="22"/>
          <w:szCs w:val="22"/>
          <w:u w:color="000000"/>
        </w:rPr>
        <w:t xml:space="preserve"> </w:t>
      </w:r>
      <w:r w:rsidR="00E47A8C" w:rsidRPr="00347D6B">
        <w:rPr>
          <w:color w:val="000000" w:themeColor="text1"/>
          <w:sz w:val="22"/>
          <w:szCs w:val="22"/>
          <w:u w:color="000000"/>
        </w:rPr>
        <w:t>archaeology,</w:t>
      </w:r>
      <w:r w:rsidR="00C84223" w:rsidRPr="00347D6B">
        <w:rPr>
          <w:color w:val="000000" w:themeColor="text1"/>
          <w:sz w:val="22"/>
          <w:szCs w:val="22"/>
          <w:u w:color="000000"/>
        </w:rPr>
        <w:t xml:space="preserve"> </w:t>
      </w:r>
      <w:r w:rsidR="00E47A8C" w:rsidRPr="00347D6B">
        <w:rPr>
          <w:color w:val="000000" w:themeColor="text1"/>
          <w:sz w:val="22"/>
          <w:szCs w:val="22"/>
          <w:u w:color="000000"/>
        </w:rPr>
        <w:t>architecture,</w:t>
      </w:r>
      <w:r w:rsidR="00C84223" w:rsidRPr="00347D6B">
        <w:rPr>
          <w:color w:val="000000" w:themeColor="text1"/>
          <w:sz w:val="22"/>
          <w:szCs w:val="22"/>
          <w:u w:color="000000"/>
        </w:rPr>
        <w:t xml:space="preserve"> </w:t>
      </w:r>
      <w:r w:rsidRPr="00347D6B">
        <w:rPr>
          <w:color w:val="000000" w:themeColor="text1"/>
          <w:sz w:val="22"/>
          <w:szCs w:val="22"/>
          <w:u w:color="000000"/>
        </w:rPr>
        <w:t>art</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art</w:t>
      </w:r>
      <w:r w:rsidR="00E47A8C" w:rsidRPr="00347D6B">
        <w:rPr>
          <w:color w:val="000000" w:themeColor="text1"/>
          <w:sz w:val="22"/>
          <w:szCs w:val="22"/>
          <w:u w:color="000000"/>
        </w:rPr>
        <w:t>s</w:t>
      </w:r>
      <w:r w:rsidR="00C84223" w:rsidRPr="00347D6B">
        <w:rPr>
          <w:color w:val="000000" w:themeColor="text1"/>
          <w:sz w:val="22"/>
          <w:szCs w:val="22"/>
          <w:u w:color="000000"/>
        </w:rPr>
        <w:t xml:space="preserve"> </w:t>
      </w:r>
      <w:r w:rsidR="00E47A8C" w:rsidRPr="00347D6B">
        <w:rPr>
          <w:color w:val="000000" w:themeColor="text1"/>
          <w:sz w:val="22"/>
          <w:szCs w:val="22"/>
          <w:u w:color="000000"/>
        </w:rPr>
        <w:t>administration</w:t>
      </w:r>
      <w:r w:rsidRPr="00347D6B">
        <w:rPr>
          <w:color w:val="000000" w:themeColor="text1"/>
          <w:sz w:val="22"/>
          <w:szCs w:val="22"/>
          <w:u w:color="000000"/>
        </w:rPr>
        <w:t>,</w:t>
      </w:r>
      <w:r w:rsidR="00C84223" w:rsidRPr="00347D6B">
        <w:rPr>
          <w:color w:val="000000" w:themeColor="text1"/>
          <w:sz w:val="22"/>
          <w:szCs w:val="22"/>
          <w:u w:color="000000"/>
        </w:rPr>
        <w:t xml:space="preserve"> </w:t>
      </w:r>
      <w:r w:rsidR="00E47A8C" w:rsidRPr="00347D6B">
        <w:rPr>
          <w:color w:val="000000" w:themeColor="text1"/>
          <w:sz w:val="22"/>
          <w:szCs w:val="22"/>
          <w:u w:color="000000"/>
        </w:rPr>
        <w:t>arts</w:t>
      </w:r>
      <w:r w:rsidR="00C84223" w:rsidRPr="00347D6B">
        <w:rPr>
          <w:color w:val="000000" w:themeColor="text1"/>
          <w:sz w:val="22"/>
          <w:szCs w:val="22"/>
          <w:u w:color="000000"/>
        </w:rPr>
        <w:t xml:space="preserve"> </w:t>
      </w:r>
      <w:r w:rsidR="00E47A8C" w:rsidRPr="00347D6B">
        <w:rPr>
          <w:color w:val="000000" w:themeColor="text1"/>
          <w:sz w:val="22"/>
          <w:szCs w:val="22"/>
          <w:u w:color="000000"/>
        </w:rPr>
        <w:t>criticism,</w:t>
      </w:r>
      <w:r w:rsidR="00C84223" w:rsidRPr="00347D6B">
        <w:rPr>
          <w:color w:val="000000" w:themeColor="text1"/>
          <w:sz w:val="22"/>
          <w:szCs w:val="22"/>
          <w:u w:color="000000"/>
        </w:rPr>
        <w:t xml:space="preserve"> </w:t>
      </w:r>
      <w:r w:rsidR="00C11C56" w:rsidRPr="00347D6B">
        <w:rPr>
          <w:color w:val="000000" w:themeColor="text1"/>
          <w:sz w:val="22"/>
          <w:szCs w:val="22"/>
          <w:u w:color="000000"/>
        </w:rPr>
        <w:t>conservation,</w:t>
      </w:r>
      <w:r w:rsidR="00C84223" w:rsidRPr="00347D6B">
        <w:rPr>
          <w:color w:val="000000" w:themeColor="text1"/>
          <w:sz w:val="22"/>
          <w:szCs w:val="22"/>
          <w:u w:color="000000"/>
        </w:rPr>
        <w:t xml:space="preserve"> </w:t>
      </w:r>
      <w:r w:rsidRPr="00347D6B">
        <w:rPr>
          <w:color w:val="000000" w:themeColor="text1"/>
          <w:sz w:val="22"/>
          <w:szCs w:val="22"/>
          <w:u w:color="000000"/>
        </w:rPr>
        <w:t>crafts,</w:t>
      </w:r>
      <w:r w:rsidR="00C84223" w:rsidRPr="00347D6B">
        <w:rPr>
          <w:color w:val="000000" w:themeColor="text1"/>
          <w:sz w:val="22"/>
          <w:szCs w:val="22"/>
          <w:u w:color="000000"/>
        </w:rPr>
        <w:t xml:space="preserve"> </w:t>
      </w:r>
      <w:r w:rsidR="00C11C56" w:rsidRPr="00347D6B">
        <w:rPr>
          <w:color w:val="000000" w:themeColor="text1"/>
          <w:sz w:val="22"/>
          <w:szCs w:val="22"/>
          <w:u w:color="000000"/>
        </w:rPr>
        <w:t>curation,</w:t>
      </w:r>
      <w:r w:rsidR="00C84223" w:rsidRPr="00347D6B">
        <w:rPr>
          <w:color w:val="000000" w:themeColor="text1"/>
          <w:sz w:val="22"/>
          <w:szCs w:val="22"/>
          <w:u w:color="000000"/>
        </w:rPr>
        <w:t xml:space="preserve"> </w:t>
      </w:r>
      <w:r w:rsidRPr="00347D6B">
        <w:rPr>
          <w:color w:val="000000" w:themeColor="text1"/>
          <w:sz w:val="22"/>
          <w:szCs w:val="22"/>
          <w:u w:color="000000"/>
        </w:rPr>
        <w:t>dance,</w:t>
      </w:r>
      <w:r w:rsidR="00C84223" w:rsidRPr="00347D6B">
        <w:rPr>
          <w:color w:val="000000" w:themeColor="text1"/>
          <w:sz w:val="22"/>
          <w:szCs w:val="22"/>
          <w:u w:color="000000"/>
        </w:rPr>
        <w:t xml:space="preserve"> </w:t>
      </w:r>
      <w:r w:rsidR="00C11C56" w:rsidRPr="00347D6B">
        <w:rPr>
          <w:color w:val="000000" w:themeColor="text1"/>
          <w:sz w:val="22"/>
          <w:szCs w:val="22"/>
          <w:u w:color="000000"/>
        </w:rPr>
        <w:t>ethnomusicology,</w:t>
      </w:r>
      <w:r w:rsidR="00C84223" w:rsidRPr="00347D6B">
        <w:rPr>
          <w:color w:val="000000" w:themeColor="text1"/>
          <w:sz w:val="22"/>
          <w:szCs w:val="22"/>
          <w:u w:color="000000"/>
        </w:rPr>
        <w:t xml:space="preserve"> </w:t>
      </w:r>
      <w:r w:rsidRPr="00347D6B">
        <w:rPr>
          <w:color w:val="000000" w:themeColor="text1"/>
          <w:sz w:val="22"/>
          <w:szCs w:val="22"/>
          <w:u w:color="000000"/>
        </w:rPr>
        <w:t>film</w:t>
      </w:r>
      <w:r w:rsidR="00C11C56" w:rsidRPr="00347D6B">
        <w:rPr>
          <w:color w:val="000000" w:themeColor="text1"/>
          <w:sz w:val="22"/>
          <w:szCs w:val="22"/>
          <w:u w:color="000000"/>
        </w:rPr>
        <w:t>/video/photography</w:t>
      </w:r>
      <w:r w:rsidRPr="00347D6B">
        <w:rPr>
          <w:color w:val="000000" w:themeColor="text1"/>
          <w:sz w:val="22"/>
          <w:szCs w:val="22"/>
          <w:u w:color="000000"/>
        </w:rPr>
        <w:t>,</w:t>
      </w:r>
      <w:r w:rsidR="00C84223" w:rsidRPr="00347D6B">
        <w:rPr>
          <w:color w:val="000000" w:themeColor="text1"/>
          <w:sz w:val="22"/>
          <w:szCs w:val="22"/>
          <w:u w:color="000000"/>
        </w:rPr>
        <w:t xml:space="preserve"> </w:t>
      </w:r>
      <w:r w:rsidR="00C11C56" w:rsidRPr="00347D6B">
        <w:rPr>
          <w:color w:val="000000" w:themeColor="text1"/>
          <w:sz w:val="22"/>
          <w:szCs w:val="22"/>
          <w:u w:color="000000"/>
        </w:rPr>
        <w:t>literature,</w:t>
      </w:r>
      <w:r w:rsidR="00C84223" w:rsidRPr="00347D6B">
        <w:rPr>
          <w:color w:val="000000" w:themeColor="text1"/>
          <w:sz w:val="22"/>
          <w:szCs w:val="22"/>
          <w:u w:color="000000"/>
        </w:rPr>
        <w:t xml:space="preserve"> </w:t>
      </w:r>
      <w:r w:rsidR="00C11C56" w:rsidRPr="00347D6B">
        <w:rPr>
          <w:color w:val="000000" w:themeColor="text1"/>
          <w:sz w:val="22"/>
          <w:szCs w:val="22"/>
          <w:u w:color="000000"/>
        </w:rPr>
        <w:t>museum</w:t>
      </w:r>
      <w:r w:rsidR="00C84223" w:rsidRPr="00347D6B">
        <w:rPr>
          <w:color w:val="000000" w:themeColor="text1"/>
          <w:sz w:val="22"/>
          <w:szCs w:val="22"/>
          <w:u w:color="000000"/>
        </w:rPr>
        <w:t xml:space="preserve"> </w:t>
      </w:r>
      <w:r w:rsidR="00C11C56"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music</w:t>
      </w:r>
      <w:r w:rsidR="00C11C56" w:rsidRPr="00347D6B">
        <w:rPr>
          <w:color w:val="000000" w:themeColor="text1"/>
          <w:sz w:val="22"/>
          <w:szCs w:val="22"/>
          <w:u w:color="000000"/>
        </w:rPr>
        <w:t>,</w:t>
      </w:r>
      <w:r w:rsidR="00C84223" w:rsidRPr="00347D6B">
        <w:rPr>
          <w:color w:val="000000" w:themeColor="text1"/>
          <w:sz w:val="22"/>
          <w:szCs w:val="22"/>
          <w:u w:color="000000"/>
        </w:rPr>
        <w:t xml:space="preserve"> </w:t>
      </w:r>
      <w:r w:rsidR="00C11C56" w:rsidRPr="00347D6B">
        <w:rPr>
          <w:color w:val="000000" w:themeColor="text1"/>
          <w:sz w:val="22"/>
          <w:szCs w:val="22"/>
          <w:u w:color="000000"/>
        </w:rPr>
        <w:t>theater</w:t>
      </w:r>
      <w:r w:rsidRPr="00347D6B">
        <w:rPr>
          <w:color w:val="000000" w:themeColor="text1"/>
          <w:sz w:val="22"/>
          <w:szCs w:val="22"/>
          <w:u w:color="000000"/>
        </w:rPr>
        <w:t>,</w:t>
      </w:r>
      <w:r w:rsidR="00C84223" w:rsidRPr="00347D6B">
        <w:rPr>
          <w:color w:val="000000" w:themeColor="text1"/>
          <w:sz w:val="22"/>
          <w:szCs w:val="22"/>
          <w:u w:color="000000"/>
        </w:rPr>
        <w:t xml:space="preserve"> </w:t>
      </w:r>
      <w:r w:rsidR="00C11C56" w:rsidRPr="00347D6B">
        <w:rPr>
          <w:color w:val="000000" w:themeColor="text1"/>
          <w:sz w:val="22"/>
          <w:szCs w:val="22"/>
          <w:u w:color="000000"/>
        </w:rPr>
        <w:t>and</w:t>
      </w:r>
      <w:r w:rsidR="00C84223" w:rsidRPr="00347D6B">
        <w:rPr>
          <w:color w:val="000000" w:themeColor="text1"/>
          <w:sz w:val="22"/>
          <w:szCs w:val="22"/>
          <w:u w:color="000000"/>
        </w:rPr>
        <w:t xml:space="preserve"> </w:t>
      </w:r>
      <w:r w:rsidR="00C11C56" w:rsidRPr="00347D6B">
        <w:rPr>
          <w:color w:val="000000" w:themeColor="text1"/>
          <w:sz w:val="22"/>
          <w:szCs w:val="22"/>
          <w:u w:color="000000"/>
        </w:rPr>
        <w:t>visual</w:t>
      </w:r>
      <w:r w:rsidR="00C84223" w:rsidRPr="00347D6B">
        <w:rPr>
          <w:color w:val="000000" w:themeColor="text1"/>
          <w:sz w:val="22"/>
          <w:szCs w:val="22"/>
          <w:u w:color="000000"/>
        </w:rPr>
        <w:t xml:space="preserve"> </w:t>
      </w:r>
      <w:r w:rsidR="00C11C56" w:rsidRPr="00347D6B">
        <w:rPr>
          <w:color w:val="000000" w:themeColor="text1"/>
          <w:sz w:val="22"/>
          <w:szCs w:val="22"/>
          <w:u w:color="000000"/>
        </w:rPr>
        <w:t>art.</w:t>
      </w:r>
      <w:r w:rsidR="00C84223" w:rsidRPr="00347D6B">
        <w:rPr>
          <w:color w:val="000000" w:themeColor="text1"/>
          <w:sz w:val="22"/>
          <w:szCs w:val="22"/>
          <w:u w:color="000000"/>
        </w:rPr>
        <w:t xml:space="preserve"> </w:t>
      </w:r>
    </w:p>
    <w:p w14:paraId="3944EB11" w14:textId="0791395F" w:rsidR="005B39E7" w:rsidRPr="00347D6B" w:rsidRDefault="005B39E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347D6B">
        <w:rPr>
          <w:b/>
          <w:color w:val="000000" w:themeColor="text1"/>
          <w:sz w:val="22"/>
          <w:szCs w:val="22"/>
        </w:rPr>
        <w:t>URL:</w:t>
      </w:r>
      <w:r w:rsidR="00C84223" w:rsidRPr="00347D6B">
        <w:rPr>
          <w:color w:val="000000" w:themeColor="text1"/>
          <w:sz w:val="22"/>
          <w:szCs w:val="22"/>
          <w:u w:color="000000"/>
        </w:rPr>
        <w:t xml:space="preserve"> </w:t>
      </w:r>
      <w:hyperlink r:id="rId83" w:history="1">
        <w:r w:rsidR="00172C7F" w:rsidRPr="00347D6B">
          <w:rPr>
            <w:rStyle w:val="Hyperlink"/>
            <w:szCs w:val="22"/>
          </w:rPr>
          <w:t>https://www.asianculturalcouncil.org/our-work/programs/fellowships-and-grants/graduate-fellowship</w:t>
        </w:r>
      </w:hyperlink>
    </w:p>
    <w:p w14:paraId="23FAB7E8" w14:textId="008585BD" w:rsidR="005B39E7" w:rsidRPr="00347D6B" w:rsidRDefault="005B39E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7B4319" w:rsidRPr="00347D6B">
        <w:rPr>
          <w:bCs/>
          <w:color w:val="000000" w:themeColor="text1"/>
          <w:sz w:val="22"/>
          <w:szCs w:val="22"/>
          <w:u w:color="000000"/>
        </w:rPr>
        <w:t>Residents</w:t>
      </w:r>
      <w:r w:rsidR="00C84223" w:rsidRPr="00347D6B">
        <w:rPr>
          <w:bCs/>
          <w:color w:val="000000" w:themeColor="text1"/>
          <w:sz w:val="22"/>
          <w:szCs w:val="22"/>
          <w:u w:color="000000"/>
        </w:rPr>
        <w:t xml:space="preserve"> </w:t>
      </w:r>
      <w:r w:rsidR="00BF2FE6" w:rsidRPr="00347D6B">
        <w:rPr>
          <w:bCs/>
          <w:color w:val="000000" w:themeColor="text1"/>
          <w:sz w:val="22"/>
          <w:szCs w:val="22"/>
          <w:u w:color="000000"/>
        </w:rPr>
        <w:t>or</w:t>
      </w:r>
      <w:r w:rsidR="00C84223" w:rsidRPr="00347D6B">
        <w:rPr>
          <w:bCs/>
          <w:color w:val="000000" w:themeColor="text1"/>
          <w:sz w:val="22"/>
          <w:szCs w:val="22"/>
          <w:u w:color="000000"/>
        </w:rPr>
        <w:t xml:space="preserve"> </w:t>
      </w:r>
      <w:r w:rsidR="00BF2FE6" w:rsidRPr="00347D6B">
        <w:rPr>
          <w:bCs/>
          <w:color w:val="000000" w:themeColor="text1"/>
          <w:sz w:val="22"/>
          <w:szCs w:val="22"/>
          <w:u w:color="000000"/>
        </w:rPr>
        <w:t>citizens</w:t>
      </w:r>
      <w:r w:rsidR="00C84223" w:rsidRPr="00347D6B">
        <w:rPr>
          <w:bCs/>
          <w:color w:val="000000" w:themeColor="text1"/>
          <w:sz w:val="22"/>
          <w:szCs w:val="22"/>
          <w:u w:color="000000"/>
        </w:rPr>
        <w:t xml:space="preserve"> </w:t>
      </w:r>
      <w:r w:rsidR="00BF2FE6" w:rsidRPr="00347D6B">
        <w:rPr>
          <w:bCs/>
          <w:color w:val="000000" w:themeColor="text1"/>
          <w:sz w:val="22"/>
          <w:szCs w:val="22"/>
          <w:u w:color="000000"/>
        </w:rPr>
        <w:t>of</w:t>
      </w:r>
      <w:r w:rsidR="00C84223" w:rsidRPr="00347D6B">
        <w:rPr>
          <w:bCs/>
          <w:color w:val="000000" w:themeColor="text1"/>
          <w:sz w:val="22"/>
          <w:szCs w:val="22"/>
          <w:u w:color="000000"/>
        </w:rPr>
        <w:t xml:space="preserve"> </w:t>
      </w:r>
      <w:r w:rsidR="00BF2FE6" w:rsidRPr="00347D6B">
        <w:rPr>
          <w:bCs/>
          <w:color w:val="000000" w:themeColor="text1"/>
          <w:sz w:val="22"/>
          <w:szCs w:val="22"/>
          <w:u w:color="000000"/>
        </w:rPr>
        <w:t>U.S.</w:t>
      </w:r>
      <w:r w:rsidR="00C84223" w:rsidRPr="00347D6B">
        <w:rPr>
          <w:bCs/>
          <w:color w:val="000000" w:themeColor="text1"/>
          <w:sz w:val="22"/>
          <w:szCs w:val="22"/>
          <w:u w:color="000000"/>
        </w:rPr>
        <w:t xml:space="preserve"> </w:t>
      </w:r>
      <w:r w:rsidR="00BF2FE6" w:rsidRPr="00347D6B">
        <w:rPr>
          <w:bCs/>
          <w:color w:val="000000" w:themeColor="text1"/>
          <w:sz w:val="22"/>
          <w:szCs w:val="22"/>
          <w:u w:color="000000"/>
        </w:rPr>
        <w:t>or</w:t>
      </w:r>
      <w:r w:rsidR="00C84223" w:rsidRPr="00347D6B">
        <w:rPr>
          <w:bCs/>
          <w:color w:val="000000" w:themeColor="text1"/>
          <w:sz w:val="22"/>
          <w:szCs w:val="22"/>
          <w:u w:color="000000"/>
        </w:rPr>
        <w:t xml:space="preserve"> </w:t>
      </w:r>
      <w:r w:rsidR="00BF2FE6" w:rsidRPr="00347D6B">
        <w:rPr>
          <w:bCs/>
          <w:color w:val="000000" w:themeColor="text1"/>
          <w:sz w:val="22"/>
          <w:szCs w:val="22"/>
          <w:u w:color="000000"/>
        </w:rPr>
        <w:t>selected</w:t>
      </w:r>
      <w:r w:rsidR="00C84223" w:rsidRPr="00347D6B">
        <w:rPr>
          <w:bCs/>
          <w:color w:val="000000" w:themeColor="text1"/>
          <w:sz w:val="22"/>
          <w:szCs w:val="22"/>
          <w:u w:color="000000"/>
        </w:rPr>
        <w:t xml:space="preserve"> </w:t>
      </w:r>
      <w:r w:rsidR="00BF2FE6" w:rsidRPr="00347D6B">
        <w:rPr>
          <w:bCs/>
          <w:color w:val="000000" w:themeColor="text1"/>
          <w:sz w:val="22"/>
          <w:szCs w:val="22"/>
          <w:u w:color="000000"/>
        </w:rPr>
        <w:t>Asian</w:t>
      </w:r>
      <w:r w:rsidR="00C84223" w:rsidRPr="00347D6B">
        <w:rPr>
          <w:bCs/>
          <w:color w:val="000000" w:themeColor="text1"/>
          <w:sz w:val="22"/>
          <w:szCs w:val="22"/>
          <w:u w:color="000000"/>
        </w:rPr>
        <w:t xml:space="preserve"> </w:t>
      </w:r>
      <w:r w:rsidR="003D65B7" w:rsidRPr="00347D6B">
        <w:rPr>
          <w:bCs/>
          <w:color w:val="000000" w:themeColor="text1"/>
          <w:sz w:val="22"/>
          <w:szCs w:val="22"/>
          <w:u w:color="000000"/>
        </w:rPr>
        <w:t>countries</w:t>
      </w:r>
      <w:r w:rsidR="00C84223" w:rsidRPr="00347D6B">
        <w:rPr>
          <w:bCs/>
          <w:color w:val="000000" w:themeColor="text1"/>
          <w:sz w:val="22"/>
          <w:szCs w:val="22"/>
          <w:u w:color="000000"/>
        </w:rPr>
        <w:t xml:space="preserve"> </w:t>
      </w:r>
      <w:r w:rsidR="00BF2FE6" w:rsidRPr="00347D6B">
        <w:rPr>
          <w:bCs/>
          <w:color w:val="000000" w:themeColor="text1"/>
          <w:sz w:val="22"/>
          <w:szCs w:val="22"/>
          <w:u w:color="000000"/>
        </w:rPr>
        <w:t>(see</w:t>
      </w:r>
      <w:r w:rsidR="00C84223" w:rsidRPr="00347D6B">
        <w:rPr>
          <w:bCs/>
          <w:color w:val="000000" w:themeColor="text1"/>
          <w:sz w:val="22"/>
          <w:szCs w:val="22"/>
          <w:u w:color="000000"/>
        </w:rPr>
        <w:t xml:space="preserve"> </w:t>
      </w:r>
      <w:r w:rsidR="00BF2FE6" w:rsidRPr="00347D6B">
        <w:rPr>
          <w:bCs/>
          <w:color w:val="000000" w:themeColor="text1"/>
          <w:sz w:val="22"/>
          <w:szCs w:val="22"/>
          <w:u w:color="000000"/>
        </w:rPr>
        <w:t>list</w:t>
      </w:r>
      <w:r w:rsidR="00C84223" w:rsidRPr="00347D6B">
        <w:rPr>
          <w:bCs/>
          <w:color w:val="000000" w:themeColor="text1"/>
          <w:sz w:val="22"/>
          <w:szCs w:val="22"/>
          <w:u w:color="000000"/>
        </w:rPr>
        <w:t xml:space="preserve"> </w:t>
      </w:r>
      <w:r w:rsidR="00BF2FE6" w:rsidRPr="00347D6B">
        <w:rPr>
          <w:bCs/>
          <w:color w:val="000000" w:themeColor="text1"/>
          <w:sz w:val="22"/>
          <w:szCs w:val="22"/>
          <w:u w:color="000000"/>
        </w:rPr>
        <w:t>on</w:t>
      </w:r>
      <w:r w:rsidR="00C84223" w:rsidRPr="00347D6B">
        <w:rPr>
          <w:bCs/>
          <w:color w:val="000000" w:themeColor="text1"/>
          <w:sz w:val="22"/>
          <w:szCs w:val="22"/>
          <w:u w:color="000000"/>
        </w:rPr>
        <w:t xml:space="preserve"> </w:t>
      </w:r>
      <w:r w:rsidR="00BF2FE6" w:rsidRPr="00347D6B">
        <w:rPr>
          <w:bCs/>
          <w:color w:val="000000" w:themeColor="text1"/>
          <w:sz w:val="22"/>
          <w:szCs w:val="22"/>
          <w:u w:color="000000"/>
        </w:rPr>
        <w:t>website)</w:t>
      </w:r>
    </w:p>
    <w:p w14:paraId="646DF2C1" w14:textId="27F180CD" w:rsidR="005B39E7" w:rsidRPr="00347D6B" w:rsidRDefault="005B39E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00F24847" w:rsidRPr="00347D6B">
        <w:rPr>
          <w:b/>
          <w:bCs/>
          <w:color w:val="000000" w:themeColor="text1"/>
          <w:sz w:val="22"/>
          <w:szCs w:val="22"/>
          <w:u w:color="000000"/>
        </w:rPr>
        <w:t>March 31</w:t>
      </w:r>
    </w:p>
    <w:p w14:paraId="329D49CA" w14:textId="77777777" w:rsidR="005B39E7" w:rsidRPr="00347D6B" w:rsidRDefault="005B39E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3E2CE10E" w14:textId="50485E98" w:rsidR="005B39E7" w:rsidRPr="00347D6B" w:rsidRDefault="005B39E7" w:rsidP="00C84223">
      <w:pPr>
        <w:pStyle w:val="Heading2"/>
        <w:rPr>
          <w:sz w:val="22"/>
        </w:rPr>
      </w:pPr>
      <w:bookmarkStart w:id="340" w:name="_Toc80091900"/>
      <w:bookmarkStart w:id="341" w:name="_Toc80162957"/>
      <w:bookmarkStart w:id="342" w:name="_Toc85086471"/>
      <w:bookmarkStart w:id="343" w:name="_Toc95369118"/>
      <w:bookmarkStart w:id="344" w:name="_Toc122406563"/>
      <w:bookmarkStart w:id="345" w:name="_Toc453584405"/>
      <w:bookmarkStart w:id="346" w:name="_Toc206772254"/>
      <w:r w:rsidRPr="00347D6B">
        <w:rPr>
          <w:sz w:val="22"/>
        </w:rPr>
        <w:t>Association</w:t>
      </w:r>
      <w:r w:rsidR="00C84223" w:rsidRPr="00347D6B">
        <w:rPr>
          <w:sz w:val="22"/>
        </w:rPr>
        <w:t xml:space="preserve"> </w:t>
      </w:r>
      <w:r w:rsidRPr="00347D6B">
        <w:rPr>
          <w:sz w:val="22"/>
        </w:rPr>
        <w:t>for</w:t>
      </w:r>
      <w:r w:rsidR="00C84223" w:rsidRPr="00347D6B">
        <w:rPr>
          <w:sz w:val="22"/>
        </w:rPr>
        <w:t xml:space="preserve"> </w:t>
      </w:r>
      <w:r w:rsidRPr="00347D6B">
        <w:rPr>
          <w:sz w:val="22"/>
        </w:rPr>
        <w:t>Asian</w:t>
      </w:r>
      <w:r w:rsidR="00C84223" w:rsidRPr="00347D6B">
        <w:rPr>
          <w:sz w:val="22"/>
        </w:rPr>
        <w:t xml:space="preserve"> </w:t>
      </w:r>
      <w:r w:rsidRPr="00347D6B">
        <w:rPr>
          <w:sz w:val="22"/>
        </w:rPr>
        <w:t>Studies</w:t>
      </w:r>
      <w:r w:rsidR="00C84223" w:rsidRPr="00347D6B">
        <w:rPr>
          <w:sz w:val="22"/>
        </w:rPr>
        <w:t xml:space="preserve"> </w:t>
      </w:r>
      <w:r w:rsidRPr="00347D6B">
        <w:rPr>
          <w:sz w:val="22"/>
        </w:rPr>
        <w:t>(AAS),</w:t>
      </w:r>
      <w:r w:rsidR="00C84223" w:rsidRPr="00347D6B">
        <w:rPr>
          <w:sz w:val="22"/>
        </w:rPr>
        <w:t xml:space="preserve"> </w:t>
      </w:r>
      <w:r w:rsidRPr="00347D6B">
        <w:rPr>
          <w:sz w:val="22"/>
        </w:rPr>
        <w:t>Asian</w:t>
      </w:r>
      <w:r w:rsidR="00C84223" w:rsidRPr="00347D6B">
        <w:rPr>
          <w:sz w:val="22"/>
        </w:rPr>
        <w:t xml:space="preserve"> </w:t>
      </w:r>
      <w:r w:rsidRPr="00347D6B">
        <w:rPr>
          <w:sz w:val="22"/>
        </w:rPr>
        <w:t>Studies</w:t>
      </w:r>
      <w:r w:rsidR="00C84223" w:rsidRPr="00347D6B">
        <w:rPr>
          <w:sz w:val="22"/>
        </w:rPr>
        <w:t xml:space="preserve"> </w:t>
      </w:r>
      <w:r w:rsidRPr="00347D6B">
        <w:rPr>
          <w:sz w:val="22"/>
        </w:rPr>
        <w:t>Grants</w:t>
      </w:r>
      <w:r w:rsidR="00C84223" w:rsidRPr="00347D6B">
        <w:rPr>
          <w:sz w:val="22"/>
        </w:rPr>
        <w:t xml:space="preserve"> </w:t>
      </w:r>
      <w:r w:rsidRPr="00347D6B">
        <w:rPr>
          <w:sz w:val="22"/>
        </w:rPr>
        <w:t>and</w:t>
      </w:r>
      <w:r w:rsidR="00C84223" w:rsidRPr="00347D6B">
        <w:rPr>
          <w:sz w:val="22"/>
        </w:rPr>
        <w:t xml:space="preserve"> </w:t>
      </w:r>
      <w:r w:rsidRPr="00347D6B">
        <w:rPr>
          <w:sz w:val="22"/>
        </w:rPr>
        <w:t>Fellowships</w:t>
      </w:r>
      <w:bookmarkEnd w:id="340"/>
      <w:bookmarkEnd w:id="341"/>
      <w:bookmarkEnd w:id="342"/>
      <w:bookmarkEnd w:id="343"/>
      <w:bookmarkEnd w:id="344"/>
      <w:bookmarkEnd w:id="345"/>
      <w:bookmarkEnd w:id="346"/>
    </w:p>
    <w:p w14:paraId="7AB22A49" w14:textId="6365FC4C" w:rsidR="005B39E7" w:rsidRPr="00347D6B" w:rsidRDefault="005B39E7" w:rsidP="00C84223">
      <w:pPr>
        <w:rPr>
          <w:color w:val="000000" w:themeColor="text1"/>
          <w:sz w:val="22"/>
          <w:szCs w:val="22"/>
        </w:rPr>
      </w:pPr>
      <w:r w:rsidRPr="00347D6B">
        <w:rPr>
          <w:color w:val="000000" w:themeColor="text1"/>
          <w:sz w:val="22"/>
          <w:szCs w:val="22"/>
        </w:rPr>
        <w:t>These</w:t>
      </w:r>
      <w:r w:rsidR="00C84223" w:rsidRPr="00347D6B">
        <w:rPr>
          <w:color w:val="000000" w:themeColor="text1"/>
          <w:sz w:val="22"/>
          <w:szCs w:val="22"/>
        </w:rPr>
        <w:t xml:space="preserve"> </w:t>
      </w:r>
      <w:r w:rsidRPr="00347D6B">
        <w:rPr>
          <w:color w:val="000000" w:themeColor="text1"/>
          <w:sz w:val="22"/>
          <w:szCs w:val="22"/>
        </w:rPr>
        <w:t>grants</w:t>
      </w:r>
      <w:r w:rsidR="00C84223" w:rsidRPr="00347D6B">
        <w:rPr>
          <w:color w:val="000000" w:themeColor="text1"/>
          <w:sz w:val="22"/>
          <w:szCs w:val="22"/>
        </w:rPr>
        <w:t xml:space="preserve"> </w:t>
      </w:r>
      <w:r w:rsidRPr="00347D6B">
        <w:rPr>
          <w:color w:val="000000" w:themeColor="text1"/>
          <w:sz w:val="22"/>
          <w:szCs w:val="22"/>
        </w:rPr>
        <w:t>encourage</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dissertation</w:t>
      </w:r>
      <w:r w:rsidR="00C84223" w:rsidRPr="00347D6B">
        <w:rPr>
          <w:color w:val="000000" w:themeColor="text1"/>
          <w:sz w:val="22"/>
          <w:szCs w:val="22"/>
        </w:rPr>
        <w:t xml:space="preserve"> </w:t>
      </w:r>
      <w:r w:rsidRPr="00347D6B">
        <w:rPr>
          <w:color w:val="000000" w:themeColor="text1"/>
          <w:sz w:val="22"/>
          <w:szCs w:val="22"/>
        </w:rPr>
        <w:t>stage</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cover</w:t>
      </w:r>
      <w:r w:rsidR="00C84223" w:rsidRPr="00347D6B">
        <w:rPr>
          <w:color w:val="000000" w:themeColor="text1"/>
          <w:sz w:val="22"/>
          <w:szCs w:val="22"/>
        </w:rPr>
        <w:t xml:space="preserve"> </w:t>
      </w:r>
      <w:r w:rsidRPr="00347D6B">
        <w:rPr>
          <w:color w:val="000000" w:themeColor="text1"/>
          <w:sz w:val="22"/>
          <w:szCs w:val="22"/>
        </w:rPr>
        <w:t>travel</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expenses</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projects</w:t>
      </w:r>
      <w:r w:rsidR="00C84223" w:rsidRPr="00347D6B">
        <w:rPr>
          <w:color w:val="000000" w:themeColor="text1"/>
          <w:sz w:val="22"/>
          <w:szCs w:val="22"/>
        </w:rPr>
        <w:t xml:space="preserve"> </w:t>
      </w:r>
      <w:r w:rsidRPr="00347D6B">
        <w:rPr>
          <w:color w:val="000000" w:themeColor="text1"/>
          <w:sz w:val="22"/>
          <w:szCs w:val="22"/>
        </w:rPr>
        <w:t>related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Asian</w:t>
      </w:r>
      <w:r w:rsidR="00C84223" w:rsidRPr="00347D6B">
        <w:rPr>
          <w:color w:val="000000" w:themeColor="text1"/>
          <w:sz w:val="22"/>
          <w:szCs w:val="22"/>
        </w:rPr>
        <w:t xml:space="preserve"> </w:t>
      </w:r>
      <w:r w:rsidRPr="00347D6B">
        <w:rPr>
          <w:color w:val="000000" w:themeColor="text1"/>
          <w:sz w:val="22"/>
          <w:szCs w:val="22"/>
        </w:rPr>
        <w:t>studi</w:t>
      </w:r>
      <w:r w:rsidR="00983D2E" w:rsidRPr="00347D6B">
        <w:rPr>
          <w:color w:val="000000" w:themeColor="text1"/>
          <w:sz w:val="22"/>
          <w:szCs w:val="22"/>
        </w:rPr>
        <w:t>es.</w:t>
      </w:r>
      <w:r w:rsidR="00C84223" w:rsidRPr="00347D6B">
        <w:rPr>
          <w:color w:val="000000" w:themeColor="text1"/>
          <w:sz w:val="22"/>
          <w:szCs w:val="22"/>
        </w:rPr>
        <w:t xml:space="preserve"> </w:t>
      </w:r>
      <w:r w:rsidR="00983D2E" w:rsidRPr="00347D6B">
        <w:rPr>
          <w:color w:val="000000" w:themeColor="text1"/>
          <w:sz w:val="22"/>
          <w:szCs w:val="22"/>
        </w:rPr>
        <w:t>Individual</w:t>
      </w:r>
      <w:r w:rsidR="00C84223" w:rsidRPr="00347D6B">
        <w:rPr>
          <w:color w:val="000000" w:themeColor="text1"/>
          <w:sz w:val="22"/>
          <w:szCs w:val="22"/>
        </w:rPr>
        <w:t xml:space="preserve"> </w:t>
      </w:r>
      <w:r w:rsidR="00983D2E" w:rsidRPr="00347D6B">
        <w:rPr>
          <w:color w:val="000000" w:themeColor="text1"/>
          <w:sz w:val="22"/>
          <w:szCs w:val="22"/>
        </w:rPr>
        <w:t>awards</w:t>
      </w:r>
      <w:r w:rsidR="00C84223" w:rsidRPr="00347D6B">
        <w:rPr>
          <w:color w:val="000000" w:themeColor="text1"/>
          <w:sz w:val="22"/>
          <w:szCs w:val="22"/>
        </w:rPr>
        <w:t xml:space="preserve"> </w:t>
      </w:r>
      <w:r w:rsidR="00983D2E" w:rsidRPr="00347D6B">
        <w:rPr>
          <w:color w:val="000000" w:themeColor="text1"/>
          <w:sz w:val="22"/>
          <w:szCs w:val="22"/>
        </w:rPr>
        <w:t>are</w:t>
      </w:r>
      <w:r w:rsidR="00C84223" w:rsidRPr="00347D6B">
        <w:rPr>
          <w:color w:val="000000" w:themeColor="text1"/>
          <w:sz w:val="22"/>
          <w:szCs w:val="22"/>
        </w:rPr>
        <w:t xml:space="preserve"> </w:t>
      </w:r>
      <w:r w:rsidR="00983D2E" w:rsidRPr="00347D6B">
        <w:rPr>
          <w:color w:val="000000" w:themeColor="text1"/>
          <w:sz w:val="22"/>
          <w:szCs w:val="22"/>
        </w:rPr>
        <w:t>worth</w:t>
      </w:r>
      <w:r w:rsidR="00C84223" w:rsidRPr="00347D6B">
        <w:rPr>
          <w:color w:val="000000" w:themeColor="text1"/>
          <w:sz w:val="22"/>
          <w:szCs w:val="22"/>
        </w:rPr>
        <w:t xml:space="preserve"> </w:t>
      </w:r>
      <w:r w:rsidR="00983D2E" w:rsidRPr="00347D6B">
        <w:rPr>
          <w:color w:val="000000" w:themeColor="text1"/>
          <w:sz w:val="22"/>
          <w:szCs w:val="22"/>
        </w:rPr>
        <w:t>up</w:t>
      </w:r>
      <w:r w:rsidR="00C84223" w:rsidRPr="00347D6B">
        <w:rPr>
          <w:color w:val="000000" w:themeColor="text1"/>
          <w:sz w:val="22"/>
          <w:szCs w:val="22"/>
        </w:rPr>
        <w:t xml:space="preserve"> </w:t>
      </w:r>
      <w:r w:rsidR="00983D2E" w:rsidRPr="00347D6B">
        <w:rPr>
          <w:color w:val="000000" w:themeColor="text1"/>
          <w:sz w:val="22"/>
          <w:szCs w:val="22"/>
        </w:rPr>
        <w:t>to</w:t>
      </w:r>
      <w:r w:rsidR="00C84223" w:rsidRPr="00347D6B">
        <w:rPr>
          <w:color w:val="000000" w:themeColor="text1"/>
          <w:sz w:val="22"/>
          <w:szCs w:val="22"/>
        </w:rPr>
        <w:t xml:space="preserve"> </w:t>
      </w:r>
      <w:r w:rsidR="00983D2E" w:rsidRPr="00347D6B">
        <w:rPr>
          <w:color w:val="000000" w:themeColor="text1"/>
          <w:sz w:val="22"/>
          <w:szCs w:val="22"/>
        </w:rPr>
        <w:t>$2,000.</w:t>
      </w:r>
      <w:r w:rsidR="00C84223" w:rsidRPr="00347D6B">
        <w:rPr>
          <w:color w:val="000000" w:themeColor="text1"/>
          <w:sz w:val="22"/>
          <w:szCs w:val="22"/>
        </w:rPr>
        <w:t xml:space="preserve"> </w:t>
      </w:r>
      <w:r w:rsidR="00983D2E" w:rsidRPr="00347D6B">
        <w:rPr>
          <w:color w:val="000000" w:themeColor="text1"/>
          <w:sz w:val="22"/>
          <w:szCs w:val="22"/>
        </w:rPr>
        <w:t>AAS</w:t>
      </w:r>
      <w:r w:rsidR="00C84223" w:rsidRPr="00347D6B">
        <w:rPr>
          <w:color w:val="000000" w:themeColor="text1"/>
          <w:sz w:val="22"/>
          <w:szCs w:val="22"/>
        </w:rPr>
        <w:t xml:space="preserve"> </w:t>
      </w:r>
      <w:r w:rsidR="00983D2E" w:rsidRPr="00347D6B">
        <w:rPr>
          <w:color w:val="000000" w:themeColor="text1"/>
          <w:sz w:val="22"/>
          <w:szCs w:val="22"/>
        </w:rPr>
        <w:t>membership</w:t>
      </w:r>
      <w:r w:rsidR="00C84223" w:rsidRPr="00347D6B">
        <w:rPr>
          <w:color w:val="000000" w:themeColor="text1"/>
          <w:sz w:val="22"/>
          <w:szCs w:val="22"/>
        </w:rPr>
        <w:t xml:space="preserve"> </w:t>
      </w:r>
      <w:r w:rsidR="00983D2E" w:rsidRPr="00347D6B">
        <w:rPr>
          <w:color w:val="000000" w:themeColor="text1"/>
          <w:sz w:val="22"/>
          <w:szCs w:val="22"/>
        </w:rPr>
        <w:t>required.</w:t>
      </w:r>
      <w:r w:rsidR="00C84223" w:rsidRPr="00347D6B">
        <w:rPr>
          <w:color w:val="000000" w:themeColor="text1"/>
          <w:sz w:val="22"/>
          <w:szCs w:val="22"/>
        </w:rPr>
        <w:t xml:space="preserve"> </w:t>
      </w:r>
    </w:p>
    <w:p w14:paraId="36F222D9" w14:textId="66F0A8BF" w:rsidR="005B39E7" w:rsidRPr="00347D6B" w:rsidRDefault="005B39E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84" w:history="1">
        <w:r w:rsidRPr="00347D6B">
          <w:rPr>
            <w:rStyle w:val="Hyperlink"/>
            <w:szCs w:val="22"/>
            <w:u w:color="000000"/>
          </w:rPr>
          <w:t>http://www.asian-studies.org/Grants-and-Awards/AAS-Grant-Programs</w:t>
        </w:r>
      </w:hyperlink>
    </w:p>
    <w:p w14:paraId="022FBDB2" w14:textId="6AC2829A" w:rsidR="005B39E7" w:rsidRPr="00347D6B" w:rsidRDefault="005B39E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9520AB" w:rsidRPr="00347D6B">
        <w:rPr>
          <w:color w:val="000000" w:themeColor="text1"/>
          <w:sz w:val="22"/>
          <w:szCs w:val="22"/>
          <w:u w:color="000000"/>
        </w:rPr>
        <w:t>None</w:t>
      </w:r>
    </w:p>
    <w:p w14:paraId="64AE8A88" w14:textId="4B395D13" w:rsidR="005B39E7" w:rsidRPr="00347D6B" w:rsidRDefault="00983D2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February</w:t>
      </w:r>
      <w:r w:rsidR="00C84223" w:rsidRPr="00347D6B">
        <w:rPr>
          <w:b/>
          <w:color w:val="000000" w:themeColor="text1"/>
          <w:sz w:val="22"/>
          <w:szCs w:val="22"/>
          <w:u w:color="000000"/>
        </w:rPr>
        <w:t xml:space="preserve"> </w:t>
      </w:r>
      <w:r w:rsidRPr="00347D6B">
        <w:rPr>
          <w:b/>
          <w:color w:val="000000" w:themeColor="text1"/>
          <w:sz w:val="22"/>
          <w:szCs w:val="22"/>
          <w:u w:color="000000"/>
        </w:rPr>
        <w:t>1</w:t>
      </w:r>
      <w:r w:rsidR="00C84223" w:rsidRPr="00347D6B">
        <w:rPr>
          <w:b/>
          <w:color w:val="000000" w:themeColor="text1"/>
          <w:sz w:val="22"/>
          <w:szCs w:val="22"/>
          <w:u w:color="000000"/>
        </w:rPr>
        <w:t xml:space="preserve"> </w:t>
      </w:r>
    </w:p>
    <w:p w14:paraId="7C8D077D" w14:textId="5D496B84" w:rsidR="005B39E7" w:rsidRPr="00347D6B" w:rsidRDefault="005B39E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b/>
          <w:color w:val="000000" w:themeColor="text1"/>
          <w:sz w:val="22"/>
          <w:szCs w:val="22"/>
          <w:u w:color="000000"/>
        </w:rPr>
      </w:pPr>
    </w:p>
    <w:p w14:paraId="728A5345" w14:textId="50D5CF29" w:rsidR="007B3E3B" w:rsidRPr="00347D6B" w:rsidRDefault="007B3E3B" w:rsidP="00C84223">
      <w:pPr>
        <w:pStyle w:val="Heading2"/>
        <w:rPr>
          <w:sz w:val="22"/>
        </w:rPr>
      </w:pPr>
      <w:bookmarkStart w:id="347" w:name="_Toc80091905"/>
      <w:bookmarkStart w:id="348" w:name="_Toc80162962"/>
      <w:bookmarkStart w:id="349" w:name="_Toc85086476"/>
      <w:bookmarkStart w:id="350" w:name="_Toc95369123"/>
      <w:bookmarkStart w:id="351" w:name="_Toc122406568"/>
      <w:bookmarkStart w:id="352" w:name="_Toc453584410"/>
      <w:bookmarkStart w:id="353" w:name="_Toc206772255"/>
      <w:r w:rsidRPr="00347D6B">
        <w:rPr>
          <w:sz w:val="22"/>
        </w:rPr>
        <w:t>Carl</w:t>
      </w:r>
      <w:r w:rsidR="00C84223" w:rsidRPr="00347D6B">
        <w:rPr>
          <w:sz w:val="22"/>
        </w:rPr>
        <w:t xml:space="preserve"> </w:t>
      </w:r>
      <w:r w:rsidRPr="00347D6B">
        <w:rPr>
          <w:sz w:val="22"/>
        </w:rPr>
        <w:t>Albert</w:t>
      </w:r>
      <w:r w:rsidR="00C84223" w:rsidRPr="00347D6B">
        <w:rPr>
          <w:sz w:val="22"/>
        </w:rPr>
        <w:t xml:space="preserve"> </w:t>
      </w:r>
      <w:r w:rsidRPr="00347D6B">
        <w:rPr>
          <w:sz w:val="22"/>
        </w:rPr>
        <w:t>Congressional</w:t>
      </w:r>
      <w:r w:rsidR="00C84223" w:rsidRPr="00347D6B">
        <w:rPr>
          <w:sz w:val="22"/>
        </w:rPr>
        <w:t xml:space="preserve"> </w:t>
      </w:r>
      <w:r w:rsidRPr="00347D6B">
        <w:rPr>
          <w:sz w:val="22"/>
        </w:rPr>
        <w:t>Research</w:t>
      </w:r>
      <w:r w:rsidR="00C84223" w:rsidRPr="00347D6B">
        <w:rPr>
          <w:sz w:val="22"/>
        </w:rPr>
        <w:t xml:space="preserve"> </w:t>
      </w:r>
      <w:r w:rsidRPr="00347D6B">
        <w:rPr>
          <w:sz w:val="22"/>
        </w:rPr>
        <w:t>and</w:t>
      </w:r>
      <w:r w:rsidR="00C84223" w:rsidRPr="00347D6B">
        <w:rPr>
          <w:sz w:val="22"/>
        </w:rPr>
        <w:t xml:space="preserve"> </w:t>
      </w:r>
      <w:r w:rsidRPr="00347D6B">
        <w:rPr>
          <w:sz w:val="22"/>
        </w:rPr>
        <w:t>Studies</w:t>
      </w:r>
      <w:r w:rsidR="00C84223" w:rsidRPr="00347D6B">
        <w:rPr>
          <w:sz w:val="22"/>
        </w:rPr>
        <w:t xml:space="preserve"> </w:t>
      </w:r>
      <w:r w:rsidRPr="00347D6B">
        <w:rPr>
          <w:sz w:val="22"/>
        </w:rPr>
        <w:t>Center,</w:t>
      </w:r>
      <w:r w:rsidR="00C84223" w:rsidRPr="00347D6B">
        <w:rPr>
          <w:sz w:val="22"/>
        </w:rPr>
        <w:t xml:space="preserve"> </w:t>
      </w:r>
      <w:r w:rsidRPr="00347D6B">
        <w:rPr>
          <w:sz w:val="22"/>
        </w:rPr>
        <w:t>University</w:t>
      </w:r>
      <w:r w:rsidR="00C84223" w:rsidRPr="00347D6B">
        <w:rPr>
          <w:sz w:val="22"/>
        </w:rPr>
        <w:t xml:space="preserve"> </w:t>
      </w:r>
      <w:r w:rsidRPr="00347D6B">
        <w:rPr>
          <w:sz w:val="22"/>
        </w:rPr>
        <w:t>of</w:t>
      </w:r>
      <w:r w:rsidR="00C84223" w:rsidRPr="00347D6B">
        <w:rPr>
          <w:sz w:val="22"/>
        </w:rPr>
        <w:t xml:space="preserve"> </w:t>
      </w:r>
      <w:r w:rsidRPr="00347D6B">
        <w:rPr>
          <w:sz w:val="22"/>
        </w:rPr>
        <w:t>Oklahoma</w:t>
      </w:r>
      <w:bookmarkEnd w:id="347"/>
      <w:bookmarkEnd w:id="348"/>
      <w:bookmarkEnd w:id="349"/>
      <w:bookmarkEnd w:id="350"/>
      <w:bookmarkEnd w:id="351"/>
      <w:bookmarkEnd w:id="352"/>
      <w:bookmarkEnd w:id="353"/>
    </w:p>
    <w:p w14:paraId="3FA97D85" w14:textId="775EEB4F" w:rsidR="007B3E3B" w:rsidRPr="00347D6B" w:rsidRDefault="00B92FA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347D6B">
        <w:rPr>
          <w:color w:val="000000" w:themeColor="text1"/>
          <w:sz w:val="22"/>
          <w:szCs w:val="22"/>
        </w:rPr>
        <w:t>A</w:t>
      </w:r>
      <w:r w:rsidR="007B3E3B" w:rsidRPr="00347D6B">
        <w:rPr>
          <w:color w:val="000000" w:themeColor="text1"/>
          <w:sz w:val="22"/>
          <w:szCs w:val="22"/>
        </w:rPr>
        <w:t>pplications</w:t>
      </w:r>
      <w:r w:rsidR="00C84223" w:rsidRPr="00347D6B">
        <w:rPr>
          <w:color w:val="000000" w:themeColor="text1"/>
          <w:sz w:val="22"/>
          <w:szCs w:val="22"/>
        </w:rPr>
        <w:t xml:space="preserve"> </w:t>
      </w:r>
      <w:r w:rsidRPr="00347D6B">
        <w:rPr>
          <w:color w:val="000000" w:themeColor="text1"/>
          <w:sz w:val="22"/>
          <w:szCs w:val="22"/>
        </w:rPr>
        <w:t xml:space="preserve">are accepted </w:t>
      </w:r>
      <w:r w:rsidR="007B3E3B" w:rsidRPr="00347D6B">
        <w:rPr>
          <w:color w:val="000000" w:themeColor="text1"/>
          <w:sz w:val="22"/>
          <w:szCs w:val="22"/>
        </w:rPr>
        <w:t>on</w:t>
      </w:r>
      <w:r w:rsidR="00C84223" w:rsidRPr="00347D6B">
        <w:rPr>
          <w:color w:val="000000" w:themeColor="text1"/>
          <w:sz w:val="22"/>
          <w:szCs w:val="22"/>
        </w:rPr>
        <w:t xml:space="preserve"> </w:t>
      </w:r>
      <w:r w:rsidR="007B3E3B" w:rsidRPr="00347D6B">
        <w:rPr>
          <w:color w:val="000000" w:themeColor="text1"/>
          <w:sz w:val="22"/>
          <w:szCs w:val="22"/>
        </w:rPr>
        <w:t>a</w:t>
      </w:r>
      <w:r w:rsidR="00C84223" w:rsidRPr="00347D6B">
        <w:rPr>
          <w:color w:val="000000" w:themeColor="text1"/>
          <w:sz w:val="22"/>
          <w:szCs w:val="22"/>
        </w:rPr>
        <w:t xml:space="preserve"> </w:t>
      </w:r>
      <w:r w:rsidR="007B3E3B" w:rsidRPr="00347D6B">
        <w:rPr>
          <w:color w:val="000000" w:themeColor="text1"/>
          <w:sz w:val="22"/>
          <w:szCs w:val="22"/>
        </w:rPr>
        <w:t>rolling</w:t>
      </w:r>
      <w:r w:rsidR="00C84223" w:rsidRPr="00347D6B">
        <w:rPr>
          <w:color w:val="000000" w:themeColor="text1"/>
          <w:sz w:val="22"/>
          <w:szCs w:val="22"/>
        </w:rPr>
        <w:t xml:space="preserve"> </w:t>
      </w:r>
      <w:r w:rsidR="007B3E3B" w:rsidRPr="00347D6B">
        <w:rPr>
          <w:color w:val="000000" w:themeColor="text1"/>
          <w:sz w:val="22"/>
          <w:szCs w:val="22"/>
        </w:rPr>
        <w:t>basis.</w:t>
      </w:r>
      <w:r w:rsidR="00C84223" w:rsidRPr="00347D6B">
        <w:rPr>
          <w:color w:val="000000" w:themeColor="text1"/>
          <w:sz w:val="22"/>
          <w:szCs w:val="22"/>
        </w:rPr>
        <w:t xml:space="preserve"> </w:t>
      </w:r>
      <w:r w:rsidR="007B3E3B" w:rsidRPr="00347D6B">
        <w:rPr>
          <w:color w:val="000000" w:themeColor="text1"/>
          <w:sz w:val="22"/>
          <w:szCs w:val="22"/>
        </w:rPr>
        <w:t>The</w:t>
      </w:r>
      <w:r w:rsidR="00C84223" w:rsidRPr="00347D6B">
        <w:rPr>
          <w:color w:val="000000" w:themeColor="text1"/>
          <w:sz w:val="22"/>
          <w:szCs w:val="22"/>
        </w:rPr>
        <w:t xml:space="preserve"> </w:t>
      </w:r>
      <w:r w:rsidR="007B3E3B" w:rsidRPr="00347D6B">
        <w:rPr>
          <w:color w:val="000000" w:themeColor="text1"/>
          <w:sz w:val="22"/>
          <w:szCs w:val="22"/>
        </w:rPr>
        <w:t>grant</w:t>
      </w:r>
      <w:r w:rsidR="00C84223" w:rsidRPr="00347D6B">
        <w:rPr>
          <w:color w:val="000000" w:themeColor="text1"/>
          <w:sz w:val="22"/>
          <w:szCs w:val="22"/>
        </w:rPr>
        <w:t xml:space="preserve"> </w:t>
      </w:r>
      <w:r w:rsidR="007B3E3B" w:rsidRPr="00347D6B">
        <w:rPr>
          <w:color w:val="000000" w:themeColor="text1"/>
          <w:sz w:val="22"/>
          <w:szCs w:val="22"/>
        </w:rPr>
        <w:t>provides</w:t>
      </w:r>
      <w:r w:rsidR="00C84223" w:rsidRPr="00347D6B">
        <w:rPr>
          <w:color w:val="000000" w:themeColor="text1"/>
          <w:sz w:val="22"/>
          <w:szCs w:val="22"/>
        </w:rPr>
        <w:t xml:space="preserve"> </w:t>
      </w:r>
      <w:r w:rsidR="007B3E3B" w:rsidRPr="00347D6B">
        <w:rPr>
          <w:color w:val="000000" w:themeColor="text1"/>
          <w:sz w:val="22"/>
          <w:szCs w:val="22"/>
        </w:rPr>
        <w:t>funding</w:t>
      </w:r>
      <w:r w:rsidR="00C84223" w:rsidRPr="00347D6B">
        <w:rPr>
          <w:color w:val="000000" w:themeColor="text1"/>
          <w:sz w:val="22"/>
          <w:szCs w:val="22"/>
        </w:rPr>
        <w:t xml:space="preserve"> </w:t>
      </w:r>
      <w:r w:rsidR="007B3E3B" w:rsidRPr="00347D6B">
        <w:rPr>
          <w:color w:val="000000" w:themeColor="text1"/>
          <w:sz w:val="22"/>
          <w:szCs w:val="22"/>
        </w:rPr>
        <w:t>for</w:t>
      </w:r>
      <w:r w:rsidR="00C84223" w:rsidRPr="00347D6B">
        <w:rPr>
          <w:color w:val="000000" w:themeColor="text1"/>
          <w:sz w:val="22"/>
          <w:szCs w:val="22"/>
        </w:rPr>
        <w:t xml:space="preserve"> </w:t>
      </w:r>
      <w:r w:rsidR="007B3E3B" w:rsidRPr="00347D6B">
        <w:rPr>
          <w:color w:val="000000" w:themeColor="text1"/>
          <w:sz w:val="22"/>
          <w:szCs w:val="22"/>
        </w:rPr>
        <w:t>on-site</w:t>
      </w:r>
      <w:r w:rsidR="00C84223" w:rsidRPr="00347D6B">
        <w:rPr>
          <w:color w:val="000000" w:themeColor="text1"/>
          <w:sz w:val="22"/>
          <w:szCs w:val="22"/>
        </w:rPr>
        <w:t xml:space="preserve"> </w:t>
      </w:r>
      <w:r w:rsidR="007B3E3B" w:rsidRPr="00347D6B">
        <w:rPr>
          <w:color w:val="000000" w:themeColor="text1"/>
          <w:sz w:val="22"/>
          <w:szCs w:val="22"/>
        </w:rPr>
        <w:t>research</w:t>
      </w:r>
      <w:r w:rsidR="00C84223" w:rsidRPr="00347D6B">
        <w:rPr>
          <w:color w:val="000000" w:themeColor="text1"/>
          <w:sz w:val="22"/>
          <w:szCs w:val="22"/>
        </w:rPr>
        <w:t xml:space="preserve"> </w:t>
      </w:r>
      <w:r w:rsidR="007B3E3B" w:rsidRPr="00347D6B">
        <w:rPr>
          <w:color w:val="000000" w:themeColor="text1"/>
          <w:sz w:val="22"/>
          <w:szCs w:val="22"/>
        </w:rPr>
        <w:t>in</w:t>
      </w:r>
      <w:r w:rsidR="00C84223" w:rsidRPr="00347D6B">
        <w:rPr>
          <w:color w:val="000000" w:themeColor="text1"/>
          <w:sz w:val="22"/>
          <w:szCs w:val="22"/>
        </w:rPr>
        <w:t xml:space="preserve"> </w:t>
      </w:r>
      <w:r w:rsidR="007B3E3B" w:rsidRPr="00347D6B">
        <w:rPr>
          <w:color w:val="000000" w:themeColor="text1"/>
          <w:sz w:val="22"/>
          <w:szCs w:val="22"/>
        </w:rPr>
        <w:t>the</w:t>
      </w:r>
      <w:r w:rsidR="00C84223" w:rsidRPr="00347D6B">
        <w:rPr>
          <w:color w:val="000000" w:themeColor="text1"/>
          <w:sz w:val="22"/>
          <w:szCs w:val="22"/>
        </w:rPr>
        <w:t xml:space="preserve"> </w:t>
      </w:r>
      <w:r w:rsidR="007B3E3B" w:rsidRPr="00347D6B">
        <w:rPr>
          <w:color w:val="000000" w:themeColor="text1"/>
          <w:sz w:val="22"/>
          <w:szCs w:val="22"/>
        </w:rPr>
        <w:t>Congressional</w:t>
      </w:r>
      <w:r w:rsidR="00C84223" w:rsidRPr="00347D6B">
        <w:rPr>
          <w:color w:val="000000" w:themeColor="text1"/>
          <w:sz w:val="22"/>
          <w:szCs w:val="22"/>
        </w:rPr>
        <w:t xml:space="preserve"> </w:t>
      </w:r>
      <w:r w:rsidR="007B3E3B" w:rsidRPr="00347D6B">
        <w:rPr>
          <w:color w:val="000000" w:themeColor="text1"/>
          <w:sz w:val="22"/>
          <w:szCs w:val="22"/>
        </w:rPr>
        <w:t>Collections</w:t>
      </w:r>
      <w:r w:rsidR="00C84223" w:rsidRPr="00347D6B">
        <w:rPr>
          <w:color w:val="000000" w:themeColor="text1"/>
          <w:sz w:val="22"/>
          <w:szCs w:val="22"/>
        </w:rPr>
        <w:t xml:space="preserve"> </w:t>
      </w:r>
      <w:r w:rsidR="007B3E3B" w:rsidRPr="00347D6B">
        <w:rPr>
          <w:color w:val="000000" w:themeColor="text1"/>
          <w:sz w:val="22"/>
          <w:szCs w:val="22"/>
        </w:rPr>
        <w:t>to</w:t>
      </w:r>
      <w:r w:rsidR="00C84223" w:rsidRPr="00347D6B">
        <w:rPr>
          <w:color w:val="000000" w:themeColor="text1"/>
          <w:sz w:val="22"/>
          <w:szCs w:val="22"/>
        </w:rPr>
        <w:t xml:space="preserve"> </w:t>
      </w:r>
      <w:r w:rsidR="007B3E3B" w:rsidRPr="00347D6B">
        <w:rPr>
          <w:color w:val="000000" w:themeColor="text1"/>
          <w:sz w:val="22"/>
          <w:szCs w:val="22"/>
        </w:rPr>
        <w:t>support</w:t>
      </w:r>
      <w:r w:rsidR="00C84223" w:rsidRPr="00347D6B">
        <w:rPr>
          <w:color w:val="000000" w:themeColor="text1"/>
          <w:sz w:val="22"/>
          <w:szCs w:val="22"/>
        </w:rPr>
        <w:t xml:space="preserve"> </w:t>
      </w:r>
      <w:r w:rsidR="007B3E3B" w:rsidRPr="00347D6B">
        <w:rPr>
          <w:color w:val="000000" w:themeColor="text1"/>
          <w:sz w:val="22"/>
          <w:szCs w:val="22"/>
        </w:rPr>
        <w:t>the</w:t>
      </w:r>
      <w:r w:rsidR="00C84223" w:rsidRPr="00347D6B">
        <w:rPr>
          <w:color w:val="000000" w:themeColor="text1"/>
          <w:sz w:val="22"/>
          <w:szCs w:val="22"/>
        </w:rPr>
        <w:t xml:space="preserve"> </w:t>
      </w:r>
      <w:r w:rsidR="007B3E3B" w:rsidRPr="00347D6B">
        <w:rPr>
          <w:color w:val="000000" w:themeColor="text1"/>
          <w:sz w:val="22"/>
          <w:szCs w:val="22"/>
        </w:rPr>
        <w:t>creation</w:t>
      </w:r>
      <w:r w:rsidR="00C84223" w:rsidRPr="00347D6B">
        <w:rPr>
          <w:color w:val="000000" w:themeColor="text1"/>
          <w:sz w:val="22"/>
          <w:szCs w:val="22"/>
        </w:rPr>
        <w:t xml:space="preserve"> </w:t>
      </w:r>
      <w:r w:rsidR="007B3E3B" w:rsidRPr="00347D6B">
        <w:rPr>
          <w:color w:val="000000" w:themeColor="text1"/>
          <w:sz w:val="22"/>
          <w:szCs w:val="22"/>
        </w:rPr>
        <w:t>of</w:t>
      </w:r>
      <w:r w:rsidR="00C84223" w:rsidRPr="00347D6B">
        <w:rPr>
          <w:color w:val="000000" w:themeColor="text1"/>
          <w:sz w:val="22"/>
          <w:szCs w:val="22"/>
        </w:rPr>
        <w:t xml:space="preserve"> </w:t>
      </w:r>
      <w:r w:rsidR="007B3E3B" w:rsidRPr="00347D6B">
        <w:rPr>
          <w:color w:val="000000" w:themeColor="text1"/>
          <w:sz w:val="22"/>
          <w:szCs w:val="22"/>
        </w:rPr>
        <w:t>monographs,</w:t>
      </w:r>
      <w:r w:rsidR="00C84223" w:rsidRPr="00347D6B">
        <w:rPr>
          <w:color w:val="000000" w:themeColor="text1"/>
          <w:sz w:val="22"/>
          <w:szCs w:val="22"/>
        </w:rPr>
        <w:t xml:space="preserve"> </w:t>
      </w:r>
      <w:r w:rsidR="007B3E3B" w:rsidRPr="00347D6B">
        <w:rPr>
          <w:color w:val="000000" w:themeColor="text1"/>
          <w:sz w:val="22"/>
          <w:szCs w:val="22"/>
        </w:rPr>
        <w:t>journal</w:t>
      </w:r>
      <w:r w:rsidR="00C84223" w:rsidRPr="00347D6B">
        <w:rPr>
          <w:color w:val="000000" w:themeColor="text1"/>
          <w:sz w:val="22"/>
          <w:szCs w:val="22"/>
        </w:rPr>
        <w:t xml:space="preserve"> </w:t>
      </w:r>
      <w:r w:rsidR="007B3E3B" w:rsidRPr="00347D6B">
        <w:rPr>
          <w:color w:val="000000" w:themeColor="text1"/>
          <w:sz w:val="22"/>
          <w:szCs w:val="22"/>
        </w:rPr>
        <w:t>articles,</w:t>
      </w:r>
      <w:r w:rsidR="00C84223" w:rsidRPr="00347D6B">
        <w:rPr>
          <w:color w:val="000000" w:themeColor="text1"/>
          <w:sz w:val="22"/>
          <w:szCs w:val="22"/>
        </w:rPr>
        <w:t xml:space="preserve"> </w:t>
      </w:r>
      <w:r w:rsidR="007B3E3B" w:rsidRPr="00347D6B">
        <w:rPr>
          <w:color w:val="000000" w:themeColor="text1"/>
          <w:sz w:val="22"/>
          <w:szCs w:val="22"/>
        </w:rPr>
        <w:t>books,</w:t>
      </w:r>
      <w:r w:rsidR="00C84223" w:rsidRPr="00347D6B">
        <w:rPr>
          <w:color w:val="000000" w:themeColor="text1"/>
          <w:sz w:val="22"/>
          <w:szCs w:val="22"/>
        </w:rPr>
        <w:t xml:space="preserve"> </w:t>
      </w:r>
      <w:r w:rsidR="007B3E3B" w:rsidRPr="00347D6B">
        <w:rPr>
          <w:color w:val="000000" w:themeColor="text1"/>
          <w:sz w:val="22"/>
          <w:szCs w:val="22"/>
        </w:rPr>
        <w:t>theses,</w:t>
      </w:r>
      <w:r w:rsidR="00C84223" w:rsidRPr="00347D6B">
        <w:rPr>
          <w:color w:val="000000" w:themeColor="text1"/>
          <w:sz w:val="22"/>
          <w:szCs w:val="22"/>
        </w:rPr>
        <w:t xml:space="preserve"> </w:t>
      </w:r>
      <w:r w:rsidR="007B3E3B" w:rsidRPr="00347D6B">
        <w:rPr>
          <w:color w:val="000000" w:themeColor="text1"/>
          <w:sz w:val="22"/>
          <w:szCs w:val="22"/>
        </w:rPr>
        <w:t>and</w:t>
      </w:r>
      <w:r w:rsidR="00C84223" w:rsidRPr="00347D6B">
        <w:rPr>
          <w:color w:val="000000" w:themeColor="text1"/>
          <w:sz w:val="22"/>
          <w:szCs w:val="22"/>
        </w:rPr>
        <w:t xml:space="preserve"> </w:t>
      </w:r>
      <w:r w:rsidR="007B3E3B" w:rsidRPr="00347D6B">
        <w:rPr>
          <w:color w:val="000000" w:themeColor="text1"/>
          <w:sz w:val="22"/>
          <w:szCs w:val="22"/>
        </w:rPr>
        <w:t>dissertations.</w:t>
      </w:r>
      <w:r w:rsidR="00C84223" w:rsidRPr="00347D6B">
        <w:rPr>
          <w:color w:val="000000" w:themeColor="text1"/>
          <w:sz w:val="22"/>
          <w:szCs w:val="22"/>
        </w:rPr>
        <w:t xml:space="preserve"> </w:t>
      </w:r>
      <w:r w:rsidR="007B3E3B" w:rsidRPr="00347D6B">
        <w:rPr>
          <w:color w:val="000000" w:themeColor="text1"/>
          <w:sz w:val="22"/>
          <w:szCs w:val="22"/>
        </w:rPr>
        <w:t>Primary</w:t>
      </w:r>
      <w:r w:rsidR="00C84223" w:rsidRPr="00347D6B">
        <w:rPr>
          <w:color w:val="000000" w:themeColor="text1"/>
          <w:sz w:val="22"/>
          <w:szCs w:val="22"/>
        </w:rPr>
        <w:t xml:space="preserve"> </w:t>
      </w:r>
      <w:r w:rsidR="007B3E3B" w:rsidRPr="00347D6B">
        <w:rPr>
          <w:color w:val="000000" w:themeColor="text1"/>
          <w:sz w:val="22"/>
          <w:szCs w:val="22"/>
        </w:rPr>
        <w:t>emphasis</w:t>
      </w:r>
      <w:r w:rsidR="00C84223" w:rsidRPr="00347D6B">
        <w:rPr>
          <w:color w:val="000000" w:themeColor="text1"/>
          <w:sz w:val="22"/>
          <w:szCs w:val="22"/>
        </w:rPr>
        <w:t xml:space="preserve"> </w:t>
      </w:r>
      <w:r w:rsidR="007B3E3B" w:rsidRPr="00347D6B">
        <w:rPr>
          <w:color w:val="000000" w:themeColor="text1"/>
          <w:sz w:val="22"/>
          <w:szCs w:val="22"/>
        </w:rPr>
        <w:t>is</w:t>
      </w:r>
      <w:r w:rsidR="00C84223" w:rsidRPr="00347D6B">
        <w:rPr>
          <w:color w:val="000000" w:themeColor="text1"/>
          <w:sz w:val="22"/>
          <w:szCs w:val="22"/>
        </w:rPr>
        <w:t xml:space="preserve"> </w:t>
      </w:r>
      <w:r w:rsidR="007B3E3B" w:rsidRPr="00347D6B">
        <w:rPr>
          <w:color w:val="000000" w:themeColor="text1"/>
          <w:sz w:val="22"/>
          <w:szCs w:val="22"/>
        </w:rPr>
        <w:t>placed</w:t>
      </w:r>
      <w:r w:rsidR="00C84223" w:rsidRPr="00347D6B">
        <w:rPr>
          <w:color w:val="000000" w:themeColor="text1"/>
          <w:sz w:val="22"/>
          <w:szCs w:val="22"/>
        </w:rPr>
        <w:t xml:space="preserve"> </w:t>
      </w:r>
      <w:r w:rsidR="007B3E3B" w:rsidRPr="00347D6B">
        <w:rPr>
          <w:color w:val="000000" w:themeColor="text1"/>
          <w:sz w:val="22"/>
          <w:szCs w:val="22"/>
        </w:rPr>
        <w:t>on</w:t>
      </w:r>
      <w:r w:rsidR="00C84223" w:rsidRPr="00347D6B">
        <w:rPr>
          <w:color w:val="000000" w:themeColor="text1"/>
          <w:sz w:val="22"/>
          <w:szCs w:val="22"/>
        </w:rPr>
        <w:t xml:space="preserve"> </w:t>
      </w:r>
      <w:r w:rsidR="007B3E3B" w:rsidRPr="00347D6B">
        <w:rPr>
          <w:color w:val="000000" w:themeColor="text1"/>
          <w:sz w:val="22"/>
          <w:szCs w:val="22"/>
        </w:rPr>
        <w:t>resea</w:t>
      </w:r>
      <w:r w:rsidR="009520AB" w:rsidRPr="00347D6B">
        <w:rPr>
          <w:color w:val="000000" w:themeColor="text1"/>
          <w:sz w:val="22"/>
          <w:szCs w:val="22"/>
        </w:rPr>
        <w:t>rch</w:t>
      </w:r>
      <w:r w:rsidR="00C84223" w:rsidRPr="00347D6B">
        <w:rPr>
          <w:color w:val="000000" w:themeColor="text1"/>
          <w:sz w:val="22"/>
          <w:szCs w:val="22"/>
        </w:rPr>
        <w:t xml:space="preserve"> </w:t>
      </w:r>
      <w:r w:rsidR="009520AB" w:rsidRPr="00347D6B">
        <w:rPr>
          <w:color w:val="000000" w:themeColor="text1"/>
          <w:sz w:val="22"/>
          <w:szCs w:val="22"/>
        </w:rPr>
        <w:t>proposals</w:t>
      </w:r>
      <w:r w:rsidR="00C84223" w:rsidRPr="00347D6B">
        <w:rPr>
          <w:color w:val="000000" w:themeColor="text1"/>
          <w:sz w:val="22"/>
          <w:szCs w:val="22"/>
        </w:rPr>
        <w:t xml:space="preserve"> </w:t>
      </w:r>
      <w:r w:rsidR="009520AB" w:rsidRPr="00347D6B">
        <w:rPr>
          <w:color w:val="000000" w:themeColor="text1"/>
          <w:sz w:val="22"/>
          <w:szCs w:val="22"/>
        </w:rPr>
        <w:t>centered</w:t>
      </w:r>
      <w:r w:rsidR="00C84223" w:rsidRPr="00347D6B">
        <w:rPr>
          <w:color w:val="000000" w:themeColor="text1"/>
          <w:sz w:val="22"/>
          <w:szCs w:val="22"/>
        </w:rPr>
        <w:t xml:space="preserve"> </w:t>
      </w:r>
      <w:r w:rsidR="009520AB" w:rsidRPr="00347D6B">
        <w:rPr>
          <w:color w:val="000000" w:themeColor="text1"/>
          <w:sz w:val="22"/>
          <w:szCs w:val="22"/>
        </w:rPr>
        <w:t>on</w:t>
      </w:r>
      <w:r w:rsidR="00C84223" w:rsidRPr="00347D6B">
        <w:rPr>
          <w:color w:val="000000" w:themeColor="text1"/>
          <w:sz w:val="22"/>
          <w:szCs w:val="22"/>
        </w:rPr>
        <w:t xml:space="preserve"> </w:t>
      </w:r>
      <w:r w:rsidR="009520AB" w:rsidRPr="00347D6B">
        <w:rPr>
          <w:color w:val="000000" w:themeColor="text1"/>
          <w:sz w:val="22"/>
          <w:szCs w:val="22"/>
        </w:rPr>
        <w:t>the</w:t>
      </w:r>
      <w:r w:rsidR="00C84223" w:rsidRPr="00347D6B">
        <w:rPr>
          <w:color w:val="000000" w:themeColor="text1"/>
          <w:sz w:val="22"/>
          <w:szCs w:val="22"/>
        </w:rPr>
        <w:t xml:space="preserve"> </w:t>
      </w:r>
      <w:r w:rsidR="009520AB" w:rsidRPr="00347D6B">
        <w:rPr>
          <w:color w:val="000000" w:themeColor="text1"/>
          <w:sz w:val="22"/>
          <w:szCs w:val="22"/>
        </w:rPr>
        <w:t>U</w:t>
      </w:r>
      <w:r w:rsidR="00F05B63" w:rsidRPr="00347D6B">
        <w:rPr>
          <w:color w:val="000000" w:themeColor="text1"/>
          <w:sz w:val="22"/>
          <w:szCs w:val="22"/>
        </w:rPr>
        <w:t>.</w:t>
      </w:r>
      <w:r w:rsidR="009520AB" w:rsidRPr="00347D6B">
        <w:rPr>
          <w:color w:val="000000" w:themeColor="text1"/>
          <w:sz w:val="22"/>
          <w:szCs w:val="22"/>
        </w:rPr>
        <w:t>S</w:t>
      </w:r>
      <w:r w:rsidR="00F05B63" w:rsidRPr="00347D6B">
        <w:rPr>
          <w:color w:val="000000" w:themeColor="text1"/>
          <w:sz w:val="22"/>
          <w:szCs w:val="22"/>
        </w:rPr>
        <w:t>.</w:t>
      </w:r>
      <w:r w:rsidR="00C84223" w:rsidRPr="00347D6B">
        <w:rPr>
          <w:color w:val="000000" w:themeColor="text1"/>
          <w:sz w:val="22"/>
          <w:szCs w:val="22"/>
        </w:rPr>
        <w:t xml:space="preserve"> </w:t>
      </w:r>
      <w:r w:rsidR="007B3E3B" w:rsidRPr="00347D6B">
        <w:rPr>
          <w:color w:val="000000" w:themeColor="text1"/>
          <w:sz w:val="22"/>
          <w:szCs w:val="22"/>
        </w:rPr>
        <w:t>Congress</w:t>
      </w:r>
      <w:r w:rsidR="00C84223" w:rsidRPr="00347D6B">
        <w:rPr>
          <w:color w:val="000000" w:themeColor="text1"/>
          <w:sz w:val="22"/>
          <w:szCs w:val="22"/>
        </w:rPr>
        <w:t xml:space="preserve"> </w:t>
      </w:r>
      <w:r w:rsidR="007B3E3B" w:rsidRPr="00347D6B">
        <w:rPr>
          <w:color w:val="000000" w:themeColor="text1"/>
          <w:sz w:val="22"/>
          <w:szCs w:val="22"/>
        </w:rPr>
        <w:t>and</w:t>
      </w:r>
      <w:r w:rsidR="00C84223" w:rsidRPr="00347D6B">
        <w:rPr>
          <w:color w:val="000000" w:themeColor="text1"/>
          <w:sz w:val="22"/>
          <w:szCs w:val="22"/>
        </w:rPr>
        <w:t xml:space="preserve"> </w:t>
      </w:r>
      <w:r w:rsidR="007B3E3B" w:rsidRPr="00347D6B">
        <w:rPr>
          <w:color w:val="000000" w:themeColor="text1"/>
          <w:sz w:val="22"/>
          <w:szCs w:val="22"/>
        </w:rPr>
        <w:t>its</w:t>
      </w:r>
      <w:r w:rsidR="00C84223" w:rsidRPr="00347D6B">
        <w:rPr>
          <w:color w:val="000000" w:themeColor="text1"/>
          <w:sz w:val="22"/>
          <w:szCs w:val="22"/>
        </w:rPr>
        <w:t xml:space="preserve"> </w:t>
      </w:r>
      <w:r w:rsidR="00CB2153" w:rsidRPr="00347D6B">
        <w:rPr>
          <w:color w:val="000000" w:themeColor="text1"/>
          <w:sz w:val="22"/>
          <w:szCs w:val="22"/>
        </w:rPr>
        <w:t>members,</w:t>
      </w:r>
      <w:r w:rsidR="00C84223" w:rsidRPr="00347D6B">
        <w:rPr>
          <w:color w:val="000000" w:themeColor="text1"/>
          <w:sz w:val="22"/>
          <w:szCs w:val="22"/>
        </w:rPr>
        <w:t xml:space="preserve"> </w:t>
      </w:r>
      <w:r w:rsidR="007B3E3B" w:rsidRPr="00347D6B">
        <w:rPr>
          <w:color w:val="000000" w:themeColor="text1"/>
          <w:sz w:val="22"/>
          <w:szCs w:val="22"/>
        </w:rPr>
        <w:t>but</w:t>
      </w:r>
      <w:r w:rsidR="00C84223" w:rsidRPr="00347D6B">
        <w:rPr>
          <w:color w:val="000000" w:themeColor="text1"/>
          <w:sz w:val="22"/>
          <w:szCs w:val="22"/>
        </w:rPr>
        <w:t xml:space="preserve"> </w:t>
      </w:r>
      <w:r w:rsidR="007B3E3B" w:rsidRPr="00347D6B">
        <w:rPr>
          <w:color w:val="000000" w:themeColor="text1"/>
          <w:sz w:val="22"/>
          <w:szCs w:val="22"/>
        </w:rPr>
        <w:t>other</w:t>
      </w:r>
      <w:r w:rsidR="00C84223" w:rsidRPr="00347D6B">
        <w:rPr>
          <w:color w:val="000000" w:themeColor="text1"/>
          <w:sz w:val="22"/>
          <w:szCs w:val="22"/>
        </w:rPr>
        <w:t xml:space="preserve"> </w:t>
      </w:r>
      <w:r w:rsidR="007B3E3B" w:rsidRPr="00347D6B">
        <w:rPr>
          <w:color w:val="000000" w:themeColor="text1"/>
          <w:sz w:val="22"/>
          <w:szCs w:val="22"/>
        </w:rPr>
        <w:t>topics</w:t>
      </w:r>
      <w:r w:rsidR="00C84223" w:rsidRPr="00347D6B">
        <w:rPr>
          <w:color w:val="000000" w:themeColor="text1"/>
          <w:sz w:val="22"/>
          <w:szCs w:val="22"/>
        </w:rPr>
        <w:t xml:space="preserve"> </w:t>
      </w:r>
      <w:r w:rsidR="007B3E3B" w:rsidRPr="00347D6B">
        <w:rPr>
          <w:color w:val="000000" w:themeColor="text1"/>
          <w:sz w:val="22"/>
          <w:szCs w:val="22"/>
        </w:rPr>
        <w:t>will</w:t>
      </w:r>
      <w:r w:rsidR="00C84223" w:rsidRPr="00347D6B">
        <w:rPr>
          <w:color w:val="000000" w:themeColor="text1"/>
          <w:sz w:val="22"/>
          <w:szCs w:val="22"/>
        </w:rPr>
        <w:t xml:space="preserve"> </w:t>
      </w:r>
      <w:r w:rsidR="007B3E3B" w:rsidRPr="00347D6B">
        <w:rPr>
          <w:color w:val="000000" w:themeColor="text1"/>
          <w:sz w:val="22"/>
          <w:szCs w:val="22"/>
        </w:rPr>
        <w:t>be</w:t>
      </w:r>
      <w:r w:rsidR="00C84223" w:rsidRPr="00347D6B">
        <w:rPr>
          <w:color w:val="000000" w:themeColor="text1"/>
          <w:sz w:val="22"/>
          <w:szCs w:val="22"/>
        </w:rPr>
        <w:t xml:space="preserve"> </w:t>
      </w:r>
      <w:r w:rsidR="007B3E3B" w:rsidRPr="00347D6B">
        <w:rPr>
          <w:color w:val="000000" w:themeColor="text1"/>
          <w:sz w:val="22"/>
          <w:szCs w:val="22"/>
        </w:rPr>
        <w:t>considered.</w:t>
      </w:r>
      <w:r w:rsidR="00C84223" w:rsidRPr="00347D6B">
        <w:rPr>
          <w:color w:val="000000" w:themeColor="text1"/>
          <w:sz w:val="22"/>
          <w:szCs w:val="22"/>
        </w:rPr>
        <w:t xml:space="preserve"> </w:t>
      </w:r>
      <w:r w:rsidR="00C61C63" w:rsidRPr="00347D6B">
        <w:rPr>
          <w:color w:val="000000" w:themeColor="text1"/>
          <w:sz w:val="22"/>
          <w:szCs w:val="22"/>
        </w:rPr>
        <w:t>Scholars</w:t>
      </w:r>
      <w:r w:rsidR="00C84223" w:rsidRPr="00347D6B">
        <w:rPr>
          <w:color w:val="000000" w:themeColor="text1"/>
          <w:sz w:val="22"/>
          <w:szCs w:val="22"/>
        </w:rPr>
        <w:t xml:space="preserve"> </w:t>
      </w:r>
      <w:r w:rsidR="00C61C63" w:rsidRPr="00347D6B">
        <w:rPr>
          <w:color w:val="000000" w:themeColor="text1"/>
          <w:sz w:val="22"/>
          <w:szCs w:val="22"/>
        </w:rPr>
        <w:t>of</w:t>
      </w:r>
      <w:r w:rsidR="00C84223" w:rsidRPr="00347D6B">
        <w:rPr>
          <w:color w:val="000000" w:themeColor="text1"/>
          <w:sz w:val="22"/>
          <w:szCs w:val="22"/>
        </w:rPr>
        <w:t xml:space="preserve"> </w:t>
      </w:r>
      <w:r w:rsidR="00C61C63" w:rsidRPr="00347D6B">
        <w:rPr>
          <w:color w:val="000000" w:themeColor="text1"/>
          <w:sz w:val="22"/>
          <w:szCs w:val="22"/>
        </w:rPr>
        <w:t>history</w:t>
      </w:r>
      <w:r w:rsidR="00C84223" w:rsidRPr="00347D6B">
        <w:rPr>
          <w:color w:val="000000" w:themeColor="text1"/>
          <w:sz w:val="22"/>
          <w:szCs w:val="22"/>
        </w:rPr>
        <w:t xml:space="preserve"> </w:t>
      </w:r>
      <w:r w:rsidR="00C61C63" w:rsidRPr="00347D6B">
        <w:rPr>
          <w:color w:val="000000" w:themeColor="text1"/>
          <w:sz w:val="22"/>
          <w:szCs w:val="22"/>
        </w:rPr>
        <w:t>and</w:t>
      </w:r>
      <w:r w:rsidR="00C84223" w:rsidRPr="00347D6B">
        <w:rPr>
          <w:color w:val="000000" w:themeColor="text1"/>
          <w:sz w:val="22"/>
          <w:szCs w:val="22"/>
        </w:rPr>
        <w:t xml:space="preserve"> </w:t>
      </w:r>
      <w:r w:rsidR="00C61C63" w:rsidRPr="00347D6B">
        <w:rPr>
          <w:color w:val="000000" w:themeColor="text1"/>
          <w:sz w:val="22"/>
          <w:szCs w:val="22"/>
        </w:rPr>
        <w:t>political</w:t>
      </w:r>
      <w:r w:rsidR="00C84223" w:rsidRPr="00347D6B">
        <w:rPr>
          <w:color w:val="000000" w:themeColor="text1"/>
          <w:sz w:val="22"/>
          <w:szCs w:val="22"/>
        </w:rPr>
        <w:t xml:space="preserve"> </w:t>
      </w:r>
      <w:r w:rsidR="00C61C63" w:rsidRPr="00347D6B">
        <w:rPr>
          <w:color w:val="000000" w:themeColor="text1"/>
          <w:sz w:val="22"/>
          <w:szCs w:val="22"/>
        </w:rPr>
        <w:t>science</w:t>
      </w:r>
      <w:r w:rsidR="00C84223" w:rsidRPr="00347D6B">
        <w:rPr>
          <w:color w:val="000000" w:themeColor="text1"/>
          <w:sz w:val="22"/>
          <w:szCs w:val="22"/>
        </w:rPr>
        <w:t xml:space="preserve"> </w:t>
      </w:r>
      <w:r w:rsidR="00C61C63" w:rsidRPr="00347D6B">
        <w:rPr>
          <w:color w:val="000000" w:themeColor="text1"/>
          <w:sz w:val="22"/>
          <w:szCs w:val="22"/>
        </w:rPr>
        <w:t>pursuing</w:t>
      </w:r>
      <w:r w:rsidR="00C84223" w:rsidRPr="00347D6B">
        <w:rPr>
          <w:color w:val="000000" w:themeColor="text1"/>
          <w:sz w:val="22"/>
          <w:szCs w:val="22"/>
        </w:rPr>
        <w:t xml:space="preserve"> </w:t>
      </w:r>
      <w:r w:rsidR="00C61C63" w:rsidRPr="00347D6B">
        <w:rPr>
          <w:color w:val="000000" w:themeColor="text1"/>
          <w:sz w:val="22"/>
          <w:szCs w:val="22"/>
        </w:rPr>
        <w:t>postdoctoral</w:t>
      </w:r>
      <w:r w:rsidR="00C84223" w:rsidRPr="00347D6B">
        <w:rPr>
          <w:color w:val="000000" w:themeColor="text1"/>
          <w:sz w:val="22"/>
          <w:szCs w:val="22"/>
        </w:rPr>
        <w:t xml:space="preserve"> </w:t>
      </w:r>
      <w:r w:rsidR="00C61C63" w:rsidRPr="00347D6B">
        <w:rPr>
          <w:color w:val="000000" w:themeColor="text1"/>
          <w:sz w:val="22"/>
          <w:szCs w:val="22"/>
        </w:rPr>
        <w:t>research</w:t>
      </w:r>
      <w:r w:rsidR="00C84223" w:rsidRPr="00347D6B">
        <w:rPr>
          <w:color w:val="000000" w:themeColor="text1"/>
          <w:sz w:val="22"/>
          <w:szCs w:val="22"/>
        </w:rPr>
        <w:t xml:space="preserve"> </w:t>
      </w:r>
      <w:r w:rsidR="00C61C63" w:rsidRPr="00347D6B">
        <w:rPr>
          <w:color w:val="000000" w:themeColor="text1"/>
          <w:sz w:val="22"/>
          <w:szCs w:val="22"/>
        </w:rPr>
        <w:t>are</w:t>
      </w:r>
      <w:r w:rsidR="00C84223" w:rsidRPr="00347D6B">
        <w:rPr>
          <w:color w:val="000000" w:themeColor="text1"/>
          <w:sz w:val="22"/>
          <w:szCs w:val="22"/>
        </w:rPr>
        <w:t xml:space="preserve"> </w:t>
      </w:r>
      <w:r w:rsidR="00C61C63" w:rsidRPr="00347D6B">
        <w:rPr>
          <w:color w:val="000000" w:themeColor="text1"/>
          <w:sz w:val="22"/>
          <w:szCs w:val="22"/>
        </w:rPr>
        <w:t>especially</w:t>
      </w:r>
      <w:r w:rsidR="00C84223" w:rsidRPr="00347D6B">
        <w:rPr>
          <w:color w:val="000000" w:themeColor="text1"/>
          <w:sz w:val="22"/>
          <w:szCs w:val="22"/>
        </w:rPr>
        <w:t xml:space="preserve"> </w:t>
      </w:r>
      <w:r w:rsidR="00C61C63" w:rsidRPr="00347D6B">
        <w:rPr>
          <w:color w:val="000000" w:themeColor="text1"/>
          <w:sz w:val="22"/>
          <w:szCs w:val="22"/>
        </w:rPr>
        <w:t>encouraged</w:t>
      </w:r>
      <w:r w:rsidR="00C84223" w:rsidRPr="00347D6B">
        <w:rPr>
          <w:color w:val="000000" w:themeColor="text1"/>
          <w:sz w:val="22"/>
          <w:szCs w:val="22"/>
        </w:rPr>
        <w:t xml:space="preserve"> </w:t>
      </w:r>
      <w:r w:rsidR="00C61C63" w:rsidRPr="00347D6B">
        <w:rPr>
          <w:color w:val="000000" w:themeColor="text1"/>
          <w:sz w:val="22"/>
          <w:szCs w:val="22"/>
        </w:rPr>
        <w:t>to</w:t>
      </w:r>
      <w:r w:rsidR="00C84223" w:rsidRPr="00347D6B">
        <w:rPr>
          <w:color w:val="000000" w:themeColor="text1"/>
          <w:sz w:val="22"/>
          <w:szCs w:val="22"/>
        </w:rPr>
        <w:t xml:space="preserve"> </w:t>
      </w:r>
      <w:r w:rsidR="00C61C63" w:rsidRPr="00347D6B">
        <w:rPr>
          <w:color w:val="000000" w:themeColor="text1"/>
          <w:sz w:val="22"/>
          <w:szCs w:val="22"/>
        </w:rPr>
        <w:t>apply.</w:t>
      </w:r>
      <w:r w:rsidR="00C84223" w:rsidRPr="00347D6B">
        <w:rPr>
          <w:color w:val="000000" w:themeColor="text1"/>
          <w:sz w:val="22"/>
          <w:szCs w:val="22"/>
          <w:u w:color="000000"/>
        </w:rPr>
        <w:t xml:space="preserve"> </w:t>
      </w:r>
      <w:r w:rsidR="007B3E3B" w:rsidRPr="00347D6B">
        <w:rPr>
          <w:color w:val="000000" w:themeColor="text1"/>
          <w:sz w:val="22"/>
          <w:szCs w:val="22"/>
          <w:u w:color="000000"/>
        </w:rPr>
        <w:t>Amount:</w:t>
      </w:r>
      <w:r w:rsidR="00C84223" w:rsidRPr="00347D6B">
        <w:rPr>
          <w:color w:val="000000" w:themeColor="text1"/>
          <w:sz w:val="22"/>
          <w:szCs w:val="22"/>
          <w:u w:color="000000"/>
        </w:rPr>
        <w:t xml:space="preserve"> </w:t>
      </w:r>
      <w:r w:rsidR="007B3E3B" w:rsidRPr="00347D6B">
        <w:rPr>
          <w:color w:val="000000" w:themeColor="text1"/>
          <w:sz w:val="22"/>
          <w:szCs w:val="22"/>
          <w:u w:color="000000"/>
        </w:rPr>
        <w:t>$</w:t>
      </w:r>
      <w:r w:rsidR="006A6DCD" w:rsidRPr="00347D6B">
        <w:rPr>
          <w:color w:val="000000" w:themeColor="text1"/>
          <w:sz w:val="22"/>
          <w:szCs w:val="22"/>
          <w:u w:color="000000"/>
        </w:rPr>
        <w:t>1</w:t>
      </w:r>
      <w:r w:rsidRPr="00347D6B">
        <w:rPr>
          <w:color w:val="000000" w:themeColor="text1"/>
          <w:sz w:val="22"/>
          <w:szCs w:val="22"/>
          <w:u w:color="000000"/>
        </w:rPr>
        <w:t>,</w:t>
      </w:r>
      <w:r w:rsidR="006A6DCD" w:rsidRPr="00347D6B">
        <w:rPr>
          <w:color w:val="000000" w:themeColor="text1"/>
          <w:sz w:val="22"/>
          <w:szCs w:val="22"/>
          <w:u w:color="000000"/>
        </w:rPr>
        <w:t>000</w:t>
      </w:r>
      <w:r w:rsidR="00C84223" w:rsidRPr="00347D6B">
        <w:rPr>
          <w:color w:val="000000" w:themeColor="text1"/>
          <w:sz w:val="22"/>
          <w:szCs w:val="22"/>
          <w:u w:color="000000"/>
        </w:rPr>
        <w:t xml:space="preserve"> </w:t>
      </w:r>
      <w:r w:rsidR="007B3E3B" w:rsidRPr="00347D6B">
        <w:rPr>
          <w:color w:val="000000" w:themeColor="text1"/>
          <w:sz w:val="22"/>
          <w:szCs w:val="22"/>
          <w:u w:color="000000"/>
        </w:rPr>
        <w:t>for</w:t>
      </w:r>
      <w:r w:rsidR="00C84223" w:rsidRPr="00347D6B">
        <w:rPr>
          <w:color w:val="000000" w:themeColor="text1"/>
          <w:sz w:val="22"/>
          <w:szCs w:val="22"/>
          <w:u w:color="000000"/>
        </w:rPr>
        <w:t xml:space="preserve"> </w:t>
      </w:r>
      <w:r w:rsidR="007B3E3B" w:rsidRPr="00347D6B">
        <w:rPr>
          <w:color w:val="000000" w:themeColor="text1"/>
          <w:sz w:val="22"/>
          <w:szCs w:val="22"/>
          <w:u w:color="000000"/>
        </w:rPr>
        <w:t>graduate</w:t>
      </w:r>
      <w:r w:rsidR="00C84223" w:rsidRPr="00347D6B">
        <w:rPr>
          <w:color w:val="000000" w:themeColor="text1"/>
          <w:sz w:val="22"/>
          <w:szCs w:val="22"/>
          <w:u w:color="000000"/>
        </w:rPr>
        <w:t xml:space="preserve"> </w:t>
      </w:r>
      <w:r w:rsidR="007B3E3B" w:rsidRPr="00347D6B">
        <w:rPr>
          <w:color w:val="000000" w:themeColor="text1"/>
          <w:sz w:val="22"/>
          <w:szCs w:val="22"/>
          <w:u w:color="000000"/>
        </w:rPr>
        <w:t>students.</w:t>
      </w:r>
    </w:p>
    <w:p w14:paraId="6441301B" w14:textId="23792FBA" w:rsidR="007B3E3B"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85" w:history="1">
        <w:r w:rsidRPr="00347D6B">
          <w:rPr>
            <w:rStyle w:val="Hyperlink"/>
            <w:szCs w:val="22"/>
            <w:u w:color="000000"/>
          </w:rPr>
          <w:t>http://www.ou.edu/content/carlalbertcenter/congressional-collection/vsp.html</w:t>
        </w:r>
      </w:hyperlink>
      <w:r w:rsidR="00C84223" w:rsidRPr="00347D6B">
        <w:rPr>
          <w:color w:val="000000" w:themeColor="text1"/>
          <w:sz w:val="22"/>
          <w:szCs w:val="22"/>
          <w:u w:color="000000"/>
        </w:rPr>
        <w:t xml:space="preserve"> </w:t>
      </w:r>
    </w:p>
    <w:p w14:paraId="33DF5F04" w14:textId="1EF4F458" w:rsidR="007B3E3B"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C61C63" w:rsidRPr="00347D6B">
        <w:rPr>
          <w:color w:val="000000" w:themeColor="text1"/>
          <w:sz w:val="22"/>
          <w:szCs w:val="22"/>
          <w:u w:color="000000"/>
        </w:rPr>
        <w:t>None.</w:t>
      </w:r>
    </w:p>
    <w:p w14:paraId="1B4CE2D0" w14:textId="7F699E2B" w:rsidR="007B3E3B"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Continuous</w:t>
      </w:r>
    </w:p>
    <w:p w14:paraId="3163A15E" w14:textId="77777777" w:rsidR="007B3E3B"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p>
    <w:p w14:paraId="67161CE2" w14:textId="76A1AF78" w:rsidR="007B3E3B" w:rsidRPr="00347D6B" w:rsidRDefault="007B3E3B" w:rsidP="00C84223">
      <w:pPr>
        <w:pStyle w:val="Heading2"/>
        <w:rPr>
          <w:sz w:val="22"/>
        </w:rPr>
      </w:pPr>
      <w:bookmarkStart w:id="354" w:name="_Toc80091906"/>
      <w:bookmarkStart w:id="355" w:name="_Toc80162963"/>
      <w:bookmarkStart w:id="356" w:name="_Toc85086477"/>
      <w:bookmarkStart w:id="357" w:name="_Toc95369124"/>
      <w:bookmarkStart w:id="358" w:name="_Toc122406569"/>
      <w:bookmarkStart w:id="359" w:name="_Toc453584411"/>
      <w:bookmarkStart w:id="360" w:name="_Toc206772256"/>
      <w:r w:rsidRPr="00347D6B">
        <w:rPr>
          <w:sz w:val="22"/>
        </w:rPr>
        <w:lastRenderedPageBreak/>
        <w:t>Carter</w:t>
      </w:r>
      <w:r w:rsidR="00C84223" w:rsidRPr="00347D6B">
        <w:rPr>
          <w:sz w:val="22"/>
        </w:rPr>
        <w:t xml:space="preserve"> </w:t>
      </w:r>
      <w:r w:rsidRPr="00347D6B">
        <w:rPr>
          <w:sz w:val="22"/>
        </w:rPr>
        <w:t>G.</w:t>
      </w:r>
      <w:r w:rsidR="00C84223" w:rsidRPr="00347D6B">
        <w:rPr>
          <w:sz w:val="22"/>
        </w:rPr>
        <w:t xml:space="preserve"> </w:t>
      </w:r>
      <w:r w:rsidRPr="00347D6B">
        <w:rPr>
          <w:sz w:val="22"/>
        </w:rPr>
        <w:t>Woodson</w:t>
      </w:r>
      <w:r w:rsidR="00C84223" w:rsidRPr="00347D6B">
        <w:rPr>
          <w:sz w:val="22"/>
        </w:rPr>
        <w:t xml:space="preserve"> </w:t>
      </w:r>
      <w:r w:rsidRPr="00347D6B">
        <w:rPr>
          <w:sz w:val="22"/>
        </w:rPr>
        <w:t>Institute</w:t>
      </w:r>
      <w:r w:rsidR="00C84223" w:rsidRPr="00347D6B">
        <w:rPr>
          <w:sz w:val="22"/>
        </w:rPr>
        <w:t xml:space="preserve"> </w:t>
      </w:r>
      <w:r w:rsidRPr="00347D6B">
        <w:rPr>
          <w:sz w:val="22"/>
        </w:rPr>
        <w:t>for</w:t>
      </w:r>
      <w:r w:rsidR="00C84223" w:rsidRPr="00347D6B">
        <w:rPr>
          <w:sz w:val="22"/>
        </w:rPr>
        <w:t xml:space="preserve"> </w:t>
      </w:r>
      <w:r w:rsidRPr="00347D6B">
        <w:rPr>
          <w:sz w:val="22"/>
        </w:rPr>
        <w:t>Afro-American</w:t>
      </w:r>
      <w:r w:rsidR="00C84223" w:rsidRPr="00347D6B">
        <w:rPr>
          <w:sz w:val="22"/>
        </w:rPr>
        <w:t xml:space="preserve"> </w:t>
      </w:r>
      <w:r w:rsidRPr="00347D6B">
        <w:rPr>
          <w:sz w:val="22"/>
        </w:rPr>
        <w:t>and</w:t>
      </w:r>
      <w:r w:rsidR="00C84223" w:rsidRPr="00347D6B">
        <w:rPr>
          <w:sz w:val="22"/>
        </w:rPr>
        <w:t xml:space="preserve"> </w:t>
      </w:r>
      <w:r w:rsidRPr="00347D6B">
        <w:rPr>
          <w:sz w:val="22"/>
        </w:rPr>
        <w:t>African</w:t>
      </w:r>
      <w:r w:rsidR="00C84223" w:rsidRPr="00347D6B">
        <w:rPr>
          <w:sz w:val="22"/>
        </w:rPr>
        <w:t xml:space="preserve"> </w:t>
      </w:r>
      <w:r w:rsidRPr="00347D6B">
        <w:rPr>
          <w:sz w:val="22"/>
        </w:rPr>
        <w:t>Studies,</w:t>
      </w:r>
      <w:r w:rsidR="00C84223" w:rsidRPr="00347D6B">
        <w:rPr>
          <w:sz w:val="22"/>
        </w:rPr>
        <w:t xml:space="preserve"> </w:t>
      </w:r>
      <w:r w:rsidRPr="00347D6B">
        <w:rPr>
          <w:sz w:val="22"/>
        </w:rPr>
        <w:t>University</w:t>
      </w:r>
      <w:r w:rsidR="00C84223" w:rsidRPr="00347D6B">
        <w:rPr>
          <w:sz w:val="22"/>
        </w:rPr>
        <w:t xml:space="preserve"> </w:t>
      </w:r>
      <w:r w:rsidRPr="00347D6B">
        <w:rPr>
          <w:sz w:val="22"/>
        </w:rPr>
        <w:t>of</w:t>
      </w:r>
      <w:r w:rsidR="00C84223" w:rsidRPr="00347D6B">
        <w:rPr>
          <w:sz w:val="22"/>
        </w:rPr>
        <w:t xml:space="preserve"> </w:t>
      </w:r>
      <w:r w:rsidRPr="00347D6B">
        <w:rPr>
          <w:sz w:val="22"/>
        </w:rPr>
        <w:t>Virginia</w:t>
      </w:r>
      <w:bookmarkEnd w:id="354"/>
      <w:bookmarkEnd w:id="355"/>
      <w:bookmarkEnd w:id="356"/>
      <w:bookmarkEnd w:id="357"/>
      <w:bookmarkEnd w:id="358"/>
      <w:bookmarkEnd w:id="359"/>
      <w:bookmarkEnd w:id="360"/>
    </w:p>
    <w:p w14:paraId="565EF300" w14:textId="5E43D2D4" w:rsidR="007B3E3B"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institute</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two-year</w:t>
      </w:r>
      <w:r w:rsidR="00C84223" w:rsidRPr="00347D6B">
        <w:rPr>
          <w:color w:val="000000" w:themeColor="text1"/>
          <w:sz w:val="22"/>
          <w:szCs w:val="22"/>
          <w:u w:color="000000"/>
        </w:rPr>
        <w:t xml:space="preserve"> </w:t>
      </w:r>
      <w:r w:rsidRPr="00347D6B">
        <w:rPr>
          <w:color w:val="000000" w:themeColor="text1"/>
          <w:sz w:val="22"/>
          <w:szCs w:val="22"/>
          <w:u w:color="000000"/>
        </w:rPr>
        <w:t>pre-doctoral</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00CB2153" w:rsidRPr="00347D6B">
        <w:rPr>
          <w:color w:val="000000" w:themeColor="text1"/>
          <w:sz w:val="22"/>
          <w:szCs w:val="22"/>
          <w:u w:color="000000"/>
        </w:rPr>
        <w:t>African American</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African</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Applications</w:t>
      </w:r>
      <w:r w:rsidR="00C84223" w:rsidRPr="00347D6B">
        <w:rPr>
          <w:color w:val="000000" w:themeColor="text1"/>
          <w:sz w:val="22"/>
          <w:szCs w:val="22"/>
          <w:u w:color="000000"/>
        </w:rPr>
        <w:t xml:space="preserve"> </w:t>
      </w:r>
      <w:r w:rsidRPr="00347D6B">
        <w:rPr>
          <w:color w:val="000000" w:themeColor="text1"/>
          <w:sz w:val="22"/>
          <w:szCs w:val="22"/>
          <w:u w:color="000000"/>
        </w:rPr>
        <w:t>by</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whose</w:t>
      </w:r>
      <w:r w:rsidR="00C84223" w:rsidRPr="00347D6B">
        <w:rPr>
          <w:color w:val="000000" w:themeColor="text1"/>
          <w:sz w:val="22"/>
          <w:szCs w:val="22"/>
          <w:u w:color="000000"/>
        </w:rPr>
        <w:t xml:space="preserve"> </w:t>
      </w:r>
      <w:r w:rsidRPr="00347D6B">
        <w:rPr>
          <w:color w:val="000000" w:themeColor="text1"/>
          <w:sz w:val="22"/>
          <w:szCs w:val="22"/>
          <w:u w:color="000000"/>
        </w:rPr>
        <w:t>work</w:t>
      </w:r>
      <w:r w:rsidR="00C84223" w:rsidRPr="00347D6B">
        <w:rPr>
          <w:color w:val="000000" w:themeColor="text1"/>
          <w:sz w:val="22"/>
          <w:szCs w:val="22"/>
          <w:u w:color="000000"/>
        </w:rPr>
        <w:t xml:space="preserve"> </w:t>
      </w:r>
      <w:r w:rsidRPr="00347D6B">
        <w:rPr>
          <w:color w:val="000000" w:themeColor="text1"/>
          <w:sz w:val="22"/>
          <w:szCs w:val="22"/>
          <w:u w:color="000000"/>
        </w:rPr>
        <w:t>focuses</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Africa</w:t>
      </w:r>
      <w:r w:rsidR="00C84223" w:rsidRPr="00347D6B">
        <w:rPr>
          <w:color w:val="000000" w:themeColor="text1"/>
          <w:sz w:val="22"/>
          <w:szCs w:val="22"/>
          <w:u w:color="000000"/>
        </w:rPr>
        <w:t xml:space="preserve"> </w:t>
      </w:r>
      <w:r w:rsidRPr="00347D6B">
        <w:rPr>
          <w:color w:val="000000" w:themeColor="text1"/>
          <w:sz w:val="22"/>
          <w:szCs w:val="22"/>
          <w:u w:color="000000"/>
        </w:rPr>
        <w:t>and/or</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African</w:t>
      </w:r>
      <w:r w:rsidR="00C84223" w:rsidRPr="00347D6B">
        <w:rPr>
          <w:color w:val="000000" w:themeColor="text1"/>
          <w:sz w:val="22"/>
          <w:szCs w:val="22"/>
          <w:u w:color="000000"/>
        </w:rPr>
        <w:t xml:space="preserve"> </w:t>
      </w:r>
      <w:r w:rsidRPr="00347D6B">
        <w:rPr>
          <w:color w:val="000000" w:themeColor="text1"/>
          <w:sz w:val="22"/>
          <w:szCs w:val="22"/>
          <w:u w:color="000000"/>
        </w:rPr>
        <w:t>Diaspora</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encouraged.</w:t>
      </w:r>
      <w:r w:rsidR="00C84223" w:rsidRPr="00347D6B">
        <w:rPr>
          <w:color w:val="000000" w:themeColor="text1"/>
          <w:sz w:val="22"/>
          <w:szCs w:val="22"/>
          <w:u w:color="000000"/>
        </w:rPr>
        <w:t xml:space="preserve"> </w:t>
      </w:r>
      <w:r w:rsidR="00AC4DA4" w:rsidRPr="00347D6B">
        <w:rPr>
          <w:color w:val="000000" w:themeColor="text1"/>
          <w:sz w:val="22"/>
          <w:szCs w:val="22"/>
          <w:u w:color="000000"/>
        </w:rPr>
        <w:t>Amount:</w:t>
      </w:r>
      <w:r w:rsidR="00C84223" w:rsidRPr="00347D6B">
        <w:rPr>
          <w:color w:val="000000" w:themeColor="text1"/>
          <w:sz w:val="22"/>
          <w:szCs w:val="22"/>
          <w:u w:color="000000"/>
        </w:rPr>
        <w:t xml:space="preserve"> </w:t>
      </w:r>
      <w:r w:rsidR="00AC4DA4" w:rsidRPr="00347D6B">
        <w:rPr>
          <w:color w:val="000000" w:themeColor="text1"/>
          <w:sz w:val="22"/>
          <w:szCs w:val="22"/>
          <w:u w:color="000000"/>
        </w:rPr>
        <w:t>$24</w:t>
      </w:r>
      <w:r w:rsidRPr="00347D6B">
        <w:rPr>
          <w:color w:val="000000" w:themeColor="text1"/>
          <w:sz w:val="22"/>
          <w:szCs w:val="22"/>
          <w:u w:color="000000"/>
        </w:rPr>
        <w:t>,000</w:t>
      </w:r>
      <w:r w:rsidR="00C84223" w:rsidRPr="00347D6B">
        <w:rPr>
          <w:color w:val="000000" w:themeColor="text1"/>
          <w:sz w:val="22"/>
          <w:szCs w:val="22"/>
          <w:u w:color="000000"/>
        </w:rPr>
        <w:t xml:space="preserve"> </w:t>
      </w:r>
      <w:r w:rsidRPr="00347D6B">
        <w:rPr>
          <w:color w:val="000000" w:themeColor="text1"/>
          <w:sz w:val="22"/>
          <w:szCs w:val="22"/>
          <w:u w:color="000000"/>
        </w:rPr>
        <w:t>plus</w:t>
      </w:r>
      <w:r w:rsidR="00C84223" w:rsidRPr="00347D6B">
        <w:rPr>
          <w:color w:val="000000" w:themeColor="text1"/>
          <w:sz w:val="22"/>
          <w:szCs w:val="22"/>
          <w:u w:color="000000"/>
        </w:rPr>
        <w:t xml:space="preserve"> </w:t>
      </w:r>
      <w:r w:rsidRPr="00347D6B">
        <w:rPr>
          <w:color w:val="000000" w:themeColor="text1"/>
          <w:sz w:val="22"/>
          <w:szCs w:val="22"/>
          <w:u w:color="000000"/>
        </w:rPr>
        <w:t>health</w:t>
      </w:r>
      <w:r w:rsidR="00C84223" w:rsidRPr="00347D6B">
        <w:rPr>
          <w:color w:val="000000" w:themeColor="text1"/>
          <w:sz w:val="22"/>
          <w:szCs w:val="22"/>
          <w:u w:color="000000"/>
        </w:rPr>
        <w:t xml:space="preserve"> </w:t>
      </w:r>
      <w:r w:rsidR="00AC4DA4" w:rsidRPr="00347D6B">
        <w:rPr>
          <w:color w:val="000000" w:themeColor="text1"/>
          <w:sz w:val="22"/>
          <w:szCs w:val="22"/>
          <w:u w:color="000000"/>
        </w:rPr>
        <w:t>insurance</w:t>
      </w:r>
      <w:r w:rsidR="00C84223" w:rsidRPr="00347D6B">
        <w:rPr>
          <w:color w:val="000000" w:themeColor="text1"/>
          <w:sz w:val="22"/>
          <w:szCs w:val="22"/>
          <w:u w:color="000000"/>
        </w:rPr>
        <w:t xml:space="preserve"> </w:t>
      </w:r>
      <w:r w:rsidR="00AC4DA4" w:rsidRPr="00347D6B">
        <w:rPr>
          <w:color w:val="000000" w:themeColor="text1"/>
          <w:sz w:val="22"/>
          <w:szCs w:val="22"/>
          <w:u w:color="000000"/>
        </w:rPr>
        <w:t>(pre-doctoral)</w:t>
      </w:r>
      <w:r w:rsidR="00C84223" w:rsidRPr="00347D6B">
        <w:rPr>
          <w:color w:val="000000" w:themeColor="text1"/>
          <w:sz w:val="22"/>
          <w:szCs w:val="22"/>
          <w:u w:color="000000"/>
        </w:rPr>
        <w:t xml:space="preserve"> </w:t>
      </w:r>
      <w:r w:rsidR="00AC4DA4" w:rsidRPr="00347D6B">
        <w:rPr>
          <w:color w:val="000000" w:themeColor="text1"/>
          <w:sz w:val="22"/>
          <w:szCs w:val="22"/>
          <w:u w:color="000000"/>
        </w:rPr>
        <w:t>and</w:t>
      </w:r>
      <w:r w:rsidR="00C84223" w:rsidRPr="00347D6B">
        <w:rPr>
          <w:color w:val="000000" w:themeColor="text1"/>
          <w:sz w:val="22"/>
          <w:szCs w:val="22"/>
          <w:u w:color="000000"/>
        </w:rPr>
        <w:t xml:space="preserve"> </w:t>
      </w:r>
      <w:r w:rsidR="00AC4DA4" w:rsidRPr="00347D6B">
        <w:rPr>
          <w:color w:val="000000" w:themeColor="text1"/>
          <w:sz w:val="22"/>
          <w:szCs w:val="22"/>
          <w:u w:color="000000"/>
        </w:rPr>
        <w:t>$47,</w:t>
      </w:r>
      <w:r w:rsidR="006D21B2" w:rsidRPr="00347D6B">
        <w:rPr>
          <w:color w:val="000000" w:themeColor="text1"/>
          <w:sz w:val="22"/>
          <w:szCs w:val="22"/>
          <w:u w:color="000000"/>
        </w:rPr>
        <w:t>500 (post-doctoral)</w:t>
      </w:r>
      <w:r w:rsidR="00C84223" w:rsidRPr="00347D6B">
        <w:rPr>
          <w:color w:val="000000" w:themeColor="text1"/>
          <w:sz w:val="22"/>
          <w:szCs w:val="22"/>
          <w:u w:color="000000"/>
        </w:rPr>
        <w:t xml:space="preserve"> </w:t>
      </w:r>
      <w:r w:rsidRPr="00347D6B">
        <w:rPr>
          <w:color w:val="000000" w:themeColor="text1"/>
          <w:sz w:val="22"/>
          <w:szCs w:val="22"/>
          <w:u w:color="000000"/>
        </w:rPr>
        <w:t>plus</w:t>
      </w:r>
      <w:r w:rsidR="00C84223" w:rsidRPr="00347D6B">
        <w:rPr>
          <w:color w:val="000000" w:themeColor="text1"/>
          <w:sz w:val="22"/>
          <w:szCs w:val="22"/>
          <w:u w:color="000000"/>
        </w:rPr>
        <w:t xml:space="preserve"> </w:t>
      </w:r>
      <w:r w:rsidR="00AC4DA4" w:rsidRPr="00347D6B">
        <w:rPr>
          <w:color w:val="000000" w:themeColor="text1"/>
          <w:sz w:val="22"/>
          <w:szCs w:val="22"/>
          <w:u w:color="000000"/>
        </w:rPr>
        <w:t>full-time</w:t>
      </w:r>
      <w:r w:rsidR="00C84223" w:rsidRPr="00347D6B">
        <w:rPr>
          <w:color w:val="000000" w:themeColor="text1"/>
          <w:sz w:val="22"/>
          <w:szCs w:val="22"/>
          <w:u w:color="000000"/>
        </w:rPr>
        <w:t xml:space="preserve"> </w:t>
      </w:r>
      <w:r w:rsidR="00AC4DA4" w:rsidRPr="00347D6B">
        <w:rPr>
          <w:color w:val="000000" w:themeColor="text1"/>
          <w:sz w:val="22"/>
          <w:szCs w:val="22"/>
          <w:u w:color="000000"/>
        </w:rPr>
        <w:t>Lecturer</w:t>
      </w:r>
      <w:r w:rsidR="00C84223" w:rsidRPr="00347D6B">
        <w:rPr>
          <w:color w:val="000000" w:themeColor="text1"/>
          <w:sz w:val="22"/>
          <w:szCs w:val="22"/>
          <w:u w:color="000000"/>
        </w:rPr>
        <w:t xml:space="preserve"> </w:t>
      </w:r>
      <w:r w:rsidRPr="00347D6B">
        <w:rPr>
          <w:color w:val="000000" w:themeColor="text1"/>
          <w:sz w:val="22"/>
          <w:szCs w:val="22"/>
          <w:u w:color="000000"/>
        </w:rPr>
        <w:t>benefits</w:t>
      </w:r>
      <w:r w:rsidR="00C84223" w:rsidRPr="00347D6B">
        <w:rPr>
          <w:color w:val="000000" w:themeColor="text1"/>
          <w:sz w:val="22"/>
          <w:szCs w:val="22"/>
          <w:u w:color="000000"/>
        </w:rPr>
        <w:t xml:space="preserve"> </w:t>
      </w:r>
      <w:r w:rsidRPr="00347D6B">
        <w:rPr>
          <w:color w:val="000000" w:themeColor="text1"/>
          <w:sz w:val="22"/>
          <w:szCs w:val="22"/>
          <w:u w:color="000000"/>
        </w:rPr>
        <w:t>(post-doctoral).</w:t>
      </w:r>
    </w:p>
    <w:p w14:paraId="4D41E5FA" w14:textId="46E8CDB9" w:rsidR="00F24847"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86" w:history="1">
        <w:r w:rsidR="006D21B2" w:rsidRPr="00347D6B">
          <w:rPr>
            <w:rStyle w:val="Hyperlink"/>
            <w:szCs w:val="22"/>
          </w:rPr>
          <w:t>https://woodson.as.virginia.edu/fellowship-program</w:t>
        </w:r>
      </w:hyperlink>
    </w:p>
    <w:p w14:paraId="0FB69620" w14:textId="033CC443" w:rsidR="007B3E3B"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Pr="00347D6B">
        <w:rPr>
          <w:bCs/>
          <w:color w:val="000000" w:themeColor="text1"/>
          <w:sz w:val="22"/>
          <w:szCs w:val="22"/>
          <w:u w:color="000000"/>
        </w:rPr>
        <w:t>None</w:t>
      </w:r>
      <w:r w:rsidR="00C84223" w:rsidRPr="00347D6B">
        <w:rPr>
          <w:bCs/>
          <w:color w:val="000000" w:themeColor="text1"/>
          <w:sz w:val="22"/>
          <w:szCs w:val="22"/>
          <w:u w:color="000000"/>
        </w:rPr>
        <w:t>.</w:t>
      </w:r>
    </w:p>
    <w:p w14:paraId="6AA9F010" w14:textId="39FE76BF" w:rsidR="007B3E3B"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Pr="00347D6B">
        <w:rPr>
          <w:b/>
          <w:bCs/>
          <w:color w:val="000000" w:themeColor="text1"/>
          <w:sz w:val="22"/>
          <w:szCs w:val="22"/>
          <w:u w:color="000000"/>
        </w:rPr>
        <w:t>December</w:t>
      </w:r>
      <w:r w:rsidR="00C84223" w:rsidRPr="00347D6B">
        <w:rPr>
          <w:b/>
          <w:bCs/>
          <w:color w:val="000000" w:themeColor="text1"/>
          <w:sz w:val="22"/>
          <w:szCs w:val="22"/>
          <w:u w:color="000000"/>
        </w:rPr>
        <w:t xml:space="preserve"> </w:t>
      </w:r>
      <w:r w:rsidRPr="00347D6B">
        <w:rPr>
          <w:b/>
          <w:bCs/>
          <w:color w:val="000000" w:themeColor="text1"/>
          <w:sz w:val="22"/>
          <w:szCs w:val="22"/>
          <w:u w:color="000000"/>
        </w:rPr>
        <w:t>1</w:t>
      </w:r>
      <w:r w:rsidR="00C84223" w:rsidRPr="00347D6B">
        <w:rPr>
          <w:b/>
          <w:bCs/>
          <w:color w:val="000000" w:themeColor="text1"/>
          <w:sz w:val="22"/>
          <w:szCs w:val="22"/>
          <w:u w:color="000000"/>
        </w:rPr>
        <w:t xml:space="preserve"> </w:t>
      </w:r>
    </w:p>
    <w:p w14:paraId="6A1A1212" w14:textId="77777777" w:rsidR="00BD549A" w:rsidRPr="00347D6B" w:rsidRDefault="00BD549A" w:rsidP="00C84223">
      <w:pPr>
        <w:rPr>
          <w:color w:val="000000" w:themeColor="text1"/>
          <w:sz w:val="22"/>
          <w:szCs w:val="22"/>
        </w:rPr>
      </w:pPr>
      <w:bookmarkStart w:id="361" w:name="_Toc80091907"/>
      <w:bookmarkStart w:id="362" w:name="_Toc80162964"/>
      <w:bookmarkStart w:id="363" w:name="_Toc85086478"/>
      <w:bookmarkStart w:id="364" w:name="_Toc95369125"/>
      <w:bookmarkStart w:id="365" w:name="_Toc122406570"/>
      <w:bookmarkStart w:id="366" w:name="_Toc453584412"/>
    </w:p>
    <w:p w14:paraId="4AD36024" w14:textId="2D3B6884" w:rsidR="007B3E3B" w:rsidRPr="00347D6B" w:rsidRDefault="007B3E3B" w:rsidP="00C84223">
      <w:pPr>
        <w:pStyle w:val="Heading2"/>
        <w:rPr>
          <w:sz w:val="22"/>
        </w:rPr>
      </w:pPr>
      <w:bookmarkStart w:id="367" w:name="_Toc206772257"/>
      <w:r w:rsidRPr="00347D6B">
        <w:rPr>
          <w:sz w:val="22"/>
        </w:rPr>
        <w:t>Center</w:t>
      </w:r>
      <w:r w:rsidR="00C84223" w:rsidRPr="00347D6B">
        <w:rPr>
          <w:sz w:val="22"/>
        </w:rPr>
        <w:t xml:space="preserve"> </w:t>
      </w:r>
      <w:r w:rsidRPr="00347D6B">
        <w:rPr>
          <w:sz w:val="22"/>
        </w:rPr>
        <w:t>for</w:t>
      </w:r>
      <w:r w:rsidR="00C84223" w:rsidRPr="00347D6B">
        <w:rPr>
          <w:sz w:val="22"/>
        </w:rPr>
        <w:t xml:space="preserve"> </w:t>
      </w:r>
      <w:r w:rsidRPr="00347D6B">
        <w:rPr>
          <w:sz w:val="22"/>
        </w:rPr>
        <w:t>Advanced</w:t>
      </w:r>
      <w:r w:rsidR="00C84223" w:rsidRPr="00347D6B">
        <w:rPr>
          <w:sz w:val="22"/>
        </w:rPr>
        <w:t xml:space="preserve"> </w:t>
      </w:r>
      <w:r w:rsidRPr="00347D6B">
        <w:rPr>
          <w:sz w:val="22"/>
        </w:rPr>
        <w:t>Holocaust</w:t>
      </w:r>
      <w:r w:rsidR="00C84223" w:rsidRPr="00347D6B">
        <w:rPr>
          <w:sz w:val="22"/>
        </w:rPr>
        <w:t xml:space="preserve"> </w:t>
      </w:r>
      <w:r w:rsidRPr="00347D6B">
        <w:rPr>
          <w:sz w:val="22"/>
        </w:rPr>
        <w:t>Studies</w:t>
      </w:r>
      <w:bookmarkEnd w:id="361"/>
      <w:bookmarkEnd w:id="362"/>
      <w:bookmarkEnd w:id="363"/>
      <w:bookmarkEnd w:id="364"/>
      <w:bookmarkEnd w:id="365"/>
      <w:bookmarkEnd w:id="366"/>
      <w:bookmarkEnd w:id="367"/>
    </w:p>
    <w:p w14:paraId="2A1C2789" w14:textId="59FE62F5" w:rsidR="007B3E3B"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Center</w:t>
      </w:r>
      <w:r w:rsidR="00C84223" w:rsidRPr="00347D6B">
        <w:rPr>
          <w:color w:val="000000" w:themeColor="text1"/>
          <w:sz w:val="22"/>
          <w:szCs w:val="22"/>
          <w:u w:color="000000"/>
        </w:rPr>
        <w:t xml:space="preserve"> </w:t>
      </w:r>
      <w:r w:rsidRPr="00347D6B">
        <w:rPr>
          <w:color w:val="000000" w:themeColor="text1"/>
          <w:sz w:val="22"/>
          <w:szCs w:val="22"/>
          <w:u w:color="000000"/>
        </w:rPr>
        <w:t>awards</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significant</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writing</w:t>
      </w:r>
      <w:r w:rsidR="00C84223" w:rsidRPr="00347D6B">
        <w:rPr>
          <w:color w:val="000000" w:themeColor="text1"/>
          <w:sz w:val="22"/>
          <w:szCs w:val="22"/>
          <w:u w:color="000000"/>
        </w:rPr>
        <w:t xml:space="preserve"> </w:t>
      </w:r>
      <w:r w:rsidRPr="00347D6B">
        <w:rPr>
          <w:color w:val="000000" w:themeColor="text1"/>
          <w:sz w:val="22"/>
          <w:szCs w:val="22"/>
          <w:u w:color="000000"/>
        </w:rPr>
        <w:t>about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Holocaust</w:t>
      </w:r>
      <w:r w:rsidR="00C84223" w:rsidRPr="00347D6B">
        <w:rPr>
          <w:color w:val="000000" w:themeColor="text1"/>
          <w:sz w:val="22"/>
          <w:szCs w:val="22"/>
          <w:u w:color="000000"/>
        </w:rPr>
        <w:t xml:space="preserve"> </w:t>
      </w:r>
      <w:r w:rsidRPr="00347D6B">
        <w:rPr>
          <w:color w:val="000000" w:themeColor="text1"/>
          <w:sz w:val="22"/>
          <w:szCs w:val="22"/>
          <w:u w:color="000000"/>
        </w:rPr>
        <w:t>by</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working</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dissertations</w:t>
      </w:r>
      <w:r w:rsidR="00C84223" w:rsidRPr="00347D6B">
        <w:rPr>
          <w:color w:val="000000" w:themeColor="text1"/>
          <w:sz w:val="22"/>
          <w:szCs w:val="22"/>
          <w:u w:color="000000"/>
        </w:rPr>
        <w:t xml:space="preserve"> </w:t>
      </w:r>
      <w:r w:rsidRPr="00347D6B">
        <w:rPr>
          <w:color w:val="000000" w:themeColor="text1"/>
          <w:sz w:val="22"/>
          <w:szCs w:val="22"/>
          <w:u w:color="000000"/>
        </w:rPr>
        <w:t>(ABD),</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researchers,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senior</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Center</w:t>
      </w:r>
      <w:r w:rsidR="00C84223" w:rsidRPr="00347D6B">
        <w:rPr>
          <w:color w:val="000000" w:themeColor="text1"/>
          <w:sz w:val="22"/>
          <w:szCs w:val="22"/>
          <w:u w:color="000000"/>
        </w:rPr>
        <w:t xml:space="preserve"> </w:t>
      </w:r>
      <w:r w:rsidRPr="00347D6B">
        <w:rPr>
          <w:color w:val="000000" w:themeColor="text1"/>
          <w:sz w:val="22"/>
          <w:szCs w:val="22"/>
          <w:u w:color="000000"/>
        </w:rPr>
        <w:t>welcomes</w:t>
      </w:r>
      <w:r w:rsidR="00C84223" w:rsidRPr="00347D6B">
        <w:rPr>
          <w:color w:val="000000" w:themeColor="text1"/>
          <w:sz w:val="22"/>
          <w:szCs w:val="22"/>
          <w:u w:color="000000"/>
        </w:rPr>
        <w:t xml:space="preserve"> </w:t>
      </w:r>
      <w:r w:rsidRPr="00347D6B">
        <w:rPr>
          <w:color w:val="000000" w:themeColor="text1"/>
          <w:sz w:val="22"/>
          <w:szCs w:val="22"/>
          <w:u w:color="000000"/>
        </w:rPr>
        <w:t>applications</w:t>
      </w:r>
      <w:r w:rsidR="00C84223" w:rsidRPr="00347D6B">
        <w:rPr>
          <w:color w:val="000000" w:themeColor="text1"/>
          <w:sz w:val="22"/>
          <w:szCs w:val="22"/>
          <w:u w:color="000000"/>
        </w:rPr>
        <w:t xml:space="preserve"> </w:t>
      </w:r>
      <w:r w:rsidRPr="00347D6B">
        <w:rPr>
          <w:color w:val="000000" w:themeColor="text1"/>
          <w:sz w:val="22"/>
          <w:szCs w:val="22"/>
          <w:u w:color="000000"/>
        </w:rPr>
        <w:t>by</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00BD549A" w:rsidRPr="00347D6B">
        <w:rPr>
          <w:color w:val="000000" w:themeColor="text1"/>
          <w:sz w:val="22"/>
          <w:szCs w:val="22"/>
          <w:u w:color="000000"/>
        </w:rPr>
        <w:t>from</w:t>
      </w:r>
      <w:r w:rsidR="00C84223" w:rsidRPr="00347D6B">
        <w:rPr>
          <w:color w:val="000000" w:themeColor="text1"/>
          <w:sz w:val="22"/>
          <w:szCs w:val="22"/>
          <w:u w:color="000000"/>
        </w:rPr>
        <w:t xml:space="preserve"> </w:t>
      </w:r>
      <w:r w:rsidR="00BD549A" w:rsidRPr="00347D6B">
        <w:rPr>
          <w:color w:val="000000" w:themeColor="text1"/>
          <w:sz w:val="22"/>
          <w:szCs w:val="22"/>
          <w:u w:color="000000"/>
        </w:rPr>
        <w:t>all</w:t>
      </w:r>
      <w:r w:rsidR="00C84223" w:rsidRPr="00347D6B">
        <w:rPr>
          <w:color w:val="000000" w:themeColor="text1"/>
          <w:sz w:val="22"/>
          <w:szCs w:val="22"/>
          <w:u w:color="000000"/>
        </w:rPr>
        <w:t xml:space="preserve"> </w:t>
      </w:r>
      <w:r w:rsidR="00BD549A" w:rsidRPr="00347D6B">
        <w:rPr>
          <w:color w:val="000000" w:themeColor="text1"/>
          <w:sz w:val="22"/>
          <w:szCs w:val="22"/>
          <w:u w:color="000000"/>
        </w:rPr>
        <w:t>disciplines.</w:t>
      </w:r>
      <w:r w:rsidR="00C84223" w:rsidRPr="00347D6B">
        <w:rPr>
          <w:color w:val="000000" w:themeColor="text1"/>
          <w:sz w:val="22"/>
          <w:szCs w:val="22"/>
          <w:u w:color="000000"/>
        </w:rPr>
        <w:t xml:space="preserve"> </w:t>
      </w:r>
      <w:r w:rsidRPr="00347D6B">
        <w:rPr>
          <w:color w:val="000000" w:themeColor="text1"/>
          <w:sz w:val="22"/>
          <w:szCs w:val="22"/>
          <w:u w:color="000000"/>
        </w:rPr>
        <w:t>Individual</w:t>
      </w:r>
      <w:r w:rsidR="00C84223" w:rsidRPr="00347D6B">
        <w:rPr>
          <w:color w:val="000000" w:themeColor="text1"/>
          <w:sz w:val="22"/>
          <w:szCs w:val="22"/>
          <w:u w:color="000000"/>
        </w:rPr>
        <w:t xml:space="preserve"> </w:t>
      </w:r>
      <w:r w:rsidRPr="00347D6B">
        <w:rPr>
          <w:color w:val="000000" w:themeColor="text1"/>
          <w:sz w:val="22"/>
          <w:szCs w:val="22"/>
          <w:u w:color="000000"/>
        </w:rPr>
        <w:t>awards</w:t>
      </w:r>
      <w:r w:rsidR="00C84223" w:rsidRPr="00347D6B">
        <w:rPr>
          <w:color w:val="000000" w:themeColor="text1"/>
          <w:sz w:val="22"/>
          <w:szCs w:val="22"/>
          <w:u w:color="000000"/>
        </w:rPr>
        <w:t xml:space="preserve"> </w:t>
      </w:r>
      <w:r w:rsidRPr="00347D6B">
        <w:rPr>
          <w:color w:val="000000" w:themeColor="text1"/>
          <w:sz w:val="22"/>
          <w:szCs w:val="22"/>
          <w:u w:color="000000"/>
        </w:rPr>
        <w:t>range</w:t>
      </w:r>
      <w:r w:rsidR="00C84223" w:rsidRPr="00347D6B">
        <w:rPr>
          <w:color w:val="000000" w:themeColor="text1"/>
          <w:sz w:val="22"/>
          <w:szCs w:val="22"/>
          <w:u w:color="000000"/>
        </w:rPr>
        <w:t xml:space="preserve"> </w:t>
      </w:r>
      <w:r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three</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eight</w:t>
      </w:r>
      <w:r w:rsidR="00C84223" w:rsidRPr="00347D6B">
        <w:rPr>
          <w:color w:val="000000" w:themeColor="text1"/>
          <w:sz w:val="22"/>
          <w:szCs w:val="22"/>
          <w:u w:color="000000"/>
        </w:rPr>
        <w:t xml:space="preserve"> </w:t>
      </w:r>
      <w:r w:rsidRPr="00347D6B">
        <w:rPr>
          <w:color w:val="000000" w:themeColor="text1"/>
          <w:sz w:val="22"/>
          <w:szCs w:val="22"/>
          <w:u w:color="000000"/>
        </w:rPr>
        <w:t>consecutive</w:t>
      </w:r>
      <w:r w:rsidR="00C84223" w:rsidRPr="00347D6B">
        <w:rPr>
          <w:color w:val="000000" w:themeColor="text1"/>
          <w:sz w:val="22"/>
          <w:szCs w:val="22"/>
          <w:u w:color="000000"/>
        </w:rPr>
        <w:t xml:space="preserve"> </w:t>
      </w:r>
      <w:r w:rsidRPr="00347D6B">
        <w:rPr>
          <w:color w:val="000000" w:themeColor="text1"/>
          <w:sz w:val="22"/>
          <w:szCs w:val="22"/>
          <w:u w:color="000000"/>
        </w:rPr>
        <w:t>months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residency</w:t>
      </w:r>
      <w:r w:rsidR="00C84223" w:rsidRPr="00347D6B">
        <w:rPr>
          <w:color w:val="000000" w:themeColor="text1"/>
          <w:sz w:val="22"/>
          <w:szCs w:val="22"/>
          <w:u w:color="000000"/>
        </w:rPr>
        <w:t xml:space="preserve"> </w:t>
      </w:r>
      <w:r w:rsidRPr="00347D6B">
        <w:rPr>
          <w:color w:val="000000" w:themeColor="text1"/>
          <w:sz w:val="22"/>
          <w:szCs w:val="22"/>
          <w:u w:color="000000"/>
        </w:rPr>
        <w:t>with</w:t>
      </w:r>
      <w:r w:rsidR="00C84223" w:rsidRPr="00347D6B">
        <w:rPr>
          <w:color w:val="000000" w:themeColor="text1"/>
          <w:sz w:val="22"/>
          <w:szCs w:val="22"/>
          <w:u w:color="000000"/>
        </w:rPr>
        <w:t xml:space="preserve"> </w:t>
      </w:r>
      <w:r w:rsidRPr="00347D6B">
        <w:rPr>
          <w:color w:val="000000" w:themeColor="text1"/>
          <w:sz w:val="22"/>
          <w:szCs w:val="22"/>
          <w:u w:color="000000"/>
        </w:rPr>
        <w:t>stipends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w:t>
      </w:r>
      <w:r w:rsidR="006A6DCD" w:rsidRPr="00347D6B">
        <w:rPr>
          <w:color w:val="000000" w:themeColor="text1"/>
          <w:sz w:val="22"/>
          <w:szCs w:val="22"/>
          <w:u w:color="000000"/>
        </w:rPr>
        <w:t>5,000</w:t>
      </w:r>
      <w:r w:rsidR="00C84223" w:rsidRPr="00347D6B">
        <w:rPr>
          <w:color w:val="000000" w:themeColor="text1"/>
          <w:sz w:val="22"/>
          <w:szCs w:val="22"/>
          <w:u w:color="000000"/>
        </w:rPr>
        <w:t xml:space="preserve"> </w:t>
      </w:r>
      <w:r w:rsidRPr="00347D6B">
        <w:rPr>
          <w:color w:val="000000" w:themeColor="text1"/>
          <w:sz w:val="22"/>
          <w:szCs w:val="22"/>
          <w:u w:color="000000"/>
        </w:rPr>
        <w:t>per</w:t>
      </w:r>
      <w:r w:rsidR="00C84223" w:rsidRPr="00347D6B">
        <w:rPr>
          <w:color w:val="000000" w:themeColor="text1"/>
          <w:sz w:val="22"/>
          <w:szCs w:val="22"/>
          <w:u w:color="000000"/>
        </w:rPr>
        <w:t xml:space="preserve"> </w:t>
      </w:r>
      <w:r w:rsidRPr="00347D6B">
        <w:rPr>
          <w:color w:val="000000" w:themeColor="text1"/>
          <w:sz w:val="22"/>
          <w:szCs w:val="22"/>
          <w:u w:color="000000"/>
        </w:rPr>
        <w:t>month.</w:t>
      </w:r>
      <w:r w:rsidR="00C84223" w:rsidRPr="00347D6B">
        <w:rPr>
          <w:color w:val="000000" w:themeColor="text1"/>
          <w:sz w:val="22"/>
          <w:szCs w:val="22"/>
          <w:u w:color="000000"/>
        </w:rPr>
        <w:t xml:space="preserve"> </w:t>
      </w:r>
    </w:p>
    <w:p w14:paraId="1525802C" w14:textId="3F3FAB37" w:rsidR="007B3E3B" w:rsidRPr="00347D6B" w:rsidRDefault="007B3E3B" w:rsidP="00C84223">
      <w:pPr>
        <w:rPr>
          <w:color w:val="000000" w:themeColor="text1"/>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87" w:history="1">
        <w:r w:rsidR="00976301" w:rsidRPr="00347D6B">
          <w:rPr>
            <w:color w:val="000000" w:themeColor="text1"/>
            <w:sz w:val="22"/>
            <w:szCs w:val="22"/>
            <w:u w:val="single"/>
          </w:rPr>
          <w:t>https://www.ushmm.org/research/opportunities-for-academics/fellowships/annual</w:t>
        </w:r>
      </w:hyperlink>
    </w:p>
    <w:p w14:paraId="5AB2E3CF" w14:textId="78688E4A" w:rsidR="007B3E3B"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BD549A" w:rsidRPr="00347D6B">
        <w:rPr>
          <w:color w:val="000000" w:themeColor="text1"/>
          <w:sz w:val="22"/>
          <w:szCs w:val="22"/>
          <w:u w:color="000000"/>
        </w:rPr>
        <w:t>None.</w:t>
      </w:r>
    </w:p>
    <w:p w14:paraId="1BDA7583" w14:textId="5CE6CC52" w:rsidR="007B3E3B"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November</w:t>
      </w:r>
      <w:r w:rsidR="00C84223" w:rsidRPr="00347D6B">
        <w:rPr>
          <w:b/>
          <w:color w:val="000000" w:themeColor="text1"/>
          <w:sz w:val="22"/>
          <w:szCs w:val="22"/>
          <w:u w:color="000000"/>
        </w:rPr>
        <w:t xml:space="preserve"> </w:t>
      </w:r>
      <w:r w:rsidRPr="00347D6B">
        <w:rPr>
          <w:b/>
          <w:color w:val="000000" w:themeColor="text1"/>
          <w:sz w:val="22"/>
          <w:szCs w:val="22"/>
          <w:u w:color="000000"/>
        </w:rPr>
        <w:t>15</w:t>
      </w:r>
      <w:r w:rsidR="00C84223" w:rsidRPr="00347D6B">
        <w:rPr>
          <w:b/>
          <w:color w:val="000000" w:themeColor="text1"/>
          <w:sz w:val="22"/>
          <w:szCs w:val="22"/>
          <w:u w:color="000000"/>
        </w:rPr>
        <w:t xml:space="preserve"> </w:t>
      </w:r>
    </w:p>
    <w:p w14:paraId="563269EA" w14:textId="77777777" w:rsidR="007B3E3B"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p>
    <w:p w14:paraId="6771E9D3" w14:textId="36854A8D" w:rsidR="007B3E3B"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Center</w:t>
      </w:r>
      <w:r w:rsidR="00C84223" w:rsidRPr="00347D6B">
        <w:rPr>
          <w:b/>
          <w:color w:val="000000" w:themeColor="text1"/>
          <w:sz w:val="22"/>
          <w:szCs w:val="22"/>
          <w:u w:color="000000"/>
        </w:rPr>
        <w:t xml:space="preserve"> </w:t>
      </w:r>
      <w:r w:rsidRPr="00347D6B">
        <w:rPr>
          <w:b/>
          <w:color w:val="000000" w:themeColor="text1"/>
          <w:sz w:val="22"/>
          <w:szCs w:val="22"/>
          <w:u w:color="000000"/>
        </w:rPr>
        <w:t>for</w:t>
      </w:r>
      <w:r w:rsidR="00C84223" w:rsidRPr="00347D6B">
        <w:rPr>
          <w:b/>
          <w:color w:val="000000" w:themeColor="text1"/>
          <w:sz w:val="22"/>
          <w:szCs w:val="22"/>
          <w:u w:color="000000"/>
        </w:rPr>
        <w:t xml:space="preserve"> </w:t>
      </w:r>
      <w:r w:rsidRPr="00347D6B">
        <w:rPr>
          <w:b/>
          <w:color w:val="000000" w:themeColor="text1"/>
          <w:sz w:val="22"/>
          <w:szCs w:val="22"/>
          <w:u w:color="000000"/>
        </w:rPr>
        <w:t>Engaged</w:t>
      </w:r>
      <w:r w:rsidR="00C84223" w:rsidRPr="00347D6B">
        <w:rPr>
          <w:b/>
          <w:color w:val="000000" w:themeColor="text1"/>
          <w:sz w:val="22"/>
          <w:szCs w:val="22"/>
          <w:u w:color="000000"/>
        </w:rPr>
        <w:t xml:space="preserve"> </w:t>
      </w:r>
      <w:r w:rsidRPr="00347D6B">
        <w:rPr>
          <w:b/>
          <w:color w:val="000000" w:themeColor="text1"/>
          <w:sz w:val="22"/>
          <w:szCs w:val="22"/>
          <w:u w:color="000000"/>
        </w:rPr>
        <w:t>Scholarship</w:t>
      </w:r>
      <w:r w:rsidR="00C84223" w:rsidRPr="00347D6B">
        <w:rPr>
          <w:b/>
          <w:color w:val="000000" w:themeColor="text1"/>
          <w:sz w:val="22"/>
          <w:szCs w:val="22"/>
          <w:u w:color="000000"/>
        </w:rPr>
        <w:t xml:space="preserve"> </w:t>
      </w:r>
      <w:r w:rsidRPr="00347D6B">
        <w:rPr>
          <w:b/>
          <w:color w:val="000000" w:themeColor="text1"/>
          <w:sz w:val="22"/>
          <w:szCs w:val="22"/>
          <w:u w:color="000000"/>
        </w:rPr>
        <w:t>Dissertation</w:t>
      </w:r>
      <w:r w:rsidR="00C84223" w:rsidRPr="00347D6B">
        <w:rPr>
          <w:b/>
          <w:color w:val="000000" w:themeColor="text1"/>
          <w:sz w:val="22"/>
          <w:szCs w:val="22"/>
          <w:u w:color="000000"/>
        </w:rPr>
        <w:t xml:space="preserve"> </w:t>
      </w:r>
      <w:r w:rsidRPr="00347D6B">
        <w:rPr>
          <w:b/>
          <w:color w:val="000000" w:themeColor="text1"/>
          <w:sz w:val="22"/>
          <w:szCs w:val="22"/>
          <w:u w:color="000000"/>
        </w:rPr>
        <w:t>Fellowships</w:t>
      </w:r>
    </w:p>
    <w:p w14:paraId="18242D01" w14:textId="145CA022" w:rsidR="007B3E3B"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347D6B">
        <w:rPr>
          <w:bCs/>
          <w:color w:val="000000" w:themeColor="text1"/>
          <w:sz w:val="22"/>
          <w:szCs w:val="22"/>
        </w:rPr>
        <w:t>The</w:t>
      </w:r>
      <w:r w:rsidR="002F07F2" w:rsidRPr="00347D6B">
        <w:rPr>
          <w:bCs/>
          <w:color w:val="000000" w:themeColor="text1"/>
          <w:sz w:val="22"/>
          <w:szCs w:val="22"/>
        </w:rPr>
        <w:t>se</w:t>
      </w:r>
      <w:r w:rsidR="00C84223" w:rsidRPr="00347D6B">
        <w:rPr>
          <w:bCs/>
          <w:color w:val="000000" w:themeColor="text1"/>
          <w:sz w:val="22"/>
          <w:szCs w:val="22"/>
        </w:rPr>
        <w:t xml:space="preserve"> </w:t>
      </w:r>
      <w:r w:rsidRPr="00347D6B">
        <w:rPr>
          <w:bCs/>
          <w:color w:val="000000" w:themeColor="text1"/>
          <w:sz w:val="22"/>
          <w:szCs w:val="22"/>
        </w:rPr>
        <w:t>fellowships</w:t>
      </w:r>
      <w:r w:rsidR="00C84223" w:rsidRPr="00347D6B">
        <w:rPr>
          <w:color w:val="000000" w:themeColor="text1"/>
          <w:sz w:val="22"/>
          <w:szCs w:val="22"/>
        </w:rPr>
        <w:t xml:space="preserve"> </w:t>
      </w:r>
      <w:r w:rsidR="002F07F2"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intended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graduate</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whose</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advances</w:t>
      </w:r>
      <w:r w:rsidR="00C84223" w:rsidRPr="00347D6B">
        <w:rPr>
          <w:color w:val="000000" w:themeColor="text1"/>
          <w:sz w:val="22"/>
          <w:szCs w:val="22"/>
        </w:rPr>
        <w:t xml:space="preserve"> </w:t>
      </w:r>
      <w:r w:rsidRPr="00347D6B">
        <w:rPr>
          <w:color w:val="000000" w:themeColor="text1"/>
          <w:sz w:val="22"/>
          <w:szCs w:val="22"/>
        </w:rPr>
        <w:t>p</w:t>
      </w:r>
      <w:r w:rsidR="002F07F2" w:rsidRPr="00347D6B">
        <w:rPr>
          <w:color w:val="000000" w:themeColor="text1"/>
          <w:sz w:val="22"/>
          <w:szCs w:val="22"/>
        </w:rPr>
        <w:t>rogressive</w:t>
      </w:r>
      <w:r w:rsidR="00C84223" w:rsidRPr="00347D6B">
        <w:rPr>
          <w:color w:val="000000" w:themeColor="text1"/>
          <w:sz w:val="22"/>
          <w:szCs w:val="22"/>
        </w:rPr>
        <w:t xml:space="preserve"> </w:t>
      </w:r>
      <w:r w:rsidR="002F07F2" w:rsidRPr="00347D6B">
        <w:rPr>
          <w:color w:val="000000" w:themeColor="text1"/>
          <w:sz w:val="22"/>
          <w:szCs w:val="22"/>
        </w:rPr>
        <w:t>values.</w:t>
      </w:r>
      <w:r w:rsidR="00C84223" w:rsidRPr="00347D6B">
        <w:rPr>
          <w:color w:val="000000" w:themeColor="text1"/>
          <w:sz w:val="22"/>
          <w:szCs w:val="22"/>
        </w:rPr>
        <w:t xml:space="preserve"> </w:t>
      </w:r>
      <w:r w:rsidR="002F07F2"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goal</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generate</w:t>
      </w:r>
      <w:r w:rsidR="00C84223" w:rsidRPr="00347D6B">
        <w:rPr>
          <w:color w:val="000000" w:themeColor="text1"/>
          <w:sz w:val="22"/>
          <w:szCs w:val="22"/>
        </w:rPr>
        <w:t xml:space="preserve"> </w:t>
      </w:r>
      <w:r w:rsidRPr="00347D6B">
        <w:rPr>
          <w:color w:val="000000" w:themeColor="text1"/>
          <w:sz w:val="22"/>
          <w:szCs w:val="22"/>
        </w:rPr>
        <w:t>new</w:t>
      </w:r>
      <w:r w:rsidR="00C84223" w:rsidRPr="00347D6B">
        <w:rPr>
          <w:color w:val="000000" w:themeColor="text1"/>
          <w:sz w:val="22"/>
          <w:szCs w:val="22"/>
        </w:rPr>
        <w:t xml:space="preserve"> </w:t>
      </w:r>
      <w:r w:rsidRPr="00347D6B">
        <w:rPr>
          <w:color w:val="000000" w:themeColor="text1"/>
          <w:sz w:val="22"/>
          <w:szCs w:val="22"/>
        </w:rPr>
        <w:t>ideas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first-rate</w:t>
      </w:r>
      <w:r w:rsidR="00C84223" w:rsidRPr="00347D6B">
        <w:rPr>
          <w:color w:val="000000" w:themeColor="text1"/>
          <w:sz w:val="22"/>
          <w:szCs w:val="22"/>
        </w:rPr>
        <w:t xml:space="preserve"> </w:t>
      </w:r>
      <w:r w:rsidRPr="00347D6B">
        <w:rPr>
          <w:color w:val="000000" w:themeColor="text1"/>
          <w:sz w:val="22"/>
          <w:szCs w:val="22"/>
        </w:rPr>
        <w:t>scholarship</w:t>
      </w:r>
      <w:r w:rsidR="00C84223" w:rsidRPr="00347D6B">
        <w:rPr>
          <w:color w:val="000000" w:themeColor="text1"/>
          <w:sz w:val="22"/>
          <w:szCs w:val="22"/>
        </w:rPr>
        <w:t xml:space="preserve"> </w:t>
      </w:r>
      <w:r w:rsidR="002F07F2" w:rsidRPr="00347D6B">
        <w:rPr>
          <w:color w:val="000000" w:themeColor="text1"/>
          <w:sz w:val="22"/>
          <w:szCs w:val="22"/>
        </w:rPr>
        <w:t>with</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power</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contribute</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progressive</w:t>
      </w:r>
      <w:r w:rsidR="00C84223" w:rsidRPr="00347D6B">
        <w:rPr>
          <w:color w:val="000000" w:themeColor="text1"/>
          <w:sz w:val="22"/>
          <w:szCs w:val="22"/>
        </w:rPr>
        <w:t xml:space="preserve"> </w:t>
      </w:r>
      <w:r w:rsidRPr="00347D6B">
        <w:rPr>
          <w:color w:val="000000" w:themeColor="text1"/>
          <w:sz w:val="22"/>
          <w:szCs w:val="22"/>
        </w:rPr>
        <w:t>change.</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following</w:t>
      </w:r>
      <w:r w:rsidR="00C84223" w:rsidRPr="00347D6B">
        <w:rPr>
          <w:color w:val="000000" w:themeColor="text1"/>
          <w:sz w:val="22"/>
          <w:szCs w:val="22"/>
        </w:rPr>
        <w:t xml:space="preserve"> </w:t>
      </w:r>
      <w:r w:rsidRPr="00347D6B">
        <w:rPr>
          <w:color w:val="000000" w:themeColor="text1"/>
          <w:sz w:val="22"/>
          <w:szCs w:val="22"/>
        </w:rPr>
        <w:t>areas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study</w:t>
      </w:r>
      <w:r w:rsidR="00C84223" w:rsidRPr="00347D6B">
        <w:rPr>
          <w:color w:val="000000" w:themeColor="text1"/>
          <w:sz w:val="22"/>
          <w:szCs w:val="22"/>
        </w:rPr>
        <w:t xml:space="preserve"> </w:t>
      </w:r>
      <w:r w:rsidRPr="00347D6B">
        <w:rPr>
          <w:color w:val="000000" w:themeColor="text1"/>
          <w:sz w:val="22"/>
          <w:szCs w:val="22"/>
        </w:rPr>
        <w:t>apply</w:t>
      </w:r>
      <w:r w:rsidR="00344B50" w:rsidRPr="00347D6B">
        <w:rPr>
          <w:color w:val="000000" w:themeColor="text1"/>
          <w:sz w:val="22"/>
          <w:szCs w:val="22"/>
        </w:rPr>
        <w:t>;</w:t>
      </w:r>
      <w:r w:rsidR="00C84223" w:rsidRPr="00347D6B">
        <w:rPr>
          <w:color w:val="000000" w:themeColor="text1"/>
          <w:sz w:val="22"/>
          <w:szCs w:val="22"/>
        </w:rPr>
        <w:t xml:space="preserve"> </w:t>
      </w:r>
      <w:r w:rsidRPr="00347D6B">
        <w:rPr>
          <w:color w:val="000000" w:themeColor="text1"/>
          <w:sz w:val="22"/>
          <w:szCs w:val="22"/>
        </w:rPr>
        <w:t>anthropology,</w:t>
      </w:r>
      <w:r w:rsidR="00C84223" w:rsidRPr="00347D6B">
        <w:rPr>
          <w:color w:val="000000" w:themeColor="text1"/>
          <w:sz w:val="22"/>
          <w:szCs w:val="22"/>
        </w:rPr>
        <w:t xml:space="preserve"> </w:t>
      </w:r>
      <w:r w:rsidRPr="00347D6B">
        <w:rPr>
          <w:color w:val="000000" w:themeColor="text1"/>
          <w:sz w:val="22"/>
          <w:szCs w:val="22"/>
        </w:rPr>
        <w:t>economics,</w:t>
      </w:r>
      <w:r w:rsidR="00C84223" w:rsidRPr="00347D6B">
        <w:rPr>
          <w:color w:val="000000" w:themeColor="text1"/>
          <w:sz w:val="22"/>
          <w:szCs w:val="22"/>
        </w:rPr>
        <w:t xml:space="preserve"> </w:t>
      </w:r>
      <w:r w:rsidRPr="00347D6B">
        <w:rPr>
          <w:color w:val="000000" w:themeColor="text1"/>
          <w:sz w:val="22"/>
          <w:szCs w:val="22"/>
        </w:rPr>
        <w:t>geography,</w:t>
      </w:r>
      <w:r w:rsidR="00C84223" w:rsidRPr="00347D6B">
        <w:rPr>
          <w:color w:val="000000" w:themeColor="text1"/>
          <w:sz w:val="22"/>
          <w:szCs w:val="22"/>
        </w:rPr>
        <w:t xml:space="preserve"> </w:t>
      </w:r>
      <w:r w:rsidRPr="00347D6B">
        <w:rPr>
          <w:color w:val="000000" w:themeColor="text1"/>
          <w:sz w:val="22"/>
          <w:szCs w:val="22"/>
        </w:rPr>
        <w:t>history,</w:t>
      </w:r>
      <w:r w:rsidR="00C84223" w:rsidRPr="00347D6B">
        <w:rPr>
          <w:color w:val="000000" w:themeColor="text1"/>
          <w:sz w:val="22"/>
          <w:szCs w:val="22"/>
        </w:rPr>
        <w:t xml:space="preserve"> </w:t>
      </w:r>
      <w:r w:rsidRPr="00347D6B">
        <w:rPr>
          <w:color w:val="000000" w:themeColor="text1"/>
          <w:sz w:val="22"/>
          <w:szCs w:val="22"/>
        </w:rPr>
        <w:t>political</w:t>
      </w:r>
      <w:r w:rsidR="00C84223" w:rsidRPr="00347D6B">
        <w:rPr>
          <w:color w:val="000000" w:themeColor="text1"/>
          <w:sz w:val="22"/>
          <w:szCs w:val="22"/>
        </w:rPr>
        <w:t xml:space="preserve"> </w:t>
      </w:r>
      <w:r w:rsidRPr="00347D6B">
        <w:rPr>
          <w:color w:val="000000" w:themeColor="text1"/>
          <w:sz w:val="22"/>
          <w:szCs w:val="22"/>
        </w:rPr>
        <w:t>science,</w:t>
      </w:r>
      <w:r w:rsidR="00C84223" w:rsidRPr="00347D6B">
        <w:rPr>
          <w:color w:val="000000" w:themeColor="text1"/>
          <w:sz w:val="22"/>
          <w:szCs w:val="22"/>
        </w:rPr>
        <w:t xml:space="preserve"> </w:t>
      </w:r>
      <w:r w:rsidRPr="00347D6B">
        <w:rPr>
          <w:color w:val="000000" w:themeColor="text1"/>
          <w:sz w:val="22"/>
          <w:szCs w:val="22"/>
        </w:rPr>
        <w:t>social</w:t>
      </w:r>
      <w:r w:rsidR="00C84223" w:rsidRPr="00347D6B">
        <w:rPr>
          <w:color w:val="000000" w:themeColor="text1"/>
          <w:sz w:val="22"/>
          <w:szCs w:val="22"/>
        </w:rPr>
        <w:t xml:space="preserve"> </w:t>
      </w:r>
      <w:r w:rsidRPr="00347D6B">
        <w:rPr>
          <w:color w:val="000000" w:themeColor="text1"/>
          <w:sz w:val="22"/>
          <w:szCs w:val="22"/>
        </w:rPr>
        <w:t>psychology,</w:t>
      </w:r>
      <w:r w:rsidR="00C84223" w:rsidRPr="00347D6B">
        <w:rPr>
          <w:color w:val="000000" w:themeColor="text1"/>
          <w:sz w:val="22"/>
          <w:szCs w:val="22"/>
        </w:rPr>
        <w:t xml:space="preserve"> </w:t>
      </w:r>
      <w:r w:rsidR="00344B50" w:rsidRPr="00347D6B">
        <w:rPr>
          <w:color w:val="000000" w:themeColor="text1"/>
          <w:sz w:val="22"/>
          <w:szCs w:val="22"/>
        </w:rPr>
        <w:t xml:space="preserve">and </w:t>
      </w:r>
      <w:r w:rsidRPr="00347D6B">
        <w:rPr>
          <w:color w:val="000000" w:themeColor="text1"/>
          <w:sz w:val="22"/>
          <w:szCs w:val="22"/>
        </w:rPr>
        <w:t>sociology.</w:t>
      </w:r>
      <w:r w:rsidR="00C84223" w:rsidRPr="00347D6B">
        <w:rPr>
          <w:color w:val="000000" w:themeColor="text1"/>
          <w:sz w:val="22"/>
          <w:szCs w:val="22"/>
        </w:rPr>
        <w:t xml:space="preserve"> </w:t>
      </w:r>
      <w:r w:rsidRPr="00347D6B">
        <w:rPr>
          <w:color w:val="000000" w:themeColor="text1"/>
          <w:sz w:val="22"/>
          <w:szCs w:val="22"/>
        </w:rPr>
        <w:t>Work</w:t>
      </w:r>
      <w:r w:rsidR="00C84223" w:rsidRPr="00347D6B">
        <w:rPr>
          <w:color w:val="000000" w:themeColor="text1"/>
          <w:sz w:val="22"/>
          <w:szCs w:val="22"/>
        </w:rPr>
        <w:t xml:space="preserve"> </w:t>
      </w:r>
      <w:r w:rsidRPr="00347D6B">
        <w:rPr>
          <w:color w:val="000000" w:themeColor="text1"/>
          <w:sz w:val="22"/>
          <w:szCs w:val="22"/>
        </w:rPr>
        <w:t>inspired</w:t>
      </w:r>
      <w:r w:rsidR="00C84223" w:rsidRPr="00347D6B">
        <w:rPr>
          <w:color w:val="000000" w:themeColor="text1"/>
          <w:sz w:val="22"/>
          <w:szCs w:val="22"/>
        </w:rPr>
        <w:t xml:space="preserve"> </w:t>
      </w:r>
      <w:r w:rsidRPr="00347D6B">
        <w:rPr>
          <w:color w:val="000000" w:themeColor="text1"/>
          <w:sz w:val="22"/>
          <w:szCs w:val="22"/>
        </w:rPr>
        <w:t>by</w:t>
      </w:r>
      <w:r w:rsidR="00C84223" w:rsidRPr="00347D6B">
        <w:rPr>
          <w:color w:val="000000" w:themeColor="text1"/>
          <w:sz w:val="22"/>
          <w:szCs w:val="22"/>
        </w:rPr>
        <w:t xml:space="preserve"> </w:t>
      </w:r>
      <w:r w:rsidRPr="00347D6B">
        <w:rPr>
          <w:color w:val="000000" w:themeColor="text1"/>
          <w:sz w:val="22"/>
          <w:szCs w:val="22"/>
        </w:rPr>
        <w:t>these</w:t>
      </w:r>
      <w:r w:rsidR="00C84223" w:rsidRPr="00347D6B">
        <w:rPr>
          <w:color w:val="000000" w:themeColor="text1"/>
          <w:sz w:val="22"/>
          <w:szCs w:val="22"/>
        </w:rPr>
        <w:t xml:space="preserve"> </w:t>
      </w:r>
      <w:r w:rsidRPr="00347D6B">
        <w:rPr>
          <w:color w:val="000000" w:themeColor="text1"/>
          <w:sz w:val="22"/>
          <w:szCs w:val="22"/>
        </w:rPr>
        <w:t>disciplines</w:t>
      </w:r>
      <w:r w:rsidR="00C84223" w:rsidRPr="00347D6B">
        <w:rPr>
          <w:color w:val="000000" w:themeColor="text1"/>
          <w:sz w:val="22"/>
          <w:szCs w:val="22"/>
        </w:rPr>
        <w:t xml:space="preserve"> </w:t>
      </w:r>
      <w:r w:rsidRPr="00347D6B">
        <w:rPr>
          <w:color w:val="000000" w:themeColor="text1"/>
          <w:sz w:val="22"/>
          <w:szCs w:val="22"/>
        </w:rPr>
        <w:t>carried</w:t>
      </w:r>
      <w:r w:rsidR="00C84223" w:rsidRPr="00347D6B">
        <w:rPr>
          <w:color w:val="000000" w:themeColor="text1"/>
          <w:sz w:val="22"/>
          <w:szCs w:val="22"/>
        </w:rPr>
        <w:t xml:space="preserve"> </w:t>
      </w:r>
      <w:r w:rsidRPr="00347D6B">
        <w:rPr>
          <w:color w:val="000000" w:themeColor="text1"/>
          <w:sz w:val="22"/>
          <w:szCs w:val="22"/>
        </w:rPr>
        <w:t>out</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interdisciplinary</w:t>
      </w:r>
      <w:r w:rsidR="00C84223" w:rsidRPr="00347D6B">
        <w:rPr>
          <w:color w:val="000000" w:themeColor="text1"/>
          <w:sz w:val="22"/>
          <w:szCs w:val="22"/>
        </w:rPr>
        <w:t xml:space="preserve"> </w:t>
      </w:r>
      <w:r w:rsidRPr="00347D6B">
        <w:rPr>
          <w:color w:val="000000" w:themeColor="text1"/>
          <w:sz w:val="22"/>
          <w:szCs w:val="22"/>
        </w:rPr>
        <w:t>programs</w:t>
      </w:r>
      <w:r w:rsidR="00C84223" w:rsidRPr="00347D6B">
        <w:rPr>
          <w:color w:val="000000" w:themeColor="text1"/>
          <w:sz w:val="22"/>
          <w:szCs w:val="22"/>
        </w:rPr>
        <w:t xml:space="preserve"> </w:t>
      </w:r>
      <w:r w:rsidRPr="00347D6B">
        <w:rPr>
          <w:color w:val="000000" w:themeColor="text1"/>
          <w:sz w:val="22"/>
          <w:szCs w:val="22"/>
        </w:rPr>
        <w:t>such</w:t>
      </w:r>
      <w:r w:rsidR="00C84223" w:rsidRPr="00347D6B">
        <w:rPr>
          <w:color w:val="000000" w:themeColor="text1"/>
          <w:sz w:val="22"/>
          <w:szCs w:val="22"/>
        </w:rPr>
        <w:t xml:space="preserve"> </w:t>
      </w:r>
      <w:r w:rsidRPr="00347D6B">
        <w:rPr>
          <w:color w:val="000000" w:themeColor="text1"/>
          <w:sz w:val="22"/>
          <w:szCs w:val="22"/>
        </w:rPr>
        <w:t>as</w:t>
      </w:r>
      <w:r w:rsidR="00C84223" w:rsidRPr="00347D6B">
        <w:rPr>
          <w:color w:val="000000" w:themeColor="text1"/>
          <w:sz w:val="22"/>
          <w:szCs w:val="22"/>
        </w:rPr>
        <w:t xml:space="preserve"> </w:t>
      </w:r>
      <w:r w:rsidRPr="00347D6B">
        <w:rPr>
          <w:color w:val="000000" w:themeColor="text1"/>
          <w:sz w:val="22"/>
          <w:szCs w:val="22"/>
        </w:rPr>
        <w:t>ethnic</w:t>
      </w:r>
      <w:r w:rsidR="00C84223" w:rsidRPr="00347D6B">
        <w:rPr>
          <w:color w:val="000000" w:themeColor="text1"/>
          <w:sz w:val="22"/>
          <w:szCs w:val="22"/>
        </w:rPr>
        <w:t xml:space="preserve"> </w:t>
      </w:r>
      <w:r w:rsidRPr="00347D6B">
        <w:rPr>
          <w:color w:val="000000" w:themeColor="text1"/>
          <w:sz w:val="22"/>
          <w:szCs w:val="22"/>
        </w:rPr>
        <w:t>studies,</w:t>
      </w:r>
      <w:r w:rsidR="00C84223" w:rsidRPr="00347D6B">
        <w:rPr>
          <w:color w:val="000000" w:themeColor="text1"/>
          <w:sz w:val="22"/>
          <w:szCs w:val="22"/>
        </w:rPr>
        <w:t xml:space="preserve"> </w:t>
      </w:r>
      <w:r w:rsidRPr="00347D6B">
        <w:rPr>
          <w:color w:val="000000" w:themeColor="text1"/>
          <w:sz w:val="22"/>
          <w:szCs w:val="22"/>
        </w:rPr>
        <w:t>women's</w:t>
      </w:r>
      <w:r w:rsidR="00C84223" w:rsidRPr="00347D6B">
        <w:rPr>
          <w:color w:val="000000" w:themeColor="text1"/>
          <w:sz w:val="22"/>
          <w:szCs w:val="22"/>
        </w:rPr>
        <w:t xml:space="preserve"> </w:t>
      </w:r>
      <w:r w:rsidRPr="00347D6B">
        <w:rPr>
          <w:color w:val="000000" w:themeColor="text1"/>
          <w:sz w:val="22"/>
          <w:szCs w:val="22"/>
        </w:rPr>
        <w:t>studies,</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American</w:t>
      </w:r>
      <w:r w:rsidR="00C84223" w:rsidRPr="00347D6B">
        <w:rPr>
          <w:color w:val="000000" w:themeColor="text1"/>
          <w:sz w:val="22"/>
          <w:szCs w:val="22"/>
        </w:rPr>
        <w:t xml:space="preserve"> </w:t>
      </w:r>
      <w:r w:rsidRPr="00347D6B">
        <w:rPr>
          <w:color w:val="000000" w:themeColor="text1"/>
          <w:sz w:val="22"/>
          <w:szCs w:val="22"/>
        </w:rPr>
        <w:t>studies</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also</w:t>
      </w:r>
      <w:r w:rsidR="00C84223" w:rsidRPr="00347D6B">
        <w:rPr>
          <w:color w:val="000000" w:themeColor="text1"/>
          <w:sz w:val="22"/>
          <w:szCs w:val="22"/>
        </w:rPr>
        <w:t xml:space="preserve"> </w:t>
      </w:r>
      <w:r w:rsidRPr="00347D6B">
        <w:rPr>
          <w:color w:val="000000" w:themeColor="text1"/>
          <w:sz w:val="22"/>
          <w:szCs w:val="22"/>
        </w:rPr>
        <w:t>accepted.</w:t>
      </w:r>
      <w:r w:rsidR="00C84223" w:rsidRPr="00347D6B">
        <w:rPr>
          <w:color w:val="000000" w:themeColor="text1"/>
          <w:sz w:val="22"/>
          <w:szCs w:val="22"/>
        </w:rPr>
        <w:t xml:space="preserve"> </w:t>
      </w:r>
      <w:r w:rsidRPr="00347D6B">
        <w:rPr>
          <w:color w:val="000000" w:themeColor="text1"/>
          <w:sz w:val="22"/>
          <w:szCs w:val="22"/>
        </w:rPr>
        <w:t>T</w:t>
      </w:r>
      <w:r w:rsidR="009520AB" w:rsidRPr="00347D6B">
        <w:rPr>
          <w:color w:val="000000" w:themeColor="text1"/>
          <w:sz w:val="22"/>
          <w:szCs w:val="22"/>
        </w:rPr>
        <w:t>hey</w:t>
      </w:r>
      <w:r w:rsidR="00C84223" w:rsidRPr="00347D6B">
        <w:rPr>
          <w:color w:val="000000" w:themeColor="text1"/>
          <w:sz w:val="22"/>
          <w:szCs w:val="22"/>
        </w:rPr>
        <w:t xml:space="preserve"> </w:t>
      </w:r>
      <w:r w:rsidR="009520AB" w:rsidRPr="00347D6B">
        <w:rPr>
          <w:color w:val="000000" w:themeColor="text1"/>
          <w:sz w:val="22"/>
          <w:szCs w:val="22"/>
        </w:rPr>
        <w:t>accept</w:t>
      </w:r>
      <w:r w:rsidR="00C84223" w:rsidRPr="00347D6B">
        <w:rPr>
          <w:color w:val="000000" w:themeColor="text1"/>
          <w:sz w:val="22"/>
          <w:szCs w:val="22"/>
        </w:rPr>
        <w:t xml:space="preserve"> </w:t>
      </w:r>
      <w:r w:rsidR="009520AB" w:rsidRPr="00347D6B">
        <w:rPr>
          <w:color w:val="000000" w:themeColor="text1"/>
          <w:sz w:val="22"/>
          <w:szCs w:val="22"/>
        </w:rPr>
        <w:t>applications</w:t>
      </w:r>
      <w:r w:rsidR="00C84223" w:rsidRPr="00347D6B">
        <w:rPr>
          <w:color w:val="000000" w:themeColor="text1"/>
          <w:sz w:val="22"/>
          <w:szCs w:val="22"/>
        </w:rPr>
        <w:t xml:space="preserve"> </w:t>
      </w:r>
      <w:r w:rsidR="009520AB" w:rsidRPr="00347D6B">
        <w:rPr>
          <w:color w:val="000000" w:themeColor="text1"/>
          <w:sz w:val="22"/>
          <w:szCs w:val="22"/>
        </w:rPr>
        <w:t>from</w:t>
      </w:r>
      <w:r w:rsidR="00C84223" w:rsidRPr="00347D6B">
        <w:rPr>
          <w:color w:val="000000" w:themeColor="text1"/>
          <w:sz w:val="22"/>
          <w:szCs w:val="22"/>
        </w:rPr>
        <w:t xml:space="preserve"> </w:t>
      </w:r>
      <w:r w:rsidR="00563FF0" w:rsidRPr="00347D6B">
        <w:rPr>
          <w:color w:val="000000" w:themeColor="text1"/>
          <w:sz w:val="22"/>
          <w:szCs w:val="22"/>
        </w:rPr>
        <w:t>PhD</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social</w:t>
      </w:r>
      <w:r w:rsidR="00C84223" w:rsidRPr="00347D6B">
        <w:rPr>
          <w:color w:val="000000" w:themeColor="text1"/>
          <w:sz w:val="22"/>
          <w:szCs w:val="22"/>
        </w:rPr>
        <w:t xml:space="preserve"> </w:t>
      </w:r>
      <w:r w:rsidRPr="00347D6B">
        <w:rPr>
          <w:color w:val="000000" w:themeColor="text1"/>
          <w:sz w:val="22"/>
          <w:szCs w:val="22"/>
        </w:rPr>
        <w:t>sciences</w:t>
      </w:r>
      <w:r w:rsidR="00C84223" w:rsidRPr="00347D6B">
        <w:rPr>
          <w:color w:val="000000" w:themeColor="text1"/>
          <w:sz w:val="22"/>
          <w:szCs w:val="22"/>
        </w:rPr>
        <w:t xml:space="preserve"> </w:t>
      </w:r>
      <w:r w:rsidRPr="00347D6B">
        <w:rPr>
          <w:color w:val="000000" w:themeColor="text1"/>
          <w:sz w:val="22"/>
          <w:szCs w:val="22"/>
        </w:rPr>
        <w:t>who</w:t>
      </w:r>
      <w:r w:rsidR="00C84223" w:rsidRPr="00347D6B">
        <w:rPr>
          <w:color w:val="000000" w:themeColor="text1"/>
          <w:sz w:val="22"/>
          <w:szCs w:val="22"/>
        </w:rPr>
        <w:t xml:space="preserve"> </w:t>
      </w:r>
      <w:r w:rsidRPr="00347D6B">
        <w:rPr>
          <w:color w:val="000000" w:themeColor="text1"/>
          <w:sz w:val="22"/>
          <w:szCs w:val="22"/>
        </w:rPr>
        <w:t>have</w:t>
      </w:r>
      <w:r w:rsidR="00C84223" w:rsidRPr="00347D6B">
        <w:rPr>
          <w:color w:val="000000" w:themeColor="text1"/>
          <w:sz w:val="22"/>
          <w:szCs w:val="22"/>
        </w:rPr>
        <w:t xml:space="preserve"> </w:t>
      </w:r>
      <w:r w:rsidRPr="00347D6B">
        <w:rPr>
          <w:color w:val="000000" w:themeColor="text1"/>
          <w:sz w:val="22"/>
          <w:szCs w:val="22"/>
        </w:rPr>
        <w:t>already</w:t>
      </w:r>
      <w:r w:rsidR="00C84223" w:rsidRPr="00347D6B">
        <w:rPr>
          <w:color w:val="000000" w:themeColor="text1"/>
          <w:sz w:val="22"/>
          <w:szCs w:val="22"/>
        </w:rPr>
        <w:t xml:space="preserve"> </w:t>
      </w:r>
      <w:r w:rsidRPr="00347D6B">
        <w:rPr>
          <w:color w:val="000000" w:themeColor="text1"/>
          <w:sz w:val="22"/>
          <w:szCs w:val="22"/>
        </w:rPr>
        <w:t>completed</w:t>
      </w:r>
      <w:r w:rsidR="00C84223" w:rsidRPr="00347D6B">
        <w:rPr>
          <w:color w:val="000000" w:themeColor="text1"/>
          <w:sz w:val="22"/>
          <w:szCs w:val="22"/>
        </w:rPr>
        <w:t xml:space="preserve"> </w:t>
      </w:r>
      <w:r w:rsidRPr="00347D6B">
        <w:rPr>
          <w:color w:val="000000" w:themeColor="text1"/>
          <w:sz w:val="22"/>
          <w:szCs w:val="22"/>
        </w:rPr>
        <w:t>all</w:t>
      </w:r>
      <w:r w:rsidR="00C84223" w:rsidRPr="00347D6B">
        <w:rPr>
          <w:color w:val="000000" w:themeColor="text1"/>
          <w:sz w:val="22"/>
          <w:szCs w:val="22"/>
        </w:rPr>
        <w:t xml:space="preserve"> </w:t>
      </w:r>
      <w:r w:rsidRPr="00347D6B">
        <w:rPr>
          <w:color w:val="000000" w:themeColor="text1"/>
          <w:sz w:val="22"/>
          <w:szCs w:val="22"/>
        </w:rPr>
        <w:t>departmental</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institutional</w:t>
      </w:r>
      <w:r w:rsidR="00C84223" w:rsidRPr="00347D6B">
        <w:rPr>
          <w:color w:val="000000" w:themeColor="text1"/>
          <w:sz w:val="22"/>
          <w:szCs w:val="22"/>
        </w:rPr>
        <w:t xml:space="preserve"> </w:t>
      </w:r>
      <w:r w:rsidRPr="00347D6B">
        <w:rPr>
          <w:color w:val="000000" w:themeColor="text1"/>
          <w:sz w:val="22"/>
          <w:szCs w:val="22"/>
        </w:rPr>
        <w:t>requirements</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00563FF0" w:rsidRPr="00347D6B">
        <w:rPr>
          <w:color w:val="000000" w:themeColor="text1"/>
          <w:sz w:val="22"/>
          <w:szCs w:val="22"/>
        </w:rPr>
        <w:t>PhD</w:t>
      </w:r>
      <w:r w:rsidR="00C84223" w:rsidRPr="00347D6B">
        <w:rPr>
          <w:color w:val="000000" w:themeColor="text1"/>
          <w:sz w:val="22"/>
          <w:szCs w:val="22"/>
        </w:rPr>
        <w:t xml:space="preserve"> </w:t>
      </w:r>
      <w:r w:rsidRPr="00347D6B">
        <w:rPr>
          <w:color w:val="000000" w:themeColor="text1"/>
          <w:sz w:val="22"/>
          <w:szCs w:val="22"/>
        </w:rPr>
        <w:t>degree,</w:t>
      </w:r>
      <w:r w:rsidR="00C84223" w:rsidRPr="00347D6B">
        <w:rPr>
          <w:color w:val="000000" w:themeColor="text1"/>
          <w:sz w:val="22"/>
          <w:szCs w:val="22"/>
        </w:rPr>
        <w:t xml:space="preserve"> </w:t>
      </w:r>
      <w:r w:rsidRPr="00347D6B">
        <w:rPr>
          <w:color w:val="000000" w:themeColor="text1"/>
          <w:sz w:val="22"/>
          <w:szCs w:val="22"/>
        </w:rPr>
        <w:t>including</w:t>
      </w:r>
      <w:r w:rsidR="00C84223" w:rsidRPr="00347D6B">
        <w:rPr>
          <w:color w:val="000000" w:themeColor="text1"/>
          <w:sz w:val="22"/>
          <w:szCs w:val="22"/>
        </w:rPr>
        <w:t xml:space="preserve"> </w:t>
      </w:r>
      <w:r w:rsidRPr="00347D6B">
        <w:rPr>
          <w:color w:val="000000" w:themeColor="text1"/>
          <w:sz w:val="22"/>
          <w:szCs w:val="22"/>
        </w:rPr>
        <w:t>approval</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dissertation</w:t>
      </w:r>
      <w:r w:rsidR="00C84223" w:rsidRPr="00347D6B">
        <w:rPr>
          <w:color w:val="000000" w:themeColor="text1"/>
          <w:sz w:val="22"/>
          <w:szCs w:val="22"/>
        </w:rPr>
        <w:t xml:space="preserve"> </w:t>
      </w:r>
      <w:r w:rsidRPr="00347D6B">
        <w:rPr>
          <w:color w:val="000000" w:themeColor="text1"/>
          <w:sz w:val="22"/>
          <w:szCs w:val="22"/>
        </w:rPr>
        <w:t>proposal.</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only</w:t>
      </w:r>
      <w:r w:rsidR="00C84223" w:rsidRPr="00347D6B">
        <w:rPr>
          <w:color w:val="000000" w:themeColor="text1"/>
          <w:sz w:val="22"/>
          <w:szCs w:val="22"/>
        </w:rPr>
        <w:t xml:space="preserve"> </w:t>
      </w:r>
      <w:r w:rsidRPr="00347D6B">
        <w:rPr>
          <w:color w:val="000000" w:themeColor="text1"/>
          <w:sz w:val="22"/>
          <w:szCs w:val="22"/>
        </w:rPr>
        <w:t>requirement</w:t>
      </w:r>
      <w:r w:rsidR="00C84223" w:rsidRPr="00347D6B">
        <w:rPr>
          <w:color w:val="000000" w:themeColor="text1"/>
          <w:sz w:val="22"/>
          <w:szCs w:val="22"/>
        </w:rPr>
        <w:t xml:space="preserve"> </w:t>
      </w:r>
      <w:r w:rsidRPr="00347D6B">
        <w:rPr>
          <w:color w:val="000000" w:themeColor="text1"/>
          <w:sz w:val="22"/>
          <w:szCs w:val="22"/>
        </w:rPr>
        <w:t>not</w:t>
      </w:r>
      <w:r w:rsidR="00C84223" w:rsidRPr="00347D6B">
        <w:rPr>
          <w:color w:val="000000" w:themeColor="text1"/>
          <w:sz w:val="22"/>
          <w:szCs w:val="22"/>
        </w:rPr>
        <w:t xml:space="preserve"> </w:t>
      </w:r>
      <w:r w:rsidRPr="00347D6B">
        <w:rPr>
          <w:color w:val="000000" w:themeColor="text1"/>
          <w:sz w:val="22"/>
          <w:szCs w:val="22"/>
        </w:rPr>
        <w:t>completed</w:t>
      </w:r>
      <w:r w:rsidR="00C84223" w:rsidRPr="00347D6B">
        <w:rPr>
          <w:color w:val="000000" w:themeColor="text1"/>
          <w:sz w:val="22"/>
          <w:szCs w:val="22"/>
        </w:rPr>
        <w:t xml:space="preserve"> </w:t>
      </w:r>
      <w:r w:rsidRPr="00347D6B">
        <w:rPr>
          <w:color w:val="000000" w:themeColor="text1"/>
          <w:sz w:val="22"/>
          <w:szCs w:val="22"/>
        </w:rPr>
        <w:t>must</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writing</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where</w:t>
      </w:r>
      <w:r w:rsidR="00C84223" w:rsidRPr="00347D6B">
        <w:rPr>
          <w:color w:val="000000" w:themeColor="text1"/>
          <w:sz w:val="22"/>
          <w:szCs w:val="22"/>
        </w:rPr>
        <w:t xml:space="preserve"> </w:t>
      </w:r>
      <w:r w:rsidRPr="00347D6B">
        <w:rPr>
          <w:color w:val="000000" w:themeColor="text1"/>
          <w:sz w:val="22"/>
          <w:szCs w:val="22"/>
        </w:rPr>
        <w:t>required,</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defense,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dissertation.</w:t>
      </w:r>
      <w:r w:rsidR="00C84223" w:rsidRPr="00347D6B">
        <w:rPr>
          <w:color w:val="000000" w:themeColor="text1"/>
          <w:sz w:val="22"/>
          <w:szCs w:val="22"/>
        </w:rPr>
        <w:t xml:space="preserve"> </w:t>
      </w:r>
      <w:r w:rsidRPr="00347D6B">
        <w:rPr>
          <w:color w:val="000000" w:themeColor="text1"/>
          <w:sz w:val="22"/>
          <w:szCs w:val="22"/>
        </w:rPr>
        <w:t>Amount:</w:t>
      </w:r>
      <w:r w:rsidR="00C84223" w:rsidRPr="00347D6B">
        <w:rPr>
          <w:color w:val="000000" w:themeColor="text1"/>
          <w:sz w:val="22"/>
          <w:szCs w:val="22"/>
        </w:rPr>
        <w:t xml:space="preserve"> </w:t>
      </w:r>
      <w:r w:rsidRPr="00347D6B">
        <w:rPr>
          <w:color w:val="000000" w:themeColor="text1"/>
          <w:sz w:val="22"/>
          <w:szCs w:val="22"/>
        </w:rPr>
        <w:t>$25,000</w:t>
      </w:r>
    </w:p>
    <w:p w14:paraId="3EDF41AD" w14:textId="1178AC1E" w:rsidR="007B3E3B"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rPr>
      </w:pPr>
      <w:r w:rsidRPr="00347D6B">
        <w:rPr>
          <w:b/>
          <w:color w:val="000000" w:themeColor="text1"/>
          <w:sz w:val="22"/>
          <w:szCs w:val="22"/>
        </w:rPr>
        <w:t>URL:</w:t>
      </w:r>
      <w:r w:rsidR="00C84223" w:rsidRPr="00347D6B">
        <w:rPr>
          <w:color w:val="000000" w:themeColor="text1"/>
          <w:sz w:val="22"/>
          <w:szCs w:val="22"/>
        </w:rPr>
        <w:t xml:space="preserve"> </w:t>
      </w:r>
      <w:hyperlink r:id="rId88" w:history="1">
        <w:r w:rsidR="00DB11F4" w:rsidRPr="00347D6B">
          <w:rPr>
            <w:rStyle w:val="Hyperlink"/>
            <w:szCs w:val="22"/>
          </w:rPr>
          <w:t>http://cescholar.org/eligibility</w:t>
        </w:r>
      </w:hyperlink>
    </w:p>
    <w:p w14:paraId="15E75A2C" w14:textId="2743637F" w:rsidR="007B3E3B"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347D6B">
        <w:rPr>
          <w:b/>
          <w:color w:val="000000" w:themeColor="text1"/>
          <w:sz w:val="22"/>
          <w:szCs w:val="22"/>
        </w:rPr>
        <w:t>Citizenship</w:t>
      </w:r>
      <w:r w:rsidR="00C84223" w:rsidRPr="00347D6B">
        <w:rPr>
          <w:b/>
          <w:color w:val="000000" w:themeColor="text1"/>
          <w:sz w:val="22"/>
          <w:szCs w:val="22"/>
        </w:rPr>
        <w:t xml:space="preserve"> </w:t>
      </w:r>
      <w:r w:rsidRPr="00347D6B">
        <w:rPr>
          <w:b/>
          <w:color w:val="000000" w:themeColor="text1"/>
          <w:sz w:val="22"/>
          <w:szCs w:val="22"/>
        </w:rPr>
        <w:t>Restrictions:</w:t>
      </w:r>
      <w:r w:rsidR="00C84223" w:rsidRPr="00347D6B">
        <w:rPr>
          <w:color w:val="000000" w:themeColor="text1"/>
          <w:sz w:val="22"/>
          <w:szCs w:val="22"/>
        </w:rPr>
        <w:t xml:space="preserve"> </w:t>
      </w:r>
      <w:r w:rsidR="005C69F7" w:rsidRPr="00347D6B">
        <w:rPr>
          <w:color w:val="000000" w:themeColor="text1"/>
          <w:sz w:val="22"/>
          <w:szCs w:val="22"/>
        </w:rPr>
        <w:t>None.</w:t>
      </w:r>
    </w:p>
    <w:p w14:paraId="677B1908" w14:textId="34BF7835" w:rsidR="007B3E3B" w:rsidRPr="00347D6B" w:rsidRDefault="007B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00872F42" w:rsidRPr="00347D6B">
        <w:rPr>
          <w:b/>
          <w:color w:val="000000" w:themeColor="text1"/>
          <w:sz w:val="22"/>
          <w:szCs w:val="22"/>
        </w:rPr>
        <w:t>December</w:t>
      </w:r>
      <w:r w:rsidR="00C84223" w:rsidRPr="00347D6B">
        <w:rPr>
          <w:b/>
          <w:color w:val="000000" w:themeColor="text1"/>
          <w:sz w:val="22"/>
          <w:szCs w:val="22"/>
        </w:rPr>
        <w:t xml:space="preserve"> </w:t>
      </w:r>
      <w:r w:rsidR="00872F42" w:rsidRPr="00347D6B">
        <w:rPr>
          <w:b/>
          <w:color w:val="000000" w:themeColor="text1"/>
          <w:sz w:val="22"/>
          <w:szCs w:val="22"/>
        </w:rPr>
        <w:t>15</w:t>
      </w:r>
    </w:p>
    <w:p w14:paraId="5FFD048E" w14:textId="77777777" w:rsidR="00837A37" w:rsidRPr="00347D6B"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rPr>
      </w:pPr>
    </w:p>
    <w:p w14:paraId="2F21AFF5" w14:textId="6493166E" w:rsidR="00837A37" w:rsidRPr="00347D6B" w:rsidRDefault="00837A37" w:rsidP="00C84223">
      <w:pPr>
        <w:pStyle w:val="Heading2"/>
        <w:rPr>
          <w:sz w:val="22"/>
        </w:rPr>
      </w:pPr>
      <w:bookmarkStart w:id="368" w:name="_Toc80091909"/>
      <w:bookmarkStart w:id="369" w:name="_Toc80162966"/>
      <w:bookmarkStart w:id="370" w:name="_Toc85086480"/>
      <w:bookmarkStart w:id="371" w:name="_Toc95369127"/>
      <w:bookmarkStart w:id="372" w:name="_Toc122406572"/>
      <w:bookmarkStart w:id="373" w:name="_Toc453584415"/>
      <w:bookmarkStart w:id="374" w:name="_Toc206772258"/>
      <w:r w:rsidRPr="00347D6B">
        <w:rPr>
          <w:sz w:val="22"/>
        </w:rPr>
        <w:t>Center</w:t>
      </w:r>
      <w:r w:rsidR="00C84223" w:rsidRPr="00347D6B">
        <w:rPr>
          <w:sz w:val="22"/>
        </w:rPr>
        <w:t xml:space="preserve"> </w:t>
      </w:r>
      <w:r w:rsidRPr="00347D6B">
        <w:rPr>
          <w:sz w:val="22"/>
        </w:rPr>
        <w:t>for</w:t>
      </w:r>
      <w:r w:rsidR="00C84223" w:rsidRPr="00347D6B">
        <w:rPr>
          <w:sz w:val="22"/>
        </w:rPr>
        <w:t xml:space="preserve"> </w:t>
      </w:r>
      <w:r w:rsidRPr="00347D6B">
        <w:rPr>
          <w:sz w:val="22"/>
        </w:rPr>
        <w:t>U</w:t>
      </w:r>
      <w:r w:rsidR="003F56C1" w:rsidRPr="00347D6B">
        <w:rPr>
          <w:sz w:val="22"/>
        </w:rPr>
        <w:t>.</w:t>
      </w:r>
      <w:r w:rsidRPr="00347D6B">
        <w:rPr>
          <w:sz w:val="22"/>
        </w:rPr>
        <w:t>S</w:t>
      </w:r>
      <w:r w:rsidR="003F56C1" w:rsidRPr="00347D6B">
        <w:rPr>
          <w:sz w:val="22"/>
        </w:rPr>
        <w:t>.</w:t>
      </w:r>
      <w:r w:rsidRPr="00347D6B">
        <w:rPr>
          <w:sz w:val="22"/>
        </w:rPr>
        <w:t>-Mexican</w:t>
      </w:r>
      <w:r w:rsidR="00C84223" w:rsidRPr="00347D6B">
        <w:rPr>
          <w:sz w:val="22"/>
        </w:rPr>
        <w:t xml:space="preserve"> </w:t>
      </w:r>
      <w:r w:rsidRPr="00347D6B">
        <w:rPr>
          <w:sz w:val="22"/>
        </w:rPr>
        <w:t>Studies,</w:t>
      </w:r>
      <w:r w:rsidR="00C84223" w:rsidRPr="00347D6B">
        <w:rPr>
          <w:sz w:val="22"/>
        </w:rPr>
        <w:t xml:space="preserve"> </w:t>
      </w:r>
      <w:r w:rsidRPr="00347D6B">
        <w:rPr>
          <w:sz w:val="22"/>
        </w:rPr>
        <w:t>Visiting</w:t>
      </w:r>
      <w:r w:rsidR="00C84223" w:rsidRPr="00347D6B">
        <w:rPr>
          <w:sz w:val="22"/>
        </w:rPr>
        <w:t xml:space="preserve"> </w:t>
      </w:r>
      <w:r w:rsidRPr="00347D6B">
        <w:rPr>
          <w:sz w:val="22"/>
        </w:rPr>
        <w:t>Fellows</w:t>
      </w:r>
      <w:r w:rsidR="00C84223" w:rsidRPr="00347D6B">
        <w:rPr>
          <w:sz w:val="22"/>
        </w:rPr>
        <w:t xml:space="preserve"> </w:t>
      </w:r>
      <w:r w:rsidRPr="00347D6B">
        <w:rPr>
          <w:sz w:val="22"/>
        </w:rPr>
        <w:t>Program</w:t>
      </w:r>
      <w:bookmarkEnd w:id="368"/>
      <w:bookmarkEnd w:id="369"/>
      <w:bookmarkEnd w:id="370"/>
      <w:bookmarkEnd w:id="371"/>
      <w:bookmarkEnd w:id="372"/>
      <w:bookmarkEnd w:id="373"/>
      <w:bookmarkEnd w:id="374"/>
    </w:p>
    <w:p w14:paraId="3A681BE7" w14:textId="5681CB74" w:rsidR="00837A37" w:rsidRPr="00347D6B"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Center</w:t>
      </w:r>
      <w:r w:rsidR="00C84223" w:rsidRPr="00347D6B">
        <w:rPr>
          <w:color w:val="000000" w:themeColor="text1"/>
          <w:sz w:val="22"/>
          <w:szCs w:val="22"/>
          <w:u w:color="000000"/>
        </w:rPr>
        <w:t xml:space="preserve"> </w:t>
      </w:r>
      <w:r w:rsidRPr="00347D6B">
        <w:rPr>
          <w:color w:val="000000" w:themeColor="text1"/>
          <w:sz w:val="22"/>
          <w:szCs w:val="22"/>
          <w:u w:color="000000"/>
        </w:rPr>
        <w:t>invites</w:t>
      </w:r>
      <w:r w:rsidR="00C84223" w:rsidRPr="00347D6B">
        <w:rPr>
          <w:color w:val="000000" w:themeColor="text1"/>
          <w:sz w:val="22"/>
          <w:szCs w:val="22"/>
          <w:u w:color="000000"/>
        </w:rPr>
        <w:t xml:space="preserve"> </w:t>
      </w:r>
      <w:r w:rsidRPr="00347D6B">
        <w:rPr>
          <w:color w:val="000000" w:themeColor="text1"/>
          <w:sz w:val="22"/>
          <w:szCs w:val="22"/>
          <w:u w:color="000000"/>
        </w:rPr>
        <w:t>applications</w:t>
      </w:r>
      <w:r w:rsidR="00C84223" w:rsidRPr="00347D6B">
        <w:rPr>
          <w:color w:val="000000" w:themeColor="text1"/>
          <w:sz w:val="22"/>
          <w:szCs w:val="22"/>
          <w:u w:color="000000"/>
        </w:rPr>
        <w:t xml:space="preserve"> </w:t>
      </w:r>
      <w:r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advanced</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candidates</w:t>
      </w:r>
      <w:r w:rsidR="00C84223" w:rsidRPr="00347D6B">
        <w:rPr>
          <w:color w:val="000000" w:themeColor="text1"/>
          <w:sz w:val="22"/>
          <w:szCs w:val="22"/>
          <w:u w:color="000000"/>
        </w:rPr>
        <w:t xml:space="preserve"> </w:t>
      </w:r>
      <w:r w:rsidRPr="00347D6B">
        <w:rPr>
          <w:color w:val="000000" w:themeColor="text1"/>
          <w:sz w:val="22"/>
          <w:szCs w:val="22"/>
          <w:u w:color="000000"/>
        </w:rPr>
        <w:t>who</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ABD</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have</w:t>
      </w:r>
      <w:r w:rsidR="00C84223" w:rsidRPr="00347D6B">
        <w:rPr>
          <w:color w:val="000000" w:themeColor="text1"/>
          <w:sz w:val="22"/>
          <w:szCs w:val="22"/>
          <w:u w:color="000000"/>
        </w:rPr>
        <w:t xml:space="preserve"> </w:t>
      </w:r>
      <w:r w:rsidRPr="00347D6B">
        <w:rPr>
          <w:color w:val="000000" w:themeColor="text1"/>
          <w:sz w:val="22"/>
          <w:szCs w:val="22"/>
          <w:u w:color="000000"/>
        </w:rPr>
        <w:t>completed</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substantial</w:t>
      </w:r>
      <w:r w:rsidR="00C84223" w:rsidRPr="00347D6B">
        <w:rPr>
          <w:color w:val="000000" w:themeColor="text1"/>
          <w:sz w:val="22"/>
          <w:szCs w:val="22"/>
          <w:u w:color="000000"/>
        </w:rPr>
        <w:t xml:space="preserve"> </w:t>
      </w:r>
      <w:r w:rsidRPr="00347D6B">
        <w:rPr>
          <w:color w:val="000000" w:themeColor="text1"/>
          <w:sz w:val="22"/>
          <w:szCs w:val="22"/>
          <w:u w:color="000000"/>
        </w:rPr>
        <w:t>portion</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dissertations.</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four</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nine</w:t>
      </w:r>
      <w:r w:rsidR="00C84223" w:rsidRPr="00347D6B">
        <w:rPr>
          <w:color w:val="000000" w:themeColor="text1"/>
          <w:sz w:val="22"/>
          <w:szCs w:val="22"/>
          <w:u w:color="000000"/>
        </w:rPr>
        <w:t xml:space="preserve"> </w:t>
      </w:r>
      <w:r w:rsidRPr="00347D6B">
        <w:rPr>
          <w:color w:val="000000" w:themeColor="text1"/>
          <w:sz w:val="22"/>
          <w:szCs w:val="22"/>
          <w:u w:color="000000"/>
        </w:rPr>
        <w:t>months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support</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any</w:t>
      </w:r>
      <w:r w:rsidR="00C84223" w:rsidRPr="00347D6B">
        <w:rPr>
          <w:color w:val="000000" w:themeColor="text1"/>
          <w:sz w:val="22"/>
          <w:szCs w:val="22"/>
          <w:u w:color="000000"/>
        </w:rPr>
        <w:t xml:space="preserve"> </w:t>
      </w:r>
      <w:r w:rsidRPr="00347D6B">
        <w:rPr>
          <w:color w:val="000000" w:themeColor="text1"/>
          <w:sz w:val="22"/>
          <w:szCs w:val="22"/>
          <w:u w:color="000000"/>
        </w:rPr>
        <w:t>aspect</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contemporary</w:t>
      </w:r>
      <w:r w:rsidR="00C84223" w:rsidRPr="00347D6B">
        <w:rPr>
          <w:color w:val="000000" w:themeColor="text1"/>
          <w:sz w:val="22"/>
          <w:szCs w:val="22"/>
          <w:u w:color="000000"/>
        </w:rPr>
        <w:t xml:space="preserve"> </w:t>
      </w:r>
      <w:r w:rsidRPr="00347D6B">
        <w:rPr>
          <w:color w:val="000000" w:themeColor="text1"/>
          <w:sz w:val="22"/>
          <w:szCs w:val="22"/>
          <w:u w:color="000000"/>
        </w:rPr>
        <w:t>Mexico,</w:t>
      </w:r>
      <w:r w:rsidR="00C84223" w:rsidRPr="00347D6B">
        <w:rPr>
          <w:color w:val="000000" w:themeColor="text1"/>
          <w:sz w:val="22"/>
          <w:szCs w:val="22"/>
          <w:u w:color="000000"/>
        </w:rPr>
        <w:t xml:space="preserve"> </w:t>
      </w:r>
      <w:r w:rsidRPr="00347D6B">
        <w:rPr>
          <w:color w:val="000000" w:themeColor="text1"/>
          <w:sz w:val="22"/>
          <w:szCs w:val="22"/>
          <w:u w:color="000000"/>
        </w:rPr>
        <w:t>Mexican</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U</w:t>
      </w:r>
      <w:r w:rsidR="003F56C1" w:rsidRPr="00347D6B">
        <w:rPr>
          <w:color w:val="000000" w:themeColor="text1"/>
          <w:sz w:val="22"/>
          <w:szCs w:val="22"/>
          <w:u w:color="000000"/>
        </w:rPr>
        <w:t>.</w:t>
      </w:r>
      <w:r w:rsidRPr="00347D6B">
        <w:rPr>
          <w:color w:val="000000" w:themeColor="text1"/>
          <w:sz w:val="22"/>
          <w:szCs w:val="22"/>
          <w:u w:color="000000"/>
        </w:rPr>
        <w:t>S</w:t>
      </w:r>
      <w:r w:rsidR="003F56C1" w:rsidRPr="00347D6B">
        <w:rPr>
          <w:color w:val="000000" w:themeColor="text1"/>
          <w:sz w:val="22"/>
          <w:szCs w:val="22"/>
          <w:u w:color="000000"/>
        </w:rPr>
        <w:t>.</w:t>
      </w:r>
      <w:r w:rsidRPr="00347D6B">
        <w:rPr>
          <w:color w:val="000000" w:themeColor="text1"/>
          <w:sz w:val="22"/>
          <w:szCs w:val="22"/>
          <w:u w:color="000000"/>
        </w:rPr>
        <w:t>-Mexican</w:t>
      </w:r>
      <w:r w:rsidR="00C84223" w:rsidRPr="00347D6B">
        <w:rPr>
          <w:color w:val="000000" w:themeColor="text1"/>
          <w:sz w:val="22"/>
          <w:szCs w:val="22"/>
          <w:u w:color="000000"/>
        </w:rPr>
        <w:t xml:space="preserve"> </w:t>
      </w:r>
      <w:r w:rsidRPr="00347D6B">
        <w:rPr>
          <w:color w:val="000000" w:themeColor="text1"/>
          <w:sz w:val="22"/>
          <w:szCs w:val="22"/>
          <w:u w:color="000000"/>
        </w:rPr>
        <w:t>relations.</w:t>
      </w:r>
      <w:r w:rsidR="00C84223" w:rsidRPr="00347D6B">
        <w:rPr>
          <w:color w:val="000000" w:themeColor="text1"/>
          <w:sz w:val="22"/>
          <w:szCs w:val="22"/>
          <w:u w:color="000000"/>
        </w:rPr>
        <w:t xml:space="preserve"> </w:t>
      </w:r>
      <w:r w:rsidRPr="00347D6B">
        <w:rPr>
          <w:color w:val="000000" w:themeColor="text1"/>
          <w:sz w:val="22"/>
          <w:szCs w:val="22"/>
          <w:u w:color="000000"/>
        </w:rPr>
        <w:t>Comparative</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with</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substantial</w:t>
      </w:r>
      <w:r w:rsidR="00C84223" w:rsidRPr="00347D6B">
        <w:rPr>
          <w:color w:val="000000" w:themeColor="text1"/>
          <w:sz w:val="22"/>
          <w:szCs w:val="22"/>
          <w:u w:color="000000"/>
        </w:rPr>
        <w:t xml:space="preserve"> </w:t>
      </w:r>
      <w:r w:rsidR="00344B50" w:rsidRPr="00347D6B">
        <w:rPr>
          <w:color w:val="000000" w:themeColor="text1"/>
          <w:sz w:val="22"/>
          <w:szCs w:val="22"/>
          <w:u w:color="000000"/>
        </w:rPr>
        <w:t>Mexican</w:t>
      </w:r>
      <w:r w:rsidR="00C84223" w:rsidRPr="00347D6B">
        <w:rPr>
          <w:color w:val="000000" w:themeColor="text1"/>
          <w:sz w:val="22"/>
          <w:szCs w:val="22"/>
          <w:u w:color="000000"/>
        </w:rPr>
        <w:t xml:space="preserve"> </w:t>
      </w:r>
      <w:r w:rsidRPr="00347D6B">
        <w:rPr>
          <w:color w:val="000000" w:themeColor="text1"/>
          <w:sz w:val="22"/>
          <w:szCs w:val="22"/>
          <w:u w:color="000000"/>
        </w:rPr>
        <w:t>component</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especially</w:t>
      </w:r>
      <w:r w:rsidR="00C84223" w:rsidRPr="00347D6B">
        <w:rPr>
          <w:color w:val="000000" w:themeColor="text1"/>
          <w:sz w:val="22"/>
          <w:szCs w:val="22"/>
          <w:u w:color="000000"/>
        </w:rPr>
        <w:t xml:space="preserve"> </w:t>
      </w:r>
      <w:r w:rsidRPr="00347D6B">
        <w:rPr>
          <w:color w:val="000000" w:themeColor="text1"/>
          <w:sz w:val="22"/>
          <w:szCs w:val="22"/>
          <w:u w:color="000000"/>
        </w:rPr>
        <w:t>encouraged.</w:t>
      </w:r>
      <w:r w:rsidR="00C84223" w:rsidRPr="00347D6B">
        <w:rPr>
          <w:color w:val="000000" w:themeColor="text1"/>
          <w:sz w:val="22"/>
          <w:szCs w:val="22"/>
          <w:u w:color="000000"/>
        </w:rPr>
        <w:t xml:space="preserve"> </w:t>
      </w:r>
      <w:r w:rsidRPr="00347D6B">
        <w:rPr>
          <w:color w:val="000000" w:themeColor="text1"/>
          <w:sz w:val="22"/>
          <w:szCs w:val="22"/>
        </w:rPr>
        <w:t>Priority</w:t>
      </w:r>
      <w:r w:rsidR="00C84223" w:rsidRPr="00347D6B">
        <w:rPr>
          <w:color w:val="000000" w:themeColor="text1"/>
          <w:sz w:val="22"/>
          <w:szCs w:val="22"/>
        </w:rPr>
        <w:t xml:space="preserve"> </w:t>
      </w:r>
      <w:r w:rsidRPr="00347D6B">
        <w:rPr>
          <w:color w:val="000000" w:themeColor="text1"/>
          <w:sz w:val="22"/>
          <w:szCs w:val="22"/>
        </w:rPr>
        <w:t>will</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given</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proposals</w:t>
      </w:r>
      <w:r w:rsidR="00C84223" w:rsidRPr="00347D6B">
        <w:rPr>
          <w:color w:val="000000" w:themeColor="text1"/>
          <w:sz w:val="22"/>
          <w:szCs w:val="22"/>
        </w:rPr>
        <w:t xml:space="preserve"> </w:t>
      </w:r>
      <w:r w:rsidRPr="00347D6B">
        <w:rPr>
          <w:color w:val="000000" w:themeColor="text1"/>
          <w:sz w:val="22"/>
          <w:szCs w:val="22"/>
        </w:rPr>
        <w:t>that</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relevant</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public</w:t>
      </w:r>
      <w:r w:rsidR="00C84223" w:rsidRPr="00347D6B">
        <w:rPr>
          <w:color w:val="000000" w:themeColor="text1"/>
          <w:sz w:val="22"/>
          <w:szCs w:val="22"/>
        </w:rPr>
        <w:t xml:space="preserve"> </w:t>
      </w:r>
      <w:r w:rsidRPr="00347D6B">
        <w:rPr>
          <w:color w:val="000000" w:themeColor="text1"/>
          <w:sz w:val="22"/>
          <w:szCs w:val="22"/>
        </w:rPr>
        <w:t>policy.</w:t>
      </w:r>
      <w:r w:rsidR="00C84223" w:rsidRPr="00347D6B">
        <w:rPr>
          <w:color w:val="000000" w:themeColor="text1"/>
          <w:sz w:val="22"/>
          <w:szCs w:val="22"/>
        </w:rPr>
        <w:t xml:space="preserve"> </w:t>
      </w:r>
      <w:r w:rsidRPr="00347D6B">
        <w:rPr>
          <w:color w:val="000000" w:themeColor="text1"/>
          <w:sz w:val="22"/>
          <w:szCs w:val="22"/>
        </w:rPr>
        <w:t>Stipends</w:t>
      </w:r>
      <w:r w:rsidR="00C84223" w:rsidRPr="00347D6B">
        <w:rPr>
          <w:color w:val="000000" w:themeColor="text1"/>
          <w:sz w:val="22"/>
          <w:szCs w:val="22"/>
        </w:rPr>
        <w:t xml:space="preserve"> </w:t>
      </w:r>
      <w:r w:rsidRPr="00347D6B">
        <w:rPr>
          <w:color w:val="000000" w:themeColor="text1"/>
          <w:sz w:val="22"/>
          <w:szCs w:val="22"/>
        </w:rPr>
        <w:t>average</w:t>
      </w:r>
      <w:r w:rsidR="00C84223" w:rsidRPr="00347D6B">
        <w:rPr>
          <w:color w:val="000000" w:themeColor="text1"/>
          <w:sz w:val="22"/>
          <w:szCs w:val="22"/>
        </w:rPr>
        <w:t xml:space="preserve"> </w:t>
      </w:r>
      <w:r w:rsidR="00872F42" w:rsidRPr="00347D6B">
        <w:rPr>
          <w:color w:val="000000" w:themeColor="text1"/>
          <w:sz w:val="22"/>
          <w:szCs w:val="22"/>
        </w:rPr>
        <w:t>between</w:t>
      </w:r>
      <w:r w:rsidR="00C84223" w:rsidRPr="00347D6B">
        <w:rPr>
          <w:color w:val="000000" w:themeColor="text1"/>
          <w:sz w:val="22"/>
          <w:szCs w:val="22"/>
        </w:rPr>
        <w:t xml:space="preserve"> </w:t>
      </w:r>
      <w:r w:rsidR="00872F42" w:rsidRPr="00347D6B">
        <w:rPr>
          <w:color w:val="000000" w:themeColor="text1"/>
          <w:sz w:val="22"/>
          <w:szCs w:val="22"/>
        </w:rPr>
        <w:t>$10,000</w:t>
      </w:r>
      <w:r w:rsidR="00C84223" w:rsidRPr="00347D6B">
        <w:rPr>
          <w:color w:val="000000" w:themeColor="text1"/>
          <w:sz w:val="22"/>
          <w:szCs w:val="22"/>
        </w:rPr>
        <w:t xml:space="preserve"> </w:t>
      </w:r>
      <w:r w:rsidR="00872F42"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$22,500</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academic</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u w:color="000000"/>
        </w:rPr>
        <w:t xml:space="preserve"> </w:t>
      </w:r>
      <w:r w:rsidR="003F56C1" w:rsidRPr="00347D6B">
        <w:rPr>
          <w:color w:val="000000" w:themeColor="text1"/>
          <w:sz w:val="22"/>
          <w:szCs w:val="22"/>
          <w:u w:color="000000"/>
        </w:rPr>
        <w:t>are</w:t>
      </w:r>
      <w:r w:rsidR="00C84223" w:rsidRPr="00347D6B">
        <w:rPr>
          <w:color w:val="000000" w:themeColor="text1"/>
          <w:sz w:val="22"/>
          <w:szCs w:val="22"/>
          <w:u w:color="000000"/>
        </w:rPr>
        <w:t xml:space="preserve"> </w:t>
      </w:r>
      <w:r w:rsidR="003F56C1" w:rsidRPr="00347D6B">
        <w:rPr>
          <w:color w:val="000000" w:themeColor="text1"/>
          <w:sz w:val="22"/>
          <w:szCs w:val="22"/>
          <w:u w:color="000000"/>
        </w:rPr>
        <w:t>determined</w:t>
      </w:r>
      <w:r w:rsidR="00C84223" w:rsidRPr="00347D6B">
        <w:rPr>
          <w:color w:val="000000" w:themeColor="text1"/>
          <w:sz w:val="22"/>
          <w:szCs w:val="22"/>
          <w:u w:color="000000"/>
        </w:rPr>
        <w:t xml:space="preserve"> </w:t>
      </w:r>
      <w:r w:rsidR="003F56C1" w:rsidRPr="00347D6B">
        <w:rPr>
          <w:color w:val="000000" w:themeColor="text1"/>
          <w:sz w:val="22"/>
          <w:szCs w:val="22"/>
          <w:u w:color="000000"/>
        </w:rPr>
        <w:t>by</w:t>
      </w:r>
      <w:r w:rsidR="00C84223" w:rsidRPr="00347D6B">
        <w:rPr>
          <w:color w:val="000000" w:themeColor="text1"/>
          <w:sz w:val="22"/>
          <w:szCs w:val="22"/>
          <w:u w:color="000000"/>
        </w:rPr>
        <w:t xml:space="preserve"> </w:t>
      </w:r>
      <w:r w:rsidR="003F56C1" w:rsidRPr="00347D6B">
        <w:rPr>
          <w:color w:val="000000" w:themeColor="text1"/>
          <w:sz w:val="22"/>
          <w:szCs w:val="22"/>
          <w:u w:color="000000"/>
        </w:rPr>
        <w:t>University</w:t>
      </w:r>
      <w:r w:rsidR="00C84223" w:rsidRPr="00347D6B">
        <w:rPr>
          <w:color w:val="000000" w:themeColor="text1"/>
          <w:sz w:val="22"/>
          <w:szCs w:val="22"/>
          <w:u w:color="000000"/>
        </w:rPr>
        <w:t xml:space="preserve"> </w:t>
      </w:r>
      <w:r w:rsidR="003F56C1" w:rsidRPr="00347D6B">
        <w:rPr>
          <w:color w:val="000000" w:themeColor="text1"/>
          <w:sz w:val="22"/>
          <w:szCs w:val="22"/>
          <w:u w:color="000000"/>
        </w:rPr>
        <w:t>of</w:t>
      </w:r>
      <w:r w:rsidR="00C84223" w:rsidRPr="00347D6B">
        <w:rPr>
          <w:color w:val="000000" w:themeColor="text1"/>
          <w:sz w:val="22"/>
          <w:szCs w:val="22"/>
          <w:u w:color="000000"/>
        </w:rPr>
        <w:t xml:space="preserve"> </w:t>
      </w:r>
      <w:r w:rsidR="003F56C1" w:rsidRPr="00347D6B">
        <w:rPr>
          <w:color w:val="000000" w:themeColor="text1"/>
          <w:sz w:val="22"/>
          <w:szCs w:val="22"/>
          <w:u w:color="000000"/>
        </w:rPr>
        <w:t>California</w:t>
      </w:r>
      <w:r w:rsidR="00C84223" w:rsidRPr="00347D6B">
        <w:rPr>
          <w:color w:val="000000" w:themeColor="text1"/>
          <w:sz w:val="22"/>
          <w:szCs w:val="22"/>
          <w:u w:color="000000"/>
        </w:rPr>
        <w:t xml:space="preserve"> </w:t>
      </w:r>
      <w:r w:rsidRPr="00347D6B">
        <w:rPr>
          <w:color w:val="000000" w:themeColor="text1"/>
          <w:sz w:val="22"/>
          <w:szCs w:val="22"/>
          <w:u w:color="000000"/>
        </w:rPr>
        <w:t>general</w:t>
      </w:r>
      <w:r w:rsidR="00C84223" w:rsidRPr="00347D6B">
        <w:rPr>
          <w:color w:val="000000" w:themeColor="text1"/>
          <w:sz w:val="22"/>
          <w:szCs w:val="22"/>
          <w:u w:color="000000"/>
        </w:rPr>
        <w:t xml:space="preserve"> </w:t>
      </w:r>
      <w:r w:rsidRPr="00347D6B">
        <w:rPr>
          <w:color w:val="000000" w:themeColor="text1"/>
          <w:sz w:val="22"/>
          <w:szCs w:val="22"/>
          <w:u w:color="000000"/>
        </w:rPr>
        <w:t>policies,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funding</w:t>
      </w:r>
      <w:r w:rsidR="00C84223" w:rsidRPr="00347D6B">
        <w:rPr>
          <w:color w:val="000000" w:themeColor="text1"/>
          <w:sz w:val="22"/>
          <w:szCs w:val="22"/>
          <w:u w:color="000000"/>
        </w:rPr>
        <w:t xml:space="preserve"> </w:t>
      </w:r>
      <w:r w:rsidRPr="00347D6B">
        <w:rPr>
          <w:color w:val="000000" w:themeColor="text1"/>
          <w:sz w:val="22"/>
          <w:szCs w:val="22"/>
          <w:u w:color="000000"/>
        </w:rPr>
        <w:t>availability.</w:t>
      </w:r>
    </w:p>
    <w:p w14:paraId="470334D9" w14:textId="5887E527" w:rsidR="00837A37" w:rsidRPr="00347D6B" w:rsidRDefault="00837A37" w:rsidP="00C84223">
      <w:pPr>
        <w:rPr>
          <w:color w:val="000000" w:themeColor="text1"/>
          <w:sz w:val="22"/>
          <w:szCs w:val="22"/>
        </w:rPr>
      </w:pPr>
      <w:r w:rsidRPr="00347D6B">
        <w:rPr>
          <w:b/>
          <w:color w:val="000000" w:themeColor="text1"/>
          <w:sz w:val="22"/>
          <w:szCs w:val="22"/>
          <w:u w:color="000000"/>
        </w:rPr>
        <w:t>URL:</w:t>
      </w:r>
      <w:r w:rsidR="00C84223" w:rsidRPr="00347D6B">
        <w:rPr>
          <w:b/>
          <w:color w:val="000000" w:themeColor="text1"/>
          <w:sz w:val="22"/>
          <w:szCs w:val="22"/>
          <w:u w:color="000000"/>
        </w:rPr>
        <w:t xml:space="preserve"> </w:t>
      </w:r>
      <w:hyperlink r:id="rId89" w:history="1">
        <w:r w:rsidR="004861D4" w:rsidRPr="00347D6B">
          <w:rPr>
            <w:rStyle w:val="Hyperlink"/>
            <w:szCs w:val="22"/>
          </w:rPr>
          <w:t>https://usmex.ucsd.edu/fellows/app-process.html</w:t>
        </w:r>
      </w:hyperlink>
    </w:p>
    <w:p w14:paraId="610F510E" w14:textId="28354F2D" w:rsidR="00837A37" w:rsidRPr="00347D6B"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9520AB" w:rsidRPr="00347D6B">
        <w:rPr>
          <w:color w:val="000000" w:themeColor="text1"/>
          <w:sz w:val="22"/>
          <w:szCs w:val="22"/>
          <w:u w:color="000000"/>
        </w:rPr>
        <w:t>None</w:t>
      </w:r>
    </w:p>
    <w:p w14:paraId="23A57954" w14:textId="79033526" w:rsidR="00837A37" w:rsidRPr="00347D6B"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172C7F" w:rsidRPr="00347D6B">
        <w:rPr>
          <w:b/>
          <w:color w:val="000000" w:themeColor="text1"/>
          <w:sz w:val="22"/>
          <w:szCs w:val="22"/>
          <w:u w:color="000000"/>
        </w:rPr>
        <w:t>January 22</w:t>
      </w:r>
      <w:r w:rsidR="006D21B2" w:rsidRPr="00347D6B">
        <w:rPr>
          <w:b/>
          <w:color w:val="000000" w:themeColor="text1"/>
          <w:sz w:val="22"/>
          <w:szCs w:val="22"/>
          <w:u w:color="000000"/>
        </w:rPr>
        <w:t xml:space="preserve"> (last known)</w:t>
      </w:r>
    </w:p>
    <w:p w14:paraId="08A4A384" w14:textId="77777777" w:rsidR="00837A37" w:rsidRPr="00347D6B"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rPr>
      </w:pPr>
    </w:p>
    <w:p w14:paraId="6F46B900" w14:textId="15FCC2D1" w:rsidR="00837A37" w:rsidRPr="00347D6B" w:rsidRDefault="00837A37" w:rsidP="00C84223">
      <w:pPr>
        <w:pStyle w:val="Heading2"/>
        <w:rPr>
          <w:sz w:val="22"/>
        </w:rPr>
      </w:pPr>
      <w:bookmarkStart w:id="375" w:name="_Toc453584416"/>
      <w:bookmarkStart w:id="376" w:name="_Toc206772259"/>
      <w:r w:rsidRPr="00347D6B">
        <w:rPr>
          <w:sz w:val="22"/>
        </w:rPr>
        <w:t>Chiang</w:t>
      </w:r>
      <w:r w:rsidR="00C84223" w:rsidRPr="00347D6B">
        <w:rPr>
          <w:sz w:val="22"/>
        </w:rPr>
        <w:t xml:space="preserve"> </w:t>
      </w:r>
      <w:r w:rsidRPr="00347D6B">
        <w:rPr>
          <w:sz w:val="22"/>
        </w:rPr>
        <w:t>Ching-kuo</w:t>
      </w:r>
      <w:r w:rsidR="00C84223" w:rsidRPr="00347D6B">
        <w:rPr>
          <w:sz w:val="22"/>
        </w:rPr>
        <w:t xml:space="preserve"> </w:t>
      </w:r>
      <w:r w:rsidRPr="00347D6B">
        <w:rPr>
          <w:sz w:val="22"/>
        </w:rPr>
        <w:t>Foundation</w:t>
      </w:r>
      <w:r w:rsidR="00C84223" w:rsidRPr="00347D6B">
        <w:rPr>
          <w:sz w:val="22"/>
        </w:rPr>
        <w:t xml:space="preserve"> </w:t>
      </w:r>
      <w:r w:rsidRPr="00347D6B">
        <w:rPr>
          <w:sz w:val="22"/>
        </w:rPr>
        <w:t>(CCK)</w:t>
      </w:r>
      <w:r w:rsidR="00C84223" w:rsidRPr="00347D6B">
        <w:rPr>
          <w:sz w:val="22"/>
        </w:rPr>
        <w:t xml:space="preserve"> </w:t>
      </w:r>
      <w:r w:rsidRPr="00347D6B">
        <w:rPr>
          <w:sz w:val="22"/>
        </w:rPr>
        <w:t>for</w:t>
      </w:r>
      <w:r w:rsidR="00C84223" w:rsidRPr="00347D6B">
        <w:rPr>
          <w:sz w:val="22"/>
        </w:rPr>
        <w:t xml:space="preserve"> </w:t>
      </w:r>
      <w:r w:rsidRPr="00347D6B">
        <w:rPr>
          <w:sz w:val="22"/>
        </w:rPr>
        <w:t>International</w:t>
      </w:r>
      <w:r w:rsidR="00C84223" w:rsidRPr="00347D6B">
        <w:rPr>
          <w:sz w:val="22"/>
        </w:rPr>
        <w:t xml:space="preserve"> </w:t>
      </w:r>
      <w:r w:rsidRPr="00347D6B">
        <w:rPr>
          <w:sz w:val="22"/>
        </w:rPr>
        <w:t>Scholarly</w:t>
      </w:r>
      <w:r w:rsidR="00C84223" w:rsidRPr="00347D6B">
        <w:rPr>
          <w:sz w:val="22"/>
        </w:rPr>
        <w:t xml:space="preserve"> </w:t>
      </w:r>
      <w:r w:rsidRPr="00347D6B">
        <w:rPr>
          <w:sz w:val="22"/>
        </w:rPr>
        <w:t>Exchange</w:t>
      </w:r>
      <w:bookmarkEnd w:id="375"/>
      <w:bookmarkEnd w:id="376"/>
    </w:p>
    <w:p w14:paraId="256A8C7D" w14:textId="0F76AB59" w:rsidR="00837A37" w:rsidRPr="00347D6B"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347D6B">
        <w:rPr>
          <w:color w:val="000000" w:themeColor="text1"/>
          <w:sz w:val="22"/>
          <w:szCs w:val="22"/>
          <w:u w:color="000000"/>
        </w:rPr>
        <w:t>CCK</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dissertation</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005E26EF" w:rsidRPr="00347D6B">
        <w:rPr>
          <w:color w:val="000000" w:themeColor="text1"/>
          <w:sz w:val="22"/>
          <w:szCs w:val="22"/>
          <w:u w:color="000000"/>
        </w:rPr>
        <w:t>writing</w:t>
      </w:r>
      <w:r w:rsidR="00C84223" w:rsidRPr="00347D6B">
        <w:rPr>
          <w:color w:val="000000" w:themeColor="text1"/>
          <w:sz w:val="22"/>
          <w:szCs w:val="22"/>
          <w:u w:color="000000"/>
        </w:rPr>
        <w:t xml:space="preserve"> </w:t>
      </w:r>
      <w:r w:rsidR="005E26EF" w:rsidRPr="00347D6B">
        <w:rPr>
          <w:color w:val="000000" w:themeColor="text1"/>
          <w:sz w:val="22"/>
          <w:szCs w:val="22"/>
          <w:u w:color="000000"/>
        </w:rPr>
        <w:t>dissertations</w:t>
      </w:r>
      <w:r w:rsidR="00C84223" w:rsidRPr="00347D6B">
        <w:rPr>
          <w:color w:val="000000" w:themeColor="text1"/>
          <w:sz w:val="22"/>
          <w:szCs w:val="22"/>
          <w:u w:color="000000"/>
        </w:rPr>
        <w:t xml:space="preserve"> </w:t>
      </w:r>
      <w:r w:rsidR="005E26EF" w:rsidRPr="00347D6B">
        <w:rPr>
          <w:color w:val="000000" w:themeColor="text1"/>
          <w:sz w:val="22"/>
          <w:szCs w:val="22"/>
          <w:u w:color="000000"/>
        </w:rPr>
        <w:t>in</w:t>
      </w:r>
      <w:r w:rsidR="00C84223" w:rsidRPr="00347D6B">
        <w:rPr>
          <w:color w:val="000000" w:themeColor="text1"/>
          <w:sz w:val="22"/>
          <w:szCs w:val="22"/>
          <w:u w:color="000000"/>
        </w:rPr>
        <w:t xml:space="preserve"> </w:t>
      </w:r>
      <w:r w:rsidR="005E26EF" w:rsidRPr="00347D6B">
        <w:rPr>
          <w:color w:val="000000" w:themeColor="text1"/>
          <w:sz w:val="22"/>
          <w:szCs w:val="22"/>
          <w:u w:color="000000"/>
        </w:rPr>
        <w:t>Chinese</w:t>
      </w:r>
      <w:r w:rsidR="00C84223" w:rsidRPr="00347D6B">
        <w:rPr>
          <w:color w:val="000000" w:themeColor="text1"/>
          <w:sz w:val="22"/>
          <w:szCs w:val="22"/>
          <w:u w:color="000000"/>
        </w:rPr>
        <w:t xml:space="preserve"> </w:t>
      </w:r>
      <w:r w:rsidR="005E26EF" w:rsidRPr="00347D6B">
        <w:rPr>
          <w:color w:val="000000" w:themeColor="text1"/>
          <w:sz w:val="22"/>
          <w:szCs w:val="22"/>
          <w:u w:color="000000"/>
        </w:rPr>
        <w:t>Studies</w:t>
      </w:r>
      <w:r w:rsidR="00C84223" w:rsidRPr="00347D6B">
        <w:rPr>
          <w:color w:val="000000" w:themeColor="text1"/>
          <w:sz w:val="22"/>
          <w:szCs w:val="22"/>
          <w:u w:color="000000"/>
        </w:rPr>
        <w:t xml:space="preserve"> </w:t>
      </w:r>
      <w:r w:rsidR="005E26EF" w:rsidRPr="00347D6B">
        <w:rPr>
          <w:color w:val="000000" w:themeColor="text1"/>
          <w:sz w:val="22"/>
          <w:szCs w:val="22"/>
          <w:u w:color="000000"/>
        </w:rPr>
        <w:t>(humanities</w:t>
      </w:r>
      <w:r w:rsidR="00C84223" w:rsidRPr="00347D6B">
        <w:rPr>
          <w:color w:val="000000" w:themeColor="text1"/>
          <w:sz w:val="22"/>
          <w:szCs w:val="22"/>
          <w:u w:color="000000"/>
        </w:rPr>
        <w:t xml:space="preserve"> </w:t>
      </w:r>
      <w:r w:rsidR="005E26EF" w:rsidRPr="00347D6B">
        <w:rPr>
          <w:color w:val="000000" w:themeColor="text1"/>
          <w:sz w:val="22"/>
          <w:szCs w:val="22"/>
          <w:u w:color="000000"/>
        </w:rPr>
        <w:t>or</w:t>
      </w:r>
      <w:r w:rsidR="00C84223" w:rsidRPr="00347D6B">
        <w:rPr>
          <w:color w:val="000000" w:themeColor="text1"/>
          <w:sz w:val="22"/>
          <w:szCs w:val="22"/>
          <w:u w:color="000000"/>
        </w:rPr>
        <w:t xml:space="preserve"> </w:t>
      </w:r>
      <w:r w:rsidR="005E26EF" w:rsidRPr="00347D6B">
        <w:rPr>
          <w:color w:val="000000" w:themeColor="text1"/>
          <w:sz w:val="22"/>
          <w:szCs w:val="22"/>
          <w:u w:color="000000"/>
        </w:rPr>
        <w:t>social</w:t>
      </w:r>
      <w:r w:rsidR="00C84223" w:rsidRPr="00347D6B">
        <w:rPr>
          <w:color w:val="000000" w:themeColor="text1"/>
          <w:sz w:val="22"/>
          <w:szCs w:val="22"/>
          <w:u w:color="000000"/>
        </w:rPr>
        <w:t xml:space="preserve"> </w:t>
      </w:r>
      <w:r w:rsidR="005E26EF" w:rsidRPr="00347D6B">
        <w:rPr>
          <w:color w:val="000000" w:themeColor="text1"/>
          <w:sz w:val="22"/>
          <w:szCs w:val="22"/>
          <w:u w:color="000000"/>
        </w:rPr>
        <w:t>sciences)</w:t>
      </w:r>
      <w:r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Applicants</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ABD-level.</w:t>
      </w:r>
      <w:r w:rsidR="00C84223" w:rsidRPr="00347D6B">
        <w:rPr>
          <w:color w:val="000000" w:themeColor="text1"/>
          <w:sz w:val="22"/>
          <w:szCs w:val="22"/>
          <w:u w:color="000000"/>
        </w:rPr>
        <w:t xml:space="preserve"> </w:t>
      </w:r>
      <w:r w:rsidRPr="00347D6B">
        <w:rPr>
          <w:color w:val="000000" w:themeColor="text1"/>
          <w:sz w:val="22"/>
          <w:szCs w:val="22"/>
          <w:u w:color="000000"/>
        </w:rPr>
        <w:t>Applicants</w:t>
      </w:r>
      <w:r w:rsidR="00C84223" w:rsidRPr="00347D6B">
        <w:rPr>
          <w:color w:val="000000" w:themeColor="text1"/>
          <w:sz w:val="22"/>
          <w:szCs w:val="22"/>
          <w:u w:color="000000"/>
        </w:rPr>
        <w:t xml:space="preserve"> </w:t>
      </w:r>
      <w:r w:rsidRPr="00347D6B">
        <w:rPr>
          <w:color w:val="000000" w:themeColor="text1"/>
          <w:sz w:val="22"/>
          <w:szCs w:val="22"/>
          <w:u w:color="000000"/>
        </w:rPr>
        <w:t>should</w:t>
      </w:r>
      <w:r w:rsidR="00C84223" w:rsidRPr="00347D6B">
        <w:rPr>
          <w:color w:val="000000" w:themeColor="text1"/>
          <w:sz w:val="22"/>
          <w:szCs w:val="22"/>
          <w:u w:color="000000"/>
        </w:rPr>
        <w:t xml:space="preserve"> </w:t>
      </w:r>
      <w:r w:rsidRPr="00347D6B">
        <w:rPr>
          <w:color w:val="000000" w:themeColor="text1"/>
          <w:sz w:val="22"/>
          <w:szCs w:val="22"/>
          <w:u w:color="000000"/>
        </w:rPr>
        <w:t>not</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employed</w:t>
      </w:r>
      <w:r w:rsidR="00C84223" w:rsidRPr="00347D6B">
        <w:rPr>
          <w:color w:val="000000" w:themeColor="text1"/>
          <w:sz w:val="22"/>
          <w:szCs w:val="22"/>
          <w:u w:color="000000"/>
        </w:rPr>
        <w:t xml:space="preserve"> </w:t>
      </w:r>
      <w:r w:rsidR="00880C4E" w:rsidRPr="00347D6B">
        <w:rPr>
          <w:color w:val="000000" w:themeColor="text1"/>
          <w:sz w:val="22"/>
          <w:szCs w:val="22"/>
          <w:u w:color="000000"/>
        </w:rPr>
        <w:t>full-time</w:t>
      </w:r>
      <w:r w:rsidR="00C84223" w:rsidRPr="00347D6B">
        <w:rPr>
          <w:color w:val="000000" w:themeColor="text1"/>
          <w:sz w:val="22"/>
          <w:szCs w:val="22"/>
          <w:u w:color="000000"/>
        </w:rPr>
        <w:t xml:space="preserve"> </w:t>
      </w:r>
      <w:r w:rsidR="00880C4E" w:rsidRPr="00347D6B">
        <w:rPr>
          <w:color w:val="000000" w:themeColor="text1"/>
          <w:sz w:val="22"/>
          <w:szCs w:val="22"/>
          <w:u w:color="000000"/>
        </w:rPr>
        <w:t>during</w:t>
      </w:r>
      <w:r w:rsidR="00C84223" w:rsidRPr="00347D6B">
        <w:rPr>
          <w:color w:val="000000" w:themeColor="text1"/>
          <w:sz w:val="22"/>
          <w:szCs w:val="22"/>
          <w:u w:color="000000"/>
        </w:rPr>
        <w:t xml:space="preserve"> </w:t>
      </w:r>
      <w:r w:rsidR="00880C4E" w:rsidRPr="00347D6B">
        <w:rPr>
          <w:color w:val="000000" w:themeColor="text1"/>
          <w:sz w:val="22"/>
          <w:szCs w:val="22"/>
          <w:u w:color="000000"/>
        </w:rPr>
        <w:t>the</w:t>
      </w:r>
      <w:r w:rsidR="00C84223" w:rsidRPr="00347D6B">
        <w:rPr>
          <w:color w:val="000000" w:themeColor="text1"/>
          <w:sz w:val="22"/>
          <w:szCs w:val="22"/>
          <w:u w:color="000000"/>
        </w:rPr>
        <w:t xml:space="preserve"> </w:t>
      </w:r>
      <w:r w:rsidR="00880C4E" w:rsidRPr="00347D6B">
        <w:rPr>
          <w:color w:val="000000" w:themeColor="text1"/>
          <w:sz w:val="22"/>
          <w:szCs w:val="22"/>
          <w:u w:color="000000"/>
        </w:rPr>
        <w:t>grant</w:t>
      </w:r>
      <w:r w:rsidR="00C84223" w:rsidRPr="00347D6B">
        <w:rPr>
          <w:color w:val="000000" w:themeColor="text1"/>
          <w:sz w:val="22"/>
          <w:szCs w:val="22"/>
          <w:u w:color="000000"/>
        </w:rPr>
        <w:t xml:space="preserve"> </w:t>
      </w:r>
      <w:r w:rsidR="00880C4E" w:rsidRPr="00347D6B">
        <w:rPr>
          <w:color w:val="000000" w:themeColor="text1"/>
          <w:sz w:val="22"/>
          <w:szCs w:val="22"/>
          <w:u w:color="000000"/>
        </w:rPr>
        <w:t>period</w:t>
      </w:r>
      <w:r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There</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separate</w:t>
      </w:r>
      <w:r w:rsidR="00C84223" w:rsidRPr="00347D6B">
        <w:rPr>
          <w:color w:val="000000" w:themeColor="text1"/>
          <w:sz w:val="22"/>
          <w:szCs w:val="22"/>
          <w:u w:color="000000"/>
        </w:rPr>
        <w:t xml:space="preserve"> </w:t>
      </w:r>
      <w:r w:rsidRPr="00347D6B">
        <w:rPr>
          <w:color w:val="000000" w:themeColor="text1"/>
          <w:sz w:val="22"/>
          <w:szCs w:val="22"/>
          <w:u w:color="000000"/>
        </w:rPr>
        <w:t>application</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009571AB" w:rsidRPr="00347D6B">
        <w:rPr>
          <w:color w:val="000000" w:themeColor="text1"/>
          <w:sz w:val="22"/>
          <w:szCs w:val="22"/>
          <w:u w:color="000000"/>
        </w:rPr>
        <w:t>Chinese</w:t>
      </w:r>
      <w:r w:rsidR="00C84223" w:rsidRPr="00347D6B">
        <w:rPr>
          <w:color w:val="000000" w:themeColor="text1"/>
          <w:sz w:val="22"/>
          <w:szCs w:val="22"/>
          <w:u w:color="000000"/>
        </w:rPr>
        <w:t xml:space="preserve"> </w:t>
      </w:r>
      <w:r w:rsidRPr="00347D6B">
        <w:rPr>
          <w:color w:val="000000" w:themeColor="text1"/>
          <w:sz w:val="22"/>
          <w:szCs w:val="22"/>
          <w:u w:color="000000"/>
        </w:rPr>
        <w:t>citizens</w:t>
      </w:r>
      <w:r w:rsidR="00C84223" w:rsidRPr="00347D6B">
        <w:rPr>
          <w:color w:val="000000" w:themeColor="text1"/>
          <w:sz w:val="22"/>
          <w:szCs w:val="22"/>
          <w:u w:color="000000"/>
        </w:rPr>
        <w:t xml:space="preserve"> </w:t>
      </w:r>
      <w:r w:rsidRPr="00347D6B">
        <w:rPr>
          <w:color w:val="000000" w:themeColor="text1"/>
          <w:sz w:val="22"/>
          <w:szCs w:val="22"/>
          <w:u w:color="000000"/>
        </w:rPr>
        <w:t>studying</w:t>
      </w:r>
      <w:r w:rsidR="00C84223" w:rsidRPr="00347D6B">
        <w:rPr>
          <w:color w:val="000000" w:themeColor="text1"/>
          <w:sz w:val="22"/>
          <w:szCs w:val="22"/>
          <w:u w:color="000000"/>
        </w:rPr>
        <w:t xml:space="preserve"> </w:t>
      </w:r>
      <w:r w:rsidRPr="00347D6B">
        <w:rPr>
          <w:color w:val="000000" w:themeColor="text1"/>
          <w:sz w:val="22"/>
          <w:szCs w:val="22"/>
          <w:u w:color="000000"/>
        </w:rPr>
        <w:t>abroad.</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w:t>
      </w:r>
      <w:r w:rsidR="006D21B2" w:rsidRPr="00347D6B">
        <w:rPr>
          <w:color w:val="000000" w:themeColor="text1"/>
          <w:sz w:val="22"/>
          <w:szCs w:val="22"/>
          <w:u w:color="000000"/>
        </w:rPr>
        <w:t>20</w:t>
      </w:r>
      <w:r w:rsidRPr="00347D6B">
        <w:rPr>
          <w:color w:val="000000" w:themeColor="text1"/>
          <w:sz w:val="22"/>
          <w:szCs w:val="22"/>
          <w:u w:color="000000"/>
        </w:rPr>
        <w:t>,000.</w:t>
      </w:r>
      <w:r w:rsidR="00C84223" w:rsidRPr="00347D6B">
        <w:rPr>
          <w:color w:val="000000" w:themeColor="text1"/>
          <w:sz w:val="22"/>
          <w:szCs w:val="22"/>
          <w:u w:color="000000"/>
        </w:rPr>
        <w:t xml:space="preserve"> </w:t>
      </w:r>
    </w:p>
    <w:p w14:paraId="066AE228" w14:textId="77777777" w:rsidR="006D21B2" w:rsidRPr="00347D6B"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90" w:history="1">
        <w:r w:rsidR="006D21B2" w:rsidRPr="00347D6B">
          <w:rPr>
            <w:rStyle w:val="Hyperlink"/>
            <w:szCs w:val="22"/>
          </w:rPr>
          <w:t>http://www.cckf.org.tw/en/programs/american/MDF</w:t>
        </w:r>
      </w:hyperlink>
    </w:p>
    <w:p w14:paraId="2360F98C" w14:textId="2C1D985D" w:rsidR="00837A37" w:rsidRPr="00347D6B"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Pr="00347D6B">
        <w:rPr>
          <w:bCs/>
          <w:color w:val="000000" w:themeColor="text1"/>
          <w:sz w:val="22"/>
          <w:szCs w:val="22"/>
          <w:u w:color="000000"/>
        </w:rPr>
        <w:t>None</w:t>
      </w:r>
      <w:r w:rsidR="00C84223" w:rsidRPr="00347D6B">
        <w:rPr>
          <w:bCs/>
          <w:color w:val="000000" w:themeColor="text1"/>
          <w:sz w:val="22"/>
          <w:szCs w:val="22"/>
          <w:u w:color="000000"/>
        </w:rPr>
        <w:t xml:space="preserve"> </w:t>
      </w:r>
    </w:p>
    <w:p w14:paraId="5A52232F" w14:textId="7B5CCA83" w:rsidR="00837A37" w:rsidRPr="00347D6B" w:rsidRDefault="00837A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Pr="00347D6B">
        <w:rPr>
          <w:b/>
          <w:bCs/>
          <w:color w:val="000000" w:themeColor="text1"/>
          <w:sz w:val="22"/>
          <w:szCs w:val="22"/>
          <w:u w:color="000000"/>
        </w:rPr>
        <w:t>October</w:t>
      </w:r>
      <w:r w:rsidR="00C84223" w:rsidRPr="00347D6B">
        <w:rPr>
          <w:b/>
          <w:bCs/>
          <w:color w:val="000000" w:themeColor="text1"/>
          <w:sz w:val="22"/>
          <w:szCs w:val="22"/>
          <w:u w:color="000000"/>
        </w:rPr>
        <w:t xml:space="preserve"> </w:t>
      </w:r>
      <w:r w:rsidRPr="00347D6B">
        <w:rPr>
          <w:b/>
          <w:bCs/>
          <w:color w:val="000000" w:themeColor="text1"/>
          <w:sz w:val="22"/>
          <w:szCs w:val="22"/>
          <w:u w:color="000000"/>
        </w:rPr>
        <w:t>15</w:t>
      </w:r>
    </w:p>
    <w:p w14:paraId="3C476A44" w14:textId="2AEA7D70" w:rsidR="00FC4742" w:rsidRPr="00347D6B" w:rsidRDefault="00FC4742" w:rsidP="00C84223">
      <w:pPr>
        <w:pStyle w:val="Heading2"/>
        <w:rPr>
          <w:sz w:val="22"/>
        </w:rPr>
      </w:pPr>
      <w:bookmarkStart w:id="377" w:name="_Toc80091911"/>
      <w:bookmarkStart w:id="378" w:name="_Toc80162968"/>
      <w:bookmarkStart w:id="379" w:name="_Toc85086482"/>
      <w:bookmarkStart w:id="380" w:name="_Toc95369129"/>
      <w:bookmarkStart w:id="381" w:name="_Toc122406574"/>
      <w:bookmarkStart w:id="382" w:name="_Toc453584419"/>
      <w:bookmarkStart w:id="383" w:name="_Toc206772260"/>
      <w:r w:rsidRPr="00347D6B">
        <w:rPr>
          <w:sz w:val="22"/>
        </w:rPr>
        <w:lastRenderedPageBreak/>
        <w:t>Community</w:t>
      </w:r>
      <w:r w:rsidR="00C84223" w:rsidRPr="00347D6B">
        <w:rPr>
          <w:sz w:val="22"/>
        </w:rPr>
        <w:t xml:space="preserve"> </w:t>
      </w:r>
      <w:r w:rsidRPr="00347D6B">
        <w:rPr>
          <w:sz w:val="22"/>
        </w:rPr>
        <w:t>Associations</w:t>
      </w:r>
      <w:r w:rsidR="00C84223" w:rsidRPr="00347D6B">
        <w:rPr>
          <w:sz w:val="22"/>
        </w:rPr>
        <w:t xml:space="preserve"> </w:t>
      </w:r>
      <w:r w:rsidRPr="00347D6B">
        <w:rPr>
          <w:sz w:val="22"/>
        </w:rPr>
        <w:t>(CAI)</w:t>
      </w:r>
      <w:r w:rsidR="00C84223" w:rsidRPr="00347D6B">
        <w:rPr>
          <w:sz w:val="22"/>
        </w:rPr>
        <w:t xml:space="preserve"> </w:t>
      </w:r>
      <w:r w:rsidRPr="00347D6B">
        <w:rPr>
          <w:sz w:val="22"/>
        </w:rPr>
        <w:t>Research</w:t>
      </w:r>
      <w:r w:rsidR="00C84223" w:rsidRPr="00347D6B">
        <w:rPr>
          <w:sz w:val="22"/>
        </w:rPr>
        <w:t xml:space="preserve"> </w:t>
      </w:r>
      <w:r w:rsidRPr="00347D6B">
        <w:rPr>
          <w:sz w:val="22"/>
        </w:rPr>
        <w:t>Foundation</w:t>
      </w:r>
      <w:bookmarkEnd w:id="377"/>
      <w:bookmarkEnd w:id="378"/>
      <w:bookmarkEnd w:id="379"/>
      <w:bookmarkEnd w:id="380"/>
      <w:bookmarkEnd w:id="381"/>
      <w:bookmarkEnd w:id="382"/>
      <w:bookmarkEnd w:id="383"/>
    </w:p>
    <w:p w14:paraId="1AC491A4" w14:textId="533EBC43" w:rsidR="00FC4742" w:rsidRPr="00347D6B" w:rsidRDefault="00FC474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90"/>
        <w:rPr>
          <w:color w:val="000000" w:themeColor="text1"/>
          <w:sz w:val="22"/>
          <w:szCs w:val="22"/>
          <w:u w:color="000000"/>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Byron</w:t>
      </w:r>
      <w:r w:rsidR="00C84223" w:rsidRPr="00347D6B">
        <w:rPr>
          <w:color w:val="000000" w:themeColor="text1"/>
          <w:sz w:val="22"/>
          <w:szCs w:val="22"/>
        </w:rPr>
        <w:t xml:space="preserve"> </w:t>
      </w:r>
      <w:r w:rsidRPr="00347D6B">
        <w:rPr>
          <w:color w:val="000000" w:themeColor="text1"/>
          <w:sz w:val="22"/>
          <w:szCs w:val="22"/>
        </w:rPr>
        <w:t>Hanke</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available</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graduate</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working</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topics</w:t>
      </w:r>
      <w:r w:rsidR="00C84223" w:rsidRPr="00347D6B">
        <w:rPr>
          <w:color w:val="000000" w:themeColor="text1"/>
          <w:sz w:val="22"/>
          <w:szCs w:val="22"/>
        </w:rPr>
        <w:t xml:space="preserve"> </w:t>
      </w:r>
      <w:r w:rsidRPr="00347D6B">
        <w:rPr>
          <w:color w:val="000000" w:themeColor="text1"/>
          <w:sz w:val="22"/>
          <w:szCs w:val="22"/>
        </w:rPr>
        <w:t>related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008968D3" w:rsidRPr="00347D6B">
        <w:rPr>
          <w:color w:val="000000" w:themeColor="text1"/>
          <w:sz w:val="22"/>
          <w:szCs w:val="22"/>
        </w:rPr>
        <w:t>the</w:t>
      </w:r>
      <w:r w:rsidR="00C84223" w:rsidRPr="00347D6B">
        <w:rPr>
          <w:color w:val="000000" w:themeColor="text1"/>
          <w:sz w:val="22"/>
          <w:szCs w:val="22"/>
        </w:rPr>
        <w:t xml:space="preserve"> </w:t>
      </w:r>
      <w:r w:rsidR="008968D3" w:rsidRPr="00347D6B">
        <w:rPr>
          <w:color w:val="000000" w:themeColor="text1"/>
          <w:sz w:val="22"/>
          <w:szCs w:val="22"/>
        </w:rPr>
        <w:t>development,</w:t>
      </w:r>
      <w:r w:rsidR="00C84223" w:rsidRPr="00347D6B">
        <w:rPr>
          <w:color w:val="000000" w:themeColor="text1"/>
          <w:sz w:val="22"/>
          <w:szCs w:val="22"/>
        </w:rPr>
        <w:t xml:space="preserve"> </w:t>
      </w:r>
      <w:r w:rsidR="008968D3" w:rsidRPr="00347D6B">
        <w:rPr>
          <w:color w:val="000000" w:themeColor="text1"/>
          <w:sz w:val="22"/>
          <w:szCs w:val="22"/>
        </w:rPr>
        <w:t>management,</w:t>
      </w:r>
      <w:r w:rsidR="00C84223" w:rsidRPr="00347D6B">
        <w:rPr>
          <w:color w:val="000000" w:themeColor="text1"/>
          <w:sz w:val="22"/>
          <w:szCs w:val="22"/>
        </w:rPr>
        <w:t xml:space="preserve"> </w:t>
      </w:r>
      <w:r w:rsidR="008968D3" w:rsidRPr="00347D6B">
        <w:rPr>
          <w:color w:val="000000" w:themeColor="text1"/>
          <w:sz w:val="22"/>
          <w:szCs w:val="22"/>
        </w:rPr>
        <w:t>and</w:t>
      </w:r>
      <w:r w:rsidR="00C84223" w:rsidRPr="00347D6B">
        <w:rPr>
          <w:color w:val="000000" w:themeColor="text1"/>
          <w:sz w:val="22"/>
          <w:szCs w:val="22"/>
        </w:rPr>
        <w:t xml:space="preserve"> </w:t>
      </w:r>
      <w:r w:rsidR="008968D3" w:rsidRPr="00347D6B">
        <w:rPr>
          <w:color w:val="000000" w:themeColor="text1"/>
          <w:sz w:val="22"/>
          <w:szCs w:val="22"/>
        </w:rPr>
        <w:t>governance</w:t>
      </w:r>
      <w:r w:rsidR="00C84223" w:rsidRPr="00347D6B">
        <w:rPr>
          <w:color w:val="000000" w:themeColor="text1"/>
          <w:sz w:val="22"/>
          <w:szCs w:val="22"/>
        </w:rPr>
        <w:t xml:space="preserve"> </w:t>
      </w:r>
      <w:r w:rsidR="008968D3" w:rsidRPr="00347D6B">
        <w:rPr>
          <w:color w:val="000000" w:themeColor="text1"/>
          <w:sz w:val="22"/>
          <w:szCs w:val="22"/>
        </w:rPr>
        <w:t>of</w:t>
      </w:r>
      <w:r w:rsidR="00C84223" w:rsidRPr="00347D6B">
        <w:rPr>
          <w:color w:val="000000" w:themeColor="text1"/>
          <w:sz w:val="22"/>
          <w:szCs w:val="22"/>
        </w:rPr>
        <w:t xml:space="preserve"> </w:t>
      </w:r>
      <w:r w:rsidR="008968D3" w:rsidRPr="00347D6B">
        <w:rPr>
          <w:color w:val="000000" w:themeColor="text1"/>
          <w:sz w:val="22"/>
          <w:szCs w:val="22"/>
        </w:rPr>
        <w:t>common</w:t>
      </w:r>
      <w:r w:rsidR="00C84223" w:rsidRPr="00347D6B">
        <w:rPr>
          <w:color w:val="000000" w:themeColor="text1"/>
          <w:sz w:val="22"/>
          <w:szCs w:val="22"/>
        </w:rPr>
        <w:t xml:space="preserve"> </w:t>
      </w:r>
      <w:r w:rsidR="008968D3" w:rsidRPr="00347D6B">
        <w:rPr>
          <w:color w:val="000000" w:themeColor="text1"/>
          <w:sz w:val="22"/>
          <w:szCs w:val="22"/>
        </w:rPr>
        <w:t>interest</w:t>
      </w:r>
      <w:r w:rsidR="00C84223" w:rsidRPr="00347D6B">
        <w:rPr>
          <w:color w:val="000000" w:themeColor="text1"/>
          <w:sz w:val="22"/>
          <w:szCs w:val="22"/>
        </w:rPr>
        <w:t xml:space="preserve"> </w:t>
      </w:r>
      <w:r w:rsidR="008968D3" w:rsidRPr="00347D6B">
        <w:rPr>
          <w:color w:val="000000" w:themeColor="text1"/>
          <w:sz w:val="22"/>
          <w:szCs w:val="22"/>
        </w:rPr>
        <w:t>communities</w:t>
      </w:r>
      <w:r w:rsidR="00C84223" w:rsidRPr="00347D6B">
        <w:rPr>
          <w:color w:val="000000" w:themeColor="text1"/>
          <w:sz w:val="22"/>
          <w:szCs w:val="22"/>
        </w:rPr>
        <w:t xml:space="preserve"> </w:t>
      </w:r>
      <w:r w:rsidR="008968D3" w:rsidRPr="00347D6B">
        <w:rPr>
          <w:color w:val="000000" w:themeColor="text1"/>
          <w:sz w:val="22"/>
          <w:szCs w:val="22"/>
        </w:rPr>
        <w:t>and</w:t>
      </w:r>
      <w:r w:rsidR="00C84223" w:rsidRPr="00347D6B">
        <w:rPr>
          <w:color w:val="000000" w:themeColor="text1"/>
          <w:sz w:val="22"/>
          <w:szCs w:val="22"/>
        </w:rPr>
        <w:t xml:space="preserve"> </w:t>
      </w:r>
      <w:r w:rsidR="008968D3"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community</w:t>
      </w:r>
      <w:r w:rsidR="00C84223" w:rsidRPr="00347D6B">
        <w:rPr>
          <w:color w:val="000000" w:themeColor="text1"/>
          <w:sz w:val="22"/>
          <w:szCs w:val="22"/>
        </w:rPr>
        <w:t xml:space="preserve"> </w:t>
      </w:r>
      <w:r w:rsidRPr="00347D6B">
        <w:rPr>
          <w:color w:val="000000" w:themeColor="text1"/>
          <w:sz w:val="22"/>
          <w:szCs w:val="22"/>
        </w:rPr>
        <w:t>associations.</w:t>
      </w:r>
      <w:r w:rsidR="00C84223" w:rsidRPr="00347D6B">
        <w:rPr>
          <w:color w:val="000000" w:themeColor="text1"/>
          <w:sz w:val="22"/>
          <w:szCs w:val="22"/>
        </w:rPr>
        <w:t xml:space="preserve"> </w:t>
      </w:r>
      <w:r w:rsidRPr="00347D6B">
        <w:rPr>
          <w:color w:val="000000" w:themeColor="text1"/>
          <w:sz w:val="22"/>
          <w:szCs w:val="22"/>
        </w:rPr>
        <w:t>Community</w:t>
      </w:r>
      <w:r w:rsidR="00C84223" w:rsidRPr="00347D6B">
        <w:rPr>
          <w:color w:val="000000" w:themeColor="text1"/>
          <w:sz w:val="22"/>
          <w:szCs w:val="22"/>
        </w:rPr>
        <w:t xml:space="preserve"> </w:t>
      </w:r>
      <w:r w:rsidRPr="00347D6B">
        <w:rPr>
          <w:color w:val="000000" w:themeColor="text1"/>
          <w:sz w:val="22"/>
          <w:szCs w:val="22"/>
        </w:rPr>
        <w:t>associations</w:t>
      </w:r>
      <w:r w:rsidR="00C84223" w:rsidRPr="00347D6B">
        <w:rPr>
          <w:color w:val="000000" w:themeColor="text1"/>
          <w:sz w:val="22"/>
          <w:szCs w:val="22"/>
        </w:rPr>
        <w:t xml:space="preserve"> </w:t>
      </w:r>
      <w:r w:rsidRPr="00347D6B">
        <w:rPr>
          <w:color w:val="000000" w:themeColor="text1"/>
          <w:sz w:val="22"/>
          <w:szCs w:val="22"/>
        </w:rPr>
        <w:t>govern</w:t>
      </w:r>
      <w:r w:rsidR="00C84223" w:rsidRPr="00347D6B">
        <w:rPr>
          <w:color w:val="000000" w:themeColor="text1"/>
          <w:sz w:val="22"/>
          <w:szCs w:val="22"/>
        </w:rPr>
        <w:t xml:space="preserve"> </w:t>
      </w:r>
      <w:r w:rsidRPr="00347D6B">
        <w:rPr>
          <w:color w:val="000000" w:themeColor="text1"/>
          <w:sz w:val="22"/>
          <w:szCs w:val="22"/>
        </w:rPr>
        <w:t>common-interest</w:t>
      </w:r>
      <w:r w:rsidR="00C84223" w:rsidRPr="00347D6B">
        <w:rPr>
          <w:color w:val="000000" w:themeColor="text1"/>
          <w:sz w:val="22"/>
          <w:szCs w:val="22"/>
        </w:rPr>
        <w:t xml:space="preserve"> </w:t>
      </w:r>
      <w:r w:rsidRPr="00347D6B">
        <w:rPr>
          <w:color w:val="000000" w:themeColor="text1"/>
          <w:sz w:val="22"/>
          <w:szCs w:val="22"/>
        </w:rPr>
        <w:t>communities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any</w:t>
      </w:r>
      <w:r w:rsidR="00C84223" w:rsidRPr="00347D6B">
        <w:rPr>
          <w:color w:val="000000" w:themeColor="text1"/>
          <w:sz w:val="22"/>
          <w:szCs w:val="22"/>
        </w:rPr>
        <w:t xml:space="preserve"> </w:t>
      </w:r>
      <w:r w:rsidRPr="00347D6B">
        <w:rPr>
          <w:color w:val="000000" w:themeColor="text1"/>
          <w:sz w:val="22"/>
          <w:szCs w:val="22"/>
        </w:rPr>
        <w:t>kind—condominiums,</w:t>
      </w:r>
      <w:r w:rsidR="00C84223" w:rsidRPr="00347D6B">
        <w:rPr>
          <w:color w:val="000000" w:themeColor="text1"/>
          <w:sz w:val="22"/>
          <w:szCs w:val="22"/>
        </w:rPr>
        <w:t xml:space="preserve"> </w:t>
      </w:r>
      <w:r w:rsidRPr="00347D6B">
        <w:rPr>
          <w:color w:val="000000" w:themeColor="text1"/>
          <w:sz w:val="22"/>
          <w:szCs w:val="22"/>
        </w:rPr>
        <w:t>cooperatives,</w:t>
      </w:r>
      <w:r w:rsidR="00C84223" w:rsidRPr="00347D6B">
        <w:rPr>
          <w:color w:val="000000" w:themeColor="text1"/>
          <w:sz w:val="22"/>
          <w:szCs w:val="22"/>
        </w:rPr>
        <w:t xml:space="preserve"> </w:t>
      </w:r>
      <w:r w:rsidRPr="00347D6B">
        <w:rPr>
          <w:color w:val="000000" w:themeColor="text1"/>
          <w:sz w:val="22"/>
          <w:szCs w:val="22"/>
        </w:rPr>
        <w:t>townhouse</w:t>
      </w:r>
      <w:r w:rsidR="00C84223" w:rsidRPr="00347D6B">
        <w:rPr>
          <w:color w:val="000000" w:themeColor="text1"/>
          <w:sz w:val="22"/>
          <w:szCs w:val="22"/>
        </w:rPr>
        <w:t xml:space="preserve"> </w:t>
      </w:r>
      <w:r w:rsidRPr="00347D6B">
        <w:rPr>
          <w:color w:val="000000" w:themeColor="text1"/>
          <w:sz w:val="22"/>
          <w:szCs w:val="22"/>
        </w:rPr>
        <w:t>developments,</w:t>
      </w:r>
      <w:r w:rsidR="00C84223" w:rsidRPr="00347D6B">
        <w:rPr>
          <w:color w:val="000000" w:themeColor="text1"/>
          <w:sz w:val="22"/>
          <w:szCs w:val="22"/>
        </w:rPr>
        <w:t xml:space="preserve"> </w:t>
      </w:r>
      <w:r w:rsidRPr="00347D6B">
        <w:rPr>
          <w:color w:val="000000" w:themeColor="text1"/>
          <w:sz w:val="22"/>
          <w:szCs w:val="22"/>
        </w:rPr>
        <w:t>planned</w:t>
      </w:r>
      <w:r w:rsidR="00C84223" w:rsidRPr="00347D6B">
        <w:rPr>
          <w:color w:val="000000" w:themeColor="text1"/>
          <w:sz w:val="22"/>
          <w:szCs w:val="22"/>
        </w:rPr>
        <w:t xml:space="preserve"> </w:t>
      </w:r>
      <w:r w:rsidRPr="00347D6B">
        <w:rPr>
          <w:color w:val="000000" w:themeColor="text1"/>
          <w:sz w:val="22"/>
          <w:szCs w:val="22"/>
        </w:rPr>
        <w:t>unit</w:t>
      </w:r>
      <w:r w:rsidR="00C84223" w:rsidRPr="00347D6B">
        <w:rPr>
          <w:color w:val="000000" w:themeColor="text1"/>
          <w:sz w:val="22"/>
          <w:szCs w:val="22"/>
        </w:rPr>
        <w:t xml:space="preserve"> </w:t>
      </w:r>
      <w:r w:rsidRPr="00347D6B">
        <w:rPr>
          <w:color w:val="000000" w:themeColor="text1"/>
          <w:sz w:val="22"/>
          <w:szCs w:val="22"/>
        </w:rPr>
        <w:t>developments,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other</w:t>
      </w:r>
      <w:r w:rsidR="00C84223" w:rsidRPr="00347D6B">
        <w:rPr>
          <w:color w:val="000000" w:themeColor="text1"/>
          <w:sz w:val="22"/>
          <w:szCs w:val="22"/>
        </w:rPr>
        <w:t xml:space="preserve"> </w:t>
      </w:r>
      <w:r w:rsidRPr="00347D6B">
        <w:rPr>
          <w:color w:val="000000" w:themeColor="text1"/>
          <w:sz w:val="22"/>
          <w:szCs w:val="22"/>
        </w:rPr>
        <w:t>developments</w:t>
      </w:r>
      <w:r w:rsidR="00C84223" w:rsidRPr="00347D6B">
        <w:rPr>
          <w:color w:val="000000" w:themeColor="text1"/>
          <w:sz w:val="22"/>
          <w:szCs w:val="22"/>
        </w:rPr>
        <w:t xml:space="preserve"> </w:t>
      </w:r>
      <w:r w:rsidRPr="00347D6B">
        <w:rPr>
          <w:color w:val="000000" w:themeColor="text1"/>
          <w:sz w:val="22"/>
          <w:szCs w:val="22"/>
        </w:rPr>
        <w:t>where</w:t>
      </w:r>
      <w:r w:rsidR="00C84223" w:rsidRPr="00347D6B">
        <w:rPr>
          <w:color w:val="000000" w:themeColor="text1"/>
          <w:sz w:val="22"/>
          <w:szCs w:val="22"/>
        </w:rPr>
        <w:t xml:space="preserve"> </w:t>
      </w:r>
      <w:r w:rsidRPr="00347D6B">
        <w:rPr>
          <w:color w:val="000000" w:themeColor="text1"/>
          <w:sz w:val="22"/>
          <w:szCs w:val="22"/>
        </w:rPr>
        <w:t>homeowners</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an</w:t>
      </w:r>
      <w:r w:rsidR="00C84223" w:rsidRPr="00347D6B">
        <w:rPr>
          <w:color w:val="000000" w:themeColor="text1"/>
          <w:sz w:val="22"/>
          <w:szCs w:val="22"/>
        </w:rPr>
        <w:t xml:space="preserve"> </w:t>
      </w:r>
      <w:r w:rsidRPr="00347D6B">
        <w:rPr>
          <w:color w:val="000000" w:themeColor="text1"/>
          <w:sz w:val="22"/>
          <w:szCs w:val="22"/>
        </w:rPr>
        <w:t>association</w:t>
      </w:r>
      <w:r w:rsidR="00C84223" w:rsidRPr="00347D6B">
        <w:rPr>
          <w:color w:val="000000" w:themeColor="text1"/>
          <w:sz w:val="22"/>
          <w:szCs w:val="22"/>
        </w:rPr>
        <w:t xml:space="preserve"> </w:t>
      </w:r>
      <w:r w:rsidRPr="00347D6B">
        <w:rPr>
          <w:color w:val="000000" w:themeColor="text1"/>
          <w:sz w:val="22"/>
          <w:szCs w:val="22"/>
        </w:rPr>
        <w:t>with</w:t>
      </w:r>
      <w:r w:rsidR="00C84223" w:rsidRPr="00347D6B">
        <w:rPr>
          <w:color w:val="000000" w:themeColor="text1"/>
          <w:sz w:val="22"/>
          <w:szCs w:val="22"/>
        </w:rPr>
        <w:t xml:space="preserve"> </w:t>
      </w:r>
      <w:r w:rsidRPr="00347D6B">
        <w:rPr>
          <w:color w:val="000000" w:themeColor="text1"/>
          <w:sz w:val="22"/>
          <w:szCs w:val="22"/>
        </w:rPr>
        <w:t>mandatory</w:t>
      </w:r>
      <w:r w:rsidR="00C84223" w:rsidRPr="00347D6B">
        <w:rPr>
          <w:color w:val="000000" w:themeColor="text1"/>
          <w:sz w:val="22"/>
          <w:szCs w:val="22"/>
        </w:rPr>
        <w:t xml:space="preserve"> </w:t>
      </w:r>
      <w:r w:rsidRPr="00347D6B">
        <w:rPr>
          <w:color w:val="000000" w:themeColor="text1"/>
          <w:sz w:val="22"/>
          <w:szCs w:val="22"/>
        </w:rPr>
        <w:t>financial</w:t>
      </w:r>
      <w:r w:rsidR="00C84223" w:rsidRPr="00347D6B">
        <w:rPr>
          <w:color w:val="000000" w:themeColor="text1"/>
          <w:sz w:val="22"/>
          <w:szCs w:val="22"/>
        </w:rPr>
        <w:t xml:space="preserve"> </w:t>
      </w:r>
      <w:r w:rsidRPr="00347D6B">
        <w:rPr>
          <w:color w:val="000000" w:themeColor="text1"/>
          <w:sz w:val="22"/>
          <w:szCs w:val="22"/>
        </w:rPr>
        <w:t>assessments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subject</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use</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aesthetic</w:t>
      </w:r>
      <w:r w:rsidR="00C84223" w:rsidRPr="00347D6B">
        <w:rPr>
          <w:color w:val="000000" w:themeColor="text1"/>
          <w:sz w:val="22"/>
          <w:szCs w:val="22"/>
        </w:rPr>
        <w:t xml:space="preserve"> </w:t>
      </w:r>
      <w:r w:rsidRPr="00347D6B">
        <w:rPr>
          <w:color w:val="000000" w:themeColor="text1"/>
          <w:sz w:val="22"/>
          <w:szCs w:val="22"/>
        </w:rPr>
        <w:t>restrictions.</w:t>
      </w:r>
      <w:r w:rsidR="00C84223" w:rsidRPr="00347D6B">
        <w:rPr>
          <w:color w:val="000000" w:themeColor="text1"/>
          <w:sz w:val="22"/>
          <w:szCs w:val="22"/>
        </w:rPr>
        <w:t xml:space="preserve"> </w:t>
      </w:r>
      <w:r w:rsidRPr="00347D6B">
        <w:rPr>
          <w:color w:val="000000" w:themeColor="text1"/>
          <w:sz w:val="22"/>
          <w:szCs w:val="22"/>
          <w:u w:color="000000"/>
        </w:rPr>
        <w:t>Stipends</w:t>
      </w:r>
      <w:r w:rsidR="00C84223" w:rsidRPr="00347D6B">
        <w:rPr>
          <w:color w:val="000000" w:themeColor="text1"/>
          <w:sz w:val="22"/>
          <w:szCs w:val="22"/>
          <w:u w:color="000000"/>
        </w:rPr>
        <w:t xml:space="preserve"> </w:t>
      </w:r>
      <w:r w:rsidRPr="00347D6B">
        <w:rPr>
          <w:color w:val="000000" w:themeColor="text1"/>
          <w:sz w:val="22"/>
          <w:szCs w:val="22"/>
          <w:u w:color="000000"/>
        </w:rPr>
        <w:t>range</w:t>
      </w:r>
      <w:r w:rsidR="00C84223" w:rsidRPr="00347D6B">
        <w:rPr>
          <w:color w:val="000000" w:themeColor="text1"/>
          <w:sz w:val="22"/>
          <w:szCs w:val="22"/>
          <w:u w:color="000000"/>
        </w:rPr>
        <w:t xml:space="preserve"> </w:t>
      </w:r>
      <w:r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$3,000-$5,000/</w:t>
      </w:r>
      <w:r w:rsidR="00FB60F5" w:rsidRPr="00347D6B">
        <w:rPr>
          <w:color w:val="000000" w:themeColor="text1"/>
          <w:sz w:val="22"/>
          <w:szCs w:val="22"/>
          <w:u w:color="000000"/>
        </w:rPr>
        <w:t>yr.</w:t>
      </w:r>
      <w:r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as</w:t>
      </w:r>
      <w:r w:rsidR="00C84223" w:rsidRPr="00347D6B">
        <w:rPr>
          <w:color w:val="000000" w:themeColor="text1"/>
          <w:sz w:val="22"/>
          <w:szCs w:val="22"/>
          <w:u w:color="000000"/>
        </w:rPr>
        <w:t xml:space="preserve"> </w:t>
      </w:r>
      <w:r w:rsidRPr="00347D6B">
        <w:rPr>
          <w:color w:val="000000" w:themeColor="text1"/>
          <w:sz w:val="22"/>
          <w:szCs w:val="22"/>
          <w:u w:color="000000"/>
        </w:rPr>
        <w:t>determined</w:t>
      </w:r>
      <w:r w:rsidR="00C84223" w:rsidRPr="00347D6B">
        <w:rPr>
          <w:color w:val="000000" w:themeColor="text1"/>
          <w:sz w:val="22"/>
          <w:szCs w:val="22"/>
          <w:u w:color="000000"/>
        </w:rPr>
        <w:t xml:space="preserve"> </w:t>
      </w:r>
      <w:r w:rsidRPr="00347D6B">
        <w:rPr>
          <w:color w:val="000000" w:themeColor="text1"/>
          <w:sz w:val="22"/>
          <w:szCs w:val="22"/>
          <w:u w:color="000000"/>
        </w:rPr>
        <w:t>by</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Foundation.</w:t>
      </w:r>
    </w:p>
    <w:p w14:paraId="0213F961" w14:textId="2C6C9B77" w:rsidR="00FC4742" w:rsidRPr="00347D6B" w:rsidRDefault="00FC474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URL</w:t>
      </w:r>
      <w:r w:rsidRPr="00347D6B">
        <w:rPr>
          <w:color w:val="000000" w:themeColor="text1"/>
          <w:sz w:val="22"/>
          <w:szCs w:val="22"/>
          <w:u w:color="000000"/>
        </w:rPr>
        <w:t>:</w:t>
      </w:r>
      <w:r w:rsidR="00C84223" w:rsidRPr="00347D6B">
        <w:rPr>
          <w:color w:val="000000" w:themeColor="text1"/>
          <w:sz w:val="22"/>
          <w:szCs w:val="22"/>
          <w:u w:color="000000"/>
        </w:rPr>
        <w:t xml:space="preserve"> </w:t>
      </w:r>
      <w:hyperlink r:id="rId91" w:history="1">
        <w:r w:rsidRPr="00347D6B">
          <w:rPr>
            <w:rStyle w:val="Hyperlink"/>
            <w:szCs w:val="22"/>
            <w:u w:color="000000"/>
          </w:rPr>
          <w:t>http://www.cairf.org/scholarships/hanke.aspx</w:t>
        </w:r>
      </w:hyperlink>
    </w:p>
    <w:p w14:paraId="5352A593" w14:textId="0B8775CA" w:rsidR="00FC4742" w:rsidRPr="00347D6B" w:rsidRDefault="00FC474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Pr="00347D6B">
        <w:rPr>
          <w:color w:val="000000" w:themeColor="text1"/>
          <w:sz w:val="22"/>
          <w:szCs w:val="22"/>
          <w:u w:color="000000"/>
        </w:rPr>
        <w:t>None</w:t>
      </w:r>
    </w:p>
    <w:p w14:paraId="24A6E01C" w14:textId="697B26F0" w:rsidR="00FC4742" w:rsidRPr="00347D6B" w:rsidRDefault="00FC474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May</w:t>
      </w:r>
      <w:r w:rsidR="00C84223" w:rsidRPr="00347D6B">
        <w:rPr>
          <w:b/>
          <w:color w:val="000000" w:themeColor="text1"/>
          <w:sz w:val="22"/>
          <w:szCs w:val="22"/>
          <w:u w:color="000000"/>
        </w:rPr>
        <w:t xml:space="preserve"> </w:t>
      </w:r>
      <w:r w:rsidRPr="00347D6B">
        <w:rPr>
          <w:b/>
          <w:color w:val="000000" w:themeColor="text1"/>
          <w:sz w:val="22"/>
          <w:szCs w:val="22"/>
          <w:u w:color="000000"/>
        </w:rPr>
        <w:t>1</w:t>
      </w:r>
      <w:r w:rsidR="00C84223" w:rsidRPr="00347D6B">
        <w:rPr>
          <w:b/>
          <w:color w:val="000000" w:themeColor="text1"/>
          <w:sz w:val="22"/>
          <w:szCs w:val="22"/>
          <w:u w:color="000000"/>
        </w:rPr>
        <w:t xml:space="preserve"> </w:t>
      </w:r>
    </w:p>
    <w:p w14:paraId="2E73D1A8" w14:textId="77777777" w:rsidR="0051278E" w:rsidRPr="00347D6B" w:rsidRDefault="0051278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p>
    <w:p w14:paraId="58F0F1CF" w14:textId="77777777" w:rsidR="0051278E" w:rsidRPr="00347D6B" w:rsidRDefault="0051278E" w:rsidP="0051278E">
      <w:pPr>
        <w:pStyle w:val="Heading2"/>
        <w:rPr>
          <w:sz w:val="22"/>
        </w:rPr>
      </w:pPr>
      <w:bookmarkStart w:id="384" w:name="_Toc206772261"/>
      <w:r w:rsidRPr="00347D6B">
        <w:rPr>
          <w:sz w:val="22"/>
        </w:rPr>
        <w:t>Council for European Studies (CES)</w:t>
      </w:r>
      <w:bookmarkEnd w:id="384"/>
    </w:p>
    <w:p w14:paraId="03FEA420" w14:textId="77777777" w:rsidR="0051278E" w:rsidRPr="00347D6B" w:rsidRDefault="0051278E" w:rsidP="0051278E">
      <w:pPr>
        <w:pStyle w:val="Heading3"/>
        <w:ind w:left="0"/>
        <w:rPr>
          <w:b w:val="0"/>
          <w:bCs/>
          <w:sz w:val="22"/>
          <w:szCs w:val="22"/>
        </w:rPr>
      </w:pPr>
      <w:bookmarkStart w:id="385" w:name="_Toc206772262"/>
      <w:r w:rsidRPr="00347D6B">
        <w:rPr>
          <w:b w:val="0"/>
          <w:bCs/>
          <w:sz w:val="22"/>
          <w:szCs w:val="22"/>
        </w:rPr>
        <w:t>SAE-CES Pre-Dissertation Research Fellowship</w:t>
      </w:r>
      <w:bookmarkEnd w:id="385"/>
    </w:p>
    <w:p w14:paraId="5AEB20F6" w14:textId="77777777" w:rsidR="0051278E" w:rsidRPr="00347D6B" w:rsidRDefault="0051278E" w:rsidP="0051278E">
      <w:pPr>
        <w:rPr>
          <w:sz w:val="22"/>
          <w:szCs w:val="22"/>
        </w:rPr>
      </w:pPr>
      <w:r w:rsidRPr="00347D6B">
        <w:rPr>
          <w:sz w:val="22"/>
          <w:szCs w:val="22"/>
        </w:rPr>
        <w:t xml:space="preserve">The Society for the Anthropology of Europe (SAE)and the Council for European Studies (CES) invite eligible graduate students to apply for its CES Pre-Dissertation Research Fellowships. Created in the fall of 2002, Alliance is a non-profit transatlantic joint-venture between Columbia University and three prestigious French institutions: the École Polytechnique, Sciences Po, and Panthéon-Sorbonne University. Each fellowship includes a $5,000 stipend to fund two months’ research in Europe and travel support for attending and presenting at the </w:t>
      </w:r>
      <w:hyperlink r:id="rId92" w:tgtFrame="_blank" w:history="1">
        <w:r w:rsidRPr="00347D6B">
          <w:rPr>
            <w:rStyle w:val="Hyperlink"/>
            <w:bCs/>
            <w:szCs w:val="22"/>
          </w:rPr>
          <w:t>International Conference of Europeanists</w:t>
        </w:r>
      </w:hyperlink>
      <w:r w:rsidRPr="00347D6B">
        <w:rPr>
          <w:sz w:val="22"/>
          <w:szCs w:val="22"/>
        </w:rPr>
        <w:t>.</w:t>
      </w:r>
    </w:p>
    <w:p w14:paraId="095C6632" w14:textId="77777777" w:rsidR="0051278E" w:rsidRPr="00347D6B" w:rsidRDefault="0051278E" w:rsidP="0051278E">
      <w:pPr>
        <w:rPr>
          <w:sz w:val="22"/>
          <w:szCs w:val="22"/>
        </w:rPr>
      </w:pPr>
      <w:r w:rsidRPr="00347D6B">
        <w:rPr>
          <w:b/>
          <w:sz w:val="22"/>
          <w:szCs w:val="22"/>
        </w:rPr>
        <w:t>URL:</w:t>
      </w:r>
      <w:r w:rsidRPr="00347D6B">
        <w:rPr>
          <w:sz w:val="22"/>
          <w:szCs w:val="22"/>
        </w:rPr>
        <w:t xml:space="preserve"> </w:t>
      </w:r>
      <w:hyperlink r:id="rId93" w:history="1">
        <w:r w:rsidRPr="00347D6B">
          <w:rPr>
            <w:rStyle w:val="Hyperlink"/>
            <w:szCs w:val="22"/>
          </w:rPr>
          <w:t>https://councilforeuropeanstudies.org/grants-awards-fellowships/sae-ces/</w:t>
        </w:r>
      </w:hyperlink>
    </w:p>
    <w:p w14:paraId="38C94410" w14:textId="77777777" w:rsidR="0051278E" w:rsidRPr="00347D6B" w:rsidRDefault="0051278E" w:rsidP="0051278E">
      <w:pPr>
        <w:rPr>
          <w:b/>
          <w:sz w:val="22"/>
          <w:szCs w:val="22"/>
        </w:rPr>
      </w:pPr>
      <w:r w:rsidRPr="00347D6B">
        <w:rPr>
          <w:b/>
          <w:sz w:val="22"/>
          <w:szCs w:val="22"/>
        </w:rPr>
        <w:t xml:space="preserve">Citizenship Requirements: </w:t>
      </w:r>
      <w:r w:rsidRPr="00347D6B">
        <w:rPr>
          <w:sz w:val="22"/>
          <w:szCs w:val="22"/>
        </w:rPr>
        <w:t>None.</w:t>
      </w:r>
    </w:p>
    <w:p w14:paraId="1C44E09F" w14:textId="007A3AE5" w:rsidR="0051278E" w:rsidRPr="00347D6B" w:rsidRDefault="0051278E" w:rsidP="0051278E">
      <w:pPr>
        <w:rPr>
          <w:sz w:val="22"/>
          <w:szCs w:val="22"/>
        </w:rPr>
      </w:pPr>
      <w:r w:rsidRPr="00347D6B">
        <w:rPr>
          <w:b/>
          <w:sz w:val="22"/>
          <w:szCs w:val="22"/>
        </w:rPr>
        <w:t>Deadline: March 1</w:t>
      </w:r>
      <w:r w:rsidR="006B5606" w:rsidRPr="00347D6B">
        <w:rPr>
          <w:b/>
          <w:sz w:val="22"/>
          <w:szCs w:val="22"/>
        </w:rPr>
        <w:t>4 (last known)</w:t>
      </w:r>
    </w:p>
    <w:p w14:paraId="19629249" w14:textId="77777777" w:rsidR="00C9162E" w:rsidRPr="00347D6B" w:rsidRDefault="00C9162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p>
    <w:p w14:paraId="6FB62FE6" w14:textId="5A507366" w:rsidR="00C9162E" w:rsidRPr="00347D6B" w:rsidRDefault="00C9162E" w:rsidP="00C84223">
      <w:pPr>
        <w:pStyle w:val="Heading2"/>
        <w:rPr>
          <w:sz w:val="22"/>
        </w:rPr>
      </w:pPr>
      <w:bookmarkStart w:id="386" w:name="_Toc453584425"/>
      <w:bookmarkStart w:id="387" w:name="_Toc206772263"/>
      <w:r w:rsidRPr="00347D6B">
        <w:rPr>
          <w:sz w:val="22"/>
        </w:rPr>
        <w:t>Duke</w:t>
      </w:r>
      <w:r w:rsidR="00C84223" w:rsidRPr="00347D6B">
        <w:rPr>
          <w:sz w:val="22"/>
        </w:rPr>
        <w:t xml:space="preserve"> </w:t>
      </w:r>
      <w:r w:rsidRPr="00347D6B">
        <w:rPr>
          <w:sz w:val="22"/>
        </w:rPr>
        <w:t>University,</w:t>
      </w:r>
      <w:r w:rsidR="00C84223" w:rsidRPr="00347D6B">
        <w:rPr>
          <w:sz w:val="22"/>
        </w:rPr>
        <w:t xml:space="preserve"> </w:t>
      </w:r>
      <w:r w:rsidRPr="00347D6B">
        <w:rPr>
          <w:sz w:val="22"/>
        </w:rPr>
        <w:t>Rare</w:t>
      </w:r>
      <w:r w:rsidR="00C84223" w:rsidRPr="00347D6B">
        <w:rPr>
          <w:sz w:val="22"/>
        </w:rPr>
        <w:t xml:space="preserve"> </w:t>
      </w:r>
      <w:r w:rsidRPr="00347D6B">
        <w:rPr>
          <w:sz w:val="22"/>
        </w:rPr>
        <w:t>Book,</w:t>
      </w:r>
      <w:r w:rsidR="00C84223" w:rsidRPr="00347D6B">
        <w:rPr>
          <w:sz w:val="22"/>
        </w:rPr>
        <w:t xml:space="preserve"> </w:t>
      </w:r>
      <w:r w:rsidRPr="00347D6B">
        <w:rPr>
          <w:sz w:val="22"/>
        </w:rPr>
        <w:t>Manuscript,</w:t>
      </w:r>
      <w:r w:rsidR="00C84223" w:rsidRPr="00347D6B">
        <w:rPr>
          <w:sz w:val="22"/>
        </w:rPr>
        <w:t xml:space="preserve"> </w:t>
      </w:r>
      <w:r w:rsidRPr="00347D6B">
        <w:rPr>
          <w:sz w:val="22"/>
        </w:rPr>
        <w:t>and</w:t>
      </w:r>
      <w:r w:rsidR="00C84223" w:rsidRPr="00347D6B">
        <w:rPr>
          <w:sz w:val="22"/>
        </w:rPr>
        <w:t xml:space="preserve"> </w:t>
      </w:r>
      <w:r w:rsidRPr="00347D6B">
        <w:rPr>
          <w:sz w:val="22"/>
        </w:rPr>
        <w:t>Special</w:t>
      </w:r>
      <w:r w:rsidR="00C84223" w:rsidRPr="00347D6B">
        <w:rPr>
          <w:sz w:val="22"/>
        </w:rPr>
        <w:t xml:space="preserve"> </w:t>
      </w:r>
      <w:r w:rsidRPr="00347D6B">
        <w:rPr>
          <w:sz w:val="22"/>
        </w:rPr>
        <w:t>Collections</w:t>
      </w:r>
      <w:r w:rsidR="00C84223" w:rsidRPr="00347D6B">
        <w:rPr>
          <w:sz w:val="22"/>
        </w:rPr>
        <w:t xml:space="preserve"> </w:t>
      </w:r>
      <w:r w:rsidRPr="00347D6B">
        <w:rPr>
          <w:sz w:val="22"/>
        </w:rPr>
        <w:t>Library</w:t>
      </w:r>
      <w:bookmarkEnd w:id="386"/>
      <w:bookmarkEnd w:id="387"/>
      <w:r w:rsidR="00C84223" w:rsidRPr="00347D6B">
        <w:rPr>
          <w:sz w:val="22"/>
        </w:rPr>
        <w:t xml:space="preserve"> </w:t>
      </w:r>
    </w:p>
    <w:p w14:paraId="3B588E6E" w14:textId="268BF74A" w:rsidR="00C9162E" w:rsidRPr="00347D6B" w:rsidRDefault="00C9162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rPr>
        <w:t>Duke</w:t>
      </w:r>
      <w:r w:rsidR="00C84223" w:rsidRPr="00347D6B">
        <w:rPr>
          <w:color w:val="000000" w:themeColor="text1"/>
          <w:sz w:val="22"/>
          <w:szCs w:val="22"/>
        </w:rPr>
        <w:t xml:space="preserve"> </w:t>
      </w:r>
      <w:r w:rsidRPr="00347D6B">
        <w:rPr>
          <w:color w:val="000000" w:themeColor="text1"/>
          <w:sz w:val="22"/>
          <w:szCs w:val="22"/>
        </w:rPr>
        <w:t>University’s</w:t>
      </w:r>
      <w:r w:rsidR="00C84223" w:rsidRPr="00347D6B">
        <w:rPr>
          <w:color w:val="000000" w:themeColor="text1"/>
          <w:sz w:val="22"/>
          <w:szCs w:val="22"/>
        </w:rPr>
        <w:t xml:space="preserve"> </w:t>
      </w:r>
      <w:r w:rsidRPr="00347D6B">
        <w:rPr>
          <w:color w:val="000000" w:themeColor="text1"/>
          <w:sz w:val="22"/>
          <w:szCs w:val="22"/>
        </w:rPr>
        <w:t>Rubenstein</w:t>
      </w:r>
      <w:r w:rsidR="00C84223" w:rsidRPr="00347D6B">
        <w:rPr>
          <w:color w:val="000000" w:themeColor="text1"/>
          <w:sz w:val="22"/>
          <w:szCs w:val="22"/>
        </w:rPr>
        <w:t xml:space="preserve"> </w:t>
      </w:r>
      <w:r w:rsidRPr="00347D6B">
        <w:rPr>
          <w:color w:val="000000" w:themeColor="text1"/>
          <w:sz w:val="22"/>
          <w:szCs w:val="22"/>
        </w:rPr>
        <w:t>Rare</w:t>
      </w:r>
      <w:r w:rsidR="00C84223" w:rsidRPr="00347D6B">
        <w:rPr>
          <w:color w:val="000000" w:themeColor="text1"/>
          <w:sz w:val="22"/>
          <w:szCs w:val="22"/>
        </w:rPr>
        <w:t xml:space="preserve"> </w:t>
      </w:r>
      <w:r w:rsidRPr="00347D6B">
        <w:rPr>
          <w:color w:val="000000" w:themeColor="text1"/>
          <w:sz w:val="22"/>
          <w:szCs w:val="22"/>
        </w:rPr>
        <w:t>Book</w:t>
      </w:r>
      <w:r w:rsidR="00C84223" w:rsidRPr="00347D6B">
        <w:rPr>
          <w:color w:val="000000" w:themeColor="text1"/>
          <w:sz w:val="22"/>
          <w:szCs w:val="22"/>
        </w:rPr>
        <w:t xml:space="preserve"> </w:t>
      </w:r>
      <w:r w:rsidRPr="00347D6B">
        <w:rPr>
          <w:color w:val="000000" w:themeColor="text1"/>
          <w:sz w:val="22"/>
          <w:szCs w:val="22"/>
        </w:rPr>
        <w:t>&amp;</w:t>
      </w:r>
      <w:r w:rsidR="00C84223" w:rsidRPr="00347D6B">
        <w:rPr>
          <w:color w:val="000000" w:themeColor="text1"/>
          <w:sz w:val="22"/>
          <w:szCs w:val="22"/>
        </w:rPr>
        <w:t xml:space="preserve"> </w:t>
      </w:r>
      <w:r w:rsidRPr="00347D6B">
        <w:rPr>
          <w:color w:val="000000" w:themeColor="text1"/>
          <w:sz w:val="22"/>
          <w:szCs w:val="22"/>
        </w:rPr>
        <w:t>Manuscript</w:t>
      </w:r>
      <w:r w:rsidR="00C84223" w:rsidRPr="00347D6B">
        <w:rPr>
          <w:color w:val="000000" w:themeColor="text1"/>
          <w:sz w:val="22"/>
          <w:szCs w:val="22"/>
        </w:rPr>
        <w:t xml:space="preserve"> </w:t>
      </w:r>
      <w:r w:rsidRPr="00347D6B">
        <w:rPr>
          <w:color w:val="000000" w:themeColor="text1"/>
          <w:sz w:val="22"/>
          <w:szCs w:val="22"/>
        </w:rPr>
        <w:t>Library</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its</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centers</w:t>
      </w:r>
      <w:r w:rsidR="00C84223" w:rsidRPr="00347D6B">
        <w:rPr>
          <w:color w:val="000000" w:themeColor="text1"/>
          <w:sz w:val="22"/>
          <w:szCs w:val="22"/>
        </w:rPr>
        <w:t xml:space="preserve"> </w:t>
      </w:r>
      <w:r w:rsidRPr="00347D6B">
        <w:rPr>
          <w:color w:val="000000" w:themeColor="text1"/>
          <w:sz w:val="22"/>
          <w:szCs w:val="22"/>
        </w:rPr>
        <w:t>provide</w:t>
      </w:r>
      <w:r w:rsidR="00C84223" w:rsidRPr="00347D6B">
        <w:rPr>
          <w:color w:val="000000" w:themeColor="text1"/>
          <w:sz w:val="22"/>
          <w:szCs w:val="22"/>
        </w:rPr>
        <w:t xml:space="preserve"> </w:t>
      </w:r>
      <w:r w:rsidRPr="00347D6B">
        <w:rPr>
          <w:color w:val="000000" w:themeColor="text1"/>
          <w:sz w:val="22"/>
          <w:szCs w:val="22"/>
        </w:rPr>
        <w:t>travel</w:t>
      </w:r>
      <w:r w:rsidR="00C84223" w:rsidRPr="00347D6B">
        <w:rPr>
          <w:color w:val="000000" w:themeColor="text1"/>
          <w:sz w:val="22"/>
          <w:szCs w:val="22"/>
        </w:rPr>
        <w:t xml:space="preserve"> </w:t>
      </w:r>
      <w:r w:rsidRPr="00347D6B">
        <w:rPr>
          <w:color w:val="000000" w:themeColor="text1"/>
          <w:sz w:val="22"/>
          <w:szCs w:val="22"/>
        </w:rPr>
        <w:t>grants</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researchers</w:t>
      </w:r>
      <w:r w:rsidR="00C84223" w:rsidRPr="00347D6B">
        <w:rPr>
          <w:color w:val="000000" w:themeColor="text1"/>
          <w:sz w:val="22"/>
          <w:szCs w:val="22"/>
        </w:rPr>
        <w:t xml:space="preserve"> </w:t>
      </w:r>
      <w:r w:rsidRPr="00347D6B">
        <w:rPr>
          <w:color w:val="000000" w:themeColor="text1"/>
          <w:sz w:val="22"/>
          <w:szCs w:val="22"/>
        </w:rPr>
        <w:t>whose</w:t>
      </w:r>
      <w:r w:rsidR="00C84223" w:rsidRPr="00347D6B">
        <w:rPr>
          <w:color w:val="000000" w:themeColor="text1"/>
          <w:sz w:val="22"/>
          <w:szCs w:val="22"/>
        </w:rPr>
        <w:t xml:space="preserve"> </w:t>
      </w:r>
      <w:r w:rsidRPr="00347D6B">
        <w:rPr>
          <w:color w:val="000000" w:themeColor="text1"/>
          <w:sz w:val="22"/>
          <w:szCs w:val="22"/>
        </w:rPr>
        <w:t>work</w:t>
      </w:r>
      <w:r w:rsidR="00C84223" w:rsidRPr="00347D6B">
        <w:rPr>
          <w:color w:val="000000" w:themeColor="text1"/>
          <w:sz w:val="22"/>
          <w:szCs w:val="22"/>
        </w:rPr>
        <w:t xml:space="preserve"> </w:t>
      </w:r>
      <w:r w:rsidRPr="00347D6B">
        <w:rPr>
          <w:color w:val="000000" w:themeColor="text1"/>
          <w:sz w:val="22"/>
          <w:szCs w:val="22"/>
        </w:rPr>
        <w:t>would</w:t>
      </w:r>
      <w:r w:rsidR="00C84223" w:rsidRPr="00347D6B">
        <w:rPr>
          <w:color w:val="000000" w:themeColor="text1"/>
          <w:sz w:val="22"/>
          <w:szCs w:val="22"/>
        </w:rPr>
        <w:t xml:space="preserve"> </w:t>
      </w:r>
      <w:r w:rsidRPr="00347D6B">
        <w:rPr>
          <w:color w:val="000000" w:themeColor="text1"/>
          <w:sz w:val="22"/>
          <w:szCs w:val="22"/>
        </w:rPr>
        <w:t>benefit</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access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collections</w:t>
      </w:r>
      <w:r w:rsidR="00C84223" w:rsidRPr="00347D6B">
        <w:rPr>
          <w:color w:val="000000" w:themeColor="text1"/>
          <w:sz w:val="22"/>
          <w:szCs w:val="22"/>
        </w:rPr>
        <w:t xml:space="preserve"> </w:t>
      </w:r>
      <w:r w:rsidRPr="00347D6B">
        <w:rPr>
          <w:color w:val="000000" w:themeColor="text1"/>
          <w:sz w:val="22"/>
          <w:szCs w:val="22"/>
        </w:rPr>
        <w:t>held</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Duke.</w:t>
      </w:r>
      <w:r w:rsidR="00C84223" w:rsidRPr="00347D6B">
        <w:rPr>
          <w:color w:val="000000" w:themeColor="text1"/>
          <w:sz w:val="22"/>
          <w:szCs w:val="22"/>
        </w:rPr>
        <w:t xml:space="preserve"> </w:t>
      </w:r>
      <w:r w:rsidRPr="00347D6B">
        <w:rPr>
          <w:color w:val="000000" w:themeColor="text1"/>
          <w:sz w:val="22"/>
          <w:szCs w:val="22"/>
        </w:rPr>
        <w:t>Check</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website</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see</w:t>
      </w:r>
      <w:r w:rsidR="00C84223" w:rsidRPr="00347D6B">
        <w:rPr>
          <w:color w:val="000000" w:themeColor="text1"/>
          <w:sz w:val="22"/>
          <w:szCs w:val="22"/>
        </w:rPr>
        <w:t xml:space="preserve"> </w:t>
      </w:r>
      <w:r w:rsidRPr="00347D6B">
        <w:rPr>
          <w:color w:val="000000" w:themeColor="text1"/>
          <w:sz w:val="22"/>
          <w:szCs w:val="22"/>
        </w:rPr>
        <w:t>which</w:t>
      </w:r>
      <w:r w:rsidR="00C84223" w:rsidRPr="00347D6B">
        <w:rPr>
          <w:color w:val="000000" w:themeColor="text1"/>
          <w:sz w:val="22"/>
          <w:szCs w:val="22"/>
        </w:rPr>
        <w:t xml:space="preserve"> </w:t>
      </w:r>
      <w:r w:rsidRPr="00347D6B">
        <w:rPr>
          <w:color w:val="000000" w:themeColor="text1"/>
          <w:sz w:val="22"/>
          <w:szCs w:val="22"/>
        </w:rPr>
        <w:t>centers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currently</w:t>
      </w:r>
      <w:r w:rsidR="00C84223" w:rsidRPr="00347D6B">
        <w:rPr>
          <w:color w:val="000000" w:themeColor="text1"/>
          <w:sz w:val="22"/>
          <w:szCs w:val="22"/>
        </w:rPr>
        <w:t xml:space="preserve"> </w:t>
      </w:r>
      <w:r w:rsidRPr="00347D6B">
        <w:rPr>
          <w:color w:val="000000" w:themeColor="text1"/>
          <w:sz w:val="22"/>
          <w:szCs w:val="22"/>
        </w:rPr>
        <w:t>offering</w:t>
      </w:r>
      <w:r w:rsidR="00C84223" w:rsidRPr="00347D6B">
        <w:rPr>
          <w:color w:val="000000" w:themeColor="text1"/>
          <w:sz w:val="22"/>
          <w:szCs w:val="22"/>
        </w:rPr>
        <w:t xml:space="preserve"> </w:t>
      </w:r>
      <w:r w:rsidRPr="00347D6B">
        <w:rPr>
          <w:color w:val="000000" w:themeColor="text1"/>
          <w:sz w:val="22"/>
          <w:szCs w:val="22"/>
        </w:rPr>
        <w:t>funding.</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faculty</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eligible.</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007C3316" w:rsidRPr="00347D6B">
        <w:rPr>
          <w:color w:val="000000" w:themeColor="text1"/>
          <w:sz w:val="22"/>
          <w:szCs w:val="22"/>
          <w:u w:color="000000"/>
        </w:rPr>
        <w:t>Up</w:t>
      </w:r>
      <w:r w:rsidR="00C84223" w:rsidRPr="00347D6B">
        <w:rPr>
          <w:color w:val="000000" w:themeColor="text1"/>
          <w:sz w:val="22"/>
          <w:szCs w:val="22"/>
          <w:u w:color="000000"/>
        </w:rPr>
        <w:t xml:space="preserve"> </w:t>
      </w:r>
      <w:r w:rsidR="007C3316" w:rsidRPr="00347D6B">
        <w:rPr>
          <w:color w:val="000000" w:themeColor="text1"/>
          <w:sz w:val="22"/>
          <w:szCs w:val="22"/>
          <w:u w:color="000000"/>
        </w:rPr>
        <w:t>to</w:t>
      </w:r>
      <w:r w:rsidR="00C84223" w:rsidRPr="00347D6B">
        <w:rPr>
          <w:color w:val="000000" w:themeColor="text1"/>
          <w:sz w:val="22"/>
          <w:szCs w:val="22"/>
          <w:u w:color="000000"/>
        </w:rPr>
        <w:t xml:space="preserve"> </w:t>
      </w:r>
      <w:r w:rsidR="007C3316" w:rsidRPr="00347D6B">
        <w:rPr>
          <w:color w:val="000000" w:themeColor="text1"/>
          <w:sz w:val="22"/>
          <w:szCs w:val="22"/>
          <w:u w:color="000000"/>
        </w:rPr>
        <w:t>$1,500</w:t>
      </w:r>
    </w:p>
    <w:p w14:paraId="4F5CDFD0" w14:textId="428F19E3" w:rsidR="00C9162E" w:rsidRPr="00347D6B" w:rsidRDefault="00C9162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94" w:history="1">
        <w:r w:rsidRPr="00347D6B">
          <w:rPr>
            <w:rStyle w:val="Hyperlink"/>
            <w:szCs w:val="22"/>
            <w:u w:color="000000"/>
          </w:rPr>
          <w:t>http://library.duke.edu/rubenstein/research/grants-and-fellowships</w:t>
        </w:r>
      </w:hyperlink>
      <w:r w:rsidR="00C84223" w:rsidRPr="00347D6B">
        <w:rPr>
          <w:color w:val="000000" w:themeColor="text1"/>
          <w:sz w:val="22"/>
          <w:szCs w:val="22"/>
          <w:u w:color="000000"/>
        </w:rPr>
        <w:t xml:space="preserve"> </w:t>
      </w:r>
    </w:p>
    <w:p w14:paraId="3902FDD6" w14:textId="677BECE0" w:rsidR="00C9162E" w:rsidRPr="00347D6B" w:rsidRDefault="00C9162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Pr="00347D6B">
        <w:rPr>
          <w:bCs/>
          <w:color w:val="000000" w:themeColor="text1"/>
          <w:sz w:val="22"/>
          <w:szCs w:val="22"/>
          <w:u w:color="000000"/>
        </w:rPr>
        <w:t>None</w:t>
      </w:r>
    </w:p>
    <w:p w14:paraId="42D0DB53" w14:textId="79FC7285" w:rsidR="00C9162E" w:rsidRPr="00347D6B" w:rsidRDefault="00C9162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006A6DCD" w:rsidRPr="00347D6B">
        <w:rPr>
          <w:b/>
          <w:bCs/>
          <w:color w:val="000000" w:themeColor="text1"/>
          <w:sz w:val="22"/>
          <w:szCs w:val="22"/>
          <w:u w:color="000000"/>
        </w:rPr>
        <w:t>February 2</w:t>
      </w:r>
      <w:r w:rsidR="006B5606" w:rsidRPr="00347D6B">
        <w:rPr>
          <w:b/>
          <w:bCs/>
          <w:color w:val="000000" w:themeColor="text1"/>
          <w:sz w:val="22"/>
          <w:szCs w:val="22"/>
          <w:u w:color="000000"/>
        </w:rPr>
        <w:t>8 (last known)</w:t>
      </w:r>
    </w:p>
    <w:p w14:paraId="560A2D69" w14:textId="77777777" w:rsidR="006B5606" w:rsidRPr="00347D6B" w:rsidRDefault="006B560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p>
    <w:p w14:paraId="42BE59DA" w14:textId="23164BF7" w:rsidR="00627845" w:rsidRPr="00347D6B" w:rsidRDefault="00627845" w:rsidP="00C84223">
      <w:pPr>
        <w:pStyle w:val="Heading2"/>
        <w:rPr>
          <w:sz w:val="22"/>
        </w:rPr>
      </w:pPr>
      <w:bookmarkStart w:id="388" w:name="_Toc453584429"/>
      <w:bookmarkStart w:id="389" w:name="_Toc206772264"/>
      <w:r w:rsidRPr="00347D6B">
        <w:rPr>
          <w:sz w:val="22"/>
        </w:rPr>
        <w:t>Fred</w:t>
      </w:r>
      <w:r w:rsidR="00C84223" w:rsidRPr="00347D6B">
        <w:rPr>
          <w:sz w:val="22"/>
        </w:rPr>
        <w:t xml:space="preserve"> </w:t>
      </w:r>
      <w:r w:rsidRPr="00347D6B">
        <w:rPr>
          <w:sz w:val="22"/>
        </w:rPr>
        <w:t>W.</w:t>
      </w:r>
      <w:r w:rsidR="00C84223" w:rsidRPr="00347D6B">
        <w:rPr>
          <w:sz w:val="22"/>
        </w:rPr>
        <w:t xml:space="preserve"> </w:t>
      </w:r>
      <w:r w:rsidRPr="00347D6B">
        <w:rPr>
          <w:sz w:val="22"/>
        </w:rPr>
        <w:t>Smith</w:t>
      </w:r>
      <w:r w:rsidR="00C84223" w:rsidRPr="00347D6B">
        <w:rPr>
          <w:sz w:val="22"/>
        </w:rPr>
        <w:t xml:space="preserve"> </w:t>
      </w:r>
      <w:r w:rsidRPr="00347D6B">
        <w:rPr>
          <w:sz w:val="22"/>
        </w:rPr>
        <w:t>National</w:t>
      </w:r>
      <w:r w:rsidR="00C84223" w:rsidRPr="00347D6B">
        <w:rPr>
          <w:sz w:val="22"/>
        </w:rPr>
        <w:t xml:space="preserve"> </w:t>
      </w:r>
      <w:r w:rsidRPr="00347D6B">
        <w:rPr>
          <w:sz w:val="22"/>
        </w:rPr>
        <w:t>Library</w:t>
      </w:r>
      <w:r w:rsidR="00C84223" w:rsidRPr="00347D6B">
        <w:rPr>
          <w:sz w:val="22"/>
        </w:rPr>
        <w:t xml:space="preserve"> </w:t>
      </w:r>
      <w:r w:rsidRPr="00347D6B">
        <w:rPr>
          <w:sz w:val="22"/>
        </w:rPr>
        <w:t>for</w:t>
      </w:r>
      <w:r w:rsidR="00C84223" w:rsidRPr="00347D6B">
        <w:rPr>
          <w:sz w:val="22"/>
        </w:rPr>
        <w:t xml:space="preserve"> </w:t>
      </w:r>
      <w:r w:rsidRPr="00347D6B">
        <w:rPr>
          <w:sz w:val="22"/>
        </w:rPr>
        <w:t>the</w:t>
      </w:r>
      <w:r w:rsidR="00C84223" w:rsidRPr="00347D6B">
        <w:rPr>
          <w:sz w:val="22"/>
        </w:rPr>
        <w:t xml:space="preserve"> </w:t>
      </w:r>
      <w:r w:rsidRPr="00347D6B">
        <w:rPr>
          <w:sz w:val="22"/>
        </w:rPr>
        <w:t>Study</w:t>
      </w:r>
      <w:r w:rsidR="00C84223" w:rsidRPr="00347D6B">
        <w:rPr>
          <w:sz w:val="22"/>
        </w:rPr>
        <w:t xml:space="preserve"> </w:t>
      </w:r>
      <w:r w:rsidRPr="00347D6B">
        <w:rPr>
          <w:sz w:val="22"/>
        </w:rPr>
        <w:t>of</w:t>
      </w:r>
      <w:r w:rsidR="00C84223" w:rsidRPr="00347D6B">
        <w:rPr>
          <w:sz w:val="22"/>
        </w:rPr>
        <w:t xml:space="preserve"> </w:t>
      </w:r>
      <w:r w:rsidRPr="00347D6B">
        <w:rPr>
          <w:sz w:val="22"/>
        </w:rPr>
        <w:t>George</w:t>
      </w:r>
      <w:r w:rsidR="00C84223" w:rsidRPr="00347D6B">
        <w:rPr>
          <w:sz w:val="22"/>
        </w:rPr>
        <w:t xml:space="preserve"> </w:t>
      </w:r>
      <w:r w:rsidRPr="00347D6B">
        <w:rPr>
          <w:sz w:val="22"/>
        </w:rPr>
        <w:t>Washington</w:t>
      </w:r>
      <w:r w:rsidR="00C84223" w:rsidRPr="00347D6B">
        <w:rPr>
          <w:sz w:val="22"/>
        </w:rPr>
        <w:t xml:space="preserve"> </w:t>
      </w:r>
      <w:r w:rsidRPr="00347D6B">
        <w:rPr>
          <w:sz w:val="22"/>
        </w:rPr>
        <w:t>(Mount</w:t>
      </w:r>
      <w:r w:rsidR="00C84223" w:rsidRPr="00347D6B">
        <w:rPr>
          <w:sz w:val="22"/>
        </w:rPr>
        <w:t xml:space="preserve"> </w:t>
      </w:r>
      <w:r w:rsidRPr="00347D6B">
        <w:rPr>
          <w:sz w:val="22"/>
        </w:rPr>
        <w:t>Vernon)</w:t>
      </w:r>
      <w:bookmarkEnd w:id="388"/>
      <w:bookmarkEnd w:id="389"/>
    </w:p>
    <w:p w14:paraId="1B89DC49" w14:textId="402EAB7A" w:rsidR="00627845" w:rsidRPr="00347D6B" w:rsidRDefault="00627845" w:rsidP="00C84223">
      <w:pPr>
        <w:rPr>
          <w:color w:val="000000" w:themeColor="text1"/>
          <w:sz w:val="22"/>
          <w:szCs w:val="22"/>
        </w:rPr>
      </w:pPr>
      <w:r w:rsidRPr="00347D6B">
        <w:rPr>
          <w:color w:val="000000" w:themeColor="text1"/>
          <w:sz w:val="22"/>
          <w:szCs w:val="22"/>
        </w:rPr>
        <w:t>This</w:t>
      </w:r>
      <w:r w:rsidR="00C84223" w:rsidRPr="00347D6B">
        <w:rPr>
          <w:color w:val="000000" w:themeColor="text1"/>
          <w:sz w:val="22"/>
          <w:szCs w:val="22"/>
        </w:rPr>
        <w:t xml:space="preserve"> </w:t>
      </w:r>
      <w:r w:rsidRPr="00347D6B">
        <w:rPr>
          <w:color w:val="000000" w:themeColor="text1"/>
          <w:sz w:val="22"/>
          <w:szCs w:val="22"/>
        </w:rPr>
        <w:t>library</w:t>
      </w:r>
      <w:r w:rsidR="00C84223" w:rsidRPr="00347D6B">
        <w:rPr>
          <w:color w:val="000000" w:themeColor="text1"/>
          <w:sz w:val="22"/>
          <w:szCs w:val="22"/>
        </w:rPr>
        <w:t xml:space="preserve"> </w:t>
      </w:r>
      <w:r w:rsidRPr="00347D6B">
        <w:rPr>
          <w:color w:val="000000" w:themeColor="text1"/>
          <w:sz w:val="22"/>
          <w:szCs w:val="22"/>
        </w:rPr>
        <w:t>offers</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focused</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life,</w:t>
      </w:r>
      <w:r w:rsidR="00C84223" w:rsidRPr="00347D6B">
        <w:rPr>
          <w:color w:val="000000" w:themeColor="text1"/>
          <w:sz w:val="22"/>
          <w:szCs w:val="22"/>
        </w:rPr>
        <w:t xml:space="preserve"> </w:t>
      </w:r>
      <w:r w:rsidRPr="00347D6B">
        <w:rPr>
          <w:color w:val="000000" w:themeColor="text1"/>
          <w:sz w:val="22"/>
          <w:szCs w:val="22"/>
        </w:rPr>
        <w:t>leadership</w:t>
      </w:r>
      <w:r w:rsidR="0075293B" w:rsidRPr="00347D6B">
        <w:rPr>
          <w:color w:val="000000" w:themeColor="text1"/>
          <w:sz w:val="22"/>
          <w:szCs w:val="22"/>
        </w:rPr>
        <w:t>,</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legacy</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George</w:t>
      </w:r>
      <w:r w:rsidR="00C84223" w:rsidRPr="00347D6B">
        <w:rPr>
          <w:color w:val="000000" w:themeColor="text1"/>
          <w:sz w:val="22"/>
          <w:szCs w:val="22"/>
        </w:rPr>
        <w:t xml:space="preserve"> </w:t>
      </w:r>
      <w:r w:rsidRPr="00347D6B">
        <w:rPr>
          <w:color w:val="000000" w:themeColor="text1"/>
          <w:sz w:val="22"/>
          <w:szCs w:val="22"/>
        </w:rPr>
        <w:t>Washington</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his</w:t>
      </w:r>
      <w:r w:rsidR="00C84223" w:rsidRPr="00347D6B">
        <w:rPr>
          <w:color w:val="000000" w:themeColor="text1"/>
          <w:sz w:val="22"/>
          <w:szCs w:val="22"/>
        </w:rPr>
        <w:t xml:space="preserve"> </w:t>
      </w:r>
      <w:r w:rsidRPr="00347D6B">
        <w:rPr>
          <w:color w:val="000000" w:themeColor="text1"/>
          <w:sz w:val="22"/>
          <w:szCs w:val="22"/>
        </w:rPr>
        <w:t>place</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development</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American</w:t>
      </w:r>
      <w:r w:rsidR="00C84223" w:rsidRPr="00347D6B">
        <w:rPr>
          <w:color w:val="000000" w:themeColor="text1"/>
          <w:sz w:val="22"/>
          <w:szCs w:val="22"/>
        </w:rPr>
        <w:t xml:space="preserve"> </w:t>
      </w:r>
      <w:r w:rsidRPr="00347D6B">
        <w:rPr>
          <w:color w:val="000000" w:themeColor="text1"/>
          <w:sz w:val="22"/>
          <w:szCs w:val="22"/>
        </w:rPr>
        <w:t>civic</w:t>
      </w:r>
      <w:r w:rsidR="00C84223" w:rsidRPr="00347D6B">
        <w:rPr>
          <w:color w:val="000000" w:themeColor="text1"/>
          <w:sz w:val="22"/>
          <w:szCs w:val="22"/>
        </w:rPr>
        <w:t xml:space="preserve"> </w:t>
      </w:r>
      <w:r w:rsidRPr="00347D6B">
        <w:rPr>
          <w:color w:val="000000" w:themeColor="text1"/>
          <w:sz w:val="22"/>
          <w:szCs w:val="22"/>
        </w:rPr>
        <w:t>life</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culture.</w:t>
      </w:r>
      <w:r w:rsidR="00C84223" w:rsidRPr="00347D6B">
        <w:rPr>
          <w:color w:val="000000" w:themeColor="text1"/>
          <w:sz w:val="22"/>
          <w:szCs w:val="22"/>
        </w:rPr>
        <w:t xml:space="preserve"> </w:t>
      </w:r>
      <w:r w:rsidR="008605D4" w:rsidRPr="00347D6B">
        <w:rPr>
          <w:color w:val="000000" w:themeColor="text1"/>
          <w:sz w:val="22"/>
          <w:szCs w:val="22"/>
        </w:rPr>
        <w:t>Projects</w:t>
      </w:r>
      <w:r w:rsidR="00C84223" w:rsidRPr="00347D6B">
        <w:rPr>
          <w:color w:val="000000" w:themeColor="text1"/>
          <w:sz w:val="22"/>
          <w:szCs w:val="22"/>
        </w:rPr>
        <w:t xml:space="preserve"> </w:t>
      </w:r>
      <w:r w:rsidR="008605D4" w:rsidRPr="00347D6B">
        <w:rPr>
          <w:color w:val="000000" w:themeColor="text1"/>
          <w:sz w:val="22"/>
          <w:szCs w:val="22"/>
        </w:rPr>
        <w:t>related</w:t>
      </w:r>
      <w:r w:rsidR="00C84223" w:rsidRPr="00347D6B">
        <w:rPr>
          <w:color w:val="000000" w:themeColor="text1"/>
          <w:sz w:val="22"/>
          <w:szCs w:val="22"/>
        </w:rPr>
        <w:t xml:space="preserve"> </w:t>
      </w:r>
      <w:r w:rsidR="008605D4" w:rsidRPr="00347D6B">
        <w:rPr>
          <w:color w:val="000000" w:themeColor="text1"/>
          <w:sz w:val="22"/>
          <w:szCs w:val="22"/>
        </w:rPr>
        <w:t>to</w:t>
      </w:r>
      <w:r w:rsidR="00C84223" w:rsidRPr="00347D6B">
        <w:rPr>
          <w:color w:val="000000" w:themeColor="text1"/>
          <w:sz w:val="22"/>
          <w:szCs w:val="22"/>
        </w:rPr>
        <w:t xml:space="preserve"> </w:t>
      </w:r>
      <w:r w:rsidR="008605D4" w:rsidRPr="00347D6B">
        <w:rPr>
          <w:color w:val="000000" w:themeColor="text1"/>
          <w:sz w:val="22"/>
          <w:szCs w:val="22"/>
        </w:rPr>
        <w:t>Colonial</w:t>
      </w:r>
      <w:r w:rsidR="00C84223" w:rsidRPr="00347D6B">
        <w:rPr>
          <w:color w:val="000000" w:themeColor="text1"/>
          <w:sz w:val="22"/>
          <w:szCs w:val="22"/>
        </w:rPr>
        <w:t xml:space="preserve"> </w:t>
      </w:r>
      <w:r w:rsidR="008605D4" w:rsidRPr="00347D6B">
        <w:rPr>
          <w:color w:val="000000" w:themeColor="text1"/>
          <w:sz w:val="22"/>
          <w:szCs w:val="22"/>
        </w:rPr>
        <w:t>America,</w:t>
      </w:r>
      <w:r w:rsidR="00C84223" w:rsidRPr="00347D6B">
        <w:rPr>
          <w:color w:val="000000" w:themeColor="text1"/>
          <w:sz w:val="22"/>
          <w:szCs w:val="22"/>
        </w:rPr>
        <w:t xml:space="preserve"> </w:t>
      </w:r>
      <w:r w:rsidR="008605D4" w:rsidRPr="00347D6B">
        <w:rPr>
          <w:color w:val="000000" w:themeColor="text1"/>
          <w:sz w:val="22"/>
          <w:szCs w:val="22"/>
        </w:rPr>
        <w:t>the</w:t>
      </w:r>
      <w:r w:rsidR="00C84223" w:rsidRPr="00347D6B">
        <w:rPr>
          <w:color w:val="000000" w:themeColor="text1"/>
          <w:sz w:val="22"/>
          <w:szCs w:val="22"/>
        </w:rPr>
        <w:t xml:space="preserve"> </w:t>
      </w:r>
      <w:r w:rsidR="008605D4" w:rsidRPr="00347D6B">
        <w:rPr>
          <w:color w:val="000000" w:themeColor="text1"/>
          <w:sz w:val="22"/>
          <w:szCs w:val="22"/>
        </w:rPr>
        <w:t>Revolutionary</w:t>
      </w:r>
      <w:r w:rsidR="00C84223" w:rsidRPr="00347D6B">
        <w:rPr>
          <w:color w:val="000000" w:themeColor="text1"/>
          <w:sz w:val="22"/>
          <w:szCs w:val="22"/>
        </w:rPr>
        <w:t xml:space="preserve"> </w:t>
      </w:r>
      <w:r w:rsidR="008605D4" w:rsidRPr="00347D6B">
        <w:rPr>
          <w:color w:val="000000" w:themeColor="text1"/>
          <w:sz w:val="22"/>
          <w:szCs w:val="22"/>
        </w:rPr>
        <w:t>Era,</w:t>
      </w:r>
      <w:r w:rsidR="00C84223" w:rsidRPr="00347D6B">
        <w:rPr>
          <w:color w:val="000000" w:themeColor="text1"/>
          <w:sz w:val="22"/>
          <w:szCs w:val="22"/>
        </w:rPr>
        <w:t xml:space="preserve"> </w:t>
      </w:r>
      <w:r w:rsidR="008605D4" w:rsidRPr="00347D6B">
        <w:rPr>
          <w:color w:val="000000" w:themeColor="text1"/>
          <w:sz w:val="22"/>
          <w:szCs w:val="22"/>
        </w:rPr>
        <w:t>the</w:t>
      </w:r>
      <w:r w:rsidR="00C84223" w:rsidRPr="00347D6B">
        <w:rPr>
          <w:color w:val="000000" w:themeColor="text1"/>
          <w:sz w:val="22"/>
          <w:szCs w:val="22"/>
        </w:rPr>
        <w:t xml:space="preserve"> </w:t>
      </w:r>
      <w:r w:rsidR="008605D4" w:rsidRPr="00347D6B">
        <w:rPr>
          <w:color w:val="000000" w:themeColor="text1"/>
          <w:sz w:val="22"/>
          <w:szCs w:val="22"/>
        </w:rPr>
        <w:t>Early</w:t>
      </w:r>
      <w:r w:rsidR="00C84223" w:rsidRPr="00347D6B">
        <w:rPr>
          <w:color w:val="000000" w:themeColor="text1"/>
          <w:sz w:val="22"/>
          <w:szCs w:val="22"/>
        </w:rPr>
        <w:t xml:space="preserve"> </w:t>
      </w:r>
      <w:r w:rsidR="008605D4" w:rsidRPr="00347D6B">
        <w:rPr>
          <w:color w:val="000000" w:themeColor="text1"/>
          <w:sz w:val="22"/>
          <w:szCs w:val="22"/>
        </w:rPr>
        <w:t>Republic,</w:t>
      </w:r>
      <w:r w:rsidR="00C84223" w:rsidRPr="00347D6B">
        <w:rPr>
          <w:color w:val="000000" w:themeColor="text1"/>
          <w:sz w:val="22"/>
          <w:szCs w:val="22"/>
        </w:rPr>
        <w:t xml:space="preserve"> history </w:t>
      </w:r>
      <w:r w:rsidR="008605D4" w:rsidRPr="00347D6B">
        <w:rPr>
          <w:color w:val="000000" w:themeColor="text1"/>
          <w:sz w:val="22"/>
          <w:szCs w:val="22"/>
        </w:rPr>
        <w:t>of</w:t>
      </w:r>
      <w:r w:rsidR="00C84223" w:rsidRPr="00347D6B">
        <w:rPr>
          <w:color w:val="000000" w:themeColor="text1"/>
          <w:sz w:val="22"/>
          <w:szCs w:val="22"/>
        </w:rPr>
        <w:t xml:space="preserve"> </w:t>
      </w:r>
      <w:r w:rsidR="008605D4" w:rsidRPr="00347D6B">
        <w:rPr>
          <w:color w:val="000000" w:themeColor="text1"/>
          <w:sz w:val="22"/>
          <w:szCs w:val="22"/>
        </w:rPr>
        <w:t>the</w:t>
      </w:r>
      <w:r w:rsidR="00C84223" w:rsidRPr="00347D6B">
        <w:rPr>
          <w:color w:val="000000" w:themeColor="text1"/>
          <w:sz w:val="22"/>
          <w:szCs w:val="22"/>
        </w:rPr>
        <w:t xml:space="preserve"> </w:t>
      </w:r>
      <w:r w:rsidR="008605D4" w:rsidRPr="00347D6B">
        <w:rPr>
          <w:color w:val="000000" w:themeColor="text1"/>
          <w:sz w:val="22"/>
          <w:szCs w:val="22"/>
        </w:rPr>
        <w:t>arts</w:t>
      </w:r>
      <w:r w:rsidR="00C84223" w:rsidRPr="00347D6B">
        <w:rPr>
          <w:color w:val="000000" w:themeColor="text1"/>
          <w:sz w:val="22"/>
          <w:szCs w:val="22"/>
        </w:rPr>
        <w:t xml:space="preserve"> </w:t>
      </w:r>
      <w:r w:rsidR="008605D4" w:rsidRPr="00347D6B">
        <w:rPr>
          <w:color w:val="000000" w:themeColor="text1"/>
          <w:sz w:val="22"/>
          <w:szCs w:val="22"/>
        </w:rPr>
        <w:t>/</w:t>
      </w:r>
      <w:r w:rsidR="00C84223" w:rsidRPr="00347D6B">
        <w:rPr>
          <w:color w:val="000000" w:themeColor="text1"/>
          <w:sz w:val="22"/>
          <w:szCs w:val="22"/>
        </w:rPr>
        <w:t xml:space="preserve"> </w:t>
      </w:r>
      <w:r w:rsidR="008605D4" w:rsidRPr="00347D6B">
        <w:rPr>
          <w:color w:val="000000" w:themeColor="text1"/>
          <w:sz w:val="22"/>
          <w:szCs w:val="22"/>
        </w:rPr>
        <w:t>material</w:t>
      </w:r>
      <w:r w:rsidR="00C84223" w:rsidRPr="00347D6B">
        <w:rPr>
          <w:color w:val="000000" w:themeColor="text1"/>
          <w:sz w:val="22"/>
          <w:szCs w:val="22"/>
        </w:rPr>
        <w:t xml:space="preserve"> </w:t>
      </w:r>
      <w:r w:rsidR="00392EC8" w:rsidRPr="00347D6B">
        <w:rPr>
          <w:color w:val="000000" w:themeColor="text1"/>
          <w:sz w:val="22"/>
          <w:szCs w:val="22"/>
        </w:rPr>
        <w:t>culture/society</w:t>
      </w:r>
      <w:r w:rsidR="008605D4" w:rsidRPr="00347D6B">
        <w:rPr>
          <w:color w:val="000000" w:themeColor="text1"/>
          <w:sz w:val="22"/>
          <w:szCs w:val="22"/>
        </w:rPr>
        <w:t>,</w:t>
      </w:r>
      <w:r w:rsidR="00C84223" w:rsidRPr="00347D6B">
        <w:rPr>
          <w:color w:val="000000" w:themeColor="text1"/>
          <w:sz w:val="22"/>
          <w:szCs w:val="22"/>
        </w:rPr>
        <w:t xml:space="preserve"> </w:t>
      </w:r>
      <w:r w:rsidR="008605D4" w:rsidRPr="00347D6B">
        <w:rPr>
          <w:color w:val="000000" w:themeColor="text1"/>
          <w:sz w:val="22"/>
          <w:szCs w:val="22"/>
        </w:rPr>
        <w:t>national</w:t>
      </w:r>
      <w:r w:rsidR="00C84223" w:rsidRPr="00347D6B">
        <w:rPr>
          <w:color w:val="000000" w:themeColor="text1"/>
          <w:sz w:val="22"/>
          <w:szCs w:val="22"/>
        </w:rPr>
        <w:t xml:space="preserve"> </w:t>
      </w:r>
      <w:r w:rsidR="008605D4" w:rsidRPr="00347D6B">
        <w:rPr>
          <w:color w:val="000000" w:themeColor="text1"/>
          <w:sz w:val="22"/>
          <w:szCs w:val="22"/>
        </w:rPr>
        <w:t>memory,</w:t>
      </w:r>
      <w:r w:rsidR="00C84223" w:rsidRPr="00347D6B">
        <w:rPr>
          <w:color w:val="000000" w:themeColor="text1"/>
          <w:sz w:val="22"/>
          <w:szCs w:val="22"/>
        </w:rPr>
        <w:t xml:space="preserve"> philanthropy</w:t>
      </w:r>
      <w:r w:rsidR="008605D4" w:rsidRPr="00347D6B">
        <w:rPr>
          <w:color w:val="000000" w:themeColor="text1"/>
          <w:sz w:val="22"/>
          <w:szCs w:val="22"/>
        </w:rPr>
        <w:t>,</w:t>
      </w:r>
      <w:r w:rsidR="00C84223" w:rsidRPr="00347D6B">
        <w:rPr>
          <w:color w:val="000000" w:themeColor="text1"/>
          <w:sz w:val="22"/>
          <w:szCs w:val="22"/>
        </w:rPr>
        <w:t xml:space="preserve"> </w:t>
      </w:r>
      <w:r w:rsidR="008605D4" w:rsidRPr="00347D6B">
        <w:rPr>
          <w:color w:val="000000" w:themeColor="text1"/>
          <w:sz w:val="22"/>
          <w:szCs w:val="22"/>
        </w:rPr>
        <w:t>and</w:t>
      </w:r>
      <w:r w:rsidR="00C84223" w:rsidRPr="00347D6B">
        <w:rPr>
          <w:color w:val="000000" w:themeColor="text1"/>
          <w:sz w:val="22"/>
          <w:szCs w:val="22"/>
        </w:rPr>
        <w:t xml:space="preserve"> </w:t>
      </w:r>
      <w:r w:rsidR="008605D4" w:rsidRPr="00347D6B">
        <w:rPr>
          <w:color w:val="000000" w:themeColor="text1"/>
          <w:sz w:val="22"/>
          <w:szCs w:val="22"/>
        </w:rPr>
        <w:t>the</w:t>
      </w:r>
      <w:r w:rsidR="00C84223" w:rsidRPr="00347D6B">
        <w:rPr>
          <w:color w:val="000000" w:themeColor="text1"/>
          <w:sz w:val="22"/>
          <w:szCs w:val="22"/>
        </w:rPr>
        <w:t xml:space="preserve"> </w:t>
      </w:r>
      <w:r w:rsidR="008605D4" w:rsidRPr="00347D6B">
        <w:rPr>
          <w:color w:val="000000" w:themeColor="text1"/>
          <w:sz w:val="22"/>
          <w:szCs w:val="22"/>
        </w:rPr>
        <w:t>history</w:t>
      </w:r>
      <w:r w:rsidR="00C84223" w:rsidRPr="00347D6B">
        <w:rPr>
          <w:color w:val="000000" w:themeColor="text1"/>
          <w:sz w:val="22"/>
          <w:szCs w:val="22"/>
        </w:rPr>
        <w:t xml:space="preserve"> </w:t>
      </w:r>
      <w:r w:rsidR="008605D4" w:rsidRPr="00347D6B">
        <w:rPr>
          <w:color w:val="000000" w:themeColor="text1"/>
          <w:sz w:val="22"/>
          <w:szCs w:val="22"/>
        </w:rPr>
        <w:t>of</w:t>
      </w:r>
      <w:r w:rsidR="00C84223" w:rsidRPr="00347D6B">
        <w:rPr>
          <w:color w:val="000000" w:themeColor="text1"/>
          <w:sz w:val="22"/>
          <w:szCs w:val="22"/>
        </w:rPr>
        <w:t xml:space="preserve"> </w:t>
      </w:r>
      <w:r w:rsidR="008605D4" w:rsidRPr="00347D6B">
        <w:rPr>
          <w:color w:val="000000" w:themeColor="text1"/>
          <w:sz w:val="22"/>
          <w:szCs w:val="22"/>
        </w:rPr>
        <w:t>historic</w:t>
      </w:r>
      <w:r w:rsidR="00C84223" w:rsidRPr="00347D6B">
        <w:rPr>
          <w:color w:val="000000" w:themeColor="text1"/>
          <w:sz w:val="22"/>
          <w:szCs w:val="22"/>
        </w:rPr>
        <w:t xml:space="preserve"> </w:t>
      </w:r>
      <w:r w:rsidR="008605D4" w:rsidRPr="00347D6B">
        <w:rPr>
          <w:color w:val="000000" w:themeColor="text1"/>
          <w:sz w:val="22"/>
          <w:szCs w:val="22"/>
        </w:rPr>
        <w:t>preservation</w:t>
      </w:r>
      <w:r w:rsidR="00045664" w:rsidRPr="00347D6B">
        <w:rPr>
          <w:color w:val="000000" w:themeColor="text1"/>
          <w:sz w:val="22"/>
          <w:szCs w:val="22"/>
        </w:rPr>
        <w:t>,</w:t>
      </w:r>
      <w:r w:rsidR="00C84223" w:rsidRPr="00347D6B">
        <w:rPr>
          <w:color w:val="000000" w:themeColor="text1"/>
          <w:sz w:val="22"/>
          <w:szCs w:val="22"/>
        </w:rPr>
        <w:t xml:space="preserve"> </w:t>
      </w:r>
      <w:r w:rsidR="008605D4" w:rsidRPr="00347D6B">
        <w:rPr>
          <w:color w:val="000000" w:themeColor="text1"/>
          <w:sz w:val="22"/>
          <w:szCs w:val="22"/>
        </w:rPr>
        <w:t>are</w:t>
      </w:r>
      <w:r w:rsidR="00C84223" w:rsidRPr="00347D6B">
        <w:rPr>
          <w:color w:val="000000" w:themeColor="text1"/>
          <w:sz w:val="22"/>
          <w:szCs w:val="22"/>
        </w:rPr>
        <w:t xml:space="preserve"> </w:t>
      </w:r>
      <w:r w:rsidR="008605D4" w:rsidRPr="00347D6B">
        <w:rPr>
          <w:color w:val="000000" w:themeColor="text1"/>
          <w:sz w:val="22"/>
          <w:szCs w:val="22"/>
        </w:rPr>
        <w:t>also</w:t>
      </w:r>
      <w:r w:rsidR="00C84223" w:rsidRPr="00347D6B">
        <w:rPr>
          <w:color w:val="000000" w:themeColor="text1"/>
          <w:sz w:val="22"/>
          <w:szCs w:val="22"/>
        </w:rPr>
        <w:t xml:space="preserve"> </w:t>
      </w:r>
      <w:r w:rsidR="008605D4" w:rsidRPr="00347D6B">
        <w:rPr>
          <w:color w:val="000000" w:themeColor="text1"/>
          <w:sz w:val="22"/>
          <w:szCs w:val="22"/>
        </w:rPr>
        <w:t>welcome</w:t>
      </w:r>
      <w:r w:rsidR="00C84223" w:rsidRPr="00347D6B">
        <w:rPr>
          <w:color w:val="000000" w:themeColor="text1"/>
          <w:sz w:val="22"/>
          <w:szCs w:val="22"/>
        </w:rPr>
        <w:t xml:space="preserve"> </w:t>
      </w:r>
      <w:r w:rsidR="008605D4" w:rsidRPr="00347D6B">
        <w:rPr>
          <w:color w:val="000000" w:themeColor="text1"/>
          <w:sz w:val="22"/>
          <w:szCs w:val="22"/>
        </w:rPr>
        <w:t>and</w:t>
      </w:r>
      <w:r w:rsidR="00C84223" w:rsidRPr="00347D6B">
        <w:rPr>
          <w:color w:val="000000" w:themeColor="text1"/>
          <w:sz w:val="22"/>
          <w:szCs w:val="22"/>
        </w:rPr>
        <w:t xml:space="preserve"> </w:t>
      </w:r>
      <w:r w:rsidR="008605D4" w:rsidRPr="00347D6B">
        <w:rPr>
          <w:color w:val="000000" w:themeColor="text1"/>
          <w:sz w:val="22"/>
          <w:szCs w:val="22"/>
        </w:rPr>
        <w:t>encouraged.</w:t>
      </w:r>
      <w:r w:rsidR="00C84223" w:rsidRPr="00347D6B">
        <w:rPr>
          <w:color w:val="000000" w:themeColor="text1"/>
          <w:sz w:val="22"/>
          <w:szCs w:val="22"/>
        </w:rPr>
        <w:t xml:space="preserve"> </w:t>
      </w:r>
      <w:r w:rsidR="00BC0316" w:rsidRPr="00347D6B">
        <w:rPr>
          <w:color w:val="000000" w:themeColor="text1"/>
          <w:sz w:val="22"/>
          <w:szCs w:val="22"/>
        </w:rPr>
        <w:t>All</w:t>
      </w:r>
      <w:r w:rsidR="00C84223" w:rsidRPr="00347D6B">
        <w:rPr>
          <w:color w:val="000000" w:themeColor="text1"/>
          <w:sz w:val="22"/>
          <w:szCs w:val="22"/>
        </w:rPr>
        <w:t xml:space="preserve"> </w:t>
      </w:r>
      <w:r w:rsidR="00BC0316" w:rsidRPr="00347D6B">
        <w:rPr>
          <w:color w:val="000000" w:themeColor="text1"/>
          <w:sz w:val="22"/>
          <w:szCs w:val="22"/>
        </w:rPr>
        <w:t>fellows</w:t>
      </w:r>
      <w:r w:rsidR="00C84223" w:rsidRPr="00347D6B">
        <w:rPr>
          <w:color w:val="000000" w:themeColor="text1"/>
          <w:sz w:val="22"/>
          <w:szCs w:val="22"/>
        </w:rPr>
        <w:t xml:space="preserve"> </w:t>
      </w:r>
      <w:r w:rsidR="00BC0316" w:rsidRPr="00347D6B">
        <w:rPr>
          <w:color w:val="000000" w:themeColor="text1"/>
          <w:sz w:val="22"/>
          <w:szCs w:val="22"/>
        </w:rPr>
        <w:t>receive</w:t>
      </w:r>
      <w:r w:rsidR="00C84223" w:rsidRPr="00347D6B">
        <w:rPr>
          <w:color w:val="000000" w:themeColor="text1"/>
          <w:sz w:val="22"/>
          <w:szCs w:val="22"/>
        </w:rPr>
        <w:t xml:space="preserve"> </w:t>
      </w:r>
      <w:r w:rsidR="00BC0316" w:rsidRPr="00347D6B">
        <w:rPr>
          <w:color w:val="000000" w:themeColor="text1"/>
          <w:sz w:val="22"/>
          <w:szCs w:val="22"/>
        </w:rPr>
        <w:t>housing,</w:t>
      </w:r>
      <w:r w:rsidR="00C84223" w:rsidRPr="00347D6B">
        <w:rPr>
          <w:color w:val="000000" w:themeColor="text1"/>
          <w:sz w:val="22"/>
          <w:szCs w:val="22"/>
        </w:rPr>
        <w:t xml:space="preserve"> </w:t>
      </w:r>
      <w:r w:rsidR="00BC0316" w:rsidRPr="00347D6B">
        <w:rPr>
          <w:color w:val="000000" w:themeColor="text1"/>
          <w:sz w:val="22"/>
          <w:szCs w:val="22"/>
        </w:rPr>
        <w:t>travel,</w:t>
      </w:r>
      <w:r w:rsidR="00C84223" w:rsidRPr="00347D6B">
        <w:rPr>
          <w:color w:val="000000" w:themeColor="text1"/>
          <w:sz w:val="22"/>
          <w:szCs w:val="22"/>
        </w:rPr>
        <w:t xml:space="preserve"> </w:t>
      </w:r>
      <w:r w:rsidR="00BC0316" w:rsidRPr="00347D6B">
        <w:rPr>
          <w:color w:val="000000" w:themeColor="text1"/>
          <w:sz w:val="22"/>
          <w:szCs w:val="22"/>
        </w:rPr>
        <w:t>and</w:t>
      </w:r>
      <w:r w:rsidR="00C84223" w:rsidRPr="00347D6B">
        <w:rPr>
          <w:color w:val="000000" w:themeColor="text1"/>
          <w:sz w:val="22"/>
          <w:szCs w:val="22"/>
        </w:rPr>
        <w:t xml:space="preserve"> </w:t>
      </w:r>
      <w:r w:rsidR="00BC0316" w:rsidRPr="00347D6B">
        <w:rPr>
          <w:color w:val="000000" w:themeColor="text1"/>
          <w:sz w:val="22"/>
          <w:szCs w:val="22"/>
        </w:rPr>
        <w:t>funding</w:t>
      </w:r>
      <w:r w:rsidR="00C84223" w:rsidRPr="00347D6B">
        <w:rPr>
          <w:color w:val="000000" w:themeColor="text1"/>
          <w:sz w:val="22"/>
          <w:szCs w:val="22"/>
        </w:rPr>
        <w:t xml:space="preserve"> </w:t>
      </w:r>
      <w:r w:rsidR="00BC0316" w:rsidRPr="00347D6B">
        <w:rPr>
          <w:color w:val="000000" w:themeColor="text1"/>
          <w:sz w:val="22"/>
          <w:szCs w:val="22"/>
        </w:rPr>
        <w:t>up</w:t>
      </w:r>
      <w:r w:rsidR="00C84223" w:rsidRPr="00347D6B">
        <w:rPr>
          <w:color w:val="000000" w:themeColor="text1"/>
          <w:sz w:val="22"/>
          <w:szCs w:val="22"/>
        </w:rPr>
        <w:t xml:space="preserve"> </w:t>
      </w:r>
      <w:r w:rsidR="00BC0316" w:rsidRPr="00347D6B">
        <w:rPr>
          <w:color w:val="000000" w:themeColor="text1"/>
          <w:sz w:val="22"/>
          <w:szCs w:val="22"/>
        </w:rPr>
        <w:t>to</w:t>
      </w:r>
      <w:r w:rsidR="00C84223" w:rsidRPr="00347D6B">
        <w:rPr>
          <w:color w:val="000000" w:themeColor="text1"/>
          <w:sz w:val="22"/>
          <w:szCs w:val="22"/>
        </w:rPr>
        <w:t xml:space="preserve"> </w:t>
      </w:r>
      <w:r w:rsidR="00BC0316" w:rsidRPr="00347D6B">
        <w:rPr>
          <w:color w:val="000000" w:themeColor="text1"/>
          <w:sz w:val="22"/>
          <w:szCs w:val="22"/>
        </w:rPr>
        <w:t>$20,000</w:t>
      </w:r>
      <w:r w:rsidR="00C84223" w:rsidRPr="00347D6B">
        <w:rPr>
          <w:color w:val="000000" w:themeColor="text1"/>
          <w:sz w:val="22"/>
          <w:szCs w:val="22"/>
        </w:rPr>
        <w:t xml:space="preserve"> </w:t>
      </w:r>
      <w:r w:rsidR="00BC0316" w:rsidRPr="00347D6B">
        <w:rPr>
          <w:color w:val="000000" w:themeColor="text1"/>
          <w:sz w:val="22"/>
          <w:szCs w:val="22"/>
        </w:rPr>
        <w:t>based</w:t>
      </w:r>
      <w:r w:rsidR="00C84223" w:rsidRPr="00347D6B">
        <w:rPr>
          <w:color w:val="000000" w:themeColor="text1"/>
          <w:sz w:val="22"/>
          <w:szCs w:val="22"/>
        </w:rPr>
        <w:t xml:space="preserve"> </w:t>
      </w:r>
      <w:r w:rsidR="00BC0316" w:rsidRPr="00347D6B">
        <w:rPr>
          <w:color w:val="000000" w:themeColor="text1"/>
          <w:sz w:val="22"/>
          <w:szCs w:val="22"/>
        </w:rPr>
        <w:t>on</w:t>
      </w:r>
      <w:r w:rsidR="00C84223" w:rsidRPr="00347D6B">
        <w:rPr>
          <w:color w:val="000000" w:themeColor="text1"/>
          <w:sz w:val="22"/>
          <w:szCs w:val="22"/>
        </w:rPr>
        <w:t xml:space="preserve"> </w:t>
      </w:r>
      <w:r w:rsidR="00BC0316" w:rsidRPr="00347D6B">
        <w:rPr>
          <w:color w:val="000000" w:themeColor="text1"/>
          <w:sz w:val="22"/>
          <w:szCs w:val="22"/>
        </w:rPr>
        <w:t>the</w:t>
      </w:r>
      <w:r w:rsidR="00C84223" w:rsidRPr="00347D6B">
        <w:rPr>
          <w:color w:val="000000" w:themeColor="text1"/>
          <w:sz w:val="22"/>
          <w:szCs w:val="22"/>
        </w:rPr>
        <w:t xml:space="preserve"> </w:t>
      </w:r>
      <w:r w:rsidR="00BC0316" w:rsidRPr="00347D6B">
        <w:rPr>
          <w:color w:val="000000" w:themeColor="text1"/>
          <w:sz w:val="22"/>
          <w:szCs w:val="22"/>
        </w:rPr>
        <w:t>length</w:t>
      </w:r>
      <w:r w:rsidR="00C84223" w:rsidRPr="00347D6B">
        <w:rPr>
          <w:color w:val="000000" w:themeColor="text1"/>
          <w:sz w:val="22"/>
          <w:szCs w:val="22"/>
        </w:rPr>
        <w:t xml:space="preserve"> </w:t>
      </w:r>
      <w:r w:rsidR="00BC0316" w:rsidRPr="00347D6B">
        <w:rPr>
          <w:color w:val="000000" w:themeColor="text1"/>
          <w:sz w:val="22"/>
          <w:szCs w:val="22"/>
        </w:rPr>
        <w:t>of</w:t>
      </w:r>
      <w:r w:rsidR="00C84223" w:rsidRPr="00347D6B">
        <w:rPr>
          <w:color w:val="000000" w:themeColor="text1"/>
          <w:sz w:val="22"/>
          <w:szCs w:val="22"/>
        </w:rPr>
        <w:t xml:space="preserve"> </w:t>
      </w:r>
      <w:r w:rsidR="00BC0316" w:rsidRPr="00347D6B">
        <w:rPr>
          <w:color w:val="000000" w:themeColor="text1"/>
          <w:sz w:val="22"/>
          <w:szCs w:val="22"/>
        </w:rPr>
        <w:t>their</w:t>
      </w:r>
      <w:r w:rsidR="00C84223" w:rsidRPr="00347D6B">
        <w:rPr>
          <w:color w:val="000000" w:themeColor="text1"/>
          <w:sz w:val="22"/>
          <w:szCs w:val="22"/>
        </w:rPr>
        <w:t xml:space="preserve"> </w:t>
      </w:r>
      <w:r w:rsidR="00BC0316" w:rsidRPr="00347D6B">
        <w:rPr>
          <w:color w:val="000000" w:themeColor="text1"/>
          <w:sz w:val="22"/>
          <w:szCs w:val="22"/>
        </w:rPr>
        <w:t>reside</w:t>
      </w:r>
      <w:r w:rsidR="00C84223" w:rsidRPr="00347D6B">
        <w:rPr>
          <w:color w:val="000000" w:themeColor="text1"/>
          <w:sz w:val="22"/>
          <w:szCs w:val="22"/>
        </w:rPr>
        <w:t>n</w:t>
      </w:r>
      <w:r w:rsidR="00BC0316" w:rsidRPr="00347D6B">
        <w:rPr>
          <w:color w:val="000000" w:themeColor="text1"/>
          <w:sz w:val="22"/>
          <w:szCs w:val="22"/>
        </w:rPr>
        <w:t>cy.</w:t>
      </w:r>
      <w:r w:rsidR="00C84223" w:rsidRPr="00347D6B">
        <w:rPr>
          <w:color w:val="000000" w:themeColor="text1"/>
          <w:sz w:val="22"/>
          <w:szCs w:val="22"/>
        </w:rPr>
        <w:t xml:space="preserve"> A</w:t>
      </w:r>
      <w:r w:rsidRPr="00347D6B">
        <w:rPr>
          <w:color w:val="000000" w:themeColor="text1"/>
          <w:sz w:val="22"/>
          <w:szCs w:val="22"/>
        </w:rPr>
        <w:t>dvanced</w:t>
      </w:r>
      <w:r w:rsidR="00C84223" w:rsidRPr="00347D6B">
        <w:rPr>
          <w:color w:val="000000" w:themeColor="text1"/>
          <w:sz w:val="22"/>
          <w:szCs w:val="22"/>
        </w:rPr>
        <w:t xml:space="preserve"> </w:t>
      </w:r>
      <w:r w:rsidRPr="00347D6B">
        <w:rPr>
          <w:color w:val="000000" w:themeColor="text1"/>
          <w:sz w:val="22"/>
          <w:szCs w:val="22"/>
        </w:rPr>
        <w:t>graduate</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nd </w:t>
      </w:r>
      <w:r w:rsidRPr="00347D6B">
        <w:rPr>
          <w:color w:val="000000" w:themeColor="text1"/>
          <w:sz w:val="22"/>
          <w:szCs w:val="22"/>
        </w:rPr>
        <w:t>junior</w:t>
      </w:r>
      <w:r w:rsidR="00C84223" w:rsidRPr="00347D6B">
        <w:rPr>
          <w:color w:val="000000" w:themeColor="text1"/>
          <w:sz w:val="22"/>
          <w:szCs w:val="22"/>
        </w:rPr>
        <w:t xml:space="preserve"> </w:t>
      </w:r>
      <w:r w:rsidRPr="00347D6B">
        <w:rPr>
          <w:color w:val="000000" w:themeColor="text1"/>
          <w:sz w:val="22"/>
          <w:szCs w:val="22"/>
        </w:rPr>
        <w:t>faculty</w:t>
      </w:r>
      <w:r w:rsidR="00C84223" w:rsidRPr="00347D6B">
        <w:rPr>
          <w:color w:val="000000" w:themeColor="text1"/>
          <w:sz w:val="22"/>
          <w:szCs w:val="22"/>
        </w:rPr>
        <w:t xml:space="preserve"> may apply</w:t>
      </w:r>
      <w:r w:rsidRPr="00347D6B">
        <w:rPr>
          <w:color w:val="000000" w:themeColor="text1"/>
          <w:sz w:val="22"/>
          <w:szCs w:val="22"/>
        </w:rPr>
        <w:t>.</w:t>
      </w:r>
      <w:r w:rsidR="00C84223" w:rsidRPr="00347D6B">
        <w:rPr>
          <w:color w:val="000000" w:themeColor="text1"/>
          <w:sz w:val="22"/>
          <w:szCs w:val="22"/>
        </w:rPr>
        <w:t xml:space="preserve"> </w:t>
      </w:r>
    </w:p>
    <w:p w14:paraId="12D49911" w14:textId="00816EBD" w:rsidR="00627845" w:rsidRPr="00347D6B" w:rsidRDefault="00627845" w:rsidP="00C84223">
      <w:pPr>
        <w:outlineLvl w:val="0"/>
        <w:rPr>
          <w:color w:val="000000" w:themeColor="text1"/>
          <w:sz w:val="22"/>
          <w:szCs w:val="22"/>
        </w:rPr>
      </w:pPr>
      <w:r w:rsidRPr="00347D6B">
        <w:rPr>
          <w:b/>
          <w:bCs/>
          <w:color w:val="000000" w:themeColor="text1"/>
          <w:sz w:val="22"/>
          <w:szCs w:val="22"/>
        </w:rPr>
        <w:t>URL:</w:t>
      </w:r>
      <w:r w:rsidR="00C84223" w:rsidRPr="00347D6B">
        <w:rPr>
          <w:b/>
          <w:bCs/>
          <w:color w:val="000000" w:themeColor="text1"/>
          <w:sz w:val="22"/>
          <w:szCs w:val="22"/>
        </w:rPr>
        <w:t xml:space="preserve"> </w:t>
      </w:r>
      <w:hyperlink r:id="rId95" w:history="1">
        <w:r w:rsidR="004F4698" w:rsidRPr="00347D6B">
          <w:rPr>
            <w:rStyle w:val="Hyperlink"/>
            <w:szCs w:val="22"/>
          </w:rPr>
          <w:t>http://www.mountvernon.org/library/fellowships/fellows-program/</w:t>
        </w:r>
      </w:hyperlink>
    </w:p>
    <w:p w14:paraId="22407C43" w14:textId="3BDD625D" w:rsidR="009520AB" w:rsidRPr="00347D6B" w:rsidRDefault="009520AB" w:rsidP="00C84223">
      <w:pPr>
        <w:rPr>
          <w:bCs/>
          <w:color w:val="000000" w:themeColor="text1"/>
          <w:sz w:val="22"/>
          <w:szCs w:val="22"/>
        </w:rPr>
      </w:pPr>
      <w:r w:rsidRPr="00347D6B">
        <w:rPr>
          <w:b/>
          <w:color w:val="000000" w:themeColor="text1"/>
          <w:sz w:val="22"/>
          <w:szCs w:val="22"/>
        </w:rPr>
        <w:t>Citizenship</w:t>
      </w:r>
      <w:r w:rsidR="00C84223" w:rsidRPr="00347D6B">
        <w:rPr>
          <w:b/>
          <w:color w:val="000000" w:themeColor="text1"/>
          <w:sz w:val="22"/>
          <w:szCs w:val="22"/>
        </w:rPr>
        <w:t xml:space="preserve"> </w:t>
      </w:r>
      <w:r w:rsidRPr="00347D6B">
        <w:rPr>
          <w:b/>
          <w:color w:val="000000" w:themeColor="text1"/>
          <w:sz w:val="22"/>
          <w:szCs w:val="22"/>
        </w:rPr>
        <w:t>Restrictions:</w:t>
      </w:r>
      <w:r w:rsidR="00C84223" w:rsidRPr="00347D6B">
        <w:rPr>
          <w:b/>
          <w:color w:val="000000" w:themeColor="text1"/>
          <w:sz w:val="22"/>
          <w:szCs w:val="22"/>
        </w:rPr>
        <w:t xml:space="preserve"> </w:t>
      </w:r>
      <w:r w:rsidRPr="00347D6B">
        <w:rPr>
          <w:bCs/>
          <w:color w:val="000000" w:themeColor="text1"/>
          <w:sz w:val="22"/>
          <w:szCs w:val="22"/>
        </w:rPr>
        <w:t>None</w:t>
      </w:r>
      <w:r w:rsidR="00AA4791" w:rsidRPr="00347D6B">
        <w:rPr>
          <w:bCs/>
          <w:color w:val="000000" w:themeColor="text1"/>
          <w:sz w:val="22"/>
          <w:szCs w:val="22"/>
        </w:rPr>
        <w:t>.</w:t>
      </w:r>
    </w:p>
    <w:p w14:paraId="102A347D" w14:textId="42ABEAF3" w:rsidR="009520AB" w:rsidRPr="00347D6B" w:rsidRDefault="00627845" w:rsidP="00C84223">
      <w:pPr>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color w:val="000000" w:themeColor="text1"/>
          <w:sz w:val="22"/>
          <w:szCs w:val="22"/>
        </w:rPr>
        <w:t>December</w:t>
      </w:r>
      <w:r w:rsidR="00C84223" w:rsidRPr="00347D6B">
        <w:rPr>
          <w:b/>
          <w:color w:val="000000" w:themeColor="text1"/>
          <w:sz w:val="22"/>
          <w:szCs w:val="22"/>
        </w:rPr>
        <w:t xml:space="preserve"> </w:t>
      </w:r>
      <w:r w:rsidRPr="00347D6B">
        <w:rPr>
          <w:b/>
          <w:color w:val="000000" w:themeColor="text1"/>
          <w:sz w:val="22"/>
          <w:szCs w:val="22"/>
        </w:rPr>
        <w:t>31</w:t>
      </w:r>
      <w:bookmarkStart w:id="390" w:name="_Toc80091921"/>
      <w:bookmarkStart w:id="391" w:name="_Toc80162978"/>
      <w:bookmarkStart w:id="392" w:name="_Toc85086492"/>
      <w:bookmarkStart w:id="393" w:name="_Toc95369139"/>
      <w:bookmarkStart w:id="394" w:name="_Toc122406584"/>
      <w:bookmarkStart w:id="395" w:name="_Toc453584430"/>
    </w:p>
    <w:p w14:paraId="7D567DFC" w14:textId="77777777" w:rsidR="009520AB" w:rsidRPr="00347D6B" w:rsidRDefault="009520AB" w:rsidP="00C84223">
      <w:pPr>
        <w:rPr>
          <w:color w:val="000000" w:themeColor="text1"/>
          <w:sz w:val="22"/>
          <w:szCs w:val="22"/>
        </w:rPr>
      </w:pPr>
    </w:p>
    <w:p w14:paraId="0C8DC943" w14:textId="31FE14D1" w:rsidR="00C43F06" w:rsidRPr="00347D6B" w:rsidRDefault="00C43F06" w:rsidP="00C84223">
      <w:pPr>
        <w:pStyle w:val="Heading2"/>
        <w:rPr>
          <w:sz w:val="22"/>
        </w:rPr>
      </w:pPr>
      <w:bookmarkStart w:id="396" w:name="_Toc206772265"/>
      <w:r w:rsidRPr="00347D6B">
        <w:rPr>
          <w:sz w:val="22"/>
        </w:rPr>
        <w:t>French</w:t>
      </w:r>
      <w:r w:rsidR="00C84223" w:rsidRPr="00347D6B">
        <w:rPr>
          <w:sz w:val="22"/>
        </w:rPr>
        <w:t xml:space="preserve"> </w:t>
      </w:r>
      <w:r w:rsidRPr="00347D6B">
        <w:rPr>
          <w:sz w:val="22"/>
        </w:rPr>
        <w:t>Embassy,</w:t>
      </w:r>
      <w:r w:rsidR="00C84223" w:rsidRPr="00347D6B">
        <w:rPr>
          <w:sz w:val="22"/>
        </w:rPr>
        <w:t xml:space="preserve"> </w:t>
      </w:r>
      <w:r w:rsidRPr="00347D6B">
        <w:rPr>
          <w:sz w:val="22"/>
        </w:rPr>
        <w:t>United</w:t>
      </w:r>
      <w:r w:rsidR="00C84223" w:rsidRPr="00347D6B">
        <w:rPr>
          <w:sz w:val="22"/>
        </w:rPr>
        <w:t xml:space="preserve"> </w:t>
      </w:r>
      <w:r w:rsidRPr="00347D6B">
        <w:rPr>
          <w:sz w:val="22"/>
        </w:rPr>
        <w:t>States</w:t>
      </w:r>
      <w:bookmarkEnd w:id="390"/>
      <w:bookmarkEnd w:id="391"/>
      <w:bookmarkEnd w:id="392"/>
      <w:bookmarkEnd w:id="393"/>
      <w:bookmarkEnd w:id="394"/>
      <w:bookmarkEnd w:id="395"/>
      <w:bookmarkEnd w:id="396"/>
    </w:p>
    <w:p w14:paraId="366EB627" w14:textId="5D346981" w:rsidR="00C43F06" w:rsidRPr="00347D6B" w:rsidRDefault="00C43F0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France</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Chateaubriand</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four</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eight</w:t>
      </w:r>
      <w:r w:rsidR="00C84223" w:rsidRPr="00347D6B">
        <w:rPr>
          <w:color w:val="000000" w:themeColor="text1"/>
          <w:sz w:val="22"/>
          <w:szCs w:val="22"/>
          <w:u w:color="000000"/>
        </w:rPr>
        <w:t xml:space="preserve"> </w:t>
      </w:r>
      <w:r w:rsidRPr="00347D6B">
        <w:rPr>
          <w:color w:val="000000" w:themeColor="text1"/>
          <w:sz w:val="22"/>
          <w:szCs w:val="22"/>
          <w:u w:color="000000"/>
        </w:rPr>
        <w:t>months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00FE5723" w:rsidRPr="00347D6B">
        <w:rPr>
          <w:color w:val="000000" w:themeColor="text1"/>
          <w:sz w:val="22"/>
          <w:szCs w:val="22"/>
          <w:u w:color="000000"/>
        </w:rPr>
        <w:t>humanities</w:t>
      </w:r>
      <w:r w:rsidR="00C84223" w:rsidRPr="00347D6B">
        <w:rPr>
          <w:color w:val="000000" w:themeColor="text1"/>
          <w:sz w:val="22"/>
          <w:szCs w:val="22"/>
          <w:u w:color="000000"/>
        </w:rPr>
        <w:t xml:space="preserve"> </w:t>
      </w:r>
      <w:r w:rsidR="00FE5723" w:rsidRPr="00347D6B">
        <w:rPr>
          <w:color w:val="000000" w:themeColor="text1"/>
          <w:sz w:val="22"/>
          <w:szCs w:val="22"/>
          <w:u w:color="000000"/>
        </w:rPr>
        <w:t>and</w:t>
      </w:r>
      <w:r w:rsidR="00C84223" w:rsidRPr="00347D6B">
        <w:rPr>
          <w:color w:val="000000" w:themeColor="text1"/>
          <w:sz w:val="22"/>
          <w:szCs w:val="22"/>
          <w:u w:color="000000"/>
        </w:rPr>
        <w:t xml:space="preserve"> </w:t>
      </w:r>
      <w:r w:rsidR="00FE5723" w:rsidRPr="00347D6B">
        <w:rPr>
          <w:color w:val="000000" w:themeColor="text1"/>
          <w:sz w:val="22"/>
          <w:szCs w:val="22"/>
          <w:u w:color="000000"/>
        </w:rPr>
        <w:t>social</w:t>
      </w:r>
      <w:r w:rsidR="00C84223" w:rsidRPr="00347D6B">
        <w:rPr>
          <w:color w:val="000000" w:themeColor="text1"/>
          <w:sz w:val="22"/>
          <w:szCs w:val="22"/>
          <w:u w:color="000000"/>
        </w:rPr>
        <w:t xml:space="preserve"> </w:t>
      </w:r>
      <w:r w:rsidR="00FE5723" w:rsidRPr="00347D6B">
        <w:rPr>
          <w:color w:val="000000" w:themeColor="text1"/>
          <w:sz w:val="22"/>
          <w:szCs w:val="22"/>
          <w:u w:color="000000"/>
        </w:rPr>
        <w:t>sciences.</w:t>
      </w:r>
      <w:r w:rsidR="00C84223" w:rsidRPr="00347D6B">
        <w:rPr>
          <w:color w:val="000000" w:themeColor="text1"/>
          <w:sz w:val="22"/>
          <w:szCs w:val="22"/>
          <w:u w:color="000000"/>
        </w:rPr>
        <w:t xml:space="preserve"> </w:t>
      </w:r>
      <w:r w:rsidRPr="00347D6B">
        <w:rPr>
          <w:color w:val="000000" w:themeColor="text1"/>
          <w:sz w:val="22"/>
          <w:szCs w:val="22"/>
          <w:u w:color="000000"/>
        </w:rPr>
        <w:t>Applicants</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enrolled</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U</w:t>
      </w:r>
      <w:r w:rsidR="00435075" w:rsidRPr="00347D6B">
        <w:rPr>
          <w:color w:val="000000" w:themeColor="text1"/>
          <w:sz w:val="22"/>
          <w:szCs w:val="22"/>
          <w:u w:color="000000"/>
        </w:rPr>
        <w:t>.</w:t>
      </w:r>
      <w:r w:rsidRPr="00347D6B">
        <w:rPr>
          <w:color w:val="000000" w:themeColor="text1"/>
          <w:sz w:val="22"/>
          <w:szCs w:val="22"/>
          <w:u w:color="000000"/>
        </w:rPr>
        <w:t>S</w:t>
      </w:r>
      <w:r w:rsidR="00435075"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university.</w:t>
      </w:r>
      <w:r w:rsidR="00C84223" w:rsidRPr="00347D6B">
        <w:rPr>
          <w:color w:val="000000" w:themeColor="text1"/>
          <w:sz w:val="22"/>
          <w:szCs w:val="22"/>
          <w:u w:color="000000"/>
        </w:rPr>
        <w:t xml:space="preserve"> </w:t>
      </w:r>
      <w:r w:rsidRPr="00347D6B">
        <w:rPr>
          <w:color w:val="000000" w:themeColor="text1"/>
          <w:sz w:val="22"/>
          <w:szCs w:val="22"/>
          <w:u w:color="000000"/>
        </w:rPr>
        <w:t>No</w:t>
      </w:r>
      <w:r w:rsidR="00C84223" w:rsidRPr="00347D6B">
        <w:rPr>
          <w:color w:val="000000" w:themeColor="text1"/>
          <w:sz w:val="22"/>
          <w:szCs w:val="22"/>
          <w:u w:color="000000"/>
        </w:rPr>
        <w:t xml:space="preserve"> </w:t>
      </w:r>
      <w:r w:rsidRPr="00347D6B">
        <w:rPr>
          <w:color w:val="000000" w:themeColor="text1"/>
          <w:sz w:val="22"/>
          <w:szCs w:val="22"/>
          <w:u w:color="000000"/>
        </w:rPr>
        <w:t>particular</w:t>
      </w:r>
      <w:r w:rsidR="00C84223" w:rsidRPr="00347D6B">
        <w:rPr>
          <w:color w:val="000000" w:themeColor="text1"/>
          <w:sz w:val="22"/>
          <w:szCs w:val="22"/>
          <w:u w:color="000000"/>
        </w:rPr>
        <w:t xml:space="preserve"> </w:t>
      </w:r>
      <w:r w:rsidRPr="00347D6B">
        <w:rPr>
          <w:color w:val="000000" w:themeColor="text1"/>
          <w:sz w:val="22"/>
          <w:szCs w:val="22"/>
          <w:u w:color="000000"/>
        </w:rPr>
        <w:t>level</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French</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required.</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range</w:t>
      </w:r>
      <w:r w:rsidR="00C84223" w:rsidRPr="00347D6B">
        <w:rPr>
          <w:color w:val="000000" w:themeColor="text1"/>
          <w:sz w:val="22"/>
          <w:szCs w:val="22"/>
          <w:u w:color="000000"/>
        </w:rPr>
        <w:t xml:space="preserve"> </w:t>
      </w:r>
      <w:r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four</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eight</w:t>
      </w:r>
      <w:r w:rsidR="00C84223" w:rsidRPr="00347D6B">
        <w:rPr>
          <w:color w:val="000000" w:themeColor="text1"/>
          <w:sz w:val="22"/>
          <w:szCs w:val="22"/>
          <w:u w:color="000000"/>
        </w:rPr>
        <w:t xml:space="preserve"> </w:t>
      </w:r>
      <w:r w:rsidRPr="00347D6B">
        <w:rPr>
          <w:color w:val="000000" w:themeColor="text1"/>
          <w:sz w:val="22"/>
          <w:szCs w:val="22"/>
          <w:u w:color="000000"/>
        </w:rPr>
        <w:t>months.</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€1,500/month,</w:t>
      </w:r>
      <w:r w:rsidR="00C84223" w:rsidRPr="00347D6B">
        <w:rPr>
          <w:color w:val="000000" w:themeColor="text1"/>
          <w:sz w:val="22"/>
          <w:szCs w:val="22"/>
          <w:u w:color="000000"/>
        </w:rPr>
        <w:t xml:space="preserve"> </w:t>
      </w:r>
      <w:r w:rsidRPr="00347D6B">
        <w:rPr>
          <w:color w:val="000000" w:themeColor="text1"/>
          <w:sz w:val="22"/>
          <w:szCs w:val="22"/>
          <w:u w:color="000000"/>
        </w:rPr>
        <w:t>health</w:t>
      </w:r>
      <w:r w:rsidR="00C84223" w:rsidRPr="00347D6B">
        <w:rPr>
          <w:color w:val="000000" w:themeColor="text1"/>
          <w:sz w:val="22"/>
          <w:szCs w:val="22"/>
          <w:u w:color="000000"/>
        </w:rPr>
        <w:t xml:space="preserve"> </w:t>
      </w:r>
      <w:r w:rsidRPr="00347D6B">
        <w:rPr>
          <w:color w:val="000000" w:themeColor="text1"/>
          <w:sz w:val="22"/>
          <w:szCs w:val="22"/>
          <w:u w:color="000000"/>
        </w:rPr>
        <w:t>insurance,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round-trip</w:t>
      </w:r>
      <w:r w:rsidR="00C84223" w:rsidRPr="00347D6B">
        <w:rPr>
          <w:color w:val="000000" w:themeColor="text1"/>
          <w:sz w:val="22"/>
          <w:szCs w:val="22"/>
          <w:u w:color="000000"/>
        </w:rPr>
        <w:t xml:space="preserve"> </w:t>
      </w:r>
      <w:r w:rsidRPr="00347D6B">
        <w:rPr>
          <w:color w:val="000000" w:themeColor="text1"/>
          <w:sz w:val="22"/>
          <w:szCs w:val="22"/>
          <w:u w:color="000000"/>
        </w:rPr>
        <w:t>ticket</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France.</w:t>
      </w:r>
    </w:p>
    <w:p w14:paraId="0986779A" w14:textId="1314400B" w:rsidR="00435075" w:rsidRPr="00347D6B" w:rsidRDefault="00C43F0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96" w:history="1">
        <w:r w:rsidR="006B5606" w:rsidRPr="00347D6B">
          <w:rPr>
            <w:rStyle w:val="Hyperlink"/>
            <w:szCs w:val="22"/>
          </w:rPr>
          <w:t>https://chateaubriand-fellowship.org</w:t>
        </w:r>
      </w:hyperlink>
    </w:p>
    <w:p w14:paraId="7B12E872" w14:textId="37136007" w:rsidR="00C43F06" w:rsidRPr="00347D6B" w:rsidRDefault="00C43F0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Pr="00347D6B">
        <w:rPr>
          <w:color w:val="000000" w:themeColor="text1"/>
          <w:sz w:val="22"/>
          <w:szCs w:val="22"/>
          <w:u w:color="000000"/>
        </w:rPr>
        <w:t>French</w:t>
      </w:r>
      <w:r w:rsidR="00C84223" w:rsidRPr="00347D6B">
        <w:rPr>
          <w:color w:val="000000" w:themeColor="text1"/>
          <w:sz w:val="22"/>
          <w:szCs w:val="22"/>
          <w:u w:color="000000"/>
        </w:rPr>
        <w:t xml:space="preserve"> </w:t>
      </w:r>
      <w:r w:rsidRPr="00347D6B">
        <w:rPr>
          <w:color w:val="000000" w:themeColor="text1"/>
          <w:sz w:val="22"/>
          <w:szCs w:val="22"/>
          <w:u w:color="000000"/>
        </w:rPr>
        <w:t>cit</w:t>
      </w:r>
      <w:r w:rsidR="009520AB" w:rsidRPr="00347D6B">
        <w:rPr>
          <w:color w:val="000000" w:themeColor="text1"/>
          <w:sz w:val="22"/>
          <w:szCs w:val="22"/>
          <w:u w:color="000000"/>
        </w:rPr>
        <w:t>izens</w:t>
      </w:r>
      <w:r w:rsidR="00C84223" w:rsidRPr="00347D6B">
        <w:rPr>
          <w:color w:val="000000" w:themeColor="text1"/>
          <w:sz w:val="22"/>
          <w:szCs w:val="22"/>
          <w:u w:color="000000"/>
        </w:rPr>
        <w:t xml:space="preserve"> </w:t>
      </w:r>
      <w:r w:rsidR="009520AB" w:rsidRPr="00347D6B">
        <w:rPr>
          <w:color w:val="000000" w:themeColor="text1"/>
          <w:sz w:val="22"/>
          <w:szCs w:val="22"/>
          <w:u w:color="000000"/>
        </w:rPr>
        <w:t>are</w:t>
      </w:r>
      <w:r w:rsidR="00C84223" w:rsidRPr="00347D6B">
        <w:rPr>
          <w:color w:val="000000" w:themeColor="text1"/>
          <w:sz w:val="22"/>
          <w:szCs w:val="22"/>
          <w:u w:color="000000"/>
        </w:rPr>
        <w:t xml:space="preserve"> </w:t>
      </w:r>
      <w:r w:rsidR="009520AB" w:rsidRPr="00347D6B">
        <w:rPr>
          <w:color w:val="000000" w:themeColor="text1"/>
          <w:sz w:val="22"/>
          <w:szCs w:val="22"/>
          <w:u w:color="000000"/>
        </w:rPr>
        <w:t>not</w:t>
      </w:r>
      <w:r w:rsidR="00C84223" w:rsidRPr="00347D6B">
        <w:rPr>
          <w:color w:val="000000" w:themeColor="text1"/>
          <w:sz w:val="22"/>
          <w:szCs w:val="22"/>
          <w:u w:color="000000"/>
        </w:rPr>
        <w:t xml:space="preserve"> </w:t>
      </w:r>
      <w:r w:rsidR="009520AB" w:rsidRPr="00347D6B">
        <w:rPr>
          <w:color w:val="000000" w:themeColor="text1"/>
          <w:sz w:val="22"/>
          <w:szCs w:val="22"/>
          <w:u w:color="000000"/>
        </w:rPr>
        <w:t>eligible</w:t>
      </w:r>
      <w:r w:rsidR="00C84223" w:rsidRPr="00347D6B">
        <w:rPr>
          <w:color w:val="000000" w:themeColor="text1"/>
          <w:sz w:val="22"/>
          <w:szCs w:val="22"/>
          <w:u w:color="000000"/>
        </w:rPr>
        <w:t xml:space="preserve"> </w:t>
      </w:r>
      <w:r w:rsidR="009520AB" w:rsidRPr="00347D6B">
        <w:rPr>
          <w:color w:val="000000" w:themeColor="text1"/>
          <w:sz w:val="22"/>
          <w:szCs w:val="22"/>
          <w:u w:color="000000"/>
        </w:rPr>
        <w:t>to</w:t>
      </w:r>
      <w:r w:rsidR="00C84223" w:rsidRPr="00347D6B">
        <w:rPr>
          <w:color w:val="000000" w:themeColor="text1"/>
          <w:sz w:val="22"/>
          <w:szCs w:val="22"/>
          <w:u w:color="000000"/>
        </w:rPr>
        <w:t xml:space="preserve"> </w:t>
      </w:r>
      <w:r w:rsidR="009520AB" w:rsidRPr="00347D6B">
        <w:rPr>
          <w:color w:val="000000" w:themeColor="text1"/>
          <w:sz w:val="22"/>
          <w:szCs w:val="22"/>
          <w:u w:color="000000"/>
        </w:rPr>
        <w:t>apply</w:t>
      </w:r>
      <w:r w:rsidR="00AA4791" w:rsidRPr="00347D6B">
        <w:rPr>
          <w:color w:val="000000" w:themeColor="text1"/>
          <w:sz w:val="22"/>
          <w:szCs w:val="22"/>
          <w:u w:color="000000"/>
        </w:rPr>
        <w:t>.</w:t>
      </w:r>
    </w:p>
    <w:p w14:paraId="1F6C5F6B" w14:textId="30A1D6AE" w:rsidR="00C43F06" w:rsidRPr="00347D6B" w:rsidRDefault="00C43F0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FE5723" w:rsidRPr="00347D6B">
        <w:rPr>
          <w:b/>
          <w:color w:val="000000" w:themeColor="text1"/>
          <w:sz w:val="22"/>
          <w:szCs w:val="22"/>
          <w:u w:color="000000"/>
        </w:rPr>
        <w:t>January</w:t>
      </w:r>
      <w:r w:rsidR="00C84223" w:rsidRPr="00347D6B">
        <w:rPr>
          <w:b/>
          <w:color w:val="000000" w:themeColor="text1"/>
          <w:sz w:val="22"/>
          <w:szCs w:val="22"/>
          <w:u w:color="000000"/>
        </w:rPr>
        <w:t xml:space="preserve"> </w:t>
      </w:r>
      <w:r w:rsidR="004C00FB" w:rsidRPr="00347D6B">
        <w:rPr>
          <w:b/>
          <w:color w:val="000000" w:themeColor="text1"/>
          <w:sz w:val="22"/>
          <w:szCs w:val="22"/>
          <w:u w:color="000000"/>
        </w:rPr>
        <w:t>27</w:t>
      </w:r>
      <w:r w:rsidR="006B5606" w:rsidRPr="00347D6B">
        <w:rPr>
          <w:b/>
          <w:color w:val="000000" w:themeColor="text1"/>
          <w:sz w:val="22"/>
          <w:szCs w:val="22"/>
          <w:u w:color="000000"/>
        </w:rPr>
        <w:t xml:space="preserve"> (last known)</w:t>
      </w:r>
    </w:p>
    <w:p w14:paraId="75E33E7F" w14:textId="77777777" w:rsidR="00F435D1" w:rsidRPr="00347D6B" w:rsidRDefault="00F435D1"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p>
    <w:p w14:paraId="4D2FB093" w14:textId="44BBEFCD" w:rsidR="00F435D1" w:rsidRPr="00347D6B" w:rsidRDefault="00F435D1" w:rsidP="00C84223">
      <w:pPr>
        <w:pStyle w:val="Heading2"/>
        <w:rPr>
          <w:sz w:val="22"/>
        </w:rPr>
      </w:pPr>
      <w:bookmarkStart w:id="397" w:name="_Toc80091922"/>
      <w:bookmarkStart w:id="398" w:name="_Toc80162979"/>
      <w:bookmarkStart w:id="399" w:name="_Toc85086493"/>
      <w:bookmarkStart w:id="400" w:name="_Toc95369140"/>
      <w:bookmarkStart w:id="401" w:name="_Toc122406585"/>
      <w:bookmarkStart w:id="402" w:name="_Toc453584431"/>
      <w:bookmarkStart w:id="403" w:name="_Toc206772266"/>
      <w:r w:rsidRPr="00347D6B">
        <w:rPr>
          <w:sz w:val="22"/>
        </w:rPr>
        <w:t>Fulbright</w:t>
      </w:r>
      <w:r w:rsidR="00C84223" w:rsidRPr="00347D6B">
        <w:rPr>
          <w:sz w:val="22"/>
        </w:rPr>
        <w:t xml:space="preserve"> </w:t>
      </w:r>
      <w:r w:rsidRPr="00347D6B">
        <w:rPr>
          <w:sz w:val="22"/>
        </w:rPr>
        <w:t>Awards</w:t>
      </w:r>
      <w:r w:rsidR="00C84223" w:rsidRPr="00347D6B">
        <w:rPr>
          <w:sz w:val="22"/>
        </w:rPr>
        <w:t xml:space="preserve"> </w:t>
      </w:r>
      <w:r w:rsidRPr="00347D6B">
        <w:rPr>
          <w:sz w:val="22"/>
        </w:rPr>
        <w:t>for</w:t>
      </w:r>
      <w:r w:rsidR="00C84223" w:rsidRPr="00347D6B">
        <w:rPr>
          <w:sz w:val="22"/>
        </w:rPr>
        <w:t xml:space="preserve"> </w:t>
      </w:r>
      <w:r w:rsidRPr="00347D6B">
        <w:rPr>
          <w:sz w:val="22"/>
        </w:rPr>
        <w:t>US</w:t>
      </w:r>
      <w:r w:rsidR="00C84223" w:rsidRPr="00347D6B">
        <w:rPr>
          <w:sz w:val="22"/>
        </w:rPr>
        <w:t xml:space="preserve"> </w:t>
      </w:r>
      <w:r w:rsidRPr="00347D6B">
        <w:rPr>
          <w:sz w:val="22"/>
        </w:rPr>
        <w:t>Graduate</w:t>
      </w:r>
      <w:r w:rsidR="00C84223" w:rsidRPr="00347D6B">
        <w:rPr>
          <w:sz w:val="22"/>
        </w:rPr>
        <w:t xml:space="preserve"> </w:t>
      </w:r>
      <w:r w:rsidRPr="00347D6B">
        <w:rPr>
          <w:sz w:val="22"/>
        </w:rPr>
        <w:t>Students,</w:t>
      </w:r>
      <w:r w:rsidR="00C84223" w:rsidRPr="00347D6B">
        <w:rPr>
          <w:sz w:val="22"/>
        </w:rPr>
        <w:t xml:space="preserve"> </w:t>
      </w:r>
      <w:r w:rsidRPr="00347D6B">
        <w:rPr>
          <w:sz w:val="22"/>
        </w:rPr>
        <w:t>US</w:t>
      </w:r>
      <w:r w:rsidR="00C84223" w:rsidRPr="00347D6B">
        <w:rPr>
          <w:sz w:val="22"/>
        </w:rPr>
        <w:t xml:space="preserve"> </w:t>
      </w:r>
      <w:r w:rsidRPr="00347D6B">
        <w:rPr>
          <w:sz w:val="22"/>
        </w:rPr>
        <w:t>Department</w:t>
      </w:r>
      <w:r w:rsidR="00C84223" w:rsidRPr="00347D6B">
        <w:rPr>
          <w:sz w:val="22"/>
        </w:rPr>
        <w:t xml:space="preserve"> </w:t>
      </w:r>
      <w:r w:rsidRPr="00347D6B">
        <w:rPr>
          <w:sz w:val="22"/>
        </w:rPr>
        <w:t>of</w:t>
      </w:r>
      <w:r w:rsidR="00C84223" w:rsidRPr="00347D6B">
        <w:rPr>
          <w:sz w:val="22"/>
        </w:rPr>
        <w:t xml:space="preserve"> </w:t>
      </w:r>
      <w:r w:rsidRPr="00347D6B">
        <w:rPr>
          <w:sz w:val="22"/>
        </w:rPr>
        <w:t>State</w:t>
      </w:r>
      <w:bookmarkEnd w:id="397"/>
      <w:bookmarkEnd w:id="398"/>
      <w:bookmarkEnd w:id="399"/>
      <w:bookmarkEnd w:id="400"/>
      <w:bookmarkEnd w:id="401"/>
      <w:bookmarkEnd w:id="402"/>
      <w:bookmarkEnd w:id="403"/>
    </w:p>
    <w:p w14:paraId="3995E566" w14:textId="759263A0" w:rsidR="00F435D1" w:rsidRPr="00347D6B" w:rsidRDefault="00F435D1"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This</w:t>
      </w:r>
      <w:r w:rsidR="00C84223" w:rsidRPr="00347D6B">
        <w:rPr>
          <w:color w:val="000000" w:themeColor="text1"/>
          <w:sz w:val="22"/>
          <w:szCs w:val="22"/>
          <w:u w:color="000000"/>
        </w:rPr>
        <w:t xml:space="preserve"> </w:t>
      </w:r>
      <w:r w:rsidRPr="00347D6B">
        <w:rPr>
          <w:color w:val="000000" w:themeColor="text1"/>
          <w:sz w:val="22"/>
          <w:szCs w:val="22"/>
          <w:u w:color="000000"/>
        </w:rPr>
        <w:t>program</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scholarships</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foreign</w:t>
      </w:r>
      <w:r w:rsidR="00C84223" w:rsidRPr="00347D6B">
        <w:rPr>
          <w:color w:val="000000" w:themeColor="text1"/>
          <w:sz w:val="22"/>
          <w:szCs w:val="22"/>
          <w:u w:color="000000"/>
        </w:rPr>
        <w:t xml:space="preserve"> </w:t>
      </w:r>
      <w:r w:rsidRPr="00347D6B">
        <w:rPr>
          <w:color w:val="000000" w:themeColor="text1"/>
          <w:sz w:val="22"/>
          <w:szCs w:val="22"/>
          <w:u w:color="000000"/>
        </w:rPr>
        <w:t>study</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pre-doctoral</w:t>
      </w:r>
      <w:r w:rsidR="00C84223" w:rsidRPr="00347D6B">
        <w:rPr>
          <w:color w:val="000000" w:themeColor="text1"/>
          <w:sz w:val="22"/>
          <w:szCs w:val="22"/>
          <w:u w:color="000000"/>
        </w:rPr>
        <w:t xml:space="preserve"> </w:t>
      </w:r>
      <w:r w:rsidRPr="00347D6B">
        <w:rPr>
          <w:color w:val="000000" w:themeColor="text1"/>
          <w:sz w:val="22"/>
          <w:szCs w:val="22"/>
          <w:u w:color="000000"/>
        </w:rPr>
        <w:t>level</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over</w:t>
      </w:r>
      <w:r w:rsidR="00C84223" w:rsidRPr="00347D6B">
        <w:rPr>
          <w:color w:val="000000" w:themeColor="text1"/>
          <w:sz w:val="22"/>
          <w:szCs w:val="22"/>
          <w:u w:color="000000"/>
        </w:rPr>
        <w:t xml:space="preserve"> </w:t>
      </w:r>
      <w:r w:rsidRPr="00347D6B">
        <w:rPr>
          <w:color w:val="000000" w:themeColor="text1"/>
          <w:sz w:val="22"/>
          <w:szCs w:val="22"/>
          <w:u w:color="000000"/>
        </w:rPr>
        <w:t>120</w:t>
      </w:r>
      <w:r w:rsidR="00C84223" w:rsidRPr="00347D6B">
        <w:rPr>
          <w:color w:val="000000" w:themeColor="text1"/>
          <w:sz w:val="22"/>
          <w:szCs w:val="22"/>
          <w:u w:color="000000"/>
        </w:rPr>
        <w:t xml:space="preserve"> </w:t>
      </w:r>
      <w:r w:rsidRPr="00347D6B">
        <w:rPr>
          <w:color w:val="000000" w:themeColor="text1"/>
          <w:sz w:val="22"/>
          <w:szCs w:val="22"/>
          <w:u w:color="000000"/>
        </w:rPr>
        <w:t>countries.</w:t>
      </w:r>
      <w:r w:rsidR="00C84223" w:rsidRPr="00347D6B">
        <w:rPr>
          <w:color w:val="000000" w:themeColor="text1"/>
          <w:sz w:val="22"/>
          <w:szCs w:val="22"/>
          <w:u w:color="000000"/>
        </w:rPr>
        <w:t xml:space="preserve"> </w:t>
      </w:r>
      <w:r w:rsidRPr="00347D6B">
        <w:rPr>
          <w:color w:val="000000" w:themeColor="text1"/>
          <w:sz w:val="22"/>
          <w:szCs w:val="22"/>
          <w:u w:color="000000"/>
        </w:rPr>
        <w:t>This</w:t>
      </w:r>
      <w:r w:rsidR="00C84223" w:rsidRPr="00347D6B">
        <w:rPr>
          <w:color w:val="000000" w:themeColor="text1"/>
          <w:sz w:val="22"/>
          <w:szCs w:val="22"/>
          <w:u w:color="000000"/>
        </w:rPr>
        <w:t xml:space="preserve"> </w:t>
      </w:r>
      <w:r w:rsidRPr="00347D6B">
        <w:rPr>
          <w:color w:val="000000" w:themeColor="text1"/>
          <w:sz w:val="22"/>
          <w:szCs w:val="22"/>
          <w:u w:color="000000"/>
        </w:rPr>
        <w:t>opportunity</w:t>
      </w:r>
      <w:r w:rsidR="00C84223" w:rsidRPr="00347D6B">
        <w:rPr>
          <w:color w:val="000000" w:themeColor="text1"/>
          <w:sz w:val="22"/>
          <w:szCs w:val="22"/>
          <w:u w:color="000000"/>
        </w:rPr>
        <w:t xml:space="preserve"> </w:t>
      </w:r>
      <w:r w:rsidRPr="00347D6B">
        <w:rPr>
          <w:color w:val="000000" w:themeColor="text1"/>
          <w:sz w:val="22"/>
          <w:szCs w:val="22"/>
          <w:u w:color="000000"/>
        </w:rPr>
        <w:t>allows</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engage</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full-time</w:t>
      </w:r>
      <w:r w:rsidR="00C84223" w:rsidRPr="00347D6B">
        <w:rPr>
          <w:color w:val="000000" w:themeColor="text1"/>
          <w:sz w:val="22"/>
          <w:szCs w:val="22"/>
          <w:u w:color="000000"/>
        </w:rPr>
        <w:t xml:space="preserve"> </w:t>
      </w:r>
      <w:r w:rsidRPr="00347D6B">
        <w:rPr>
          <w:color w:val="000000" w:themeColor="text1"/>
          <w:sz w:val="22"/>
          <w:szCs w:val="22"/>
          <w:u w:color="000000"/>
        </w:rPr>
        <w:t>dissertation</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abroad</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modern</w:t>
      </w:r>
      <w:r w:rsidR="00C84223" w:rsidRPr="00347D6B">
        <w:rPr>
          <w:color w:val="000000" w:themeColor="text1"/>
          <w:sz w:val="22"/>
          <w:szCs w:val="22"/>
          <w:u w:color="000000"/>
        </w:rPr>
        <w:t xml:space="preserve"> </w:t>
      </w:r>
      <w:r w:rsidRPr="00347D6B">
        <w:rPr>
          <w:color w:val="000000" w:themeColor="text1"/>
          <w:sz w:val="22"/>
          <w:szCs w:val="22"/>
          <w:u w:color="000000"/>
        </w:rPr>
        <w:t>foreign</w:t>
      </w:r>
      <w:r w:rsidR="00C84223" w:rsidRPr="00347D6B">
        <w:rPr>
          <w:color w:val="000000" w:themeColor="text1"/>
          <w:sz w:val="22"/>
          <w:szCs w:val="22"/>
          <w:u w:color="000000"/>
        </w:rPr>
        <w:t xml:space="preserve"> </w:t>
      </w:r>
      <w:r w:rsidRPr="00347D6B">
        <w:rPr>
          <w:color w:val="000000" w:themeColor="text1"/>
          <w:sz w:val="22"/>
          <w:szCs w:val="22"/>
          <w:u w:color="000000"/>
        </w:rPr>
        <w:t>languages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area</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sidDel="004210EB">
        <w:rPr>
          <w:color w:val="000000" w:themeColor="text1"/>
          <w:sz w:val="22"/>
          <w:szCs w:val="22"/>
          <w:u w:color="000000"/>
        </w:rPr>
        <w:t>Applicants</w:t>
      </w:r>
      <w:r w:rsidR="00C84223" w:rsidRPr="00347D6B">
        <w:rPr>
          <w:color w:val="000000" w:themeColor="text1"/>
          <w:sz w:val="22"/>
          <w:szCs w:val="22"/>
          <w:u w:color="000000"/>
        </w:rPr>
        <w:t xml:space="preserve"> </w:t>
      </w:r>
      <w:r w:rsidRPr="00347D6B" w:rsidDel="004210E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submit</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proposals</w:t>
      </w:r>
      <w:r w:rsidR="00C84223" w:rsidRPr="00347D6B">
        <w:rPr>
          <w:color w:val="000000" w:themeColor="text1"/>
          <w:sz w:val="22"/>
          <w:szCs w:val="22"/>
          <w:u w:color="000000"/>
        </w:rPr>
        <w:t xml:space="preserve"> </w:t>
      </w:r>
      <w:r w:rsidRPr="00347D6B">
        <w:rPr>
          <w:color w:val="000000" w:themeColor="text1"/>
          <w:sz w:val="22"/>
          <w:szCs w:val="22"/>
          <w:u w:color="000000"/>
        </w:rPr>
        <w:t>through</w:t>
      </w:r>
      <w:r w:rsidR="00C84223" w:rsidRPr="00347D6B">
        <w:rPr>
          <w:color w:val="000000" w:themeColor="text1"/>
          <w:sz w:val="22"/>
          <w:szCs w:val="22"/>
          <w:u w:color="000000"/>
        </w:rPr>
        <w:t xml:space="preserve"> </w:t>
      </w:r>
      <w:r w:rsidRPr="00347D6B">
        <w:rPr>
          <w:color w:val="000000" w:themeColor="text1"/>
          <w:sz w:val="22"/>
          <w:szCs w:val="22"/>
          <w:u w:color="000000"/>
        </w:rPr>
        <w:t>an</w:t>
      </w:r>
      <w:r w:rsidR="00C84223" w:rsidRPr="00347D6B">
        <w:rPr>
          <w:color w:val="000000" w:themeColor="text1"/>
          <w:sz w:val="22"/>
          <w:szCs w:val="22"/>
          <w:u w:color="000000"/>
        </w:rPr>
        <w:t xml:space="preserve"> </w:t>
      </w:r>
      <w:r w:rsidRPr="00347D6B">
        <w:rPr>
          <w:color w:val="000000" w:themeColor="text1"/>
          <w:sz w:val="22"/>
          <w:szCs w:val="22"/>
          <w:u w:color="000000"/>
        </w:rPr>
        <w:t>online</w:t>
      </w:r>
      <w:r w:rsidR="00C84223" w:rsidRPr="00347D6B">
        <w:rPr>
          <w:color w:val="000000" w:themeColor="text1"/>
          <w:sz w:val="22"/>
          <w:szCs w:val="22"/>
          <w:u w:color="000000"/>
        </w:rPr>
        <w:t xml:space="preserve"> </w:t>
      </w:r>
      <w:r w:rsidRPr="00347D6B">
        <w:rPr>
          <w:color w:val="000000" w:themeColor="text1"/>
          <w:sz w:val="22"/>
          <w:szCs w:val="22"/>
          <w:u w:color="000000"/>
        </w:rPr>
        <w:t>national</w:t>
      </w:r>
      <w:r w:rsidR="00C84223" w:rsidRPr="00347D6B">
        <w:rPr>
          <w:color w:val="000000" w:themeColor="text1"/>
          <w:sz w:val="22"/>
          <w:szCs w:val="22"/>
          <w:u w:color="000000"/>
        </w:rPr>
        <w:t xml:space="preserve"> </w:t>
      </w:r>
      <w:r w:rsidRPr="00347D6B">
        <w:rPr>
          <w:color w:val="000000" w:themeColor="text1"/>
          <w:sz w:val="22"/>
          <w:szCs w:val="22"/>
          <w:u w:color="000000"/>
        </w:rPr>
        <w:t>portal.</w:t>
      </w:r>
      <w:r w:rsidR="00C84223" w:rsidRPr="00347D6B">
        <w:rPr>
          <w:color w:val="000000" w:themeColor="text1"/>
          <w:sz w:val="22"/>
          <w:szCs w:val="22"/>
          <w:u w:color="000000"/>
        </w:rPr>
        <w:t xml:space="preserve"> </w:t>
      </w:r>
      <w:r w:rsidR="00D37246" w:rsidRPr="00347D6B">
        <w:rPr>
          <w:color w:val="000000" w:themeColor="text1"/>
          <w:sz w:val="22"/>
          <w:szCs w:val="22"/>
          <w:u w:color="000000"/>
        </w:rPr>
        <w:t>Questions</w:t>
      </w:r>
      <w:r w:rsidR="00C84223" w:rsidRPr="00347D6B">
        <w:rPr>
          <w:color w:val="000000" w:themeColor="text1"/>
          <w:sz w:val="22"/>
          <w:szCs w:val="22"/>
          <w:u w:color="000000"/>
        </w:rPr>
        <w:t xml:space="preserve"> </w:t>
      </w:r>
      <w:r w:rsidR="00D37246" w:rsidRPr="00347D6B">
        <w:rPr>
          <w:color w:val="000000" w:themeColor="text1"/>
          <w:sz w:val="22"/>
          <w:szCs w:val="22"/>
          <w:u w:color="000000"/>
        </w:rPr>
        <w:t>can</w:t>
      </w:r>
      <w:r w:rsidR="00C84223" w:rsidRPr="00347D6B">
        <w:rPr>
          <w:color w:val="000000" w:themeColor="text1"/>
          <w:sz w:val="22"/>
          <w:szCs w:val="22"/>
          <w:u w:color="000000"/>
        </w:rPr>
        <w:t xml:space="preserve"> </w:t>
      </w:r>
      <w:r w:rsidR="00D37246" w:rsidRPr="00347D6B">
        <w:rPr>
          <w:color w:val="000000" w:themeColor="text1"/>
          <w:sz w:val="22"/>
          <w:szCs w:val="22"/>
          <w:u w:color="000000"/>
        </w:rPr>
        <w:t>be</w:t>
      </w:r>
      <w:r w:rsidR="00C84223" w:rsidRPr="00347D6B">
        <w:rPr>
          <w:color w:val="000000" w:themeColor="text1"/>
          <w:sz w:val="22"/>
          <w:szCs w:val="22"/>
          <w:u w:color="000000"/>
        </w:rPr>
        <w:t xml:space="preserve"> </w:t>
      </w:r>
      <w:r w:rsidR="00D37246" w:rsidRPr="00347D6B">
        <w:rPr>
          <w:color w:val="000000" w:themeColor="text1"/>
          <w:sz w:val="22"/>
          <w:szCs w:val="22"/>
          <w:u w:color="000000"/>
        </w:rPr>
        <w:t>directed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KU</w:t>
      </w:r>
      <w:r w:rsidR="00C84223" w:rsidRPr="00347D6B">
        <w:rPr>
          <w:color w:val="000000" w:themeColor="text1"/>
          <w:sz w:val="22"/>
          <w:szCs w:val="22"/>
          <w:u w:color="000000"/>
        </w:rPr>
        <w:t xml:space="preserve"> </w:t>
      </w:r>
      <w:r w:rsidRPr="00347D6B">
        <w:rPr>
          <w:color w:val="000000" w:themeColor="text1"/>
          <w:sz w:val="22"/>
          <w:szCs w:val="22"/>
          <w:u w:color="000000"/>
        </w:rPr>
        <w:t>Office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International</w:t>
      </w:r>
      <w:r w:rsidR="00C84223" w:rsidRPr="00347D6B">
        <w:rPr>
          <w:color w:val="000000" w:themeColor="text1"/>
          <w:sz w:val="22"/>
          <w:szCs w:val="22"/>
          <w:u w:color="000000"/>
        </w:rPr>
        <w:t xml:space="preserve"> </w:t>
      </w:r>
      <w:r w:rsidRPr="00347D6B">
        <w:rPr>
          <w:color w:val="000000" w:themeColor="text1"/>
          <w:sz w:val="22"/>
          <w:szCs w:val="22"/>
          <w:u w:color="000000"/>
        </w:rPr>
        <w:t>Programs.</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varies</w:t>
      </w:r>
      <w:r w:rsidR="00C84223" w:rsidRPr="00347D6B">
        <w:rPr>
          <w:color w:val="000000" w:themeColor="text1"/>
          <w:sz w:val="22"/>
          <w:szCs w:val="22"/>
          <w:u w:color="000000"/>
        </w:rPr>
        <w:t xml:space="preserve"> </w:t>
      </w:r>
      <w:r w:rsidRPr="00347D6B">
        <w:rPr>
          <w:color w:val="000000" w:themeColor="text1"/>
          <w:sz w:val="22"/>
          <w:szCs w:val="22"/>
          <w:u w:color="000000"/>
        </w:rPr>
        <w:t>by</w:t>
      </w:r>
      <w:r w:rsidR="00C84223" w:rsidRPr="00347D6B">
        <w:rPr>
          <w:color w:val="000000" w:themeColor="text1"/>
          <w:sz w:val="22"/>
          <w:szCs w:val="22"/>
          <w:u w:color="000000"/>
        </w:rPr>
        <w:t xml:space="preserve"> </w:t>
      </w:r>
      <w:r w:rsidRPr="00347D6B">
        <w:rPr>
          <w:color w:val="000000" w:themeColor="text1"/>
          <w:sz w:val="22"/>
          <w:szCs w:val="22"/>
          <w:u w:color="000000"/>
        </w:rPr>
        <w:t>country.</w:t>
      </w:r>
    </w:p>
    <w:p w14:paraId="468E4668" w14:textId="2E3623B1" w:rsidR="00F435D1" w:rsidRPr="00347D6B" w:rsidRDefault="00F435D1"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97" w:history="1">
        <w:r w:rsidRPr="00347D6B">
          <w:rPr>
            <w:rStyle w:val="Hyperlink"/>
            <w:szCs w:val="22"/>
            <w:u w:color="000000"/>
          </w:rPr>
          <w:t>https://international.ku.edu/fulbright</w:t>
        </w:r>
      </w:hyperlink>
      <w:r w:rsidR="00C84223" w:rsidRPr="00347D6B">
        <w:rPr>
          <w:color w:val="000000" w:themeColor="text1"/>
          <w:sz w:val="22"/>
          <w:szCs w:val="22"/>
          <w:u w:color="000000"/>
        </w:rPr>
        <w:t xml:space="preserve"> </w:t>
      </w:r>
    </w:p>
    <w:p w14:paraId="528DFB92" w14:textId="26E698BD" w:rsidR="00D37246" w:rsidRPr="00347D6B" w:rsidRDefault="00F435D1"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9520AB" w:rsidRPr="00347D6B">
        <w:rPr>
          <w:bCs/>
          <w:color w:val="000000" w:themeColor="text1"/>
          <w:sz w:val="22"/>
          <w:szCs w:val="22"/>
          <w:u w:color="000000"/>
        </w:rPr>
        <w:t>US</w:t>
      </w:r>
      <w:r w:rsidR="00C84223" w:rsidRPr="00347D6B">
        <w:rPr>
          <w:bCs/>
          <w:color w:val="000000" w:themeColor="text1"/>
          <w:sz w:val="22"/>
          <w:szCs w:val="22"/>
          <w:u w:color="000000"/>
        </w:rPr>
        <w:t xml:space="preserve"> </w:t>
      </w:r>
      <w:r w:rsidR="009520AB" w:rsidRPr="00347D6B">
        <w:rPr>
          <w:bCs/>
          <w:color w:val="000000" w:themeColor="text1"/>
          <w:sz w:val="22"/>
          <w:szCs w:val="22"/>
          <w:u w:color="000000"/>
        </w:rPr>
        <w:t>citizens</w:t>
      </w:r>
      <w:r w:rsidR="00AA4791" w:rsidRPr="00347D6B">
        <w:rPr>
          <w:bCs/>
          <w:color w:val="000000" w:themeColor="text1"/>
          <w:sz w:val="22"/>
          <w:szCs w:val="22"/>
          <w:u w:color="000000"/>
        </w:rPr>
        <w:t xml:space="preserve"> only.</w:t>
      </w:r>
    </w:p>
    <w:p w14:paraId="56DD085B" w14:textId="12AC6C31" w:rsidR="00F435D1" w:rsidRPr="00347D6B" w:rsidRDefault="005C335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347D6B">
        <w:rPr>
          <w:b/>
          <w:bCs/>
          <w:color w:val="000000" w:themeColor="text1"/>
          <w:sz w:val="22"/>
          <w:szCs w:val="22"/>
          <w:u w:color="000000"/>
        </w:rPr>
        <w:t>KU</w:t>
      </w:r>
      <w:r w:rsidR="00C84223" w:rsidRPr="00347D6B">
        <w:rPr>
          <w:b/>
          <w:bCs/>
          <w:color w:val="000000" w:themeColor="text1"/>
          <w:sz w:val="22"/>
          <w:szCs w:val="22"/>
          <w:u w:color="000000"/>
        </w:rPr>
        <w:t xml:space="preserve"> </w:t>
      </w:r>
      <w:r w:rsidR="00F435D1" w:rsidRPr="00347D6B">
        <w:rPr>
          <w:b/>
          <w:bCs/>
          <w:color w:val="000000" w:themeColor="text1"/>
          <w:sz w:val="22"/>
          <w:szCs w:val="22"/>
          <w:u w:color="000000"/>
        </w:rPr>
        <w:t>Institutional</w:t>
      </w:r>
      <w:r w:rsidR="00C84223" w:rsidRPr="00347D6B">
        <w:rPr>
          <w:b/>
          <w:bCs/>
          <w:color w:val="000000" w:themeColor="text1"/>
          <w:sz w:val="22"/>
          <w:szCs w:val="22"/>
          <w:u w:color="000000"/>
        </w:rPr>
        <w:t xml:space="preserve"> </w:t>
      </w:r>
      <w:r w:rsidR="00F435D1"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00F435D1" w:rsidRPr="00347D6B">
        <w:rPr>
          <w:b/>
          <w:bCs/>
          <w:color w:val="000000" w:themeColor="text1"/>
          <w:sz w:val="22"/>
          <w:szCs w:val="22"/>
          <w:u w:color="000000"/>
        </w:rPr>
        <w:t>September</w:t>
      </w:r>
      <w:r w:rsidR="00C84223" w:rsidRPr="00347D6B">
        <w:rPr>
          <w:b/>
          <w:bCs/>
          <w:color w:val="000000" w:themeColor="text1"/>
          <w:sz w:val="22"/>
          <w:szCs w:val="22"/>
          <w:u w:color="000000"/>
        </w:rPr>
        <w:t xml:space="preserve"> </w:t>
      </w:r>
      <w:r w:rsidR="006B5606" w:rsidRPr="00347D6B">
        <w:rPr>
          <w:b/>
          <w:bCs/>
          <w:color w:val="000000" w:themeColor="text1"/>
          <w:sz w:val="22"/>
          <w:szCs w:val="22"/>
          <w:u w:color="000000"/>
        </w:rPr>
        <w:t>3</w:t>
      </w:r>
    </w:p>
    <w:p w14:paraId="29E18ECA" w14:textId="77777777" w:rsidR="00F435D1" w:rsidRPr="00347D6B" w:rsidRDefault="00F435D1"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p>
    <w:p w14:paraId="2A406CAB" w14:textId="74348473" w:rsidR="000B1162" w:rsidRPr="00347D6B" w:rsidRDefault="000B1162" w:rsidP="00C84223">
      <w:pPr>
        <w:pStyle w:val="Heading2"/>
        <w:rPr>
          <w:sz w:val="22"/>
        </w:rPr>
      </w:pPr>
      <w:bookmarkStart w:id="404" w:name="_Toc453584432"/>
      <w:bookmarkStart w:id="405" w:name="_Toc206772267"/>
      <w:r w:rsidRPr="00347D6B">
        <w:rPr>
          <w:sz w:val="22"/>
        </w:rPr>
        <w:t>Fulbright-Hays</w:t>
      </w:r>
      <w:r w:rsidR="00C84223" w:rsidRPr="00347D6B">
        <w:rPr>
          <w:sz w:val="22"/>
        </w:rPr>
        <w:t xml:space="preserve"> </w:t>
      </w:r>
      <w:r w:rsidRPr="00347D6B">
        <w:rPr>
          <w:sz w:val="22"/>
        </w:rPr>
        <w:t>Doctoral</w:t>
      </w:r>
      <w:r w:rsidR="00C84223" w:rsidRPr="00347D6B">
        <w:rPr>
          <w:sz w:val="22"/>
        </w:rPr>
        <w:t xml:space="preserve"> </w:t>
      </w:r>
      <w:r w:rsidRPr="00347D6B">
        <w:rPr>
          <w:sz w:val="22"/>
        </w:rPr>
        <w:t>Dissertation</w:t>
      </w:r>
      <w:r w:rsidR="00C84223" w:rsidRPr="00347D6B">
        <w:rPr>
          <w:sz w:val="22"/>
        </w:rPr>
        <w:t xml:space="preserve"> </w:t>
      </w:r>
      <w:r w:rsidRPr="00347D6B">
        <w:rPr>
          <w:sz w:val="22"/>
        </w:rPr>
        <w:t>Research</w:t>
      </w:r>
      <w:r w:rsidR="00C84223" w:rsidRPr="00347D6B">
        <w:rPr>
          <w:sz w:val="22"/>
        </w:rPr>
        <w:t xml:space="preserve"> </w:t>
      </w:r>
      <w:r w:rsidRPr="00347D6B">
        <w:rPr>
          <w:sz w:val="22"/>
        </w:rPr>
        <w:t>Abroad</w:t>
      </w:r>
      <w:r w:rsidR="00C84223" w:rsidRPr="00347D6B">
        <w:rPr>
          <w:sz w:val="22"/>
        </w:rPr>
        <w:t xml:space="preserve"> </w:t>
      </w:r>
      <w:r w:rsidRPr="00347D6B">
        <w:rPr>
          <w:sz w:val="22"/>
        </w:rPr>
        <w:t>Program,</w:t>
      </w:r>
      <w:r w:rsidR="00C84223" w:rsidRPr="00347D6B">
        <w:rPr>
          <w:sz w:val="22"/>
        </w:rPr>
        <w:t xml:space="preserve"> </w:t>
      </w:r>
      <w:r w:rsidRPr="00347D6B">
        <w:rPr>
          <w:sz w:val="22"/>
        </w:rPr>
        <w:t>US</w:t>
      </w:r>
      <w:r w:rsidR="00C84223" w:rsidRPr="00347D6B">
        <w:rPr>
          <w:sz w:val="22"/>
        </w:rPr>
        <w:t xml:space="preserve"> </w:t>
      </w:r>
      <w:r w:rsidRPr="00347D6B">
        <w:rPr>
          <w:sz w:val="22"/>
        </w:rPr>
        <w:t>Department</w:t>
      </w:r>
      <w:r w:rsidR="00C84223" w:rsidRPr="00347D6B">
        <w:rPr>
          <w:sz w:val="22"/>
        </w:rPr>
        <w:t xml:space="preserve"> </w:t>
      </w:r>
      <w:r w:rsidRPr="00347D6B">
        <w:rPr>
          <w:sz w:val="22"/>
        </w:rPr>
        <w:t>of</w:t>
      </w:r>
      <w:r w:rsidR="00C84223" w:rsidRPr="00347D6B">
        <w:rPr>
          <w:sz w:val="22"/>
        </w:rPr>
        <w:t xml:space="preserve"> </w:t>
      </w:r>
      <w:r w:rsidRPr="00347D6B">
        <w:rPr>
          <w:sz w:val="22"/>
        </w:rPr>
        <w:t>Education</w:t>
      </w:r>
      <w:bookmarkEnd w:id="404"/>
      <w:bookmarkEnd w:id="405"/>
      <w:r w:rsidR="00C84223" w:rsidRPr="00347D6B">
        <w:rPr>
          <w:sz w:val="22"/>
        </w:rPr>
        <w:t xml:space="preserve"> </w:t>
      </w:r>
    </w:p>
    <w:p w14:paraId="7CDA4266" w14:textId="6406DCE4" w:rsidR="000B1162" w:rsidRPr="00347D6B" w:rsidRDefault="000B116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lang w:bidi="en-US"/>
        </w:rPr>
      </w:pPr>
      <w:r w:rsidRPr="00347D6B">
        <w:rPr>
          <w:color w:val="000000" w:themeColor="text1"/>
          <w:sz w:val="22"/>
          <w:szCs w:val="22"/>
          <w:u w:color="000000"/>
        </w:rPr>
        <w:t>This</w:t>
      </w:r>
      <w:r w:rsidR="00C84223" w:rsidRPr="00347D6B">
        <w:rPr>
          <w:color w:val="000000" w:themeColor="text1"/>
          <w:sz w:val="22"/>
          <w:szCs w:val="22"/>
          <w:u w:color="000000"/>
        </w:rPr>
        <w:t xml:space="preserve"> </w:t>
      </w:r>
      <w:r w:rsidRPr="00347D6B">
        <w:rPr>
          <w:color w:val="000000" w:themeColor="text1"/>
          <w:sz w:val="22"/>
          <w:szCs w:val="22"/>
          <w:u w:color="000000"/>
        </w:rPr>
        <w:t>program</w:t>
      </w:r>
      <w:r w:rsidR="00C84223" w:rsidRPr="00347D6B">
        <w:rPr>
          <w:color w:val="000000" w:themeColor="text1"/>
          <w:sz w:val="22"/>
          <w:szCs w:val="22"/>
          <w:u w:color="000000"/>
        </w:rPr>
        <w:t xml:space="preserve"> </w:t>
      </w:r>
      <w:r w:rsidRPr="00347D6B">
        <w:rPr>
          <w:color w:val="000000" w:themeColor="text1"/>
          <w:sz w:val="22"/>
          <w:szCs w:val="22"/>
          <w:u w:color="000000"/>
        </w:rPr>
        <w:t>funds</w:t>
      </w:r>
      <w:r w:rsidR="00C84223" w:rsidRPr="00347D6B">
        <w:rPr>
          <w:color w:val="000000" w:themeColor="text1"/>
          <w:sz w:val="22"/>
          <w:szCs w:val="22"/>
          <w:u w:color="000000"/>
        </w:rPr>
        <w:t xml:space="preserve"> </w:t>
      </w:r>
      <w:r w:rsidRPr="00347D6B">
        <w:rPr>
          <w:color w:val="000000" w:themeColor="text1"/>
          <w:sz w:val="22"/>
          <w:szCs w:val="22"/>
          <w:u w:color="000000"/>
        </w:rPr>
        <w:t>full-time</w:t>
      </w:r>
      <w:r w:rsidR="00C84223" w:rsidRPr="00347D6B">
        <w:rPr>
          <w:color w:val="000000" w:themeColor="text1"/>
          <w:sz w:val="22"/>
          <w:szCs w:val="22"/>
          <w:u w:color="000000"/>
        </w:rPr>
        <w:t xml:space="preserve"> </w:t>
      </w:r>
      <w:r w:rsidRPr="00347D6B">
        <w:rPr>
          <w:color w:val="000000" w:themeColor="text1"/>
          <w:sz w:val="22"/>
          <w:szCs w:val="22"/>
          <w:u w:color="000000"/>
        </w:rPr>
        <w:t>dissertation</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abroad</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modern</w:t>
      </w:r>
      <w:r w:rsidR="00C84223" w:rsidRPr="00347D6B">
        <w:rPr>
          <w:color w:val="000000" w:themeColor="text1"/>
          <w:sz w:val="22"/>
          <w:szCs w:val="22"/>
          <w:u w:color="000000"/>
        </w:rPr>
        <w:t xml:space="preserve"> </w:t>
      </w:r>
      <w:r w:rsidRPr="00347D6B">
        <w:rPr>
          <w:color w:val="000000" w:themeColor="text1"/>
          <w:sz w:val="22"/>
          <w:szCs w:val="22"/>
          <w:u w:color="000000"/>
        </w:rPr>
        <w:t>foreign</w:t>
      </w:r>
      <w:r w:rsidR="00C84223" w:rsidRPr="00347D6B">
        <w:rPr>
          <w:color w:val="000000" w:themeColor="text1"/>
          <w:sz w:val="22"/>
          <w:szCs w:val="22"/>
          <w:u w:color="000000"/>
        </w:rPr>
        <w:t xml:space="preserve"> </w:t>
      </w:r>
      <w:r w:rsidRPr="00347D6B">
        <w:rPr>
          <w:color w:val="000000" w:themeColor="text1"/>
          <w:sz w:val="22"/>
          <w:szCs w:val="22"/>
          <w:u w:color="000000"/>
        </w:rPr>
        <w:t>languages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that</w:t>
      </w:r>
      <w:r w:rsidR="00C84223" w:rsidRPr="00347D6B">
        <w:rPr>
          <w:color w:val="000000" w:themeColor="text1"/>
          <w:sz w:val="22"/>
          <w:szCs w:val="22"/>
          <w:u w:color="000000"/>
        </w:rPr>
        <w:t xml:space="preserve"> </w:t>
      </w:r>
      <w:r w:rsidRPr="00347D6B">
        <w:rPr>
          <w:color w:val="000000" w:themeColor="text1"/>
          <w:sz w:val="22"/>
          <w:szCs w:val="22"/>
          <w:u w:color="000000"/>
        </w:rPr>
        <w:t>focus</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one</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more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following:</w:t>
      </w:r>
      <w:r w:rsidR="00C84223" w:rsidRPr="00347D6B">
        <w:rPr>
          <w:color w:val="000000" w:themeColor="text1"/>
          <w:sz w:val="22"/>
          <w:szCs w:val="22"/>
          <w:u w:color="000000"/>
        </w:rPr>
        <w:t xml:space="preserve"> </w:t>
      </w:r>
      <w:r w:rsidRPr="00347D6B">
        <w:rPr>
          <w:color w:val="000000" w:themeColor="text1"/>
          <w:sz w:val="22"/>
          <w:szCs w:val="22"/>
          <w:u w:color="000000"/>
        </w:rPr>
        <w:t>Africa,</w:t>
      </w:r>
      <w:r w:rsidR="00C84223" w:rsidRPr="00347D6B">
        <w:rPr>
          <w:color w:val="000000" w:themeColor="text1"/>
          <w:sz w:val="22"/>
          <w:szCs w:val="22"/>
          <w:u w:color="000000"/>
        </w:rPr>
        <w:t xml:space="preserve"> </w:t>
      </w:r>
      <w:r w:rsidRPr="00347D6B">
        <w:rPr>
          <w:color w:val="000000" w:themeColor="text1"/>
          <w:sz w:val="22"/>
          <w:szCs w:val="22"/>
          <w:u w:color="000000"/>
        </w:rPr>
        <w:t>East</w:t>
      </w:r>
      <w:r w:rsidR="00C84223" w:rsidRPr="00347D6B">
        <w:rPr>
          <w:color w:val="000000" w:themeColor="text1"/>
          <w:sz w:val="22"/>
          <w:szCs w:val="22"/>
          <w:u w:color="000000"/>
        </w:rPr>
        <w:t xml:space="preserve"> </w:t>
      </w:r>
      <w:r w:rsidRPr="00347D6B">
        <w:rPr>
          <w:color w:val="000000" w:themeColor="text1"/>
          <w:sz w:val="22"/>
          <w:szCs w:val="22"/>
          <w:u w:color="000000"/>
        </w:rPr>
        <w:t>Asia,</w:t>
      </w:r>
      <w:r w:rsidR="00C84223" w:rsidRPr="00347D6B">
        <w:rPr>
          <w:color w:val="000000" w:themeColor="text1"/>
          <w:sz w:val="22"/>
          <w:szCs w:val="22"/>
          <w:u w:color="000000"/>
        </w:rPr>
        <w:t xml:space="preserve"> </w:t>
      </w:r>
      <w:r w:rsidRPr="00347D6B">
        <w:rPr>
          <w:color w:val="000000" w:themeColor="text1"/>
          <w:sz w:val="22"/>
          <w:szCs w:val="22"/>
          <w:u w:color="000000"/>
        </w:rPr>
        <w:t>Southeast</w:t>
      </w:r>
      <w:r w:rsidR="00C84223" w:rsidRPr="00347D6B">
        <w:rPr>
          <w:color w:val="000000" w:themeColor="text1"/>
          <w:sz w:val="22"/>
          <w:szCs w:val="22"/>
          <w:u w:color="000000"/>
        </w:rPr>
        <w:t xml:space="preserve"> </w:t>
      </w:r>
      <w:r w:rsidRPr="00347D6B">
        <w:rPr>
          <w:color w:val="000000" w:themeColor="text1"/>
          <w:sz w:val="22"/>
          <w:szCs w:val="22"/>
          <w:u w:color="000000"/>
        </w:rPr>
        <w:t>Asia</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Pacific,</w:t>
      </w:r>
      <w:r w:rsidR="00C84223" w:rsidRPr="00347D6B">
        <w:rPr>
          <w:color w:val="000000" w:themeColor="text1"/>
          <w:sz w:val="22"/>
          <w:szCs w:val="22"/>
          <w:u w:color="000000"/>
        </w:rPr>
        <w:t xml:space="preserve"> </w:t>
      </w:r>
      <w:r w:rsidRPr="00347D6B">
        <w:rPr>
          <w:color w:val="000000" w:themeColor="text1"/>
          <w:sz w:val="22"/>
          <w:szCs w:val="22"/>
          <w:u w:color="000000"/>
        </w:rPr>
        <w:t>South</w:t>
      </w:r>
      <w:r w:rsidR="00C84223" w:rsidRPr="00347D6B">
        <w:rPr>
          <w:color w:val="000000" w:themeColor="text1"/>
          <w:sz w:val="22"/>
          <w:szCs w:val="22"/>
          <w:u w:color="000000"/>
        </w:rPr>
        <w:t xml:space="preserve"> </w:t>
      </w:r>
      <w:r w:rsidRPr="00347D6B">
        <w:rPr>
          <w:color w:val="000000" w:themeColor="text1"/>
          <w:sz w:val="22"/>
          <w:szCs w:val="22"/>
          <w:u w:color="000000"/>
        </w:rPr>
        <w:t>Asia,</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Near</w:t>
      </w:r>
      <w:r w:rsidR="00C84223" w:rsidRPr="00347D6B">
        <w:rPr>
          <w:color w:val="000000" w:themeColor="text1"/>
          <w:sz w:val="22"/>
          <w:szCs w:val="22"/>
          <w:u w:color="000000"/>
        </w:rPr>
        <w:t xml:space="preserve"> </w:t>
      </w:r>
      <w:r w:rsidRPr="00347D6B">
        <w:rPr>
          <w:color w:val="000000" w:themeColor="text1"/>
          <w:sz w:val="22"/>
          <w:szCs w:val="22"/>
          <w:u w:color="000000"/>
        </w:rPr>
        <w:t>East,</w:t>
      </w:r>
      <w:r w:rsidR="00C84223" w:rsidRPr="00347D6B">
        <w:rPr>
          <w:color w:val="000000" w:themeColor="text1"/>
          <w:sz w:val="22"/>
          <w:szCs w:val="22"/>
          <w:u w:color="000000"/>
        </w:rPr>
        <w:t xml:space="preserve"> </w:t>
      </w:r>
      <w:r w:rsidRPr="00347D6B">
        <w:rPr>
          <w:color w:val="000000" w:themeColor="text1"/>
          <w:sz w:val="22"/>
          <w:szCs w:val="22"/>
          <w:u w:color="000000"/>
        </w:rPr>
        <w:t>East</w:t>
      </w:r>
      <w:r w:rsidR="00C84223" w:rsidRPr="00347D6B">
        <w:rPr>
          <w:color w:val="000000" w:themeColor="text1"/>
          <w:sz w:val="22"/>
          <w:szCs w:val="22"/>
          <w:u w:color="000000"/>
        </w:rPr>
        <w:t xml:space="preserve"> </w:t>
      </w:r>
      <w:r w:rsidRPr="00347D6B">
        <w:rPr>
          <w:color w:val="000000" w:themeColor="text1"/>
          <w:sz w:val="22"/>
          <w:szCs w:val="22"/>
          <w:u w:color="000000"/>
        </w:rPr>
        <w:t>Central</w:t>
      </w:r>
      <w:r w:rsidR="00C84223" w:rsidRPr="00347D6B">
        <w:rPr>
          <w:color w:val="000000" w:themeColor="text1"/>
          <w:sz w:val="22"/>
          <w:szCs w:val="22"/>
          <w:u w:color="000000"/>
        </w:rPr>
        <w:t xml:space="preserve"> </w:t>
      </w:r>
      <w:r w:rsidRPr="00347D6B">
        <w:rPr>
          <w:color w:val="000000" w:themeColor="text1"/>
          <w:sz w:val="22"/>
          <w:szCs w:val="22"/>
          <w:u w:color="000000"/>
        </w:rPr>
        <w:t>Europe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Eurasia,</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Western</w:t>
      </w:r>
      <w:r w:rsidR="00C84223" w:rsidRPr="00347D6B">
        <w:rPr>
          <w:color w:val="000000" w:themeColor="text1"/>
          <w:sz w:val="22"/>
          <w:szCs w:val="22"/>
          <w:u w:color="000000"/>
        </w:rPr>
        <w:t xml:space="preserve"> </w:t>
      </w:r>
      <w:r w:rsidRPr="00347D6B">
        <w:rPr>
          <w:color w:val="000000" w:themeColor="text1"/>
          <w:sz w:val="22"/>
          <w:szCs w:val="22"/>
          <w:u w:color="000000"/>
        </w:rPr>
        <w:t>Hemisphere</w:t>
      </w:r>
      <w:r w:rsidR="00C84223" w:rsidRPr="00347D6B">
        <w:rPr>
          <w:color w:val="000000" w:themeColor="text1"/>
          <w:sz w:val="22"/>
          <w:szCs w:val="22"/>
          <w:u w:color="000000"/>
        </w:rPr>
        <w:t xml:space="preserve"> </w:t>
      </w:r>
      <w:r w:rsidRPr="00347D6B">
        <w:rPr>
          <w:color w:val="000000" w:themeColor="text1"/>
          <w:sz w:val="22"/>
          <w:szCs w:val="22"/>
          <w:u w:color="000000"/>
        </w:rPr>
        <w:t>(Central</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South</w:t>
      </w:r>
      <w:r w:rsidR="00C84223" w:rsidRPr="00347D6B">
        <w:rPr>
          <w:color w:val="000000" w:themeColor="text1"/>
          <w:sz w:val="22"/>
          <w:szCs w:val="22"/>
          <w:u w:color="000000"/>
        </w:rPr>
        <w:t xml:space="preserve"> </w:t>
      </w:r>
      <w:r w:rsidRPr="00347D6B">
        <w:rPr>
          <w:color w:val="000000" w:themeColor="text1"/>
          <w:sz w:val="22"/>
          <w:szCs w:val="22"/>
          <w:u w:color="000000"/>
        </w:rPr>
        <w:t>America</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Caribbean).</w:t>
      </w:r>
      <w:r w:rsidR="00C84223" w:rsidRPr="00347D6B">
        <w:rPr>
          <w:color w:val="000000" w:themeColor="text1"/>
          <w:sz w:val="22"/>
          <w:szCs w:val="22"/>
          <w:u w:color="000000"/>
        </w:rPr>
        <w:t xml:space="preserve"> </w:t>
      </w:r>
      <w:r w:rsidRPr="00347D6B">
        <w:rPr>
          <w:color w:val="000000" w:themeColor="text1"/>
          <w:sz w:val="22"/>
          <w:szCs w:val="22"/>
          <w:u w:color="000000"/>
        </w:rPr>
        <w:t>Projects</w:t>
      </w:r>
      <w:r w:rsidR="00C84223" w:rsidRPr="00347D6B">
        <w:rPr>
          <w:color w:val="000000" w:themeColor="text1"/>
          <w:sz w:val="22"/>
          <w:szCs w:val="22"/>
          <w:u w:color="000000"/>
        </w:rPr>
        <w:t xml:space="preserve"> </w:t>
      </w:r>
      <w:r w:rsidRPr="00347D6B">
        <w:rPr>
          <w:color w:val="000000" w:themeColor="text1"/>
          <w:sz w:val="22"/>
          <w:szCs w:val="22"/>
          <w:u w:color="000000"/>
        </w:rPr>
        <w:t>focusing</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Australia,</w:t>
      </w:r>
      <w:r w:rsidR="00C84223" w:rsidRPr="00347D6B">
        <w:rPr>
          <w:color w:val="000000" w:themeColor="text1"/>
          <w:sz w:val="22"/>
          <w:szCs w:val="22"/>
          <w:u w:color="000000"/>
        </w:rPr>
        <w:t xml:space="preserve"> </w:t>
      </w:r>
      <w:r w:rsidRPr="00347D6B">
        <w:rPr>
          <w:color w:val="000000" w:themeColor="text1"/>
          <w:sz w:val="22"/>
          <w:szCs w:val="22"/>
          <w:u w:color="000000"/>
        </w:rPr>
        <w:t>Canada,</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Western</w:t>
      </w:r>
      <w:r w:rsidR="00C84223" w:rsidRPr="00347D6B">
        <w:rPr>
          <w:color w:val="000000" w:themeColor="text1"/>
          <w:sz w:val="22"/>
          <w:szCs w:val="22"/>
          <w:u w:color="000000"/>
        </w:rPr>
        <w:t xml:space="preserve"> </w:t>
      </w:r>
      <w:r w:rsidRPr="00347D6B">
        <w:rPr>
          <w:color w:val="000000" w:themeColor="text1"/>
          <w:sz w:val="22"/>
          <w:szCs w:val="22"/>
          <w:u w:color="000000"/>
        </w:rPr>
        <w:t>Europe</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ineligible.</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apply</w:t>
      </w:r>
      <w:r w:rsidR="00C84223" w:rsidRPr="00347D6B">
        <w:rPr>
          <w:color w:val="000000" w:themeColor="text1"/>
          <w:sz w:val="22"/>
          <w:szCs w:val="22"/>
          <w:u w:color="000000"/>
        </w:rPr>
        <w:t xml:space="preserve"> </w:t>
      </w:r>
      <w:r w:rsidRPr="00347D6B">
        <w:rPr>
          <w:color w:val="000000" w:themeColor="text1"/>
          <w:sz w:val="22"/>
          <w:szCs w:val="22"/>
          <w:u w:color="000000"/>
        </w:rPr>
        <w:t>through</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institutions.</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KU,</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submit</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completed</w:t>
      </w:r>
      <w:r w:rsidR="00C84223" w:rsidRPr="00347D6B">
        <w:rPr>
          <w:color w:val="000000" w:themeColor="text1"/>
          <w:sz w:val="22"/>
          <w:szCs w:val="22"/>
          <w:u w:color="000000"/>
        </w:rPr>
        <w:t xml:space="preserve"> </w:t>
      </w:r>
      <w:r w:rsidRPr="00347D6B">
        <w:rPr>
          <w:color w:val="000000" w:themeColor="text1"/>
          <w:sz w:val="22"/>
          <w:szCs w:val="22"/>
          <w:u w:color="000000"/>
        </w:rPr>
        <w:t>individual</w:t>
      </w:r>
      <w:r w:rsidR="00C84223" w:rsidRPr="00347D6B">
        <w:rPr>
          <w:color w:val="000000" w:themeColor="text1"/>
          <w:sz w:val="22"/>
          <w:szCs w:val="22"/>
          <w:u w:color="000000"/>
        </w:rPr>
        <w:t xml:space="preserve"> </w:t>
      </w:r>
      <w:r w:rsidRPr="00347D6B">
        <w:rPr>
          <w:color w:val="000000" w:themeColor="text1"/>
          <w:sz w:val="22"/>
          <w:szCs w:val="22"/>
          <w:u w:color="000000"/>
        </w:rPr>
        <w:t>applications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KU</w:t>
      </w:r>
      <w:r w:rsidR="00C84223" w:rsidRPr="00347D6B">
        <w:rPr>
          <w:color w:val="000000" w:themeColor="text1"/>
          <w:sz w:val="22"/>
          <w:szCs w:val="22"/>
          <w:u w:color="000000"/>
        </w:rPr>
        <w:t xml:space="preserve"> </w:t>
      </w:r>
      <w:r w:rsidRPr="00347D6B">
        <w:rPr>
          <w:color w:val="000000" w:themeColor="text1"/>
          <w:sz w:val="22"/>
          <w:szCs w:val="22"/>
          <w:u w:color="000000"/>
        </w:rPr>
        <w:t>Office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International</w:t>
      </w:r>
      <w:r w:rsidR="00C84223" w:rsidRPr="00347D6B">
        <w:rPr>
          <w:color w:val="000000" w:themeColor="text1"/>
          <w:sz w:val="22"/>
          <w:szCs w:val="22"/>
          <w:u w:color="000000"/>
        </w:rPr>
        <w:t xml:space="preserve"> </w:t>
      </w:r>
      <w:r w:rsidRPr="00347D6B">
        <w:rPr>
          <w:color w:val="000000" w:themeColor="text1"/>
          <w:sz w:val="22"/>
          <w:szCs w:val="22"/>
          <w:u w:color="000000"/>
        </w:rPr>
        <w:t>Programs.</w:t>
      </w:r>
      <w:r w:rsidR="00C84223" w:rsidRPr="00347D6B">
        <w:rPr>
          <w:color w:val="000000" w:themeColor="text1"/>
          <w:sz w:val="22"/>
          <w:szCs w:val="22"/>
          <w:u w:color="000000"/>
        </w:rPr>
        <w:t xml:space="preserve"> </w:t>
      </w:r>
      <w:r w:rsidRPr="00347D6B">
        <w:rPr>
          <w:color w:val="000000" w:themeColor="text1"/>
          <w:sz w:val="22"/>
          <w:szCs w:val="22"/>
          <w:u w:color="000000"/>
        </w:rPr>
        <w:t>If</w:t>
      </w:r>
      <w:r w:rsidR="00C84223" w:rsidRPr="00347D6B">
        <w:rPr>
          <w:color w:val="000000" w:themeColor="text1"/>
          <w:sz w:val="22"/>
          <w:szCs w:val="22"/>
          <w:u w:color="000000"/>
        </w:rPr>
        <w:t xml:space="preserve"> </w:t>
      </w:r>
      <w:r w:rsidRPr="00347D6B">
        <w:rPr>
          <w:color w:val="000000" w:themeColor="text1"/>
          <w:sz w:val="22"/>
          <w:szCs w:val="22"/>
          <w:u w:color="000000"/>
        </w:rPr>
        <w:t>interested,</w:t>
      </w:r>
      <w:r w:rsidR="00C84223" w:rsidRPr="00347D6B">
        <w:rPr>
          <w:color w:val="000000" w:themeColor="text1"/>
          <w:sz w:val="22"/>
          <w:szCs w:val="22"/>
          <w:u w:color="000000"/>
        </w:rPr>
        <w:t xml:space="preserve"> </w:t>
      </w:r>
      <w:r w:rsidRPr="00347D6B">
        <w:rPr>
          <w:color w:val="000000" w:themeColor="text1"/>
          <w:sz w:val="22"/>
          <w:szCs w:val="22"/>
          <w:u w:color="000000"/>
        </w:rPr>
        <w:t>contact</w:t>
      </w:r>
      <w:r w:rsidR="00C84223" w:rsidRPr="00347D6B">
        <w:rPr>
          <w:color w:val="000000" w:themeColor="text1"/>
          <w:sz w:val="22"/>
          <w:szCs w:val="22"/>
          <w:u w:color="000000"/>
        </w:rPr>
        <w:t xml:space="preserve"> </w:t>
      </w:r>
      <w:r w:rsidR="005B49F7" w:rsidRPr="00347D6B">
        <w:rPr>
          <w:color w:val="000000" w:themeColor="text1"/>
          <w:sz w:val="22"/>
          <w:szCs w:val="22"/>
          <w:u w:color="000000"/>
        </w:rPr>
        <w:t>Rachel</w:t>
      </w:r>
      <w:r w:rsidR="00C84223" w:rsidRPr="00347D6B">
        <w:rPr>
          <w:color w:val="000000" w:themeColor="text1"/>
          <w:sz w:val="22"/>
          <w:szCs w:val="22"/>
          <w:u w:color="000000"/>
        </w:rPr>
        <w:t xml:space="preserve"> </w:t>
      </w:r>
      <w:r w:rsidR="005B49F7" w:rsidRPr="00347D6B">
        <w:rPr>
          <w:color w:val="000000" w:themeColor="text1"/>
          <w:sz w:val="22"/>
          <w:szCs w:val="22"/>
          <w:u w:color="000000"/>
        </w:rPr>
        <w:t>Sherman</w:t>
      </w:r>
      <w:r w:rsidR="00C84223" w:rsidRPr="00347D6B">
        <w:rPr>
          <w:color w:val="000000" w:themeColor="text1"/>
          <w:sz w:val="22"/>
          <w:szCs w:val="22"/>
          <w:u w:color="000000"/>
        </w:rPr>
        <w:t xml:space="preserve"> </w:t>
      </w:r>
      <w:r w:rsidR="005B49F7" w:rsidRPr="00347D6B">
        <w:rPr>
          <w:color w:val="000000" w:themeColor="text1"/>
          <w:sz w:val="22"/>
          <w:szCs w:val="22"/>
          <w:u w:color="000000"/>
        </w:rPr>
        <w:t>Johnson</w:t>
      </w:r>
      <w:r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Office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International</w:t>
      </w:r>
      <w:r w:rsidR="00C84223" w:rsidRPr="00347D6B">
        <w:rPr>
          <w:color w:val="000000" w:themeColor="text1"/>
          <w:sz w:val="22"/>
          <w:szCs w:val="22"/>
          <w:u w:color="000000"/>
        </w:rPr>
        <w:t xml:space="preserve"> </w:t>
      </w:r>
      <w:r w:rsidRPr="00347D6B">
        <w:rPr>
          <w:color w:val="000000" w:themeColor="text1"/>
          <w:sz w:val="22"/>
          <w:szCs w:val="22"/>
          <w:u w:color="000000"/>
        </w:rPr>
        <w:t>Programs,</w:t>
      </w:r>
      <w:r w:rsidR="00C84223" w:rsidRPr="00347D6B">
        <w:rPr>
          <w:color w:val="000000" w:themeColor="text1"/>
          <w:sz w:val="22"/>
          <w:szCs w:val="22"/>
          <w:u w:color="000000"/>
        </w:rPr>
        <w:t xml:space="preserve"> </w:t>
      </w:r>
      <w:hyperlink r:id="rId98" w:history="1">
        <w:r w:rsidR="005B49F7" w:rsidRPr="00347D6B">
          <w:rPr>
            <w:rStyle w:val="Hyperlink"/>
            <w:szCs w:val="22"/>
            <w:lang w:bidi="en-US"/>
          </w:rPr>
          <w:t>rachelsj@ku.edu</w:t>
        </w:r>
      </w:hyperlink>
      <w:r w:rsidR="007A6071" w:rsidRPr="00347D6B">
        <w:rPr>
          <w:color w:val="000000" w:themeColor="text1"/>
          <w:sz w:val="22"/>
          <w:szCs w:val="22"/>
          <w:u w:color="000000"/>
        </w:rPr>
        <w:t>.</w:t>
      </w:r>
      <w:r w:rsidR="00C84223" w:rsidRPr="00347D6B">
        <w:rPr>
          <w:color w:val="000000" w:themeColor="text1"/>
          <w:sz w:val="22"/>
          <w:szCs w:val="22"/>
          <w:u w:color="000000"/>
        </w:rPr>
        <w:t xml:space="preserve">  </w:t>
      </w:r>
    </w:p>
    <w:p w14:paraId="5C324C8C" w14:textId="70923D1B" w:rsidR="000B1162" w:rsidRPr="00347D6B" w:rsidRDefault="000B116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99" w:history="1">
        <w:r w:rsidR="005B49F7" w:rsidRPr="00347D6B">
          <w:rPr>
            <w:rStyle w:val="Hyperlink"/>
            <w:szCs w:val="22"/>
            <w:u w:color="000000"/>
          </w:rPr>
          <w:t>https://international.ku.edu/fulbrighthaysdoctoraldissertation</w:t>
        </w:r>
      </w:hyperlink>
    </w:p>
    <w:p w14:paraId="10AF7CB1" w14:textId="38E4B21D" w:rsidR="000B1162" w:rsidRPr="00347D6B" w:rsidRDefault="000B116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rPr>
      </w:pPr>
      <w:r w:rsidRPr="00347D6B">
        <w:rPr>
          <w:b/>
          <w:color w:val="000000" w:themeColor="text1"/>
          <w:sz w:val="22"/>
          <w:szCs w:val="22"/>
        </w:rPr>
        <w:t>Citizenship</w:t>
      </w:r>
      <w:r w:rsidR="00C84223" w:rsidRPr="00347D6B">
        <w:rPr>
          <w:b/>
          <w:color w:val="000000" w:themeColor="text1"/>
          <w:sz w:val="22"/>
          <w:szCs w:val="22"/>
        </w:rPr>
        <w:t xml:space="preserve"> </w:t>
      </w:r>
      <w:r w:rsidRPr="00347D6B">
        <w:rPr>
          <w:b/>
          <w:color w:val="000000" w:themeColor="text1"/>
          <w:sz w:val="22"/>
          <w:szCs w:val="22"/>
        </w:rPr>
        <w:t>Restrictions:</w:t>
      </w:r>
      <w:r w:rsidR="00C84223" w:rsidRPr="00347D6B">
        <w:rPr>
          <w:b/>
          <w:color w:val="000000" w:themeColor="text1"/>
          <w:sz w:val="22"/>
          <w:szCs w:val="22"/>
        </w:rPr>
        <w:t xml:space="preserve"> </w:t>
      </w:r>
      <w:r w:rsidR="009520AB" w:rsidRPr="00347D6B">
        <w:rPr>
          <w:color w:val="000000" w:themeColor="text1"/>
          <w:sz w:val="22"/>
          <w:szCs w:val="22"/>
        </w:rPr>
        <w:t>U</w:t>
      </w:r>
      <w:r w:rsidR="005B49F7" w:rsidRPr="00347D6B">
        <w:rPr>
          <w:color w:val="000000" w:themeColor="text1"/>
          <w:sz w:val="22"/>
          <w:szCs w:val="22"/>
        </w:rPr>
        <w:t>.</w:t>
      </w:r>
      <w:r w:rsidR="009520AB" w:rsidRPr="00347D6B">
        <w:rPr>
          <w:color w:val="000000" w:themeColor="text1"/>
          <w:sz w:val="22"/>
          <w:szCs w:val="22"/>
        </w:rPr>
        <w:t>S</w:t>
      </w:r>
      <w:r w:rsidR="005B49F7" w:rsidRPr="00347D6B">
        <w:rPr>
          <w:color w:val="000000" w:themeColor="text1"/>
          <w:sz w:val="22"/>
          <w:szCs w:val="22"/>
        </w:rPr>
        <w:t>.</w:t>
      </w:r>
      <w:r w:rsidR="00C84223" w:rsidRPr="00347D6B">
        <w:rPr>
          <w:color w:val="000000" w:themeColor="text1"/>
          <w:sz w:val="22"/>
          <w:szCs w:val="22"/>
        </w:rPr>
        <w:t xml:space="preserve"> </w:t>
      </w:r>
      <w:r w:rsidR="009520AB" w:rsidRPr="00347D6B">
        <w:rPr>
          <w:color w:val="000000" w:themeColor="text1"/>
          <w:sz w:val="22"/>
          <w:szCs w:val="22"/>
        </w:rPr>
        <w:t>c</w:t>
      </w:r>
      <w:r w:rsidRPr="00347D6B">
        <w:rPr>
          <w:color w:val="000000" w:themeColor="text1"/>
          <w:sz w:val="22"/>
          <w:szCs w:val="22"/>
        </w:rPr>
        <w:t>itizens</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permanent</w:t>
      </w:r>
      <w:r w:rsidR="00C84223" w:rsidRPr="00347D6B">
        <w:rPr>
          <w:color w:val="000000" w:themeColor="text1"/>
          <w:sz w:val="22"/>
          <w:szCs w:val="22"/>
        </w:rPr>
        <w:t xml:space="preserve"> </w:t>
      </w:r>
      <w:r w:rsidRPr="00347D6B">
        <w:rPr>
          <w:color w:val="000000" w:themeColor="text1"/>
          <w:sz w:val="22"/>
          <w:szCs w:val="22"/>
        </w:rPr>
        <w:t>residents</w:t>
      </w:r>
      <w:r w:rsidR="00C84223" w:rsidRPr="00347D6B">
        <w:rPr>
          <w:color w:val="000000" w:themeColor="text1"/>
          <w:sz w:val="22"/>
          <w:szCs w:val="22"/>
        </w:rPr>
        <w:t xml:space="preserve"> </w:t>
      </w:r>
      <w:r w:rsidRPr="00347D6B">
        <w:rPr>
          <w:color w:val="000000" w:themeColor="text1"/>
          <w:sz w:val="22"/>
          <w:szCs w:val="22"/>
        </w:rPr>
        <w:t>only.</w:t>
      </w:r>
    </w:p>
    <w:p w14:paraId="374F4002" w14:textId="7B8400FF" w:rsidR="000B1162" w:rsidRPr="00347D6B" w:rsidRDefault="000B116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00734F3B" w:rsidRPr="00347D6B">
        <w:rPr>
          <w:b/>
          <w:color w:val="000000" w:themeColor="text1"/>
          <w:sz w:val="22"/>
          <w:szCs w:val="22"/>
        </w:rPr>
        <w:t>July</w:t>
      </w:r>
      <w:r w:rsidR="00C84223" w:rsidRPr="00347D6B">
        <w:rPr>
          <w:b/>
          <w:color w:val="000000" w:themeColor="text1"/>
          <w:sz w:val="22"/>
          <w:szCs w:val="22"/>
        </w:rPr>
        <w:t xml:space="preserve"> </w:t>
      </w:r>
      <w:r w:rsidR="00734F3B" w:rsidRPr="00347D6B">
        <w:rPr>
          <w:b/>
          <w:color w:val="000000" w:themeColor="text1"/>
          <w:sz w:val="22"/>
          <w:szCs w:val="22"/>
        </w:rPr>
        <w:t>2</w:t>
      </w:r>
      <w:r w:rsidR="00392EC8" w:rsidRPr="00347D6B">
        <w:rPr>
          <w:b/>
          <w:color w:val="000000" w:themeColor="text1"/>
          <w:sz w:val="22"/>
          <w:szCs w:val="22"/>
        </w:rPr>
        <w:t xml:space="preserve">, </w:t>
      </w:r>
      <w:r w:rsidR="00164137" w:rsidRPr="00347D6B">
        <w:rPr>
          <w:b/>
          <w:color w:val="000000" w:themeColor="text1"/>
          <w:sz w:val="22"/>
          <w:szCs w:val="22"/>
        </w:rPr>
        <w:t>KU</w:t>
      </w:r>
      <w:r w:rsidR="00C84223" w:rsidRPr="00347D6B">
        <w:rPr>
          <w:b/>
          <w:color w:val="000000" w:themeColor="text1"/>
          <w:sz w:val="22"/>
          <w:szCs w:val="22"/>
        </w:rPr>
        <w:t xml:space="preserve"> </w:t>
      </w:r>
      <w:r w:rsidR="00164137" w:rsidRPr="00347D6B">
        <w:rPr>
          <w:b/>
          <w:color w:val="000000" w:themeColor="text1"/>
          <w:sz w:val="22"/>
          <w:szCs w:val="22"/>
        </w:rPr>
        <w:t>institution</w:t>
      </w:r>
      <w:r w:rsidR="00392EC8" w:rsidRPr="00347D6B">
        <w:rPr>
          <w:b/>
          <w:color w:val="000000" w:themeColor="text1"/>
          <w:sz w:val="22"/>
          <w:szCs w:val="22"/>
        </w:rPr>
        <w:t xml:space="preserve"> </w:t>
      </w:r>
      <w:r w:rsidR="006B5606" w:rsidRPr="00347D6B">
        <w:rPr>
          <w:b/>
          <w:color w:val="000000" w:themeColor="text1"/>
          <w:sz w:val="22"/>
          <w:szCs w:val="22"/>
        </w:rPr>
        <w:t>January 8</w:t>
      </w:r>
      <w:r w:rsidR="00392EC8" w:rsidRPr="00347D6B">
        <w:rPr>
          <w:b/>
          <w:color w:val="000000" w:themeColor="text1"/>
          <w:sz w:val="22"/>
          <w:szCs w:val="22"/>
        </w:rPr>
        <w:t xml:space="preserve"> (last known)</w:t>
      </w:r>
    </w:p>
    <w:p w14:paraId="00ABFBAE" w14:textId="77777777" w:rsidR="0052201D" w:rsidRPr="00347D6B"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rPr>
      </w:pPr>
    </w:p>
    <w:p w14:paraId="630D6762" w14:textId="5ACFEA56" w:rsidR="0052201D" w:rsidRPr="00347D6B" w:rsidRDefault="0052201D" w:rsidP="00C84223">
      <w:pPr>
        <w:pStyle w:val="Heading2"/>
        <w:rPr>
          <w:sz w:val="22"/>
        </w:rPr>
      </w:pPr>
      <w:bookmarkStart w:id="406" w:name="_Toc80091925"/>
      <w:bookmarkStart w:id="407" w:name="_Toc80162982"/>
      <w:bookmarkStart w:id="408" w:name="_Toc85086496"/>
      <w:bookmarkStart w:id="409" w:name="_Toc95369143"/>
      <w:bookmarkStart w:id="410" w:name="_Toc122406588"/>
      <w:bookmarkStart w:id="411" w:name="_Toc453584433"/>
      <w:bookmarkStart w:id="412" w:name="_Toc206772268"/>
      <w:r w:rsidRPr="00347D6B">
        <w:rPr>
          <w:sz w:val="22"/>
        </w:rPr>
        <w:t>Gerald</w:t>
      </w:r>
      <w:r w:rsidR="00C84223" w:rsidRPr="00347D6B">
        <w:rPr>
          <w:sz w:val="22"/>
        </w:rPr>
        <w:t xml:space="preserve"> </w:t>
      </w:r>
      <w:r w:rsidRPr="00347D6B">
        <w:rPr>
          <w:sz w:val="22"/>
        </w:rPr>
        <w:t>R.</w:t>
      </w:r>
      <w:r w:rsidR="00C84223" w:rsidRPr="00347D6B">
        <w:rPr>
          <w:sz w:val="22"/>
        </w:rPr>
        <w:t xml:space="preserve"> </w:t>
      </w:r>
      <w:r w:rsidRPr="00347D6B">
        <w:rPr>
          <w:sz w:val="22"/>
        </w:rPr>
        <w:t>Ford</w:t>
      </w:r>
      <w:r w:rsidR="00C84223" w:rsidRPr="00347D6B">
        <w:rPr>
          <w:sz w:val="22"/>
        </w:rPr>
        <w:t xml:space="preserve"> </w:t>
      </w:r>
      <w:r w:rsidRPr="00347D6B">
        <w:rPr>
          <w:sz w:val="22"/>
        </w:rPr>
        <w:t>Presidential</w:t>
      </w:r>
      <w:r w:rsidR="00C84223" w:rsidRPr="00347D6B">
        <w:rPr>
          <w:sz w:val="22"/>
        </w:rPr>
        <w:t xml:space="preserve"> </w:t>
      </w:r>
      <w:r w:rsidRPr="00347D6B">
        <w:rPr>
          <w:sz w:val="22"/>
        </w:rPr>
        <w:t>Library</w:t>
      </w:r>
      <w:bookmarkStart w:id="413" w:name="_Toc80091926"/>
      <w:bookmarkStart w:id="414" w:name="_Toc80162983"/>
      <w:bookmarkStart w:id="415" w:name="_Toc85086497"/>
      <w:bookmarkStart w:id="416" w:name="_Toc95369144"/>
      <w:bookmarkStart w:id="417" w:name="_Toc122406589"/>
      <w:bookmarkStart w:id="418" w:name="_Toc453584434"/>
      <w:bookmarkEnd w:id="406"/>
      <w:bookmarkEnd w:id="407"/>
      <w:bookmarkEnd w:id="408"/>
      <w:bookmarkEnd w:id="409"/>
      <w:bookmarkEnd w:id="410"/>
      <w:bookmarkEnd w:id="411"/>
      <w:r w:rsidR="00C84223" w:rsidRPr="00347D6B">
        <w:rPr>
          <w:sz w:val="22"/>
        </w:rPr>
        <w:t xml:space="preserve"> </w:t>
      </w:r>
      <w:r w:rsidRPr="00347D6B">
        <w:rPr>
          <w:sz w:val="22"/>
        </w:rPr>
        <w:t>-</w:t>
      </w:r>
      <w:r w:rsidR="00C84223" w:rsidRPr="00347D6B">
        <w:rPr>
          <w:sz w:val="22"/>
        </w:rPr>
        <w:t xml:space="preserve"> </w:t>
      </w:r>
      <w:r w:rsidRPr="00347D6B">
        <w:rPr>
          <w:sz w:val="22"/>
        </w:rPr>
        <w:t>The</w:t>
      </w:r>
      <w:r w:rsidR="00C84223" w:rsidRPr="00347D6B">
        <w:rPr>
          <w:sz w:val="22"/>
        </w:rPr>
        <w:t xml:space="preserve"> </w:t>
      </w:r>
      <w:r w:rsidRPr="00347D6B">
        <w:rPr>
          <w:sz w:val="22"/>
        </w:rPr>
        <w:t>Gerald</w:t>
      </w:r>
      <w:r w:rsidR="00C84223" w:rsidRPr="00347D6B">
        <w:rPr>
          <w:sz w:val="22"/>
        </w:rPr>
        <w:t xml:space="preserve"> </w:t>
      </w:r>
      <w:r w:rsidRPr="00347D6B">
        <w:rPr>
          <w:sz w:val="22"/>
        </w:rPr>
        <w:t>R.</w:t>
      </w:r>
      <w:r w:rsidR="00C84223" w:rsidRPr="00347D6B">
        <w:rPr>
          <w:sz w:val="22"/>
        </w:rPr>
        <w:t xml:space="preserve"> </w:t>
      </w:r>
      <w:r w:rsidRPr="00347D6B">
        <w:rPr>
          <w:sz w:val="22"/>
        </w:rPr>
        <w:t>Ford</w:t>
      </w:r>
      <w:r w:rsidR="00C84223" w:rsidRPr="00347D6B">
        <w:rPr>
          <w:sz w:val="22"/>
        </w:rPr>
        <w:t xml:space="preserve"> </w:t>
      </w:r>
      <w:r w:rsidRPr="00347D6B">
        <w:rPr>
          <w:sz w:val="22"/>
        </w:rPr>
        <w:t>Scholar</w:t>
      </w:r>
      <w:r w:rsidR="00C84223" w:rsidRPr="00347D6B">
        <w:rPr>
          <w:sz w:val="22"/>
        </w:rPr>
        <w:t xml:space="preserve"> </w:t>
      </w:r>
      <w:r w:rsidRPr="00347D6B">
        <w:rPr>
          <w:sz w:val="22"/>
        </w:rPr>
        <w:t>Award</w:t>
      </w:r>
      <w:bookmarkEnd w:id="412"/>
      <w:bookmarkEnd w:id="413"/>
      <w:bookmarkEnd w:id="414"/>
      <w:bookmarkEnd w:id="415"/>
      <w:bookmarkEnd w:id="416"/>
      <w:bookmarkEnd w:id="417"/>
      <w:bookmarkEnd w:id="418"/>
    </w:p>
    <w:p w14:paraId="144400E2" w14:textId="3838345C" w:rsidR="0052201D" w:rsidRPr="00347D6B"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00C84B43" w:rsidRPr="00347D6B">
        <w:rPr>
          <w:color w:val="000000" w:themeColor="text1"/>
          <w:sz w:val="22"/>
          <w:szCs w:val="22"/>
          <w:u w:color="000000"/>
        </w:rPr>
        <w:t>who</w:t>
      </w:r>
      <w:r w:rsidR="00C84223" w:rsidRPr="00347D6B">
        <w:rPr>
          <w:color w:val="000000" w:themeColor="text1"/>
          <w:sz w:val="22"/>
          <w:szCs w:val="22"/>
          <w:u w:color="000000"/>
        </w:rPr>
        <w:t xml:space="preserve"> </w:t>
      </w:r>
      <w:r w:rsidR="00C84B43" w:rsidRPr="00347D6B">
        <w:rPr>
          <w:color w:val="000000" w:themeColor="text1"/>
          <w:sz w:val="22"/>
          <w:szCs w:val="22"/>
          <w:u w:color="000000"/>
        </w:rPr>
        <w:t>are</w:t>
      </w:r>
      <w:r w:rsidR="00C84223" w:rsidRPr="00347D6B">
        <w:rPr>
          <w:color w:val="000000" w:themeColor="text1"/>
          <w:sz w:val="22"/>
          <w:szCs w:val="22"/>
          <w:u w:color="000000"/>
        </w:rPr>
        <w:t xml:space="preserve"> </w:t>
      </w:r>
      <w:r w:rsidR="00C84B43" w:rsidRPr="00347D6B">
        <w:rPr>
          <w:color w:val="000000" w:themeColor="text1"/>
          <w:sz w:val="22"/>
          <w:szCs w:val="22"/>
          <w:u w:color="000000"/>
        </w:rPr>
        <w:t>ABD</w:t>
      </w:r>
      <w:r w:rsidR="00C84223" w:rsidRPr="00347D6B">
        <w:rPr>
          <w:color w:val="000000" w:themeColor="text1"/>
          <w:sz w:val="22"/>
          <w:szCs w:val="22"/>
          <w:u w:color="000000"/>
        </w:rPr>
        <w:t xml:space="preserve"> </w:t>
      </w:r>
      <w:r w:rsidRPr="00347D6B">
        <w:rPr>
          <w:color w:val="000000" w:themeColor="text1"/>
          <w:sz w:val="22"/>
          <w:szCs w:val="22"/>
          <w:u w:color="000000"/>
        </w:rPr>
        <w:t>may</w:t>
      </w:r>
      <w:r w:rsidR="00C84223" w:rsidRPr="00347D6B">
        <w:rPr>
          <w:color w:val="000000" w:themeColor="text1"/>
          <w:sz w:val="22"/>
          <w:szCs w:val="22"/>
          <w:u w:color="000000"/>
        </w:rPr>
        <w:t xml:space="preserve"> </w:t>
      </w:r>
      <w:r w:rsidRPr="00347D6B">
        <w:rPr>
          <w:color w:val="000000" w:themeColor="text1"/>
          <w:sz w:val="22"/>
          <w:szCs w:val="22"/>
          <w:u w:color="000000"/>
        </w:rPr>
        <w:t>apply</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dissertation</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writing</w:t>
      </w:r>
      <w:r w:rsidR="00C84223" w:rsidRPr="00347D6B">
        <w:rPr>
          <w:color w:val="000000" w:themeColor="text1"/>
          <w:sz w:val="22"/>
          <w:szCs w:val="22"/>
          <w:u w:color="000000"/>
        </w:rPr>
        <w:t xml:space="preserve"> </w:t>
      </w:r>
      <w:r w:rsidRPr="00347D6B">
        <w:rPr>
          <w:color w:val="000000" w:themeColor="text1"/>
          <w:sz w:val="22"/>
          <w:szCs w:val="22"/>
          <w:u w:color="000000"/>
        </w:rPr>
        <w:t>support</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any</w:t>
      </w:r>
      <w:r w:rsidR="00C84223" w:rsidRPr="00347D6B">
        <w:rPr>
          <w:color w:val="000000" w:themeColor="text1"/>
          <w:sz w:val="22"/>
          <w:szCs w:val="22"/>
          <w:u w:color="000000"/>
        </w:rPr>
        <w:t xml:space="preserve"> </w:t>
      </w:r>
      <w:r w:rsidRPr="00347D6B">
        <w:rPr>
          <w:color w:val="000000" w:themeColor="text1"/>
          <w:sz w:val="22"/>
          <w:szCs w:val="22"/>
          <w:u w:color="000000"/>
        </w:rPr>
        <w:t>field</w:t>
      </w:r>
      <w:r w:rsidR="00C84223" w:rsidRPr="00347D6B">
        <w:rPr>
          <w:color w:val="000000" w:themeColor="text1"/>
          <w:sz w:val="22"/>
          <w:szCs w:val="22"/>
          <w:u w:color="000000"/>
        </w:rPr>
        <w:t xml:space="preserve"> </w:t>
      </w:r>
      <w:r w:rsidRPr="00347D6B">
        <w:rPr>
          <w:color w:val="000000" w:themeColor="text1"/>
          <w:sz w:val="22"/>
          <w:szCs w:val="22"/>
          <w:u w:color="000000"/>
        </w:rPr>
        <w:t>related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study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U</w:t>
      </w:r>
      <w:r w:rsidR="00C84B43" w:rsidRPr="00347D6B">
        <w:rPr>
          <w:color w:val="000000" w:themeColor="text1"/>
          <w:sz w:val="22"/>
          <w:szCs w:val="22"/>
          <w:u w:color="000000"/>
        </w:rPr>
        <w:t>.</w:t>
      </w:r>
      <w:r w:rsidRPr="00347D6B">
        <w:rPr>
          <w:color w:val="000000" w:themeColor="text1"/>
          <w:sz w:val="22"/>
          <w:szCs w:val="22"/>
          <w:u w:color="000000"/>
        </w:rPr>
        <w:t>S</w:t>
      </w:r>
      <w:r w:rsidR="00C84B43"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political</w:t>
      </w:r>
      <w:r w:rsidR="00C84223" w:rsidRPr="00347D6B">
        <w:rPr>
          <w:color w:val="000000" w:themeColor="text1"/>
          <w:sz w:val="22"/>
          <w:szCs w:val="22"/>
          <w:u w:color="000000"/>
        </w:rPr>
        <w:t xml:space="preserve"> </w:t>
      </w:r>
      <w:r w:rsidRPr="00347D6B">
        <w:rPr>
          <w:color w:val="000000" w:themeColor="text1"/>
          <w:sz w:val="22"/>
          <w:szCs w:val="22"/>
          <w:u w:color="000000"/>
        </w:rPr>
        <w:t>process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public</w:t>
      </w:r>
      <w:r w:rsidR="00C84223" w:rsidRPr="00347D6B">
        <w:rPr>
          <w:color w:val="000000" w:themeColor="text1"/>
          <w:sz w:val="22"/>
          <w:szCs w:val="22"/>
          <w:u w:color="000000"/>
        </w:rPr>
        <w:t xml:space="preserve"> </w:t>
      </w:r>
      <w:r w:rsidRPr="00347D6B">
        <w:rPr>
          <w:color w:val="000000" w:themeColor="text1"/>
          <w:sz w:val="22"/>
          <w:szCs w:val="22"/>
          <w:u w:color="000000"/>
        </w:rPr>
        <w:t>policy</w:t>
      </w:r>
      <w:r w:rsidR="00C84223" w:rsidRPr="00347D6B">
        <w:rPr>
          <w:color w:val="000000" w:themeColor="text1"/>
          <w:sz w:val="22"/>
          <w:szCs w:val="22"/>
          <w:u w:color="000000"/>
        </w:rPr>
        <w:t xml:space="preserve"> </w:t>
      </w:r>
      <w:r w:rsidRPr="00347D6B">
        <w:rPr>
          <w:color w:val="000000" w:themeColor="text1"/>
          <w:sz w:val="22"/>
          <w:szCs w:val="22"/>
          <w:u w:color="000000"/>
        </w:rPr>
        <w:t>during</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last</w:t>
      </w:r>
      <w:r w:rsidR="00C84223" w:rsidRPr="00347D6B">
        <w:rPr>
          <w:color w:val="000000" w:themeColor="text1"/>
          <w:sz w:val="22"/>
          <w:szCs w:val="22"/>
          <w:u w:color="000000"/>
        </w:rPr>
        <w:t xml:space="preserve"> </w:t>
      </w:r>
      <w:r w:rsidRPr="00347D6B">
        <w:rPr>
          <w:color w:val="000000" w:themeColor="text1"/>
          <w:sz w:val="22"/>
          <w:szCs w:val="22"/>
          <w:u w:color="000000"/>
        </w:rPr>
        <w:t>half</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20th</w:t>
      </w:r>
      <w:r w:rsidR="00C84223" w:rsidRPr="00347D6B">
        <w:rPr>
          <w:color w:val="000000" w:themeColor="text1"/>
          <w:sz w:val="22"/>
          <w:szCs w:val="22"/>
          <w:u w:color="000000"/>
        </w:rPr>
        <w:t xml:space="preserve"> </w:t>
      </w:r>
      <w:r w:rsidRPr="00347D6B">
        <w:rPr>
          <w:color w:val="000000" w:themeColor="text1"/>
          <w:sz w:val="22"/>
          <w:szCs w:val="22"/>
          <w:u w:color="000000"/>
        </w:rPr>
        <w:t>century.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special</w:t>
      </w:r>
      <w:r w:rsidR="00C84223" w:rsidRPr="00347D6B">
        <w:rPr>
          <w:color w:val="000000" w:themeColor="text1"/>
          <w:sz w:val="22"/>
          <w:szCs w:val="22"/>
          <w:u w:color="000000"/>
        </w:rPr>
        <w:t xml:space="preserve"> </w:t>
      </w:r>
      <w:r w:rsidRPr="00347D6B">
        <w:rPr>
          <w:color w:val="000000" w:themeColor="text1"/>
          <w:sz w:val="22"/>
          <w:szCs w:val="22"/>
          <w:u w:color="000000"/>
        </w:rPr>
        <w:t>interest</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role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analysis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public</w:t>
      </w:r>
      <w:r w:rsidR="00C84223" w:rsidRPr="00347D6B">
        <w:rPr>
          <w:color w:val="000000" w:themeColor="text1"/>
          <w:sz w:val="22"/>
          <w:szCs w:val="22"/>
          <w:u w:color="000000"/>
        </w:rPr>
        <w:t xml:space="preserve"> </w:t>
      </w:r>
      <w:r w:rsidRPr="00347D6B">
        <w:rPr>
          <w:color w:val="000000" w:themeColor="text1"/>
          <w:sz w:val="22"/>
          <w:szCs w:val="22"/>
          <w:u w:color="000000"/>
        </w:rPr>
        <w:t>opinion</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that</w:t>
      </w:r>
      <w:r w:rsidR="00C84223" w:rsidRPr="00347D6B">
        <w:rPr>
          <w:color w:val="000000" w:themeColor="text1"/>
          <w:sz w:val="22"/>
          <w:szCs w:val="22"/>
          <w:u w:color="000000"/>
        </w:rPr>
        <w:t xml:space="preserve"> </w:t>
      </w:r>
      <w:r w:rsidRPr="00347D6B">
        <w:rPr>
          <w:color w:val="000000" w:themeColor="text1"/>
          <w:sz w:val="22"/>
          <w:szCs w:val="22"/>
          <w:u w:color="000000"/>
        </w:rPr>
        <w:t>process.</w:t>
      </w:r>
      <w:r w:rsidR="00C84223" w:rsidRPr="00347D6B">
        <w:rPr>
          <w:color w:val="000000" w:themeColor="text1"/>
          <w:sz w:val="22"/>
          <w:szCs w:val="22"/>
          <w:u w:color="000000"/>
        </w:rPr>
        <w:t xml:space="preserve"> </w:t>
      </w:r>
      <w:r w:rsidRPr="00347D6B">
        <w:rPr>
          <w:color w:val="000000" w:themeColor="text1"/>
          <w:sz w:val="22"/>
          <w:szCs w:val="22"/>
          <w:u w:color="000000"/>
        </w:rPr>
        <w:t>Applications</w:t>
      </w:r>
      <w:r w:rsidR="00C84223" w:rsidRPr="00347D6B">
        <w:rPr>
          <w:color w:val="000000" w:themeColor="text1"/>
          <w:sz w:val="22"/>
          <w:szCs w:val="22"/>
          <w:u w:color="000000"/>
        </w:rPr>
        <w:t xml:space="preserve"> </w:t>
      </w:r>
      <w:r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Political</w:t>
      </w:r>
      <w:r w:rsidR="00C84223" w:rsidRPr="00347D6B">
        <w:rPr>
          <w:color w:val="000000" w:themeColor="text1"/>
          <w:sz w:val="22"/>
          <w:szCs w:val="22"/>
          <w:u w:color="000000"/>
        </w:rPr>
        <w:t xml:space="preserve"> </w:t>
      </w:r>
      <w:r w:rsidRPr="00347D6B">
        <w:rPr>
          <w:color w:val="000000" w:themeColor="text1"/>
          <w:sz w:val="22"/>
          <w:szCs w:val="22"/>
          <w:u w:color="000000"/>
        </w:rPr>
        <w:t>Science,</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0050652A" w:rsidRPr="00347D6B">
        <w:rPr>
          <w:color w:val="000000" w:themeColor="text1"/>
          <w:sz w:val="22"/>
          <w:szCs w:val="22"/>
          <w:u w:color="000000"/>
        </w:rPr>
        <w:t>Journalism,</w:t>
      </w:r>
      <w:r w:rsidR="00C84223" w:rsidRPr="00347D6B">
        <w:rPr>
          <w:color w:val="000000" w:themeColor="text1"/>
          <w:sz w:val="22"/>
          <w:szCs w:val="22"/>
          <w:u w:color="000000"/>
        </w:rPr>
        <w:t xml:space="preserve"> </w:t>
      </w:r>
      <w:r w:rsidR="0050652A" w:rsidRPr="00347D6B">
        <w:rPr>
          <w:color w:val="000000" w:themeColor="text1"/>
          <w:sz w:val="22"/>
          <w:szCs w:val="22"/>
          <w:u w:color="000000"/>
        </w:rPr>
        <w:t>Communications,</w:t>
      </w:r>
      <w:r w:rsidR="00C84223" w:rsidRPr="00347D6B">
        <w:rPr>
          <w:color w:val="000000" w:themeColor="text1"/>
          <w:sz w:val="22"/>
          <w:szCs w:val="22"/>
          <w:u w:color="000000"/>
        </w:rPr>
        <w:t xml:space="preserve"> </w:t>
      </w:r>
      <w:r w:rsidRPr="00347D6B">
        <w:rPr>
          <w:color w:val="000000" w:themeColor="text1"/>
          <w:sz w:val="22"/>
          <w:szCs w:val="22"/>
          <w:u w:color="000000"/>
        </w:rPr>
        <w:t>Publ</w:t>
      </w:r>
      <w:r w:rsidR="0050652A" w:rsidRPr="00347D6B">
        <w:rPr>
          <w:color w:val="000000" w:themeColor="text1"/>
          <w:sz w:val="22"/>
          <w:szCs w:val="22"/>
          <w:u w:color="000000"/>
        </w:rPr>
        <w:t>ic</w:t>
      </w:r>
      <w:r w:rsidR="00C84223" w:rsidRPr="00347D6B">
        <w:rPr>
          <w:color w:val="000000" w:themeColor="text1"/>
          <w:sz w:val="22"/>
          <w:szCs w:val="22"/>
          <w:u w:color="000000"/>
        </w:rPr>
        <w:t xml:space="preserve"> </w:t>
      </w:r>
      <w:r w:rsidR="0050652A" w:rsidRPr="00347D6B">
        <w:rPr>
          <w:color w:val="000000" w:themeColor="text1"/>
          <w:sz w:val="22"/>
          <w:szCs w:val="22"/>
          <w:u w:color="000000"/>
        </w:rPr>
        <w:t>Policy,</w:t>
      </w:r>
      <w:r w:rsidR="00C84223" w:rsidRPr="00347D6B">
        <w:rPr>
          <w:color w:val="000000" w:themeColor="text1"/>
          <w:sz w:val="22"/>
          <w:szCs w:val="22"/>
          <w:u w:color="000000"/>
        </w:rPr>
        <w:t xml:space="preserve"> </w:t>
      </w:r>
      <w:r w:rsidR="0050652A" w:rsidRPr="00347D6B">
        <w:rPr>
          <w:color w:val="000000" w:themeColor="text1"/>
          <w:sz w:val="22"/>
          <w:szCs w:val="22"/>
          <w:u w:color="000000"/>
        </w:rPr>
        <w:t>Foreign</w:t>
      </w:r>
      <w:r w:rsidR="00C84223" w:rsidRPr="00347D6B">
        <w:rPr>
          <w:color w:val="000000" w:themeColor="text1"/>
          <w:sz w:val="22"/>
          <w:szCs w:val="22"/>
          <w:u w:color="000000"/>
        </w:rPr>
        <w:t xml:space="preserve"> </w:t>
      </w:r>
      <w:r w:rsidR="0050652A" w:rsidRPr="00347D6B">
        <w:rPr>
          <w:color w:val="000000" w:themeColor="text1"/>
          <w:sz w:val="22"/>
          <w:szCs w:val="22"/>
          <w:u w:color="000000"/>
        </w:rPr>
        <w:t>Relations,</w:t>
      </w:r>
      <w:r w:rsidR="00C84223" w:rsidRPr="00347D6B">
        <w:rPr>
          <w:color w:val="000000" w:themeColor="text1"/>
          <w:sz w:val="22"/>
          <w:szCs w:val="22"/>
          <w:u w:color="000000"/>
        </w:rPr>
        <w:t xml:space="preserve"> </w:t>
      </w:r>
      <w:r w:rsidR="0050652A"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American</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encouraged.</w:t>
      </w:r>
      <w:r w:rsidR="00C84223" w:rsidRPr="00347D6B">
        <w:rPr>
          <w:color w:val="000000" w:themeColor="text1"/>
          <w:sz w:val="22"/>
          <w:szCs w:val="22"/>
          <w:u w:color="000000"/>
        </w:rPr>
        <w:t xml:space="preserve"> </w:t>
      </w:r>
      <w:r w:rsidRPr="00347D6B">
        <w:rPr>
          <w:color w:val="000000" w:themeColor="text1"/>
          <w:sz w:val="22"/>
          <w:szCs w:val="22"/>
          <w:u w:color="000000"/>
        </w:rPr>
        <w:t>Recipients</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conduct</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least</w:t>
      </w:r>
      <w:r w:rsidR="00C84223" w:rsidRPr="00347D6B">
        <w:rPr>
          <w:color w:val="000000" w:themeColor="text1"/>
          <w:sz w:val="22"/>
          <w:szCs w:val="22"/>
          <w:u w:color="000000"/>
        </w:rPr>
        <w:t xml:space="preserve"> </w:t>
      </w:r>
      <w:r w:rsidRPr="00347D6B">
        <w:rPr>
          <w:color w:val="000000" w:themeColor="text1"/>
          <w:sz w:val="22"/>
          <w:szCs w:val="22"/>
          <w:u w:color="000000"/>
        </w:rPr>
        <w:t>part</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library.</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$5,000.</w:t>
      </w:r>
      <w:r w:rsidR="00C84223" w:rsidRPr="00347D6B">
        <w:rPr>
          <w:color w:val="000000" w:themeColor="text1"/>
          <w:sz w:val="22"/>
          <w:szCs w:val="22"/>
          <w:u w:color="000000"/>
        </w:rPr>
        <w:t xml:space="preserve"> </w:t>
      </w:r>
      <w:r w:rsidRPr="00347D6B">
        <w:rPr>
          <w:color w:val="000000" w:themeColor="text1"/>
          <w:sz w:val="22"/>
          <w:szCs w:val="22"/>
          <w:u w:color="000000"/>
        </w:rPr>
        <w:t>Also</w:t>
      </w:r>
      <w:r w:rsidR="00C84223" w:rsidRPr="00347D6B">
        <w:rPr>
          <w:color w:val="000000" w:themeColor="text1"/>
          <w:sz w:val="22"/>
          <w:szCs w:val="22"/>
          <w:u w:color="000000"/>
        </w:rPr>
        <w:t xml:space="preserve"> </w:t>
      </w:r>
      <w:r w:rsidRPr="00347D6B">
        <w:rPr>
          <w:color w:val="000000" w:themeColor="text1"/>
          <w:sz w:val="22"/>
          <w:szCs w:val="22"/>
          <w:u w:color="000000"/>
        </w:rPr>
        <w:t>provides</w:t>
      </w:r>
      <w:r w:rsidR="00C84223" w:rsidRPr="00347D6B">
        <w:rPr>
          <w:color w:val="000000" w:themeColor="text1"/>
          <w:sz w:val="22"/>
          <w:szCs w:val="22"/>
          <w:u w:color="000000"/>
        </w:rPr>
        <w:t xml:space="preserve"> </w:t>
      </w:r>
      <w:r w:rsidRPr="00347D6B">
        <w:rPr>
          <w:color w:val="000000" w:themeColor="text1"/>
          <w:sz w:val="22"/>
          <w:szCs w:val="22"/>
          <w:u w:color="000000"/>
        </w:rPr>
        <w:t>travel</w:t>
      </w:r>
      <w:r w:rsidR="00C84223" w:rsidRPr="00347D6B">
        <w:rPr>
          <w:color w:val="000000" w:themeColor="text1"/>
          <w:sz w:val="22"/>
          <w:szCs w:val="22"/>
          <w:u w:color="000000"/>
        </w:rPr>
        <w:t xml:space="preserve"> </w:t>
      </w:r>
      <w:r w:rsidRPr="00347D6B">
        <w:rPr>
          <w:color w:val="000000" w:themeColor="text1"/>
          <w:sz w:val="22"/>
          <w:szCs w:val="22"/>
          <w:u w:color="000000"/>
        </w:rPr>
        <w:t>grants</w:t>
      </w:r>
      <w:r w:rsidR="00C84223" w:rsidRPr="00347D6B">
        <w:rPr>
          <w:color w:val="000000" w:themeColor="text1"/>
          <w:sz w:val="22"/>
          <w:szCs w:val="22"/>
          <w:u w:color="000000"/>
        </w:rPr>
        <w:t xml:space="preserve"> </w:t>
      </w:r>
      <w:r w:rsidRPr="00347D6B">
        <w:rPr>
          <w:color w:val="000000" w:themeColor="text1"/>
          <w:sz w:val="22"/>
          <w:szCs w:val="22"/>
          <w:u w:color="000000"/>
        </w:rPr>
        <w:t>bi-annually</w:t>
      </w:r>
      <w:r w:rsidR="00C84223" w:rsidRPr="00347D6B">
        <w:rPr>
          <w:color w:val="000000" w:themeColor="text1"/>
          <w:sz w:val="22"/>
          <w:szCs w:val="22"/>
          <w:u w:color="000000"/>
        </w:rPr>
        <w:t xml:space="preserve"> </w:t>
      </w: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$2,200.</w:t>
      </w:r>
      <w:r w:rsidR="00C84223" w:rsidRPr="00347D6B">
        <w:rPr>
          <w:color w:val="000000" w:themeColor="text1"/>
          <w:sz w:val="22"/>
          <w:szCs w:val="22"/>
          <w:u w:color="000000"/>
        </w:rPr>
        <w:t xml:space="preserve"> </w:t>
      </w:r>
    </w:p>
    <w:p w14:paraId="0FE28F42" w14:textId="487A432B" w:rsidR="0052201D" w:rsidRPr="00347D6B"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val="single"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00" w:history="1">
        <w:r w:rsidR="008C6403" w:rsidRPr="00347D6B">
          <w:rPr>
            <w:rStyle w:val="Hyperlink"/>
            <w:szCs w:val="22"/>
          </w:rPr>
          <w:t>https://www.fordlibrarymuseum.gov/library/fsa.asp</w:t>
        </w:r>
      </w:hyperlink>
      <w:r w:rsidR="00C84223" w:rsidRPr="00347D6B">
        <w:rPr>
          <w:color w:val="000000" w:themeColor="text1"/>
          <w:sz w:val="22"/>
          <w:szCs w:val="22"/>
        </w:rPr>
        <w:t xml:space="preserve"> </w:t>
      </w:r>
    </w:p>
    <w:p w14:paraId="019E9073" w14:textId="566BCF0F" w:rsidR="0052201D" w:rsidRPr="00347D6B"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9520AB" w:rsidRPr="00347D6B">
        <w:rPr>
          <w:color w:val="000000" w:themeColor="text1"/>
          <w:sz w:val="22"/>
          <w:szCs w:val="22"/>
          <w:u w:color="000000"/>
        </w:rPr>
        <w:t>None</w:t>
      </w:r>
    </w:p>
    <w:p w14:paraId="089E118E" w14:textId="77777777" w:rsidR="00392EC8" w:rsidRPr="00347D6B" w:rsidRDefault="0052201D" w:rsidP="00392EC8">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sz w:val="22"/>
          <w:szCs w:val="22"/>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March</w:t>
      </w:r>
      <w:r w:rsidR="00C84223" w:rsidRPr="00347D6B">
        <w:rPr>
          <w:b/>
          <w:color w:val="000000" w:themeColor="text1"/>
          <w:sz w:val="22"/>
          <w:szCs w:val="22"/>
          <w:u w:color="000000"/>
        </w:rPr>
        <w:t xml:space="preserve"> </w:t>
      </w:r>
      <w:r w:rsidRPr="00347D6B">
        <w:rPr>
          <w:b/>
          <w:color w:val="000000" w:themeColor="text1"/>
          <w:sz w:val="22"/>
          <w:szCs w:val="22"/>
          <w:u w:color="000000"/>
        </w:rPr>
        <w:t>31</w:t>
      </w:r>
      <w:bookmarkStart w:id="419" w:name="_Toc453584436"/>
    </w:p>
    <w:p w14:paraId="28E9ED1F" w14:textId="77777777" w:rsidR="00392EC8" w:rsidRPr="00347D6B" w:rsidRDefault="00392EC8" w:rsidP="00392EC8">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sz w:val="22"/>
          <w:szCs w:val="22"/>
        </w:rPr>
      </w:pPr>
    </w:p>
    <w:p w14:paraId="19C33975" w14:textId="331432B4" w:rsidR="0052201D" w:rsidRPr="00347D6B" w:rsidRDefault="0052201D" w:rsidP="00392EC8">
      <w:pPr>
        <w:pStyle w:val="Heading2"/>
        <w:rPr>
          <w:sz w:val="22"/>
        </w:rPr>
      </w:pPr>
      <w:bookmarkStart w:id="420" w:name="_Toc206772269"/>
      <w:r w:rsidRPr="00347D6B">
        <w:rPr>
          <w:sz w:val="22"/>
        </w:rPr>
        <w:t>The</w:t>
      </w:r>
      <w:r w:rsidR="00C84223" w:rsidRPr="00347D6B">
        <w:rPr>
          <w:sz w:val="22"/>
        </w:rPr>
        <w:t xml:space="preserve"> </w:t>
      </w:r>
      <w:r w:rsidRPr="00347D6B">
        <w:rPr>
          <w:sz w:val="22"/>
        </w:rPr>
        <w:t>German</w:t>
      </w:r>
      <w:r w:rsidR="00C84223" w:rsidRPr="00347D6B">
        <w:rPr>
          <w:sz w:val="22"/>
        </w:rPr>
        <w:t xml:space="preserve"> </w:t>
      </w:r>
      <w:r w:rsidRPr="00347D6B">
        <w:rPr>
          <w:sz w:val="22"/>
        </w:rPr>
        <w:t>Historical</w:t>
      </w:r>
      <w:r w:rsidR="00C84223" w:rsidRPr="00347D6B">
        <w:rPr>
          <w:sz w:val="22"/>
        </w:rPr>
        <w:t xml:space="preserve"> </w:t>
      </w:r>
      <w:r w:rsidRPr="00347D6B">
        <w:rPr>
          <w:sz w:val="22"/>
        </w:rPr>
        <w:t>Institute</w:t>
      </w:r>
      <w:r w:rsidR="00C84223" w:rsidRPr="00347D6B">
        <w:rPr>
          <w:sz w:val="22"/>
        </w:rPr>
        <w:t xml:space="preserve"> </w:t>
      </w:r>
      <w:r w:rsidRPr="00347D6B">
        <w:rPr>
          <w:sz w:val="22"/>
        </w:rPr>
        <w:t>(GHI)</w:t>
      </w:r>
      <w:bookmarkEnd w:id="419"/>
      <w:bookmarkEnd w:id="420"/>
      <w:r w:rsidR="00C84223" w:rsidRPr="00347D6B">
        <w:rPr>
          <w:sz w:val="22"/>
        </w:rPr>
        <w:t xml:space="preserve"> </w:t>
      </w:r>
    </w:p>
    <w:p w14:paraId="717FECC8" w14:textId="498ED7C7" w:rsidR="0052201D" w:rsidRPr="00347D6B"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G</w:t>
      </w:r>
      <w:r w:rsidR="0083145F" w:rsidRPr="00347D6B">
        <w:rPr>
          <w:color w:val="000000" w:themeColor="text1"/>
          <w:sz w:val="22"/>
          <w:szCs w:val="22"/>
          <w:u w:color="000000"/>
        </w:rPr>
        <w:t>HI</w:t>
      </w:r>
      <w:r w:rsidR="00C84223" w:rsidRPr="00347D6B">
        <w:rPr>
          <w:color w:val="000000" w:themeColor="text1"/>
          <w:sz w:val="22"/>
          <w:szCs w:val="22"/>
          <w:u w:color="000000"/>
        </w:rPr>
        <w:t xml:space="preserve"> </w:t>
      </w:r>
      <w:r w:rsidR="0083145F" w:rsidRPr="00347D6B">
        <w:rPr>
          <w:color w:val="000000" w:themeColor="text1"/>
          <w:sz w:val="22"/>
          <w:szCs w:val="22"/>
          <w:u w:color="000000"/>
        </w:rPr>
        <w:t>awards</w:t>
      </w:r>
      <w:r w:rsidR="00C84223" w:rsidRPr="00347D6B">
        <w:rPr>
          <w:color w:val="000000" w:themeColor="text1"/>
          <w:sz w:val="22"/>
          <w:szCs w:val="22"/>
          <w:u w:color="000000"/>
        </w:rPr>
        <w:t xml:space="preserve"> </w:t>
      </w:r>
      <w:r w:rsidR="0083145F" w:rsidRPr="00347D6B">
        <w:rPr>
          <w:color w:val="000000" w:themeColor="text1"/>
          <w:sz w:val="22"/>
          <w:szCs w:val="22"/>
          <w:u w:color="000000"/>
        </w:rPr>
        <w:t>short-term</w:t>
      </w:r>
      <w:r w:rsidR="00C84223" w:rsidRPr="00347D6B">
        <w:rPr>
          <w:color w:val="000000" w:themeColor="text1"/>
          <w:sz w:val="22"/>
          <w:szCs w:val="22"/>
          <w:u w:color="000000"/>
        </w:rPr>
        <w:t xml:space="preserve"> </w:t>
      </w:r>
      <w:r w:rsidR="0083145F" w:rsidRPr="00347D6B">
        <w:rPr>
          <w:color w:val="000000" w:themeColor="text1"/>
          <w:sz w:val="22"/>
          <w:szCs w:val="22"/>
          <w:u w:color="000000"/>
        </w:rPr>
        <w:t>(1-6</w:t>
      </w:r>
      <w:r w:rsidR="00C84223" w:rsidRPr="00347D6B">
        <w:rPr>
          <w:color w:val="000000" w:themeColor="text1"/>
          <w:sz w:val="22"/>
          <w:szCs w:val="22"/>
          <w:u w:color="000000"/>
        </w:rPr>
        <w:t xml:space="preserve"> </w:t>
      </w:r>
      <w:r w:rsidR="0083145F" w:rsidRPr="00347D6B">
        <w:rPr>
          <w:color w:val="000000" w:themeColor="text1"/>
          <w:sz w:val="22"/>
          <w:szCs w:val="22"/>
          <w:u w:color="000000"/>
        </w:rPr>
        <w:t>month</w:t>
      </w:r>
      <w:r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German</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American</w:t>
      </w:r>
      <w:r w:rsidR="00C84223" w:rsidRPr="00347D6B">
        <w:rPr>
          <w:color w:val="000000" w:themeColor="text1"/>
          <w:sz w:val="22"/>
          <w:szCs w:val="22"/>
          <w:u w:color="000000"/>
        </w:rPr>
        <w:t xml:space="preserve"> </w:t>
      </w: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00196F62" w:rsidRPr="00347D6B">
        <w:rPr>
          <w:color w:val="000000" w:themeColor="text1"/>
          <w:sz w:val="22"/>
          <w:szCs w:val="22"/>
          <w:u w:color="000000"/>
        </w:rPr>
        <w:t>with</w:t>
      </w:r>
      <w:r w:rsidR="00C84223" w:rsidRPr="00347D6B">
        <w:rPr>
          <w:color w:val="000000" w:themeColor="text1"/>
          <w:sz w:val="22"/>
          <w:szCs w:val="22"/>
          <w:u w:color="000000"/>
        </w:rPr>
        <w:t xml:space="preserve"> </w:t>
      </w:r>
      <w:r w:rsidR="00196F62" w:rsidRPr="00347D6B">
        <w:rPr>
          <w:color w:val="000000" w:themeColor="text1"/>
          <w:sz w:val="22"/>
          <w:szCs w:val="22"/>
          <w:u w:color="000000"/>
        </w:rPr>
        <w:t>ABD</w:t>
      </w:r>
      <w:r w:rsidR="00C84223" w:rsidRPr="00347D6B">
        <w:rPr>
          <w:color w:val="000000" w:themeColor="text1"/>
          <w:sz w:val="22"/>
          <w:szCs w:val="22"/>
          <w:u w:color="000000"/>
        </w:rPr>
        <w:t xml:space="preserve"> </w:t>
      </w:r>
      <w:r w:rsidR="00196F62" w:rsidRPr="00347D6B">
        <w:rPr>
          <w:color w:val="000000" w:themeColor="text1"/>
          <w:sz w:val="22"/>
          <w:szCs w:val="22"/>
          <w:u w:color="000000"/>
        </w:rPr>
        <w:t>status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fields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German</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German-American</w:t>
      </w:r>
      <w:r w:rsidR="00C84223" w:rsidRPr="00347D6B">
        <w:rPr>
          <w:color w:val="000000" w:themeColor="text1"/>
          <w:sz w:val="22"/>
          <w:szCs w:val="22"/>
          <w:u w:color="000000"/>
        </w:rPr>
        <w:t xml:space="preserve"> </w:t>
      </w:r>
      <w:r w:rsidRPr="00347D6B">
        <w:rPr>
          <w:color w:val="000000" w:themeColor="text1"/>
          <w:sz w:val="22"/>
          <w:szCs w:val="22"/>
          <w:u w:color="000000"/>
        </w:rPr>
        <w:t>relations,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role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Germany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U</w:t>
      </w:r>
      <w:r w:rsidR="0083145F" w:rsidRPr="00347D6B">
        <w:rPr>
          <w:color w:val="000000" w:themeColor="text1"/>
          <w:sz w:val="22"/>
          <w:szCs w:val="22"/>
          <w:u w:color="000000"/>
        </w:rPr>
        <w:t>.</w:t>
      </w:r>
      <w:r w:rsidRPr="00347D6B">
        <w:rPr>
          <w:color w:val="000000" w:themeColor="text1"/>
          <w:sz w:val="22"/>
          <w:szCs w:val="22"/>
          <w:u w:color="000000"/>
        </w:rPr>
        <w:t>S</w:t>
      </w:r>
      <w:r w:rsidR="0083145F"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international</w:t>
      </w:r>
      <w:r w:rsidR="00C84223" w:rsidRPr="00347D6B">
        <w:rPr>
          <w:color w:val="000000" w:themeColor="text1"/>
          <w:sz w:val="22"/>
          <w:szCs w:val="22"/>
          <w:u w:color="000000"/>
        </w:rPr>
        <w:t xml:space="preserve"> </w:t>
      </w:r>
      <w:r w:rsidRPr="00347D6B">
        <w:rPr>
          <w:color w:val="000000" w:themeColor="text1"/>
          <w:sz w:val="22"/>
          <w:szCs w:val="22"/>
          <w:u w:color="000000"/>
        </w:rPr>
        <w:t>relations.</w:t>
      </w:r>
      <w:r w:rsidR="00C84223" w:rsidRPr="00347D6B">
        <w:rPr>
          <w:color w:val="000000" w:themeColor="text1"/>
          <w:sz w:val="22"/>
          <w:szCs w:val="22"/>
          <w:u w:color="000000"/>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projects</w:t>
      </w:r>
      <w:r w:rsidR="00C84223" w:rsidRPr="00347D6B">
        <w:rPr>
          <w:color w:val="000000" w:themeColor="text1"/>
          <w:sz w:val="22"/>
          <w:szCs w:val="22"/>
        </w:rPr>
        <w:t xml:space="preserve"> </w:t>
      </w:r>
      <w:r w:rsidRPr="00347D6B">
        <w:rPr>
          <w:color w:val="000000" w:themeColor="text1"/>
          <w:sz w:val="22"/>
          <w:szCs w:val="22"/>
        </w:rPr>
        <w:t>must</w:t>
      </w:r>
      <w:r w:rsidR="00C84223" w:rsidRPr="00347D6B">
        <w:rPr>
          <w:color w:val="000000" w:themeColor="text1"/>
          <w:sz w:val="22"/>
          <w:szCs w:val="22"/>
        </w:rPr>
        <w:t xml:space="preserve"> </w:t>
      </w:r>
      <w:r w:rsidRPr="00347D6B">
        <w:rPr>
          <w:color w:val="000000" w:themeColor="text1"/>
          <w:sz w:val="22"/>
          <w:szCs w:val="22"/>
        </w:rPr>
        <w:t>draw</w:t>
      </w:r>
      <w:r w:rsidR="00C84223" w:rsidRPr="00347D6B">
        <w:rPr>
          <w:color w:val="000000" w:themeColor="text1"/>
          <w:sz w:val="22"/>
          <w:szCs w:val="22"/>
        </w:rPr>
        <w:t xml:space="preserve"> </w:t>
      </w:r>
      <w:r w:rsidRPr="00347D6B">
        <w:rPr>
          <w:color w:val="000000" w:themeColor="text1"/>
          <w:sz w:val="22"/>
          <w:szCs w:val="22"/>
        </w:rPr>
        <w:t>upon</w:t>
      </w:r>
      <w:r w:rsidR="00C84223" w:rsidRPr="00347D6B">
        <w:rPr>
          <w:color w:val="000000" w:themeColor="text1"/>
          <w:sz w:val="22"/>
          <w:szCs w:val="22"/>
        </w:rPr>
        <w:t xml:space="preserve"> </w:t>
      </w:r>
      <w:r w:rsidRPr="00347D6B">
        <w:rPr>
          <w:color w:val="000000" w:themeColor="text1"/>
          <w:sz w:val="22"/>
          <w:szCs w:val="22"/>
        </w:rPr>
        <w:t>primary</w:t>
      </w:r>
      <w:r w:rsidR="00C84223" w:rsidRPr="00347D6B">
        <w:rPr>
          <w:color w:val="000000" w:themeColor="text1"/>
          <w:sz w:val="22"/>
          <w:szCs w:val="22"/>
        </w:rPr>
        <w:t xml:space="preserve"> </w:t>
      </w:r>
      <w:r w:rsidRPr="00347D6B">
        <w:rPr>
          <w:color w:val="000000" w:themeColor="text1"/>
          <w:sz w:val="22"/>
          <w:szCs w:val="22"/>
        </w:rPr>
        <w:t>sources</w:t>
      </w:r>
      <w:r w:rsidR="00C84223" w:rsidRPr="00347D6B">
        <w:rPr>
          <w:color w:val="000000" w:themeColor="text1"/>
          <w:sz w:val="22"/>
          <w:szCs w:val="22"/>
        </w:rPr>
        <w:t xml:space="preserve"> </w:t>
      </w:r>
      <w:r w:rsidRPr="00347D6B">
        <w:rPr>
          <w:color w:val="000000" w:themeColor="text1"/>
          <w:sz w:val="22"/>
          <w:szCs w:val="22"/>
        </w:rPr>
        <w:t>located</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United</w:t>
      </w:r>
      <w:r w:rsidR="00C84223" w:rsidRPr="00347D6B">
        <w:rPr>
          <w:color w:val="000000" w:themeColor="text1"/>
          <w:sz w:val="22"/>
          <w:szCs w:val="22"/>
        </w:rPr>
        <w:t xml:space="preserve"> </w:t>
      </w:r>
      <w:r w:rsidRPr="00347D6B">
        <w:rPr>
          <w:color w:val="000000" w:themeColor="text1"/>
          <w:sz w:val="22"/>
          <w:szCs w:val="22"/>
        </w:rPr>
        <w:t>States.</w:t>
      </w:r>
      <w:r w:rsidR="00C84223" w:rsidRPr="00347D6B">
        <w:rPr>
          <w:color w:val="000000" w:themeColor="text1"/>
          <w:sz w:val="22"/>
          <w:szCs w:val="22"/>
        </w:rPr>
        <w:t xml:space="preserve"> </w:t>
      </w:r>
      <w:r w:rsidRPr="00347D6B">
        <w:rPr>
          <w:color w:val="000000" w:themeColor="text1"/>
          <w:sz w:val="22"/>
          <w:szCs w:val="22"/>
          <w:u w:color="000000"/>
        </w:rPr>
        <w:t>A</w:t>
      </w:r>
      <w:r w:rsidR="0083145F" w:rsidRPr="00347D6B">
        <w:rPr>
          <w:color w:val="000000" w:themeColor="text1"/>
          <w:sz w:val="22"/>
          <w:szCs w:val="22"/>
          <w:u w:color="000000"/>
        </w:rPr>
        <w:t>mount:</w:t>
      </w:r>
      <w:r w:rsidR="00C84223" w:rsidRPr="00347D6B">
        <w:rPr>
          <w:color w:val="000000" w:themeColor="text1"/>
          <w:sz w:val="22"/>
          <w:szCs w:val="22"/>
          <w:u w:color="000000"/>
        </w:rPr>
        <w:t xml:space="preserve"> </w:t>
      </w:r>
      <w:r w:rsidR="0083145F" w:rsidRPr="00347D6B">
        <w:rPr>
          <w:color w:val="000000" w:themeColor="text1"/>
          <w:sz w:val="22"/>
          <w:szCs w:val="22"/>
          <w:u w:color="000000"/>
        </w:rPr>
        <w:t>The</w:t>
      </w:r>
      <w:r w:rsidR="00C84223" w:rsidRPr="00347D6B">
        <w:rPr>
          <w:color w:val="000000" w:themeColor="text1"/>
          <w:sz w:val="22"/>
          <w:szCs w:val="22"/>
          <w:u w:color="000000"/>
        </w:rPr>
        <w:t xml:space="preserve"> </w:t>
      </w:r>
      <w:r w:rsidR="0083145F" w:rsidRPr="00347D6B">
        <w:rPr>
          <w:color w:val="000000" w:themeColor="text1"/>
          <w:sz w:val="22"/>
          <w:szCs w:val="22"/>
          <w:u w:color="000000"/>
        </w:rPr>
        <w:t>monthly</w:t>
      </w:r>
      <w:r w:rsidR="00C84223" w:rsidRPr="00347D6B">
        <w:rPr>
          <w:color w:val="000000" w:themeColor="text1"/>
          <w:sz w:val="22"/>
          <w:szCs w:val="22"/>
          <w:u w:color="000000"/>
        </w:rPr>
        <w:t xml:space="preserve"> </w:t>
      </w:r>
      <w:r w:rsidR="0083145F" w:rsidRPr="00347D6B">
        <w:rPr>
          <w:color w:val="000000" w:themeColor="text1"/>
          <w:sz w:val="22"/>
          <w:szCs w:val="22"/>
          <w:u w:color="000000"/>
        </w:rPr>
        <w:t>stipend</w:t>
      </w:r>
      <w:r w:rsidR="00C84223" w:rsidRPr="00347D6B">
        <w:rPr>
          <w:color w:val="000000" w:themeColor="text1"/>
          <w:sz w:val="22"/>
          <w:szCs w:val="22"/>
          <w:u w:color="000000"/>
        </w:rPr>
        <w:t xml:space="preserve"> </w:t>
      </w:r>
      <w:r w:rsidR="0083145F" w:rsidRPr="00347D6B">
        <w:rPr>
          <w:color w:val="000000" w:themeColor="text1"/>
          <w:sz w:val="22"/>
          <w:szCs w:val="22"/>
          <w:u w:color="000000"/>
        </w:rPr>
        <w:t>is</w:t>
      </w:r>
      <w:r w:rsidR="00C84223" w:rsidRPr="00347D6B">
        <w:rPr>
          <w:color w:val="000000" w:themeColor="text1"/>
          <w:sz w:val="22"/>
          <w:szCs w:val="22"/>
          <w:u w:color="000000"/>
        </w:rPr>
        <w:t xml:space="preserve"> </w:t>
      </w:r>
      <w:r w:rsidR="0083145F" w:rsidRPr="00347D6B">
        <w:rPr>
          <w:color w:val="000000" w:themeColor="text1"/>
          <w:sz w:val="22"/>
          <w:szCs w:val="22"/>
          <w:u w:color="000000"/>
        </w:rPr>
        <w:t>€</w:t>
      </w:r>
      <w:r w:rsidR="008C6403" w:rsidRPr="00347D6B">
        <w:rPr>
          <w:color w:val="000000" w:themeColor="text1"/>
          <w:sz w:val="22"/>
          <w:szCs w:val="22"/>
          <w:u w:color="000000"/>
        </w:rPr>
        <w:t>2</w:t>
      </w:r>
      <w:r w:rsidRPr="00347D6B">
        <w:rPr>
          <w:color w:val="000000" w:themeColor="text1"/>
          <w:sz w:val="22"/>
          <w:szCs w:val="22"/>
          <w:u w:color="000000"/>
        </w:rPr>
        <w:t>,</w:t>
      </w:r>
      <w:r w:rsidR="008C6403" w:rsidRPr="00347D6B">
        <w:rPr>
          <w:color w:val="000000" w:themeColor="text1"/>
          <w:sz w:val="22"/>
          <w:szCs w:val="22"/>
          <w:u w:color="000000"/>
        </w:rPr>
        <w:t>0</w:t>
      </w:r>
      <w:r w:rsidR="0083145F" w:rsidRPr="00347D6B">
        <w:rPr>
          <w:color w:val="000000" w:themeColor="text1"/>
          <w:sz w:val="22"/>
          <w:szCs w:val="22"/>
          <w:u w:color="000000"/>
        </w:rPr>
        <w:t>00</w:t>
      </w:r>
      <w:r w:rsidR="00C84223" w:rsidRPr="00347D6B">
        <w:rPr>
          <w:color w:val="000000" w:themeColor="text1"/>
          <w:sz w:val="22"/>
          <w:szCs w:val="22"/>
          <w:u w:color="000000"/>
        </w:rPr>
        <w:t xml:space="preserve"> </w:t>
      </w:r>
      <w:r w:rsidR="0083145F" w:rsidRPr="00347D6B">
        <w:rPr>
          <w:color w:val="000000" w:themeColor="text1"/>
          <w:sz w:val="22"/>
          <w:szCs w:val="22"/>
          <w:u w:color="000000"/>
        </w:rPr>
        <w:t>for</w:t>
      </w:r>
      <w:r w:rsidR="00C84223" w:rsidRPr="00347D6B">
        <w:rPr>
          <w:color w:val="000000" w:themeColor="text1"/>
          <w:sz w:val="22"/>
          <w:szCs w:val="22"/>
          <w:u w:color="000000"/>
        </w:rPr>
        <w:t xml:space="preserve"> </w:t>
      </w:r>
      <w:r w:rsidR="0083145F" w:rsidRPr="00347D6B">
        <w:rPr>
          <w:color w:val="000000" w:themeColor="text1"/>
          <w:sz w:val="22"/>
          <w:szCs w:val="22"/>
          <w:u w:color="000000"/>
        </w:rPr>
        <w:t>doctoral</w:t>
      </w:r>
      <w:r w:rsidR="00C84223" w:rsidRPr="00347D6B">
        <w:rPr>
          <w:color w:val="000000" w:themeColor="text1"/>
          <w:sz w:val="22"/>
          <w:szCs w:val="22"/>
          <w:u w:color="000000"/>
        </w:rPr>
        <w:t xml:space="preserve"> </w:t>
      </w:r>
      <w:r w:rsidR="0083145F" w:rsidRPr="00347D6B">
        <w:rPr>
          <w:color w:val="000000" w:themeColor="text1"/>
          <w:sz w:val="22"/>
          <w:szCs w:val="22"/>
          <w:u w:color="000000"/>
        </w:rPr>
        <w:t>students</w:t>
      </w:r>
      <w:r w:rsidR="00C84223" w:rsidRPr="00347D6B">
        <w:rPr>
          <w:color w:val="000000" w:themeColor="text1"/>
          <w:sz w:val="22"/>
          <w:szCs w:val="22"/>
          <w:u w:color="000000"/>
        </w:rPr>
        <w:t xml:space="preserve"> </w:t>
      </w:r>
      <w:r w:rsidR="0083145F" w:rsidRPr="00347D6B">
        <w:rPr>
          <w:color w:val="000000" w:themeColor="text1"/>
          <w:sz w:val="22"/>
          <w:szCs w:val="22"/>
          <w:u w:color="000000"/>
        </w:rPr>
        <w:t>and</w:t>
      </w:r>
      <w:r w:rsidR="00C84223" w:rsidRPr="00347D6B">
        <w:rPr>
          <w:color w:val="000000" w:themeColor="text1"/>
          <w:sz w:val="22"/>
          <w:szCs w:val="22"/>
          <w:u w:color="000000"/>
        </w:rPr>
        <w:t xml:space="preserve"> </w:t>
      </w:r>
      <w:r w:rsidR="0083145F" w:rsidRPr="00347D6B">
        <w:rPr>
          <w:color w:val="000000" w:themeColor="text1"/>
          <w:sz w:val="22"/>
          <w:szCs w:val="22"/>
          <w:u w:color="000000"/>
        </w:rPr>
        <w:t>€</w:t>
      </w:r>
      <w:r w:rsidRPr="00347D6B">
        <w:rPr>
          <w:color w:val="000000" w:themeColor="text1"/>
          <w:sz w:val="22"/>
          <w:szCs w:val="22"/>
          <w:u w:color="000000"/>
        </w:rPr>
        <w:t>3,</w:t>
      </w:r>
      <w:r w:rsidR="008C6403" w:rsidRPr="00347D6B">
        <w:rPr>
          <w:color w:val="000000" w:themeColor="text1"/>
          <w:sz w:val="22"/>
          <w:szCs w:val="22"/>
          <w:u w:color="000000"/>
        </w:rPr>
        <w:t>4</w:t>
      </w:r>
      <w:r w:rsidRPr="00347D6B">
        <w:rPr>
          <w:color w:val="000000" w:themeColor="text1"/>
          <w:sz w:val="22"/>
          <w:szCs w:val="22"/>
          <w:u w:color="000000"/>
        </w:rPr>
        <w:t>00</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8C6403" w:rsidRPr="00347D6B">
        <w:rPr>
          <w:color w:val="000000" w:themeColor="text1"/>
          <w:sz w:val="22"/>
          <w:szCs w:val="22"/>
          <w:u w:color="000000"/>
        </w:rPr>
        <w:t>.</w:t>
      </w:r>
    </w:p>
    <w:p w14:paraId="5DFA3424" w14:textId="6ED933D3" w:rsidR="00392EC8" w:rsidRPr="00347D6B" w:rsidRDefault="0052201D" w:rsidP="00392EC8">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347D6B">
        <w:rPr>
          <w:b/>
          <w:color w:val="000000" w:themeColor="text1"/>
          <w:sz w:val="22"/>
          <w:szCs w:val="22"/>
          <w:u w:color="000000"/>
        </w:rPr>
        <w:t>URL:</w:t>
      </w:r>
      <w:r w:rsidR="00C84223" w:rsidRPr="00347D6B">
        <w:rPr>
          <w:color w:val="000000" w:themeColor="text1"/>
          <w:sz w:val="22"/>
          <w:szCs w:val="22"/>
        </w:rPr>
        <w:t xml:space="preserve"> </w:t>
      </w:r>
      <w:hyperlink r:id="rId101" w:history="1">
        <w:r w:rsidR="00392EC8" w:rsidRPr="00347D6B">
          <w:rPr>
            <w:rStyle w:val="Hyperlink"/>
            <w:szCs w:val="22"/>
          </w:rPr>
          <w:t>https://www.ghi-dc.org/programs/doctoral-and-postdoctoral-research-fellowships</w:t>
        </w:r>
      </w:hyperlink>
    </w:p>
    <w:p w14:paraId="7B0FE738" w14:textId="75B5E409" w:rsidR="0052201D" w:rsidRPr="00347D6B" w:rsidRDefault="0052201D" w:rsidP="00392EC8">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color w:val="000000" w:themeColor="text1"/>
          <w:sz w:val="22"/>
          <w:szCs w:val="22"/>
          <w:u w:color="000000"/>
        </w:rPr>
        <w:t xml:space="preserve"> </w:t>
      </w:r>
      <w:r w:rsidR="008E4365" w:rsidRPr="00347D6B">
        <w:rPr>
          <w:color w:val="000000" w:themeColor="text1"/>
          <w:sz w:val="22"/>
          <w:szCs w:val="22"/>
          <w:u w:color="000000"/>
        </w:rPr>
        <w:t>None.</w:t>
      </w:r>
    </w:p>
    <w:p w14:paraId="2C263CE4" w14:textId="4EA4535E" w:rsidR="0052201D" w:rsidRPr="00347D6B"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Deadline</w:t>
      </w:r>
      <w:r w:rsidR="0083145F" w:rsidRPr="00347D6B">
        <w:rPr>
          <w:b/>
          <w:bCs/>
          <w:color w:val="000000" w:themeColor="text1"/>
          <w:sz w:val="22"/>
          <w:szCs w:val="22"/>
          <w:u w:color="000000"/>
        </w:rPr>
        <w:t>s</w:t>
      </w:r>
      <w:r w:rsidRPr="00347D6B">
        <w:rPr>
          <w:b/>
          <w:bCs/>
          <w:color w:val="000000" w:themeColor="text1"/>
          <w:sz w:val="22"/>
          <w:szCs w:val="22"/>
          <w:u w:color="000000"/>
        </w:rPr>
        <w:t>:</w:t>
      </w:r>
      <w:r w:rsidR="00C84223" w:rsidRPr="00347D6B">
        <w:rPr>
          <w:b/>
          <w:bCs/>
          <w:color w:val="000000" w:themeColor="text1"/>
          <w:sz w:val="22"/>
          <w:szCs w:val="22"/>
          <w:u w:color="000000"/>
        </w:rPr>
        <w:t xml:space="preserve"> </w:t>
      </w:r>
      <w:r w:rsidR="008C6403" w:rsidRPr="00347D6B">
        <w:rPr>
          <w:b/>
          <w:bCs/>
          <w:color w:val="000000" w:themeColor="text1"/>
          <w:sz w:val="22"/>
          <w:szCs w:val="22"/>
          <w:u w:color="000000"/>
        </w:rPr>
        <w:t>April</w:t>
      </w:r>
      <w:r w:rsidR="00C84223" w:rsidRPr="00347D6B">
        <w:rPr>
          <w:b/>
          <w:bCs/>
          <w:color w:val="000000" w:themeColor="text1"/>
          <w:sz w:val="22"/>
          <w:szCs w:val="22"/>
          <w:u w:color="000000"/>
        </w:rPr>
        <w:t xml:space="preserve"> </w:t>
      </w:r>
      <w:r w:rsidR="008C6403" w:rsidRPr="00347D6B">
        <w:rPr>
          <w:b/>
          <w:bCs/>
          <w:color w:val="000000" w:themeColor="text1"/>
          <w:sz w:val="22"/>
          <w:szCs w:val="22"/>
          <w:u w:color="000000"/>
        </w:rPr>
        <w:t>1,</w:t>
      </w:r>
      <w:r w:rsidR="00C84223" w:rsidRPr="00347D6B">
        <w:rPr>
          <w:b/>
          <w:bCs/>
          <w:color w:val="000000" w:themeColor="text1"/>
          <w:sz w:val="22"/>
          <w:szCs w:val="22"/>
          <w:u w:color="000000"/>
        </w:rPr>
        <w:t xml:space="preserve"> </w:t>
      </w:r>
      <w:r w:rsidRPr="00347D6B">
        <w:rPr>
          <w:b/>
          <w:bCs/>
          <w:color w:val="000000" w:themeColor="text1"/>
          <w:sz w:val="22"/>
          <w:szCs w:val="22"/>
          <w:u w:color="000000"/>
        </w:rPr>
        <w:t>October</w:t>
      </w:r>
      <w:r w:rsidR="00C84223" w:rsidRPr="00347D6B">
        <w:rPr>
          <w:b/>
          <w:bCs/>
          <w:color w:val="000000" w:themeColor="text1"/>
          <w:sz w:val="22"/>
          <w:szCs w:val="22"/>
          <w:u w:color="000000"/>
        </w:rPr>
        <w:t xml:space="preserve"> </w:t>
      </w:r>
      <w:r w:rsidRPr="00347D6B">
        <w:rPr>
          <w:b/>
          <w:bCs/>
          <w:color w:val="000000" w:themeColor="text1"/>
          <w:sz w:val="22"/>
          <w:szCs w:val="22"/>
          <w:u w:color="000000"/>
        </w:rPr>
        <w:t>1</w:t>
      </w:r>
    </w:p>
    <w:p w14:paraId="6CBFEBBA" w14:textId="77777777" w:rsidR="0052201D" w:rsidRPr="00347D6B" w:rsidRDefault="00522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3D31E90D" w14:textId="498EFA47" w:rsidR="004F7C0D" w:rsidRPr="00347D6B" w:rsidRDefault="004F7C0D" w:rsidP="00C84223">
      <w:pPr>
        <w:pStyle w:val="Heading2"/>
        <w:rPr>
          <w:sz w:val="22"/>
        </w:rPr>
      </w:pPr>
      <w:bookmarkStart w:id="421" w:name="_Toc80091930"/>
      <w:bookmarkStart w:id="422" w:name="_Toc80162987"/>
      <w:bookmarkStart w:id="423" w:name="_Toc85086501"/>
      <w:bookmarkStart w:id="424" w:name="_Toc95369148"/>
      <w:bookmarkStart w:id="425" w:name="_Toc122406593"/>
      <w:bookmarkStart w:id="426" w:name="_Toc453584438"/>
      <w:bookmarkStart w:id="427" w:name="_Toc206772270"/>
      <w:r w:rsidRPr="00347D6B">
        <w:rPr>
          <w:sz w:val="22"/>
        </w:rPr>
        <w:t>Hagley</w:t>
      </w:r>
      <w:r w:rsidR="00C84223" w:rsidRPr="00347D6B">
        <w:rPr>
          <w:sz w:val="22"/>
        </w:rPr>
        <w:t xml:space="preserve"> </w:t>
      </w:r>
      <w:r w:rsidRPr="00347D6B">
        <w:rPr>
          <w:sz w:val="22"/>
        </w:rPr>
        <w:t>Museum</w:t>
      </w:r>
      <w:r w:rsidR="00C84223" w:rsidRPr="00347D6B">
        <w:rPr>
          <w:sz w:val="22"/>
        </w:rPr>
        <w:t xml:space="preserve"> </w:t>
      </w:r>
      <w:r w:rsidRPr="00347D6B">
        <w:rPr>
          <w:sz w:val="22"/>
        </w:rPr>
        <w:t>and</w:t>
      </w:r>
      <w:r w:rsidR="00C84223" w:rsidRPr="00347D6B">
        <w:rPr>
          <w:sz w:val="22"/>
        </w:rPr>
        <w:t xml:space="preserve"> </w:t>
      </w:r>
      <w:r w:rsidRPr="00347D6B">
        <w:rPr>
          <w:sz w:val="22"/>
        </w:rPr>
        <w:t>Library:</w:t>
      </w:r>
      <w:r w:rsidR="00C84223" w:rsidRPr="00347D6B">
        <w:rPr>
          <w:sz w:val="22"/>
        </w:rPr>
        <w:t xml:space="preserve"> </w:t>
      </w:r>
      <w:r w:rsidRPr="00347D6B">
        <w:rPr>
          <w:sz w:val="22"/>
        </w:rPr>
        <w:t>The</w:t>
      </w:r>
      <w:r w:rsidR="00C84223" w:rsidRPr="00347D6B">
        <w:rPr>
          <w:sz w:val="22"/>
        </w:rPr>
        <w:t xml:space="preserve"> </w:t>
      </w:r>
      <w:r w:rsidRPr="00347D6B">
        <w:rPr>
          <w:sz w:val="22"/>
        </w:rPr>
        <w:t>History</w:t>
      </w:r>
      <w:r w:rsidR="00C84223" w:rsidRPr="00347D6B">
        <w:rPr>
          <w:sz w:val="22"/>
        </w:rPr>
        <w:t xml:space="preserve"> </w:t>
      </w:r>
      <w:r w:rsidRPr="00347D6B">
        <w:rPr>
          <w:sz w:val="22"/>
        </w:rPr>
        <w:t>of</w:t>
      </w:r>
      <w:r w:rsidR="00C84223" w:rsidRPr="00347D6B">
        <w:rPr>
          <w:sz w:val="22"/>
        </w:rPr>
        <w:t xml:space="preserve"> </w:t>
      </w:r>
      <w:r w:rsidRPr="00347D6B">
        <w:rPr>
          <w:sz w:val="22"/>
        </w:rPr>
        <w:t>Business,</w:t>
      </w:r>
      <w:r w:rsidR="00C84223" w:rsidRPr="00347D6B">
        <w:rPr>
          <w:sz w:val="22"/>
        </w:rPr>
        <w:t xml:space="preserve"> </w:t>
      </w:r>
      <w:r w:rsidRPr="00347D6B">
        <w:rPr>
          <w:sz w:val="22"/>
        </w:rPr>
        <w:t>Technology,</w:t>
      </w:r>
      <w:r w:rsidR="00C84223" w:rsidRPr="00347D6B">
        <w:rPr>
          <w:sz w:val="22"/>
        </w:rPr>
        <w:t xml:space="preserve"> </w:t>
      </w:r>
      <w:r w:rsidRPr="00347D6B">
        <w:rPr>
          <w:sz w:val="22"/>
        </w:rPr>
        <w:t>and</w:t>
      </w:r>
      <w:r w:rsidR="00C84223" w:rsidRPr="00347D6B">
        <w:rPr>
          <w:sz w:val="22"/>
        </w:rPr>
        <w:t xml:space="preserve"> </w:t>
      </w:r>
      <w:r w:rsidRPr="00347D6B">
        <w:rPr>
          <w:sz w:val="22"/>
        </w:rPr>
        <w:t>Society</w:t>
      </w:r>
      <w:bookmarkEnd w:id="421"/>
      <w:bookmarkEnd w:id="422"/>
      <w:bookmarkEnd w:id="423"/>
      <w:bookmarkEnd w:id="424"/>
      <w:bookmarkEnd w:id="425"/>
      <w:bookmarkEnd w:id="426"/>
      <w:bookmarkEnd w:id="427"/>
    </w:p>
    <w:p w14:paraId="5DDB1E8B" w14:textId="782BFA73" w:rsidR="00BB5AF9" w:rsidRPr="00347D6B" w:rsidRDefault="004F7C0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four-month</w:t>
      </w:r>
      <w:r w:rsidR="00C84223" w:rsidRPr="00347D6B">
        <w:rPr>
          <w:color w:val="000000" w:themeColor="text1"/>
          <w:sz w:val="22"/>
          <w:szCs w:val="22"/>
          <w:u w:color="000000"/>
        </w:rPr>
        <w:t xml:space="preserve"> </w:t>
      </w:r>
      <w:r w:rsidR="00D2180A" w:rsidRPr="00347D6B">
        <w:rPr>
          <w:color w:val="000000" w:themeColor="text1"/>
          <w:sz w:val="22"/>
          <w:szCs w:val="22"/>
          <w:u w:color="000000"/>
        </w:rPr>
        <w:t>residential</w:t>
      </w:r>
      <w:r w:rsidR="00C84223" w:rsidRPr="00347D6B">
        <w:rPr>
          <w:color w:val="000000" w:themeColor="text1"/>
          <w:sz w:val="22"/>
          <w:szCs w:val="22"/>
          <w:u w:color="000000"/>
        </w:rPr>
        <w:t xml:space="preserve"> </w:t>
      </w:r>
      <w:r w:rsidRPr="00347D6B">
        <w:rPr>
          <w:color w:val="000000" w:themeColor="text1"/>
          <w:sz w:val="22"/>
          <w:szCs w:val="22"/>
          <w:u w:color="000000"/>
        </w:rPr>
        <w:t>Henry</w:t>
      </w:r>
      <w:r w:rsidR="00C84223" w:rsidRPr="00347D6B">
        <w:rPr>
          <w:color w:val="000000" w:themeColor="text1"/>
          <w:sz w:val="22"/>
          <w:szCs w:val="22"/>
          <w:u w:color="000000"/>
        </w:rPr>
        <w:t xml:space="preserve"> </w:t>
      </w:r>
      <w:r w:rsidRPr="00347D6B">
        <w:rPr>
          <w:color w:val="000000" w:themeColor="text1"/>
          <w:sz w:val="22"/>
          <w:szCs w:val="22"/>
          <w:u w:color="000000"/>
        </w:rPr>
        <w:t>Belin</w:t>
      </w:r>
      <w:r w:rsidR="00C84223" w:rsidRPr="00347D6B">
        <w:rPr>
          <w:color w:val="000000" w:themeColor="text1"/>
          <w:sz w:val="22"/>
          <w:szCs w:val="22"/>
          <w:u w:color="000000"/>
        </w:rPr>
        <w:t xml:space="preserve"> </w:t>
      </w:r>
      <w:r w:rsidRPr="00347D6B">
        <w:rPr>
          <w:color w:val="000000" w:themeColor="text1"/>
          <w:sz w:val="22"/>
          <w:szCs w:val="22"/>
          <w:u w:color="000000"/>
        </w:rPr>
        <w:t>du</w:t>
      </w:r>
      <w:r w:rsidR="00C84223" w:rsidRPr="00347D6B">
        <w:rPr>
          <w:color w:val="000000" w:themeColor="text1"/>
          <w:sz w:val="22"/>
          <w:szCs w:val="22"/>
          <w:u w:color="000000"/>
        </w:rPr>
        <w:t xml:space="preserve"> </w:t>
      </w:r>
      <w:r w:rsidRPr="00347D6B">
        <w:rPr>
          <w:color w:val="000000" w:themeColor="text1"/>
          <w:sz w:val="22"/>
          <w:szCs w:val="22"/>
          <w:u w:color="000000"/>
        </w:rPr>
        <w:t>Pont</w:t>
      </w:r>
      <w:r w:rsidR="00C84223" w:rsidRPr="00347D6B">
        <w:rPr>
          <w:color w:val="000000" w:themeColor="text1"/>
          <w:sz w:val="22"/>
          <w:szCs w:val="22"/>
          <w:u w:color="000000"/>
        </w:rPr>
        <w:t xml:space="preserve"> </w:t>
      </w:r>
      <w:r w:rsidRPr="00347D6B">
        <w:rPr>
          <w:color w:val="000000" w:themeColor="text1"/>
          <w:sz w:val="22"/>
          <w:szCs w:val="22"/>
          <w:u w:color="000000"/>
        </w:rPr>
        <w:t>Dissertation</w:t>
      </w:r>
      <w:r w:rsidR="00C84223" w:rsidRPr="00347D6B">
        <w:rPr>
          <w:color w:val="000000" w:themeColor="text1"/>
          <w:sz w:val="22"/>
          <w:szCs w:val="22"/>
          <w:u w:color="000000"/>
        </w:rPr>
        <w:t xml:space="preserve"> </w:t>
      </w:r>
      <w:r w:rsidRPr="00347D6B">
        <w:rPr>
          <w:color w:val="000000" w:themeColor="text1"/>
          <w:sz w:val="22"/>
          <w:szCs w:val="22"/>
          <w:u w:color="000000"/>
        </w:rPr>
        <w:t>Fellowship</w:t>
      </w:r>
      <w:r w:rsidR="00D2180A" w:rsidRPr="00347D6B">
        <w:rPr>
          <w:color w:val="000000" w:themeColor="text1"/>
          <w:sz w:val="22"/>
          <w:szCs w:val="22"/>
          <w:u w:color="000000"/>
        </w:rPr>
        <w:t>s</w:t>
      </w:r>
      <w:r w:rsidR="00C84223" w:rsidRPr="00347D6B">
        <w:rPr>
          <w:color w:val="000000" w:themeColor="text1"/>
          <w:sz w:val="22"/>
          <w:szCs w:val="22"/>
          <w:u w:color="000000"/>
        </w:rPr>
        <w:t xml:space="preserve"> </w:t>
      </w:r>
      <w:r w:rsidR="00D2180A" w:rsidRPr="00347D6B">
        <w:rPr>
          <w:color w:val="000000" w:themeColor="text1"/>
          <w:sz w:val="22"/>
          <w:szCs w:val="22"/>
          <w:u w:color="000000"/>
        </w:rPr>
        <w:t>support</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00D2180A" w:rsidRPr="00347D6B">
        <w:rPr>
          <w:color w:val="000000" w:themeColor="text1"/>
          <w:sz w:val="22"/>
          <w:szCs w:val="22"/>
          <w:u w:color="000000"/>
        </w:rPr>
        <w:t>candidates</w:t>
      </w:r>
      <w:r w:rsidR="00C84223" w:rsidRPr="00347D6B">
        <w:rPr>
          <w:color w:val="000000" w:themeColor="text1"/>
          <w:sz w:val="22"/>
          <w:szCs w:val="22"/>
          <w:u w:color="000000"/>
        </w:rPr>
        <w:t xml:space="preserve"> </w:t>
      </w:r>
      <w:r w:rsidR="00D2180A" w:rsidRPr="00347D6B">
        <w:rPr>
          <w:color w:val="000000" w:themeColor="text1"/>
          <w:sz w:val="22"/>
          <w:szCs w:val="22"/>
          <w:u w:color="000000"/>
        </w:rPr>
        <w:t>whose</w:t>
      </w:r>
      <w:r w:rsidR="00C84223" w:rsidRPr="00347D6B">
        <w:rPr>
          <w:color w:val="000000" w:themeColor="text1"/>
          <w:sz w:val="22"/>
          <w:szCs w:val="22"/>
          <w:u w:color="000000"/>
        </w:rPr>
        <w:t xml:space="preserve"> </w:t>
      </w:r>
      <w:r w:rsidR="00D2180A" w:rsidRPr="00347D6B">
        <w:rPr>
          <w:color w:val="000000" w:themeColor="text1"/>
          <w:sz w:val="22"/>
          <w:szCs w:val="22"/>
          <w:u w:color="000000"/>
        </w:rPr>
        <w:t>research</w:t>
      </w:r>
      <w:r w:rsidR="00C84223" w:rsidRPr="00347D6B">
        <w:rPr>
          <w:color w:val="000000" w:themeColor="text1"/>
          <w:sz w:val="22"/>
          <w:szCs w:val="22"/>
          <w:u w:color="000000"/>
        </w:rPr>
        <w:t xml:space="preserve"> </w:t>
      </w:r>
      <w:r w:rsidR="00D2180A" w:rsidRPr="00347D6B">
        <w:rPr>
          <w:color w:val="000000" w:themeColor="text1"/>
          <w:sz w:val="22"/>
          <w:szCs w:val="22"/>
          <w:u w:color="000000"/>
        </w:rPr>
        <w:t>on</w:t>
      </w:r>
      <w:r w:rsidR="00C84223" w:rsidRPr="00347D6B">
        <w:rPr>
          <w:color w:val="000000" w:themeColor="text1"/>
          <w:sz w:val="22"/>
          <w:szCs w:val="22"/>
          <w:u w:color="000000"/>
        </w:rPr>
        <w:t xml:space="preserve"> </w:t>
      </w:r>
      <w:r w:rsidR="00D2180A" w:rsidRPr="00347D6B">
        <w:rPr>
          <w:color w:val="000000" w:themeColor="text1"/>
          <w:sz w:val="22"/>
          <w:szCs w:val="22"/>
          <w:u w:color="000000"/>
        </w:rPr>
        <w:t>important</w:t>
      </w:r>
      <w:r w:rsidR="00C84223" w:rsidRPr="00347D6B">
        <w:rPr>
          <w:color w:val="000000" w:themeColor="text1"/>
          <w:sz w:val="22"/>
          <w:szCs w:val="22"/>
          <w:u w:color="000000"/>
        </w:rPr>
        <w:t xml:space="preserve"> </w:t>
      </w:r>
      <w:r w:rsidR="00D2180A" w:rsidRPr="00347D6B">
        <w:rPr>
          <w:color w:val="000000" w:themeColor="text1"/>
          <w:sz w:val="22"/>
          <w:szCs w:val="22"/>
          <w:u w:color="000000"/>
        </w:rPr>
        <w:t>historical</w:t>
      </w:r>
      <w:r w:rsidR="00C84223" w:rsidRPr="00347D6B">
        <w:rPr>
          <w:color w:val="000000" w:themeColor="text1"/>
          <w:sz w:val="22"/>
          <w:szCs w:val="22"/>
          <w:u w:color="000000"/>
        </w:rPr>
        <w:t xml:space="preserve"> </w:t>
      </w:r>
      <w:r w:rsidR="00D2180A" w:rsidRPr="00347D6B">
        <w:rPr>
          <w:color w:val="000000" w:themeColor="text1"/>
          <w:sz w:val="22"/>
          <w:szCs w:val="22"/>
          <w:u w:color="000000"/>
        </w:rPr>
        <w:t>questions</w:t>
      </w:r>
      <w:r w:rsidR="00C84223" w:rsidRPr="00347D6B">
        <w:rPr>
          <w:color w:val="000000" w:themeColor="text1"/>
          <w:sz w:val="22"/>
          <w:szCs w:val="22"/>
          <w:u w:color="000000"/>
        </w:rPr>
        <w:t xml:space="preserve"> </w:t>
      </w:r>
      <w:r w:rsidR="00D2180A" w:rsidRPr="00347D6B">
        <w:rPr>
          <w:color w:val="000000" w:themeColor="text1"/>
          <w:sz w:val="22"/>
          <w:szCs w:val="22"/>
          <w:u w:color="000000"/>
        </w:rPr>
        <w:t>would</w:t>
      </w:r>
      <w:r w:rsidR="00C84223" w:rsidRPr="00347D6B">
        <w:rPr>
          <w:color w:val="000000" w:themeColor="text1"/>
          <w:sz w:val="22"/>
          <w:szCs w:val="22"/>
          <w:u w:color="000000"/>
        </w:rPr>
        <w:t xml:space="preserve"> </w:t>
      </w:r>
      <w:r w:rsidR="00D2180A" w:rsidRPr="00347D6B">
        <w:rPr>
          <w:color w:val="000000" w:themeColor="text1"/>
          <w:sz w:val="22"/>
          <w:szCs w:val="22"/>
          <w:u w:color="000000"/>
        </w:rPr>
        <w:t>benefit</w:t>
      </w:r>
      <w:r w:rsidR="00C84223" w:rsidRPr="00347D6B">
        <w:rPr>
          <w:color w:val="000000" w:themeColor="text1"/>
          <w:sz w:val="22"/>
          <w:szCs w:val="22"/>
          <w:u w:color="000000"/>
        </w:rPr>
        <w:t xml:space="preserve"> </w:t>
      </w:r>
      <w:r w:rsidR="00D2180A" w:rsidRPr="00347D6B">
        <w:rPr>
          <w:color w:val="000000" w:themeColor="text1"/>
          <w:sz w:val="22"/>
          <w:szCs w:val="22"/>
          <w:u w:color="000000"/>
        </w:rPr>
        <w:t>from</w:t>
      </w:r>
      <w:r w:rsidR="00C84223" w:rsidRPr="00347D6B">
        <w:rPr>
          <w:color w:val="000000" w:themeColor="text1"/>
          <w:sz w:val="22"/>
          <w:szCs w:val="22"/>
          <w:u w:color="000000"/>
        </w:rPr>
        <w:t xml:space="preserve"> </w:t>
      </w:r>
      <w:r w:rsidR="00D2180A" w:rsidRPr="00347D6B">
        <w:rPr>
          <w:color w:val="000000" w:themeColor="text1"/>
          <w:sz w:val="22"/>
          <w:szCs w:val="22"/>
          <w:u w:color="000000"/>
        </w:rPr>
        <w:t>use</w:t>
      </w:r>
      <w:r w:rsidR="00C84223" w:rsidRPr="00347D6B">
        <w:rPr>
          <w:color w:val="000000" w:themeColor="text1"/>
          <w:sz w:val="22"/>
          <w:szCs w:val="22"/>
          <w:u w:color="000000"/>
        </w:rPr>
        <w:t xml:space="preserve"> </w:t>
      </w:r>
      <w:r w:rsidR="00D2180A" w:rsidRPr="00347D6B">
        <w:rPr>
          <w:color w:val="000000" w:themeColor="text1"/>
          <w:sz w:val="22"/>
          <w:szCs w:val="22"/>
          <w:u w:color="000000"/>
        </w:rPr>
        <w:t>of</w:t>
      </w:r>
      <w:r w:rsidR="00C84223" w:rsidRPr="00347D6B">
        <w:rPr>
          <w:color w:val="000000" w:themeColor="text1"/>
          <w:sz w:val="22"/>
          <w:szCs w:val="22"/>
          <w:u w:color="000000"/>
        </w:rPr>
        <w:t xml:space="preserve"> </w:t>
      </w:r>
      <w:r w:rsidR="00D2180A" w:rsidRPr="00347D6B">
        <w:rPr>
          <w:color w:val="000000" w:themeColor="text1"/>
          <w:sz w:val="22"/>
          <w:szCs w:val="22"/>
          <w:u w:color="000000"/>
        </w:rPr>
        <w:t>Hagley's</w:t>
      </w:r>
      <w:r w:rsidR="00C84223" w:rsidRPr="00347D6B">
        <w:rPr>
          <w:color w:val="000000" w:themeColor="text1"/>
          <w:sz w:val="22"/>
          <w:szCs w:val="22"/>
          <w:u w:color="000000"/>
        </w:rPr>
        <w:t xml:space="preserve"> </w:t>
      </w:r>
      <w:r w:rsidR="00D2180A" w:rsidRPr="00347D6B">
        <w:rPr>
          <w:color w:val="000000" w:themeColor="text1"/>
          <w:sz w:val="22"/>
          <w:szCs w:val="22"/>
          <w:u w:color="000000"/>
        </w:rPr>
        <w:t>collections.</w:t>
      </w:r>
      <w:r w:rsidR="00C84223" w:rsidRPr="00347D6B">
        <w:rPr>
          <w:color w:val="000000" w:themeColor="text1"/>
          <w:sz w:val="22"/>
          <w:szCs w:val="22"/>
          <w:u w:color="000000"/>
        </w:rPr>
        <w:t xml:space="preserve"> </w:t>
      </w:r>
      <w:r w:rsidR="0044372A" w:rsidRPr="00347D6B">
        <w:rPr>
          <w:color w:val="000000" w:themeColor="text1"/>
          <w:sz w:val="22"/>
          <w:szCs w:val="22"/>
          <w:u w:color="000000"/>
        </w:rPr>
        <w:t>The</w:t>
      </w:r>
      <w:r w:rsidR="00C84223" w:rsidRPr="00347D6B">
        <w:rPr>
          <w:color w:val="000000" w:themeColor="text1"/>
          <w:sz w:val="22"/>
          <w:szCs w:val="22"/>
          <w:u w:color="000000"/>
        </w:rPr>
        <w:t xml:space="preserve"> </w:t>
      </w:r>
      <w:r w:rsidR="0044372A" w:rsidRPr="00347D6B">
        <w:rPr>
          <w:color w:val="000000" w:themeColor="text1"/>
          <w:sz w:val="22"/>
          <w:szCs w:val="22"/>
          <w:u w:color="000000"/>
        </w:rPr>
        <w:t>fellowship</w:t>
      </w:r>
      <w:r w:rsidR="00C84223" w:rsidRPr="00347D6B">
        <w:rPr>
          <w:color w:val="000000" w:themeColor="text1"/>
          <w:sz w:val="22"/>
          <w:szCs w:val="22"/>
          <w:u w:color="000000"/>
        </w:rPr>
        <w:t xml:space="preserve"> </w:t>
      </w:r>
      <w:r w:rsidR="0044372A" w:rsidRPr="00347D6B">
        <w:rPr>
          <w:color w:val="000000" w:themeColor="text1"/>
          <w:sz w:val="22"/>
          <w:szCs w:val="22"/>
          <w:u w:color="000000"/>
        </w:rPr>
        <w:t>provides</w:t>
      </w:r>
      <w:r w:rsidR="00C84223" w:rsidRPr="00347D6B">
        <w:rPr>
          <w:color w:val="000000" w:themeColor="text1"/>
          <w:sz w:val="22"/>
          <w:szCs w:val="22"/>
          <w:u w:color="000000"/>
        </w:rPr>
        <w:t xml:space="preserve"> </w:t>
      </w:r>
      <w:r w:rsidR="0044372A" w:rsidRPr="00347D6B">
        <w:rPr>
          <w:color w:val="000000" w:themeColor="text1"/>
          <w:sz w:val="22"/>
          <w:szCs w:val="22"/>
          <w:u w:color="000000"/>
        </w:rPr>
        <w:t>$6,500,</w:t>
      </w:r>
      <w:r w:rsidR="00C84223" w:rsidRPr="00347D6B">
        <w:rPr>
          <w:color w:val="000000" w:themeColor="text1"/>
          <w:sz w:val="22"/>
          <w:szCs w:val="22"/>
          <w:u w:color="000000"/>
        </w:rPr>
        <w:t xml:space="preserve"> </w:t>
      </w:r>
      <w:r w:rsidR="0044372A" w:rsidRPr="00347D6B">
        <w:rPr>
          <w:color w:val="000000" w:themeColor="text1"/>
          <w:sz w:val="22"/>
          <w:szCs w:val="22"/>
          <w:u w:color="000000"/>
        </w:rPr>
        <w:t>housing,</w:t>
      </w:r>
      <w:r w:rsidR="00C84223" w:rsidRPr="00347D6B">
        <w:rPr>
          <w:color w:val="000000" w:themeColor="text1"/>
          <w:sz w:val="22"/>
          <w:szCs w:val="22"/>
          <w:u w:color="000000"/>
        </w:rPr>
        <w:t xml:space="preserve"> </w:t>
      </w:r>
      <w:r w:rsidR="0044372A" w:rsidRPr="00347D6B">
        <w:rPr>
          <w:color w:val="000000" w:themeColor="text1"/>
          <w:sz w:val="22"/>
          <w:szCs w:val="22"/>
          <w:u w:color="000000"/>
        </w:rPr>
        <w:t>and</w:t>
      </w:r>
      <w:r w:rsidR="00C84223" w:rsidRPr="00347D6B">
        <w:rPr>
          <w:color w:val="000000" w:themeColor="text1"/>
          <w:sz w:val="22"/>
          <w:szCs w:val="22"/>
          <w:u w:color="000000"/>
        </w:rPr>
        <w:t xml:space="preserve"> </w:t>
      </w:r>
      <w:r w:rsidR="0044372A" w:rsidRPr="00347D6B">
        <w:rPr>
          <w:color w:val="000000" w:themeColor="text1"/>
          <w:sz w:val="22"/>
          <w:szCs w:val="22"/>
          <w:u w:color="000000"/>
        </w:rPr>
        <w:t>an</w:t>
      </w:r>
      <w:r w:rsidR="00C84223" w:rsidRPr="00347D6B">
        <w:rPr>
          <w:color w:val="000000" w:themeColor="text1"/>
          <w:sz w:val="22"/>
          <w:szCs w:val="22"/>
          <w:u w:color="000000"/>
        </w:rPr>
        <w:t xml:space="preserve"> </w:t>
      </w:r>
      <w:r w:rsidR="0044372A" w:rsidRPr="00347D6B">
        <w:rPr>
          <w:color w:val="000000" w:themeColor="text1"/>
          <w:sz w:val="22"/>
          <w:szCs w:val="22"/>
          <w:u w:color="000000"/>
        </w:rPr>
        <w:t>office.</w:t>
      </w:r>
      <w:r w:rsidR="00C84223" w:rsidRPr="00347D6B">
        <w:rPr>
          <w:color w:val="000000" w:themeColor="text1"/>
          <w:sz w:val="22"/>
          <w:szCs w:val="22"/>
          <w:u w:color="000000"/>
        </w:rPr>
        <w:t xml:space="preserve"> </w:t>
      </w:r>
    </w:p>
    <w:p w14:paraId="5E10B235" w14:textId="59F7CCFB" w:rsidR="004F7C0D" w:rsidRPr="00347D6B" w:rsidRDefault="004F7C0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u w:color="000000"/>
        </w:rPr>
      </w:pPr>
      <w:r w:rsidRPr="00347D6B">
        <w:rPr>
          <w:b/>
          <w:color w:val="000000" w:themeColor="text1"/>
          <w:sz w:val="22"/>
          <w:szCs w:val="22"/>
          <w:u w:color="000000"/>
        </w:rPr>
        <w:t>URL:</w:t>
      </w:r>
      <w:r w:rsidR="00C84223" w:rsidRPr="00347D6B">
        <w:rPr>
          <w:b/>
          <w:color w:val="000000" w:themeColor="text1"/>
          <w:sz w:val="22"/>
          <w:szCs w:val="22"/>
          <w:u w:color="000000"/>
        </w:rPr>
        <w:t xml:space="preserve"> </w:t>
      </w:r>
      <w:hyperlink r:id="rId102" w:history="1">
        <w:r w:rsidR="006B2379" w:rsidRPr="00347D6B">
          <w:rPr>
            <w:rStyle w:val="Hyperlink"/>
            <w:szCs w:val="22"/>
          </w:rPr>
          <w:t>https://www.hagley.org/henry-belin-du-pont-dissertation-fellowships</w:t>
        </w:r>
      </w:hyperlink>
    </w:p>
    <w:p w14:paraId="41918248" w14:textId="475DC10F" w:rsidR="004F7C0D" w:rsidRPr="00347D6B" w:rsidRDefault="004F7C0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44372A" w:rsidRPr="00347D6B">
        <w:rPr>
          <w:bCs/>
          <w:color w:val="000000" w:themeColor="text1"/>
          <w:sz w:val="22"/>
          <w:szCs w:val="22"/>
          <w:u w:color="000000"/>
        </w:rPr>
        <w:t>None.</w:t>
      </w:r>
    </w:p>
    <w:p w14:paraId="063FD4A2" w14:textId="1DB490D3" w:rsidR="004F7C0D" w:rsidRPr="00347D6B" w:rsidRDefault="004F7C0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006B5606" w:rsidRPr="00347D6B">
        <w:rPr>
          <w:b/>
          <w:bCs/>
          <w:color w:val="000000" w:themeColor="text1"/>
          <w:sz w:val="22"/>
          <w:szCs w:val="22"/>
          <w:u w:color="000000"/>
        </w:rPr>
        <w:t>March 31</w:t>
      </w:r>
      <w:r w:rsidR="00C84223" w:rsidRPr="00347D6B">
        <w:rPr>
          <w:b/>
          <w:bCs/>
          <w:color w:val="000000" w:themeColor="text1"/>
          <w:sz w:val="22"/>
          <w:szCs w:val="22"/>
          <w:u w:color="000000"/>
        </w:rPr>
        <w:t xml:space="preserve"> </w:t>
      </w:r>
    </w:p>
    <w:p w14:paraId="57E66808" w14:textId="77777777" w:rsidR="004F7C0D" w:rsidRPr="00347D6B" w:rsidRDefault="004F7C0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4B4436CE" w14:textId="6CD7FC99" w:rsidR="00855AEF" w:rsidRPr="00347D6B" w:rsidRDefault="00855AEF" w:rsidP="00C84223">
      <w:pPr>
        <w:pStyle w:val="Heading2"/>
        <w:rPr>
          <w:sz w:val="22"/>
        </w:rPr>
      </w:pPr>
      <w:bookmarkStart w:id="428" w:name="_Toc80091931"/>
      <w:bookmarkStart w:id="429" w:name="_Toc80162988"/>
      <w:bookmarkStart w:id="430" w:name="_Toc85086502"/>
      <w:bookmarkStart w:id="431" w:name="_Toc95369149"/>
      <w:bookmarkStart w:id="432" w:name="_Toc122406594"/>
      <w:bookmarkStart w:id="433" w:name="_Toc453584439"/>
      <w:bookmarkStart w:id="434" w:name="_Toc206772271"/>
      <w:r w:rsidRPr="00347D6B">
        <w:rPr>
          <w:sz w:val="22"/>
        </w:rPr>
        <w:lastRenderedPageBreak/>
        <w:t>Harry</w:t>
      </w:r>
      <w:r w:rsidR="00C84223" w:rsidRPr="00347D6B">
        <w:rPr>
          <w:sz w:val="22"/>
        </w:rPr>
        <w:t xml:space="preserve"> </w:t>
      </w:r>
      <w:r w:rsidRPr="00347D6B">
        <w:rPr>
          <w:sz w:val="22"/>
        </w:rPr>
        <w:t>Frank</w:t>
      </w:r>
      <w:r w:rsidR="00C84223" w:rsidRPr="00347D6B">
        <w:rPr>
          <w:sz w:val="22"/>
        </w:rPr>
        <w:t xml:space="preserve"> </w:t>
      </w:r>
      <w:r w:rsidRPr="00347D6B">
        <w:rPr>
          <w:sz w:val="22"/>
        </w:rPr>
        <w:t>Guggenheim</w:t>
      </w:r>
      <w:r w:rsidR="00C84223" w:rsidRPr="00347D6B">
        <w:rPr>
          <w:sz w:val="22"/>
        </w:rPr>
        <w:t xml:space="preserve"> </w:t>
      </w:r>
      <w:r w:rsidRPr="00347D6B">
        <w:rPr>
          <w:sz w:val="22"/>
        </w:rPr>
        <w:t>Foundation,</w:t>
      </w:r>
      <w:r w:rsidR="00C84223" w:rsidRPr="00347D6B">
        <w:rPr>
          <w:sz w:val="22"/>
        </w:rPr>
        <w:t xml:space="preserve"> </w:t>
      </w:r>
      <w:r w:rsidRPr="00347D6B">
        <w:rPr>
          <w:sz w:val="22"/>
        </w:rPr>
        <w:t>Dissertation</w:t>
      </w:r>
      <w:r w:rsidR="00C84223" w:rsidRPr="00347D6B">
        <w:rPr>
          <w:sz w:val="22"/>
        </w:rPr>
        <w:t xml:space="preserve"> </w:t>
      </w:r>
      <w:r w:rsidRPr="00347D6B">
        <w:rPr>
          <w:sz w:val="22"/>
        </w:rPr>
        <w:t>Fellowships</w:t>
      </w:r>
      <w:bookmarkEnd w:id="428"/>
      <w:bookmarkEnd w:id="429"/>
      <w:bookmarkEnd w:id="430"/>
      <w:bookmarkEnd w:id="431"/>
      <w:bookmarkEnd w:id="432"/>
      <w:bookmarkEnd w:id="433"/>
      <w:bookmarkEnd w:id="434"/>
    </w:p>
    <w:p w14:paraId="12F767B0" w14:textId="48DE3561" w:rsidR="00855AEF" w:rsidRPr="00347D6B" w:rsidRDefault="00855AE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Harry</w:t>
      </w:r>
      <w:r w:rsidR="00C84223" w:rsidRPr="00347D6B">
        <w:rPr>
          <w:color w:val="000000" w:themeColor="text1"/>
          <w:sz w:val="22"/>
          <w:szCs w:val="22"/>
          <w:u w:color="000000"/>
        </w:rPr>
        <w:t xml:space="preserve"> </w:t>
      </w:r>
      <w:r w:rsidRPr="00347D6B">
        <w:rPr>
          <w:color w:val="000000" w:themeColor="text1"/>
          <w:sz w:val="22"/>
          <w:szCs w:val="22"/>
          <w:u w:color="000000"/>
        </w:rPr>
        <w:t>Frank</w:t>
      </w:r>
      <w:r w:rsidR="00C84223" w:rsidRPr="00347D6B">
        <w:rPr>
          <w:color w:val="000000" w:themeColor="text1"/>
          <w:sz w:val="22"/>
          <w:szCs w:val="22"/>
          <w:u w:color="000000"/>
        </w:rPr>
        <w:t xml:space="preserve"> </w:t>
      </w:r>
      <w:r w:rsidRPr="00347D6B">
        <w:rPr>
          <w:color w:val="000000" w:themeColor="text1"/>
          <w:sz w:val="22"/>
          <w:szCs w:val="22"/>
          <w:u w:color="000000"/>
        </w:rPr>
        <w:t>Guggenheim</w:t>
      </w:r>
      <w:r w:rsidR="00C84223" w:rsidRPr="00347D6B">
        <w:rPr>
          <w:color w:val="000000" w:themeColor="text1"/>
          <w:sz w:val="22"/>
          <w:szCs w:val="22"/>
          <w:u w:color="000000"/>
        </w:rPr>
        <w:t xml:space="preserve"> </w:t>
      </w:r>
      <w:r w:rsidRPr="00347D6B">
        <w:rPr>
          <w:color w:val="000000" w:themeColor="text1"/>
          <w:sz w:val="22"/>
          <w:szCs w:val="22"/>
          <w:u w:color="000000"/>
        </w:rPr>
        <w:t>Foundation</w:t>
      </w:r>
      <w:r w:rsidR="00C84223" w:rsidRPr="00347D6B">
        <w:rPr>
          <w:color w:val="000000" w:themeColor="text1"/>
          <w:sz w:val="22"/>
          <w:szCs w:val="22"/>
          <w:u w:color="000000"/>
        </w:rPr>
        <w:t xml:space="preserve"> </w:t>
      </w:r>
      <w:r w:rsidRPr="00347D6B">
        <w:rPr>
          <w:color w:val="000000" w:themeColor="text1"/>
          <w:sz w:val="22"/>
          <w:szCs w:val="22"/>
          <w:u w:color="000000"/>
        </w:rPr>
        <w:t>welcomes</w:t>
      </w:r>
      <w:r w:rsidR="00C84223" w:rsidRPr="00347D6B">
        <w:rPr>
          <w:color w:val="000000" w:themeColor="text1"/>
          <w:sz w:val="22"/>
          <w:szCs w:val="22"/>
          <w:u w:color="000000"/>
        </w:rPr>
        <w:t xml:space="preserve"> </w:t>
      </w:r>
      <w:r w:rsidRPr="00347D6B">
        <w:rPr>
          <w:color w:val="000000" w:themeColor="text1"/>
          <w:sz w:val="22"/>
          <w:szCs w:val="22"/>
          <w:u w:color="000000"/>
        </w:rPr>
        <w:t>proposals</w:t>
      </w:r>
      <w:r w:rsidR="00C84223" w:rsidRPr="00347D6B">
        <w:rPr>
          <w:color w:val="000000" w:themeColor="text1"/>
          <w:sz w:val="22"/>
          <w:szCs w:val="22"/>
          <w:u w:color="000000"/>
        </w:rPr>
        <w:t xml:space="preserve"> </w:t>
      </w:r>
      <w:r w:rsidRPr="00347D6B">
        <w:rPr>
          <w:color w:val="000000" w:themeColor="text1"/>
          <w:sz w:val="22"/>
          <w:szCs w:val="22"/>
          <w:u w:color="000000"/>
        </w:rPr>
        <w:t>that</w:t>
      </w:r>
      <w:r w:rsidR="00C84223" w:rsidRPr="00347D6B">
        <w:rPr>
          <w:color w:val="000000" w:themeColor="text1"/>
          <w:sz w:val="22"/>
          <w:szCs w:val="22"/>
          <w:u w:color="000000"/>
        </w:rPr>
        <w:t xml:space="preserve"> </w:t>
      </w:r>
      <w:r w:rsidRPr="00347D6B">
        <w:rPr>
          <w:color w:val="000000" w:themeColor="text1"/>
          <w:sz w:val="22"/>
          <w:szCs w:val="22"/>
        </w:rPr>
        <w:t>concern</w:t>
      </w:r>
      <w:r w:rsidR="00C84223" w:rsidRPr="00347D6B">
        <w:rPr>
          <w:color w:val="000000" w:themeColor="text1"/>
          <w:sz w:val="22"/>
          <w:szCs w:val="22"/>
        </w:rPr>
        <w:t xml:space="preserve"> </w:t>
      </w:r>
      <w:r w:rsidRPr="00347D6B">
        <w:rPr>
          <w:color w:val="000000" w:themeColor="text1"/>
          <w:sz w:val="22"/>
          <w:szCs w:val="22"/>
        </w:rPr>
        <w:t>violence</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aggression</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relation</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social</w:t>
      </w:r>
      <w:r w:rsidR="00C84223" w:rsidRPr="00347D6B">
        <w:rPr>
          <w:color w:val="000000" w:themeColor="text1"/>
          <w:sz w:val="22"/>
          <w:szCs w:val="22"/>
        </w:rPr>
        <w:t xml:space="preserve"> </w:t>
      </w:r>
      <w:r w:rsidRPr="00347D6B">
        <w:rPr>
          <w:color w:val="000000" w:themeColor="text1"/>
          <w:sz w:val="22"/>
          <w:szCs w:val="22"/>
        </w:rPr>
        <w:t>change,</w:t>
      </w:r>
      <w:r w:rsidR="00C84223" w:rsidRPr="00347D6B">
        <w:rPr>
          <w:color w:val="000000" w:themeColor="text1"/>
          <w:sz w:val="22"/>
          <w:szCs w:val="22"/>
        </w:rPr>
        <w:t xml:space="preserve"> </w:t>
      </w:r>
      <w:r w:rsidRPr="00347D6B">
        <w:rPr>
          <w:color w:val="000000" w:themeColor="text1"/>
          <w:sz w:val="22"/>
          <w:szCs w:val="22"/>
        </w:rPr>
        <w:t>intergroup</w:t>
      </w:r>
      <w:r w:rsidR="00C84223" w:rsidRPr="00347D6B">
        <w:rPr>
          <w:color w:val="000000" w:themeColor="text1"/>
          <w:sz w:val="22"/>
          <w:szCs w:val="22"/>
        </w:rPr>
        <w:t xml:space="preserve"> </w:t>
      </w:r>
      <w:r w:rsidRPr="00347D6B">
        <w:rPr>
          <w:color w:val="000000" w:themeColor="text1"/>
          <w:sz w:val="22"/>
          <w:szCs w:val="22"/>
        </w:rPr>
        <w:t>conflict,</w:t>
      </w:r>
      <w:r w:rsidR="00C84223" w:rsidRPr="00347D6B">
        <w:rPr>
          <w:color w:val="000000" w:themeColor="text1"/>
          <w:sz w:val="22"/>
          <w:szCs w:val="22"/>
        </w:rPr>
        <w:t xml:space="preserve"> </w:t>
      </w:r>
      <w:r w:rsidRPr="00347D6B">
        <w:rPr>
          <w:color w:val="000000" w:themeColor="text1"/>
          <w:sz w:val="22"/>
          <w:szCs w:val="22"/>
        </w:rPr>
        <w:t>war,</w:t>
      </w:r>
      <w:r w:rsidR="00C84223" w:rsidRPr="00347D6B">
        <w:rPr>
          <w:color w:val="000000" w:themeColor="text1"/>
          <w:sz w:val="22"/>
          <w:szCs w:val="22"/>
        </w:rPr>
        <w:t xml:space="preserve"> </w:t>
      </w:r>
      <w:r w:rsidRPr="00347D6B">
        <w:rPr>
          <w:color w:val="000000" w:themeColor="text1"/>
          <w:sz w:val="22"/>
          <w:szCs w:val="22"/>
        </w:rPr>
        <w:t>terrorism,</w:t>
      </w:r>
      <w:r w:rsidR="00C84223" w:rsidRPr="00347D6B">
        <w:rPr>
          <w:color w:val="000000" w:themeColor="text1"/>
          <w:sz w:val="22"/>
          <w:szCs w:val="22"/>
        </w:rPr>
        <w:t xml:space="preserve"> </w:t>
      </w:r>
      <w:r w:rsidRPr="00347D6B">
        <w:rPr>
          <w:color w:val="000000" w:themeColor="text1"/>
          <w:sz w:val="22"/>
          <w:szCs w:val="22"/>
        </w:rPr>
        <w:t>crime,</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family</w:t>
      </w:r>
      <w:r w:rsidR="00C84223" w:rsidRPr="00347D6B">
        <w:rPr>
          <w:color w:val="000000" w:themeColor="text1"/>
          <w:sz w:val="22"/>
          <w:szCs w:val="22"/>
        </w:rPr>
        <w:t xml:space="preserve"> </w:t>
      </w:r>
      <w:r w:rsidRPr="00347D6B">
        <w:rPr>
          <w:color w:val="000000" w:themeColor="text1"/>
          <w:sz w:val="22"/>
          <w:szCs w:val="22"/>
        </w:rPr>
        <w:t>relationships,</w:t>
      </w:r>
      <w:r w:rsidR="00C84223" w:rsidRPr="00347D6B">
        <w:rPr>
          <w:color w:val="000000" w:themeColor="text1"/>
          <w:sz w:val="22"/>
          <w:szCs w:val="22"/>
        </w:rPr>
        <w:t xml:space="preserve"> </w:t>
      </w:r>
      <w:r w:rsidRPr="00347D6B">
        <w:rPr>
          <w:color w:val="000000" w:themeColor="text1"/>
          <w:sz w:val="22"/>
          <w:szCs w:val="22"/>
        </w:rPr>
        <w:t>among</w:t>
      </w:r>
      <w:r w:rsidR="00C84223" w:rsidRPr="00347D6B">
        <w:rPr>
          <w:color w:val="000000" w:themeColor="text1"/>
          <w:sz w:val="22"/>
          <w:szCs w:val="22"/>
        </w:rPr>
        <w:t xml:space="preserve"> </w:t>
      </w:r>
      <w:r w:rsidRPr="00347D6B">
        <w:rPr>
          <w:color w:val="000000" w:themeColor="text1"/>
          <w:sz w:val="22"/>
          <w:szCs w:val="22"/>
        </w:rPr>
        <w:t>other</w:t>
      </w:r>
      <w:r w:rsidR="00C84223" w:rsidRPr="00347D6B">
        <w:rPr>
          <w:color w:val="000000" w:themeColor="text1"/>
          <w:sz w:val="22"/>
          <w:szCs w:val="22"/>
        </w:rPr>
        <w:t xml:space="preserve"> </w:t>
      </w:r>
      <w:r w:rsidRPr="00347D6B">
        <w:rPr>
          <w:color w:val="000000" w:themeColor="text1"/>
          <w:sz w:val="22"/>
          <w:szCs w:val="22"/>
        </w:rPr>
        <w:t>subjects.</w:t>
      </w:r>
      <w:r w:rsidR="00C84223" w:rsidRPr="00347D6B">
        <w:rPr>
          <w:color w:val="000000" w:themeColor="text1"/>
          <w:sz w:val="22"/>
          <w:szCs w:val="22"/>
        </w:rPr>
        <w:t xml:space="preserve"> </w:t>
      </w:r>
      <w:r w:rsidRPr="00347D6B">
        <w:rPr>
          <w:color w:val="000000" w:themeColor="text1"/>
          <w:sz w:val="22"/>
          <w:szCs w:val="22"/>
        </w:rPr>
        <w:t>Dissertations</w:t>
      </w:r>
      <w:r w:rsidR="00C84223" w:rsidRPr="00347D6B">
        <w:rPr>
          <w:color w:val="000000" w:themeColor="text1"/>
          <w:sz w:val="22"/>
          <w:szCs w:val="22"/>
        </w:rPr>
        <w:t xml:space="preserve"> </w:t>
      </w:r>
      <w:r w:rsidRPr="00347D6B">
        <w:rPr>
          <w:color w:val="000000" w:themeColor="text1"/>
          <w:sz w:val="22"/>
          <w:szCs w:val="22"/>
        </w:rPr>
        <w:t>with</w:t>
      </w:r>
      <w:r w:rsidR="00C84223" w:rsidRPr="00347D6B">
        <w:rPr>
          <w:color w:val="000000" w:themeColor="text1"/>
          <w:sz w:val="22"/>
          <w:szCs w:val="22"/>
        </w:rPr>
        <w:t xml:space="preserve"> </w:t>
      </w:r>
      <w:r w:rsidRPr="00347D6B">
        <w:rPr>
          <w:color w:val="000000" w:themeColor="text1"/>
          <w:sz w:val="22"/>
          <w:szCs w:val="22"/>
        </w:rPr>
        <w:t>no</w:t>
      </w:r>
      <w:r w:rsidR="00C84223" w:rsidRPr="00347D6B">
        <w:rPr>
          <w:color w:val="000000" w:themeColor="text1"/>
          <w:sz w:val="22"/>
          <w:szCs w:val="22"/>
        </w:rPr>
        <w:t xml:space="preserve"> </w:t>
      </w:r>
      <w:r w:rsidRPr="00347D6B">
        <w:rPr>
          <w:color w:val="000000" w:themeColor="text1"/>
          <w:sz w:val="22"/>
          <w:szCs w:val="22"/>
        </w:rPr>
        <w:t>relevance</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understanding</w:t>
      </w:r>
      <w:r w:rsidR="00C84223" w:rsidRPr="00347D6B">
        <w:rPr>
          <w:color w:val="000000" w:themeColor="text1"/>
          <w:sz w:val="22"/>
          <w:szCs w:val="22"/>
        </w:rPr>
        <w:t xml:space="preserve"> </w:t>
      </w:r>
      <w:r w:rsidRPr="00347D6B">
        <w:rPr>
          <w:color w:val="000000" w:themeColor="text1"/>
          <w:sz w:val="22"/>
          <w:szCs w:val="22"/>
        </w:rPr>
        <w:t>human</w:t>
      </w:r>
      <w:r w:rsidR="00C84223" w:rsidRPr="00347D6B">
        <w:rPr>
          <w:color w:val="000000" w:themeColor="text1"/>
          <w:sz w:val="22"/>
          <w:szCs w:val="22"/>
        </w:rPr>
        <w:t xml:space="preserve"> </w:t>
      </w:r>
      <w:r w:rsidRPr="00347D6B">
        <w:rPr>
          <w:color w:val="000000" w:themeColor="text1"/>
          <w:sz w:val="22"/>
          <w:szCs w:val="22"/>
        </w:rPr>
        <w:t>violence</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aggression</w:t>
      </w:r>
      <w:r w:rsidR="00C84223" w:rsidRPr="00347D6B">
        <w:rPr>
          <w:color w:val="000000" w:themeColor="text1"/>
          <w:sz w:val="22"/>
          <w:szCs w:val="22"/>
        </w:rPr>
        <w:t xml:space="preserve"> </w:t>
      </w:r>
      <w:r w:rsidRPr="00347D6B">
        <w:rPr>
          <w:color w:val="000000" w:themeColor="text1"/>
          <w:sz w:val="22"/>
          <w:szCs w:val="22"/>
        </w:rPr>
        <w:t>will</w:t>
      </w:r>
      <w:r w:rsidR="00C84223" w:rsidRPr="00347D6B">
        <w:rPr>
          <w:color w:val="000000" w:themeColor="text1"/>
          <w:sz w:val="22"/>
          <w:szCs w:val="22"/>
        </w:rPr>
        <w:t xml:space="preserve"> </w:t>
      </w:r>
      <w:r w:rsidRPr="00347D6B">
        <w:rPr>
          <w:color w:val="000000" w:themeColor="text1"/>
          <w:sz w:val="22"/>
          <w:szCs w:val="22"/>
        </w:rPr>
        <w:t>not</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supported.</w:t>
      </w:r>
      <w:r w:rsidR="00C84223" w:rsidRPr="00347D6B">
        <w:rPr>
          <w:color w:val="000000" w:themeColor="text1"/>
          <w:sz w:val="22"/>
          <w:szCs w:val="22"/>
        </w:rPr>
        <w:t xml:space="preserve"> </w:t>
      </w:r>
      <w:r w:rsidRPr="00347D6B">
        <w:rPr>
          <w:color w:val="000000" w:themeColor="text1"/>
          <w:sz w:val="22"/>
          <w:szCs w:val="22"/>
        </w:rPr>
        <w:t>Priority</w:t>
      </w:r>
      <w:r w:rsidR="00C84223" w:rsidRPr="00347D6B">
        <w:rPr>
          <w:color w:val="000000" w:themeColor="text1"/>
          <w:sz w:val="22"/>
          <w:szCs w:val="22"/>
        </w:rPr>
        <w:t xml:space="preserve"> </w:t>
      </w:r>
      <w:r w:rsidRPr="00347D6B">
        <w:rPr>
          <w:color w:val="000000" w:themeColor="text1"/>
          <w:sz w:val="22"/>
          <w:szCs w:val="22"/>
        </w:rPr>
        <w:t>will</w:t>
      </w:r>
      <w:r w:rsidR="00C84223" w:rsidRPr="00347D6B">
        <w:rPr>
          <w:color w:val="000000" w:themeColor="text1"/>
          <w:sz w:val="22"/>
          <w:szCs w:val="22"/>
        </w:rPr>
        <w:t xml:space="preserve"> </w:t>
      </w:r>
      <w:r w:rsidRPr="00347D6B">
        <w:rPr>
          <w:color w:val="000000" w:themeColor="text1"/>
          <w:sz w:val="22"/>
          <w:szCs w:val="22"/>
        </w:rPr>
        <w:t>also</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given</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areas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methodologies</w:t>
      </w:r>
      <w:r w:rsidR="00C84223" w:rsidRPr="00347D6B">
        <w:rPr>
          <w:color w:val="000000" w:themeColor="text1"/>
          <w:sz w:val="22"/>
          <w:szCs w:val="22"/>
        </w:rPr>
        <w:t xml:space="preserve"> </w:t>
      </w:r>
      <w:r w:rsidRPr="00347D6B">
        <w:rPr>
          <w:color w:val="000000" w:themeColor="text1"/>
          <w:sz w:val="22"/>
          <w:szCs w:val="22"/>
        </w:rPr>
        <w:t>not</w:t>
      </w:r>
      <w:r w:rsidR="00C84223" w:rsidRPr="00347D6B">
        <w:rPr>
          <w:color w:val="000000" w:themeColor="text1"/>
          <w:sz w:val="22"/>
          <w:szCs w:val="22"/>
        </w:rPr>
        <w:t xml:space="preserve"> </w:t>
      </w:r>
      <w:r w:rsidRPr="00347D6B">
        <w:rPr>
          <w:color w:val="000000" w:themeColor="text1"/>
          <w:sz w:val="22"/>
          <w:szCs w:val="22"/>
        </w:rPr>
        <w:t>receiving</w:t>
      </w:r>
      <w:r w:rsidR="00C84223" w:rsidRPr="00347D6B">
        <w:rPr>
          <w:color w:val="000000" w:themeColor="text1"/>
          <w:sz w:val="22"/>
          <w:szCs w:val="22"/>
        </w:rPr>
        <w:t xml:space="preserve"> </w:t>
      </w:r>
      <w:r w:rsidRPr="00347D6B">
        <w:rPr>
          <w:color w:val="000000" w:themeColor="text1"/>
          <w:sz w:val="22"/>
          <w:szCs w:val="22"/>
        </w:rPr>
        <w:t>adequate</w:t>
      </w:r>
      <w:r w:rsidR="00C84223" w:rsidRPr="00347D6B">
        <w:rPr>
          <w:color w:val="000000" w:themeColor="text1"/>
          <w:sz w:val="22"/>
          <w:szCs w:val="22"/>
        </w:rPr>
        <w:t xml:space="preserve"> </w:t>
      </w:r>
      <w:r w:rsidRPr="00347D6B">
        <w:rPr>
          <w:color w:val="000000" w:themeColor="text1"/>
          <w:sz w:val="22"/>
          <w:szCs w:val="22"/>
        </w:rPr>
        <w:t>attention</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other</w:t>
      </w:r>
      <w:r w:rsidR="00C84223" w:rsidRPr="00347D6B">
        <w:rPr>
          <w:color w:val="000000" w:themeColor="text1"/>
          <w:sz w:val="22"/>
          <w:szCs w:val="22"/>
        </w:rPr>
        <w:t xml:space="preserve"> </w:t>
      </w:r>
      <w:r w:rsidRPr="00347D6B">
        <w:rPr>
          <w:color w:val="000000" w:themeColor="text1"/>
          <w:sz w:val="22"/>
          <w:szCs w:val="22"/>
        </w:rPr>
        <w:t>funding</w:t>
      </w:r>
      <w:r w:rsidR="00C84223" w:rsidRPr="00347D6B">
        <w:rPr>
          <w:color w:val="000000" w:themeColor="text1"/>
          <w:sz w:val="22"/>
          <w:szCs w:val="22"/>
        </w:rPr>
        <w:t xml:space="preserve"> </w:t>
      </w:r>
      <w:r w:rsidRPr="00347D6B">
        <w:rPr>
          <w:color w:val="000000" w:themeColor="text1"/>
          <w:sz w:val="22"/>
          <w:szCs w:val="22"/>
        </w:rPr>
        <w:t>sources.</w:t>
      </w:r>
      <w:r w:rsidR="00C84223" w:rsidRPr="00347D6B">
        <w:rPr>
          <w:color w:val="000000" w:themeColor="text1"/>
          <w:sz w:val="22"/>
          <w:szCs w:val="22"/>
          <w:u w:color="000000"/>
        </w:rPr>
        <w:t xml:space="preserve"> </w:t>
      </w:r>
      <w:r w:rsidRPr="00347D6B">
        <w:rPr>
          <w:color w:val="000000" w:themeColor="text1"/>
          <w:sz w:val="22"/>
          <w:szCs w:val="22"/>
          <w:u w:color="000000"/>
        </w:rPr>
        <w:t>Applicants</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within</w:t>
      </w:r>
      <w:r w:rsidR="00C84223" w:rsidRPr="00347D6B">
        <w:rPr>
          <w:color w:val="000000" w:themeColor="text1"/>
          <w:sz w:val="22"/>
          <w:szCs w:val="22"/>
          <w:u w:color="000000"/>
        </w:rPr>
        <w:t xml:space="preserve"> </w:t>
      </w:r>
      <w:r w:rsidRPr="00347D6B">
        <w:rPr>
          <w:color w:val="000000" w:themeColor="text1"/>
          <w:sz w:val="22"/>
          <w:szCs w:val="22"/>
          <w:u w:color="000000"/>
        </w:rPr>
        <w:t>one</w:t>
      </w:r>
      <w:r w:rsidR="00C84223" w:rsidRPr="00347D6B">
        <w:rPr>
          <w:color w:val="000000" w:themeColor="text1"/>
          <w:sz w:val="22"/>
          <w:szCs w:val="22"/>
          <w:u w:color="000000"/>
        </w:rPr>
        <w:t xml:space="preserve"> </w:t>
      </w:r>
      <w:r w:rsidRPr="00347D6B">
        <w:rPr>
          <w:color w:val="000000" w:themeColor="text1"/>
          <w:sz w:val="22"/>
          <w:szCs w:val="22"/>
          <w:u w:color="000000"/>
        </w:rPr>
        <w:t>year</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completing</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$20,000</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one</w:t>
      </w:r>
      <w:r w:rsidR="00C84223" w:rsidRPr="00347D6B">
        <w:rPr>
          <w:color w:val="000000" w:themeColor="text1"/>
          <w:sz w:val="22"/>
          <w:szCs w:val="22"/>
          <w:u w:color="000000"/>
        </w:rPr>
        <w:t xml:space="preserve"> </w:t>
      </w:r>
      <w:r w:rsidRPr="00347D6B">
        <w:rPr>
          <w:color w:val="000000" w:themeColor="text1"/>
          <w:sz w:val="22"/>
          <w:szCs w:val="22"/>
          <w:u w:color="000000"/>
        </w:rPr>
        <w:t>year.</w:t>
      </w:r>
      <w:r w:rsidR="00C84223" w:rsidRPr="00347D6B">
        <w:rPr>
          <w:color w:val="000000" w:themeColor="text1"/>
          <w:sz w:val="22"/>
          <w:szCs w:val="22"/>
          <w:u w:color="000000"/>
        </w:rPr>
        <w:t xml:space="preserve"> </w:t>
      </w:r>
    </w:p>
    <w:p w14:paraId="38517F2A" w14:textId="413BAE8D" w:rsidR="00855AEF" w:rsidRPr="00347D6B" w:rsidRDefault="00855AE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03" w:history="1">
        <w:r w:rsidR="00392EC8" w:rsidRPr="00347D6B">
          <w:rPr>
            <w:rStyle w:val="Hyperlink"/>
            <w:szCs w:val="22"/>
          </w:rPr>
          <w:t>https://live-harryfrankguggenheim.pantheonsite.io/emerging-scholars/</w:t>
        </w:r>
      </w:hyperlink>
    </w:p>
    <w:p w14:paraId="298838E3" w14:textId="6287D507" w:rsidR="00855AEF" w:rsidRPr="00347D6B" w:rsidRDefault="00855AE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9520AB" w:rsidRPr="00347D6B">
        <w:rPr>
          <w:bCs/>
          <w:color w:val="000000" w:themeColor="text1"/>
          <w:sz w:val="22"/>
          <w:szCs w:val="22"/>
          <w:u w:color="000000"/>
        </w:rPr>
        <w:t>None</w:t>
      </w:r>
    </w:p>
    <w:p w14:paraId="69FB3301" w14:textId="5C399DFD" w:rsidR="00855AEF" w:rsidRPr="00347D6B" w:rsidRDefault="00855AE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Pr="00347D6B">
        <w:rPr>
          <w:b/>
          <w:bCs/>
          <w:color w:val="000000" w:themeColor="text1"/>
          <w:sz w:val="22"/>
          <w:szCs w:val="22"/>
          <w:u w:color="000000"/>
        </w:rPr>
        <w:t>February</w:t>
      </w:r>
      <w:r w:rsidR="00C84223" w:rsidRPr="00347D6B">
        <w:rPr>
          <w:b/>
          <w:bCs/>
          <w:color w:val="000000" w:themeColor="text1"/>
          <w:sz w:val="22"/>
          <w:szCs w:val="22"/>
          <w:u w:color="000000"/>
        </w:rPr>
        <w:t xml:space="preserve"> </w:t>
      </w:r>
      <w:r w:rsidRPr="00347D6B">
        <w:rPr>
          <w:b/>
          <w:bCs/>
          <w:color w:val="000000" w:themeColor="text1"/>
          <w:sz w:val="22"/>
          <w:szCs w:val="22"/>
          <w:u w:color="000000"/>
        </w:rPr>
        <w:t>1</w:t>
      </w:r>
    </w:p>
    <w:p w14:paraId="61606D0B" w14:textId="77777777" w:rsidR="00855AEF" w:rsidRPr="00347D6B" w:rsidRDefault="00855AE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11959634" w14:textId="6FC91717" w:rsidR="00C80718" w:rsidRPr="00347D6B" w:rsidRDefault="00C80718" w:rsidP="00C84223">
      <w:pPr>
        <w:pStyle w:val="Heading2"/>
        <w:rPr>
          <w:sz w:val="22"/>
        </w:rPr>
      </w:pPr>
      <w:bookmarkStart w:id="435" w:name="_Toc80091935"/>
      <w:bookmarkStart w:id="436" w:name="_Toc80162992"/>
      <w:bookmarkStart w:id="437" w:name="_Toc85086506"/>
      <w:bookmarkStart w:id="438" w:name="_Toc95369153"/>
      <w:bookmarkStart w:id="439" w:name="_Toc122406598"/>
      <w:bookmarkStart w:id="440" w:name="_Toc453584443"/>
      <w:bookmarkStart w:id="441" w:name="_Toc206772272"/>
      <w:r w:rsidRPr="00347D6B">
        <w:rPr>
          <w:sz w:val="22"/>
        </w:rPr>
        <w:t>The</w:t>
      </w:r>
      <w:r w:rsidR="00C84223" w:rsidRPr="00347D6B">
        <w:rPr>
          <w:sz w:val="22"/>
        </w:rPr>
        <w:t xml:space="preserve"> </w:t>
      </w:r>
      <w:r w:rsidRPr="00347D6B">
        <w:rPr>
          <w:sz w:val="22"/>
        </w:rPr>
        <w:t>Harvard</w:t>
      </w:r>
      <w:r w:rsidR="00C84223" w:rsidRPr="00347D6B">
        <w:rPr>
          <w:sz w:val="22"/>
        </w:rPr>
        <w:t xml:space="preserve"> </w:t>
      </w:r>
      <w:r w:rsidRPr="00347D6B">
        <w:rPr>
          <w:sz w:val="22"/>
        </w:rPr>
        <w:t>Academy</w:t>
      </w:r>
      <w:r w:rsidR="00C84223" w:rsidRPr="00347D6B">
        <w:rPr>
          <w:sz w:val="22"/>
        </w:rPr>
        <w:t xml:space="preserve"> </w:t>
      </w:r>
      <w:r w:rsidRPr="00347D6B">
        <w:rPr>
          <w:sz w:val="22"/>
        </w:rPr>
        <w:t>for</w:t>
      </w:r>
      <w:r w:rsidR="00C84223" w:rsidRPr="00347D6B">
        <w:rPr>
          <w:sz w:val="22"/>
        </w:rPr>
        <w:t xml:space="preserve"> </w:t>
      </w:r>
      <w:r w:rsidRPr="00347D6B">
        <w:rPr>
          <w:sz w:val="22"/>
        </w:rPr>
        <w:t>International</w:t>
      </w:r>
      <w:r w:rsidR="00C84223" w:rsidRPr="00347D6B">
        <w:rPr>
          <w:sz w:val="22"/>
        </w:rPr>
        <w:t xml:space="preserve"> </w:t>
      </w:r>
      <w:r w:rsidRPr="00347D6B">
        <w:rPr>
          <w:sz w:val="22"/>
        </w:rPr>
        <w:t>and</w:t>
      </w:r>
      <w:r w:rsidR="00C84223" w:rsidRPr="00347D6B">
        <w:rPr>
          <w:sz w:val="22"/>
        </w:rPr>
        <w:t xml:space="preserve"> </w:t>
      </w:r>
      <w:r w:rsidRPr="00347D6B">
        <w:rPr>
          <w:sz w:val="22"/>
        </w:rPr>
        <w:t>Area</w:t>
      </w:r>
      <w:r w:rsidR="00C84223" w:rsidRPr="00347D6B">
        <w:rPr>
          <w:sz w:val="22"/>
        </w:rPr>
        <w:t xml:space="preserve"> </w:t>
      </w:r>
      <w:r w:rsidRPr="00347D6B">
        <w:rPr>
          <w:sz w:val="22"/>
        </w:rPr>
        <w:t>Studies</w:t>
      </w:r>
      <w:bookmarkEnd w:id="435"/>
      <w:bookmarkEnd w:id="436"/>
      <w:bookmarkEnd w:id="437"/>
      <w:bookmarkEnd w:id="438"/>
      <w:bookmarkEnd w:id="439"/>
      <w:bookmarkEnd w:id="440"/>
      <w:bookmarkEnd w:id="441"/>
    </w:p>
    <w:p w14:paraId="32AFFE04" w14:textId="6BF83503" w:rsidR="00C80718" w:rsidRPr="00347D6B" w:rsidRDefault="00F12A2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Academy</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Program</w:t>
      </w:r>
      <w:r w:rsidR="00C84223" w:rsidRPr="00347D6B">
        <w:rPr>
          <w:color w:val="000000" w:themeColor="text1"/>
          <w:sz w:val="22"/>
          <w:szCs w:val="22"/>
          <w:u w:color="000000"/>
        </w:rPr>
        <w:t xml:space="preserve"> </w:t>
      </w:r>
      <w:r w:rsidRPr="00347D6B">
        <w:rPr>
          <w:color w:val="000000" w:themeColor="text1"/>
          <w:sz w:val="22"/>
          <w:szCs w:val="22"/>
          <w:u w:color="000000"/>
        </w:rPr>
        <w:t>supports</w:t>
      </w:r>
      <w:r w:rsidR="00C84223" w:rsidRPr="00347D6B">
        <w:rPr>
          <w:color w:val="000000" w:themeColor="text1"/>
          <w:sz w:val="22"/>
          <w:szCs w:val="22"/>
          <w:u w:color="000000"/>
        </w:rPr>
        <w:t xml:space="preserve"> </w:t>
      </w:r>
      <w:r w:rsidRPr="00347D6B">
        <w:rPr>
          <w:color w:val="000000" w:themeColor="text1"/>
          <w:sz w:val="22"/>
          <w:szCs w:val="22"/>
          <w:u w:color="000000"/>
        </w:rPr>
        <w:t>outstanding</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start</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careers</w:t>
      </w:r>
      <w:r w:rsidR="00C84223" w:rsidRPr="00347D6B">
        <w:rPr>
          <w:color w:val="000000" w:themeColor="text1"/>
          <w:sz w:val="22"/>
          <w:szCs w:val="22"/>
          <w:u w:color="000000"/>
        </w:rPr>
        <w:t xml:space="preserve"> </w:t>
      </w:r>
      <w:r w:rsidRPr="00347D6B">
        <w:rPr>
          <w:color w:val="000000" w:themeColor="text1"/>
          <w:sz w:val="22"/>
          <w:szCs w:val="22"/>
          <w:u w:color="000000"/>
        </w:rPr>
        <w:t>whose</w:t>
      </w:r>
      <w:r w:rsidR="00C84223" w:rsidRPr="00347D6B">
        <w:rPr>
          <w:color w:val="000000" w:themeColor="text1"/>
          <w:sz w:val="22"/>
          <w:szCs w:val="22"/>
          <w:u w:color="000000"/>
        </w:rPr>
        <w:t xml:space="preserve"> </w:t>
      </w:r>
      <w:r w:rsidRPr="00347D6B">
        <w:rPr>
          <w:color w:val="000000" w:themeColor="text1"/>
          <w:sz w:val="22"/>
          <w:szCs w:val="22"/>
          <w:u w:color="000000"/>
        </w:rPr>
        <w:t>work</w:t>
      </w:r>
      <w:r w:rsidR="00C84223" w:rsidRPr="00347D6B">
        <w:rPr>
          <w:color w:val="000000" w:themeColor="text1"/>
          <w:sz w:val="22"/>
          <w:szCs w:val="22"/>
          <w:u w:color="000000"/>
        </w:rPr>
        <w:t xml:space="preserve"> </w:t>
      </w:r>
      <w:r w:rsidRPr="00347D6B">
        <w:rPr>
          <w:color w:val="000000" w:themeColor="text1"/>
          <w:sz w:val="22"/>
          <w:szCs w:val="22"/>
          <w:u w:color="000000"/>
        </w:rPr>
        <w:t>combines</w:t>
      </w:r>
      <w:r w:rsidR="00C84223" w:rsidRPr="00347D6B">
        <w:rPr>
          <w:color w:val="000000" w:themeColor="text1"/>
          <w:sz w:val="22"/>
          <w:szCs w:val="22"/>
          <w:u w:color="000000"/>
        </w:rPr>
        <w:t xml:space="preserve"> </w:t>
      </w:r>
      <w:r w:rsidRPr="00347D6B">
        <w:rPr>
          <w:color w:val="000000" w:themeColor="text1"/>
          <w:sz w:val="22"/>
          <w:szCs w:val="22"/>
          <w:u w:color="000000"/>
        </w:rPr>
        <w:t>disciplinary</w:t>
      </w:r>
      <w:r w:rsidR="00C84223" w:rsidRPr="00347D6B">
        <w:rPr>
          <w:color w:val="000000" w:themeColor="text1"/>
          <w:sz w:val="22"/>
          <w:szCs w:val="22"/>
          <w:u w:color="000000"/>
        </w:rPr>
        <w:t xml:space="preserve"> </w:t>
      </w:r>
      <w:r w:rsidRPr="00347D6B">
        <w:rPr>
          <w:color w:val="000000" w:themeColor="text1"/>
          <w:sz w:val="22"/>
          <w:szCs w:val="22"/>
          <w:u w:color="000000"/>
        </w:rPr>
        <w:t>excellence</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social</w:t>
      </w:r>
      <w:r w:rsidR="00C84223" w:rsidRPr="00347D6B">
        <w:rPr>
          <w:color w:val="000000" w:themeColor="text1"/>
          <w:sz w:val="22"/>
          <w:szCs w:val="22"/>
          <w:u w:color="000000"/>
        </w:rPr>
        <w:t xml:space="preserve"> </w:t>
      </w:r>
      <w:r w:rsidRPr="00347D6B">
        <w:rPr>
          <w:color w:val="000000" w:themeColor="text1"/>
          <w:sz w:val="22"/>
          <w:szCs w:val="22"/>
          <w:u w:color="000000"/>
        </w:rPr>
        <w:t>sciences</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law</w:t>
      </w:r>
      <w:r w:rsidR="00C84223" w:rsidRPr="00347D6B">
        <w:rPr>
          <w:color w:val="000000" w:themeColor="text1"/>
          <w:sz w:val="22"/>
          <w:szCs w:val="22"/>
          <w:u w:color="000000"/>
        </w:rPr>
        <w:t xml:space="preserve"> </w:t>
      </w:r>
      <w:r w:rsidRPr="00347D6B">
        <w:rPr>
          <w:color w:val="000000" w:themeColor="text1"/>
          <w:sz w:val="22"/>
          <w:szCs w:val="22"/>
          <w:u w:color="000000"/>
        </w:rPr>
        <w:t>with</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command</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language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culture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countries</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regions</w:t>
      </w:r>
      <w:r w:rsidR="00C84223" w:rsidRPr="00347D6B">
        <w:rPr>
          <w:color w:val="000000" w:themeColor="text1"/>
          <w:sz w:val="22"/>
          <w:szCs w:val="22"/>
          <w:u w:color="000000"/>
        </w:rPr>
        <w:t xml:space="preserve"> </w:t>
      </w:r>
      <w:r w:rsidRPr="00347D6B">
        <w:rPr>
          <w:color w:val="000000" w:themeColor="text1"/>
          <w:sz w:val="22"/>
          <w:szCs w:val="22"/>
          <w:u w:color="000000"/>
        </w:rPr>
        <w:t>outside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United</w:t>
      </w:r>
      <w:r w:rsidR="00C84223" w:rsidRPr="00347D6B">
        <w:rPr>
          <w:color w:val="000000" w:themeColor="text1"/>
          <w:sz w:val="22"/>
          <w:szCs w:val="22"/>
          <w:u w:color="000000"/>
        </w:rPr>
        <w:t xml:space="preserve"> </w:t>
      </w:r>
      <w:r w:rsidRPr="00347D6B">
        <w:rPr>
          <w:color w:val="000000" w:themeColor="text1"/>
          <w:sz w:val="22"/>
          <w:szCs w:val="22"/>
          <w:u w:color="000000"/>
        </w:rPr>
        <w:t>States</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Canada.</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scholarship</w:t>
      </w:r>
      <w:r w:rsidR="00C84223" w:rsidRPr="00347D6B">
        <w:rPr>
          <w:color w:val="000000" w:themeColor="text1"/>
          <w:sz w:val="22"/>
          <w:szCs w:val="22"/>
          <w:u w:color="000000"/>
        </w:rPr>
        <w:t xml:space="preserve"> </w:t>
      </w:r>
      <w:r w:rsidRPr="00347D6B">
        <w:rPr>
          <w:color w:val="000000" w:themeColor="text1"/>
          <w:sz w:val="22"/>
          <w:szCs w:val="22"/>
          <w:u w:color="000000"/>
        </w:rPr>
        <w:t>may</w:t>
      </w:r>
      <w:r w:rsidR="00C84223" w:rsidRPr="00347D6B">
        <w:rPr>
          <w:color w:val="000000" w:themeColor="text1"/>
          <w:sz w:val="22"/>
          <w:szCs w:val="22"/>
          <w:u w:color="000000"/>
        </w:rPr>
        <w:t xml:space="preserve"> </w:t>
      </w:r>
      <w:r w:rsidRPr="00347D6B">
        <w:rPr>
          <w:color w:val="000000" w:themeColor="text1"/>
          <w:sz w:val="22"/>
          <w:szCs w:val="22"/>
          <w:u w:color="000000"/>
        </w:rPr>
        <w:t>elucidate</w:t>
      </w:r>
      <w:r w:rsidR="00C84223" w:rsidRPr="00347D6B">
        <w:rPr>
          <w:color w:val="000000" w:themeColor="text1"/>
          <w:sz w:val="22"/>
          <w:szCs w:val="22"/>
          <w:u w:color="000000"/>
        </w:rPr>
        <w:t xml:space="preserve"> </w:t>
      </w:r>
      <w:r w:rsidRPr="00347D6B">
        <w:rPr>
          <w:color w:val="000000" w:themeColor="text1"/>
          <w:sz w:val="22"/>
          <w:szCs w:val="22"/>
          <w:u w:color="000000"/>
        </w:rPr>
        <w:t>domestic,</w:t>
      </w:r>
      <w:r w:rsidR="00C84223" w:rsidRPr="00347D6B">
        <w:rPr>
          <w:color w:val="000000" w:themeColor="text1"/>
          <w:sz w:val="22"/>
          <w:szCs w:val="22"/>
          <w:u w:color="000000"/>
        </w:rPr>
        <w:t xml:space="preserve"> </w:t>
      </w:r>
      <w:r w:rsidRPr="00347D6B">
        <w:rPr>
          <w:color w:val="000000" w:themeColor="text1"/>
          <w:sz w:val="22"/>
          <w:szCs w:val="22"/>
          <w:u w:color="000000"/>
        </w:rPr>
        <w:t>comparative,</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transnational</w:t>
      </w:r>
      <w:r w:rsidR="00C84223" w:rsidRPr="00347D6B">
        <w:rPr>
          <w:color w:val="000000" w:themeColor="text1"/>
          <w:sz w:val="22"/>
          <w:szCs w:val="22"/>
          <w:u w:color="000000"/>
        </w:rPr>
        <w:t xml:space="preserve"> </w:t>
      </w:r>
      <w:r w:rsidRPr="00347D6B">
        <w:rPr>
          <w:color w:val="000000" w:themeColor="text1"/>
          <w:sz w:val="22"/>
          <w:szCs w:val="22"/>
          <w:u w:color="000000"/>
        </w:rPr>
        <w:t>issues,</w:t>
      </w:r>
      <w:r w:rsidR="00C84223" w:rsidRPr="00347D6B">
        <w:rPr>
          <w:color w:val="000000" w:themeColor="text1"/>
          <w:sz w:val="22"/>
          <w:szCs w:val="22"/>
          <w:u w:color="000000"/>
        </w:rPr>
        <w:t xml:space="preserve"> </w:t>
      </w:r>
      <w:r w:rsidRPr="00347D6B">
        <w:rPr>
          <w:color w:val="000000" w:themeColor="text1"/>
          <w:sz w:val="22"/>
          <w:szCs w:val="22"/>
          <w:u w:color="000000"/>
        </w:rPr>
        <w:t>past</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present.</w:t>
      </w:r>
      <w:r w:rsidR="00C84223" w:rsidRPr="00347D6B">
        <w:rPr>
          <w:color w:val="000000" w:themeColor="text1"/>
          <w:sz w:val="22"/>
          <w:szCs w:val="22"/>
          <w:shd w:val="clear" w:color="auto" w:fill="F6F5EE"/>
        </w:rPr>
        <w:t xml:space="preserve"> </w:t>
      </w:r>
      <w:r w:rsidRPr="00347D6B">
        <w:rPr>
          <w:color w:val="000000" w:themeColor="text1"/>
          <w:sz w:val="22"/>
          <w:szCs w:val="22"/>
          <w:u w:color="000000"/>
        </w:rPr>
        <w:t>Academy</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appointed</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two-year,</w:t>
      </w:r>
      <w:r w:rsidR="00C84223" w:rsidRPr="00347D6B">
        <w:rPr>
          <w:color w:val="000000" w:themeColor="text1"/>
          <w:sz w:val="22"/>
          <w:szCs w:val="22"/>
          <w:u w:color="000000"/>
        </w:rPr>
        <w:t xml:space="preserve"> </w:t>
      </w:r>
      <w:r w:rsidRPr="00347D6B">
        <w:rPr>
          <w:color w:val="000000" w:themeColor="text1"/>
          <w:sz w:val="22"/>
          <w:szCs w:val="22"/>
          <w:u w:color="000000"/>
        </w:rPr>
        <w:t>in-residence,</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fellowship</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Harvard</w:t>
      </w:r>
      <w:r w:rsidR="00C84223" w:rsidRPr="00347D6B">
        <w:rPr>
          <w:color w:val="000000" w:themeColor="text1"/>
          <w:sz w:val="22"/>
          <w:szCs w:val="22"/>
          <w:u w:color="000000"/>
        </w:rPr>
        <w:t xml:space="preserve"> </w:t>
      </w:r>
      <w:r w:rsidRPr="00347D6B">
        <w:rPr>
          <w:color w:val="000000" w:themeColor="text1"/>
          <w:sz w:val="22"/>
          <w:szCs w:val="22"/>
          <w:u w:color="000000"/>
        </w:rPr>
        <w:t>Academy</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International</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Area</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Harvard</w:t>
      </w:r>
      <w:r w:rsidR="00C84223" w:rsidRPr="00347D6B">
        <w:rPr>
          <w:color w:val="000000" w:themeColor="text1"/>
          <w:sz w:val="22"/>
          <w:szCs w:val="22"/>
          <w:u w:color="000000"/>
        </w:rPr>
        <w:t xml:space="preserve"> </w:t>
      </w:r>
      <w:r w:rsidRPr="00347D6B">
        <w:rPr>
          <w:color w:val="000000" w:themeColor="text1"/>
          <w:sz w:val="22"/>
          <w:szCs w:val="22"/>
          <w:u w:color="000000"/>
        </w:rPr>
        <w:t>University,</w:t>
      </w:r>
      <w:r w:rsidR="00C84223" w:rsidRPr="00347D6B">
        <w:rPr>
          <w:color w:val="000000" w:themeColor="text1"/>
          <w:sz w:val="22"/>
          <w:szCs w:val="22"/>
          <w:u w:color="000000"/>
        </w:rPr>
        <w:t xml:space="preserve"> </w:t>
      </w:r>
      <w:r w:rsidRPr="00347D6B">
        <w:rPr>
          <w:color w:val="000000" w:themeColor="text1"/>
          <w:sz w:val="22"/>
          <w:szCs w:val="22"/>
          <w:u w:color="000000"/>
        </w:rPr>
        <w:t>Cambridge,</w:t>
      </w:r>
      <w:r w:rsidR="00C84223" w:rsidRPr="00347D6B">
        <w:rPr>
          <w:color w:val="000000" w:themeColor="text1"/>
          <w:sz w:val="22"/>
          <w:szCs w:val="22"/>
          <w:u w:color="000000"/>
        </w:rPr>
        <w:t xml:space="preserve"> </w:t>
      </w:r>
      <w:r w:rsidRPr="00347D6B">
        <w:rPr>
          <w:color w:val="000000" w:themeColor="text1"/>
          <w:sz w:val="22"/>
          <w:szCs w:val="22"/>
          <w:u w:color="000000"/>
        </w:rPr>
        <w:t>MA.</w:t>
      </w:r>
      <w:r w:rsidR="00C84223" w:rsidRPr="00347D6B">
        <w:rPr>
          <w:color w:val="000000" w:themeColor="text1"/>
          <w:sz w:val="22"/>
          <w:szCs w:val="22"/>
          <w:u w:color="000000"/>
        </w:rPr>
        <w:t xml:space="preserve"> </w:t>
      </w:r>
      <w:r w:rsidRPr="00347D6B">
        <w:rPr>
          <w:color w:val="000000" w:themeColor="text1"/>
          <w:sz w:val="22"/>
          <w:szCs w:val="22"/>
          <w:u w:color="000000"/>
        </w:rPr>
        <w:t>They</w:t>
      </w:r>
      <w:r w:rsidR="00C84223" w:rsidRPr="00347D6B">
        <w:rPr>
          <w:color w:val="000000" w:themeColor="text1"/>
          <w:sz w:val="22"/>
          <w:szCs w:val="22"/>
          <w:u w:color="000000"/>
        </w:rPr>
        <w:t xml:space="preserve"> </w:t>
      </w:r>
      <w:r w:rsidRPr="00347D6B">
        <w:rPr>
          <w:color w:val="000000" w:themeColor="text1"/>
          <w:sz w:val="22"/>
          <w:szCs w:val="22"/>
          <w:u w:color="000000"/>
        </w:rPr>
        <w:t>receive</w:t>
      </w:r>
      <w:r w:rsidR="00C84223" w:rsidRPr="00347D6B">
        <w:rPr>
          <w:color w:val="000000" w:themeColor="text1"/>
          <w:sz w:val="22"/>
          <w:szCs w:val="22"/>
          <w:u w:color="000000"/>
        </w:rPr>
        <w:t xml:space="preserve"> </w:t>
      </w:r>
      <w:r w:rsidRPr="00347D6B">
        <w:rPr>
          <w:color w:val="000000" w:themeColor="text1"/>
          <w:sz w:val="22"/>
          <w:szCs w:val="22"/>
          <w:u w:color="000000"/>
        </w:rPr>
        <w:t>substantial</w:t>
      </w:r>
      <w:r w:rsidR="00C84223" w:rsidRPr="00347D6B">
        <w:rPr>
          <w:color w:val="000000" w:themeColor="text1"/>
          <w:sz w:val="22"/>
          <w:szCs w:val="22"/>
          <w:u w:color="000000"/>
        </w:rPr>
        <w:t xml:space="preserve"> </w:t>
      </w:r>
      <w:r w:rsidRPr="00347D6B">
        <w:rPr>
          <w:color w:val="000000" w:themeColor="text1"/>
          <w:sz w:val="22"/>
          <w:szCs w:val="22"/>
          <w:u w:color="000000"/>
        </w:rPr>
        <w:t>financial</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assistance</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undertake</w:t>
      </w:r>
      <w:r w:rsidR="00C84223" w:rsidRPr="00347D6B">
        <w:rPr>
          <w:color w:val="000000" w:themeColor="text1"/>
          <w:sz w:val="22"/>
          <w:szCs w:val="22"/>
          <w:u w:color="000000"/>
        </w:rPr>
        <w:t xml:space="preserve"> </w:t>
      </w:r>
      <w:r w:rsidRPr="00347D6B">
        <w:rPr>
          <w:color w:val="000000" w:themeColor="text1"/>
          <w:sz w:val="22"/>
          <w:szCs w:val="22"/>
          <w:u w:color="000000"/>
        </w:rPr>
        <w:t>sustained</w:t>
      </w:r>
      <w:r w:rsidR="00C84223" w:rsidRPr="00347D6B">
        <w:rPr>
          <w:color w:val="000000" w:themeColor="text1"/>
          <w:sz w:val="22"/>
          <w:szCs w:val="22"/>
          <w:u w:color="000000"/>
        </w:rPr>
        <w:t xml:space="preserve"> </w:t>
      </w:r>
      <w:r w:rsidRPr="00347D6B">
        <w:rPr>
          <w:color w:val="000000" w:themeColor="text1"/>
          <w:sz w:val="22"/>
          <w:szCs w:val="22"/>
          <w:u w:color="000000"/>
        </w:rPr>
        <w:t>projects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and/or</w:t>
      </w:r>
      <w:r w:rsidR="00C84223" w:rsidRPr="00347D6B">
        <w:rPr>
          <w:color w:val="000000" w:themeColor="text1"/>
          <w:sz w:val="22"/>
          <w:szCs w:val="22"/>
          <w:u w:color="000000"/>
        </w:rPr>
        <w:t xml:space="preserve"> </w:t>
      </w:r>
      <w:r w:rsidRPr="00347D6B">
        <w:rPr>
          <w:color w:val="000000" w:themeColor="text1"/>
          <w:sz w:val="22"/>
          <w:szCs w:val="22"/>
          <w:u w:color="000000"/>
        </w:rPr>
        <w:t>acquire</w:t>
      </w:r>
      <w:r w:rsidR="00C84223" w:rsidRPr="00347D6B">
        <w:rPr>
          <w:color w:val="000000" w:themeColor="text1"/>
          <w:sz w:val="22"/>
          <w:szCs w:val="22"/>
          <w:u w:color="000000"/>
        </w:rPr>
        <w:t xml:space="preserve"> </w:t>
      </w:r>
      <w:r w:rsidRPr="00347D6B">
        <w:rPr>
          <w:color w:val="000000" w:themeColor="text1"/>
          <w:sz w:val="22"/>
          <w:szCs w:val="22"/>
          <w:u w:color="000000"/>
        </w:rPr>
        <w:t>accessory</w:t>
      </w:r>
      <w:r w:rsidR="00C84223" w:rsidRPr="00347D6B">
        <w:rPr>
          <w:color w:val="000000" w:themeColor="text1"/>
          <w:sz w:val="22"/>
          <w:szCs w:val="22"/>
          <w:u w:color="000000"/>
        </w:rPr>
        <w:t xml:space="preserve"> </w:t>
      </w:r>
      <w:r w:rsidRPr="00347D6B">
        <w:rPr>
          <w:color w:val="000000" w:themeColor="text1"/>
          <w:sz w:val="22"/>
          <w:szCs w:val="22"/>
          <w:u w:color="000000"/>
        </w:rPr>
        <w:t>training</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chosen</w:t>
      </w:r>
      <w:r w:rsidR="00C84223" w:rsidRPr="00347D6B">
        <w:rPr>
          <w:color w:val="000000" w:themeColor="text1"/>
          <w:sz w:val="22"/>
          <w:szCs w:val="22"/>
          <w:u w:color="000000"/>
        </w:rPr>
        <w:t xml:space="preserve"> </w:t>
      </w:r>
      <w:r w:rsidRPr="00347D6B">
        <w:rPr>
          <w:color w:val="000000" w:themeColor="text1"/>
          <w:sz w:val="22"/>
          <w:szCs w:val="22"/>
          <w:u w:color="000000"/>
        </w:rPr>
        <w:t>fields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areas.</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Senior</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distinguished</w:t>
      </w:r>
      <w:r w:rsidR="00C84223" w:rsidRPr="00347D6B">
        <w:rPr>
          <w:color w:val="000000" w:themeColor="text1"/>
          <w:sz w:val="22"/>
          <w:szCs w:val="22"/>
          <w:u w:color="000000"/>
        </w:rPr>
        <w:t xml:space="preserve"> </w:t>
      </w:r>
      <w:r w:rsidRPr="00347D6B">
        <w:rPr>
          <w:color w:val="000000" w:themeColor="text1"/>
          <w:sz w:val="22"/>
          <w:szCs w:val="22"/>
          <w:u w:color="000000"/>
        </w:rPr>
        <w:t>group</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senior</w:t>
      </w:r>
      <w:r w:rsidR="00C84223" w:rsidRPr="00347D6B">
        <w:rPr>
          <w:color w:val="000000" w:themeColor="text1"/>
          <w:sz w:val="22"/>
          <w:szCs w:val="22"/>
          <w:u w:color="000000"/>
        </w:rPr>
        <w:t xml:space="preserve"> </w:t>
      </w:r>
      <w:r w:rsidRPr="00347D6B">
        <w:rPr>
          <w:color w:val="000000" w:themeColor="text1"/>
          <w:sz w:val="22"/>
          <w:szCs w:val="22"/>
          <w:u w:color="000000"/>
        </w:rPr>
        <w:t>Harvard</w:t>
      </w:r>
      <w:r w:rsidR="00C84223" w:rsidRPr="00347D6B">
        <w:rPr>
          <w:color w:val="000000" w:themeColor="text1"/>
          <w:sz w:val="22"/>
          <w:szCs w:val="22"/>
          <w:u w:color="000000"/>
        </w:rPr>
        <w:t xml:space="preserve"> </w:t>
      </w:r>
      <w:r w:rsidRPr="00347D6B">
        <w:rPr>
          <w:color w:val="000000" w:themeColor="text1"/>
          <w:sz w:val="22"/>
          <w:szCs w:val="22"/>
          <w:u w:color="000000"/>
        </w:rPr>
        <w:t>University</w:t>
      </w:r>
      <w:r w:rsidR="00C84223" w:rsidRPr="00347D6B">
        <w:rPr>
          <w:color w:val="000000" w:themeColor="text1"/>
          <w:sz w:val="22"/>
          <w:szCs w:val="22"/>
          <w:u w:color="000000"/>
        </w:rPr>
        <w:t xml:space="preserve"> </w:t>
      </w:r>
      <w:r w:rsidRPr="00347D6B">
        <w:rPr>
          <w:color w:val="000000" w:themeColor="text1"/>
          <w:sz w:val="22"/>
          <w:szCs w:val="22"/>
          <w:u w:color="000000"/>
        </w:rPr>
        <w:t>faculty</w:t>
      </w:r>
      <w:r w:rsidR="00C84223" w:rsidRPr="00347D6B">
        <w:rPr>
          <w:color w:val="000000" w:themeColor="text1"/>
          <w:sz w:val="22"/>
          <w:szCs w:val="22"/>
          <w:u w:color="000000"/>
        </w:rPr>
        <w:t xml:space="preserve"> </w:t>
      </w:r>
      <w:r w:rsidRPr="00347D6B">
        <w:rPr>
          <w:color w:val="000000" w:themeColor="text1"/>
          <w:sz w:val="22"/>
          <w:szCs w:val="22"/>
          <w:u w:color="000000"/>
        </w:rPr>
        <w:t>members,</w:t>
      </w:r>
      <w:r w:rsidR="00C84223" w:rsidRPr="00347D6B">
        <w:rPr>
          <w:color w:val="000000" w:themeColor="text1"/>
          <w:sz w:val="22"/>
          <w:szCs w:val="22"/>
          <w:u w:color="000000"/>
        </w:rPr>
        <w:t xml:space="preserve"> </w:t>
      </w:r>
      <w:r w:rsidRPr="00347D6B">
        <w:rPr>
          <w:color w:val="000000" w:themeColor="text1"/>
          <w:sz w:val="22"/>
          <w:szCs w:val="22"/>
          <w:u w:color="000000"/>
        </w:rPr>
        <w:t>act</w:t>
      </w:r>
      <w:r w:rsidR="00C84223" w:rsidRPr="00347D6B">
        <w:rPr>
          <w:color w:val="000000" w:themeColor="text1"/>
          <w:sz w:val="22"/>
          <w:szCs w:val="22"/>
          <w:u w:color="000000"/>
        </w:rPr>
        <w:t xml:space="preserve"> </w:t>
      </w:r>
      <w:r w:rsidRPr="00347D6B">
        <w:rPr>
          <w:color w:val="000000" w:themeColor="text1"/>
          <w:sz w:val="22"/>
          <w:szCs w:val="22"/>
          <w:u w:color="000000"/>
        </w:rPr>
        <w:t>as</w:t>
      </w:r>
      <w:r w:rsidR="00C84223" w:rsidRPr="00347D6B">
        <w:rPr>
          <w:color w:val="000000" w:themeColor="text1"/>
          <w:sz w:val="22"/>
          <w:szCs w:val="22"/>
          <w:u w:color="000000"/>
        </w:rPr>
        <w:t xml:space="preserve"> </w:t>
      </w:r>
      <w:r w:rsidRPr="00347D6B">
        <w:rPr>
          <w:color w:val="000000" w:themeColor="text1"/>
          <w:sz w:val="22"/>
          <w:szCs w:val="22"/>
          <w:u w:color="000000"/>
        </w:rPr>
        <w:t>mentors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Academy</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help</w:t>
      </w:r>
      <w:r w:rsidR="00C84223" w:rsidRPr="00347D6B">
        <w:rPr>
          <w:color w:val="000000" w:themeColor="text1"/>
          <w:sz w:val="22"/>
          <w:szCs w:val="22"/>
          <w:u w:color="000000"/>
        </w:rPr>
        <w:t xml:space="preserve"> </w:t>
      </w:r>
      <w:r w:rsidRPr="00347D6B">
        <w:rPr>
          <w:color w:val="000000" w:themeColor="text1"/>
          <w:sz w:val="22"/>
          <w:szCs w:val="22"/>
          <w:u w:color="000000"/>
        </w:rPr>
        <w:t>them</w:t>
      </w:r>
      <w:r w:rsidR="00C84223" w:rsidRPr="00347D6B">
        <w:rPr>
          <w:color w:val="000000" w:themeColor="text1"/>
          <w:sz w:val="22"/>
          <w:szCs w:val="22"/>
          <w:u w:color="000000"/>
        </w:rPr>
        <w:t xml:space="preserve"> </w:t>
      </w:r>
      <w:r w:rsidRPr="00347D6B">
        <w:rPr>
          <w:color w:val="000000" w:themeColor="text1"/>
          <w:sz w:val="22"/>
          <w:szCs w:val="22"/>
          <w:u w:color="000000"/>
        </w:rPr>
        <w:t>achieve</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intellectual</w:t>
      </w:r>
      <w:r w:rsidR="00C84223" w:rsidRPr="00347D6B">
        <w:rPr>
          <w:color w:val="000000" w:themeColor="text1"/>
          <w:sz w:val="22"/>
          <w:szCs w:val="22"/>
          <w:u w:color="000000"/>
        </w:rPr>
        <w:t xml:space="preserve"> </w:t>
      </w:r>
      <w:r w:rsidRPr="00347D6B">
        <w:rPr>
          <w:color w:val="000000" w:themeColor="text1"/>
          <w:sz w:val="22"/>
          <w:szCs w:val="22"/>
          <w:u w:color="000000"/>
        </w:rPr>
        <w:t>potential.</w:t>
      </w:r>
      <w:r w:rsidR="00392EC8" w:rsidRPr="00347D6B">
        <w:rPr>
          <w:color w:val="000000" w:themeColor="text1"/>
          <w:sz w:val="22"/>
          <w:szCs w:val="22"/>
          <w:u w:color="000000"/>
        </w:rPr>
        <w:t xml:space="preserve"> </w:t>
      </w:r>
      <w:r w:rsidR="00B443BD" w:rsidRPr="00347D6B">
        <w:rPr>
          <w:color w:val="000000" w:themeColor="text1"/>
          <w:sz w:val="22"/>
          <w:szCs w:val="22"/>
          <w:u w:color="000000"/>
        </w:rPr>
        <w:t>In</w:t>
      </w:r>
      <w:r w:rsidR="00C84223" w:rsidRPr="00347D6B">
        <w:rPr>
          <w:color w:val="000000" w:themeColor="text1"/>
          <w:sz w:val="22"/>
          <w:szCs w:val="22"/>
          <w:u w:color="000000"/>
        </w:rPr>
        <w:t xml:space="preserve"> </w:t>
      </w:r>
      <w:r w:rsidR="00B443BD" w:rsidRPr="00347D6B">
        <w:rPr>
          <w:color w:val="000000" w:themeColor="text1"/>
          <w:sz w:val="22"/>
          <w:szCs w:val="22"/>
          <w:u w:color="000000"/>
        </w:rPr>
        <w:t>additi</w:t>
      </w:r>
      <w:r w:rsidR="00BF0B67" w:rsidRPr="00347D6B">
        <w:rPr>
          <w:color w:val="000000" w:themeColor="text1"/>
          <w:sz w:val="22"/>
          <w:szCs w:val="22"/>
          <w:u w:color="000000"/>
        </w:rPr>
        <w:t>o</w:t>
      </w:r>
      <w:r w:rsidR="00B443BD" w:rsidRPr="00347D6B">
        <w:rPr>
          <w:color w:val="000000" w:themeColor="text1"/>
          <w:sz w:val="22"/>
          <w:szCs w:val="22"/>
          <w:u w:color="000000"/>
        </w:rPr>
        <w:t>n</w:t>
      </w:r>
      <w:r w:rsidR="00C84223" w:rsidRPr="00347D6B">
        <w:rPr>
          <w:color w:val="000000" w:themeColor="text1"/>
          <w:sz w:val="22"/>
          <w:szCs w:val="22"/>
          <w:u w:color="000000"/>
        </w:rPr>
        <w:t xml:space="preserve"> </w:t>
      </w:r>
      <w:r w:rsidR="00B443BD" w:rsidRPr="00347D6B">
        <w:rPr>
          <w:color w:val="000000" w:themeColor="text1"/>
          <w:sz w:val="22"/>
          <w:szCs w:val="22"/>
          <w:u w:color="000000"/>
        </w:rPr>
        <w:t>to</w:t>
      </w:r>
      <w:r w:rsidR="00C84223" w:rsidRPr="00347D6B">
        <w:rPr>
          <w:color w:val="000000" w:themeColor="text1"/>
          <w:sz w:val="22"/>
          <w:szCs w:val="22"/>
          <w:u w:color="000000"/>
        </w:rPr>
        <w:t xml:space="preserve"> </w:t>
      </w:r>
      <w:r w:rsidR="00392EC8" w:rsidRPr="00347D6B">
        <w:rPr>
          <w:color w:val="000000" w:themeColor="text1"/>
          <w:sz w:val="22"/>
          <w:szCs w:val="22"/>
          <w:u w:color="000000"/>
        </w:rPr>
        <w:t>conference</w:t>
      </w:r>
      <w:r w:rsidR="00B443BD" w:rsidRPr="00347D6B">
        <w:rPr>
          <w:color w:val="000000" w:themeColor="text1"/>
          <w:sz w:val="22"/>
          <w:szCs w:val="22"/>
          <w:u w:color="000000"/>
        </w:rPr>
        <w:t>/research</w:t>
      </w:r>
      <w:r w:rsidR="00C84223" w:rsidRPr="00347D6B">
        <w:rPr>
          <w:color w:val="000000" w:themeColor="text1"/>
          <w:sz w:val="22"/>
          <w:szCs w:val="22"/>
          <w:u w:color="000000"/>
        </w:rPr>
        <w:t xml:space="preserve"> </w:t>
      </w:r>
      <w:r w:rsidR="00B443BD" w:rsidRPr="00347D6B">
        <w:rPr>
          <w:color w:val="000000" w:themeColor="text1"/>
          <w:sz w:val="22"/>
          <w:szCs w:val="22"/>
          <w:u w:color="000000"/>
        </w:rPr>
        <w:t>travel,</w:t>
      </w:r>
      <w:r w:rsidR="00C84223" w:rsidRPr="00347D6B">
        <w:rPr>
          <w:color w:val="000000" w:themeColor="text1"/>
          <w:sz w:val="22"/>
          <w:szCs w:val="22"/>
          <w:u w:color="000000"/>
        </w:rPr>
        <w:t xml:space="preserve"> </w:t>
      </w:r>
      <w:r w:rsidR="00B443BD" w:rsidRPr="00347D6B">
        <w:rPr>
          <w:color w:val="000000" w:themeColor="text1"/>
          <w:sz w:val="22"/>
          <w:szCs w:val="22"/>
          <w:u w:color="000000"/>
        </w:rPr>
        <w:t>research</w:t>
      </w:r>
      <w:r w:rsidR="00C84223" w:rsidRPr="00347D6B">
        <w:rPr>
          <w:color w:val="000000" w:themeColor="text1"/>
          <w:sz w:val="22"/>
          <w:szCs w:val="22"/>
          <w:u w:color="000000"/>
        </w:rPr>
        <w:t xml:space="preserve"> </w:t>
      </w:r>
      <w:r w:rsidR="00B443BD" w:rsidRPr="00347D6B">
        <w:rPr>
          <w:color w:val="000000" w:themeColor="text1"/>
          <w:sz w:val="22"/>
          <w:szCs w:val="22"/>
          <w:u w:color="000000"/>
        </w:rPr>
        <w:t>assistants,</w:t>
      </w:r>
      <w:r w:rsidR="00C84223" w:rsidRPr="00347D6B">
        <w:rPr>
          <w:color w:val="000000" w:themeColor="text1"/>
          <w:sz w:val="22"/>
          <w:szCs w:val="22"/>
          <w:u w:color="000000"/>
        </w:rPr>
        <w:t xml:space="preserve"> </w:t>
      </w:r>
      <w:r w:rsidR="00B443BD" w:rsidRPr="00347D6B">
        <w:rPr>
          <w:color w:val="000000" w:themeColor="text1"/>
          <w:sz w:val="22"/>
          <w:szCs w:val="22"/>
          <w:u w:color="000000"/>
        </w:rPr>
        <w:t>health</w:t>
      </w:r>
      <w:r w:rsidR="00C84223" w:rsidRPr="00347D6B">
        <w:rPr>
          <w:color w:val="000000" w:themeColor="text1"/>
          <w:sz w:val="22"/>
          <w:szCs w:val="22"/>
          <w:u w:color="000000"/>
        </w:rPr>
        <w:t xml:space="preserve"> </w:t>
      </w:r>
      <w:r w:rsidR="00B443BD" w:rsidRPr="00347D6B">
        <w:rPr>
          <w:color w:val="000000" w:themeColor="text1"/>
          <w:sz w:val="22"/>
          <w:szCs w:val="22"/>
          <w:u w:color="000000"/>
        </w:rPr>
        <w:t>insurance,</w:t>
      </w:r>
      <w:r w:rsidR="00C84223" w:rsidRPr="00347D6B">
        <w:rPr>
          <w:color w:val="000000" w:themeColor="text1"/>
          <w:sz w:val="22"/>
          <w:szCs w:val="22"/>
          <w:u w:color="000000"/>
        </w:rPr>
        <w:t xml:space="preserve"> </w:t>
      </w:r>
      <w:r w:rsidR="00B443BD" w:rsidRPr="00347D6B">
        <w:rPr>
          <w:color w:val="000000" w:themeColor="text1"/>
          <w:sz w:val="22"/>
          <w:szCs w:val="22"/>
          <w:u w:color="000000"/>
        </w:rPr>
        <w:t>and</w:t>
      </w:r>
      <w:r w:rsidR="00C84223" w:rsidRPr="00347D6B">
        <w:rPr>
          <w:color w:val="000000" w:themeColor="text1"/>
          <w:sz w:val="22"/>
          <w:szCs w:val="22"/>
          <w:u w:color="000000"/>
        </w:rPr>
        <w:t xml:space="preserve"> </w:t>
      </w:r>
      <w:r w:rsidR="00B443BD" w:rsidRPr="00347D6B">
        <w:rPr>
          <w:color w:val="000000" w:themeColor="text1"/>
          <w:sz w:val="22"/>
          <w:szCs w:val="22"/>
          <w:u w:color="000000"/>
        </w:rPr>
        <w:t>optional</w:t>
      </w:r>
      <w:r w:rsidR="00C84223" w:rsidRPr="00347D6B">
        <w:rPr>
          <w:color w:val="000000" w:themeColor="text1"/>
          <w:sz w:val="22"/>
          <w:szCs w:val="22"/>
          <w:u w:color="000000"/>
        </w:rPr>
        <w:t xml:space="preserve"> </w:t>
      </w:r>
      <w:r w:rsidR="00B443BD" w:rsidRPr="00347D6B">
        <w:rPr>
          <w:color w:val="000000" w:themeColor="text1"/>
          <w:sz w:val="22"/>
          <w:szCs w:val="22"/>
          <w:u w:color="000000"/>
        </w:rPr>
        <w:t>teaching,</w:t>
      </w:r>
      <w:r w:rsidR="00C84223" w:rsidRPr="00347D6B">
        <w:rPr>
          <w:color w:val="000000" w:themeColor="text1"/>
          <w:sz w:val="22"/>
          <w:szCs w:val="22"/>
          <w:u w:color="000000"/>
        </w:rPr>
        <w:t xml:space="preserve"> </w:t>
      </w:r>
      <w:r w:rsidR="00B443BD" w:rsidRPr="00347D6B">
        <w:rPr>
          <w:color w:val="000000" w:themeColor="text1"/>
          <w:sz w:val="22"/>
          <w:szCs w:val="22"/>
          <w:u w:color="000000"/>
        </w:rPr>
        <w:t>p</w:t>
      </w:r>
      <w:r w:rsidR="00C80718" w:rsidRPr="00347D6B">
        <w:rPr>
          <w:color w:val="000000" w:themeColor="text1"/>
          <w:sz w:val="22"/>
          <w:szCs w:val="22"/>
          <w:u w:color="000000"/>
        </w:rPr>
        <w:t>re-doctoral</w:t>
      </w:r>
      <w:r w:rsidR="00C84223" w:rsidRPr="00347D6B">
        <w:rPr>
          <w:color w:val="000000" w:themeColor="text1"/>
          <w:sz w:val="22"/>
          <w:szCs w:val="22"/>
          <w:u w:color="000000"/>
        </w:rPr>
        <w:t xml:space="preserve"> </w:t>
      </w:r>
      <w:r w:rsidR="00C80718" w:rsidRPr="00347D6B">
        <w:rPr>
          <w:color w:val="000000" w:themeColor="text1"/>
          <w:sz w:val="22"/>
          <w:szCs w:val="22"/>
          <w:u w:color="000000"/>
        </w:rPr>
        <w:t>Scholars</w:t>
      </w:r>
      <w:r w:rsidR="00C84223" w:rsidRPr="00347D6B">
        <w:rPr>
          <w:color w:val="000000" w:themeColor="text1"/>
          <w:sz w:val="22"/>
          <w:szCs w:val="22"/>
          <w:u w:color="000000"/>
        </w:rPr>
        <w:t xml:space="preserve"> </w:t>
      </w:r>
      <w:r w:rsidR="00C80718" w:rsidRPr="00347D6B">
        <w:rPr>
          <w:color w:val="000000" w:themeColor="text1"/>
          <w:sz w:val="22"/>
          <w:szCs w:val="22"/>
          <w:u w:color="000000"/>
        </w:rPr>
        <w:t>will</w:t>
      </w:r>
      <w:r w:rsidR="00C84223" w:rsidRPr="00347D6B">
        <w:rPr>
          <w:color w:val="000000" w:themeColor="text1"/>
          <w:sz w:val="22"/>
          <w:szCs w:val="22"/>
          <w:u w:color="000000"/>
        </w:rPr>
        <w:t xml:space="preserve"> </w:t>
      </w:r>
      <w:r w:rsidR="00C80718" w:rsidRPr="00347D6B">
        <w:rPr>
          <w:color w:val="000000" w:themeColor="text1"/>
          <w:sz w:val="22"/>
          <w:szCs w:val="22"/>
          <w:u w:color="000000"/>
        </w:rPr>
        <w:t>receive</w:t>
      </w:r>
      <w:r w:rsidR="00C84223" w:rsidRPr="00347D6B">
        <w:rPr>
          <w:color w:val="000000" w:themeColor="text1"/>
          <w:sz w:val="22"/>
          <w:szCs w:val="22"/>
          <w:u w:color="000000"/>
        </w:rPr>
        <w:t xml:space="preserve"> </w:t>
      </w:r>
      <w:r w:rsidR="00C80718" w:rsidRPr="00347D6B">
        <w:rPr>
          <w:color w:val="000000" w:themeColor="text1"/>
          <w:sz w:val="22"/>
          <w:szCs w:val="22"/>
          <w:u w:color="000000"/>
        </w:rPr>
        <w:t>an</w:t>
      </w:r>
      <w:r w:rsidR="00C84223" w:rsidRPr="00347D6B">
        <w:rPr>
          <w:color w:val="000000" w:themeColor="text1"/>
          <w:sz w:val="22"/>
          <w:szCs w:val="22"/>
          <w:u w:color="000000"/>
        </w:rPr>
        <w:t xml:space="preserve"> </w:t>
      </w:r>
      <w:r w:rsidR="00C80718" w:rsidRPr="00347D6B">
        <w:rPr>
          <w:color w:val="000000" w:themeColor="text1"/>
          <w:sz w:val="22"/>
          <w:szCs w:val="22"/>
          <w:u w:color="000000"/>
        </w:rPr>
        <w:t>annual</w:t>
      </w:r>
      <w:r w:rsidR="00C84223" w:rsidRPr="00347D6B">
        <w:rPr>
          <w:color w:val="000000" w:themeColor="text1"/>
          <w:sz w:val="22"/>
          <w:szCs w:val="22"/>
          <w:u w:color="000000"/>
        </w:rPr>
        <w:t xml:space="preserve"> </w:t>
      </w:r>
      <w:r w:rsidR="00C80718" w:rsidRPr="00347D6B">
        <w:rPr>
          <w:color w:val="000000" w:themeColor="text1"/>
          <w:sz w:val="22"/>
          <w:szCs w:val="22"/>
          <w:u w:color="000000"/>
        </w:rPr>
        <w:t>stipend</w:t>
      </w:r>
      <w:r w:rsidR="00C84223" w:rsidRPr="00347D6B">
        <w:rPr>
          <w:color w:val="000000" w:themeColor="text1"/>
          <w:sz w:val="22"/>
          <w:szCs w:val="22"/>
          <w:u w:color="000000"/>
        </w:rPr>
        <w:t xml:space="preserve"> </w:t>
      </w:r>
      <w:r w:rsidR="00C80718" w:rsidRPr="00347D6B">
        <w:rPr>
          <w:color w:val="000000" w:themeColor="text1"/>
          <w:sz w:val="22"/>
          <w:szCs w:val="22"/>
          <w:u w:color="000000"/>
        </w:rPr>
        <w:t>of</w:t>
      </w:r>
      <w:r w:rsidR="00C84223" w:rsidRPr="00347D6B">
        <w:rPr>
          <w:color w:val="000000" w:themeColor="text1"/>
          <w:sz w:val="22"/>
          <w:szCs w:val="22"/>
          <w:u w:color="000000"/>
        </w:rPr>
        <w:t xml:space="preserve"> </w:t>
      </w:r>
      <w:r w:rsidR="00C80718" w:rsidRPr="00347D6B">
        <w:rPr>
          <w:color w:val="000000" w:themeColor="text1"/>
          <w:sz w:val="22"/>
          <w:szCs w:val="22"/>
          <w:u w:color="000000"/>
        </w:rPr>
        <w:t>$31,000;</w:t>
      </w:r>
      <w:r w:rsidR="00C84223" w:rsidRPr="00347D6B">
        <w:rPr>
          <w:color w:val="000000" w:themeColor="text1"/>
          <w:sz w:val="22"/>
          <w:szCs w:val="22"/>
          <w:u w:color="000000"/>
        </w:rPr>
        <w:t xml:space="preserve"> </w:t>
      </w:r>
      <w:r w:rsidR="00C80718" w:rsidRPr="00347D6B">
        <w:rPr>
          <w:color w:val="000000" w:themeColor="text1"/>
          <w:sz w:val="22"/>
          <w:szCs w:val="22"/>
          <w:u w:color="000000"/>
        </w:rPr>
        <w:t>Postdoctoral</w:t>
      </w:r>
      <w:r w:rsidR="00C84223" w:rsidRPr="00347D6B">
        <w:rPr>
          <w:color w:val="000000" w:themeColor="text1"/>
          <w:sz w:val="22"/>
          <w:szCs w:val="22"/>
          <w:u w:color="000000"/>
        </w:rPr>
        <w:t xml:space="preserve"> </w:t>
      </w:r>
      <w:r w:rsidR="00C80718" w:rsidRPr="00347D6B">
        <w:rPr>
          <w:color w:val="000000" w:themeColor="text1"/>
          <w:sz w:val="22"/>
          <w:szCs w:val="22"/>
          <w:u w:color="000000"/>
        </w:rPr>
        <w:t>Academy</w:t>
      </w:r>
      <w:r w:rsidR="00C84223" w:rsidRPr="00347D6B">
        <w:rPr>
          <w:color w:val="000000" w:themeColor="text1"/>
          <w:sz w:val="22"/>
          <w:szCs w:val="22"/>
          <w:u w:color="000000"/>
        </w:rPr>
        <w:t xml:space="preserve"> </w:t>
      </w:r>
      <w:r w:rsidR="00C80718" w:rsidRPr="00347D6B">
        <w:rPr>
          <w:color w:val="000000" w:themeColor="text1"/>
          <w:sz w:val="22"/>
          <w:szCs w:val="22"/>
          <w:u w:color="000000"/>
        </w:rPr>
        <w:t>Scholars</w:t>
      </w:r>
      <w:r w:rsidR="00C84223" w:rsidRPr="00347D6B">
        <w:rPr>
          <w:color w:val="000000" w:themeColor="text1"/>
          <w:sz w:val="22"/>
          <w:szCs w:val="22"/>
          <w:u w:color="000000"/>
        </w:rPr>
        <w:t xml:space="preserve"> </w:t>
      </w:r>
      <w:r w:rsidR="00C80718" w:rsidRPr="00347D6B">
        <w:rPr>
          <w:color w:val="000000" w:themeColor="text1"/>
          <w:sz w:val="22"/>
          <w:szCs w:val="22"/>
          <w:u w:color="000000"/>
        </w:rPr>
        <w:t>will</w:t>
      </w:r>
      <w:r w:rsidR="00C84223" w:rsidRPr="00347D6B">
        <w:rPr>
          <w:color w:val="000000" w:themeColor="text1"/>
          <w:sz w:val="22"/>
          <w:szCs w:val="22"/>
          <w:u w:color="000000"/>
        </w:rPr>
        <w:t xml:space="preserve"> </w:t>
      </w:r>
      <w:r w:rsidR="00C80718" w:rsidRPr="00347D6B">
        <w:rPr>
          <w:color w:val="000000" w:themeColor="text1"/>
          <w:sz w:val="22"/>
          <w:szCs w:val="22"/>
          <w:u w:color="000000"/>
        </w:rPr>
        <w:t>receive</w:t>
      </w:r>
      <w:r w:rsidR="00C84223" w:rsidRPr="00347D6B">
        <w:rPr>
          <w:color w:val="000000" w:themeColor="text1"/>
          <w:sz w:val="22"/>
          <w:szCs w:val="22"/>
          <w:u w:color="000000"/>
        </w:rPr>
        <w:t xml:space="preserve"> </w:t>
      </w:r>
      <w:r w:rsidR="00C80718" w:rsidRPr="00347D6B">
        <w:rPr>
          <w:color w:val="000000" w:themeColor="text1"/>
          <w:sz w:val="22"/>
          <w:szCs w:val="22"/>
          <w:u w:color="000000"/>
        </w:rPr>
        <w:t>$</w:t>
      </w:r>
      <w:r w:rsidR="00F0019E" w:rsidRPr="00347D6B">
        <w:rPr>
          <w:color w:val="000000" w:themeColor="text1"/>
          <w:sz w:val="22"/>
          <w:szCs w:val="22"/>
          <w:u w:color="000000"/>
        </w:rPr>
        <w:t>7</w:t>
      </w:r>
      <w:r w:rsidR="000F0C84" w:rsidRPr="00347D6B">
        <w:rPr>
          <w:color w:val="000000" w:themeColor="text1"/>
          <w:sz w:val="22"/>
          <w:szCs w:val="22"/>
          <w:u w:color="000000"/>
        </w:rPr>
        <w:t>5,</w:t>
      </w:r>
      <w:r w:rsidR="00C80718" w:rsidRPr="00347D6B">
        <w:rPr>
          <w:color w:val="000000" w:themeColor="text1"/>
          <w:sz w:val="22"/>
          <w:szCs w:val="22"/>
          <w:u w:color="000000"/>
        </w:rPr>
        <w:t>000.</w:t>
      </w:r>
      <w:r w:rsidR="00C84223" w:rsidRPr="00347D6B">
        <w:rPr>
          <w:color w:val="000000" w:themeColor="text1"/>
          <w:sz w:val="22"/>
          <w:szCs w:val="22"/>
          <w:u w:color="000000"/>
        </w:rPr>
        <w:t xml:space="preserve"> </w:t>
      </w:r>
    </w:p>
    <w:p w14:paraId="4F5BF022" w14:textId="31529031" w:rsidR="000F0C84" w:rsidRPr="00347D6B" w:rsidRDefault="00C8071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URL:</w:t>
      </w:r>
      <w:r w:rsidR="00C84223" w:rsidRPr="00347D6B">
        <w:rPr>
          <w:b/>
          <w:color w:val="000000" w:themeColor="text1"/>
          <w:sz w:val="22"/>
          <w:szCs w:val="22"/>
          <w:u w:color="000000"/>
        </w:rPr>
        <w:t xml:space="preserve"> </w:t>
      </w:r>
      <w:hyperlink r:id="rId104" w:history="1">
        <w:r w:rsidR="000F0C84" w:rsidRPr="00347D6B">
          <w:rPr>
            <w:rStyle w:val="Hyperlink"/>
            <w:szCs w:val="22"/>
          </w:rPr>
          <w:t>https://academy.wcfia.harvard.edu/programs/academy_scholar</w:t>
        </w:r>
      </w:hyperlink>
    </w:p>
    <w:p w14:paraId="29823246" w14:textId="50BF20D8" w:rsidR="00C80718" w:rsidRPr="00347D6B" w:rsidRDefault="00C8071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9520AB" w:rsidRPr="00347D6B">
        <w:rPr>
          <w:color w:val="000000" w:themeColor="text1"/>
          <w:sz w:val="22"/>
          <w:szCs w:val="22"/>
          <w:u w:color="000000"/>
        </w:rPr>
        <w:t>None</w:t>
      </w:r>
    </w:p>
    <w:p w14:paraId="75C12DCB" w14:textId="73DE91FC" w:rsidR="00F917C8" w:rsidRPr="00347D6B" w:rsidRDefault="00C80718" w:rsidP="00F917C8">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bookmarkStart w:id="442" w:name="_Toc80091941"/>
      <w:bookmarkStart w:id="443" w:name="_Toc80162998"/>
      <w:bookmarkStart w:id="444" w:name="_Toc85086512"/>
      <w:bookmarkStart w:id="445" w:name="_Toc95369159"/>
      <w:bookmarkStart w:id="446" w:name="_Toc122406603"/>
      <w:bookmarkStart w:id="447" w:name="_Toc453584450"/>
      <w:r w:rsidR="00F917C8" w:rsidRPr="00347D6B">
        <w:rPr>
          <w:b/>
          <w:color w:val="000000" w:themeColor="text1"/>
          <w:sz w:val="22"/>
          <w:szCs w:val="22"/>
          <w:u w:color="000000"/>
        </w:rPr>
        <w:t xml:space="preserve">September </w:t>
      </w:r>
      <w:r w:rsidR="006B5606" w:rsidRPr="00347D6B">
        <w:rPr>
          <w:b/>
          <w:color w:val="000000" w:themeColor="text1"/>
          <w:sz w:val="22"/>
          <w:szCs w:val="22"/>
          <w:u w:color="000000"/>
        </w:rPr>
        <w:t>19</w:t>
      </w:r>
    </w:p>
    <w:p w14:paraId="0FEFA4EC" w14:textId="77777777" w:rsidR="00F917C8" w:rsidRPr="00347D6B" w:rsidRDefault="00F917C8" w:rsidP="00F917C8">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p>
    <w:p w14:paraId="3A0AC8F9" w14:textId="0F06B8E3" w:rsidR="00D302DB" w:rsidRPr="00347D6B" w:rsidRDefault="00D302DB" w:rsidP="00F917C8">
      <w:pPr>
        <w:pStyle w:val="Heading2"/>
        <w:rPr>
          <w:sz w:val="22"/>
        </w:rPr>
      </w:pPr>
      <w:bookmarkStart w:id="448" w:name="_Toc206772273"/>
      <w:r w:rsidRPr="00347D6B">
        <w:rPr>
          <w:sz w:val="22"/>
        </w:rPr>
        <w:t>Jacob</w:t>
      </w:r>
      <w:r w:rsidR="00C84223" w:rsidRPr="00347D6B">
        <w:rPr>
          <w:sz w:val="22"/>
        </w:rPr>
        <w:t xml:space="preserve"> </w:t>
      </w:r>
      <w:r w:rsidRPr="00347D6B">
        <w:rPr>
          <w:sz w:val="22"/>
        </w:rPr>
        <w:t>Rader</w:t>
      </w:r>
      <w:r w:rsidR="00C84223" w:rsidRPr="00347D6B">
        <w:rPr>
          <w:sz w:val="22"/>
        </w:rPr>
        <w:t xml:space="preserve"> </w:t>
      </w:r>
      <w:r w:rsidRPr="00347D6B">
        <w:rPr>
          <w:sz w:val="22"/>
        </w:rPr>
        <w:t>Marcus</w:t>
      </w:r>
      <w:r w:rsidR="00C84223" w:rsidRPr="00347D6B">
        <w:rPr>
          <w:sz w:val="22"/>
        </w:rPr>
        <w:t xml:space="preserve"> </w:t>
      </w:r>
      <w:r w:rsidRPr="00347D6B">
        <w:rPr>
          <w:sz w:val="22"/>
        </w:rPr>
        <w:t>Center</w:t>
      </w:r>
      <w:r w:rsidR="00C84223" w:rsidRPr="00347D6B">
        <w:rPr>
          <w:sz w:val="22"/>
        </w:rPr>
        <w:t xml:space="preserve"> </w:t>
      </w:r>
      <w:r w:rsidRPr="00347D6B">
        <w:rPr>
          <w:sz w:val="22"/>
        </w:rPr>
        <w:t>of</w:t>
      </w:r>
      <w:r w:rsidR="00C84223" w:rsidRPr="00347D6B">
        <w:rPr>
          <w:sz w:val="22"/>
        </w:rPr>
        <w:t xml:space="preserve"> </w:t>
      </w:r>
      <w:r w:rsidRPr="00347D6B">
        <w:rPr>
          <w:sz w:val="22"/>
        </w:rPr>
        <w:t>the</w:t>
      </w:r>
      <w:r w:rsidR="00C84223" w:rsidRPr="00347D6B">
        <w:rPr>
          <w:sz w:val="22"/>
        </w:rPr>
        <w:t xml:space="preserve"> </w:t>
      </w:r>
      <w:r w:rsidRPr="00347D6B">
        <w:rPr>
          <w:sz w:val="22"/>
        </w:rPr>
        <w:t>American</w:t>
      </w:r>
      <w:r w:rsidR="00C84223" w:rsidRPr="00347D6B">
        <w:rPr>
          <w:sz w:val="22"/>
        </w:rPr>
        <w:t xml:space="preserve"> </w:t>
      </w:r>
      <w:r w:rsidRPr="00347D6B">
        <w:rPr>
          <w:sz w:val="22"/>
        </w:rPr>
        <w:t>Jewish</w:t>
      </w:r>
      <w:r w:rsidR="00C84223" w:rsidRPr="00347D6B">
        <w:rPr>
          <w:sz w:val="22"/>
        </w:rPr>
        <w:t xml:space="preserve"> </w:t>
      </w:r>
      <w:r w:rsidRPr="00347D6B">
        <w:rPr>
          <w:sz w:val="22"/>
        </w:rPr>
        <w:t>Archives</w:t>
      </w:r>
      <w:bookmarkEnd w:id="442"/>
      <w:bookmarkEnd w:id="443"/>
      <w:bookmarkEnd w:id="444"/>
      <w:bookmarkEnd w:id="445"/>
      <w:bookmarkEnd w:id="446"/>
      <w:bookmarkEnd w:id="447"/>
      <w:bookmarkEnd w:id="448"/>
    </w:p>
    <w:p w14:paraId="1A2CED01" w14:textId="6B2A5B0E" w:rsidR="004D1F58" w:rsidRPr="00347D6B" w:rsidRDefault="004D1F58" w:rsidP="00C84223">
      <w:pPr>
        <w:rPr>
          <w:color w:val="000000" w:themeColor="text1"/>
          <w:sz w:val="22"/>
          <w:szCs w:val="22"/>
        </w:rPr>
      </w:pPr>
      <w:r w:rsidRPr="00347D6B">
        <w:rPr>
          <w:color w:val="000000" w:themeColor="text1"/>
          <w:sz w:val="22"/>
          <w:szCs w:val="22"/>
        </w:rPr>
        <w:t>Recipients</w:t>
      </w:r>
      <w:r w:rsidR="00C84223" w:rsidRPr="00347D6B">
        <w:rPr>
          <w:color w:val="000000" w:themeColor="text1"/>
          <w:sz w:val="22"/>
          <w:szCs w:val="22"/>
        </w:rPr>
        <w:t xml:space="preserve"> </w:t>
      </w:r>
      <w:r w:rsidRPr="00347D6B">
        <w:rPr>
          <w:color w:val="000000" w:themeColor="text1"/>
          <w:sz w:val="22"/>
          <w:szCs w:val="22"/>
        </w:rPr>
        <w:t>receive</w:t>
      </w:r>
      <w:r w:rsidR="00C84223" w:rsidRPr="00347D6B">
        <w:rPr>
          <w:color w:val="000000" w:themeColor="text1"/>
          <w:sz w:val="22"/>
          <w:szCs w:val="22"/>
        </w:rPr>
        <w:t xml:space="preserve"> </w:t>
      </w:r>
      <w:r w:rsidRPr="00347D6B">
        <w:rPr>
          <w:color w:val="000000" w:themeColor="text1"/>
          <w:sz w:val="22"/>
          <w:szCs w:val="22"/>
        </w:rPr>
        <w:t>month-long</w:t>
      </w:r>
      <w:r w:rsidR="00C84223" w:rsidRPr="00347D6B">
        <w:rPr>
          <w:color w:val="000000" w:themeColor="text1"/>
          <w:sz w:val="22"/>
          <w:szCs w:val="22"/>
        </w:rPr>
        <w:t xml:space="preserve"> </w:t>
      </w:r>
      <w:r w:rsidRPr="00347D6B">
        <w:rPr>
          <w:color w:val="000000" w:themeColor="text1"/>
          <w:sz w:val="22"/>
          <w:szCs w:val="22"/>
        </w:rPr>
        <w:t>residential</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writing.</w:t>
      </w:r>
      <w:r w:rsidR="00C84223" w:rsidRPr="00347D6B">
        <w:rPr>
          <w:color w:val="000000" w:themeColor="text1"/>
          <w:sz w:val="22"/>
          <w:szCs w:val="22"/>
        </w:rPr>
        <w:t xml:space="preserve"> </w:t>
      </w:r>
    </w:p>
    <w:p w14:paraId="4ACCC2A3" w14:textId="55446E4E" w:rsidR="00D302DB" w:rsidRPr="00347D6B"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rPr>
        <w:t>Applicants</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Marcus</w:t>
      </w:r>
      <w:r w:rsidR="00C84223" w:rsidRPr="00347D6B">
        <w:rPr>
          <w:color w:val="000000" w:themeColor="text1"/>
          <w:sz w:val="22"/>
          <w:szCs w:val="22"/>
        </w:rPr>
        <w:t xml:space="preserve"> </w:t>
      </w:r>
      <w:r w:rsidRPr="00347D6B">
        <w:rPr>
          <w:color w:val="000000" w:themeColor="text1"/>
          <w:sz w:val="22"/>
          <w:szCs w:val="22"/>
        </w:rPr>
        <w:t>Center</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Program</w:t>
      </w:r>
      <w:r w:rsidR="00C84223" w:rsidRPr="00347D6B">
        <w:rPr>
          <w:color w:val="000000" w:themeColor="text1"/>
          <w:sz w:val="22"/>
          <w:szCs w:val="22"/>
        </w:rPr>
        <w:t xml:space="preserve"> </w:t>
      </w:r>
      <w:r w:rsidRPr="00347D6B">
        <w:rPr>
          <w:color w:val="000000" w:themeColor="text1"/>
          <w:sz w:val="22"/>
          <w:szCs w:val="22"/>
        </w:rPr>
        <w:t>must</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conducting</w:t>
      </w:r>
      <w:r w:rsidR="00C84223" w:rsidRPr="00347D6B">
        <w:rPr>
          <w:color w:val="000000" w:themeColor="text1"/>
          <w:sz w:val="22"/>
          <w:szCs w:val="22"/>
        </w:rPr>
        <w:t xml:space="preserve"> </w:t>
      </w:r>
      <w:r w:rsidRPr="00347D6B">
        <w:rPr>
          <w:color w:val="000000" w:themeColor="text1"/>
          <w:sz w:val="22"/>
          <w:szCs w:val="22"/>
        </w:rPr>
        <w:t>serious</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some</w:t>
      </w:r>
      <w:r w:rsidR="00C84223" w:rsidRPr="00347D6B">
        <w:rPr>
          <w:color w:val="000000" w:themeColor="text1"/>
          <w:sz w:val="22"/>
          <w:szCs w:val="22"/>
        </w:rPr>
        <w:t xml:space="preserve"> </w:t>
      </w:r>
      <w:r w:rsidRPr="00347D6B">
        <w:rPr>
          <w:color w:val="000000" w:themeColor="text1"/>
          <w:sz w:val="22"/>
          <w:szCs w:val="22"/>
        </w:rPr>
        <w:t>area</w:t>
      </w:r>
      <w:r w:rsidR="00C84223" w:rsidRPr="00347D6B">
        <w:rPr>
          <w:color w:val="000000" w:themeColor="text1"/>
          <w:sz w:val="22"/>
          <w:szCs w:val="22"/>
        </w:rPr>
        <w:t xml:space="preserve"> </w:t>
      </w:r>
      <w:r w:rsidRPr="00347D6B">
        <w:rPr>
          <w:color w:val="000000" w:themeColor="text1"/>
          <w:sz w:val="22"/>
          <w:szCs w:val="22"/>
        </w:rPr>
        <w:t>relating</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history</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North</w:t>
      </w:r>
      <w:r w:rsidR="00C84223" w:rsidRPr="00347D6B">
        <w:rPr>
          <w:color w:val="000000" w:themeColor="text1"/>
          <w:sz w:val="22"/>
          <w:szCs w:val="22"/>
        </w:rPr>
        <w:t xml:space="preserve"> </w:t>
      </w:r>
      <w:r w:rsidRPr="00347D6B">
        <w:rPr>
          <w:color w:val="000000" w:themeColor="text1"/>
          <w:sz w:val="22"/>
          <w:szCs w:val="22"/>
        </w:rPr>
        <w:t>American</w:t>
      </w:r>
      <w:r w:rsidR="00C84223" w:rsidRPr="00347D6B">
        <w:rPr>
          <w:color w:val="000000" w:themeColor="text1"/>
          <w:sz w:val="22"/>
          <w:szCs w:val="22"/>
        </w:rPr>
        <w:t xml:space="preserve"> </w:t>
      </w:r>
      <w:r w:rsidRPr="00347D6B">
        <w:rPr>
          <w:color w:val="000000" w:themeColor="text1"/>
          <w:sz w:val="22"/>
          <w:szCs w:val="22"/>
        </w:rPr>
        <w:t>Jewry.</w:t>
      </w:r>
      <w:r w:rsidR="00C84223" w:rsidRPr="00347D6B">
        <w:rPr>
          <w:color w:val="000000" w:themeColor="text1"/>
          <w:sz w:val="22"/>
          <w:szCs w:val="22"/>
        </w:rPr>
        <w:t xml:space="preserve"> </w:t>
      </w:r>
      <w:r w:rsidRPr="00347D6B">
        <w:rPr>
          <w:color w:val="000000" w:themeColor="text1"/>
          <w:sz w:val="22"/>
          <w:szCs w:val="22"/>
        </w:rPr>
        <w:t>Typically,</w:t>
      </w:r>
      <w:r w:rsidR="00C84223" w:rsidRPr="00347D6B">
        <w:rPr>
          <w:color w:val="000000" w:themeColor="text1"/>
          <w:sz w:val="22"/>
          <w:szCs w:val="22"/>
        </w:rPr>
        <w:t xml:space="preserve"> </w:t>
      </w:r>
      <w:r w:rsidRPr="00347D6B">
        <w:rPr>
          <w:color w:val="000000" w:themeColor="text1"/>
          <w:sz w:val="22"/>
          <w:szCs w:val="22"/>
        </w:rPr>
        <w:t>Marcus</w:t>
      </w:r>
      <w:r w:rsidR="00C84223" w:rsidRPr="00347D6B">
        <w:rPr>
          <w:color w:val="000000" w:themeColor="text1"/>
          <w:sz w:val="22"/>
          <w:szCs w:val="22"/>
        </w:rPr>
        <w:t xml:space="preserve"> </w:t>
      </w:r>
      <w:r w:rsidRPr="00347D6B">
        <w:rPr>
          <w:color w:val="000000" w:themeColor="text1"/>
          <w:sz w:val="22"/>
          <w:szCs w:val="22"/>
        </w:rPr>
        <w:t>Center</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will</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awarded</w:t>
      </w:r>
      <w:r w:rsidR="00C84223" w:rsidRPr="00347D6B">
        <w:rPr>
          <w:color w:val="000000" w:themeColor="text1"/>
          <w:sz w:val="22"/>
          <w:szCs w:val="22"/>
        </w:rPr>
        <w:t xml:space="preserve"> </w:t>
      </w:r>
      <w:r w:rsidR="00FC22B9" w:rsidRPr="00347D6B">
        <w:rPr>
          <w:color w:val="000000" w:themeColor="text1"/>
          <w:sz w:val="22"/>
          <w:szCs w:val="22"/>
        </w:rPr>
        <w:t>to</w:t>
      </w:r>
      <w:r w:rsidR="00C84223" w:rsidRPr="00347D6B">
        <w:rPr>
          <w:color w:val="000000" w:themeColor="text1"/>
          <w:sz w:val="22"/>
          <w:szCs w:val="22"/>
        </w:rPr>
        <w:t xml:space="preserve"> </w:t>
      </w:r>
      <w:r w:rsidR="00FC22B9" w:rsidRPr="00347D6B">
        <w:rPr>
          <w:color w:val="000000" w:themeColor="text1"/>
          <w:sz w:val="22"/>
          <w:szCs w:val="22"/>
        </w:rPr>
        <w:t>post-doctoral</w:t>
      </w:r>
      <w:r w:rsidR="00C84223" w:rsidRPr="00347D6B">
        <w:rPr>
          <w:color w:val="000000" w:themeColor="text1"/>
          <w:sz w:val="22"/>
          <w:szCs w:val="22"/>
        </w:rPr>
        <w:t xml:space="preserve"> </w:t>
      </w:r>
      <w:r w:rsidR="00FC22B9" w:rsidRPr="00347D6B">
        <w:rPr>
          <w:color w:val="000000" w:themeColor="text1"/>
          <w:sz w:val="22"/>
          <w:szCs w:val="22"/>
        </w:rPr>
        <w:t>candidates,</w:t>
      </w:r>
      <w:r w:rsidR="00C84223" w:rsidRPr="00347D6B">
        <w:rPr>
          <w:color w:val="000000" w:themeColor="text1"/>
          <w:sz w:val="22"/>
          <w:szCs w:val="22"/>
        </w:rPr>
        <w:t xml:space="preserve"> </w:t>
      </w:r>
      <w:r w:rsidR="00563FF0" w:rsidRPr="00347D6B">
        <w:rPr>
          <w:color w:val="000000" w:themeColor="text1"/>
          <w:sz w:val="22"/>
          <w:szCs w:val="22"/>
        </w:rPr>
        <w:t>PhD</w:t>
      </w:r>
      <w:r w:rsidR="00C84223" w:rsidRPr="00347D6B">
        <w:rPr>
          <w:color w:val="000000" w:themeColor="text1"/>
          <w:sz w:val="22"/>
          <w:szCs w:val="22"/>
        </w:rPr>
        <w:t xml:space="preserve"> </w:t>
      </w:r>
      <w:r w:rsidRPr="00347D6B">
        <w:rPr>
          <w:color w:val="000000" w:themeColor="text1"/>
          <w:sz w:val="22"/>
          <w:szCs w:val="22"/>
        </w:rPr>
        <w:t>candidates</w:t>
      </w:r>
      <w:r w:rsidR="00C84223" w:rsidRPr="00347D6B">
        <w:rPr>
          <w:color w:val="000000" w:themeColor="text1"/>
          <w:sz w:val="22"/>
          <w:szCs w:val="22"/>
        </w:rPr>
        <w:t xml:space="preserve"> </w:t>
      </w:r>
      <w:r w:rsidRPr="00347D6B">
        <w:rPr>
          <w:color w:val="000000" w:themeColor="text1"/>
          <w:sz w:val="22"/>
          <w:szCs w:val="22"/>
        </w:rPr>
        <w:t>who</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completing</w:t>
      </w:r>
      <w:r w:rsidR="00C84223" w:rsidRPr="00347D6B">
        <w:rPr>
          <w:color w:val="000000" w:themeColor="text1"/>
          <w:sz w:val="22"/>
          <w:szCs w:val="22"/>
        </w:rPr>
        <w:t xml:space="preserve"> </w:t>
      </w:r>
      <w:r w:rsidRPr="00347D6B">
        <w:rPr>
          <w:color w:val="000000" w:themeColor="text1"/>
          <w:sz w:val="22"/>
          <w:szCs w:val="22"/>
        </w:rPr>
        <w:t>dissertations,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senior</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independent</w:t>
      </w:r>
      <w:r w:rsidR="00C84223" w:rsidRPr="00347D6B">
        <w:rPr>
          <w:color w:val="000000" w:themeColor="text1"/>
          <w:sz w:val="22"/>
          <w:szCs w:val="22"/>
        </w:rPr>
        <w:t xml:space="preserve"> </w:t>
      </w:r>
      <w:r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u w:color="000000"/>
        </w:rPr>
        <w:t>Res</w:t>
      </w:r>
      <w:r w:rsidR="00A86563" w:rsidRPr="00347D6B">
        <w:rPr>
          <w:color w:val="000000" w:themeColor="text1"/>
          <w:sz w:val="22"/>
          <w:szCs w:val="22"/>
          <w:u w:color="000000"/>
        </w:rPr>
        <w:t>earch</w:t>
      </w:r>
      <w:r w:rsidR="00C84223" w:rsidRPr="00347D6B">
        <w:rPr>
          <w:color w:val="000000" w:themeColor="text1"/>
          <w:sz w:val="22"/>
          <w:szCs w:val="22"/>
          <w:u w:color="000000"/>
        </w:rPr>
        <w:t xml:space="preserve"> </w:t>
      </w:r>
      <w:r w:rsidR="00A86563" w:rsidRPr="00347D6B">
        <w:rPr>
          <w:color w:val="000000" w:themeColor="text1"/>
          <w:sz w:val="22"/>
          <w:szCs w:val="22"/>
          <w:u w:color="000000"/>
        </w:rPr>
        <w:t>must</w:t>
      </w:r>
      <w:r w:rsidR="00C84223" w:rsidRPr="00347D6B">
        <w:rPr>
          <w:color w:val="000000" w:themeColor="text1"/>
          <w:sz w:val="22"/>
          <w:szCs w:val="22"/>
          <w:u w:color="000000"/>
        </w:rPr>
        <w:t xml:space="preserve"> </w:t>
      </w:r>
      <w:r w:rsidR="00A86563" w:rsidRPr="00347D6B">
        <w:rPr>
          <w:color w:val="000000" w:themeColor="text1"/>
          <w:sz w:val="22"/>
          <w:szCs w:val="22"/>
          <w:u w:color="000000"/>
        </w:rPr>
        <w:t>be</w:t>
      </w:r>
      <w:r w:rsidR="00C84223" w:rsidRPr="00347D6B">
        <w:rPr>
          <w:color w:val="000000" w:themeColor="text1"/>
          <w:sz w:val="22"/>
          <w:szCs w:val="22"/>
          <w:u w:color="000000"/>
        </w:rPr>
        <w:t xml:space="preserve"> </w:t>
      </w:r>
      <w:r w:rsidR="00A86563" w:rsidRPr="00347D6B">
        <w:rPr>
          <w:color w:val="000000" w:themeColor="text1"/>
          <w:sz w:val="22"/>
          <w:szCs w:val="22"/>
          <w:u w:color="000000"/>
        </w:rPr>
        <w:t>performed</w:t>
      </w:r>
      <w:r w:rsidR="00C84223" w:rsidRPr="00347D6B">
        <w:rPr>
          <w:color w:val="000000" w:themeColor="text1"/>
          <w:sz w:val="22"/>
          <w:szCs w:val="22"/>
          <w:u w:color="000000"/>
        </w:rPr>
        <w:t xml:space="preserve"> </w:t>
      </w:r>
      <w:r w:rsidR="00A86563" w:rsidRPr="00347D6B">
        <w:rPr>
          <w:color w:val="000000" w:themeColor="text1"/>
          <w:sz w:val="22"/>
          <w:szCs w:val="22"/>
          <w:u w:color="000000"/>
        </w:rPr>
        <w:t>at</w:t>
      </w:r>
      <w:r w:rsidR="00C84223" w:rsidRPr="00347D6B">
        <w:rPr>
          <w:color w:val="000000" w:themeColor="text1"/>
          <w:sz w:val="22"/>
          <w:szCs w:val="22"/>
          <w:u w:color="000000"/>
        </w:rPr>
        <w:t xml:space="preserve"> </w:t>
      </w:r>
      <w:r w:rsidR="00A86563" w:rsidRPr="00347D6B">
        <w:rPr>
          <w:color w:val="000000" w:themeColor="text1"/>
          <w:sz w:val="22"/>
          <w:szCs w:val="22"/>
          <w:u w:color="000000"/>
        </w:rPr>
        <w:t>the</w:t>
      </w:r>
      <w:r w:rsidR="00C84223" w:rsidRPr="00347D6B">
        <w:rPr>
          <w:color w:val="000000" w:themeColor="text1"/>
          <w:sz w:val="22"/>
          <w:szCs w:val="22"/>
          <w:u w:color="000000"/>
        </w:rPr>
        <w:t xml:space="preserve"> </w:t>
      </w:r>
      <w:r w:rsidR="00A86563" w:rsidRPr="00347D6B">
        <w:rPr>
          <w:color w:val="000000" w:themeColor="text1"/>
          <w:sz w:val="22"/>
          <w:szCs w:val="22"/>
          <w:u w:color="000000"/>
        </w:rPr>
        <w:t>a</w:t>
      </w:r>
      <w:r w:rsidRPr="00347D6B">
        <w:rPr>
          <w:color w:val="000000" w:themeColor="text1"/>
          <w:sz w:val="22"/>
          <w:szCs w:val="22"/>
          <w:u w:color="000000"/>
        </w:rPr>
        <w:t>rchives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Cincinnati,</w:t>
      </w:r>
      <w:r w:rsidR="00C84223" w:rsidRPr="00347D6B">
        <w:rPr>
          <w:color w:val="000000" w:themeColor="text1"/>
          <w:sz w:val="22"/>
          <w:szCs w:val="22"/>
          <w:u w:color="000000"/>
        </w:rPr>
        <w:t xml:space="preserve"> </w:t>
      </w:r>
      <w:r w:rsidRPr="00347D6B">
        <w:rPr>
          <w:color w:val="000000" w:themeColor="text1"/>
          <w:sz w:val="22"/>
          <w:szCs w:val="22"/>
          <w:u w:color="000000"/>
        </w:rPr>
        <w:t>Ohio.</w:t>
      </w:r>
      <w:r w:rsidR="00C84223" w:rsidRPr="00347D6B">
        <w:rPr>
          <w:color w:val="000000" w:themeColor="text1"/>
          <w:sz w:val="22"/>
          <w:szCs w:val="22"/>
          <w:u w:color="000000"/>
        </w:rPr>
        <w:t xml:space="preserve"> </w:t>
      </w:r>
      <w:r w:rsidR="00564522" w:rsidRPr="00347D6B">
        <w:rPr>
          <w:color w:val="000000" w:themeColor="text1"/>
          <w:sz w:val="22"/>
          <w:szCs w:val="22"/>
          <w:u w:color="000000"/>
        </w:rPr>
        <w:t>The stipend</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sufficient</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cover</w:t>
      </w:r>
      <w:r w:rsidR="00C84223" w:rsidRPr="00347D6B">
        <w:rPr>
          <w:color w:val="000000" w:themeColor="text1"/>
          <w:sz w:val="22"/>
          <w:szCs w:val="22"/>
          <w:u w:color="000000"/>
        </w:rPr>
        <w:t xml:space="preserve"> </w:t>
      </w:r>
      <w:r w:rsidRPr="00347D6B">
        <w:rPr>
          <w:color w:val="000000" w:themeColor="text1"/>
          <w:sz w:val="22"/>
          <w:szCs w:val="22"/>
          <w:u w:color="000000"/>
        </w:rPr>
        <w:t>transportation</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living</w:t>
      </w:r>
      <w:r w:rsidR="00C84223" w:rsidRPr="00347D6B">
        <w:rPr>
          <w:color w:val="000000" w:themeColor="text1"/>
          <w:sz w:val="22"/>
          <w:szCs w:val="22"/>
          <w:u w:color="000000"/>
        </w:rPr>
        <w:t xml:space="preserve"> </w:t>
      </w:r>
      <w:r w:rsidRPr="00347D6B">
        <w:rPr>
          <w:color w:val="000000" w:themeColor="text1"/>
          <w:sz w:val="22"/>
          <w:szCs w:val="22"/>
          <w:u w:color="000000"/>
        </w:rPr>
        <w:t>expenses</w:t>
      </w:r>
      <w:r w:rsidR="00C84223" w:rsidRPr="00347D6B">
        <w:rPr>
          <w:color w:val="000000" w:themeColor="text1"/>
          <w:sz w:val="22"/>
          <w:szCs w:val="22"/>
          <w:u w:color="000000"/>
        </w:rPr>
        <w:t xml:space="preserve"> </w:t>
      </w:r>
      <w:r w:rsidRPr="00347D6B">
        <w:rPr>
          <w:color w:val="000000" w:themeColor="text1"/>
          <w:sz w:val="22"/>
          <w:szCs w:val="22"/>
          <w:u w:color="000000"/>
        </w:rPr>
        <w:t>while</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residence.</w:t>
      </w:r>
      <w:r w:rsidR="00C84223" w:rsidRPr="00347D6B">
        <w:rPr>
          <w:color w:val="000000" w:themeColor="text1"/>
          <w:sz w:val="22"/>
          <w:szCs w:val="22"/>
          <w:u w:color="000000"/>
        </w:rPr>
        <w:t xml:space="preserve"> </w:t>
      </w:r>
    </w:p>
    <w:p w14:paraId="1BEE896E" w14:textId="6FD79107" w:rsidR="00F917C8" w:rsidRPr="00347D6B"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05" w:history="1">
        <w:r w:rsidR="00F917C8" w:rsidRPr="00347D6B">
          <w:rPr>
            <w:rStyle w:val="Hyperlink"/>
            <w:szCs w:val="22"/>
          </w:rPr>
          <w:t>https://www.americanjewisharchives.org/about/fellowship-program/</w:t>
        </w:r>
      </w:hyperlink>
    </w:p>
    <w:p w14:paraId="231F5366" w14:textId="4A14D2F9" w:rsidR="00D302DB" w:rsidRPr="00347D6B"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FC22B9" w:rsidRPr="00347D6B">
        <w:rPr>
          <w:bCs/>
          <w:color w:val="000000" w:themeColor="text1"/>
          <w:sz w:val="22"/>
          <w:szCs w:val="22"/>
          <w:u w:color="000000"/>
        </w:rPr>
        <w:t>None</w:t>
      </w:r>
    </w:p>
    <w:p w14:paraId="03CF3CB6" w14:textId="2F45B353" w:rsidR="00D302DB" w:rsidRPr="00347D6B"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Pr="00347D6B">
        <w:rPr>
          <w:b/>
          <w:bCs/>
          <w:color w:val="000000" w:themeColor="text1"/>
          <w:sz w:val="22"/>
          <w:szCs w:val="22"/>
          <w:u w:color="000000"/>
        </w:rPr>
        <w:t>February</w:t>
      </w:r>
      <w:r w:rsidR="00C84223" w:rsidRPr="00347D6B">
        <w:rPr>
          <w:b/>
          <w:bCs/>
          <w:color w:val="000000" w:themeColor="text1"/>
          <w:sz w:val="22"/>
          <w:szCs w:val="22"/>
          <w:u w:color="000000"/>
        </w:rPr>
        <w:t xml:space="preserve"> </w:t>
      </w:r>
      <w:r w:rsidR="000F0C84" w:rsidRPr="00347D6B">
        <w:rPr>
          <w:b/>
          <w:bCs/>
          <w:color w:val="000000" w:themeColor="text1"/>
          <w:sz w:val="22"/>
          <w:szCs w:val="22"/>
          <w:u w:color="000000"/>
        </w:rPr>
        <w:t>20</w:t>
      </w:r>
      <w:r w:rsidR="00F917C8" w:rsidRPr="00347D6B">
        <w:rPr>
          <w:b/>
          <w:bCs/>
          <w:color w:val="000000" w:themeColor="text1"/>
          <w:sz w:val="22"/>
          <w:szCs w:val="22"/>
          <w:u w:color="000000"/>
        </w:rPr>
        <w:t xml:space="preserve"> (last known)</w:t>
      </w:r>
    </w:p>
    <w:p w14:paraId="56F61830" w14:textId="77777777" w:rsidR="00D302DB" w:rsidRPr="00347D6B" w:rsidRDefault="00D302DB" w:rsidP="00C8422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rPr>
      </w:pPr>
    </w:p>
    <w:p w14:paraId="2E74C6CC" w14:textId="2D8BD115" w:rsidR="00D302DB" w:rsidRPr="00347D6B" w:rsidRDefault="00D302DB" w:rsidP="00C84223">
      <w:pPr>
        <w:pStyle w:val="Heading2"/>
        <w:rPr>
          <w:sz w:val="22"/>
        </w:rPr>
      </w:pPr>
      <w:bookmarkStart w:id="449" w:name="_Toc80091942"/>
      <w:bookmarkStart w:id="450" w:name="_Toc80162999"/>
      <w:bookmarkStart w:id="451" w:name="_Toc85086513"/>
      <w:bookmarkStart w:id="452" w:name="_Toc95369160"/>
      <w:bookmarkStart w:id="453" w:name="_Toc122406604"/>
      <w:bookmarkStart w:id="454" w:name="_Toc453584451"/>
      <w:bookmarkStart w:id="455" w:name="_Toc206772274"/>
      <w:r w:rsidRPr="00347D6B">
        <w:rPr>
          <w:sz w:val="22"/>
        </w:rPr>
        <w:t>Constant</w:t>
      </w:r>
      <w:r w:rsidR="00C84223" w:rsidRPr="00347D6B">
        <w:rPr>
          <w:sz w:val="22"/>
        </w:rPr>
        <w:t xml:space="preserve"> </w:t>
      </w:r>
      <w:r w:rsidRPr="00347D6B">
        <w:rPr>
          <w:sz w:val="22"/>
        </w:rPr>
        <w:t>H.</w:t>
      </w:r>
      <w:r w:rsidR="00C84223" w:rsidRPr="00347D6B">
        <w:rPr>
          <w:sz w:val="22"/>
        </w:rPr>
        <w:t xml:space="preserve"> </w:t>
      </w:r>
      <w:r w:rsidRPr="00347D6B">
        <w:rPr>
          <w:sz w:val="22"/>
        </w:rPr>
        <w:t>Jacquet</w:t>
      </w:r>
      <w:r w:rsidR="00C84223" w:rsidRPr="00347D6B">
        <w:rPr>
          <w:sz w:val="22"/>
        </w:rPr>
        <w:t xml:space="preserve"> </w:t>
      </w:r>
      <w:r w:rsidRPr="00347D6B">
        <w:rPr>
          <w:sz w:val="22"/>
        </w:rPr>
        <w:t>Research</w:t>
      </w:r>
      <w:r w:rsidR="00C84223" w:rsidRPr="00347D6B">
        <w:rPr>
          <w:sz w:val="22"/>
        </w:rPr>
        <w:t xml:space="preserve"> </w:t>
      </w:r>
      <w:r w:rsidRPr="00347D6B">
        <w:rPr>
          <w:sz w:val="22"/>
        </w:rPr>
        <w:t>Awards,</w:t>
      </w:r>
      <w:r w:rsidR="00C84223" w:rsidRPr="00347D6B">
        <w:rPr>
          <w:sz w:val="22"/>
        </w:rPr>
        <w:t xml:space="preserve"> </w:t>
      </w:r>
      <w:r w:rsidRPr="00347D6B">
        <w:rPr>
          <w:sz w:val="22"/>
        </w:rPr>
        <w:t>Religious</w:t>
      </w:r>
      <w:r w:rsidR="00C84223" w:rsidRPr="00347D6B">
        <w:rPr>
          <w:sz w:val="22"/>
        </w:rPr>
        <w:t xml:space="preserve"> </w:t>
      </w:r>
      <w:r w:rsidRPr="00347D6B">
        <w:rPr>
          <w:sz w:val="22"/>
        </w:rPr>
        <w:t>Research</w:t>
      </w:r>
      <w:r w:rsidR="00C84223" w:rsidRPr="00347D6B">
        <w:rPr>
          <w:sz w:val="22"/>
        </w:rPr>
        <w:t xml:space="preserve"> </w:t>
      </w:r>
      <w:r w:rsidRPr="00347D6B">
        <w:rPr>
          <w:sz w:val="22"/>
        </w:rPr>
        <w:t>Association</w:t>
      </w:r>
      <w:bookmarkEnd w:id="449"/>
      <w:bookmarkEnd w:id="450"/>
      <w:bookmarkEnd w:id="451"/>
      <w:bookmarkEnd w:id="452"/>
      <w:bookmarkEnd w:id="453"/>
      <w:bookmarkEnd w:id="454"/>
      <w:bookmarkEnd w:id="455"/>
    </w:p>
    <w:p w14:paraId="50FB40FF" w14:textId="38F0D568" w:rsidR="00D302DB" w:rsidRPr="00347D6B" w:rsidRDefault="00B505C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This</w:t>
      </w:r>
      <w:r w:rsidR="00C84223" w:rsidRPr="00347D6B">
        <w:rPr>
          <w:color w:val="000000" w:themeColor="text1"/>
          <w:sz w:val="22"/>
          <w:szCs w:val="22"/>
          <w:u w:color="000000"/>
        </w:rPr>
        <w:t xml:space="preserve"> </w:t>
      </w:r>
      <w:r w:rsidRPr="00347D6B">
        <w:rPr>
          <w:color w:val="000000" w:themeColor="text1"/>
          <w:sz w:val="22"/>
          <w:szCs w:val="22"/>
          <w:u w:color="000000"/>
        </w:rPr>
        <w:t>award</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designed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cover</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expenses</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applied</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basic</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religion.</w:t>
      </w:r>
      <w:r w:rsidR="00C84223" w:rsidRPr="00347D6B">
        <w:rPr>
          <w:color w:val="000000" w:themeColor="text1"/>
          <w:sz w:val="22"/>
          <w:szCs w:val="22"/>
          <w:u w:color="000000"/>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projects</w:t>
      </w:r>
      <w:r w:rsidR="00C84223" w:rsidRPr="00347D6B">
        <w:rPr>
          <w:color w:val="000000" w:themeColor="text1"/>
          <w:sz w:val="22"/>
          <w:szCs w:val="22"/>
        </w:rPr>
        <w:t xml:space="preserve"> </w:t>
      </w:r>
      <w:r w:rsidRPr="00347D6B">
        <w:rPr>
          <w:color w:val="000000" w:themeColor="text1"/>
          <w:sz w:val="22"/>
          <w:szCs w:val="22"/>
        </w:rPr>
        <w:t>must</w:t>
      </w:r>
      <w:r w:rsidR="00C84223" w:rsidRPr="00347D6B">
        <w:rPr>
          <w:color w:val="000000" w:themeColor="text1"/>
          <w:sz w:val="22"/>
          <w:szCs w:val="22"/>
        </w:rPr>
        <w:t xml:space="preserve"> </w:t>
      </w:r>
      <w:r w:rsidRPr="00347D6B">
        <w:rPr>
          <w:color w:val="000000" w:themeColor="text1"/>
          <w:sz w:val="22"/>
          <w:szCs w:val="22"/>
        </w:rPr>
        <w:t>use</w:t>
      </w:r>
      <w:r w:rsidR="00C84223" w:rsidRPr="00347D6B">
        <w:rPr>
          <w:color w:val="000000" w:themeColor="text1"/>
          <w:sz w:val="22"/>
          <w:szCs w:val="22"/>
        </w:rPr>
        <w:t xml:space="preserve"> </w:t>
      </w:r>
      <w:r w:rsidRPr="00347D6B">
        <w:rPr>
          <w:color w:val="000000" w:themeColor="text1"/>
          <w:sz w:val="22"/>
          <w:szCs w:val="22"/>
        </w:rPr>
        <w:t>social</w:t>
      </w:r>
      <w:r w:rsidR="00C84223" w:rsidRPr="00347D6B">
        <w:rPr>
          <w:color w:val="000000" w:themeColor="text1"/>
          <w:sz w:val="22"/>
          <w:szCs w:val="22"/>
        </w:rPr>
        <w:t xml:space="preserve"> </w:t>
      </w:r>
      <w:r w:rsidRPr="00347D6B">
        <w:rPr>
          <w:color w:val="000000" w:themeColor="text1"/>
          <w:sz w:val="22"/>
          <w:szCs w:val="22"/>
        </w:rPr>
        <w:t>scientific</w:t>
      </w:r>
      <w:r w:rsidR="00C84223" w:rsidRPr="00347D6B">
        <w:rPr>
          <w:color w:val="000000" w:themeColor="text1"/>
          <w:sz w:val="22"/>
          <w:szCs w:val="22"/>
        </w:rPr>
        <w:t xml:space="preserve"> </w:t>
      </w:r>
      <w:r w:rsidRPr="00347D6B">
        <w:rPr>
          <w:color w:val="000000" w:themeColor="text1"/>
          <w:sz w:val="22"/>
          <w:szCs w:val="22"/>
        </w:rPr>
        <w:t>methods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perspectives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study</w:t>
      </w:r>
      <w:r w:rsidR="00C84223" w:rsidRPr="00347D6B">
        <w:rPr>
          <w:color w:val="000000" w:themeColor="text1"/>
          <w:sz w:val="22"/>
          <w:szCs w:val="22"/>
        </w:rPr>
        <w:t xml:space="preserve"> </w:t>
      </w:r>
      <w:r w:rsidRPr="00347D6B">
        <w:rPr>
          <w:color w:val="000000" w:themeColor="text1"/>
          <w:sz w:val="22"/>
          <w:szCs w:val="22"/>
        </w:rPr>
        <w:t>aspects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religion,</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all</w:t>
      </w:r>
      <w:r w:rsidR="00C84223" w:rsidRPr="00347D6B">
        <w:rPr>
          <w:color w:val="000000" w:themeColor="text1"/>
          <w:sz w:val="22"/>
          <w:szCs w:val="22"/>
        </w:rPr>
        <w:t xml:space="preserve"> </w:t>
      </w:r>
      <w:r w:rsidRPr="00347D6B">
        <w:rPr>
          <w:color w:val="000000" w:themeColor="text1"/>
          <w:sz w:val="22"/>
          <w:szCs w:val="22"/>
        </w:rPr>
        <w:t>proposals</w:t>
      </w:r>
      <w:r w:rsidR="00C84223" w:rsidRPr="00347D6B">
        <w:rPr>
          <w:color w:val="000000" w:themeColor="text1"/>
          <w:sz w:val="22"/>
          <w:szCs w:val="22"/>
        </w:rPr>
        <w:t xml:space="preserve"> </w:t>
      </w:r>
      <w:r w:rsidRPr="00347D6B">
        <w:rPr>
          <w:color w:val="000000" w:themeColor="text1"/>
          <w:sz w:val="22"/>
          <w:szCs w:val="22"/>
        </w:rPr>
        <w:t>must</w:t>
      </w:r>
      <w:r w:rsidR="00C84223" w:rsidRPr="00347D6B">
        <w:rPr>
          <w:color w:val="000000" w:themeColor="text1"/>
          <w:sz w:val="22"/>
          <w:szCs w:val="22"/>
        </w:rPr>
        <w:t xml:space="preserve"> </w:t>
      </w:r>
      <w:r w:rsidRPr="00347D6B">
        <w:rPr>
          <w:color w:val="000000" w:themeColor="text1"/>
          <w:sz w:val="22"/>
          <w:szCs w:val="22"/>
        </w:rPr>
        <w:t>discuss</w:t>
      </w:r>
      <w:r w:rsidR="00C84223" w:rsidRPr="00347D6B">
        <w:rPr>
          <w:color w:val="000000" w:themeColor="text1"/>
          <w:sz w:val="22"/>
          <w:szCs w:val="22"/>
        </w:rPr>
        <w:t xml:space="preserve"> </w:t>
      </w:r>
      <w:r w:rsidRPr="00347D6B">
        <w:rPr>
          <w:color w:val="000000" w:themeColor="text1"/>
          <w:sz w:val="22"/>
          <w:szCs w:val="22"/>
        </w:rPr>
        <w:t>how</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applicable</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religious</w:t>
      </w:r>
      <w:r w:rsidR="00C84223" w:rsidRPr="00347D6B">
        <w:rPr>
          <w:color w:val="000000" w:themeColor="text1"/>
          <w:sz w:val="22"/>
          <w:szCs w:val="22"/>
        </w:rPr>
        <w:t xml:space="preserve"> </w:t>
      </w:r>
      <w:r w:rsidRPr="00347D6B">
        <w:rPr>
          <w:color w:val="000000" w:themeColor="text1"/>
          <w:sz w:val="22"/>
          <w:szCs w:val="22"/>
        </w:rPr>
        <w:t>organizations,</w:t>
      </w:r>
      <w:r w:rsidR="00C84223" w:rsidRPr="00347D6B">
        <w:rPr>
          <w:color w:val="000000" w:themeColor="text1"/>
          <w:sz w:val="22"/>
          <w:szCs w:val="22"/>
        </w:rPr>
        <w:t xml:space="preserve"> </w:t>
      </w:r>
      <w:r w:rsidRPr="00347D6B">
        <w:rPr>
          <w:color w:val="000000" w:themeColor="text1"/>
          <w:sz w:val="22"/>
          <w:szCs w:val="22"/>
        </w:rPr>
        <w:t>leaders,</w:t>
      </w:r>
      <w:r w:rsidR="00C84223" w:rsidRPr="00347D6B">
        <w:rPr>
          <w:color w:val="000000" w:themeColor="text1"/>
          <w:sz w:val="22"/>
          <w:szCs w:val="22"/>
        </w:rPr>
        <w:t xml:space="preserve"> </w:t>
      </w:r>
      <w:r w:rsidRPr="00347D6B">
        <w:rPr>
          <w:color w:val="000000" w:themeColor="text1"/>
          <w:sz w:val="22"/>
          <w:szCs w:val="22"/>
        </w:rPr>
        <w:t>and/or</w:t>
      </w:r>
      <w:r w:rsidR="00C84223" w:rsidRPr="00347D6B">
        <w:rPr>
          <w:color w:val="000000" w:themeColor="text1"/>
          <w:sz w:val="22"/>
          <w:szCs w:val="22"/>
        </w:rPr>
        <w:t xml:space="preserve"> </w:t>
      </w:r>
      <w:r w:rsidRPr="00347D6B">
        <w:rPr>
          <w:color w:val="000000" w:themeColor="text1"/>
          <w:sz w:val="22"/>
          <w:szCs w:val="22"/>
        </w:rPr>
        <w:t>practitioners.</w:t>
      </w:r>
      <w:r w:rsidR="00C84223" w:rsidRPr="00347D6B">
        <w:rPr>
          <w:color w:val="000000" w:themeColor="text1"/>
          <w:sz w:val="22"/>
          <w:szCs w:val="22"/>
        </w:rPr>
        <w:t xml:space="preserve"> </w:t>
      </w:r>
      <w:r w:rsidRPr="00347D6B">
        <w:rPr>
          <w:color w:val="000000" w:themeColor="text1"/>
          <w:sz w:val="22"/>
          <w:szCs w:val="22"/>
        </w:rPr>
        <w:t>We</w:t>
      </w:r>
      <w:r w:rsidR="00C84223" w:rsidRPr="00347D6B">
        <w:rPr>
          <w:color w:val="000000" w:themeColor="text1"/>
          <w:sz w:val="22"/>
          <w:szCs w:val="22"/>
        </w:rPr>
        <w:t xml:space="preserve"> </w:t>
      </w:r>
      <w:r w:rsidRPr="00347D6B">
        <w:rPr>
          <w:color w:val="000000" w:themeColor="text1"/>
          <w:sz w:val="22"/>
          <w:szCs w:val="22"/>
        </w:rPr>
        <w:t>welcome</w:t>
      </w:r>
      <w:r w:rsidR="00C84223" w:rsidRPr="00347D6B">
        <w:rPr>
          <w:color w:val="000000" w:themeColor="text1"/>
          <w:sz w:val="22"/>
          <w:szCs w:val="22"/>
        </w:rPr>
        <w:t xml:space="preserve"> </w:t>
      </w:r>
      <w:r w:rsidRPr="00347D6B">
        <w:rPr>
          <w:color w:val="000000" w:themeColor="text1"/>
          <w:sz w:val="22"/>
          <w:szCs w:val="22"/>
        </w:rPr>
        <w:t>applied,</w:t>
      </w:r>
      <w:r w:rsidR="00C84223" w:rsidRPr="00347D6B">
        <w:rPr>
          <w:color w:val="000000" w:themeColor="text1"/>
          <w:sz w:val="22"/>
          <w:szCs w:val="22"/>
        </w:rPr>
        <w:t xml:space="preserve"> </w:t>
      </w:r>
      <w:r w:rsidRPr="00347D6B">
        <w:rPr>
          <w:color w:val="000000" w:themeColor="text1"/>
          <w:sz w:val="22"/>
          <w:szCs w:val="22"/>
        </w:rPr>
        <w:t>client-centered</w:t>
      </w:r>
      <w:r w:rsidR="00C84223" w:rsidRPr="00347D6B">
        <w:rPr>
          <w:color w:val="000000" w:themeColor="text1"/>
          <w:sz w:val="22"/>
          <w:szCs w:val="22"/>
        </w:rPr>
        <w:t xml:space="preserve"> </w:t>
      </w:r>
      <w:r w:rsidRPr="00347D6B">
        <w:rPr>
          <w:color w:val="000000" w:themeColor="text1"/>
          <w:sz w:val="22"/>
          <w:szCs w:val="22"/>
        </w:rPr>
        <w:t>projects</w:t>
      </w:r>
      <w:r w:rsidR="00C84223" w:rsidRPr="00347D6B">
        <w:rPr>
          <w:color w:val="000000" w:themeColor="text1"/>
          <w:sz w:val="22"/>
          <w:szCs w:val="22"/>
        </w:rPr>
        <w:t xml:space="preserve"> </w:t>
      </w:r>
      <w:r w:rsidRPr="00347D6B">
        <w:rPr>
          <w:color w:val="000000" w:themeColor="text1"/>
          <w:sz w:val="22"/>
          <w:szCs w:val="22"/>
        </w:rPr>
        <w:t>as</w:t>
      </w:r>
      <w:r w:rsidR="00C84223" w:rsidRPr="00347D6B">
        <w:rPr>
          <w:color w:val="000000" w:themeColor="text1"/>
          <w:sz w:val="22"/>
          <w:szCs w:val="22"/>
        </w:rPr>
        <w:t xml:space="preserve"> </w:t>
      </w:r>
      <w:r w:rsidRPr="00347D6B">
        <w:rPr>
          <w:color w:val="000000" w:themeColor="text1"/>
          <w:sz w:val="22"/>
          <w:szCs w:val="22"/>
        </w:rPr>
        <w:t>well</w:t>
      </w:r>
      <w:r w:rsidR="00C84223" w:rsidRPr="00347D6B">
        <w:rPr>
          <w:color w:val="000000" w:themeColor="text1"/>
          <w:sz w:val="22"/>
          <w:szCs w:val="22"/>
        </w:rPr>
        <w:t xml:space="preserve"> </w:t>
      </w:r>
      <w:r w:rsidRPr="00347D6B">
        <w:rPr>
          <w:color w:val="000000" w:themeColor="text1"/>
          <w:sz w:val="22"/>
          <w:szCs w:val="22"/>
        </w:rPr>
        <w:t>as</w:t>
      </w:r>
      <w:r w:rsidR="00C84223" w:rsidRPr="00347D6B">
        <w:rPr>
          <w:color w:val="000000" w:themeColor="text1"/>
          <w:sz w:val="22"/>
          <w:szCs w:val="22"/>
        </w:rPr>
        <w:t xml:space="preserve"> </w:t>
      </w:r>
      <w:r w:rsidRPr="00347D6B">
        <w:rPr>
          <w:color w:val="000000" w:themeColor="text1"/>
          <w:sz w:val="22"/>
          <w:szCs w:val="22"/>
        </w:rPr>
        <w:t>social</w:t>
      </w:r>
      <w:r w:rsidR="00C84223" w:rsidRPr="00347D6B">
        <w:rPr>
          <w:color w:val="000000" w:themeColor="text1"/>
          <w:sz w:val="22"/>
          <w:szCs w:val="22"/>
        </w:rPr>
        <w:t xml:space="preserve"> </w:t>
      </w:r>
      <w:r w:rsidRPr="00347D6B">
        <w:rPr>
          <w:color w:val="000000" w:themeColor="text1"/>
          <w:sz w:val="22"/>
          <w:szCs w:val="22"/>
        </w:rPr>
        <w:t>scientific</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any</w:t>
      </w:r>
      <w:r w:rsidR="00C84223" w:rsidRPr="00347D6B">
        <w:rPr>
          <w:color w:val="000000" w:themeColor="text1"/>
          <w:sz w:val="22"/>
          <w:szCs w:val="22"/>
        </w:rPr>
        <w:t xml:space="preserve"> </w:t>
      </w:r>
      <w:r w:rsidRPr="00347D6B">
        <w:rPr>
          <w:color w:val="000000" w:themeColor="text1"/>
          <w:sz w:val="22"/>
          <w:szCs w:val="22"/>
        </w:rPr>
        <w:t>aspect</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religion.</w:t>
      </w:r>
      <w:r w:rsidR="00F917C8" w:rsidRPr="00347D6B">
        <w:rPr>
          <w:color w:val="000000" w:themeColor="text1"/>
          <w:sz w:val="22"/>
          <w:szCs w:val="22"/>
        </w:rPr>
        <w:t xml:space="preserve"> </w:t>
      </w:r>
      <w:r w:rsidR="00D302DB" w:rsidRPr="00347D6B">
        <w:rPr>
          <w:color w:val="000000" w:themeColor="text1"/>
          <w:sz w:val="22"/>
          <w:szCs w:val="22"/>
          <w:u w:color="000000"/>
        </w:rPr>
        <w:t>Eligibility:</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00D302DB" w:rsidRPr="00347D6B">
        <w:rPr>
          <w:color w:val="000000" w:themeColor="text1"/>
          <w:sz w:val="22"/>
          <w:szCs w:val="22"/>
          <w:u w:color="000000"/>
        </w:rPr>
        <w:t>and</w:t>
      </w:r>
      <w:r w:rsidR="00C84223" w:rsidRPr="00347D6B">
        <w:rPr>
          <w:color w:val="000000" w:themeColor="text1"/>
          <w:sz w:val="22"/>
          <w:szCs w:val="22"/>
          <w:u w:color="000000"/>
        </w:rPr>
        <w:t xml:space="preserve"> </w:t>
      </w:r>
      <w:r w:rsidR="00D302DB" w:rsidRPr="00347D6B">
        <w:rPr>
          <w:color w:val="000000" w:themeColor="text1"/>
          <w:sz w:val="22"/>
          <w:szCs w:val="22"/>
          <w:u w:color="000000"/>
        </w:rPr>
        <w:t>Ph</w:t>
      </w:r>
      <w:r w:rsidR="00CB7CC4" w:rsidRPr="00347D6B">
        <w:rPr>
          <w:color w:val="000000" w:themeColor="text1"/>
          <w:sz w:val="22"/>
          <w:szCs w:val="22"/>
          <w:u w:color="000000"/>
        </w:rPr>
        <w:t>.</w:t>
      </w:r>
      <w:r w:rsidR="00D302DB" w:rsidRPr="00347D6B">
        <w:rPr>
          <w:color w:val="000000" w:themeColor="text1"/>
          <w:sz w:val="22"/>
          <w:szCs w:val="22"/>
          <w:u w:color="000000"/>
        </w:rPr>
        <w:t>Ds</w:t>
      </w:r>
      <w:r w:rsidR="000F0C84" w:rsidRPr="00347D6B">
        <w:rPr>
          <w:color w:val="000000" w:themeColor="text1"/>
          <w:sz w:val="22"/>
          <w:szCs w:val="22"/>
          <w:u w:color="000000"/>
        </w:rPr>
        <w:t>.</w:t>
      </w:r>
      <w:r w:rsidR="00C84223" w:rsidRPr="00347D6B">
        <w:rPr>
          <w:color w:val="000000" w:themeColor="text1"/>
          <w:sz w:val="22"/>
          <w:szCs w:val="22"/>
          <w:u w:color="000000"/>
        </w:rPr>
        <w:t xml:space="preserve"> </w:t>
      </w:r>
      <w:r w:rsidR="00D302DB" w:rsidRPr="00347D6B">
        <w:rPr>
          <w:color w:val="000000" w:themeColor="text1"/>
          <w:sz w:val="22"/>
          <w:szCs w:val="22"/>
          <w:u w:color="000000"/>
        </w:rPr>
        <w:t>may</w:t>
      </w:r>
      <w:r w:rsidR="00C84223" w:rsidRPr="00347D6B">
        <w:rPr>
          <w:color w:val="000000" w:themeColor="text1"/>
          <w:sz w:val="22"/>
          <w:szCs w:val="22"/>
          <w:u w:color="000000"/>
        </w:rPr>
        <w:t xml:space="preserve"> </w:t>
      </w:r>
      <w:r w:rsidR="00D302DB" w:rsidRPr="00347D6B">
        <w:rPr>
          <w:color w:val="000000" w:themeColor="text1"/>
          <w:sz w:val="22"/>
          <w:szCs w:val="22"/>
          <w:u w:color="000000"/>
        </w:rPr>
        <w:t>apply.</w:t>
      </w:r>
      <w:r w:rsidR="00C84223" w:rsidRPr="00347D6B">
        <w:rPr>
          <w:color w:val="000000" w:themeColor="text1"/>
          <w:sz w:val="22"/>
          <w:szCs w:val="22"/>
          <w:u w:color="000000"/>
        </w:rPr>
        <w:t xml:space="preserve"> </w:t>
      </w:r>
      <w:r w:rsidR="00D302DB" w:rsidRPr="00347D6B">
        <w:rPr>
          <w:color w:val="000000" w:themeColor="text1"/>
          <w:sz w:val="22"/>
          <w:szCs w:val="22"/>
          <w:u w:color="000000"/>
        </w:rPr>
        <w:t>Applicants</w:t>
      </w:r>
      <w:r w:rsidR="00C84223" w:rsidRPr="00347D6B">
        <w:rPr>
          <w:color w:val="000000" w:themeColor="text1"/>
          <w:sz w:val="22"/>
          <w:szCs w:val="22"/>
          <w:u w:color="000000"/>
        </w:rPr>
        <w:t xml:space="preserve"> </w:t>
      </w:r>
      <w:r w:rsidR="00D302DB" w:rsidRPr="00347D6B">
        <w:rPr>
          <w:color w:val="000000" w:themeColor="text1"/>
          <w:sz w:val="22"/>
          <w:szCs w:val="22"/>
          <w:u w:color="000000"/>
        </w:rPr>
        <w:t>are</w:t>
      </w:r>
      <w:r w:rsidR="00C84223" w:rsidRPr="00347D6B">
        <w:rPr>
          <w:color w:val="000000" w:themeColor="text1"/>
          <w:sz w:val="22"/>
          <w:szCs w:val="22"/>
          <w:u w:color="000000"/>
        </w:rPr>
        <w:t xml:space="preserve"> </w:t>
      </w:r>
      <w:r w:rsidR="00D302DB" w:rsidRPr="00347D6B">
        <w:rPr>
          <w:color w:val="000000" w:themeColor="text1"/>
          <w:sz w:val="22"/>
          <w:szCs w:val="22"/>
          <w:u w:color="000000"/>
        </w:rPr>
        <w:t>required</w:t>
      </w:r>
      <w:r w:rsidR="00C84223" w:rsidRPr="00347D6B">
        <w:rPr>
          <w:color w:val="000000" w:themeColor="text1"/>
          <w:sz w:val="22"/>
          <w:szCs w:val="22"/>
          <w:u w:color="000000"/>
        </w:rPr>
        <w:t xml:space="preserve"> </w:t>
      </w:r>
      <w:r w:rsidR="00D302DB" w:rsidRPr="00347D6B">
        <w:rPr>
          <w:color w:val="000000" w:themeColor="text1"/>
          <w:sz w:val="22"/>
          <w:szCs w:val="22"/>
          <w:u w:color="000000"/>
        </w:rPr>
        <w:t>to</w:t>
      </w:r>
      <w:r w:rsidR="00C84223" w:rsidRPr="00347D6B">
        <w:rPr>
          <w:color w:val="000000" w:themeColor="text1"/>
          <w:sz w:val="22"/>
          <w:szCs w:val="22"/>
          <w:u w:color="000000"/>
        </w:rPr>
        <w:t xml:space="preserve"> </w:t>
      </w:r>
      <w:r w:rsidR="00D302DB" w:rsidRPr="00347D6B">
        <w:rPr>
          <w:color w:val="000000" w:themeColor="text1"/>
          <w:sz w:val="22"/>
          <w:szCs w:val="22"/>
          <w:u w:color="000000"/>
        </w:rPr>
        <w:t>be</w:t>
      </w:r>
      <w:r w:rsidR="00C84223" w:rsidRPr="00347D6B">
        <w:rPr>
          <w:color w:val="000000" w:themeColor="text1"/>
          <w:sz w:val="22"/>
          <w:szCs w:val="22"/>
          <w:u w:color="000000"/>
        </w:rPr>
        <w:t xml:space="preserve"> </w:t>
      </w:r>
      <w:r w:rsidR="00D302DB" w:rsidRPr="00347D6B">
        <w:rPr>
          <w:color w:val="000000" w:themeColor="text1"/>
          <w:sz w:val="22"/>
          <w:szCs w:val="22"/>
          <w:u w:color="000000"/>
        </w:rPr>
        <w:t>members</w:t>
      </w:r>
      <w:r w:rsidR="00C84223" w:rsidRPr="00347D6B">
        <w:rPr>
          <w:color w:val="000000" w:themeColor="text1"/>
          <w:sz w:val="22"/>
          <w:szCs w:val="22"/>
          <w:u w:color="000000"/>
        </w:rPr>
        <w:t xml:space="preserve"> </w:t>
      </w:r>
      <w:r w:rsidR="00D302DB" w:rsidRPr="00347D6B">
        <w:rPr>
          <w:color w:val="000000" w:themeColor="text1"/>
          <w:sz w:val="22"/>
          <w:szCs w:val="22"/>
          <w:u w:color="000000"/>
        </w:rPr>
        <w:t>of</w:t>
      </w:r>
      <w:r w:rsidR="00C84223" w:rsidRPr="00347D6B">
        <w:rPr>
          <w:color w:val="000000" w:themeColor="text1"/>
          <w:sz w:val="22"/>
          <w:szCs w:val="22"/>
          <w:u w:color="000000"/>
        </w:rPr>
        <w:t xml:space="preserve"> </w:t>
      </w:r>
      <w:r w:rsidR="00D302DB" w:rsidRPr="00347D6B">
        <w:rPr>
          <w:color w:val="000000" w:themeColor="text1"/>
          <w:sz w:val="22"/>
          <w:szCs w:val="22"/>
          <w:u w:color="000000"/>
        </w:rPr>
        <w:t>the</w:t>
      </w:r>
      <w:r w:rsidR="00C84223" w:rsidRPr="00347D6B">
        <w:rPr>
          <w:color w:val="000000" w:themeColor="text1"/>
          <w:sz w:val="22"/>
          <w:szCs w:val="22"/>
          <w:u w:color="000000"/>
        </w:rPr>
        <w:t xml:space="preserve"> </w:t>
      </w:r>
      <w:r w:rsidR="00D302DB" w:rsidRPr="00347D6B">
        <w:rPr>
          <w:color w:val="000000" w:themeColor="text1"/>
          <w:sz w:val="22"/>
          <w:szCs w:val="22"/>
          <w:u w:color="000000"/>
        </w:rPr>
        <w:t>RRA</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may</w:t>
      </w:r>
      <w:r w:rsidR="00C84223" w:rsidRPr="00347D6B">
        <w:rPr>
          <w:color w:val="000000" w:themeColor="text1"/>
          <w:sz w:val="22"/>
          <w:szCs w:val="22"/>
          <w:u w:color="000000"/>
        </w:rPr>
        <w:t xml:space="preserve"> </w:t>
      </w:r>
      <w:r w:rsidRPr="00347D6B">
        <w:rPr>
          <w:color w:val="000000" w:themeColor="text1"/>
          <w:sz w:val="22"/>
          <w:szCs w:val="22"/>
          <w:u w:color="000000"/>
        </w:rPr>
        <w:t>join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RRA</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00F917C8" w:rsidRPr="00347D6B">
        <w:rPr>
          <w:color w:val="000000" w:themeColor="text1"/>
          <w:sz w:val="22"/>
          <w:szCs w:val="22"/>
          <w:u w:color="000000"/>
        </w:rPr>
        <w:t xml:space="preserve">the </w:t>
      </w:r>
      <w:r w:rsidRPr="00347D6B">
        <w:rPr>
          <w:color w:val="000000" w:themeColor="text1"/>
          <w:sz w:val="22"/>
          <w:szCs w:val="22"/>
          <w:u w:color="000000"/>
        </w:rPr>
        <w:t>time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application)</w:t>
      </w:r>
      <w:r w:rsidR="00D302DB" w:rsidRPr="00347D6B">
        <w:rPr>
          <w:color w:val="000000" w:themeColor="text1"/>
          <w:sz w:val="22"/>
          <w:szCs w:val="22"/>
          <w:u w:color="000000"/>
        </w:rPr>
        <w:t>.</w:t>
      </w:r>
      <w:r w:rsidR="00C84223" w:rsidRPr="00347D6B">
        <w:rPr>
          <w:color w:val="000000" w:themeColor="text1"/>
          <w:sz w:val="22"/>
          <w:szCs w:val="22"/>
          <w:u w:color="000000"/>
        </w:rPr>
        <w:t xml:space="preserve"> </w:t>
      </w:r>
      <w:r w:rsidR="00D302DB" w:rsidRPr="00347D6B">
        <w:rPr>
          <w:color w:val="000000" w:themeColor="text1"/>
          <w:sz w:val="22"/>
          <w:szCs w:val="22"/>
          <w:u w:color="000000"/>
        </w:rPr>
        <w:t>Amount:</w:t>
      </w:r>
      <w:r w:rsidR="00C84223" w:rsidRPr="00347D6B">
        <w:rPr>
          <w:color w:val="000000" w:themeColor="text1"/>
          <w:sz w:val="22"/>
          <w:szCs w:val="22"/>
          <w:u w:color="000000"/>
        </w:rPr>
        <w:t xml:space="preserve"> </w:t>
      </w:r>
      <w:r w:rsidR="00D302DB" w:rsidRPr="00347D6B">
        <w:rPr>
          <w:color w:val="000000" w:themeColor="text1"/>
          <w:sz w:val="22"/>
          <w:szCs w:val="22"/>
          <w:u w:color="000000"/>
        </w:rPr>
        <w:t>up</w:t>
      </w:r>
      <w:r w:rsidR="00C84223" w:rsidRPr="00347D6B">
        <w:rPr>
          <w:color w:val="000000" w:themeColor="text1"/>
          <w:sz w:val="22"/>
          <w:szCs w:val="22"/>
          <w:u w:color="000000"/>
        </w:rPr>
        <w:t xml:space="preserve"> </w:t>
      </w:r>
      <w:r w:rsidR="00D302DB" w:rsidRPr="00347D6B">
        <w:rPr>
          <w:color w:val="000000" w:themeColor="text1"/>
          <w:sz w:val="22"/>
          <w:szCs w:val="22"/>
          <w:u w:color="000000"/>
        </w:rPr>
        <w:t>to</w:t>
      </w:r>
      <w:r w:rsidR="00C84223" w:rsidRPr="00347D6B">
        <w:rPr>
          <w:color w:val="000000" w:themeColor="text1"/>
          <w:sz w:val="22"/>
          <w:szCs w:val="22"/>
          <w:u w:color="000000"/>
        </w:rPr>
        <w:t xml:space="preserve"> </w:t>
      </w:r>
      <w:r w:rsidR="00D302DB" w:rsidRPr="00347D6B">
        <w:rPr>
          <w:color w:val="000000" w:themeColor="text1"/>
          <w:sz w:val="22"/>
          <w:szCs w:val="22"/>
          <w:u w:color="000000"/>
        </w:rPr>
        <w:t>$4,000.</w:t>
      </w:r>
      <w:r w:rsidR="00C84223" w:rsidRPr="00347D6B">
        <w:rPr>
          <w:color w:val="000000" w:themeColor="text1"/>
          <w:sz w:val="22"/>
          <w:szCs w:val="22"/>
          <w:u w:color="000000"/>
        </w:rPr>
        <w:t xml:space="preserve"> </w:t>
      </w:r>
    </w:p>
    <w:p w14:paraId="51F95C04" w14:textId="6FEB26E5" w:rsidR="00D302DB" w:rsidRPr="00347D6B"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06" w:history="1">
        <w:r w:rsidRPr="00347D6B">
          <w:rPr>
            <w:rStyle w:val="Hyperlink"/>
            <w:szCs w:val="22"/>
          </w:rPr>
          <w:t>http://www.rraweb.org/constant-h-jacquet-research-awards/</w:t>
        </w:r>
      </w:hyperlink>
      <w:r w:rsidR="00C84223" w:rsidRPr="00347D6B">
        <w:rPr>
          <w:color w:val="000000" w:themeColor="text1"/>
          <w:sz w:val="22"/>
          <w:szCs w:val="22"/>
        </w:rPr>
        <w:t xml:space="preserve"> </w:t>
      </w:r>
    </w:p>
    <w:p w14:paraId="664BD613" w14:textId="5D96341F" w:rsidR="00D302DB" w:rsidRPr="00347D6B"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color w:val="000000" w:themeColor="text1"/>
          <w:sz w:val="22"/>
          <w:szCs w:val="22"/>
        </w:rPr>
        <w:t>Citizenship</w:t>
      </w:r>
      <w:r w:rsidR="00C84223" w:rsidRPr="00347D6B">
        <w:rPr>
          <w:b/>
          <w:color w:val="000000" w:themeColor="text1"/>
          <w:sz w:val="22"/>
          <w:szCs w:val="22"/>
        </w:rPr>
        <w:t xml:space="preserve"> </w:t>
      </w:r>
      <w:r w:rsidRPr="00347D6B">
        <w:rPr>
          <w:b/>
          <w:color w:val="000000" w:themeColor="text1"/>
          <w:sz w:val="22"/>
          <w:szCs w:val="22"/>
        </w:rPr>
        <w:t>Restrictions:</w:t>
      </w:r>
      <w:r w:rsidR="00C84223" w:rsidRPr="00347D6B">
        <w:rPr>
          <w:b/>
          <w:color w:val="000000" w:themeColor="text1"/>
          <w:sz w:val="22"/>
          <w:szCs w:val="22"/>
        </w:rPr>
        <w:t xml:space="preserve"> </w:t>
      </w:r>
      <w:r w:rsidRPr="00347D6B">
        <w:rPr>
          <w:color w:val="000000" w:themeColor="text1"/>
          <w:sz w:val="22"/>
          <w:szCs w:val="22"/>
        </w:rPr>
        <w:t>Unspecified</w:t>
      </w:r>
    </w:p>
    <w:p w14:paraId="066081D4" w14:textId="760EA473" w:rsidR="00D302DB" w:rsidRPr="00347D6B"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Pr="00347D6B">
        <w:rPr>
          <w:b/>
          <w:bCs/>
          <w:color w:val="000000" w:themeColor="text1"/>
          <w:sz w:val="22"/>
          <w:szCs w:val="22"/>
          <w:u w:color="000000"/>
        </w:rPr>
        <w:t>April</w:t>
      </w:r>
      <w:r w:rsidR="00C84223" w:rsidRPr="00347D6B">
        <w:rPr>
          <w:b/>
          <w:bCs/>
          <w:color w:val="000000" w:themeColor="text1"/>
          <w:sz w:val="22"/>
          <w:szCs w:val="22"/>
          <w:u w:color="000000"/>
        </w:rPr>
        <w:t xml:space="preserve"> </w:t>
      </w:r>
      <w:r w:rsidRPr="00347D6B">
        <w:rPr>
          <w:b/>
          <w:bCs/>
          <w:color w:val="000000" w:themeColor="text1"/>
          <w:sz w:val="22"/>
          <w:szCs w:val="22"/>
          <w:u w:color="000000"/>
        </w:rPr>
        <w:t>30</w:t>
      </w:r>
    </w:p>
    <w:p w14:paraId="6C563865" w14:textId="77777777" w:rsidR="00627845" w:rsidRPr="00347D6B" w:rsidRDefault="00627845" w:rsidP="00C84223">
      <w:pPr>
        <w:rPr>
          <w:color w:val="000000" w:themeColor="text1"/>
          <w:sz w:val="22"/>
          <w:szCs w:val="22"/>
        </w:rPr>
      </w:pPr>
    </w:p>
    <w:p w14:paraId="4E1AD30D" w14:textId="3508FFCD" w:rsidR="00D302DB" w:rsidRPr="00347D6B" w:rsidRDefault="00D302DB" w:rsidP="00C84223">
      <w:pPr>
        <w:pStyle w:val="Heading2"/>
        <w:rPr>
          <w:sz w:val="22"/>
        </w:rPr>
      </w:pPr>
      <w:bookmarkStart w:id="456" w:name="_Toc453584452"/>
      <w:bookmarkStart w:id="457" w:name="_Toc206772275"/>
      <w:r w:rsidRPr="00347D6B">
        <w:rPr>
          <w:sz w:val="22"/>
        </w:rPr>
        <w:lastRenderedPageBreak/>
        <w:t>Japan</w:t>
      </w:r>
      <w:r w:rsidR="00C84223" w:rsidRPr="00347D6B">
        <w:rPr>
          <w:sz w:val="22"/>
        </w:rPr>
        <w:t xml:space="preserve"> </w:t>
      </w:r>
      <w:r w:rsidRPr="00347D6B">
        <w:rPr>
          <w:sz w:val="22"/>
        </w:rPr>
        <w:t>Foundation</w:t>
      </w:r>
      <w:r w:rsidR="00C84223" w:rsidRPr="00347D6B">
        <w:rPr>
          <w:sz w:val="22"/>
        </w:rPr>
        <w:t xml:space="preserve"> </w:t>
      </w:r>
      <w:r w:rsidRPr="00347D6B">
        <w:rPr>
          <w:sz w:val="22"/>
        </w:rPr>
        <w:t>Fellowship</w:t>
      </w:r>
      <w:r w:rsidR="00C84223" w:rsidRPr="00347D6B">
        <w:rPr>
          <w:sz w:val="22"/>
        </w:rPr>
        <w:t xml:space="preserve"> </w:t>
      </w:r>
      <w:r w:rsidRPr="00347D6B">
        <w:rPr>
          <w:sz w:val="22"/>
        </w:rPr>
        <w:t>Program</w:t>
      </w:r>
      <w:bookmarkEnd w:id="456"/>
      <w:bookmarkEnd w:id="457"/>
    </w:p>
    <w:p w14:paraId="761F86BE" w14:textId="479CD79B" w:rsidR="00D302DB" w:rsidRPr="00347D6B"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Japan</w:t>
      </w:r>
      <w:r w:rsidR="00C84223" w:rsidRPr="00347D6B">
        <w:rPr>
          <w:color w:val="000000" w:themeColor="text1"/>
          <w:sz w:val="22"/>
          <w:szCs w:val="22"/>
        </w:rPr>
        <w:t xml:space="preserve"> </w:t>
      </w:r>
      <w:r w:rsidRPr="00347D6B">
        <w:rPr>
          <w:color w:val="000000" w:themeColor="text1"/>
          <w:sz w:val="22"/>
          <w:szCs w:val="22"/>
        </w:rPr>
        <w:t>Foundation</w:t>
      </w:r>
      <w:r w:rsidR="00C84223" w:rsidRPr="00347D6B">
        <w:rPr>
          <w:color w:val="000000" w:themeColor="text1"/>
          <w:sz w:val="22"/>
          <w:szCs w:val="22"/>
        </w:rPr>
        <w:t xml:space="preserve"> </w:t>
      </w:r>
      <w:r w:rsidRPr="00347D6B">
        <w:rPr>
          <w:color w:val="000000" w:themeColor="text1"/>
          <w:sz w:val="22"/>
          <w:szCs w:val="22"/>
        </w:rPr>
        <w:t>offers</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number</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postdoctoral</w:t>
      </w:r>
      <w:r w:rsidR="00C84223" w:rsidRPr="00347D6B">
        <w:rPr>
          <w:color w:val="000000" w:themeColor="text1"/>
          <w:sz w:val="22"/>
          <w:szCs w:val="22"/>
        </w:rPr>
        <w:t xml:space="preserve"> </w:t>
      </w:r>
      <w:r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005935C4" w:rsidRPr="00347D6B">
        <w:rPr>
          <w:color w:val="000000" w:themeColor="text1"/>
          <w:sz w:val="22"/>
          <w:szCs w:val="22"/>
        </w:rPr>
        <w:t>doctoral</w:t>
      </w:r>
      <w:r w:rsidR="00C84223" w:rsidRPr="00347D6B">
        <w:rPr>
          <w:color w:val="000000" w:themeColor="text1"/>
          <w:sz w:val="22"/>
          <w:szCs w:val="22"/>
        </w:rPr>
        <w:t xml:space="preserve"> </w:t>
      </w:r>
      <w:r w:rsidRPr="00347D6B">
        <w:rPr>
          <w:color w:val="000000" w:themeColor="text1"/>
          <w:sz w:val="22"/>
          <w:szCs w:val="22"/>
        </w:rPr>
        <w:t>graduate</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interested</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conducting</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Japan</w:t>
      </w:r>
      <w:r w:rsidR="00C84223" w:rsidRPr="00347D6B">
        <w:rPr>
          <w:color w:val="000000" w:themeColor="text1"/>
          <w:sz w:val="22"/>
          <w:szCs w:val="22"/>
        </w:rPr>
        <w:t xml:space="preserve"> </w:t>
      </w:r>
      <w:r w:rsidRPr="00347D6B">
        <w:rPr>
          <w:color w:val="000000" w:themeColor="text1"/>
          <w:sz w:val="22"/>
          <w:szCs w:val="22"/>
        </w:rPr>
        <w:t>with</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aim</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00B92B51" w:rsidRPr="00347D6B">
        <w:rPr>
          <w:color w:val="000000" w:themeColor="text1"/>
          <w:sz w:val="22"/>
          <w:szCs w:val="22"/>
        </w:rPr>
        <w:t>encouraging</w:t>
      </w:r>
      <w:r w:rsidR="00C84223" w:rsidRPr="00347D6B">
        <w:rPr>
          <w:color w:val="000000" w:themeColor="text1"/>
          <w:sz w:val="22"/>
          <w:szCs w:val="22"/>
        </w:rPr>
        <w:t xml:space="preserve"> </w:t>
      </w:r>
      <w:r w:rsidR="00B92B51" w:rsidRPr="00347D6B">
        <w:rPr>
          <w:color w:val="000000" w:themeColor="text1"/>
          <w:sz w:val="22"/>
          <w:szCs w:val="22"/>
        </w:rPr>
        <w:t>a</w:t>
      </w:r>
      <w:r w:rsidR="00C84223" w:rsidRPr="00347D6B">
        <w:rPr>
          <w:color w:val="000000" w:themeColor="text1"/>
          <w:sz w:val="22"/>
          <w:szCs w:val="22"/>
        </w:rPr>
        <w:t xml:space="preserve"> </w:t>
      </w:r>
      <w:r w:rsidR="00B92B51" w:rsidRPr="00347D6B">
        <w:rPr>
          <w:color w:val="000000" w:themeColor="text1"/>
          <w:sz w:val="22"/>
          <w:szCs w:val="22"/>
        </w:rPr>
        <w:t>greater</w:t>
      </w:r>
      <w:r w:rsidR="00C84223" w:rsidRPr="00347D6B">
        <w:rPr>
          <w:color w:val="000000" w:themeColor="text1"/>
          <w:sz w:val="22"/>
          <w:szCs w:val="22"/>
        </w:rPr>
        <w:t xml:space="preserve"> </w:t>
      </w:r>
      <w:r w:rsidR="003D65B7" w:rsidRPr="00347D6B">
        <w:rPr>
          <w:color w:val="000000" w:themeColor="text1"/>
          <w:sz w:val="22"/>
          <w:szCs w:val="22"/>
        </w:rPr>
        <w:t>understanding</w:t>
      </w:r>
      <w:r w:rsidR="00C84223" w:rsidRPr="00347D6B">
        <w:rPr>
          <w:color w:val="000000" w:themeColor="text1"/>
          <w:sz w:val="22"/>
          <w:szCs w:val="22"/>
        </w:rPr>
        <w:t xml:space="preserve"> </w:t>
      </w:r>
      <w:r w:rsidR="00B92B51" w:rsidRPr="00347D6B">
        <w:rPr>
          <w:color w:val="000000" w:themeColor="text1"/>
          <w:sz w:val="22"/>
          <w:szCs w:val="22"/>
        </w:rPr>
        <w:t>of</w:t>
      </w:r>
      <w:r w:rsidR="00C84223" w:rsidRPr="00347D6B">
        <w:rPr>
          <w:color w:val="000000" w:themeColor="text1"/>
          <w:sz w:val="22"/>
          <w:szCs w:val="22"/>
        </w:rPr>
        <w:t xml:space="preserve"> </w:t>
      </w:r>
      <w:r w:rsidR="00B92B51" w:rsidRPr="00347D6B">
        <w:rPr>
          <w:color w:val="000000" w:themeColor="text1"/>
          <w:sz w:val="22"/>
          <w:szCs w:val="22"/>
        </w:rPr>
        <w:t>Japan</w:t>
      </w:r>
      <w:r w:rsidR="00C84223" w:rsidRPr="00347D6B">
        <w:rPr>
          <w:color w:val="000000" w:themeColor="text1"/>
          <w:sz w:val="22"/>
          <w:szCs w:val="22"/>
        </w:rPr>
        <w:t xml:space="preserve"> </w:t>
      </w:r>
      <w:r w:rsidR="00B92B51"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promoting</w:t>
      </w:r>
      <w:r w:rsidR="00C84223" w:rsidRPr="00347D6B">
        <w:rPr>
          <w:color w:val="000000" w:themeColor="text1"/>
          <w:sz w:val="22"/>
          <w:szCs w:val="22"/>
        </w:rPr>
        <w:t xml:space="preserve"> </w:t>
      </w:r>
      <w:r w:rsidRPr="00347D6B">
        <w:rPr>
          <w:color w:val="000000" w:themeColor="text1"/>
          <w:sz w:val="22"/>
          <w:szCs w:val="22"/>
        </w:rPr>
        <w:t>Japanese</w:t>
      </w:r>
      <w:r w:rsidR="00C84223" w:rsidRPr="00347D6B">
        <w:rPr>
          <w:color w:val="000000" w:themeColor="text1"/>
          <w:sz w:val="22"/>
          <w:szCs w:val="22"/>
        </w:rPr>
        <w:t xml:space="preserve"> </w:t>
      </w:r>
      <w:r w:rsidRPr="00347D6B">
        <w:rPr>
          <w:color w:val="000000" w:themeColor="text1"/>
          <w:sz w:val="22"/>
          <w:szCs w:val="22"/>
        </w:rPr>
        <w:t>studies</w:t>
      </w:r>
      <w:r w:rsidR="00C84223" w:rsidRPr="00347D6B">
        <w:rPr>
          <w:color w:val="000000" w:themeColor="text1"/>
          <w:sz w:val="22"/>
          <w:szCs w:val="22"/>
        </w:rPr>
        <w:t xml:space="preserve"> </w:t>
      </w:r>
      <w:r w:rsidRPr="00347D6B">
        <w:rPr>
          <w:color w:val="000000" w:themeColor="text1"/>
          <w:sz w:val="22"/>
          <w:szCs w:val="22"/>
        </w:rPr>
        <w:t>overseas.</w:t>
      </w:r>
      <w:r w:rsidR="00C84223" w:rsidRPr="00347D6B">
        <w:rPr>
          <w:color w:val="000000" w:themeColor="text1"/>
          <w:sz w:val="22"/>
          <w:szCs w:val="22"/>
        </w:rPr>
        <w:t xml:space="preserve">  </w:t>
      </w:r>
      <w:r w:rsidRPr="00347D6B">
        <w:rPr>
          <w:color w:val="000000" w:themeColor="text1"/>
          <w:sz w:val="22"/>
          <w:szCs w:val="22"/>
        </w:rPr>
        <w:t>Graduate</w:t>
      </w:r>
      <w:r w:rsidR="00C84223" w:rsidRPr="00347D6B">
        <w:rPr>
          <w:color w:val="000000" w:themeColor="text1"/>
          <w:sz w:val="22"/>
          <w:szCs w:val="22"/>
        </w:rPr>
        <w:t xml:space="preserve"> </w:t>
      </w:r>
      <w:r w:rsidRPr="00347D6B">
        <w:rPr>
          <w:color w:val="000000" w:themeColor="text1"/>
          <w:sz w:val="22"/>
          <w:szCs w:val="22"/>
        </w:rPr>
        <w:t>student</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range</w:t>
      </w:r>
      <w:r w:rsidR="00C84223" w:rsidRPr="00347D6B">
        <w:rPr>
          <w:color w:val="000000" w:themeColor="text1"/>
          <w:sz w:val="22"/>
          <w:szCs w:val="22"/>
        </w:rPr>
        <w:t xml:space="preserve"> </w:t>
      </w:r>
      <w:r w:rsidRPr="00347D6B">
        <w:rPr>
          <w:color w:val="000000" w:themeColor="text1"/>
          <w:sz w:val="22"/>
          <w:szCs w:val="22"/>
        </w:rPr>
        <w:t>i</w:t>
      </w:r>
      <w:r w:rsidR="005935C4" w:rsidRPr="00347D6B">
        <w:rPr>
          <w:color w:val="000000" w:themeColor="text1"/>
          <w:sz w:val="22"/>
          <w:szCs w:val="22"/>
        </w:rPr>
        <w:t>n</w:t>
      </w:r>
      <w:r w:rsidR="00C84223" w:rsidRPr="00347D6B">
        <w:rPr>
          <w:color w:val="000000" w:themeColor="text1"/>
          <w:sz w:val="22"/>
          <w:szCs w:val="22"/>
        </w:rPr>
        <w:t xml:space="preserve"> </w:t>
      </w:r>
      <w:r w:rsidR="005935C4" w:rsidRPr="00347D6B">
        <w:rPr>
          <w:color w:val="000000" w:themeColor="text1"/>
          <w:sz w:val="22"/>
          <w:szCs w:val="22"/>
        </w:rPr>
        <w:t>length</w:t>
      </w:r>
      <w:r w:rsidR="00C84223" w:rsidRPr="00347D6B">
        <w:rPr>
          <w:color w:val="000000" w:themeColor="text1"/>
          <w:sz w:val="22"/>
          <w:szCs w:val="22"/>
        </w:rPr>
        <w:t xml:space="preserve"> </w:t>
      </w:r>
      <w:r w:rsidR="005935C4" w:rsidRPr="00347D6B">
        <w:rPr>
          <w:color w:val="000000" w:themeColor="text1"/>
          <w:sz w:val="22"/>
          <w:szCs w:val="22"/>
        </w:rPr>
        <w:t>from</w:t>
      </w:r>
      <w:r w:rsidR="00C84223" w:rsidRPr="00347D6B">
        <w:rPr>
          <w:color w:val="000000" w:themeColor="text1"/>
          <w:sz w:val="22"/>
          <w:szCs w:val="22"/>
        </w:rPr>
        <w:t xml:space="preserve"> </w:t>
      </w:r>
      <w:r w:rsidR="005935C4" w:rsidRPr="00347D6B">
        <w:rPr>
          <w:color w:val="000000" w:themeColor="text1"/>
          <w:sz w:val="22"/>
          <w:szCs w:val="22"/>
        </w:rPr>
        <w:t>21</w:t>
      </w:r>
      <w:r w:rsidR="00C84223" w:rsidRPr="00347D6B">
        <w:rPr>
          <w:color w:val="000000" w:themeColor="text1"/>
          <w:sz w:val="22"/>
          <w:szCs w:val="22"/>
        </w:rPr>
        <w:t xml:space="preserve"> </w:t>
      </w:r>
      <w:r w:rsidR="005935C4" w:rsidRPr="00347D6B">
        <w:rPr>
          <w:color w:val="000000" w:themeColor="text1"/>
          <w:sz w:val="22"/>
          <w:szCs w:val="22"/>
        </w:rPr>
        <w:t>days</w:t>
      </w:r>
      <w:r w:rsidR="00C84223" w:rsidRPr="00347D6B">
        <w:rPr>
          <w:color w:val="000000" w:themeColor="text1"/>
          <w:sz w:val="22"/>
          <w:szCs w:val="22"/>
        </w:rPr>
        <w:t xml:space="preserve"> </w:t>
      </w:r>
      <w:r w:rsidR="005935C4" w:rsidRPr="00347D6B">
        <w:rPr>
          <w:color w:val="000000" w:themeColor="text1"/>
          <w:sz w:val="22"/>
          <w:szCs w:val="22"/>
        </w:rPr>
        <w:t>to</w:t>
      </w:r>
      <w:r w:rsidR="00C84223" w:rsidRPr="00347D6B">
        <w:rPr>
          <w:color w:val="000000" w:themeColor="text1"/>
          <w:sz w:val="22"/>
          <w:szCs w:val="22"/>
        </w:rPr>
        <w:t xml:space="preserve"> </w:t>
      </w:r>
      <w:r w:rsidR="005935C4" w:rsidRPr="00347D6B">
        <w:rPr>
          <w:color w:val="000000" w:themeColor="text1"/>
          <w:sz w:val="22"/>
          <w:szCs w:val="22"/>
        </w:rPr>
        <w:t>12</w:t>
      </w:r>
      <w:r w:rsidR="00C84223" w:rsidRPr="00347D6B">
        <w:rPr>
          <w:color w:val="000000" w:themeColor="text1"/>
          <w:sz w:val="22"/>
          <w:szCs w:val="22"/>
        </w:rPr>
        <w:t xml:space="preserve"> </w:t>
      </w:r>
      <w:r w:rsidRPr="00347D6B">
        <w:rPr>
          <w:color w:val="000000" w:themeColor="text1"/>
          <w:sz w:val="22"/>
          <w:szCs w:val="22"/>
        </w:rPr>
        <w:t>months.</w:t>
      </w:r>
      <w:r w:rsidR="00C84223" w:rsidRPr="00347D6B">
        <w:rPr>
          <w:color w:val="000000" w:themeColor="text1"/>
          <w:sz w:val="22"/>
          <w:szCs w:val="22"/>
        </w:rPr>
        <w:t xml:space="preserve"> </w:t>
      </w:r>
      <w:r w:rsidR="005935C4" w:rsidRPr="00347D6B">
        <w:rPr>
          <w:color w:val="000000" w:themeColor="text1"/>
          <w:sz w:val="22"/>
          <w:szCs w:val="22"/>
        </w:rPr>
        <w:t>F</w:t>
      </w:r>
      <w:r w:rsidRPr="00347D6B">
        <w:rPr>
          <w:color w:val="000000" w:themeColor="text1"/>
          <w:sz w:val="22"/>
          <w:szCs w:val="22"/>
        </w:rPr>
        <w:t>ellows</w:t>
      </w:r>
      <w:r w:rsidR="00C84223" w:rsidRPr="00347D6B">
        <w:rPr>
          <w:color w:val="000000" w:themeColor="text1"/>
          <w:sz w:val="22"/>
          <w:szCs w:val="22"/>
        </w:rPr>
        <w:t xml:space="preserve"> </w:t>
      </w:r>
      <w:r w:rsidRPr="00347D6B">
        <w:rPr>
          <w:color w:val="000000" w:themeColor="text1"/>
          <w:sz w:val="22"/>
          <w:szCs w:val="22"/>
        </w:rPr>
        <w:t>receive</w:t>
      </w:r>
      <w:r w:rsidR="00C84223" w:rsidRPr="00347D6B">
        <w:rPr>
          <w:color w:val="000000" w:themeColor="text1"/>
          <w:sz w:val="22"/>
          <w:szCs w:val="22"/>
        </w:rPr>
        <w:t xml:space="preserve"> </w:t>
      </w:r>
      <w:r w:rsidR="005935C4" w:rsidRPr="00347D6B">
        <w:rPr>
          <w:color w:val="000000" w:themeColor="text1"/>
          <w:sz w:val="22"/>
          <w:szCs w:val="22"/>
        </w:rPr>
        <w:t>monthly</w:t>
      </w:r>
      <w:r w:rsidR="00C84223" w:rsidRPr="00347D6B">
        <w:rPr>
          <w:color w:val="000000" w:themeColor="text1"/>
          <w:sz w:val="22"/>
          <w:szCs w:val="22"/>
        </w:rPr>
        <w:t xml:space="preserve"> </w:t>
      </w:r>
      <w:r w:rsidR="005935C4" w:rsidRPr="00347D6B">
        <w:rPr>
          <w:color w:val="000000" w:themeColor="text1"/>
          <w:sz w:val="22"/>
          <w:szCs w:val="22"/>
        </w:rPr>
        <w:t>stipends</w:t>
      </w:r>
      <w:r w:rsidR="00C84223" w:rsidRPr="00347D6B">
        <w:rPr>
          <w:color w:val="000000" w:themeColor="text1"/>
          <w:sz w:val="22"/>
          <w:szCs w:val="22"/>
        </w:rPr>
        <w:t xml:space="preserve"> </w:t>
      </w:r>
      <w:r w:rsidR="005935C4" w:rsidRPr="00347D6B">
        <w:rPr>
          <w:color w:val="000000" w:themeColor="text1"/>
          <w:sz w:val="22"/>
          <w:szCs w:val="22"/>
        </w:rPr>
        <w:t>and/or</w:t>
      </w:r>
      <w:r w:rsidR="00C84223" w:rsidRPr="00347D6B">
        <w:rPr>
          <w:color w:val="000000" w:themeColor="text1"/>
          <w:sz w:val="22"/>
          <w:szCs w:val="22"/>
        </w:rPr>
        <w:t xml:space="preserve"> </w:t>
      </w:r>
      <w:r w:rsidR="005935C4" w:rsidRPr="00347D6B">
        <w:rPr>
          <w:color w:val="000000" w:themeColor="text1"/>
          <w:sz w:val="22"/>
          <w:szCs w:val="22"/>
        </w:rPr>
        <w:t>other</w:t>
      </w:r>
      <w:r w:rsidR="00C84223" w:rsidRPr="00347D6B">
        <w:rPr>
          <w:color w:val="000000" w:themeColor="text1"/>
          <w:sz w:val="22"/>
          <w:szCs w:val="22"/>
        </w:rPr>
        <w:t xml:space="preserve"> </w:t>
      </w:r>
      <w:r w:rsidR="005935C4" w:rsidRPr="00347D6B">
        <w:rPr>
          <w:color w:val="000000" w:themeColor="text1"/>
          <w:sz w:val="22"/>
          <w:szCs w:val="22"/>
        </w:rPr>
        <w:t>allowances,</w:t>
      </w:r>
      <w:r w:rsidR="00C84223" w:rsidRPr="00347D6B">
        <w:rPr>
          <w:color w:val="000000" w:themeColor="text1"/>
          <w:sz w:val="22"/>
          <w:szCs w:val="22"/>
        </w:rPr>
        <w:t xml:space="preserve"> </w:t>
      </w:r>
      <w:r w:rsidR="005935C4" w:rsidRPr="00347D6B">
        <w:rPr>
          <w:color w:val="000000" w:themeColor="text1"/>
          <w:sz w:val="22"/>
          <w:szCs w:val="22"/>
        </w:rPr>
        <w:t>depending</w:t>
      </w:r>
      <w:r w:rsidR="00C84223" w:rsidRPr="00347D6B">
        <w:rPr>
          <w:color w:val="000000" w:themeColor="text1"/>
          <w:sz w:val="22"/>
          <w:szCs w:val="22"/>
        </w:rPr>
        <w:t xml:space="preserve"> </w:t>
      </w:r>
      <w:r w:rsidR="000B137E" w:rsidRPr="00347D6B">
        <w:rPr>
          <w:color w:val="000000" w:themeColor="text1"/>
          <w:sz w:val="22"/>
          <w:szCs w:val="22"/>
        </w:rPr>
        <w:t>on</w:t>
      </w:r>
      <w:r w:rsidR="00C84223" w:rsidRPr="00347D6B">
        <w:rPr>
          <w:color w:val="000000" w:themeColor="text1"/>
          <w:sz w:val="22"/>
          <w:szCs w:val="22"/>
        </w:rPr>
        <w:t xml:space="preserve"> </w:t>
      </w:r>
      <w:r w:rsidR="000B137E" w:rsidRPr="00347D6B">
        <w:rPr>
          <w:color w:val="000000" w:themeColor="text1"/>
          <w:sz w:val="22"/>
          <w:szCs w:val="22"/>
        </w:rPr>
        <w:t>length</w:t>
      </w:r>
      <w:r w:rsidR="00C84223" w:rsidRPr="00347D6B">
        <w:rPr>
          <w:color w:val="000000" w:themeColor="text1"/>
          <w:sz w:val="22"/>
          <w:szCs w:val="22"/>
        </w:rPr>
        <w:t xml:space="preserve"> </w:t>
      </w:r>
      <w:r w:rsidR="000B137E" w:rsidRPr="00347D6B">
        <w:rPr>
          <w:color w:val="000000" w:themeColor="text1"/>
          <w:sz w:val="22"/>
          <w:szCs w:val="22"/>
        </w:rPr>
        <w:t>of</w:t>
      </w:r>
      <w:r w:rsidR="00C84223" w:rsidRPr="00347D6B">
        <w:rPr>
          <w:color w:val="000000" w:themeColor="text1"/>
          <w:sz w:val="22"/>
          <w:szCs w:val="22"/>
        </w:rPr>
        <w:t xml:space="preserve"> </w:t>
      </w:r>
      <w:r w:rsidR="000B137E" w:rsidRPr="00347D6B">
        <w:rPr>
          <w:color w:val="000000" w:themeColor="text1"/>
          <w:sz w:val="22"/>
          <w:szCs w:val="22"/>
        </w:rPr>
        <w:t>fellowship</w:t>
      </w:r>
      <w:r w:rsidRPr="00347D6B">
        <w:rPr>
          <w:color w:val="000000" w:themeColor="text1"/>
          <w:sz w:val="22"/>
          <w:szCs w:val="22"/>
        </w:rPr>
        <w:t>.</w:t>
      </w:r>
      <w:r w:rsidR="00C84223" w:rsidRPr="00347D6B">
        <w:rPr>
          <w:color w:val="000000" w:themeColor="text1"/>
          <w:sz w:val="22"/>
          <w:szCs w:val="22"/>
        </w:rPr>
        <w:t xml:space="preserve"> </w:t>
      </w:r>
      <w:r w:rsidRPr="00347D6B">
        <w:rPr>
          <w:color w:val="000000" w:themeColor="text1"/>
          <w:sz w:val="22"/>
          <w:szCs w:val="22"/>
        </w:rPr>
        <w:t>Both</w:t>
      </w:r>
      <w:r w:rsidR="00C84223" w:rsidRPr="00347D6B">
        <w:rPr>
          <w:color w:val="000000" w:themeColor="text1"/>
          <w:sz w:val="22"/>
          <w:szCs w:val="22"/>
        </w:rPr>
        <w:t xml:space="preserve"> </w:t>
      </w:r>
      <w:r w:rsidRPr="00347D6B">
        <w:rPr>
          <w:color w:val="000000" w:themeColor="text1"/>
          <w:sz w:val="22"/>
          <w:szCs w:val="22"/>
        </w:rPr>
        <w:t>long-term</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short-term</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cover</w:t>
      </w:r>
      <w:r w:rsidR="00C84223" w:rsidRPr="00347D6B">
        <w:rPr>
          <w:color w:val="000000" w:themeColor="text1"/>
          <w:sz w:val="22"/>
          <w:szCs w:val="22"/>
        </w:rPr>
        <w:t xml:space="preserve"> </w:t>
      </w:r>
      <w:r w:rsidR="005935C4" w:rsidRPr="00347D6B">
        <w:rPr>
          <w:color w:val="000000" w:themeColor="text1"/>
          <w:sz w:val="22"/>
          <w:szCs w:val="22"/>
        </w:rPr>
        <w:t>rou</w:t>
      </w:r>
      <w:r w:rsidR="003D65B7" w:rsidRPr="00347D6B">
        <w:rPr>
          <w:color w:val="000000" w:themeColor="text1"/>
          <w:sz w:val="22"/>
          <w:szCs w:val="22"/>
        </w:rPr>
        <w:t>nd</w:t>
      </w:r>
      <w:r w:rsidR="00C84223" w:rsidRPr="00347D6B">
        <w:rPr>
          <w:color w:val="000000" w:themeColor="text1"/>
          <w:sz w:val="22"/>
          <w:szCs w:val="22"/>
        </w:rPr>
        <w:t xml:space="preserve"> </w:t>
      </w:r>
      <w:r w:rsidR="005935C4" w:rsidRPr="00347D6B">
        <w:rPr>
          <w:color w:val="000000" w:themeColor="text1"/>
          <w:sz w:val="22"/>
          <w:szCs w:val="22"/>
        </w:rPr>
        <w:t>trip</w:t>
      </w:r>
      <w:r w:rsidR="00C84223" w:rsidRPr="00347D6B">
        <w:rPr>
          <w:color w:val="000000" w:themeColor="text1"/>
          <w:sz w:val="22"/>
          <w:szCs w:val="22"/>
        </w:rPr>
        <w:t xml:space="preserve"> </w:t>
      </w:r>
      <w:r w:rsidR="005935C4" w:rsidRPr="00347D6B">
        <w:rPr>
          <w:color w:val="000000" w:themeColor="text1"/>
          <w:sz w:val="22"/>
          <w:szCs w:val="22"/>
        </w:rPr>
        <w:t>airfare</w:t>
      </w:r>
      <w:r w:rsidR="00C84223" w:rsidRPr="00347D6B">
        <w:rPr>
          <w:color w:val="000000" w:themeColor="text1"/>
          <w:sz w:val="22"/>
          <w:szCs w:val="22"/>
        </w:rPr>
        <w:t xml:space="preserve"> </w:t>
      </w:r>
      <w:r w:rsidR="005935C4" w:rsidRPr="00347D6B">
        <w:rPr>
          <w:color w:val="000000" w:themeColor="text1"/>
          <w:sz w:val="22"/>
          <w:szCs w:val="22"/>
        </w:rPr>
        <w:t>to</w:t>
      </w:r>
      <w:r w:rsidR="00C84223" w:rsidRPr="00347D6B">
        <w:rPr>
          <w:color w:val="000000" w:themeColor="text1"/>
          <w:sz w:val="22"/>
          <w:szCs w:val="22"/>
        </w:rPr>
        <w:t xml:space="preserve"> </w:t>
      </w:r>
      <w:r w:rsidR="005935C4" w:rsidRPr="00347D6B">
        <w:rPr>
          <w:color w:val="000000" w:themeColor="text1"/>
          <w:sz w:val="22"/>
          <w:szCs w:val="22"/>
        </w:rPr>
        <w:t>Japan.</w:t>
      </w:r>
      <w:r w:rsidR="00C84223" w:rsidRPr="00347D6B">
        <w:rPr>
          <w:color w:val="000000" w:themeColor="text1"/>
          <w:sz w:val="22"/>
          <w:szCs w:val="22"/>
        </w:rPr>
        <w:t xml:space="preserve"> </w:t>
      </w:r>
    </w:p>
    <w:p w14:paraId="32810BE1" w14:textId="5C9532BD" w:rsidR="00D302DB" w:rsidRPr="00347D6B"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347D6B">
        <w:rPr>
          <w:b/>
          <w:color w:val="000000" w:themeColor="text1"/>
          <w:sz w:val="22"/>
          <w:szCs w:val="22"/>
        </w:rPr>
        <w:t>URL:</w:t>
      </w:r>
      <w:r w:rsidR="00C84223" w:rsidRPr="00347D6B">
        <w:rPr>
          <w:b/>
          <w:color w:val="000000" w:themeColor="text1"/>
          <w:sz w:val="22"/>
          <w:szCs w:val="22"/>
        </w:rPr>
        <w:t xml:space="preserve"> </w:t>
      </w:r>
      <w:hyperlink r:id="rId107" w:history="1">
        <w:r w:rsidRPr="00347D6B">
          <w:rPr>
            <w:rStyle w:val="Hyperlink"/>
            <w:szCs w:val="22"/>
          </w:rPr>
          <w:t>http://www.jpf.go.jp/e/program/intel.html</w:t>
        </w:r>
      </w:hyperlink>
      <w:r w:rsidRPr="00347D6B">
        <w:rPr>
          <w:color w:val="000000" w:themeColor="text1"/>
          <w:sz w:val="22"/>
          <w:szCs w:val="22"/>
        </w:rPr>
        <w:br/>
      </w:r>
      <w:r w:rsidRPr="00347D6B">
        <w:rPr>
          <w:b/>
          <w:color w:val="000000" w:themeColor="text1"/>
          <w:sz w:val="22"/>
          <w:szCs w:val="22"/>
        </w:rPr>
        <w:t>Citizenship</w:t>
      </w:r>
      <w:r w:rsidR="00C84223" w:rsidRPr="00347D6B">
        <w:rPr>
          <w:b/>
          <w:color w:val="000000" w:themeColor="text1"/>
          <w:sz w:val="22"/>
          <w:szCs w:val="22"/>
        </w:rPr>
        <w:t xml:space="preserve"> </w:t>
      </w:r>
      <w:r w:rsidRPr="00347D6B">
        <w:rPr>
          <w:b/>
          <w:color w:val="000000" w:themeColor="text1"/>
          <w:sz w:val="22"/>
          <w:szCs w:val="22"/>
        </w:rPr>
        <w:t>Restrictions:</w:t>
      </w:r>
      <w:r w:rsidR="00C84223" w:rsidRPr="00347D6B">
        <w:rPr>
          <w:b/>
          <w:color w:val="000000" w:themeColor="text1"/>
          <w:sz w:val="22"/>
          <w:szCs w:val="22"/>
        </w:rPr>
        <w:t xml:space="preserve"> </w:t>
      </w:r>
      <w:r w:rsidR="00B92B51" w:rsidRPr="00347D6B">
        <w:rPr>
          <w:color w:val="000000" w:themeColor="text1"/>
          <w:sz w:val="22"/>
          <w:szCs w:val="22"/>
        </w:rPr>
        <w:t>Nationals</w:t>
      </w:r>
      <w:r w:rsidR="00C84223" w:rsidRPr="00347D6B">
        <w:rPr>
          <w:color w:val="000000" w:themeColor="text1"/>
          <w:sz w:val="22"/>
          <w:szCs w:val="22"/>
        </w:rPr>
        <w:t xml:space="preserve"> </w:t>
      </w:r>
      <w:r w:rsidR="00B92B51" w:rsidRPr="00347D6B">
        <w:rPr>
          <w:color w:val="000000" w:themeColor="text1"/>
          <w:sz w:val="22"/>
          <w:szCs w:val="22"/>
        </w:rPr>
        <w:t>or</w:t>
      </w:r>
      <w:r w:rsidR="00C84223" w:rsidRPr="00347D6B">
        <w:rPr>
          <w:color w:val="000000" w:themeColor="text1"/>
          <w:sz w:val="22"/>
          <w:szCs w:val="22"/>
        </w:rPr>
        <w:t xml:space="preserve"> </w:t>
      </w:r>
      <w:r w:rsidR="00B92B51" w:rsidRPr="00347D6B">
        <w:rPr>
          <w:color w:val="000000" w:themeColor="text1"/>
          <w:sz w:val="22"/>
          <w:szCs w:val="22"/>
        </w:rPr>
        <w:t>permanent</w:t>
      </w:r>
      <w:r w:rsidR="00C84223" w:rsidRPr="00347D6B">
        <w:rPr>
          <w:color w:val="000000" w:themeColor="text1"/>
          <w:sz w:val="22"/>
          <w:szCs w:val="22"/>
        </w:rPr>
        <w:t xml:space="preserve"> </w:t>
      </w:r>
      <w:r w:rsidR="00B92B51" w:rsidRPr="00347D6B">
        <w:rPr>
          <w:color w:val="000000" w:themeColor="text1"/>
          <w:sz w:val="22"/>
          <w:szCs w:val="22"/>
        </w:rPr>
        <w:t>residents</w:t>
      </w:r>
      <w:r w:rsidR="00C84223" w:rsidRPr="00347D6B">
        <w:rPr>
          <w:color w:val="000000" w:themeColor="text1"/>
          <w:sz w:val="22"/>
          <w:szCs w:val="22"/>
        </w:rPr>
        <w:t xml:space="preserve"> </w:t>
      </w:r>
      <w:r w:rsidR="00B92B51" w:rsidRPr="00347D6B">
        <w:rPr>
          <w:color w:val="000000" w:themeColor="text1"/>
          <w:sz w:val="22"/>
          <w:szCs w:val="22"/>
        </w:rPr>
        <w:t>of</w:t>
      </w:r>
      <w:r w:rsidR="00C84223" w:rsidRPr="00347D6B">
        <w:rPr>
          <w:color w:val="000000" w:themeColor="text1"/>
          <w:sz w:val="22"/>
          <w:szCs w:val="22"/>
        </w:rPr>
        <w:t xml:space="preserve"> countries </w:t>
      </w:r>
      <w:r w:rsidR="00B92B51" w:rsidRPr="00347D6B">
        <w:rPr>
          <w:color w:val="000000" w:themeColor="text1"/>
          <w:sz w:val="22"/>
          <w:szCs w:val="22"/>
        </w:rPr>
        <w:t>with</w:t>
      </w:r>
      <w:r w:rsidR="00C84223" w:rsidRPr="00347D6B">
        <w:rPr>
          <w:color w:val="000000" w:themeColor="text1"/>
          <w:sz w:val="22"/>
          <w:szCs w:val="22"/>
        </w:rPr>
        <w:t xml:space="preserve"> </w:t>
      </w:r>
      <w:r w:rsidR="00B92B51" w:rsidRPr="00347D6B">
        <w:rPr>
          <w:color w:val="000000" w:themeColor="text1"/>
          <w:sz w:val="22"/>
          <w:szCs w:val="22"/>
        </w:rPr>
        <w:t>diplomatic</w:t>
      </w:r>
      <w:r w:rsidR="00C84223" w:rsidRPr="00347D6B">
        <w:rPr>
          <w:color w:val="000000" w:themeColor="text1"/>
          <w:sz w:val="22"/>
          <w:szCs w:val="22"/>
        </w:rPr>
        <w:t xml:space="preserve"> </w:t>
      </w:r>
      <w:r w:rsidR="00B92B51" w:rsidRPr="00347D6B">
        <w:rPr>
          <w:color w:val="000000" w:themeColor="text1"/>
          <w:sz w:val="22"/>
          <w:szCs w:val="22"/>
        </w:rPr>
        <w:t>ties</w:t>
      </w:r>
      <w:r w:rsidR="00C84223" w:rsidRPr="00347D6B">
        <w:rPr>
          <w:color w:val="000000" w:themeColor="text1"/>
          <w:sz w:val="22"/>
          <w:szCs w:val="22"/>
        </w:rPr>
        <w:t xml:space="preserve"> </w:t>
      </w:r>
      <w:r w:rsidR="00B92B51" w:rsidRPr="00347D6B">
        <w:rPr>
          <w:color w:val="000000" w:themeColor="text1"/>
          <w:sz w:val="22"/>
          <w:szCs w:val="22"/>
        </w:rPr>
        <w:t>to</w:t>
      </w:r>
      <w:r w:rsidR="00C84223" w:rsidRPr="00347D6B">
        <w:rPr>
          <w:color w:val="000000" w:themeColor="text1"/>
          <w:sz w:val="22"/>
          <w:szCs w:val="22"/>
        </w:rPr>
        <w:t xml:space="preserve"> </w:t>
      </w:r>
      <w:r w:rsidR="00B92B51" w:rsidRPr="00347D6B">
        <w:rPr>
          <w:color w:val="000000" w:themeColor="text1"/>
          <w:sz w:val="22"/>
          <w:szCs w:val="22"/>
        </w:rPr>
        <w:t>J</w:t>
      </w:r>
      <w:r w:rsidR="00FC22B9" w:rsidRPr="00347D6B">
        <w:rPr>
          <w:color w:val="000000" w:themeColor="text1"/>
          <w:sz w:val="22"/>
          <w:szCs w:val="22"/>
        </w:rPr>
        <w:t>apan</w:t>
      </w:r>
    </w:p>
    <w:p w14:paraId="1BB17D19" w14:textId="503D0FD0" w:rsidR="00D302DB" w:rsidRPr="00347D6B" w:rsidRDefault="00D302D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color w:val="000000" w:themeColor="text1"/>
          <w:sz w:val="22"/>
          <w:szCs w:val="22"/>
        </w:rPr>
        <w:t>December</w:t>
      </w:r>
      <w:r w:rsidR="00C84223" w:rsidRPr="00347D6B">
        <w:rPr>
          <w:b/>
          <w:color w:val="000000" w:themeColor="text1"/>
          <w:sz w:val="22"/>
          <w:szCs w:val="22"/>
        </w:rPr>
        <w:t xml:space="preserve"> </w:t>
      </w:r>
      <w:r w:rsidR="00C64E27" w:rsidRPr="00347D6B">
        <w:rPr>
          <w:b/>
          <w:color w:val="000000" w:themeColor="text1"/>
          <w:sz w:val="22"/>
          <w:szCs w:val="22"/>
        </w:rPr>
        <w:t>1</w:t>
      </w:r>
      <w:r w:rsidR="00C84223" w:rsidRPr="00347D6B">
        <w:rPr>
          <w:b/>
          <w:color w:val="000000" w:themeColor="text1"/>
          <w:sz w:val="22"/>
          <w:szCs w:val="22"/>
        </w:rPr>
        <w:t xml:space="preserve"> </w:t>
      </w:r>
      <w:r w:rsidRPr="00347D6B">
        <w:rPr>
          <w:b/>
          <w:color w:val="000000" w:themeColor="text1"/>
          <w:sz w:val="22"/>
          <w:szCs w:val="22"/>
        </w:rPr>
        <w:t>(November</w:t>
      </w:r>
      <w:r w:rsidR="00C84223" w:rsidRPr="00347D6B">
        <w:rPr>
          <w:b/>
          <w:color w:val="000000" w:themeColor="text1"/>
          <w:sz w:val="22"/>
          <w:szCs w:val="22"/>
        </w:rPr>
        <w:t xml:space="preserve"> </w:t>
      </w:r>
      <w:r w:rsidR="00C64E27" w:rsidRPr="00347D6B">
        <w:rPr>
          <w:b/>
          <w:color w:val="000000" w:themeColor="text1"/>
          <w:sz w:val="22"/>
          <w:szCs w:val="22"/>
        </w:rPr>
        <w:t>1</w:t>
      </w:r>
      <w:r w:rsidR="00C84223" w:rsidRPr="00347D6B">
        <w:rPr>
          <w:b/>
          <w:color w:val="000000" w:themeColor="text1"/>
          <w:sz w:val="22"/>
          <w:szCs w:val="22"/>
        </w:rPr>
        <w:t xml:space="preserve"> </w:t>
      </w:r>
      <w:r w:rsidRPr="00347D6B">
        <w:rPr>
          <w:b/>
          <w:color w:val="000000" w:themeColor="text1"/>
          <w:sz w:val="22"/>
          <w:szCs w:val="22"/>
        </w:rPr>
        <w:t>for</w:t>
      </w:r>
      <w:r w:rsidR="00C84223" w:rsidRPr="00347D6B">
        <w:rPr>
          <w:b/>
          <w:color w:val="000000" w:themeColor="text1"/>
          <w:sz w:val="22"/>
          <w:szCs w:val="22"/>
        </w:rPr>
        <w:t xml:space="preserve"> </w:t>
      </w:r>
      <w:r w:rsidRPr="00347D6B">
        <w:rPr>
          <w:b/>
          <w:color w:val="000000" w:themeColor="text1"/>
          <w:sz w:val="22"/>
          <w:szCs w:val="22"/>
        </w:rPr>
        <w:t>U</w:t>
      </w:r>
      <w:r w:rsidR="00555030" w:rsidRPr="00347D6B">
        <w:rPr>
          <w:b/>
          <w:color w:val="000000" w:themeColor="text1"/>
          <w:sz w:val="22"/>
          <w:szCs w:val="22"/>
        </w:rPr>
        <w:t>.</w:t>
      </w:r>
      <w:r w:rsidRPr="00347D6B">
        <w:rPr>
          <w:b/>
          <w:color w:val="000000" w:themeColor="text1"/>
          <w:sz w:val="22"/>
          <w:szCs w:val="22"/>
        </w:rPr>
        <w:t>S</w:t>
      </w:r>
      <w:r w:rsidR="00555030" w:rsidRPr="00347D6B">
        <w:rPr>
          <w:b/>
          <w:color w:val="000000" w:themeColor="text1"/>
          <w:sz w:val="22"/>
          <w:szCs w:val="22"/>
        </w:rPr>
        <w:t>.</w:t>
      </w:r>
      <w:r w:rsidR="00C84223" w:rsidRPr="00347D6B">
        <w:rPr>
          <w:b/>
          <w:color w:val="000000" w:themeColor="text1"/>
          <w:sz w:val="22"/>
          <w:szCs w:val="22"/>
        </w:rPr>
        <w:t xml:space="preserve"> </w:t>
      </w:r>
      <w:r w:rsidRPr="00347D6B">
        <w:rPr>
          <w:b/>
          <w:color w:val="000000" w:themeColor="text1"/>
          <w:sz w:val="22"/>
          <w:szCs w:val="22"/>
        </w:rPr>
        <w:t>citizens</w:t>
      </w:r>
      <w:r w:rsidR="00C84223" w:rsidRPr="00347D6B">
        <w:rPr>
          <w:b/>
          <w:color w:val="000000" w:themeColor="text1"/>
          <w:sz w:val="22"/>
          <w:szCs w:val="22"/>
        </w:rPr>
        <w:t xml:space="preserve"> </w:t>
      </w:r>
      <w:r w:rsidRPr="00347D6B">
        <w:rPr>
          <w:b/>
          <w:color w:val="000000" w:themeColor="text1"/>
          <w:sz w:val="22"/>
          <w:szCs w:val="22"/>
        </w:rPr>
        <w:t>and</w:t>
      </w:r>
      <w:r w:rsidR="00C84223" w:rsidRPr="00347D6B">
        <w:rPr>
          <w:b/>
          <w:color w:val="000000" w:themeColor="text1"/>
          <w:sz w:val="22"/>
          <w:szCs w:val="22"/>
        </w:rPr>
        <w:t xml:space="preserve"> </w:t>
      </w:r>
      <w:r w:rsidRPr="00347D6B">
        <w:rPr>
          <w:b/>
          <w:color w:val="000000" w:themeColor="text1"/>
          <w:sz w:val="22"/>
          <w:szCs w:val="22"/>
        </w:rPr>
        <w:t>U</w:t>
      </w:r>
      <w:r w:rsidR="00555030" w:rsidRPr="00347D6B">
        <w:rPr>
          <w:b/>
          <w:color w:val="000000" w:themeColor="text1"/>
          <w:sz w:val="22"/>
          <w:szCs w:val="22"/>
        </w:rPr>
        <w:t>.</w:t>
      </w:r>
      <w:r w:rsidRPr="00347D6B">
        <w:rPr>
          <w:b/>
          <w:color w:val="000000" w:themeColor="text1"/>
          <w:sz w:val="22"/>
          <w:szCs w:val="22"/>
        </w:rPr>
        <w:t>S</w:t>
      </w:r>
      <w:r w:rsidR="00555030" w:rsidRPr="00347D6B">
        <w:rPr>
          <w:b/>
          <w:color w:val="000000" w:themeColor="text1"/>
          <w:sz w:val="22"/>
          <w:szCs w:val="22"/>
        </w:rPr>
        <w:t>.</w:t>
      </w:r>
      <w:r w:rsidR="00C84223" w:rsidRPr="00347D6B">
        <w:rPr>
          <w:b/>
          <w:color w:val="000000" w:themeColor="text1"/>
          <w:sz w:val="22"/>
          <w:szCs w:val="22"/>
        </w:rPr>
        <w:t xml:space="preserve"> </w:t>
      </w:r>
      <w:r w:rsidRPr="00347D6B">
        <w:rPr>
          <w:b/>
          <w:color w:val="000000" w:themeColor="text1"/>
          <w:sz w:val="22"/>
          <w:szCs w:val="22"/>
        </w:rPr>
        <w:t>permanent</w:t>
      </w:r>
      <w:r w:rsidR="00C84223" w:rsidRPr="00347D6B">
        <w:rPr>
          <w:b/>
          <w:color w:val="000000" w:themeColor="text1"/>
          <w:sz w:val="22"/>
          <w:szCs w:val="22"/>
        </w:rPr>
        <w:t xml:space="preserve"> </w:t>
      </w:r>
      <w:r w:rsidRPr="00347D6B">
        <w:rPr>
          <w:b/>
          <w:color w:val="000000" w:themeColor="text1"/>
          <w:sz w:val="22"/>
          <w:szCs w:val="22"/>
        </w:rPr>
        <w:t>residents)</w:t>
      </w:r>
    </w:p>
    <w:p w14:paraId="45C4D8E7" w14:textId="77777777" w:rsidR="000A0F1C" w:rsidRPr="00347D6B" w:rsidRDefault="000A0F1C" w:rsidP="00C84223">
      <w:pPr>
        <w:rPr>
          <w:color w:val="000000" w:themeColor="text1"/>
          <w:sz w:val="22"/>
          <w:szCs w:val="22"/>
        </w:rPr>
      </w:pPr>
    </w:p>
    <w:p w14:paraId="4C371D80" w14:textId="7E24602C" w:rsidR="00993DEC" w:rsidRPr="00347D6B" w:rsidRDefault="00993DEC" w:rsidP="00C84223">
      <w:pPr>
        <w:pStyle w:val="Heading2"/>
        <w:rPr>
          <w:sz w:val="22"/>
        </w:rPr>
      </w:pPr>
      <w:bookmarkStart w:id="458" w:name="_Toc453584453"/>
      <w:bookmarkStart w:id="459" w:name="_Toc206772276"/>
      <w:r w:rsidRPr="00347D6B">
        <w:rPr>
          <w:sz w:val="22"/>
        </w:rPr>
        <w:t>John</w:t>
      </w:r>
      <w:r w:rsidR="00C84223" w:rsidRPr="00347D6B">
        <w:rPr>
          <w:sz w:val="22"/>
        </w:rPr>
        <w:t xml:space="preserve"> </w:t>
      </w:r>
      <w:r w:rsidRPr="00347D6B">
        <w:rPr>
          <w:sz w:val="22"/>
        </w:rPr>
        <w:t>Carter</w:t>
      </w:r>
      <w:r w:rsidR="00C84223" w:rsidRPr="00347D6B">
        <w:rPr>
          <w:sz w:val="22"/>
        </w:rPr>
        <w:t xml:space="preserve"> </w:t>
      </w:r>
      <w:r w:rsidRPr="00347D6B">
        <w:rPr>
          <w:sz w:val="22"/>
        </w:rPr>
        <w:t>Brown</w:t>
      </w:r>
      <w:r w:rsidR="00C84223" w:rsidRPr="00347D6B">
        <w:rPr>
          <w:sz w:val="22"/>
        </w:rPr>
        <w:t xml:space="preserve"> </w:t>
      </w:r>
      <w:r w:rsidR="00FC22B9" w:rsidRPr="00347D6B">
        <w:rPr>
          <w:sz w:val="22"/>
        </w:rPr>
        <w:t>Library</w:t>
      </w:r>
      <w:r w:rsidR="00C84223" w:rsidRPr="00347D6B">
        <w:rPr>
          <w:sz w:val="22"/>
        </w:rPr>
        <w:t xml:space="preserve"> </w:t>
      </w:r>
      <w:r w:rsidR="00FC22B9" w:rsidRPr="00347D6B">
        <w:rPr>
          <w:sz w:val="22"/>
        </w:rPr>
        <w:t>–</w:t>
      </w:r>
      <w:r w:rsidR="00C84223" w:rsidRPr="00347D6B">
        <w:rPr>
          <w:sz w:val="22"/>
        </w:rPr>
        <w:t xml:space="preserve"> </w:t>
      </w:r>
      <w:r w:rsidR="00FC22B9" w:rsidRPr="00347D6B">
        <w:rPr>
          <w:sz w:val="22"/>
        </w:rPr>
        <w:t>Short-</w:t>
      </w:r>
      <w:r w:rsidR="00C84223" w:rsidRPr="00347D6B">
        <w:rPr>
          <w:sz w:val="22"/>
        </w:rPr>
        <w:t xml:space="preserve"> </w:t>
      </w:r>
      <w:r w:rsidR="00FC22B9" w:rsidRPr="00347D6B">
        <w:rPr>
          <w:sz w:val="22"/>
        </w:rPr>
        <w:t>and</w:t>
      </w:r>
      <w:r w:rsidR="00C84223" w:rsidRPr="00347D6B">
        <w:rPr>
          <w:sz w:val="22"/>
        </w:rPr>
        <w:t xml:space="preserve"> </w:t>
      </w:r>
      <w:r w:rsidR="00FC22B9" w:rsidRPr="00347D6B">
        <w:rPr>
          <w:sz w:val="22"/>
        </w:rPr>
        <w:t>Long-Term</w:t>
      </w:r>
      <w:r w:rsidR="00C84223" w:rsidRPr="00347D6B">
        <w:rPr>
          <w:sz w:val="22"/>
        </w:rPr>
        <w:t xml:space="preserve"> </w:t>
      </w:r>
      <w:r w:rsidR="00FC22B9" w:rsidRPr="00347D6B">
        <w:rPr>
          <w:sz w:val="22"/>
        </w:rPr>
        <w:t>F</w:t>
      </w:r>
      <w:r w:rsidRPr="00347D6B">
        <w:rPr>
          <w:sz w:val="22"/>
        </w:rPr>
        <w:t>ellowships</w:t>
      </w:r>
      <w:bookmarkEnd w:id="459"/>
    </w:p>
    <w:p w14:paraId="703F56C0" w14:textId="6C96EF72" w:rsidR="00993DEC" w:rsidRPr="00347D6B" w:rsidRDefault="00993DEC" w:rsidP="00C84223">
      <w:pPr>
        <w:rPr>
          <w:color w:val="000000" w:themeColor="text1"/>
          <w:sz w:val="22"/>
          <w:szCs w:val="22"/>
        </w:rPr>
      </w:pPr>
      <w:r w:rsidRPr="00347D6B">
        <w:rPr>
          <w:color w:val="000000" w:themeColor="text1"/>
          <w:sz w:val="22"/>
          <w:szCs w:val="22"/>
        </w:rPr>
        <w:t>Sponsorship</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reserved</w:t>
      </w:r>
      <w:r w:rsidR="00C84223" w:rsidRPr="00347D6B">
        <w:rPr>
          <w:color w:val="000000" w:themeColor="text1"/>
          <w:sz w:val="22"/>
          <w:szCs w:val="22"/>
        </w:rPr>
        <w:t xml:space="preserve"> </w:t>
      </w:r>
      <w:r w:rsidRPr="00347D6B">
        <w:rPr>
          <w:color w:val="000000" w:themeColor="text1"/>
          <w:sz w:val="22"/>
          <w:szCs w:val="22"/>
        </w:rPr>
        <w:t>exclusively</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rPr>
        <w:t>whose</w:t>
      </w:r>
      <w:r w:rsidR="00C84223" w:rsidRPr="00347D6B">
        <w:rPr>
          <w:color w:val="000000" w:themeColor="text1"/>
          <w:sz w:val="22"/>
          <w:szCs w:val="22"/>
        </w:rPr>
        <w:t xml:space="preserve"> </w:t>
      </w:r>
      <w:r w:rsidRPr="00347D6B">
        <w:rPr>
          <w:color w:val="000000" w:themeColor="text1"/>
          <w:sz w:val="22"/>
          <w:szCs w:val="22"/>
        </w:rPr>
        <w:t>work</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centered</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colonial</w:t>
      </w:r>
      <w:r w:rsidR="00C84223" w:rsidRPr="00347D6B">
        <w:rPr>
          <w:color w:val="000000" w:themeColor="text1"/>
          <w:sz w:val="22"/>
          <w:szCs w:val="22"/>
        </w:rPr>
        <w:t xml:space="preserve"> </w:t>
      </w:r>
      <w:r w:rsidRPr="00347D6B">
        <w:rPr>
          <w:color w:val="000000" w:themeColor="text1"/>
          <w:sz w:val="22"/>
          <w:szCs w:val="22"/>
        </w:rPr>
        <w:t>history</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Americas,</w:t>
      </w:r>
      <w:r w:rsidR="00C84223" w:rsidRPr="00347D6B">
        <w:rPr>
          <w:color w:val="000000" w:themeColor="text1"/>
          <w:sz w:val="22"/>
          <w:szCs w:val="22"/>
        </w:rPr>
        <w:t xml:space="preserve"> </w:t>
      </w:r>
      <w:r w:rsidRPr="00347D6B">
        <w:rPr>
          <w:color w:val="000000" w:themeColor="text1"/>
          <w:sz w:val="22"/>
          <w:szCs w:val="22"/>
        </w:rPr>
        <w:t>North</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South,</w:t>
      </w:r>
      <w:r w:rsidR="00C84223" w:rsidRPr="00347D6B">
        <w:rPr>
          <w:color w:val="000000" w:themeColor="text1"/>
          <w:sz w:val="22"/>
          <w:szCs w:val="22"/>
        </w:rPr>
        <w:t xml:space="preserve"> </w:t>
      </w:r>
      <w:r w:rsidRPr="00347D6B">
        <w:rPr>
          <w:color w:val="000000" w:themeColor="text1"/>
          <w:sz w:val="22"/>
          <w:szCs w:val="22"/>
        </w:rPr>
        <w:t>including</w:t>
      </w:r>
      <w:r w:rsidR="00C84223" w:rsidRPr="00347D6B">
        <w:rPr>
          <w:color w:val="000000" w:themeColor="text1"/>
          <w:sz w:val="22"/>
          <w:szCs w:val="22"/>
        </w:rPr>
        <w:t xml:space="preserve"> </w:t>
      </w:r>
      <w:r w:rsidRPr="00347D6B">
        <w:rPr>
          <w:color w:val="000000" w:themeColor="text1"/>
          <w:sz w:val="22"/>
          <w:szCs w:val="22"/>
        </w:rPr>
        <w:t>all</w:t>
      </w:r>
      <w:r w:rsidR="00C84223" w:rsidRPr="00347D6B">
        <w:rPr>
          <w:color w:val="000000" w:themeColor="text1"/>
          <w:sz w:val="22"/>
          <w:szCs w:val="22"/>
        </w:rPr>
        <w:t xml:space="preserve"> </w:t>
      </w:r>
      <w:r w:rsidRPr="00347D6B">
        <w:rPr>
          <w:color w:val="000000" w:themeColor="text1"/>
          <w:sz w:val="22"/>
          <w:szCs w:val="22"/>
        </w:rPr>
        <w:t>aspects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European,</w:t>
      </w:r>
      <w:r w:rsidR="00C84223" w:rsidRPr="00347D6B">
        <w:rPr>
          <w:color w:val="000000" w:themeColor="text1"/>
          <w:sz w:val="22"/>
          <w:szCs w:val="22"/>
        </w:rPr>
        <w:t xml:space="preserve"> </w:t>
      </w:r>
      <w:r w:rsidRPr="00347D6B">
        <w:rPr>
          <w:color w:val="000000" w:themeColor="text1"/>
          <w:sz w:val="22"/>
          <w:szCs w:val="22"/>
        </w:rPr>
        <w:t>African,</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Native</w:t>
      </w:r>
      <w:r w:rsidR="00C84223" w:rsidRPr="00347D6B">
        <w:rPr>
          <w:color w:val="000000" w:themeColor="text1"/>
          <w:sz w:val="22"/>
          <w:szCs w:val="22"/>
        </w:rPr>
        <w:t xml:space="preserve"> </w:t>
      </w:r>
      <w:r w:rsidRPr="00347D6B">
        <w:rPr>
          <w:color w:val="000000" w:themeColor="text1"/>
          <w:sz w:val="22"/>
          <w:szCs w:val="22"/>
        </w:rPr>
        <w:t>American</w:t>
      </w:r>
      <w:r w:rsidR="00C84223" w:rsidRPr="00347D6B">
        <w:rPr>
          <w:color w:val="000000" w:themeColor="text1"/>
          <w:sz w:val="22"/>
          <w:szCs w:val="22"/>
        </w:rPr>
        <w:t xml:space="preserve"> </w:t>
      </w:r>
      <w:r w:rsidRPr="00347D6B">
        <w:rPr>
          <w:color w:val="000000" w:themeColor="text1"/>
          <w:sz w:val="22"/>
          <w:szCs w:val="22"/>
        </w:rPr>
        <w:t>engagement.</w:t>
      </w:r>
      <w:r w:rsidR="00C84223" w:rsidRPr="00347D6B">
        <w:rPr>
          <w:color w:val="000000" w:themeColor="text1"/>
          <w:sz w:val="22"/>
          <w:szCs w:val="22"/>
        </w:rPr>
        <w:t xml:space="preserve"> </w:t>
      </w:r>
      <w:r w:rsidRPr="00347D6B">
        <w:rPr>
          <w:color w:val="000000" w:themeColor="text1"/>
          <w:sz w:val="22"/>
          <w:szCs w:val="22"/>
        </w:rPr>
        <w:t>Individual</w:t>
      </w:r>
      <w:r w:rsidR="00C84223" w:rsidRPr="00347D6B">
        <w:rPr>
          <w:color w:val="000000" w:themeColor="text1"/>
          <w:sz w:val="22"/>
          <w:szCs w:val="22"/>
        </w:rPr>
        <w:t xml:space="preserve"> </w:t>
      </w:r>
      <w:r w:rsidRPr="00347D6B">
        <w:rPr>
          <w:color w:val="000000" w:themeColor="text1"/>
          <w:sz w:val="22"/>
          <w:szCs w:val="22"/>
        </w:rPr>
        <w:t>awards</w:t>
      </w:r>
      <w:r w:rsidR="00C84223" w:rsidRPr="00347D6B">
        <w:rPr>
          <w:color w:val="000000" w:themeColor="text1"/>
          <w:sz w:val="22"/>
          <w:szCs w:val="22"/>
        </w:rPr>
        <w:t xml:space="preserve"> </w:t>
      </w:r>
      <w:r w:rsidRPr="00347D6B">
        <w:rPr>
          <w:color w:val="000000" w:themeColor="text1"/>
          <w:sz w:val="22"/>
          <w:szCs w:val="22"/>
        </w:rPr>
        <w:t>focus</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different</w:t>
      </w:r>
      <w:r w:rsidR="00C84223" w:rsidRPr="00347D6B">
        <w:rPr>
          <w:color w:val="000000" w:themeColor="text1"/>
          <w:sz w:val="22"/>
          <w:szCs w:val="22"/>
        </w:rPr>
        <w:t xml:space="preserve"> </w:t>
      </w:r>
      <w:r w:rsidRPr="00347D6B">
        <w:rPr>
          <w:color w:val="000000" w:themeColor="text1"/>
          <w:sz w:val="22"/>
          <w:szCs w:val="22"/>
        </w:rPr>
        <w:t>aspects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collections.</w:t>
      </w:r>
      <w:r w:rsidR="00C84223" w:rsidRPr="00347D6B">
        <w:rPr>
          <w:color w:val="000000" w:themeColor="text1"/>
          <w:sz w:val="22"/>
          <w:szCs w:val="22"/>
        </w:rPr>
        <w:t xml:space="preserve"> </w:t>
      </w:r>
      <w:r w:rsidRPr="00347D6B">
        <w:rPr>
          <w:color w:val="000000" w:themeColor="text1"/>
          <w:sz w:val="22"/>
          <w:szCs w:val="22"/>
        </w:rPr>
        <w:t>Short-term</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available</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periods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two</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four</w:t>
      </w:r>
      <w:r w:rsidR="00C84223" w:rsidRPr="00347D6B">
        <w:rPr>
          <w:color w:val="000000" w:themeColor="text1"/>
          <w:sz w:val="22"/>
          <w:szCs w:val="22"/>
        </w:rPr>
        <w:t xml:space="preserve"> </w:t>
      </w:r>
      <w:r w:rsidRPr="00347D6B">
        <w:rPr>
          <w:color w:val="000000" w:themeColor="text1"/>
          <w:sz w:val="22"/>
          <w:szCs w:val="22"/>
        </w:rPr>
        <w:t>months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carry</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stipend</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$2,100</w:t>
      </w:r>
      <w:r w:rsidR="00C84223" w:rsidRPr="00347D6B">
        <w:rPr>
          <w:color w:val="000000" w:themeColor="text1"/>
          <w:sz w:val="22"/>
          <w:szCs w:val="22"/>
        </w:rPr>
        <w:t xml:space="preserve"> </w:t>
      </w:r>
      <w:r w:rsidRPr="00347D6B">
        <w:rPr>
          <w:color w:val="000000" w:themeColor="text1"/>
          <w:sz w:val="22"/>
          <w:szCs w:val="22"/>
        </w:rPr>
        <w:t>per</w:t>
      </w:r>
      <w:r w:rsidR="00C84223" w:rsidRPr="00347D6B">
        <w:rPr>
          <w:color w:val="000000" w:themeColor="text1"/>
          <w:sz w:val="22"/>
          <w:szCs w:val="22"/>
        </w:rPr>
        <w:t xml:space="preserve"> </w:t>
      </w:r>
      <w:r w:rsidRPr="00347D6B">
        <w:rPr>
          <w:color w:val="000000" w:themeColor="text1"/>
          <w:sz w:val="22"/>
          <w:szCs w:val="22"/>
        </w:rPr>
        <w:t>month.</w:t>
      </w:r>
      <w:r w:rsidR="00C84223" w:rsidRPr="00347D6B">
        <w:rPr>
          <w:color w:val="000000" w:themeColor="text1"/>
          <w:sz w:val="22"/>
          <w:szCs w:val="22"/>
        </w:rPr>
        <w:t xml:space="preserve"> </w:t>
      </w:r>
      <w:r w:rsidRPr="00347D6B">
        <w:rPr>
          <w:color w:val="000000" w:themeColor="text1"/>
          <w:sz w:val="22"/>
          <w:szCs w:val="22"/>
        </w:rPr>
        <w:t>Long-Term</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five</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ten</w:t>
      </w:r>
      <w:r w:rsidR="00C84223" w:rsidRPr="00347D6B">
        <w:rPr>
          <w:color w:val="000000" w:themeColor="text1"/>
          <w:sz w:val="22"/>
          <w:szCs w:val="22"/>
        </w:rPr>
        <w:t xml:space="preserve"> </w:t>
      </w:r>
      <w:r w:rsidRPr="00347D6B">
        <w:rPr>
          <w:color w:val="000000" w:themeColor="text1"/>
          <w:sz w:val="22"/>
          <w:szCs w:val="22"/>
        </w:rPr>
        <w:t>months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library</w:t>
      </w:r>
      <w:r w:rsidR="00C84223" w:rsidRPr="00347D6B">
        <w:rPr>
          <w:color w:val="000000" w:themeColor="text1"/>
          <w:sz w:val="22"/>
          <w:szCs w:val="22"/>
        </w:rPr>
        <w:t xml:space="preserve"> </w:t>
      </w:r>
      <w:r w:rsidRPr="00347D6B">
        <w:rPr>
          <w:color w:val="000000" w:themeColor="text1"/>
          <w:sz w:val="22"/>
          <w:szCs w:val="22"/>
        </w:rPr>
        <w:t>with</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monthly</w:t>
      </w:r>
      <w:r w:rsidR="00C84223" w:rsidRPr="00347D6B">
        <w:rPr>
          <w:color w:val="000000" w:themeColor="text1"/>
          <w:sz w:val="22"/>
          <w:szCs w:val="22"/>
        </w:rPr>
        <w:t xml:space="preserve"> </w:t>
      </w:r>
      <w:r w:rsidRPr="00347D6B">
        <w:rPr>
          <w:color w:val="000000" w:themeColor="text1"/>
          <w:sz w:val="22"/>
          <w:szCs w:val="22"/>
        </w:rPr>
        <w:t>stipend</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$4,200.</w:t>
      </w:r>
      <w:r w:rsidR="00C84223" w:rsidRPr="00347D6B">
        <w:rPr>
          <w:color w:val="000000" w:themeColor="text1"/>
          <w:sz w:val="22"/>
          <w:szCs w:val="22"/>
        </w:rPr>
        <w:t xml:space="preserve"> </w:t>
      </w:r>
    </w:p>
    <w:p w14:paraId="04927C3F" w14:textId="2448FB69" w:rsidR="00E454F5" w:rsidRPr="00347D6B" w:rsidRDefault="00993DEC" w:rsidP="00C84223">
      <w:pPr>
        <w:rPr>
          <w:sz w:val="22"/>
          <w:szCs w:val="22"/>
        </w:rPr>
      </w:pPr>
      <w:r w:rsidRPr="00347D6B">
        <w:rPr>
          <w:b/>
          <w:color w:val="000000" w:themeColor="text1"/>
          <w:sz w:val="22"/>
          <w:szCs w:val="22"/>
        </w:rPr>
        <w:t>URL:</w:t>
      </w:r>
      <w:r w:rsidR="00C84223" w:rsidRPr="00347D6B">
        <w:rPr>
          <w:color w:val="000000" w:themeColor="text1"/>
          <w:sz w:val="22"/>
          <w:szCs w:val="22"/>
        </w:rPr>
        <w:t xml:space="preserve"> </w:t>
      </w:r>
      <w:hyperlink r:id="rId108" w:history="1">
        <w:r w:rsidR="00E454F5" w:rsidRPr="00347D6B">
          <w:rPr>
            <w:rStyle w:val="Hyperlink"/>
            <w:szCs w:val="22"/>
          </w:rPr>
          <w:t>https://jcblibrary.org/fellowships</w:t>
        </w:r>
      </w:hyperlink>
    </w:p>
    <w:p w14:paraId="388FDF0D" w14:textId="0DB219BF" w:rsidR="00993DEC" w:rsidRPr="00347D6B" w:rsidRDefault="00993DEC" w:rsidP="00C84223">
      <w:pPr>
        <w:rPr>
          <w:bCs/>
          <w:color w:val="000000" w:themeColor="text1"/>
          <w:sz w:val="22"/>
          <w:szCs w:val="22"/>
        </w:rPr>
      </w:pPr>
      <w:r w:rsidRPr="00347D6B">
        <w:rPr>
          <w:b/>
          <w:color w:val="000000" w:themeColor="text1"/>
          <w:sz w:val="22"/>
          <w:szCs w:val="22"/>
        </w:rPr>
        <w:t>Citizen</w:t>
      </w:r>
      <w:r w:rsidR="00C84223" w:rsidRPr="00347D6B">
        <w:rPr>
          <w:b/>
          <w:color w:val="000000" w:themeColor="text1"/>
          <w:sz w:val="22"/>
          <w:szCs w:val="22"/>
        </w:rPr>
        <w:t xml:space="preserve"> </w:t>
      </w:r>
      <w:r w:rsidRPr="00347D6B">
        <w:rPr>
          <w:b/>
          <w:color w:val="000000" w:themeColor="text1"/>
          <w:sz w:val="22"/>
          <w:szCs w:val="22"/>
        </w:rPr>
        <w:t>Restrictions:</w:t>
      </w:r>
      <w:r w:rsidR="00C84223" w:rsidRPr="00347D6B">
        <w:rPr>
          <w:b/>
          <w:color w:val="000000" w:themeColor="text1"/>
          <w:sz w:val="22"/>
          <w:szCs w:val="22"/>
        </w:rPr>
        <w:t xml:space="preserve"> </w:t>
      </w:r>
      <w:r w:rsidR="00B27C0E" w:rsidRPr="00347D6B">
        <w:rPr>
          <w:bCs/>
          <w:color w:val="000000" w:themeColor="text1"/>
          <w:sz w:val="22"/>
          <w:szCs w:val="22"/>
        </w:rPr>
        <w:t>None.</w:t>
      </w:r>
    </w:p>
    <w:p w14:paraId="026CC97F" w14:textId="48D6AAE4" w:rsidR="00993DEC" w:rsidRPr="00347D6B" w:rsidRDefault="00993DEC" w:rsidP="00C84223">
      <w:pPr>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006B5606" w:rsidRPr="00347D6B">
        <w:rPr>
          <w:b/>
          <w:color w:val="000000" w:themeColor="text1"/>
          <w:sz w:val="22"/>
          <w:szCs w:val="22"/>
        </w:rPr>
        <w:t>December 19</w:t>
      </w:r>
      <w:r w:rsidR="00C84223" w:rsidRPr="00347D6B">
        <w:rPr>
          <w:b/>
          <w:color w:val="000000" w:themeColor="text1"/>
          <w:sz w:val="22"/>
          <w:szCs w:val="22"/>
        </w:rPr>
        <w:t xml:space="preserve"> </w:t>
      </w:r>
    </w:p>
    <w:p w14:paraId="7973A724" w14:textId="77777777" w:rsidR="00993DEC" w:rsidRPr="00347D6B" w:rsidRDefault="00993DEC" w:rsidP="00C84223">
      <w:pPr>
        <w:rPr>
          <w:color w:val="000000" w:themeColor="text1"/>
          <w:sz w:val="22"/>
          <w:szCs w:val="22"/>
        </w:rPr>
      </w:pPr>
    </w:p>
    <w:p w14:paraId="58F3A928" w14:textId="260564F0" w:rsidR="00962E22" w:rsidRPr="00347D6B" w:rsidRDefault="005D3E3B" w:rsidP="00C84223">
      <w:pPr>
        <w:pStyle w:val="Heading2"/>
        <w:rPr>
          <w:sz w:val="22"/>
        </w:rPr>
      </w:pPr>
      <w:bookmarkStart w:id="460" w:name="_Toc206772277"/>
      <w:r w:rsidRPr="00347D6B">
        <w:rPr>
          <w:sz w:val="22"/>
        </w:rPr>
        <w:t>John</w:t>
      </w:r>
      <w:r w:rsidR="00C84223" w:rsidRPr="00347D6B">
        <w:rPr>
          <w:sz w:val="22"/>
        </w:rPr>
        <w:t xml:space="preserve"> </w:t>
      </w:r>
      <w:r w:rsidRPr="00347D6B">
        <w:rPr>
          <w:sz w:val="22"/>
        </w:rPr>
        <w:t>C.</w:t>
      </w:r>
      <w:r w:rsidR="00C84223" w:rsidRPr="00347D6B">
        <w:rPr>
          <w:sz w:val="22"/>
        </w:rPr>
        <w:t xml:space="preserve"> </w:t>
      </w:r>
      <w:r w:rsidRPr="00347D6B">
        <w:rPr>
          <w:sz w:val="22"/>
        </w:rPr>
        <w:t>Danfort</w:t>
      </w:r>
      <w:r w:rsidR="00522446" w:rsidRPr="00347D6B">
        <w:rPr>
          <w:sz w:val="22"/>
        </w:rPr>
        <w:t>h</w:t>
      </w:r>
      <w:r w:rsidR="00C84223" w:rsidRPr="00347D6B">
        <w:rPr>
          <w:sz w:val="22"/>
        </w:rPr>
        <w:t xml:space="preserve"> </w:t>
      </w:r>
      <w:r w:rsidR="00522446" w:rsidRPr="00347D6B">
        <w:rPr>
          <w:sz w:val="22"/>
        </w:rPr>
        <w:t>Center,</w:t>
      </w:r>
      <w:r w:rsidR="00C84223" w:rsidRPr="00347D6B">
        <w:rPr>
          <w:sz w:val="22"/>
        </w:rPr>
        <w:t xml:space="preserve"> </w:t>
      </w:r>
      <w:r w:rsidR="00522446" w:rsidRPr="00347D6B">
        <w:rPr>
          <w:sz w:val="22"/>
        </w:rPr>
        <w:t>Washington</w:t>
      </w:r>
      <w:r w:rsidR="00C84223" w:rsidRPr="00347D6B">
        <w:rPr>
          <w:sz w:val="22"/>
        </w:rPr>
        <w:t xml:space="preserve"> </w:t>
      </w:r>
      <w:r w:rsidR="00522446" w:rsidRPr="00347D6B">
        <w:rPr>
          <w:sz w:val="22"/>
        </w:rPr>
        <w:t>University</w:t>
      </w:r>
      <w:r w:rsidR="00C84223" w:rsidRPr="00347D6B">
        <w:rPr>
          <w:sz w:val="22"/>
        </w:rPr>
        <w:t xml:space="preserve"> </w:t>
      </w:r>
      <w:r w:rsidR="00522446" w:rsidRPr="00347D6B">
        <w:rPr>
          <w:sz w:val="22"/>
        </w:rPr>
        <w:t>in</w:t>
      </w:r>
      <w:r w:rsidR="00C84223" w:rsidRPr="00347D6B">
        <w:rPr>
          <w:sz w:val="22"/>
        </w:rPr>
        <w:t xml:space="preserve"> </w:t>
      </w:r>
      <w:r w:rsidRPr="00347D6B">
        <w:rPr>
          <w:sz w:val="22"/>
        </w:rPr>
        <w:t>St.</w:t>
      </w:r>
      <w:r w:rsidR="00C84223" w:rsidRPr="00347D6B">
        <w:rPr>
          <w:sz w:val="22"/>
        </w:rPr>
        <w:t xml:space="preserve"> </w:t>
      </w:r>
      <w:r w:rsidRPr="00347D6B">
        <w:rPr>
          <w:sz w:val="22"/>
        </w:rPr>
        <w:t>Louis</w:t>
      </w:r>
      <w:bookmarkEnd w:id="458"/>
      <w:r w:rsidR="00C84223" w:rsidRPr="00347D6B">
        <w:rPr>
          <w:sz w:val="22"/>
        </w:rPr>
        <w:t xml:space="preserve"> </w:t>
      </w:r>
      <w:r w:rsidR="001E079C" w:rsidRPr="00347D6B">
        <w:rPr>
          <w:sz w:val="22"/>
        </w:rPr>
        <w:t>Postdoctoral</w:t>
      </w:r>
      <w:r w:rsidR="00C84223" w:rsidRPr="00347D6B">
        <w:rPr>
          <w:sz w:val="22"/>
        </w:rPr>
        <w:t xml:space="preserve"> </w:t>
      </w:r>
      <w:r w:rsidR="005B1137" w:rsidRPr="00347D6B">
        <w:rPr>
          <w:sz w:val="22"/>
        </w:rPr>
        <w:t>Fellowships</w:t>
      </w:r>
      <w:bookmarkEnd w:id="460"/>
    </w:p>
    <w:p w14:paraId="4B66199B" w14:textId="2280E37A" w:rsidR="005B1137" w:rsidRPr="00347D6B" w:rsidRDefault="005B11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347D6B">
        <w:rPr>
          <w:color w:val="000000" w:themeColor="text1"/>
          <w:sz w:val="22"/>
          <w:szCs w:val="22"/>
        </w:rPr>
        <w:t>This</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open</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junior</w:t>
      </w:r>
      <w:r w:rsidR="00C84223" w:rsidRPr="00347D6B">
        <w:rPr>
          <w:color w:val="000000" w:themeColor="text1"/>
          <w:sz w:val="22"/>
          <w:szCs w:val="22"/>
        </w:rPr>
        <w:t xml:space="preserve"> </w:t>
      </w:r>
      <w:r w:rsidR="001E079C"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recent</w:t>
      </w:r>
      <w:r w:rsidR="00C84223" w:rsidRPr="00347D6B">
        <w:rPr>
          <w:color w:val="000000" w:themeColor="text1"/>
          <w:sz w:val="22"/>
          <w:szCs w:val="22"/>
        </w:rPr>
        <w:t xml:space="preserve"> </w:t>
      </w:r>
      <w:r w:rsidR="00563FF0" w:rsidRPr="00347D6B">
        <w:rPr>
          <w:color w:val="000000" w:themeColor="text1"/>
          <w:sz w:val="22"/>
          <w:szCs w:val="22"/>
        </w:rPr>
        <w:t>PhD</w:t>
      </w:r>
      <w:r w:rsidR="00C84223" w:rsidRPr="00347D6B">
        <w:rPr>
          <w:color w:val="000000" w:themeColor="text1"/>
          <w:sz w:val="22"/>
          <w:szCs w:val="22"/>
        </w:rPr>
        <w:t xml:space="preserve"> </w:t>
      </w:r>
      <w:r w:rsidRPr="00347D6B">
        <w:rPr>
          <w:color w:val="000000" w:themeColor="text1"/>
          <w:sz w:val="22"/>
          <w:szCs w:val="22"/>
        </w:rPr>
        <w:t>graduates</w:t>
      </w:r>
      <w:r w:rsidR="00C84223" w:rsidRPr="00347D6B">
        <w:rPr>
          <w:color w:val="000000" w:themeColor="text1"/>
          <w:sz w:val="22"/>
          <w:szCs w:val="22"/>
        </w:rPr>
        <w:t xml:space="preserve"> </w:t>
      </w:r>
      <w:r w:rsidR="00962E22" w:rsidRPr="00347D6B">
        <w:rPr>
          <w:color w:val="000000" w:themeColor="text1"/>
          <w:sz w:val="22"/>
          <w:szCs w:val="22"/>
        </w:rPr>
        <w:t>(religious</w:t>
      </w:r>
      <w:r w:rsidR="00C84223" w:rsidRPr="00347D6B">
        <w:rPr>
          <w:color w:val="000000" w:themeColor="text1"/>
          <w:sz w:val="22"/>
          <w:szCs w:val="22"/>
        </w:rPr>
        <w:t xml:space="preserve"> </w:t>
      </w:r>
      <w:r w:rsidR="00962E22" w:rsidRPr="00347D6B">
        <w:rPr>
          <w:color w:val="000000" w:themeColor="text1"/>
          <w:sz w:val="22"/>
          <w:szCs w:val="22"/>
        </w:rPr>
        <w:t>studies,</w:t>
      </w:r>
      <w:r w:rsidR="00C84223" w:rsidRPr="00347D6B">
        <w:rPr>
          <w:color w:val="000000" w:themeColor="text1"/>
          <w:sz w:val="22"/>
          <w:szCs w:val="22"/>
        </w:rPr>
        <w:t xml:space="preserve"> </w:t>
      </w:r>
      <w:r w:rsidR="00962E22" w:rsidRPr="00347D6B">
        <w:rPr>
          <w:color w:val="000000" w:themeColor="text1"/>
          <w:sz w:val="22"/>
          <w:szCs w:val="22"/>
        </w:rPr>
        <w:t>politics,</w:t>
      </w:r>
      <w:r w:rsidR="00C84223" w:rsidRPr="00347D6B">
        <w:rPr>
          <w:color w:val="000000" w:themeColor="text1"/>
          <w:sz w:val="22"/>
          <w:szCs w:val="22"/>
        </w:rPr>
        <w:t xml:space="preserve"> </w:t>
      </w:r>
      <w:r w:rsidR="00962E22" w:rsidRPr="00347D6B">
        <w:rPr>
          <w:color w:val="000000" w:themeColor="text1"/>
          <w:sz w:val="22"/>
          <w:szCs w:val="22"/>
        </w:rPr>
        <w:t>anthropology,</w:t>
      </w:r>
      <w:r w:rsidR="00C84223" w:rsidRPr="00347D6B">
        <w:rPr>
          <w:color w:val="000000" w:themeColor="text1"/>
          <w:sz w:val="22"/>
          <w:szCs w:val="22"/>
        </w:rPr>
        <w:t xml:space="preserve"> </w:t>
      </w:r>
      <w:r w:rsidR="00962E22" w:rsidRPr="00347D6B">
        <w:rPr>
          <w:color w:val="000000" w:themeColor="text1"/>
          <w:sz w:val="22"/>
          <w:szCs w:val="22"/>
        </w:rPr>
        <w:t>law,</w:t>
      </w:r>
      <w:r w:rsidR="00C84223" w:rsidRPr="00347D6B">
        <w:rPr>
          <w:color w:val="000000" w:themeColor="text1"/>
          <w:sz w:val="22"/>
          <w:szCs w:val="22"/>
        </w:rPr>
        <w:t xml:space="preserve"> </w:t>
      </w:r>
      <w:r w:rsidR="00962E22" w:rsidRPr="00347D6B">
        <w:rPr>
          <w:color w:val="000000" w:themeColor="text1"/>
          <w:sz w:val="22"/>
          <w:szCs w:val="22"/>
        </w:rPr>
        <w:t>philosophy,</w:t>
      </w:r>
      <w:r w:rsidR="00C84223" w:rsidRPr="00347D6B">
        <w:rPr>
          <w:color w:val="000000" w:themeColor="text1"/>
          <w:sz w:val="22"/>
          <w:szCs w:val="22"/>
        </w:rPr>
        <w:t xml:space="preserve"> </w:t>
      </w:r>
      <w:r w:rsidR="00962E22" w:rsidRPr="00347D6B">
        <w:rPr>
          <w:color w:val="000000" w:themeColor="text1"/>
          <w:sz w:val="22"/>
          <w:szCs w:val="22"/>
        </w:rPr>
        <w:t>theology,</w:t>
      </w:r>
      <w:r w:rsidR="00C84223" w:rsidRPr="00347D6B">
        <w:rPr>
          <w:color w:val="000000" w:themeColor="text1"/>
          <w:sz w:val="22"/>
          <w:szCs w:val="22"/>
        </w:rPr>
        <w:t xml:space="preserve"> </w:t>
      </w:r>
      <w:r w:rsidR="00962E22" w:rsidRPr="00347D6B">
        <w:rPr>
          <w:color w:val="000000" w:themeColor="text1"/>
          <w:sz w:val="22"/>
          <w:szCs w:val="22"/>
        </w:rPr>
        <w:t>American</w:t>
      </w:r>
      <w:r w:rsidR="00C84223" w:rsidRPr="00347D6B">
        <w:rPr>
          <w:color w:val="000000" w:themeColor="text1"/>
          <w:sz w:val="22"/>
          <w:szCs w:val="22"/>
        </w:rPr>
        <w:t xml:space="preserve"> </w:t>
      </w:r>
      <w:r w:rsidR="00962E22" w:rsidRPr="00347D6B">
        <w:rPr>
          <w:color w:val="000000" w:themeColor="text1"/>
          <w:sz w:val="22"/>
          <w:szCs w:val="22"/>
        </w:rPr>
        <w:t>studies,</w:t>
      </w:r>
      <w:r w:rsidR="00C84223" w:rsidRPr="00347D6B">
        <w:rPr>
          <w:color w:val="000000" w:themeColor="text1"/>
          <w:sz w:val="22"/>
          <w:szCs w:val="22"/>
        </w:rPr>
        <w:t xml:space="preserve"> </w:t>
      </w:r>
      <w:r w:rsidR="00962E22" w:rsidRPr="00347D6B">
        <w:rPr>
          <w:color w:val="000000" w:themeColor="text1"/>
          <w:sz w:val="22"/>
          <w:szCs w:val="22"/>
        </w:rPr>
        <w:t>history,</w:t>
      </w:r>
      <w:r w:rsidR="00C84223" w:rsidRPr="00347D6B">
        <w:rPr>
          <w:color w:val="000000" w:themeColor="text1"/>
          <w:sz w:val="22"/>
          <w:szCs w:val="22"/>
        </w:rPr>
        <w:t xml:space="preserve"> </w:t>
      </w:r>
      <w:r w:rsidR="001E079C" w:rsidRPr="00347D6B">
        <w:rPr>
          <w:color w:val="000000" w:themeColor="text1"/>
          <w:sz w:val="22"/>
          <w:szCs w:val="22"/>
        </w:rPr>
        <w:t>Jewish</w:t>
      </w:r>
      <w:r w:rsidR="00C84223" w:rsidRPr="00347D6B">
        <w:rPr>
          <w:color w:val="000000" w:themeColor="text1"/>
          <w:sz w:val="22"/>
          <w:szCs w:val="22"/>
        </w:rPr>
        <w:t xml:space="preserve"> </w:t>
      </w:r>
      <w:r w:rsidR="00962E22" w:rsidRPr="00347D6B">
        <w:rPr>
          <w:color w:val="000000" w:themeColor="text1"/>
          <w:sz w:val="22"/>
          <w:szCs w:val="22"/>
        </w:rPr>
        <w:t>studies,</w:t>
      </w:r>
      <w:r w:rsidR="00C84223" w:rsidRPr="00347D6B">
        <w:rPr>
          <w:color w:val="000000" w:themeColor="text1"/>
          <w:sz w:val="22"/>
          <w:szCs w:val="22"/>
        </w:rPr>
        <w:t xml:space="preserve"> </w:t>
      </w:r>
      <w:r w:rsidR="00962E22" w:rsidRPr="00347D6B">
        <w:rPr>
          <w:color w:val="000000" w:themeColor="text1"/>
          <w:sz w:val="22"/>
          <w:szCs w:val="22"/>
        </w:rPr>
        <w:t>sociology,</w:t>
      </w:r>
      <w:r w:rsidR="00C84223" w:rsidRPr="00347D6B">
        <w:rPr>
          <w:color w:val="000000" w:themeColor="text1"/>
          <w:sz w:val="22"/>
          <w:szCs w:val="22"/>
        </w:rPr>
        <w:t xml:space="preserve"> </w:t>
      </w:r>
      <w:r w:rsidR="00962E22" w:rsidRPr="00347D6B">
        <w:rPr>
          <w:color w:val="000000" w:themeColor="text1"/>
          <w:sz w:val="22"/>
          <w:szCs w:val="22"/>
        </w:rPr>
        <w:t>or</w:t>
      </w:r>
      <w:r w:rsidR="00C84223" w:rsidRPr="00347D6B">
        <w:rPr>
          <w:color w:val="000000" w:themeColor="text1"/>
          <w:sz w:val="22"/>
          <w:szCs w:val="22"/>
        </w:rPr>
        <w:t xml:space="preserve"> </w:t>
      </w:r>
      <w:r w:rsidR="00962E22" w:rsidRPr="00347D6B">
        <w:rPr>
          <w:color w:val="000000" w:themeColor="text1"/>
          <w:sz w:val="22"/>
          <w:szCs w:val="22"/>
        </w:rPr>
        <w:t>another</w:t>
      </w:r>
      <w:r w:rsidR="00C84223" w:rsidRPr="00347D6B">
        <w:rPr>
          <w:color w:val="000000" w:themeColor="text1"/>
          <w:sz w:val="22"/>
          <w:szCs w:val="22"/>
        </w:rPr>
        <w:t xml:space="preserve"> </w:t>
      </w:r>
      <w:r w:rsidR="00962E22" w:rsidRPr="00347D6B">
        <w:rPr>
          <w:color w:val="000000" w:themeColor="text1"/>
          <w:sz w:val="22"/>
          <w:szCs w:val="22"/>
        </w:rPr>
        <w:t>relevant</w:t>
      </w:r>
      <w:r w:rsidR="00C84223" w:rsidRPr="00347D6B">
        <w:rPr>
          <w:color w:val="000000" w:themeColor="text1"/>
          <w:sz w:val="22"/>
          <w:szCs w:val="22"/>
        </w:rPr>
        <w:t xml:space="preserve"> </w:t>
      </w:r>
      <w:r w:rsidR="00962E22" w:rsidRPr="00347D6B">
        <w:rPr>
          <w:color w:val="000000" w:themeColor="text1"/>
          <w:sz w:val="22"/>
          <w:szCs w:val="22"/>
        </w:rPr>
        <w:t>field)</w:t>
      </w:r>
      <w:r w:rsidRPr="00347D6B">
        <w:rPr>
          <w:color w:val="000000" w:themeColor="text1"/>
          <w:sz w:val="22"/>
          <w:szCs w:val="22"/>
        </w:rPr>
        <w:t>.</w:t>
      </w:r>
      <w:r w:rsidR="00C84223" w:rsidRPr="00347D6B">
        <w:rPr>
          <w:color w:val="000000" w:themeColor="text1"/>
          <w:sz w:val="22"/>
          <w:szCs w:val="22"/>
          <w:shd w:val="clear" w:color="auto" w:fill="FFFFFF"/>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associates</w:t>
      </w:r>
      <w:r w:rsidR="00C84223" w:rsidRPr="00347D6B">
        <w:rPr>
          <w:color w:val="000000" w:themeColor="text1"/>
          <w:sz w:val="22"/>
          <w:szCs w:val="22"/>
        </w:rPr>
        <w:t xml:space="preserve"> </w:t>
      </w:r>
      <w:r w:rsidRPr="00347D6B">
        <w:rPr>
          <w:color w:val="000000" w:themeColor="text1"/>
          <w:sz w:val="22"/>
          <w:szCs w:val="22"/>
        </w:rPr>
        <w:t>will</w:t>
      </w:r>
      <w:r w:rsidR="00C84223" w:rsidRPr="00347D6B">
        <w:rPr>
          <w:color w:val="000000" w:themeColor="text1"/>
          <w:sz w:val="22"/>
          <w:szCs w:val="22"/>
        </w:rPr>
        <w:t xml:space="preserve"> </w:t>
      </w:r>
      <w:r w:rsidRPr="00347D6B">
        <w:rPr>
          <w:color w:val="000000" w:themeColor="text1"/>
          <w:sz w:val="22"/>
          <w:szCs w:val="22"/>
        </w:rPr>
        <w:t>spend</w:t>
      </w:r>
      <w:r w:rsidR="00C84223" w:rsidRPr="00347D6B">
        <w:rPr>
          <w:color w:val="000000" w:themeColor="text1"/>
          <w:sz w:val="22"/>
          <w:szCs w:val="22"/>
        </w:rPr>
        <w:t xml:space="preserve"> </w:t>
      </w:r>
      <w:r w:rsidRPr="00347D6B">
        <w:rPr>
          <w:color w:val="000000" w:themeColor="text1"/>
          <w:sz w:val="22"/>
          <w:szCs w:val="22"/>
        </w:rPr>
        <w:t>most</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time</w:t>
      </w:r>
      <w:r w:rsidR="00C84223" w:rsidRPr="00347D6B">
        <w:rPr>
          <w:color w:val="000000" w:themeColor="text1"/>
          <w:sz w:val="22"/>
          <w:szCs w:val="22"/>
        </w:rPr>
        <w:t xml:space="preserve"> </w:t>
      </w:r>
      <w:r w:rsidRPr="00347D6B">
        <w:rPr>
          <w:color w:val="000000" w:themeColor="text1"/>
          <w:sz w:val="22"/>
          <w:szCs w:val="22"/>
        </w:rPr>
        <w:t>pursuing</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writing</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own</w:t>
      </w:r>
      <w:r w:rsidR="00C84223" w:rsidRPr="00347D6B">
        <w:rPr>
          <w:color w:val="000000" w:themeColor="text1"/>
          <w:sz w:val="22"/>
          <w:szCs w:val="22"/>
        </w:rPr>
        <w:t xml:space="preserve"> </w:t>
      </w:r>
      <w:r w:rsidRPr="00347D6B">
        <w:rPr>
          <w:color w:val="000000" w:themeColor="text1"/>
          <w:sz w:val="22"/>
          <w:szCs w:val="22"/>
        </w:rPr>
        <w:t>projects.</w:t>
      </w:r>
      <w:r w:rsidR="00C84223" w:rsidRPr="00347D6B">
        <w:rPr>
          <w:color w:val="000000" w:themeColor="text1"/>
          <w:sz w:val="22"/>
          <w:szCs w:val="22"/>
        </w:rPr>
        <w:t xml:space="preserve"> </w:t>
      </w:r>
      <w:r w:rsidRPr="00347D6B">
        <w:rPr>
          <w:color w:val="000000" w:themeColor="text1"/>
          <w:sz w:val="22"/>
          <w:szCs w:val="22"/>
        </w:rPr>
        <w:t>They</w:t>
      </w:r>
      <w:r w:rsidR="00C84223" w:rsidRPr="00347D6B">
        <w:rPr>
          <w:color w:val="000000" w:themeColor="text1"/>
          <w:sz w:val="22"/>
          <w:szCs w:val="22"/>
        </w:rPr>
        <w:t xml:space="preserve"> </w:t>
      </w:r>
      <w:r w:rsidRPr="00347D6B">
        <w:rPr>
          <w:color w:val="000000" w:themeColor="text1"/>
          <w:sz w:val="22"/>
          <w:szCs w:val="22"/>
        </w:rPr>
        <w:t>will</w:t>
      </w:r>
      <w:r w:rsidR="00C84223" w:rsidRPr="00347D6B">
        <w:rPr>
          <w:color w:val="000000" w:themeColor="text1"/>
          <w:sz w:val="22"/>
          <w:szCs w:val="22"/>
        </w:rPr>
        <w:t xml:space="preserve"> </w:t>
      </w:r>
      <w:r w:rsidRPr="00347D6B">
        <w:rPr>
          <w:color w:val="000000" w:themeColor="text1"/>
          <w:sz w:val="22"/>
          <w:szCs w:val="22"/>
        </w:rPr>
        <w:t>also</w:t>
      </w:r>
      <w:r w:rsidR="00C84223" w:rsidRPr="00347D6B">
        <w:rPr>
          <w:color w:val="000000" w:themeColor="text1"/>
          <w:sz w:val="22"/>
          <w:szCs w:val="22"/>
        </w:rPr>
        <w:t xml:space="preserve"> </w:t>
      </w:r>
      <w:r w:rsidRPr="00347D6B">
        <w:rPr>
          <w:color w:val="000000" w:themeColor="text1"/>
          <w:sz w:val="22"/>
          <w:szCs w:val="22"/>
        </w:rPr>
        <w:t>serve</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intellectual</w:t>
      </w:r>
      <w:r w:rsidR="00C84223" w:rsidRPr="00347D6B">
        <w:rPr>
          <w:color w:val="000000" w:themeColor="text1"/>
          <w:sz w:val="22"/>
          <w:szCs w:val="22"/>
        </w:rPr>
        <w:t xml:space="preserve"> </w:t>
      </w:r>
      <w:r w:rsidRPr="00347D6B">
        <w:rPr>
          <w:color w:val="000000" w:themeColor="text1"/>
          <w:sz w:val="22"/>
          <w:szCs w:val="22"/>
        </w:rPr>
        <w:t>life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Danforth</w:t>
      </w:r>
      <w:r w:rsidR="00C84223" w:rsidRPr="00347D6B">
        <w:rPr>
          <w:color w:val="000000" w:themeColor="text1"/>
          <w:sz w:val="22"/>
          <w:szCs w:val="22"/>
        </w:rPr>
        <w:t xml:space="preserve"> </w:t>
      </w:r>
      <w:r w:rsidRPr="00347D6B">
        <w:rPr>
          <w:color w:val="000000" w:themeColor="text1"/>
          <w:sz w:val="22"/>
          <w:szCs w:val="22"/>
        </w:rPr>
        <w:t>Center</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Religion</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Politics</w:t>
      </w:r>
      <w:r w:rsidR="00C84223" w:rsidRPr="00347D6B">
        <w:rPr>
          <w:color w:val="000000" w:themeColor="text1"/>
          <w:sz w:val="22"/>
          <w:szCs w:val="22"/>
        </w:rPr>
        <w:t xml:space="preserve"> </w:t>
      </w:r>
      <w:r w:rsidR="00F917C8" w:rsidRPr="00347D6B">
        <w:rPr>
          <w:color w:val="000000" w:themeColor="text1"/>
          <w:sz w:val="22"/>
          <w:szCs w:val="22"/>
        </w:rPr>
        <w:t>by</w:t>
      </w:r>
      <w:r w:rsidR="00C84223" w:rsidRPr="00347D6B">
        <w:rPr>
          <w:color w:val="000000" w:themeColor="text1"/>
          <w:sz w:val="22"/>
          <w:szCs w:val="22"/>
        </w:rPr>
        <w:t xml:space="preserve"> </w:t>
      </w:r>
      <w:r w:rsidRPr="00347D6B">
        <w:rPr>
          <w:color w:val="000000" w:themeColor="text1"/>
          <w:sz w:val="22"/>
          <w:szCs w:val="22"/>
        </w:rPr>
        <w:t>participating</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its</w:t>
      </w:r>
      <w:r w:rsidR="00C84223" w:rsidRPr="00347D6B">
        <w:rPr>
          <w:color w:val="000000" w:themeColor="text1"/>
          <w:sz w:val="22"/>
          <w:szCs w:val="22"/>
        </w:rPr>
        <w:t xml:space="preserve"> </w:t>
      </w:r>
      <w:r w:rsidRPr="00347D6B">
        <w:rPr>
          <w:color w:val="000000" w:themeColor="text1"/>
          <w:sz w:val="22"/>
          <w:szCs w:val="22"/>
        </w:rPr>
        <w:t>biweekly</w:t>
      </w:r>
      <w:r w:rsidR="00C84223" w:rsidRPr="00347D6B">
        <w:rPr>
          <w:color w:val="000000" w:themeColor="text1"/>
          <w:sz w:val="22"/>
          <w:szCs w:val="22"/>
        </w:rPr>
        <w:t xml:space="preserve"> </w:t>
      </w:r>
      <w:r w:rsidRPr="00347D6B">
        <w:rPr>
          <w:color w:val="000000" w:themeColor="text1"/>
          <w:sz w:val="22"/>
          <w:szCs w:val="22"/>
        </w:rPr>
        <w:t>interdisciplinary</w:t>
      </w:r>
      <w:r w:rsidR="00C84223" w:rsidRPr="00347D6B">
        <w:rPr>
          <w:color w:val="000000" w:themeColor="text1"/>
          <w:sz w:val="22"/>
          <w:szCs w:val="22"/>
        </w:rPr>
        <w:t xml:space="preserve"> </w:t>
      </w:r>
      <w:r w:rsidRPr="00347D6B">
        <w:rPr>
          <w:color w:val="000000" w:themeColor="text1"/>
          <w:sz w:val="22"/>
          <w:szCs w:val="22"/>
        </w:rPr>
        <w:t>seminar.</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teaching</w:t>
      </w:r>
      <w:r w:rsidR="00C84223" w:rsidRPr="00347D6B">
        <w:rPr>
          <w:color w:val="000000" w:themeColor="text1"/>
          <w:sz w:val="22"/>
          <w:szCs w:val="22"/>
        </w:rPr>
        <w:t xml:space="preserve"> </w:t>
      </w:r>
      <w:r w:rsidRPr="00347D6B">
        <w:rPr>
          <w:color w:val="000000" w:themeColor="text1"/>
          <w:sz w:val="22"/>
          <w:szCs w:val="22"/>
        </w:rPr>
        <w:t>responsibilities</w:t>
      </w:r>
      <w:r w:rsidR="00C84223" w:rsidRPr="00347D6B">
        <w:rPr>
          <w:color w:val="000000" w:themeColor="text1"/>
          <w:sz w:val="22"/>
          <w:szCs w:val="22"/>
        </w:rPr>
        <w:t xml:space="preserve"> </w:t>
      </w:r>
      <w:r w:rsidRPr="00347D6B">
        <w:rPr>
          <w:color w:val="000000" w:themeColor="text1"/>
          <w:sz w:val="22"/>
          <w:szCs w:val="22"/>
        </w:rPr>
        <w:t>will</w:t>
      </w:r>
      <w:r w:rsidR="00C84223" w:rsidRPr="00347D6B">
        <w:rPr>
          <w:color w:val="000000" w:themeColor="text1"/>
          <w:sz w:val="22"/>
          <w:szCs w:val="22"/>
        </w:rPr>
        <w:t xml:space="preserve"> </w:t>
      </w:r>
      <w:r w:rsidRPr="00347D6B">
        <w:rPr>
          <w:color w:val="000000" w:themeColor="text1"/>
          <w:sz w:val="22"/>
          <w:szCs w:val="22"/>
        </w:rPr>
        <w:t>include:</w:t>
      </w:r>
      <w:r w:rsidR="00C84223" w:rsidRPr="00347D6B">
        <w:rPr>
          <w:color w:val="000000" w:themeColor="text1"/>
          <w:sz w:val="22"/>
          <w:szCs w:val="22"/>
        </w:rPr>
        <w:t xml:space="preserve"> </w:t>
      </w:r>
      <w:r w:rsidRPr="00347D6B">
        <w:rPr>
          <w:color w:val="000000" w:themeColor="text1"/>
          <w:sz w:val="22"/>
          <w:szCs w:val="22"/>
        </w:rPr>
        <w:t>1)</w:t>
      </w:r>
      <w:r w:rsidR="00C84223" w:rsidRPr="00347D6B">
        <w:rPr>
          <w:color w:val="000000" w:themeColor="text1"/>
          <w:sz w:val="22"/>
          <w:szCs w:val="22"/>
        </w:rPr>
        <w:t xml:space="preserve"> </w:t>
      </w:r>
      <w:r w:rsidRPr="00347D6B">
        <w:rPr>
          <w:color w:val="000000" w:themeColor="text1"/>
          <w:sz w:val="22"/>
          <w:szCs w:val="22"/>
        </w:rPr>
        <w:t>developing</w:t>
      </w:r>
      <w:r w:rsidR="00C84223" w:rsidRPr="00347D6B">
        <w:rPr>
          <w:color w:val="000000" w:themeColor="text1"/>
          <w:sz w:val="22"/>
          <w:szCs w:val="22"/>
        </w:rPr>
        <w:t xml:space="preserve"> </w:t>
      </w:r>
      <w:r w:rsidRPr="00347D6B">
        <w:rPr>
          <w:color w:val="000000" w:themeColor="text1"/>
          <w:sz w:val="22"/>
          <w:szCs w:val="22"/>
        </w:rPr>
        <w:t>one</w:t>
      </w:r>
      <w:r w:rsidR="00C84223" w:rsidRPr="00347D6B">
        <w:rPr>
          <w:color w:val="000000" w:themeColor="text1"/>
          <w:sz w:val="22"/>
          <w:szCs w:val="22"/>
        </w:rPr>
        <w:t xml:space="preserve"> </w:t>
      </w:r>
      <w:r w:rsidRPr="00347D6B">
        <w:rPr>
          <w:color w:val="000000" w:themeColor="text1"/>
          <w:sz w:val="22"/>
          <w:szCs w:val="22"/>
        </w:rPr>
        <w:t>course</w:t>
      </w:r>
      <w:r w:rsidR="00C84223" w:rsidRPr="00347D6B">
        <w:rPr>
          <w:color w:val="000000" w:themeColor="text1"/>
          <w:sz w:val="22"/>
          <w:szCs w:val="22"/>
        </w:rPr>
        <w:t xml:space="preserve"> </w:t>
      </w:r>
      <w:r w:rsidRPr="00347D6B">
        <w:rPr>
          <w:color w:val="000000" w:themeColor="text1"/>
          <w:sz w:val="22"/>
          <w:szCs w:val="22"/>
        </w:rPr>
        <w:t>per</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augment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Center’s</w:t>
      </w:r>
      <w:r w:rsidR="00C84223" w:rsidRPr="00347D6B">
        <w:rPr>
          <w:color w:val="000000" w:themeColor="text1"/>
          <w:sz w:val="22"/>
          <w:szCs w:val="22"/>
        </w:rPr>
        <w:t xml:space="preserve"> </w:t>
      </w:r>
      <w:r w:rsidRPr="00347D6B">
        <w:rPr>
          <w:color w:val="000000" w:themeColor="text1"/>
          <w:sz w:val="22"/>
          <w:szCs w:val="22"/>
        </w:rPr>
        <w:t>curricular</w:t>
      </w:r>
      <w:r w:rsidR="00C84223" w:rsidRPr="00347D6B">
        <w:rPr>
          <w:color w:val="000000" w:themeColor="text1"/>
          <w:sz w:val="22"/>
          <w:szCs w:val="22"/>
        </w:rPr>
        <w:t xml:space="preserve"> </w:t>
      </w:r>
      <w:r w:rsidRPr="00347D6B">
        <w:rPr>
          <w:color w:val="000000" w:themeColor="text1"/>
          <w:sz w:val="22"/>
          <w:szCs w:val="22"/>
        </w:rPr>
        <w:t>offerings,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2)</w:t>
      </w:r>
      <w:r w:rsidR="00C84223" w:rsidRPr="00347D6B">
        <w:rPr>
          <w:color w:val="000000" w:themeColor="text1"/>
          <w:sz w:val="22"/>
          <w:szCs w:val="22"/>
        </w:rPr>
        <w:t xml:space="preserve"> </w:t>
      </w:r>
      <w:r w:rsidRPr="00347D6B">
        <w:rPr>
          <w:color w:val="000000" w:themeColor="text1"/>
          <w:sz w:val="22"/>
          <w:szCs w:val="22"/>
        </w:rPr>
        <w:t>possibly</w:t>
      </w:r>
      <w:r w:rsidR="00C84223" w:rsidRPr="00347D6B">
        <w:rPr>
          <w:color w:val="000000" w:themeColor="text1"/>
          <w:sz w:val="22"/>
          <w:szCs w:val="22"/>
        </w:rPr>
        <w:t xml:space="preserve"> </w:t>
      </w:r>
      <w:r w:rsidRPr="00347D6B">
        <w:rPr>
          <w:color w:val="000000" w:themeColor="text1"/>
          <w:sz w:val="22"/>
          <w:szCs w:val="22"/>
        </w:rPr>
        <w:t>assisting</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one</w:t>
      </w:r>
      <w:r w:rsidR="00C84223" w:rsidRPr="00347D6B">
        <w:rPr>
          <w:color w:val="000000" w:themeColor="text1"/>
          <w:sz w:val="22"/>
          <w:szCs w:val="22"/>
        </w:rPr>
        <w:t xml:space="preserve"> </w:t>
      </w:r>
      <w:r w:rsidRPr="00347D6B">
        <w:rPr>
          <w:color w:val="000000" w:themeColor="text1"/>
          <w:sz w:val="22"/>
          <w:szCs w:val="22"/>
        </w:rPr>
        <w:t>additional</w:t>
      </w:r>
      <w:r w:rsidR="00C84223" w:rsidRPr="00347D6B">
        <w:rPr>
          <w:color w:val="000000" w:themeColor="text1"/>
          <w:sz w:val="22"/>
          <w:szCs w:val="22"/>
        </w:rPr>
        <w:t xml:space="preserve"> </w:t>
      </w:r>
      <w:r w:rsidRPr="00347D6B">
        <w:rPr>
          <w:color w:val="000000" w:themeColor="text1"/>
          <w:sz w:val="22"/>
          <w:szCs w:val="22"/>
        </w:rPr>
        <w:t>course</w:t>
      </w:r>
      <w:r w:rsidR="00C84223" w:rsidRPr="00347D6B">
        <w:rPr>
          <w:color w:val="000000" w:themeColor="text1"/>
          <w:sz w:val="22"/>
          <w:szCs w:val="22"/>
        </w:rPr>
        <w:t xml:space="preserve"> </w:t>
      </w:r>
      <w:r w:rsidRPr="00347D6B">
        <w:rPr>
          <w:color w:val="000000" w:themeColor="text1"/>
          <w:sz w:val="22"/>
          <w:szCs w:val="22"/>
        </w:rPr>
        <w:t>each</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(depending</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00E454F5" w:rsidRPr="00347D6B">
        <w:rPr>
          <w:color w:val="000000" w:themeColor="text1"/>
          <w:sz w:val="22"/>
          <w:szCs w:val="22"/>
        </w:rPr>
        <w:t>teaching</w:t>
      </w:r>
      <w:r w:rsidR="00C84223" w:rsidRPr="00347D6B">
        <w:rPr>
          <w:color w:val="000000" w:themeColor="text1"/>
          <w:sz w:val="22"/>
          <w:szCs w:val="22"/>
        </w:rPr>
        <w:t xml:space="preserve"> </w:t>
      </w:r>
      <w:r w:rsidRPr="00347D6B">
        <w:rPr>
          <w:color w:val="000000" w:themeColor="text1"/>
          <w:sz w:val="22"/>
          <w:szCs w:val="22"/>
        </w:rPr>
        <w:t>needs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Center)</w:t>
      </w:r>
      <w:r w:rsidR="00962E22" w:rsidRPr="00347D6B">
        <w:rPr>
          <w:color w:val="000000" w:themeColor="text1"/>
          <w:sz w:val="22"/>
          <w:szCs w:val="22"/>
        </w:rPr>
        <w:t>.</w:t>
      </w:r>
      <w:r w:rsidR="00C84223" w:rsidRPr="00347D6B">
        <w:rPr>
          <w:color w:val="000000" w:themeColor="text1"/>
          <w:sz w:val="22"/>
          <w:szCs w:val="22"/>
        </w:rPr>
        <w:t xml:space="preserve"> </w:t>
      </w:r>
    </w:p>
    <w:p w14:paraId="4A4E9409" w14:textId="5C4D50AE"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rPr>
      </w:pPr>
      <w:r w:rsidRPr="00347D6B">
        <w:rPr>
          <w:b/>
          <w:color w:val="000000" w:themeColor="text1"/>
          <w:sz w:val="22"/>
          <w:szCs w:val="22"/>
        </w:rPr>
        <w:t>Amount:</w:t>
      </w:r>
      <w:r w:rsidR="00C84223" w:rsidRPr="00347D6B">
        <w:rPr>
          <w:b/>
          <w:color w:val="000000" w:themeColor="text1"/>
          <w:sz w:val="22"/>
          <w:szCs w:val="22"/>
        </w:rPr>
        <w:t xml:space="preserve"> </w:t>
      </w:r>
      <w:r w:rsidR="00962E22" w:rsidRPr="00347D6B">
        <w:rPr>
          <w:b/>
          <w:color w:val="000000" w:themeColor="text1"/>
          <w:sz w:val="22"/>
          <w:szCs w:val="22"/>
        </w:rPr>
        <w:t>Competitive</w:t>
      </w:r>
      <w:r w:rsidR="00C84223" w:rsidRPr="00347D6B">
        <w:rPr>
          <w:b/>
          <w:color w:val="000000" w:themeColor="text1"/>
          <w:sz w:val="22"/>
          <w:szCs w:val="22"/>
        </w:rPr>
        <w:t xml:space="preserve"> </w:t>
      </w:r>
      <w:r w:rsidR="00962E22" w:rsidRPr="00347D6B">
        <w:rPr>
          <w:b/>
          <w:color w:val="000000" w:themeColor="text1"/>
          <w:sz w:val="22"/>
          <w:szCs w:val="22"/>
        </w:rPr>
        <w:t>salary</w:t>
      </w:r>
      <w:r w:rsidR="00C84223" w:rsidRPr="00347D6B">
        <w:rPr>
          <w:b/>
          <w:color w:val="000000" w:themeColor="text1"/>
          <w:sz w:val="22"/>
          <w:szCs w:val="22"/>
        </w:rPr>
        <w:t xml:space="preserve"> </w:t>
      </w:r>
      <w:r w:rsidR="00962E22" w:rsidRPr="00347D6B">
        <w:rPr>
          <w:b/>
          <w:color w:val="000000" w:themeColor="text1"/>
          <w:sz w:val="22"/>
          <w:szCs w:val="22"/>
        </w:rPr>
        <w:t>commensurate</w:t>
      </w:r>
      <w:r w:rsidR="00C84223" w:rsidRPr="00347D6B">
        <w:rPr>
          <w:b/>
          <w:color w:val="000000" w:themeColor="text1"/>
          <w:sz w:val="22"/>
          <w:szCs w:val="22"/>
        </w:rPr>
        <w:t xml:space="preserve"> </w:t>
      </w:r>
      <w:r w:rsidR="00962E22" w:rsidRPr="00347D6B">
        <w:rPr>
          <w:b/>
          <w:color w:val="000000" w:themeColor="text1"/>
          <w:sz w:val="22"/>
          <w:szCs w:val="22"/>
        </w:rPr>
        <w:t>with</w:t>
      </w:r>
      <w:r w:rsidR="00C84223" w:rsidRPr="00347D6B">
        <w:rPr>
          <w:b/>
          <w:color w:val="000000" w:themeColor="text1"/>
          <w:sz w:val="22"/>
          <w:szCs w:val="22"/>
        </w:rPr>
        <w:t xml:space="preserve"> </w:t>
      </w:r>
      <w:r w:rsidR="00962E22" w:rsidRPr="00347D6B">
        <w:rPr>
          <w:b/>
          <w:color w:val="000000" w:themeColor="text1"/>
          <w:sz w:val="22"/>
          <w:szCs w:val="22"/>
        </w:rPr>
        <w:t>experience.</w:t>
      </w:r>
    </w:p>
    <w:p w14:paraId="4391FCBA" w14:textId="0029BF1A"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347D6B">
        <w:rPr>
          <w:b/>
          <w:color w:val="000000" w:themeColor="text1"/>
          <w:sz w:val="22"/>
          <w:szCs w:val="22"/>
        </w:rPr>
        <w:t>URL:</w:t>
      </w:r>
      <w:r w:rsidR="00C84223" w:rsidRPr="00347D6B">
        <w:rPr>
          <w:b/>
          <w:color w:val="000000" w:themeColor="text1"/>
          <w:sz w:val="22"/>
          <w:szCs w:val="22"/>
        </w:rPr>
        <w:t xml:space="preserve"> </w:t>
      </w:r>
      <w:hyperlink r:id="rId109" w:history="1">
        <w:r w:rsidRPr="00347D6B">
          <w:rPr>
            <w:rStyle w:val="Hyperlink"/>
            <w:szCs w:val="22"/>
          </w:rPr>
          <w:t>http://rap.wustl.edu/fellowships/</w:t>
        </w:r>
      </w:hyperlink>
    </w:p>
    <w:p w14:paraId="52995525" w14:textId="28073DB7"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347D6B">
        <w:rPr>
          <w:b/>
          <w:color w:val="000000" w:themeColor="text1"/>
          <w:sz w:val="22"/>
          <w:szCs w:val="22"/>
        </w:rPr>
        <w:t>Citizenship</w:t>
      </w:r>
      <w:r w:rsidR="00C84223" w:rsidRPr="00347D6B">
        <w:rPr>
          <w:b/>
          <w:color w:val="000000" w:themeColor="text1"/>
          <w:sz w:val="22"/>
          <w:szCs w:val="22"/>
        </w:rPr>
        <w:t xml:space="preserve"> </w:t>
      </w:r>
      <w:r w:rsidRPr="00347D6B">
        <w:rPr>
          <w:b/>
          <w:color w:val="000000" w:themeColor="text1"/>
          <w:sz w:val="22"/>
          <w:szCs w:val="22"/>
        </w:rPr>
        <w:t>Restrictions:</w:t>
      </w:r>
      <w:r w:rsidR="00C84223" w:rsidRPr="00347D6B">
        <w:rPr>
          <w:b/>
          <w:color w:val="000000" w:themeColor="text1"/>
          <w:sz w:val="22"/>
          <w:szCs w:val="22"/>
        </w:rPr>
        <w:t xml:space="preserve"> </w:t>
      </w:r>
      <w:r w:rsidR="00522446" w:rsidRPr="00347D6B">
        <w:rPr>
          <w:bCs/>
          <w:color w:val="000000" w:themeColor="text1"/>
          <w:sz w:val="22"/>
          <w:szCs w:val="22"/>
        </w:rPr>
        <w:t>None.</w:t>
      </w:r>
    </w:p>
    <w:p w14:paraId="5F6443A8" w14:textId="4F835E3F" w:rsidR="005D3E3B" w:rsidRPr="00347D6B" w:rsidRDefault="005B113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color w:val="000000" w:themeColor="text1"/>
          <w:sz w:val="22"/>
          <w:szCs w:val="22"/>
        </w:rPr>
        <w:t>January</w:t>
      </w:r>
      <w:r w:rsidR="00C84223" w:rsidRPr="00347D6B">
        <w:rPr>
          <w:b/>
          <w:color w:val="000000" w:themeColor="text1"/>
          <w:sz w:val="22"/>
          <w:szCs w:val="22"/>
        </w:rPr>
        <w:t xml:space="preserve"> </w:t>
      </w:r>
      <w:r w:rsidRPr="00347D6B">
        <w:rPr>
          <w:b/>
          <w:color w:val="000000" w:themeColor="text1"/>
          <w:sz w:val="22"/>
          <w:szCs w:val="22"/>
        </w:rPr>
        <w:t>8</w:t>
      </w:r>
      <w:r w:rsidR="00C84223" w:rsidRPr="00347D6B">
        <w:rPr>
          <w:b/>
          <w:color w:val="000000" w:themeColor="text1"/>
          <w:sz w:val="22"/>
          <w:szCs w:val="22"/>
        </w:rPr>
        <w:t xml:space="preserve"> </w:t>
      </w:r>
      <w:r w:rsidR="006B5606" w:rsidRPr="00347D6B">
        <w:rPr>
          <w:b/>
          <w:color w:val="000000" w:themeColor="text1"/>
          <w:sz w:val="22"/>
          <w:szCs w:val="22"/>
        </w:rPr>
        <w:t>(last known)</w:t>
      </w:r>
    </w:p>
    <w:p w14:paraId="0EE2469C" w14:textId="77777777" w:rsidR="005D3E3B" w:rsidRPr="00347D6B" w:rsidRDefault="005D3E3B" w:rsidP="00C84223">
      <w:pPr>
        <w:rPr>
          <w:color w:val="000000" w:themeColor="text1"/>
          <w:sz w:val="22"/>
          <w:szCs w:val="22"/>
        </w:rPr>
      </w:pPr>
    </w:p>
    <w:p w14:paraId="3DA0F0A2" w14:textId="639B34A4" w:rsidR="005D3E3B" w:rsidRPr="00347D6B" w:rsidRDefault="005D3E3B" w:rsidP="00C84223">
      <w:pPr>
        <w:pStyle w:val="Heading2"/>
        <w:rPr>
          <w:sz w:val="22"/>
        </w:rPr>
      </w:pPr>
      <w:bookmarkStart w:id="461" w:name="_Toc80091943"/>
      <w:bookmarkStart w:id="462" w:name="_Toc80163000"/>
      <w:bookmarkStart w:id="463" w:name="_Toc85086514"/>
      <w:bookmarkStart w:id="464" w:name="_Toc95369161"/>
      <w:bookmarkStart w:id="465" w:name="_Toc122406605"/>
      <w:bookmarkStart w:id="466" w:name="_Toc453584454"/>
      <w:bookmarkStart w:id="467" w:name="_Toc206772278"/>
      <w:r w:rsidRPr="00347D6B">
        <w:rPr>
          <w:sz w:val="22"/>
        </w:rPr>
        <w:t>John</w:t>
      </w:r>
      <w:r w:rsidR="00C84223" w:rsidRPr="00347D6B">
        <w:rPr>
          <w:sz w:val="22"/>
        </w:rPr>
        <w:t xml:space="preserve"> </w:t>
      </w:r>
      <w:r w:rsidRPr="00347D6B">
        <w:rPr>
          <w:sz w:val="22"/>
        </w:rPr>
        <w:t>Fitzgerald</w:t>
      </w:r>
      <w:r w:rsidR="00C84223" w:rsidRPr="00347D6B">
        <w:rPr>
          <w:sz w:val="22"/>
        </w:rPr>
        <w:t xml:space="preserve"> </w:t>
      </w:r>
      <w:r w:rsidRPr="00347D6B">
        <w:rPr>
          <w:sz w:val="22"/>
        </w:rPr>
        <w:t>Kennedy</w:t>
      </w:r>
      <w:r w:rsidR="00C84223" w:rsidRPr="00347D6B">
        <w:rPr>
          <w:sz w:val="22"/>
        </w:rPr>
        <w:t xml:space="preserve"> </w:t>
      </w:r>
      <w:r w:rsidRPr="00347D6B">
        <w:rPr>
          <w:sz w:val="22"/>
        </w:rPr>
        <w:t>Library</w:t>
      </w:r>
      <w:r w:rsidR="00C84223" w:rsidRPr="00347D6B">
        <w:rPr>
          <w:sz w:val="22"/>
        </w:rPr>
        <w:t xml:space="preserve"> </w:t>
      </w:r>
      <w:r w:rsidRPr="00347D6B">
        <w:rPr>
          <w:sz w:val="22"/>
        </w:rPr>
        <w:t>and</w:t>
      </w:r>
      <w:r w:rsidR="00C84223" w:rsidRPr="00347D6B">
        <w:rPr>
          <w:sz w:val="22"/>
        </w:rPr>
        <w:t xml:space="preserve"> </w:t>
      </w:r>
      <w:r w:rsidRPr="00347D6B">
        <w:rPr>
          <w:sz w:val="22"/>
        </w:rPr>
        <w:t>Museum</w:t>
      </w:r>
      <w:bookmarkEnd w:id="461"/>
      <w:bookmarkEnd w:id="462"/>
      <w:bookmarkEnd w:id="463"/>
      <w:bookmarkEnd w:id="464"/>
      <w:bookmarkEnd w:id="465"/>
      <w:bookmarkEnd w:id="466"/>
      <w:bookmarkEnd w:id="467"/>
    </w:p>
    <w:p w14:paraId="623C4320" w14:textId="40A17706" w:rsidR="005D3E3B" w:rsidRPr="00347D6B" w:rsidRDefault="005D3E3B" w:rsidP="00C84223">
      <w:pPr>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John</w:t>
      </w:r>
      <w:r w:rsidR="00C84223" w:rsidRPr="00347D6B">
        <w:rPr>
          <w:color w:val="000000" w:themeColor="text1"/>
          <w:sz w:val="22"/>
          <w:szCs w:val="22"/>
        </w:rPr>
        <w:t xml:space="preserve"> </w:t>
      </w:r>
      <w:r w:rsidRPr="00347D6B">
        <w:rPr>
          <w:color w:val="000000" w:themeColor="text1"/>
          <w:sz w:val="22"/>
          <w:szCs w:val="22"/>
        </w:rPr>
        <w:t>F.</w:t>
      </w:r>
      <w:r w:rsidR="00C84223" w:rsidRPr="00347D6B">
        <w:rPr>
          <w:color w:val="000000" w:themeColor="text1"/>
          <w:sz w:val="22"/>
          <w:szCs w:val="22"/>
        </w:rPr>
        <w:t xml:space="preserve"> </w:t>
      </w:r>
      <w:r w:rsidRPr="00347D6B">
        <w:rPr>
          <w:color w:val="000000" w:themeColor="text1"/>
          <w:sz w:val="22"/>
          <w:szCs w:val="22"/>
        </w:rPr>
        <w:t>Kennedy</w:t>
      </w:r>
      <w:r w:rsidR="00C84223" w:rsidRPr="00347D6B">
        <w:rPr>
          <w:color w:val="000000" w:themeColor="text1"/>
          <w:sz w:val="22"/>
          <w:szCs w:val="22"/>
        </w:rPr>
        <w:t xml:space="preserve"> </w:t>
      </w:r>
      <w:r w:rsidRPr="00347D6B">
        <w:rPr>
          <w:color w:val="000000" w:themeColor="text1"/>
          <w:sz w:val="22"/>
          <w:szCs w:val="22"/>
        </w:rPr>
        <w:t>Library</w:t>
      </w:r>
      <w:r w:rsidR="00C84223" w:rsidRPr="00347D6B">
        <w:rPr>
          <w:color w:val="000000" w:themeColor="text1"/>
          <w:sz w:val="22"/>
          <w:szCs w:val="22"/>
        </w:rPr>
        <w:t xml:space="preserve"> </w:t>
      </w:r>
      <w:r w:rsidRPr="00347D6B">
        <w:rPr>
          <w:color w:val="000000" w:themeColor="text1"/>
          <w:sz w:val="22"/>
          <w:szCs w:val="22"/>
        </w:rPr>
        <w:t>Foundation</w:t>
      </w:r>
      <w:r w:rsidR="00C84223" w:rsidRPr="00347D6B">
        <w:rPr>
          <w:color w:val="000000" w:themeColor="text1"/>
          <w:sz w:val="22"/>
          <w:szCs w:val="22"/>
        </w:rPr>
        <w:t xml:space="preserve"> </w:t>
      </w:r>
      <w:r w:rsidRPr="00347D6B">
        <w:rPr>
          <w:color w:val="000000" w:themeColor="text1"/>
          <w:sz w:val="22"/>
          <w:szCs w:val="22"/>
        </w:rPr>
        <w:t>offers</w:t>
      </w:r>
      <w:r w:rsidR="00C84223" w:rsidRPr="00347D6B">
        <w:rPr>
          <w:color w:val="000000" w:themeColor="text1"/>
          <w:sz w:val="22"/>
          <w:szCs w:val="22"/>
        </w:rPr>
        <w:t xml:space="preserve"> </w:t>
      </w:r>
      <w:r w:rsidRPr="00347D6B">
        <w:rPr>
          <w:color w:val="000000" w:themeColor="text1"/>
          <w:sz w:val="22"/>
          <w:szCs w:val="22"/>
        </w:rPr>
        <w:t>competitive</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grants</w:t>
      </w:r>
      <w:r w:rsidR="00C84223" w:rsidRPr="00347D6B">
        <w:rPr>
          <w:color w:val="000000" w:themeColor="text1"/>
          <w:sz w:val="22"/>
          <w:szCs w:val="22"/>
        </w:rPr>
        <w:t xml:space="preserve"> </w:t>
      </w:r>
      <w:r w:rsidRPr="00347D6B">
        <w:rPr>
          <w:color w:val="000000" w:themeColor="text1"/>
          <w:sz w:val="22"/>
          <w:szCs w:val="22"/>
        </w:rPr>
        <w:t>every</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who</w:t>
      </w:r>
      <w:r w:rsidR="00C84223" w:rsidRPr="00347D6B">
        <w:rPr>
          <w:color w:val="000000" w:themeColor="text1"/>
          <w:sz w:val="22"/>
          <w:szCs w:val="22"/>
        </w:rPr>
        <w:t xml:space="preserve"> </w:t>
      </w:r>
      <w:r w:rsidRPr="00347D6B">
        <w:rPr>
          <w:color w:val="000000" w:themeColor="text1"/>
          <w:sz w:val="22"/>
          <w:szCs w:val="22"/>
        </w:rPr>
        <w:t>wish</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make</w:t>
      </w:r>
      <w:r w:rsidR="00C84223" w:rsidRPr="00347D6B">
        <w:rPr>
          <w:color w:val="000000" w:themeColor="text1"/>
          <w:sz w:val="22"/>
          <w:szCs w:val="22"/>
        </w:rPr>
        <w:t xml:space="preserve"> </w:t>
      </w:r>
      <w:r w:rsidRPr="00347D6B">
        <w:rPr>
          <w:color w:val="000000" w:themeColor="text1"/>
          <w:sz w:val="22"/>
          <w:szCs w:val="22"/>
        </w:rPr>
        <w:t>use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archival</w:t>
      </w:r>
      <w:r w:rsidR="00C84223" w:rsidRPr="00347D6B">
        <w:rPr>
          <w:color w:val="000000" w:themeColor="text1"/>
          <w:sz w:val="22"/>
          <w:szCs w:val="22"/>
        </w:rPr>
        <w:t xml:space="preserve"> </w:t>
      </w:r>
      <w:r w:rsidRPr="00347D6B">
        <w:rPr>
          <w:color w:val="000000" w:themeColor="text1"/>
          <w:sz w:val="22"/>
          <w:szCs w:val="22"/>
        </w:rPr>
        <w:t>holdings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John</w:t>
      </w:r>
      <w:r w:rsidR="00C84223" w:rsidRPr="00347D6B">
        <w:rPr>
          <w:color w:val="000000" w:themeColor="text1"/>
          <w:sz w:val="22"/>
          <w:szCs w:val="22"/>
        </w:rPr>
        <w:t xml:space="preserve"> </w:t>
      </w:r>
      <w:r w:rsidRPr="00347D6B">
        <w:rPr>
          <w:color w:val="000000" w:themeColor="text1"/>
          <w:sz w:val="22"/>
          <w:szCs w:val="22"/>
        </w:rPr>
        <w:t>F.</w:t>
      </w:r>
      <w:r w:rsidR="00C84223" w:rsidRPr="00347D6B">
        <w:rPr>
          <w:color w:val="000000" w:themeColor="text1"/>
          <w:sz w:val="22"/>
          <w:szCs w:val="22"/>
        </w:rPr>
        <w:t xml:space="preserve"> </w:t>
      </w:r>
      <w:r w:rsidRPr="00347D6B">
        <w:rPr>
          <w:color w:val="000000" w:themeColor="text1"/>
          <w:sz w:val="22"/>
          <w:szCs w:val="22"/>
        </w:rPr>
        <w:t>Kennedy</w:t>
      </w:r>
      <w:r w:rsidR="00C84223" w:rsidRPr="00347D6B">
        <w:rPr>
          <w:color w:val="000000" w:themeColor="text1"/>
          <w:sz w:val="22"/>
          <w:szCs w:val="22"/>
        </w:rPr>
        <w:t xml:space="preserve"> </w:t>
      </w:r>
      <w:r w:rsidRPr="00347D6B">
        <w:rPr>
          <w:color w:val="000000" w:themeColor="text1"/>
          <w:sz w:val="22"/>
          <w:szCs w:val="22"/>
        </w:rPr>
        <w:t>Presidential</w:t>
      </w:r>
      <w:r w:rsidR="00C84223" w:rsidRPr="00347D6B">
        <w:rPr>
          <w:color w:val="000000" w:themeColor="text1"/>
          <w:sz w:val="22"/>
          <w:szCs w:val="22"/>
        </w:rPr>
        <w:t xml:space="preserve"> </w:t>
      </w:r>
      <w:r w:rsidRPr="00347D6B">
        <w:rPr>
          <w:color w:val="000000" w:themeColor="text1"/>
          <w:sz w:val="22"/>
          <w:szCs w:val="22"/>
        </w:rPr>
        <w:t>Library</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Museum.</w:t>
      </w:r>
      <w:r w:rsidR="00C84223" w:rsidRPr="00347D6B">
        <w:rPr>
          <w:color w:val="000000" w:themeColor="text1"/>
          <w:sz w:val="22"/>
          <w:szCs w:val="22"/>
        </w:rPr>
        <w:t xml:space="preserve"> </w:t>
      </w:r>
      <w:r w:rsidRPr="00347D6B">
        <w:rPr>
          <w:color w:val="000000" w:themeColor="text1"/>
          <w:sz w:val="22"/>
          <w:szCs w:val="22"/>
        </w:rPr>
        <w:t>Amount:</w:t>
      </w:r>
      <w:r w:rsidR="00C84223" w:rsidRPr="00347D6B">
        <w:rPr>
          <w:color w:val="000000" w:themeColor="text1"/>
          <w:sz w:val="22"/>
          <w:szCs w:val="22"/>
        </w:rPr>
        <w:t xml:space="preserve"> </w:t>
      </w:r>
      <w:r w:rsidRPr="00347D6B">
        <w:rPr>
          <w:color w:val="000000" w:themeColor="text1"/>
          <w:sz w:val="22"/>
          <w:szCs w:val="22"/>
        </w:rPr>
        <w:t>up</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$5,000</w:t>
      </w:r>
    </w:p>
    <w:p w14:paraId="3CE81F62" w14:textId="382D6978"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u w:val="none"/>
        </w:rPr>
      </w:pPr>
      <w:r w:rsidRPr="00347D6B">
        <w:rPr>
          <w:b/>
          <w:color w:val="000000" w:themeColor="text1"/>
          <w:sz w:val="22"/>
          <w:szCs w:val="22"/>
          <w:u w:color="000000"/>
        </w:rPr>
        <w:t>URL:</w:t>
      </w:r>
      <w:r w:rsidR="00C84223" w:rsidRPr="00347D6B">
        <w:rPr>
          <w:b/>
          <w:color w:val="000000" w:themeColor="text1"/>
          <w:sz w:val="22"/>
          <w:szCs w:val="22"/>
          <w:u w:color="000000"/>
        </w:rPr>
        <w:t xml:space="preserve"> </w:t>
      </w:r>
      <w:hyperlink r:id="rId110" w:history="1">
        <w:r w:rsidRPr="00347D6B">
          <w:rPr>
            <w:rStyle w:val="Hyperlink"/>
            <w:szCs w:val="22"/>
          </w:rPr>
          <w:t>http://www.jfklibrary.org/Research/Research-Grants-and-Fellowships.aspx</w:t>
        </w:r>
      </w:hyperlink>
    </w:p>
    <w:p w14:paraId="3008B6A3" w14:textId="750F89FA"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347D6B">
        <w:rPr>
          <w:b/>
          <w:color w:val="000000" w:themeColor="text1"/>
          <w:sz w:val="22"/>
          <w:szCs w:val="22"/>
        </w:rPr>
        <w:t>Citizenship</w:t>
      </w:r>
      <w:r w:rsidR="00C84223" w:rsidRPr="00347D6B">
        <w:rPr>
          <w:b/>
          <w:color w:val="000000" w:themeColor="text1"/>
          <w:sz w:val="22"/>
          <w:szCs w:val="22"/>
        </w:rPr>
        <w:t xml:space="preserve"> </w:t>
      </w:r>
      <w:r w:rsidRPr="00347D6B">
        <w:rPr>
          <w:b/>
          <w:color w:val="000000" w:themeColor="text1"/>
          <w:sz w:val="22"/>
          <w:szCs w:val="22"/>
        </w:rPr>
        <w:t>Restrictions:</w:t>
      </w:r>
      <w:r w:rsidR="00C84223" w:rsidRPr="00347D6B">
        <w:rPr>
          <w:b/>
          <w:color w:val="000000" w:themeColor="text1"/>
          <w:sz w:val="22"/>
          <w:szCs w:val="22"/>
        </w:rPr>
        <w:t xml:space="preserve"> </w:t>
      </w:r>
      <w:r w:rsidR="00A80E32" w:rsidRPr="00347D6B">
        <w:rPr>
          <w:color w:val="000000" w:themeColor="text1"/>
          <w:sz w:val="22"/>
          <w:szCs w:val="22"/>
        </w:rPr>
        <w:t>None.</w:t>
      </w:r>
    </w:p>
    <w:p w14:paraId="5953625B" w14:textId="2BD18D02"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A80E32" w:rsidRPr="00347D6B">
        <w:rPr>
          <w:b/>
          <w:color w:val="000000" w:themeColor="text1"/>
          <w:sz w:val="22"/>
          <w:szCs w:val="22"/>
          <w:u w:color="000000"/>
        </w:rPr>
        <w:t>In</w:t>
      </w:r>
      <w:r w:rsidR="00C84223" w:rsidRPr="00347D6B">
        <w:rPr>
          <w:b/>
          <w:color w:val="000000" w:themeColor="text1"/>
          <w:sz w:val="22"/>
          <w:szCs w:val="22"/>
          <w:u w:color="000000"/>
        </w:rPr>
        <w:t xml:space="preserve"> </w:t>
      </w:r>
      <w:r w:rsidR="00A80E32" w:rsidRPr="00347D6B">
        <w:rPr>
          <w:b/>
          <w:color w:val="000000" w:themeColor="text1"/>
          <w:sz w:val="22"/>
          <w:szCs w:val="22"/>
          <w:u w:color="000000"/>
        </w:rPr>
        <w:t>the</w:t>
      </w:r>
      <w:r w:rsidR="00C84223" w:rsidRPr="00347D6B">
        <w:rPr>
          <w:b/>
          <w:color w:val="000000" w:themeColor="text1"/>
          <w:sz w:val="22"/>
          <w:szCs w:val="22"/>
          <w:u w:color="000000"/>
        </w:rPr>
        <w:t xml:space="preserve"> </w:t>
      </w:r>
      <w:r w:rsidR="00A80E32" w:rsidRPr="00347D6B">
        <w:rPr>
          <w:b/>
          <w:color w:val="000000" w:themeColor="text1"/>
          <w:sz w:val="22"/>
          <w:szCs w:val="22"/>
          <w:u w:color="000000"/>
        </w:rPr>
        <w:t>fall,</w:t>
      </w:r>
      <w:r w:rsidR="00C84223" w:rsidRPr="00347D6B">
        <w:rPr>
          <w:b/>
          <w:color w:val="000000" w:themeColor="text1"/>
          <w:sz w:val="22"/>
          <w:szCs w:val="22"/>
          <w:u w:color="000000"/>
        </w:rPr>
        <w:t xml:space="preserve"> </w:t>
      </w:r>
      <w:r w:rsidR="00A80E32" w:rsidRPr="00347D6B">
        <w:rPr>
          <w:b/>
          <w:color w:val="000000" w:themeColor="text1"/>
          <w:sz w:val="22"/>
          <w:szCs w:val="22"/>
          <w:u w:color="000000"/>
        </w:rPr>
        <w:t>varies</w:t>
      </w:r>
      <w:r w:rsidR="00C84223" w:rsidRPr="00347D6B">
        <w:rPr>
          <w:b/>
          <w:color w:val="000000" w:themeColor="text1"/>
          <w:sz w:val="22"/>
          <w:szCs w:val="22"/>
          <w:u w:color="000000"/>
        </w:rPr>
        <w:t xml:space="preserve"> </w:t>
      </w:r>
      <w:r w:rsidR="00A80E32" w:rsidRPr="00347D6B">
        <w:rPr>
          <w:b/>
          <w:color w:val="000000" w:themeColor="text1"/>
          <w:sz w:val="22"/>
          <w:szCs w:val="22"/>
          <w:u w:color="000000"/>
        </w:rPr>
        <w:t>by</w:t>
      </w:r>
      <w:r w:rsidR="00C84223" w:rsidRPr="00347D6B">
        <w:rPr>
          <w:b/>
          <w:color w:val="000000" w:themeColor="text1"/>
          <w:sz w:val="22"/>
          <w:szCs w:val="22"/>
          <w:u w:color="000000"/>
        </w:rPr>
        <w:t xml:space="preserve"> </w:t>
      </w:r>
      <w:r w:rsidR="00A80E32" w:rsidRPr="00347D6B">
        <w:rPr>
          <w:b/>
          <w:color w:val="000000" w:themeColor="text1"/>
          <w:sz w:val="22"/>
          <w:szCs w:val="22"/>
          <w:u w:color="000000"/>
        </w:rPr>
        <w:t>fellowship.</w:t>
      </w:r>
    </w:p>
    <w:p w14:paraId="65064C10" w14:textId="77777777" w:rsidR="005D3E3B" w:rsidRPr="00347D6B" w:rsidRDefault="005D3E3B" w:rsidP="00C84223">
      <w:pPr>
        <w:rPr>
          <w:color w:val="000000" w:themeColor="text1"/>
          <w:sz w:val="22"/>
          <w:szCs w:val="22"/>
        </w:rPr>
      </w:pPr>
    </w:p>
    <w:p w14:paraId="5ECE6A1E" w14:textId="43AC3661" w:rsidR="00B92C9D" w:rsidRPr="00347D6B" w:rsidRDefault="00B92C9D" w:rsidP="00C84223">
      <w:pPr>
        <w:pStyle w:val="Heading2"/>
        <w:rPr>
          <w:sz w:val="22"/>
        </w:rPr>
      </w:pPr>
      <w:bookmarkStart w:id="468" w:name="_Toc239821636"/>
      <w:bookmarkStart w:id="469" w:name="_Toc240514150"/>
      <w:bookmarkStart w:id="470" w:name="_Toc453584568"/>
      <w:bookmarkStart w:id="471" w:name="_Toc206772279"/>
      <w:r w:rsidRPr="00347D6B">
        <w:rPr>
          <w:sz w:val="22"/>
        </w:rPr>
        <w:t>The</w:t>
      </w:r>
      <w:r w:rsidR="00C84223" w:rsidRPr="00347D6B">
        <w:rPr>
          <w:sz w:val="22"/>
        </w:rPr>
        <w:t xml:space="preserve"> </w:t>
      </w:r>
      <w:r w:rsidRPr="00347D6B">
        <w:rPr>
          <w:sz w:val="22"/>
        </w:rPr>
        <w:t>Lilly</w:t>
      </w:r>
      <w:r w:rsidR="00C84223" w:rsidRPr="00347D6B">
        <w:rPr>
          <w:sz w:val="22"/>
        </w:rPr>
        <w:t xml:space="preserve"> </w:t>
      </w:r>
      <w:r w:rsidRPr="00347D6B">
        <w:rPr>
          <w:sz w:val="22"/>
        </w:rPr>
        <w:t>Library</w:t>
      </w:r>
      <w:r w:rsidR="00C84223" w:rsidRPr="00347D6B">
        <w:rPr>
          <w:sz w:val="22"/>
        </w:rPr>
        <w:t xml:space="preserve"> </w:t>
      </w:r>
      <w:r w:rsidRPr="00347D6B">
        <w:rPr>
          <w:sz w:val="22"/>
        </w:rPr>
        <w:t>(University</w:t>
      </w:r>
      <w:r w:rsidR="00C84223" w:rsidRPr="00347D6B">
        <w:rPr>
          <w:sz w:val="22"/>
        </w:rPr>
        <w:t xml:space="preserve"> </w:t>
      </w:r>
      <w:r w:rsidRPr="00347D6B">
        <w:rPr>
          <w:sz w:val="22"/>
        </w:rPr>
        <w:t>of</w:t>
      </w:r>
      <w:r w:rsidR="00C84223" w:rsidRPr="00347D6B">
        <w:rPr>
          <w:sz w:val="22"/>
        </w:rPr>
        <w:t xml:space="preserve"> </w:t>
      </w:r>
      <w:r w:rsidRPr="00347D6B">
        <w:rPr>
          <w:sz w:val="22"/>
        </w:rPr>
        <w:t>Indiana–Bloomington)</w:t>
      </w:r>
      <w:bookmarkEnd w:id="468"/>
      <w:bookmarkEnd w:id="469"/>
      <w:bookmarkEnd w:id="470"/>
      <w:bookmarkEnd w:id="471"/>
    </w:p>
    <w:p w14:paraId="2FC9F63D" w14:textId="72563B24" w:rsidR="00B92C9D" w:rsidRPr="00347D6B" w:rsidRDefault="00B92C9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Mendel</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fund </w:t>
      </w:r>
      <w:r w:rsidRPr="00347D6B">
        <w:rPr>
          <w:color w:val="000000" w:themeColor="text1"/>
          <w:sz w:val="22"/>
          <w:szCs w:val="22"/>
          <w:u w:color="000000"/>
        </w:rPr>
        <w:t>scholars</w:t>
      </w:r>
      <w:r w:rsidR="00C84223" w:rsidRPr="00347D6B">
        <w:rPr>
          <w:color w:val="000000" w:themeColor="text1"/>
          <w:sz w:val="22"/>
          <w:szCs w:val="22"/>
          <w:u w:color="000000"/>
        </w:rPr>
        <w:t xml:space="preserve"> researching</w:t>
      </w:r>
      <w:r w:rsidR="00C84223" w:rsidRPr="00347D6B">
        <w:rPr>
          <w:color w:val="000000" w:themeColor="text1"/>
          <w:sz w:val="22"/>
          <w:szCs w:val="22"/>
          <w:lang w:bidi="en-US"/>
        </w:rPr>
        <w:t xml:space="preserve"> </w:t>
      </w:r>
      <w:r w:rsidRPr="00347D6B">
        <w:rPr>
          <w:color w:val="000000" w:themeColor="text1"/>
          <w:sz w:val="22"/>
          <w:szCs w:val="22"/>
          <w:lang w:bidi="en-US"/>
        </w:rPr>
        <w:t>the</w:t>
      </w:r>
      <w:r w:rsidR="00C84223" w:rsidRPr="00347D6B">
        <w:rPr>
          <w:color w:val="000000" w:themeColor="text1"/>
          <w:sz w:val="22"/>
          <w:szCs w:val="22"/>
          <w:lang w:bidi="en-US"/>
        </w:rPr>
        <w:t xml:space="preserve"> </w:t>
      </w:r>
      <w:r w:rsidRPr="00347D6B">
        <w:rPr>
          <w:color w:val="000000" w:themeColor="text1"/>
          <w:sz w:val="22"/>
          <w:szCs w:val="22"/>
          <w:lang w:bidi="en-US"/>
        </w:rPr>
        <w:t>history</w:t>
      </w:r>
      <w:r w:rsidR="00C84223" w:rsidRPr="00347D6B">
        <w:rPr>
          <w:color w:val="000000" w:themeColor="text1"/>
          <w:sz w:val="22"/>
          <w:szCs w:val="22"/>
          <w:lang w:bidi="en-US"/>
        </w:rPr>
        <w:t xml:space="preserve"> </w:t>
      </w:r>
      <w:r w:rsidRPr="00347D6B">
        <w:rPr>
          <w:color w:val="000000" w:themeColor="text1"/>
          <w:sz w:val="22"/>
          <w:szCs w:val="22"/>
          <w:lang w:bidi="en-US"/>
        </w:rPr>
        <w:t>of</w:t>
      </w:r>
      <w:r w:rsidR="00C84223" w:rsidRPr="00347D6B">
        <w:rPr>
          <w:color w:val="000000" w:themeColor="text1"/>
          <w:sz w:val="22"/>
          <w:szCs w:val="22"/>
          <w:lang w:bidi="en-US"/>
        </w:rPr>
        <w:t xml:space="preserve"> </w:t>
      </w:r>
      <w:r w:rsidRPr="00347D6B">
        <w:rPr>
          <w:color w:val="000000" w:themeColor="text1"/>
          <w:sz w:val="22"/>
          <w:szCs w:val="22"/>
          <w:lang w:bidi="en-US"/>
        </w:rPr>
        <w:t>the</w:t>
      </w:r>
      <w:r w:rsidR="00C84223" w:rsidRPr="00347D6B">
        <w:rPr>
          <w:color w:val="000000" w:themeColor="text1"/>
          <w:sz w:val="22"/>
          <w:szCs w:val="22"/>
          <w:lang w:bidi="en-US"/>
        </w:rPr>
        <w:t xml:space="preserve"> </w:t>
      </w:r>
      <w:r w:rsidRPr="00347D6B">
        <w:rPr>
          <w:color w:val="000000" w:themeColor="text1"/>
          <w:sz w:val="22"/>
          <w:szCs w:val="22"/>
          <w:lang w:bidi="en-US"/>
        </w:rPr>
        <w:t>Spanish</w:t>
      </w:r>
      <w:r w:rsidR="00C84223" w:rsidRPr="00347D6B">
        <w:rPr>
          <w:color w:val="000000" w:themeColor="text1"/>
          <w:sz w:val="22"/>
          <w:szCs w:val="22"/>
          <w:lang w:bidi="en-US"/>
        </w:rPr>
        <w:t xml:space="preserve"> </w:t>
      </w:r>
      <w:r w:rsidRPr="00347D6B">
        <w:rPr>
          <w:color w:val="000000" w:themeColor="text1"/>
          <w:sz w:val="22"/>
          <w:szCs w:val="22"/>
          <w:lang w:bidi="en-US"/>
        </w:rPr>
        <w:t>Colonial</w:t>
      </w:r>
      <w:r w:rsidR="00C84223" w:rsidRPr="00347D6B">
        <w:rPr>
          <w:color w:val="000000" w:themeColor="text1"/>
          <w:sz w:val="22"/>
          <w:szCs w:val="22"/>
          <w:lang w:bidi="en-US"/>
        </w:rPr>
        <w:t xml:space="preserve"> </w:t>
      </w:r>
      <w:r w:rsidRPr="00347D6B">
        <w:rPr>
          <w:color w:val="000000" w:themeColor="text1"/>
          <w:sz w:val="22"/>
          <w:szCs w:val="22"/>
          <w:lang w:bidi="en-US"/>
        </w:rPr>
        <w:t>Empire;</w:t>
      </w:r>
      <w:r w:rsidR="00C84223" w:rsidRPr="00347D6B">
        <w:rPr>
          <w:color w:val="000000" w:themeColor="text1"/>
          <w:sz w:val="22"/>
          <w:szCs w:val="22"/>
          <w:lang w:bidi="en-US"/>
        </w:rPr>
        <w:t xml:space="preserve"> </w:t>
      </w:r>
      <w:r w:rsidRPr="00347D6B">
        <w:rPr>
          <w:color w:val="000000" w:themeColor="text1"/>
          <w:sz w:val="22"/>
          <w:szCs w:val="22"/>
          <w:lang w:bidi="en-US"/>
        </w:rPr>
        <w:t>Latin</w:t>
      </w:r>
      <w:r w:rsidR="00C84223" w:rsidRPr="00347D6B">
        <w:rPr>
          <w:color w:val="000000" w:themeColor="text1"/>
          <w:sz w:val="22"/>
          <w:szCs w:val="22"/>
          <w:lang w:bidi="en-US"/>
        </w:rPr>
        <w:t xml:space="preserve"> </w:t>
      </w:r>
      <w:r w:rsidRPr="00347D6B">
        <w:rPr>
          <w:color w:val="000000" w:themeColor="text1"/>
          <w:sz w:val="22"/>
          <w:szCs w:val="22"/>
          <w:lang w:bidi="en-US"/>
        </w:rPr>
        <w:t>American</w:t>
      </w:r>
      <w:r w:rsidR="00C84223" w:rsidRPr="00347D6B">
        <w:rPr>
          <w:color w:val="000000" w:themeColor="text1"/>
          <w:sz w:val="22"/>
          <w:szCs w:val="22"/>
          <w:lang w:bidi="en-US"/>
        </w:rPr>
        <w:t xml:space="preserve"> </w:t>
      </w:r>
      <w:r w:rsidRPr="00347D6B">
        <w:rPr>
          <w:color w:val="000000" w:themeColor="text1"/>
          <w:sz w:val="22"/>
          <w:szCs w:val="22"/>
          <w:lang w:bidi="en-US"/>
        </w:rPr>
        <w:t>independence</w:t>
      </w:r>
      <w:r w:rsidR="00C84223" w:rsidRPr="00347D6B">
        <w:rPr>
          <w:color w:val="000000" w:themeColor="text1"/>
          <w:sz w:val="22"/>
          <w:szCs w:val="22"/>
          <w:lang w:bidi="en-US"/>
        </w:rPr>
        <w:t xml:space="preserve"> </w:t>
      </w:r>
      <w:r w:rsidRPr="00347D6B">
        <w:rPr>
          <w:color w:val="000000" w:themeColor="text1"/>
          <w:sz w:val="22"/>
          <w:szCs w:val="22"/>
          <w:lang w:bidi="en-US"/>
        </w:rPr>
        <w:t>movements;</w:t>
      </w:r>
      <w:r w:rsidR="00C84223" w:rsidRPr="00347D6B">
        <w:rPr>
          <w:color w:val="000000" w:themeColor="text1"/>
          <w:sz w:val="22"/>
          <w:szCs w:val="22"/>
          <w:lang w:bidi="en-US"/>
        </w:rPr>
        <w:t xml:space="preserve"> </w:t>
      </w:r>
      <w:r w:rsidRPr="00347D6B">
        <w:rPr>
          <w:color w:val="000000" w:themeColor="text1"/>
          <w:sz w:val="22"/>
          <w:szCs w:val="22"/>
          <w:lang w:bidi="en-US"/>
        </w:rPr>
        <w:t>European</w:t>
      </w:r>
      <w:r w:rsidR="00C84223" w:rsidRPr="00347D6B">
        <w:rPr>
          <w:color w:val="000000" w:themeColor="text1"/>
          <w:sz w:val="22"/>
          <w:szCs w:val="22"/>
          <w:lang w:bidi="en-US"/>
        </w:rPr>
        <w:t xml:space="preserve"> </w:t>
      </w:r>
      <w:r w:rsidRPr="00347D6B">
        <w:rPr>
          <w:color w:val="000000" w:themeColor="text1"/>
          <w:sz w:val="22"/>
          <w:szCs w:val="22"/>
          <w:lang w:bidi="en-US"/>
        </w:rPr>
        <w:t>expansion</w:t>
      </w:r>
      <w:r w:rsidR="00C84223" w:rsidRPr="00347D6B">
        <w:rPr>
          <w:color w:val="000000" w:themeColor="text1"/>
          <w:sz w:val="22"/>
          <w:szCs w:val="22"/>
          <w:lang w:bidi="en-US"/>
        </w:rPr>
        <w:t xml:space="preserve"> </w:t>
      </w:r>
      <w:r w:rsidRPr="00347D6B">
        <w:rPr>
          <w:color w:val="000000" w:themeColor="text1"/>
          <w:sz w:val="22"/>
          <w:szCs w:val="22"/>
          <w:lang w:bidi="en-US"/>
        </w:rPr>
        <w:t>in</w:t>
      </w:r>
      <w:r w:rsidR="00C84223" w:rsidRPr="00347D6B">
        <w:rPr>
          <w:color w:val="000000" w:themeColor="text1"/>
          <w:sz w:val="22"/>
          <w:szCs w:val="22"/>
          <w:lang w:bidi="en-US"/>
        </w:rPr>
        <w:t xml:space="preserve"> </w:t>
      </w:r>
      <w:r w:rsidRPr="00347D6B">
        <w:rPr>
          <w:color w:val="000000" w:themeColor="text1"/>
          <w:sz w:val="22"/>
          <w:szCs w:val="22"/>
          <w:lang w:bidi="en-US"/>
        </w:rPr>
        <w:t>the</w:t>
      </w:r>
      <w:r w:rsidR="00C84223" w:rsidRPr="00347D6B">
        <w:rPr>
          <w:color w:val="000000" w:themeColor="text1"/>
          <w:sz w:val="22"/>
          <w:szCs w:val="22"/>
          <w:lang w:bidi="en-US"/>
        </w:rPr>
        <w:t xml:space="preserve"> </w:t>
      </w:r>
      <w:r w:rsidRPr="00347D6B">
        <w:rPr>
          <w:color w:val="000000" w:themeColor="text1"/>
          <w:sz w:val="22"/>
          <w:szCs w:val="22"/>
          <w:lang w:bidi="en-US"/>
        </w:rPr>
        <w:t>Americas;</w:t>
      </w:r>
      <w:r w:rsidR="00C84223" w:rsidRPr="00347D6B">
        <w:rPr>
          <w:color w:val="000000" w:themeColor="text1"/>
          <w:sz w:val="22"/>
          <w:szCs w:val="22"/>
          <w:lang w:bidi="en-US"/>
        </w:rPr>
        <w:t xml:space="preserve"> </w:t>
      </w:r>
      <w:r w:rsidRPr="00347D6B">
        <w:rPr>
          <w:color w:val="000000" w:themeColor="text1"/>
          <w:sz w:val="22"/>
          <w:szCs w:val="22"/>
          <w:lang w:bidi="en-US"/>
        </w:rPr>
        <w:t>voyages,</w:t>
      </w:r>
      <w:r w:rsidR="00C84223" w:rsidRPr="00347D6B">
        <w:rPr>
          <w:color w:val="000000" w:themeColor="text1"/>
          <w:sz w:val="22"/>
          <w:szCs w:val="22"/>
          <w:lang w:bidi="en-US"/>
        </w:rPr>
        <w:t xml:space="preserve"> </w:t>
      </w:r>
      <w:r w:rsidRPr="00347D6B">
        <w:rPr>
          <w:color w:val="000000" w:themeColor="text1"/>
          <w:sz w:val="22"/>
          <w:szCs w:val="22"/>
          <w:lang w:bidi="en-US"/>
        </w:rPr>
        <w:t>travels,</w:t>
      </w:r>
      <w:r w:rsidR="00C84223" w:rsidRPr="00347D6B">
        <w:rPr>
          <w:color w:val="000000" w:themeColor="text1"/>
          <w:sz w:val="22"/>
          <w:szCs w:val="22"/>
          <w:lang w:bidi="en-US"/>
        </w:rPr>
        <w:t xml:space="preserve"> </w:t>
      </w:r>
      <w:r w:rsidRPr="00347D6B">
        <w:rPr>
          <w:color w:val="000000" w:themeColor="text1"/>
          <w:sz w:val="22"/>
          <w:szCs w:val="22"/>
          <w:lang w:bidi="en-US"/>
        </w:rPr>
        <w:t>and</w:t>
      </w:r>
      <w:r w:rsidR="00C84223" w:rsidRPr="00347D6B">
        <w:rPr>
          <w:color w:val="000000" w:themeColor="text1"/>
          <w:sz w:val="22"/>
          <w:szCs w:val="22"/>
          <w:lang w:bidi="en-US"/>
        </w:rPr>
        <w:t xml:space="preserve"> </w:t>
      </w:r>
      <w:r w:rsidRPr="00347D6B">
        <w:rPr>
          <w:color w:val="000000" w:themeColor="text1"/>
          <w:sz w:val="22"/>
          <w:szCs w:val="22"/>
          <w:lang w:bidi="en-US"/>
        </w:rPr>
        <w:t>exploration;</w:t>
      </w:r>
      <w:r w:rsidR="00C84223" w:rsidRPr="00347D6B">
        <w:rPr>
          <w:color w:val="000000" w:themeColor="text1"/>
          <w:sz w:val="22"/>
          <w:szCs w:val="22"/>
          <w:lang w:bidi="en-US"/>
        </w:rPr>
        <w:t xml:space="preserve"> </w:t>
      </w:r>
      <w:r w:rsidRPr="00347D6B">
        <w:rPr>
          <w:color w:val="000000" w:themeColor="text1"/>
          <w:sz w:val="22"/>
          <w:szCs w:val="22"/>
          <w:lang w:bidi="en-US"/>
        </w:rPr>
        <w:t>geography,</w:t>
      </w:r>
      <w:r w:rsidR="00C84223" w:rsidRPr="00347D6B">
        <w:rPr>
          <w:color w:val="000000" w:themeColor="text1"/>
          <w:sz w:val="22"/>
          <w:szCs w:val="22"/>
          <w:lang w:bidi="en-US"/>
        </w:rPr>
        <w:t xml:space="preserve"> </w:t>
      </w:r>
      <w:r w:rsidRPr="00347D6B">
        <w:rPr>
          <w:color w:val="000000" w:themeColor="text1"/>
          <w:sz w:val="22"/>
          <w:szCs w:val="22"/>
          <w:lang w:bidi="en-US"/>
        </w:rPr>
        <w:t>navigation</w:t>
      </w:r>
      <w:r w:rsidR="00C813BC" w:rsidRPr="00347D6B">
        <w:rPr>
          <w:color w:val="000000" w:themeColor="text1"/>
          <w:sz w:val="22"/>
          <w:szCs w:val="22"/>
          <w:lang w:bidi="en-US"/>
        </w:rPr>
        <w:t>,</w:t>
      </w:r>
      <w:r w:rsidR="00C84223" w:rsidRPr="00347D6B">
        <w:rPr>
          <w:color w:val="000000" w:themeColor="text1"/>
          <w:sz w:val="22"/>
          <w:szCs w:val="22"/>
          <w:lang w:bidi="en-US"/>
        </w:rPr>
        <w:t xml:space="preserve"> </w:t>
      </w:r>
      <w:r w:rsidRPr="00347D6B">
        <w:rPr>
          <w:color w:val="000000" w:themeColor="text1"/>
          <w:sz w:val="22"/>
          <w:szCs w:val="22"/>
          <w:lang w:bidi="en-US"/>
        </w:rPr>
        <w:t>and</w:t>
      </w:r>
      <w:r w:rsidR="00C84223" w:rsidRPr="00347D6B">
        <w:rPr>
          <w:color w:val="000000" w:themeColor="text1"/>
          <w:sz w:val="22"/>
          <w:szCs w:val="22"/>
          <w:lang w:bidi="en-US"/>
        </w:rPr>
        <w:t xml:space="preserve"> </w:t>
      </w:r>
      <w:r w:rsidRPr="00347D6B">
        <w:rPr>
          <w:color w:val="000000" w:themeColor="text1"/>
          <w:sz w:val="22"/>
          <w:szCs w:val="22"/>
          <w:lang w:bidi="en-US"/>
        </w:rPr>
        <w:t>cartography;</w:t>
      </w:r>
      <w:r w:rsidR="00C84223" w:rsidRPr="00347D6B">
        <w:rPr>
          <w:color w:val="000000" w:themeColor="text1"/>
          <w:sz w:val="22"/>
          <w:szCs w:val="22"/>
          <w:lang w:bidi="en-US"/>
        </w:rPr>
        <w:t xml:space="preserve"> </w:t>
      </w:r>
      <w:r w:rsidRPr="00347D6B">
        <w:rPr>
          <w:color w:val="000000" w:themeColor="text1"/>
          <w:sz w:val="22"/>
          <w:szCs w:val="22"/>
          <w:lang w:bidi="en-US"/>
        </w:rPr>
        <w:t>German</w:t>
      </w:r>
      <w:r w:rsidR="00C84223" w:rsidRPr="00347D6B">
        <w:rPr>
          <w:color w:val="000000" w:themeColor="text1"/>
          <w:sz w:val="22"/>
          <w:szCs w:val="22"/>
          <w:lang w:bidi="en-US"/>
        </w:rPr>
        <w:t xml:space="preserve"> </w:t>
      </w:r>
      <w:r w:rsidRPr="00347D6B">
        <w:rPr>
          <w:color w:val="000000" w:themeColor="text1"/>
          <w:sz w:val="22"/>
          <w:szCs w:val="22"/>
          <w:lang w:bidi="en-US"/>
        </w:rPr>
        <w:t>literature</w:t>
      </w:r>
      <w:r w:rsidR="00C84223" w:rsidRPr="00347D6B">
        <w:rPr>
          <w:color w:val="000000" w:themeColor="text1"/>
          <w:sz w:val="22"/>
          <w:szCs w:val="22"/>
          <w:lang w:bidi="en-US"/>
        </w:rPr>
        <w:t xml:space="preserve"> </w:t>
      </w:r>
      <w:r w:rsidRPr="00347D6B">
        <w:rPr>
          <w:color w:val="000000" w:themeColor="text1"/>
          <w:sz w:val="22"/>
          <w:szCs w:val="22"/>
          <w:lang w:bidi="en-US"/>
        </w:rPr>
        <w:t>and</w:t>
      </w:r>
      <w:r w:rsidR="00C84223" w:rsidRPr="00347D6B">
        <w:rPr>
          <w:color w:val="000000" w:themeColor="text1"/>
          <w:sz w:val="22"/>
          <w:szCs w:val="22"/>
          <w:lang w:bidi="en-US"/>
        </w:rPr>
        <w:t xml:space="preserve"> </w:t>
      </w:r>
      <w:r w:rsidRPr="00347D6B">
        <w:rPr>
          <w:color w:val="000000" w:themeColor="text1"/>
          <w:sz w:val="22"/>
          <w:szCs w:val="22"/>
          <w:lang w:bidi="en-US"/>
        </w:rPr>
        <w:t>history;</w:t>
      </w:r>
      <w:r w:rsidR="00C84223" w:rsidRPr="00347D6B">
        <w:rPr>
          <w:color w:val="000000" w:themeColor="text1"/>
          <w:sz w:val="22"/>
          <w:szCs w:val="22"/>
          <w:lang w:bidi="en-US"/>
        </w:rPr>
        <w:t xml:space="preserve"> </w:t>
      </w:r>
      <w:r w:rsidRPr="00347D6B">
        <w:rPr>
          <w:color w:val="000000" w:themeColor="text1"/>
          <w:sz w:val="22"/>
          <w:szCs w:val="22"/>
          <w:lang w:bidi="en-US"/>
        </w:rPr>
        <w:t>or</w:t>
      </w:r>
      <w:r w:rsidR="00C84223" w:rsidRPr="00347D6B">
        <w:rPr>
          <w:color w:val="000000" w:themeColor="text1"/>
          <w:sz w:val="22"/>
          <w:szCs w:val="22"/>
          <w:lang w:bidi="en-US"/>
        </w:rPr>
        <w:t xml:space="preserve"> </w:t>
      </w:r>
      <w:r w:rsidRPr="00347D6B">
        <w:rPr>
          <w:color w:val="000000" w:themeColor="text1"/>
          <w:sz w:val="22"/>
          <w:szCs w:val="22"/>
          <w:lang w:bidi="en-US"/>
        </w:rPr>
        <w:t>music,</w:t>
      </w:r>
      <w:r w:rsidR="00C84223" w:rsidRPr="00347D6B">
        <w:rPr>
          <w:color w:val="000000" w:themeColor="text1"/>
          <w:sz w:val="22"/>
          <w:szCs w:val="22"/>
          <w:lang w:bidi="en-US"/>
        </w:rPr>
        <w:t xml:space="preserve"> </w:t>
      </w:r>
      <w:r w:rsidRPr="00347D6B">
        <w:rPr>
          <w:color w:val="000000" w:themeColor="text1"/>
          <w:sz w:val="22"/>
          <w:szCs w:val="22"/>
          <w:lang w:bidi="en-US"/>
        </w:rPr>
        <w:t>including</w:t>
      </w:r>
      <w:r w:rsidR="00C84223" w:rsidRPr="00347D6B">
        <w:rPr>
          <w:color w:val="000000" w:themeColor="text1"/>
          <w:sz w:val="22"/>
          <w:szCs w:val="22"/>
          <w:lang w:bidi="en-US"/>
        </w:rPr>
        <w:t xml:space="preserve"> </w:t>
      </w:r>
      <w:r w:rsidRPr="00347D6B">
        <w:rPr>
          <w:color w:val="000000" w:themeColor="text1"/>
          <w:sz w:val="22"/>
          <w:szCs w:val="22"/>
          <w:lang w:bidi="en-US"/>
        </w:rPr>
        <w:t>sheet</w:t>
      </w:r>
      <w:r w:rsidR="00C84223" w:rsidRPr="00347D6B">
        <w:rPr>
          <w:color w:val="000000" w:themeColor="text1"/>
          <w:sz w:val="22"/>
          <w:szCs w:val="22"/>
          <w:lang w:bidi="en-US"/>
        </w:rPr>
        <w:t xml:space="preserve"> </w:t>
      </w:r>
      <w:r w:rsidRPr="00347D6B">
        <w:rPr>
          <w:color w:val="000000" w:themeColor="text1"/>
          <w:sz w:val="22"/>
          <w:szCs w:val="22"/>
          <w:lang w:bidi="en-US"/>
        </w:rPr>
        <w:t>music.</w:t>
      </w:r>
      <w:r w:rsidR="00C84223" w:rsidRPr="00347D6B">
        <w:rPr>
          <w:color w:val="000000" w:themeColor="text1"/>
          <w:sz w:val="22"/>
          <w:szCs w:val="22"/>
          <w:u w:color="000000"/>
        </w:rPr>
        <w:t xml:space="preserve"> </w:t>
      </w:r>
      <w:r w:rsidRPr="00347D6B">
        <w:rPr>
          <w:color w:val="000000" w:themeColor="text1"/>
          <w:sz w:val="22"/>
          <w:szCs w:val="22"/>
          <w:u w:color="000000"/>
        </w:rPr>
        <w:t>Stipends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based</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length</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stay</w:t>
      </w:r>
      <w:r w:rsidR="00C84223" w:rsidRPr="00347D6B">
        <w:rPr>
          <w:color w:val="000000" w:themeColor="text1"/>
          <w:sz w:val="22"/>
          <w:szCs w:val="22"/>
          <w:u w:color="000000"/>
        </w:rPr>
        <w:t xml:space="preserve">, from </w:t>
      </w:r>
      <w:r w:rsidRPr="00347D6B">
        <w:rPr>
          <w:color w:val="000000" w:themeColor="text1"/>
          <w:sz w:val="22"/>
          <w:szCs w:val="22"/>
          <w:u w:color="000000"/>
        </w:rPr>
        <w:t>one</w:t>
      </w:r>
      <w:r w:rsidR="00C84223" w:rsidRPr="00347D6B">
        <w:rPr>
          <w:color w:val="000000" w:themeColor="text1"/>
          <w:sz w:val="22"/>
          <w:szCs w:val="22"/>
          <w:u w:color="000000"/>
        </w:rPr>
        <w:t xml:space="preserve"> </w:t>
      </w:r>
      <w:r w:rsidRPr="00347D6B">
        <w:rPr>
          <w:color w:val="000000" w:themeColor="text1"/>
          <w:sz w:val="22"/>
          <w:szCs w:val="22"/>
          <w:u w:color="000000"/>
        </w:rPr>
        <w:t>week</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an</w:t>
      </w:r>
      <w:r w:rsidR="00C84223" w:rsidRPr="00347D6B">
        <w:rPr>
          <w:color w:val="000000" w:themeColor="text1"/>
          <w:sz w:val="22"/>
          <w:szCs w:val="22"/>
          <w:u w:color="000000"/>
        </w:rPr>
        <w:t xml:space="preserve"> </w:t>
      </w:r>
      <w:r w:rsidRPr="00347D6B">
        <w:rPr>
          <w:color w:val="000000" w:themeColor="text1"/>
          <w:sz w:val="22"/>
          <w:szCs w:val="22"/>
          <w:u w:color="000000"/>
        </w:rPr>
        <w:t>academic</w:t>
      </w:r>
      <w:r w:rsidR="00C84223" w:rsidRPr="00347D6B">
        <w:rPr>
          <w:color w:val="000000" w:themeColor="text1"/>
          <w:sz w:val="22"/>
          <w:szCs w:val="22"/>
          <w:u w:color="000000"/>
        </w:rPr>
        <w:t xml:space="preserve"> </w:t>
      </w:r>
      <w:r w:rsidRPr="00347D6B">
        <w:rPr>
          <w:color w:val="000000" w:themeColor="text1"/>
          <w:sz w:val="22"/>
          <w:szCs w:val="22"/>
          <w:u w:color="000000"/>
        </w:rPr>
        <w:t>year.</w:t>
      </w:r>
      <w:r w:rsidR="00C84223" w:rsidRPr="00347D6B">
        <w:rPr>
          <w:color w:val="000000" w:themeColor="text1"/>
          <w:sz w:val="22"/>
          <w:szCs w:val="22"/>
          <w:u w:color="000000"/>
        </w:rPr>
        <w:t xml:space="preserve"> </w:t>
      </w:r>
      <w:r w:rsidRPr="00347D6B">
        <w:rPr>
          <w:color w:val="000000" w:themeColor="text1"/>
          <w:sz w:val="22"/>
          <w:szCs w:val="22"/>
          <w:u w:color="000000"/>
        </w:rPr>
        <w:t>Applications</w:t>
      </w:r>
      <w:r w:rsidR="00C84223" w:rsidRPr="00347D6B">
        <w:rPr>
          <w:color w:val="000000" w:themeColor="text1"/>
          <w:sz w:val="22"/>
          <w:szCs w:val="22"/>
          <w:u w:color="000000"/>
        </w:rPr>
        <w:t xml:space="preserve"> </w:t>
      </w:r>
      <w:r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candidates</w:t>
      </w:r>
      <w:r w:rsidR="00C84223" w:rsidRPr="00347D6B">
        <w:rPr>
          <w:color w:val="000000" w:themeColor="text1"/>
          <w:sz w:val="22"/>
          <w:szCs w:val="22"/>
          <w:u w:color="000000"/>
        </w:rPr>
        <w:t xml:space="preserve"> </w:t>
      </w:r>
      <w:r w:rsidRPr="00347D6B">
        <w:rPr>
          <w:color w:val="000000" w:themeColor="text1"/>
          <w:sz w:val="22"/>
          <w:szCs w:val="22"/>
          <w:u w:color="000000"/>
        </w:rPr>
        <w:t>through</w:t>
      </w:r>
      <w:r w:rsidR="00C84223" w:rsidRPr="00347D6B">
        <w:rPr>
          <w:color w:val="000000" w:themeColor="text1"/>
          <w:sz w:val="22"/>
          <w:szCs w:val="22"/>
          <w:u w:color="000000"/>
        </w:rPr>
        <w:t xml:space="preserve"> </w:t>
      </w:r>
      <w:r w:rsidRPr="00347D6B">
        <w:rPr>
          <w:color w:val="000000" w:themeColor="text1"/>
          <w:sz w:val="22"/>
          <w:szCs w:val="22"/>
          <w:u w:color="000000"/>
        </w:rPr>
        <w:t>senior</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considered.</w:t>
      </w:r>
      <w:r w:rsidR="00C84223" w:rsidRPr="00347D6B">
        <w:rPr>
          <w:color w:val="000000" w:themeColor="text1"/>
          <w:sz w:val="22"/>
          <w:szCs w:val="22"/>
          <w:u w:color="000000"/>
        </w:rPr>
        <w:t xml:space="preserve"> In addition, t</w:t>
      </w:r>
      <w:r w:rsidR="001F56BE" w:rsidRPr="00347D6B">
        <w:rPr>
          <w:color w:val="000000" w:themeColor="text1"/>
          <w:sz w:val="22"/>
          <w:szCs w:val="22"/>
          <w:u w:color="000000"/>
        </w:rPr>
        <w:t>he</w:t>
      </w:r>
      <w:r w:rsidR="00C84223" w:rsidRPr="00347D6B">
        <w:rPr>
          <w:color w:val="000000" w:themeColor="text1"/>
          <w:sz w:val="22"/>
          <w:szCs w:val="22"/>
          <w:u w:color="000000"/>
        </w:rPr>
        <w:t xml:space="preserve"> </w:t>
      </w:r>
      <w:r w:rsidR="001F56BE" w:rsidRPr="00347D6B">
        <w:rPr>
          <w:color w:val="000000" w:themeColor="text1"/>
          <w:sz w:val="22"/>
          <w:szCs w:val="22"/>
          <w:u w:color="000000"/>
        </w:rPr>
        <w:t>Everett</w:t>
      </w:r>
      <w:r w:rsidR="00C84223" w:rsidRPr="00347D6B">
        <w:rPr>
          <w:color w:val="000000" w:themeColor="text1"/>
          <w:sz w:val="22"/>
          <w:szCs w:val="22"/>
          <w:u w:color="000000"/>
        </w:rPr>
        <w:t xml:space="preserve"> </w:t>
      </w:r>
      <w:r w:rsidR="001F56BE" w:rsidRPr="00347D6B">
        <w:rPr>
          <w:color w:val="000000" w:themeColor="text1"/>
          <w:sz w:val="22"/>
          <w:szCs w:val="22"/>
          <w:u w:color="000000"/>
        </w:rPr>
        <w:t>Helm</w:t>
      </w:r>
      <w:r w:rsidR="00C84223" w:rsidRPr="00347D6B">
        <w:rPr>
          <w:color w:val="000000" w:themeColor="text1"/>
          <w:sz w:val="22"/>
          <w:szCs w:val="22"/>
          <w:u w:color="000000"/>
        </w:rPr>
        <w:t xml:space="preserve"> </w:t>
      </w:r>
      <w:r w:rsidR="001F56BE" w:rsidRPr="00347D6B">
        <w:rPr>
          <w:color w:val="000000" w:themeColor="text1"/>
          <w:sz w:val="22"/>
          <w:szCs w:val="22"/>
          <w:u w:color="000000"/>
        </w:rPr>
        <w:t>Visiting</w:t>
      </w:r>
      <w:r w:rsidR="00C84223" w:rsidRPr="00347D6B">
        <w:rPr>
          <w:color w:val="000000" w:themeColor="text1"/>
          <w:sz w:val="22"/>
          <w:szCs w:val="22"/>
          <w:u w:color="000000"/>
        </w:rPr>
        <w:t xml:space="preserve"> </w:t>
      </w:r>
      <w:r w:rsidR="001F56BE" w:rsidRPr="00347D6B">
        <w:rPr>
          <w:color w:val="000000" w:themeColor="text1"/>
          <w:sz w:val="22"/>
          <w:szCs w:val="22"/>
          <w:u w:color="000000"/>
        </w:rPr>
        <w:t>Fellowship</w:t>
      </w:r>
      <w:r w:rsidR="00C84223" w:rsidRPr="00347D6B">
        <w:rPr>
          <w:color w:val="000000" w:themeColor="text1"/>
          <w:sz w:val="22"/>
          <w:szCs w:val="22"/>
          <w:u w:color="000000"/>
        </w:rPr>
        <w:t xml:space="preserve"> offers </w:t>
      </w:r>
      <w:r w:rsidR="001F56BE" w:rsidRPr="00347D6B">
        <w:rPr>
          <w:color w:val="000000" w:themeColor="text1"/>
          <w:sz w:val="22"/>
          <w:szCs w:val="22"/>
          <w:u w:color="000000"/>
        </w:rPr>
        <w:t>$1,500</w:t>
      </w:r>
      <w:r w:rsidR="00C84223" w:rsidRPr="00347D6B">
        <w:rPr>
          <w:color w:val="000000" w:themeColor="text1"/>
          <w:sz w:val="22"/>
          <w:szCs w:val="22"/>
          <w:u w:color="000000"/>
        </w:rPr>
        <w:t xml:space="preserve"> </w:t>
      </w:r>
      <w:r w:rsidR="001F56BE" w:rsidRPr="00347D6B">
        <w:rPr>
          <w:color w:val="000000" w:themeColor="text1"/>
          <w:sz w:val="22"/>
          <w:szCs w:val="22"/>
          <w:u w:color="000000"/>
        </w:rPr>
        <w:t>for</w:t>
      </w:r>
      <w:r w:rsidR="00C84223" w:rsidRPr="00347D6B">
        <w:rPr>
          <w:color w:val="000000" w:themeColor="text1"/>
          <w:sz w:val="22"/>
          <w:szCs w:val="22"/>
          <w:u w:color="000000"/>
        </w:rPr>
        <w:t xml:space="preserve"> </w:t>
      </w:r>
      <w:r w:rsidR="001F56BE" w:rsidRPr="00347D6B">
        <w:rPr>
          <w:color w:val="000000" w:themeColor="text1"/>
          <w:sz w:val="22"/>
          <w:szCs w:val="22"/>
          <w:u w:color="000000"/>
        </w:rPr>
        <w:t>travel,</w:t>
      </w:r>
      <w:r w:rsidR="00C84223" w:rsidRPr="00347D6B">
        <w:rPr>
          <w:color w:val="000000" w:themeColor="text1"/>
          <w:sz w:val="22"/>
          <w:szCs w:val="22"/>
          <w:u w:color="000000"/>
        </w:rPr>
        <w:t xml:space="preserve"> </w:t>
      </w:r>
      <w:r w:rsidR="001F56BE" w:rsidRPr="00347D6B">
        <w:rPr>
          <w:color w:val="000000" w:themeColor="text1"/>
          <w:sz w:val="22"/>
          <w:szCs w:val="22"/>
          <w:u w:color="000000"/>
        </w:rPr>
        <w:t>living,</w:t>
      </w:r>
      <w:r w:rsidR="00C84223" w:rsidRPr="00347D6B">
        <w:rPr>
          <w:color w:val="000000" w:themeColor="text1"/>
          <w:sz w:val="22"/>
          <w:szCs w:val="22"/>
          <w:u w:color="000000"/>
        </w:rPr>
        <w:t xml:space="preserve"> </w:t>
      </w:r>
      <w:r w:rsidR="001F56BE" w:rsidRPr="00347D6B">
        <w:rPr>
          <w:color w:val="000000" w:themeColor="text1"/>
          <w:sz w:val="22"/>
          <w:szCs w:val="22"/>
          <w:u w:color="000000"/>
        </w:rPr>
        <w:t>and/or</w:t>
      </w:r>
      <w:r w:rsidR="00C84223" w:rsidRPr="00347D6B">
        <w:rPr>
          <w:color w:val="000000" w:themeColor="text1"/>
          <w:sz w:val="22"/>
          <w:szCs w:val="22"/>
          <w:u w:color="000000"/>
        </w:rPr>
        <w:t xml:space="preserve"> </w:t>
      </w:r>
      <w:r w:rsidR="001F56BE" w:rsidRPr="00347D6B">
        <w:rPr>
          <w:color w:val="000000" w:themeColor="text1"/>
          <w:sz w:val="22"/>
          <w:szCs w:val="22"/>
          <w:u w:color="000000"/>
        </w:rPr>
        <w:t>research</w:t>
      </w:r>
      <w:r w:rsidR="00C84223" w:rsidRPr="00347D6B">
        <w:rPr>
          <w:color w:val="000000" w:themeColor="text1"/>
          <w:sz w:val="22"/>
          <w:szCs w:val="22"/>
          <w:u w:color="000000"/>
        </w:rPr>
        <w:t xml:space="preserve"> </w:t>
      </w:r>
      <w:r w:rsidR="001F56BE" w:rsidRPr="00347D6B">
        <w:rPr>
          <w:color w:val="000000" w:themeColor="text1"/>
          <w:sz w:val="22"/>
          <w:szCs w:val="22"/>
          <w:u w:color="000000"/>
        </w:rPr>
        <w:t>expenses.</w:t>
      </w:r>
      <w:r w:rsidR="00C84223" w:rsidRPr="00347D6B">
        <w:rPr>
          <w:color w:val="000000" w:themeColor="text1"/>
          <w:sz w:val="22"/>
          <w:szCs w:val="22"/>
          <w:u w:color="000000"/>
        </w:rPr>
        <w:t xml:space="preserve"> </w:t>
      </w:r>
    </w:p>
    <w:p w14:paraId="2B09E1EC" w14:textId="5263D760" w:rsidR="005255FA" w:rsidRPr="00347D6B" w:rsidRDefault="00B92C9D" w:rsidP="005255FA">
      <w:pPr>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11" w:history="1">
        <w:r w:rsidR="005255FA" w:rsidRPr="00347D6B">
          <w:rPr>
            <w:rStyle w:val="Hyperlink"/>
            <w:szCs w:val="22"/>
          </w:rPr>
          <w:t>https://libraries.indiana.edu/lilly-library/fellowships</w:t>
        </w:r>
      </w:hyperlink>
    </w:p>
    <w:p w14:paraId="583023B5" w14:textId="56AFA2EA" w:rsidR="00B92C9D" w:rsidRPr="00347D6B" w:rsidRDefault="005255FA" w:rsidP="005255FA">
      <w:pPr>
        <w:outlineLvl w:val="0"/>
        <w:rPr>
          <w:color w:val="000000" w:themeColor="text1"/>
          <w:sz w:val="22"/>
          <w:szCs w:val="22"/>
          <w:u w:color="000000"/>
        </w:rPr>
      </w:pPr>
      <w:r w:rsidRPr="00347D6B">
        <w:rPr>
          <w:b/>
          <w:color w:val="000000" w:themeColor="text1"/>
          <w:sz w:val="22"/>
          <w:szCs w:val="22"/>
        </w:rPr>
        <w:t xml:space="preserve">Citizenship Restrictions: </w:t>
      </w:r>
      <w:r w:rsidRPr="00347D6B">
        <w:rPr>
          <w:color w:val="000000" w:themeColor="text1"/>
          <w:sz w:val="22"/>
          <w:szCs w:val="22"/>
        </w:rPr>
        <w:t>None.</w:t>
      </w:r>
      <w:r w:rsidR="00C84223" w:rsidRPr="00347D6B">
        <w:rPr>
          <w:b/>
          <w:color w:val="000000" w:themeColor="text1"/>
          <w:sz w:val="22"/>
          <w:szCs w:val="22"/>
          <w:u w:color="000000"/>
        </w:rPr>
        <w:t xml:space="preserve"> </w:t>
      </w:r>
    </w:p>
    <w:p w14:paraId="589F8174" w14:textId="35BBC071" w:rsidR="005255FA" w:rsidRPr="00347D6B" w:rsidRDefault="005255FA" w:rsidP="005255FA">
      <w:pPr>
        <w:outlineLvl w:val="0"/>
        <w:rPr>
          <w:b/>
          <w:color w:val="000000" w:themeColor="text1"/>
          <w:sz w:val="22"/>
          <w:szCs w:val="22"/>
          <w:u w:color="000000"/>
        </w:rPr>
      </w:pPr>
      <w:r w:rsidRPr="00347D6B">
        <w:rPr>
          <w:b/>
          <w:color w:val="000000" w:themeColor="text1"/>
          <w:sz w:val="22"/>
          <w:szCs w:val="22"/>
          <w:u w:color="000000"/>
        </w:rPr>
        <w:t xml:space="preserve">Deadline: </w:t>
      </w:r>
      <w:r w:rsidR="006B5606" w:rsidRPr="00347D6B">
        <w:rPr>
          <w:b/>
          <w:color w:val="000000" w:themeColor="text1"/>
          <w:sz w:val="22"/>
          <w:szCs w:val="22"/>
          <w:u w:color="000000"/>
        </w:rPr>
        <w:t>September 30</w:t>
      </w:r>
    </w:p>
    <w:p w14:paraId="272F5B4D" w14:textId="77777777" w:rsidR="00B92C9D" w:rsidRPr="00347D6B" w:rsidRDefault="00B92C9D" w:rsidP="00C84223">
      <w:pPr>
        <w:rPr>
          <w:color w:val="000000" w:themeColor="text1"/>
          <w:sz w:val="22"/>
          <w:szCs w:val="22"/>
        </w:rPr>
      </w:pPr>
    </w:p>
    <w:p w14:paraId="42C3BEE8" w14:textId="7C86D457" w:rsidR="005D3E3B" w:rsidRPr="00347D6B" w:rsidRDefault="005D3E3B" w:rsidP="00C84223">
      <w:pPr>
        <w:pStyle w:val="Heading2"/>
        <w:rPr>
          <w:sz w:val="22"/>
        </w:rPr>
      </w:pPr>
      <w:bookmarkStart w:id="472" w:name="_Toc80091945"/>
      <w:bookmarkStart w:id="473" w:name="_Toc80163002"/>
      <w:bookmarkStart w:id="474" w:name="_Toc85086516"/>
      <w:bookmarkStart w:id="475" w:name="_Toc95369163"/>
      <w:bookmarkStart w:id="476" w:name="_Toc122406607"/>
      <w:bookmarkStart w:id="477" w:name="_Toc453584455"/>
      <w:bookmarkStart w:id="478" w:name="_Toc206772280"/>
      <w:r w:rsidRPr="00347D6B">
        <w:rPr>
          <w:sz w:val="22"/>
        </w:rPr>
        <w:t>Leo</w:t>
      </w:r>
      <w:r w:rsidR="00C84223" w:rsidRPr="00347D6B">
        <w:rPr>
          <w:sz w:val="22"/>
        </w:rPr>
        <w:t xml:space="preserve"> </w:t>
      </w:r>
      <w:r w:rsidRPr="00347D6B">
        <w:rPr>
          <w:sz w:val="22"/>
        </w:rPr>
        <w:t>Baeck</w:t>
      </w:r>
      <w:r w:rsidR="00C84223" w:rsidRPr="00347D6B">
        <w:rPr>
          <w:sz w:val="22"/>
        </w:rPr>
        <w:t xml:space="preserve"> </w:t>
      </w:r>
      <w:r w:rsidRPr="00347D6B">
        <w:rPr>
          <w:sz w:val="22"/>
        </w:rPr>
        <w:t>Institute</w:t>
      </w:r>
      <w:r w:rsidR="00C84223" w:rsidRPr="00347D6B">
        <w:rPr>
          <w:sz w:val="22"/>
        </w:rPr>
        <w:t xml:space="preserve"> </w:t>
      </w:r>
      <w:r w:rsidRPr="00347D6B">
        <w:rPr>
          <w:sz w:val="22"/>
        </w:rPr>
        <w:t>Fellowships</w:t>
      </w:r>
      <w:bookmarkEnd w:id="472"/>
      <w:bookmarkEnd w:id="473"/>
      <w:bookmarkEnd w:id="474"/>
      <w:bookmarkEnd w:id="475"/>
      <w:bookmarkEnd w:id="476"/>
      <w:bookmarkEnd w:id="477"/>
      <w:bookmarkEnd w:id="478"/>
    </w:p>
    <w:p w14:paraId="6A7FAF5B" w14:textId="2DBC4826"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rPr>
        <w:t>Leo</w:t>
      </w:r>
      <w:r w:rsidR="00C84223" w:rsidRPr="00347D6B">
        <w:rPr>
          <w:color w:val="000000" w:themeColor="text1"/>
          <w:sz w:val="22"/>
          <w:szCs w:val="22"/>
        </w:rPr>
        <w:t xml:space="preserve"> </w:t>
      </w:r>
      <w:r w:rsidRPr="00347D6B">
        <w:rPr>
          <w:color w:val="000000" w:themeColor="text1"/>
          <w:sz w:val="22"/>
          <w:szCs w:val="22"/>
        </w:rPr>
        <w:t>Baeck</w:t>
      </w:r>
      <w:r w:rsidR="00C84223" w:rsidRPr="00347D6B">
        <w:rPr>
          <w:color w:val="000000" w:themeColor="text1"/>
          <w:sz w:val="22"/>
          <w:szCs w:val="22"/>
        </w:rPr>
        <w:t xml:space="preserve"> </w:t>
      </w:r>
      <w:r w:rsidRPr="00347D6B">
        <w:rPr>
          <w:color w:val="000000" w:themeColor="text1"/>
          <w:sz w:val="22"/>
          <w:szCs w:val="22"/>
        </w:rPr>
        <w:t>Institute</w:t>
      </w:r>
      <w:r w:rsidR="00C84223" w:rsidRPr="00347D6B">
        <w:rPr>
          <w:color w:val="000000" w:themeColor="text1"/>
          <w:sz w:val="22"/>
          <w:szCs w:val="22"/>
        </w:rPr>
        <w:t xml:space="preserve"> </w:t>
      </w:r>
      <w:r w:rsidRPr="00347D6B">
        <w:rPr>
          <w:color w:val="000000" w:themeColor="text1"/>
          <w:sz w:val="22"/>
          <w:szCs w:val="22"/>
        </w:rPr>
        <w:t>supports</w:t>
      </w:r>
      <w:r w:rsidR="00C84223" w:rsidRPr="00347D6B">
        <w:rPr>
          <w:color w:val="000000" w:themeColor="text1"/>
          <w:sz w:val="22"/>
          <w:szCs w:val="22"/>
        </w:rPr>
        <w:t xml:space="preserve"> </w:t>
      </w:r>
      <w:r w:rsidRPr="00347D6B">
        <w:rPr>
          <w:color w:val="000000" w:themeColor="text1"/>
          <w:sz w:val="22"/>
          <w:szCs w:val="22"/>
        </w:rPr>
        <w:t>new</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German-Jewish</w:t>
      </w:r>
      <w:r w:rsidR="00C84223" w:rsidRPr="00347D6B">
        <w:rPr>
          <w:color w:val="000000" w:themeColor="text1"/>
          <w:sz w:val="22"/>
          <w:szCs w:val="22"/>
        </w:rPr>
        <w:t xml:space="preserve"> </w:t>
      </w:r>
      <w:r w:rsidRPr="00347D6B">
        <w:rPr>
          <w:color w:val="000000" w:themeColor="text1"/>
          <w:sz w:val="22"/>
          <w:szCs w:val="22"/>
        </w:rPr>
        <w:t>culture</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history</w:t>
      </w:r>
      <w:r w:rsidR="00C84223" w:rsidRPr="00347D6B">
        <w:rPr>
          <w:color w:val="000000" w:themeColor="text1"/>
          <w:sz w:val="22"/>
          <w:szCs w:val="22"/>
        </w:rPr>
        <w:t xml:space="preserve"> </w:t>
      </w:r>
      <w:r w:rsidRPr="00347D6B">
        <w:rPr>
          <w:color w:val="000000" w:themeColor="text1"/>
          <w:sz w:val="22"/>
          <w:szCs w:val="22"/>
        </w:rPr>
        <w:t>through</w:t>
      </w:r>
      <w:r w:rsidR="00C84223" w:rsidRPr="00347D6B">
        <w:rPr>
          <w:color w:val="000000" w:themeColor="text1"/>
          <w:sz w:val="22"/>
          <w:szCs w:val="22"/>
        </w:rPr>
        <w:t xml:space="preserve"> </w:t>
      </w:r>
      <w:r w:rsidRPr="00347D6B">
        <w:rPr>
          <w:color w:val="000000" w:themeColor="text1"/>
          <w:sz w:val="22"/>
          <w:szCs w:val="22"/>
        </w:rPr>
        <w:t>several</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00563FF0" w:rsidRPr="00347D6B">
        <w:rPr>
          <w:color w:val="000000" w:themeColor="text1"/>
          <w:sz w:val="22"/>
          <w:szCs w:val="22"/>
        </w:rPr>
        <w:t>PhD</w:t>
      </w:r>
      <w:r w:rsidR="00C84223" w:rsidRPr="00347D6B">
        <w:rPr>
          <w:color w:val="000000" w:themeColor="text1"/>
          <w:sz w:val="22"/>
          <w:szCs w:val="22"/>
        </w:rPr>
        <w:t xml:space="preserve"> </w:t>
      </w:r>
      <w:r w:rsidRPr="00347D6B">
        <w:rPr>
          <w:color w:val="000000" w:themeColor="text1"/>
          <w:sz w:val="22"/>
          <w:szCs w:val="22"/>
        </w:rPr>
        <w:t>candidates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academics</w:t>
      </w:r>
      <w:r w:rsidR="00C84223" w:rsidRPr="00347D6B">
        <w:rPr>
          <w:color w:val="000000" w:themeColor="text1"/>
          <w:sz w:val="22"/>
          <w:szCs w:val="22"/>
        </w:rPr>
        <w:t xml:space="preserve"> </w:t>
      </w:r>
      <w:r w:rsidRPr="00347D6B">
        <w:rPr>
          <w:color w:val="000000" w:themeColor="text1"/>
          <w:sz w:val="22"/>
          <w:szCs w:val="22"/>
        </w:rPr>
        <w:t>working</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topics</w:t>
      </w:r>
      <w:r w:rsidR="00C84223" w:rsidRPr="00347D6B">
        <w:rPr>
          <w:color w:val="000000" w:themeColor="text1"/>
          <w:sz w:val="22"/>
          <w:szCs w:val="22"/>
        </w:rPr>
        <w:t xml:space="preserve"> </w:t>
      </w:r>
      <w:r w:rsidRPr="00347D6B">
        <w:rPr>
          <w:color w:val="000000" w:themeColor="text1"/>
          <w:sz w:val="22"/>
          <w:szCs w:val="22"/>
        </w:rPr>
        <w:t>related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German-Jewish</w:t>
      </w:r>
      <w:r w:rsidR="00C84223" w:rsidRPr="00347D6B">
        <w:rPr>
          <w:color w:val="000000" w:themeColor="text1"/>
          <w:sz w:val="22"/>
          <w:szCs w:val="22"/>
        </w:rPr>
        <w:t xml:space="preserve"> </w:t>
      </w:r>
      <w:r w:rsidRPr="00347D6B">
        <w:rPr>
          <w:color w:val="000000" w:themeColor="text1"/>
          <w:sz w:val="22"/>
          <w:szCs w:val="22"/>
        </w:rPr>
        <w:t>community</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variety</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disciplines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encouraged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apply.</w:t>
      </w:r>
      <w:r w:rsidR="00C84223" w:rsidRPr="00347D6B">
        <w:rPr>
          <w:color w:val="000000" w:themeColor="text1"/>
          <w:sz w:val="22"/>
          <w:szCs w:val="22"/>
          <w:u w:color="000000"/>
        </w:rPr>
        <w:t xml:space="preserve"> </w:t>
      </w:r>
      <w:r w:rsidRPr="00347D6B">
        <w:rPr>
          <w:color w:val="000000" w:themeColor="text1"/>
          <w:sz w:val="22"/>
          <w:szCs w:val="22"/>
          <w:u w:color="000000"/>
        </w:rPr>
        <w:t>Amounts</w:t>
      </w:r>
      <w:r w:rsidR="00C84223" w:rsidRPr="00347D6B">
        <w:rPr>
          <w:color w:val="000000" w:themeColor="text1"/>
          <w:sz w:val="22"/>
          <w:szCs w:val="22"/>
          <w:u w:color="000000"/>
        </w:rPr>
        <w:t xml:space="preserve"> </w:t>
      </w:r>
      <w:r w:rsidRPr="00347D6B">
        <w:rPr>
          <w:color w:val="000000" w:themeColor="text1"/>
          <w:sz w:val="22"/>
          <w:szCs w:val="22"/>
          <w:u w:color="000000"/>
        </w:rPr>
        <w:t>vary;</w:t>
      </w:r>
      <w:r w:rsidR="00C84223" w:rsidRPr="00347D6B">
        <w:rPr>
          <w:color w:val="000000" w:themeColor="text1"/>
          <w:sz w:val="22"/>
          <w:szCs w:val="22"/>
          <w:u w:color="000000"/>
        </w:rPr>
        <w:t xml:space="preserve"> </w:t>
      </w:r>
      <w:r w:rsidRPr="00347D6B">
        <w:rPr>
          <w:color w:val="000000" w:themeColor="text1"/>
          <w:sz w:val="22"/>
          <w:szCs w:val="22"/>
          <w:u w:color="000000"/>
        </w:rPr>
        <w:t>check</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website.</w:t>
      </w:r>
      <w:r w:rsidR="00C84223" w:rsidRPr="00347D6B">
        <w:rPr>
          <w:color w:val="000000" w:themeColor="text1"/>
          <w:sz w:val="22"/>
          <w:szCs w:val="22"/>
          <w:u w:color="000000"/>
        </w:rPr>
        <w:t xml:space="preserve"> </w:t>
      </w:r>
    </w:p>
    <w:p w14:paraId="3F773789" w14:textId="73A01397"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12" w:history="1">
        <w:r w:rsidRPr="00347D6B">
          <w:rPr>
            <w:rStyle w:val="Hyperlink"/>
            <w:szCs w:val="22"/>
            <w:u w:color="000000"/>
          </w:rPr>
          <w:t>http://www.lbi.org/about/fellowships/</w:t>
        </w:r>
      </w:hyperlink>
    </w:p>
    <w:p w14:paraId="5B9A57D0" w14:textId="1619EED0"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1F56BE" w:rsidRPr="00347D6B">
        <w:rPr>
          <w:bCs/>
          <w:color w:val="000000" w:themeColor="text1"/>
          <w:sz w:val="22"/>
          <w:szCs w:val="22"/>
          <w:u w:color="000000"/>
        </w:rPr>
        <w:t>None.</w:t>
      </w:r>
    </w:p>
    <w:p w14:paraId="4B27A69F" w14:textId="37499B74"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Deadlines:</w:t>
      </w:r>
      <w:r w:rsidR="00C84223" w:rsidRPr="00347D6B">
        <w:rPr>
          <w:b/>
          <w:bCs/>
          <w:color w:val="000000" w:themeColor="text1"/>
          <w:sz w:val="22"/>
          <w:szCs w:val="22"/>
          <w:u w:color="000000"/>
        </w:rPr>
        <w:t xml:space="preserve"> </w:t>
      </w:r>
      <w:r w:rsidRPr="00347D6B">
        <w:rPr>
          <w:b/>
          <w:bCs/>
          <w:color w:val="000000" w:themeColor="text1"/>
          <w:sz w:val="22"/>
          <w:szCs w:val="22"/>
          <w:u w:color="000000"/>
        </w:rPr>
        <w:t>Various</w:t>
      </w:r>
    </w:p>
    <w:p w14:paraId="1DDD7687" w14:textId="77777777" w:rsidR="00C813BC" w:rsidRPr="00347D6B" w:rsidRDefault="00C813BC"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p>
    <w:p w14:paraId="56CC13E4" w14:textId="3A56182A" w:rsidR="005D3E3B" w:rsidRPr="00347D6B" w:rsidRDefault="005D3E3B" w:rsidP="00C84223">
      <w:pPr>
        <w:pStyle w:val="Heading2"/>
        <w:ind w:left="720" w:hanging="720"/>
        <w:rPr>
          <w:sz w:val="22"/>
        </w:rPr>
      </w:pPr>
      <w:bookmarkStart w:id="479" w:name="_Toc80091950"/>
      <w:bookmarkStart w:id="480" w:name="_Toc80163007"/>
      <w:bookmarkStart w:id="481" w:name="_Toc85086521"/>
      <w:bookmarkStart w:id="482" w:name="_Toc95369168"/>
      <w:bookmarkStart w:id="483" w:name="_Toc122406612"/>
      <w:bookmarkStart w:id="484" w:name="_Toc453584460"/>
      <w:bookmarkStart w:id="485" w:name="_Toc206772281"/>
      <w:r w:rsidRPr="00347D6B">
        <w:rPr>
          <w:sz w:val="22"/>
        </w:rPr>
        <w:t>The</w:t>
      </w:r>
      <w:r w:rsidR="00C84223" w:rsidRPr="00347D6B">
        <w:rPr>
          <w:sz w:val="22"/>
        </w:rPr>
        <w:t xml:space="preserve"> </w:t>
      </w:r>
      <w:r w:rsidRPr="00347D6B">
        <w:rPr>
          <w:sz w:val="22"/>
        </w:rPr>
        <w:t>McNeil</w:t>
      </w:r>
      <w:r w:rsidR="00C84223" w:rsidRPr="00347D6B">
        <w:rPr>
          <w:sz w:val="22"/>
        </w:rPr>
        <w:t xml:space="preserve"> </w:t>
      </w:r>
      <w:r w:rsidRPr="00347D6B">
        <w:rPr>
          <w:sz w:val="22"/>
        </w:rPr>
        <w:t>Center</w:t>
      </w:r>
      <w:r w:rsidR="00C84223" w:rsidRPr="00347D6B">
        <w:rPr>
          <w:sz w:val="22"/>
        </w:rPr>
        <w:t xml:space="preserve"> </w:t>
      </w:r>
      <w:r w:rsidRPr="00347D6B">
        <w:rPr>
          <w:sz w:val="22"/>
        </w:rPr>
        <w:t>for</w:t>
      </w:r>
      <w:r w:rsidR="00C84223" w:rsidRPr="00347D6B">
        <w:rPr>
          <w:sz w:val="22"/>
        </w:rPr>
        <w:t xml:space="preserve"> </w:t>
      </w:r>
      <w:r w:rsidRPr="00347D6B">
        <w:rPr>
          <w:sz w:val="22"/>
        </w:rPr>
        <w:t>Early</w:t>
      </w:r>
      <w:r w:rsidR="00C84223" w:rsidRPr="00347D6B">
        <w:rPr>
          <w:sz w:val="22"/>
        </w:rPr>
        <w:t xml:space="preserve"> </w:t>
      </w:r>
      <w:r w:rsidRPr="00347D6B">
        <w:rPr>
          <w:sz w:val="22"/>
        </w:rPr>
        <w:t>American</w:t>
      </w:r>
      <w:r w:rsidR="00C84223" w:rsidRPr="00347D6B">
        <w:rPr>
          <w:sz w:val="22"/>
        </w:rPr>
        <w:t xml:space="preserve"> </w:t>
      </w:r>
      <w:r w:rsidRPr="00347D6B">
        <w:rPr>
          <w:sz w:val="22"/>
        </w:rPr>
        <w:t>Studies</w:t>
      </w:r>
      <w:bookmarkEnd w:id="479"/>
      <w:bookmarkEnd w:id="480"/>
      <w:bookmarkEnd w:id="481"/>
      <w:bookmarkEnd w:id="482"/>
      <w:r w:rsidR="00C84223" w:rsidRPr="00347D6B">
        <w:rPr>
          <w:sz w:val="22"/>
        </w:rPr>
        <w:t xml:space="preserve"> </w:t>
      </w:r>
      <w:r w:rsidR="00226D4A" w:rsidRPr="00347D6B">
        <w:rPr>
          <w:sz w:val="22"/>
        </w:rPr>
        <w:t>(MC</w:t>
      </w:r>
      <w:r w:rsidRPr="00347D6B">
        <w:rPr>
          <w:sz w:val="22"/>
        </w:rPr>
        <w:t>EAS)</w:t>
      </w:r>
      <w:bookmarkEnd w:id="483"/>
      <w:bookmarkEnd w:id="484"/>
      <w:bookmarkEnd w:id="485"/>
    </w:p>
    <w:p w14:paraId="3F0EFD67" w14:textId="51F10497" w:rsidR="00CA4C22" w:rsidRPr="00347D6B" w:rsidRDefault="005D3E3B" w:rsidP="00C84223">
      <w:pPr>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M</w:t>
      </w:r>
      <w:r w:rsidR="0011779B" w:rsidRPr="00347D6B">
        <w:rPr>
          <w:color w:val="000000" w:themeColor="text1"/>
          <w:sz w:val="22"/>
          <w:szCs w:val="22"/>
        </w:rPr>
        <w:t>cNeil</w:t>
      </w:r>
      <w:r w:rsidR="00C84223" w:rsidRPr="00347D6B">
        <w:rPr>
          <w:color w:val="000000" w:themeColor="text1"/>
          <w:sz w:val="22"/>
          <w:szCs w:val="22"/>
        </w:rPr>
        <w:t xml:space="preserve"> </w:t>
      </w:r>
      <w:r w:rsidR="0011779B" w:rsidRPr="00347D6B">
        <w:rPr>
          <w:color w:val="000000" w:themeColor="text1"/>
          <w:sz w:val="22"/>
          <w:szCs w:val="22"/>
        </w:rPr>
        <w:t>Center</w:t>
      </w:r>
      <w:r w:rsidR="00C84223" w:rsidRPr="00347D6B">
        <w:rPr>
          <w:color w:val="000000" w:themeColor="text1"/>
          <w:sz w:val="22"/>
          <w:szCs w:val="22"/>
        </w:rPr>
        <w:t xml:space="preserve"> </w:t>
      </w:r>
      <w:r w:rsidR="0011779B" w:rsidRPr="00347D6B">
        <w:rPr>
          <w:color w:val="000000" w:themeColor="text1"/>
          <w:sz w:val="22"/>
          <w:szCs w:val="22"/>
        </w:rPr>
        <w:t>offers</w:t>
      </w:r>
      <w:r w:rsidR="00C84223" w:rsidRPr="00347D6B">
        <w:rPr>
          <w:color w:val="000000" w:themeColor="text1"/>
          <w:sz w:val="22"/>
          <w:szCs w:val="22"/>
        </w:rPr>
        <w:t xml:space="preserve"> dissertation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each</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term</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nine</w:t>
      </w:r>
      <w:r w:rsidR="00C84223" w:rsidRPr="00347D6B">
        <w:rPr>
          <w:color w:val="000000" w:themeColor="text1"/>
          <w:sz w:val="22"/>
          <w:szCs w:val="22"/>
        </w:rPr>
        <w:t xml:space="preserve"> </w:t>
      </w:r>
      <w:r w:rsidRPr="00347D6B">
        <w:rPr>
          <w:color w:val="000000" w:themeColor="text1"/>
          <w:sz w:val="22"/>
          <w:szCs w:val="22"/>
        </w:rPr>
        <w:t>months</w:t>
      </w:r>
      <w:r w:rsidR="00C84223" w:rsidRPr="00347D6B">
        <w:rPr>
          <w:color w:val="000000" w:themeColor="text1"/>
          <w:sz w:val="22"/>
          <w:szCs w:val="22"/>
        </w:rPr>
        <w:t xml:space="preserve"> </w:t>
      </w:r>
      <w:r w:rsidR="00CA4C22" w:rsidRPr="00347D6B">
        <w:rPr>
          <w:color w:val="000000" w:themeColor="text1"/>
          <w:sz w:val="22"/>
          <w:szCs w:val="22"/>
        </w:rPr>
        <w:t>or</w:t>
      </w:r>
      <w:r w:rsidR="00C84223" w:rsidRPr="00347D6B">
        <w:rPr>
          <w:color w:val="000000" w:themeColor="text1"/>
          <w:sz w:val="22"/>
          <w:szCs w:val="22"/>
        </w:rPr>
        <w:t xml:space="preserve"> </w:t>
      </w:r>
      <w:r w:rsidR="00CA4C22" w:rsidRPr="00347D6B">
        <w:rPr>
          <w:color w:val="000000" w:themeColor="text1"/>
          <w:sz w:val="22"/>
          <w:szCs w:val="22"/>
        </w:rPr>
        <w:t>one</w:t>
      </w:r>
      <w:r w:rsidR="00C84223" w:rsidRPr="00347D6B">
        <w:rPr>
          <w:color w:val="000000" w:themeColor="text1"/>
          <w:sz w:val="22"/>
          <w:szCs w:val="22"/>
        </w:rPr>
        <w:t xml:space="preserve"> </w:t>
      </w:r>
      <w:r w:rsidR="00CA4C22" w:rsidRPr="00347D6B">
        <w:rPr>
          <w:color w:val="000000" w:themeColor="text1"/>
          <w:sz w:val="22"/>
          <w:szCs w:val="22"/>
        </w:rPr>
        <w:t>semester</w:t>
      </w:r>
      <w:r w:rsidRPr="00347D6B">
        <w:rPr>
          <w:color w:val="000000" w:themeColor="text1"/>
          <w:sz w:val="22"/>
          <w:szCs w:val="22"/>
        </w:rPr>
        <w:t>.</w:t>
      </w:r>
      <w:r w:rsidR="00C84223" w:rsidRPr="00347D6B">
        <w:rPr>
          <w:color w:val="000000" w:themeColor="text1"/>
          <w:sz w:val="22"/>
          <w:szCs w:val="22"/>
        </w:rPr>
        <w:t xml:space="preserve"> </w:t>
      </w:r>
      <w:r w:rsidRPr="00347D6B">
        <w:rPr>
          <w:color w:val="000000" w:themeColor="text1"/>
          <w:sz w:val="22"/>
          <w:szCs w:val="22"/>
        </w:rPr>
        <w:t>Advanced</w:t>
      </w:r>
      <w:r w:rsidR="00C84223" w:rsidRPr="00347D6B">
        <w:rPr>
          <w:color w:val="000000" w:themeColor="text1"/>
          <w:sz w:val="22"/>
          <w:szCs w:val="22"/>
        </w:rPr>
        <w:t xml:space="preserve"> </w:t>
      </w:r>
      <w:r w:rsidRPr="00347D6B">
        <w:rPr>
          <w:color w:val="000000" w:themeColor="text1"/>
          <w:sz w:val="22"/>
          <w:szCs w:val="22"/>
        </w:rPr>
        <w:t>graduate</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any</w:t>
      </w:r>
      <w:r w:rsidR="00C84223" w:rsidRPr="00347D6B">
        <w:rPr>
          <w:color w:val="000000" w:themeColor="text1"/>
          <w:sz w:val="22"/>
          <w:szCs w:val="22"/>
        </w:rPr>
        <w:t xml:space="preserve"> </w:t>
      </w:r>
      <w:r w:rsidR="00563FF0" w:rsidRPr="00347D6B">
        <w:rPr>
          <w:color w:val="000000" w:themeColor="text1"/>
          <w:sz w:val="22"/>
          <w:szCs w:val="22"/>
        </w:rPr>
        <w:t>PhD</w:t>
      </w:r>
      <w:r w:rsidRPr="00347D6B">
        <w:rPr>
          <w:color w:val="000000" w:themeColor="text1"/>
          <w:sz w:val="22"/>
          <w:szCs w:val="22"/>
        </w:rPr>
        <w:t>-granting</w:t>
      </w:r>
      <w:r w:rsidR="00C84223" w:rsidRPr="00347D6B">
        <w:rPr>
          <w:color w:val="000000" w:themeColor="text1"/>
          <w:sz w:val="22"/>
          <w:szCs w:val="22"/>
        </w:rPr>
        <w:t xml:space="preserve"> </w:t>
      </w:r>
      <w:r w:rsidRPr="00347D6B">
        <w:rPr>
          <w:color w:val="000000" w:themeColor="text1"/>
          <w:sz w:val="22"/>
          <w:szCs w:val="22"/>
        </w:rPr>
        <w:t>institution</w:t>
      </w:r>
      <w:r w:rsidR="00C84223" w:rsidRPr="00347D6B">
        <w:rPr>
          <w:color w:val="000000" w:themeColor="text1"/>
          <w:sz w:val="22"/>
          <w:szCs w:val="22"/>
        </w:rPr>
        <w:t xml:space="preserve"> </w:t>
      </w:r>
      <w:r w:rsidRPr="00347D6B">
        <w:rPr>
          <w:color w:val="000000" w:themeColor="text1"/>
          <w:sz w:val="22"/>
          <w:szCs w:val="22"/>
        </w:rPr>
        <w:t>who</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dissertation</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writing</w:t>
      </w:r>
      <w:r w:rsidR="00C84223" w:rsidRPr="00347D6B">
        <w:rPr>
          <w:color w:val="000000" w:themeColor="text1"/>
          <w:sz w:val="22"/>
          <w:szCs w:val="22"/>
        </w:rPr>
        <w:t xml:space="preserve"> </w:t>
      </w:r>
      <w:r w:rsidRPr="00347D6B">
        <w:rPr>
          <w:color w:val="000000" w:themeColor="text1"/>
          <w:sz w:val="22"/>
          <w:szCs w:val="22"/>
        </w:rPr>
        <w:t>stage</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eligible</w:t>
      </w:r>
      <w:r w:rsidR="00C84223" w:rsidRPr="00347D6B">
        <w:rPr>
          <w:color w:val="000000" w:themeColor="text1"/>
          <w:sz w:val="22"/>
          <w:szCs w:val="22"/>
        </w:rPr>
        <w:t xml:space="preserve"> </w:t>
      </w:r>
      <w:r w:rsidR="00CA4C22" w:rsidRPr="00347D6B">
        <w:rPr>
          <w:color w:val="000000" w:themeColor="text1"/>
          <w:sz w:val="22"/>
          <w:szCs w:val="22"/>
        </w:rPr>
        <w:t>for</w:t>
      </w:r>
      <w:r w:rsidR="00C84223" w:rsidRPr="00347D6B">
        <w:rPr>
          <w:color w:val="000000" w:themeColor="text1"/>
          <w:sz w:val="22"/>
          <w:szCs w:val="22"/>
        </w:rPr>
        <w:t xml:space="preserve"> </w:t>
      </w:r>
      <w:r w:rsidR="00CA4C22" w:rsidRPr="00347D6B">
        <w:rPr>
          <w:color w:val="000000" w:themeColor="text1"/>
          <w:sz w:val="22"/>
          <w:szCs w:val="22"/>
        </w:rPr>
        <w:t>the</w:t>
      </w:r>
      <w:r w:rsidR="00C84223" w:rsidRPr="00347D6B">
        <w:rPr>
          <w:color w:val="000000" w:themeColor="text1"/>
          <w:sz w:val="22"/>
          <w:szCs w:val="22"/>
        </w:rPr>
        <w:t xml:space="preserve"> </w:t>
      </w:r>
      <w:r w:rsidR="00CA4C22"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which</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open</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any</w:t>
      </w:r>
      <w:r w:rsidR="00C84223" w:rsidRPr="00347D6B">
        <w:rPr>
          <w:color w:val="000000" w:themeColor="text1"/>
          <w:sz w:val="22"/>
          <w:szCs w:val="22"/>
        </w:rPr>
        <w:t xml:space="preserve"> </w:t>
      </w:r>
      <w:r w:rsidRPr="00347D6B">
        <w:rPr>
          <w:color w:val="000000" w:themeColor="text1"/>
          <w:sz w:val="22"/>
          <w:szCs w:val="22"/>
        </w:rPr>
        <w:t>disciplin</w:t>
      </w:r>
      <w:r w:rsidR="006B25B9" w:rsidRPr="00347D6B">
        <w:rPr>
          <w:color w:val="000000" w:themeColor="text1"/>
          <w:sz w:val="22"/>
          <w:szCs w:val="22"/>
        </w:rPr>
        <w:t>e</w:t>
      </w:r>
      <w:r w:rsidR="00C84223" w:rsidRPr="00347D6B">
        <w:rPr>
          <w:color w:val="000000" w:themeColor="text1"/>
          <w:sz w:val="22"/>
          <w:szCs w:val="22"/>
        </w:rPr>
        <w:t xml:space="preserve"> </w:t>
      </w:r>
      <w:r w:rsidR="006B25B9" w:rsidRPr="00347D6B">
        <w:rPr>
          <w:color w:val="000000" w:themeColor="text1"/>
          <w:sz w:val="22"/>
          <w:szCs w:val="22"/>
        </w:rPr>
        <w:t>and</w:t>
      </w:r>
      <w:r w:rsidR="00C84223" w:rsidRPr="00347D6B">
        <w:rPr>
          <w:color w:val="000000" w:themeColor="text1"/>
          <w:sz w:val="22"/>
          <w:szCs w:val="22"/>
        </w:rPr>
        <w:t xml:space="preserve"> </w:t>
      </w:r>
      <w:r w:rsidR="006B25B9" w:rsidRPr="00347D6B">
        <w:rPr>
          <w:color w:val="000000" w:themeColor="text1"/>
          <w:sz w:val="22"/>
          <w:szCs w:val="22"/>
          <w:shd w:val="clear" w:color="auto" w:fill="FFFFFF"/>
        </w:rPr>
        <w:t>any</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project</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dealing</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with</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the</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histories</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and</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cultures</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of</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North</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America</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in</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the</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Atlantic</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worl</w:t>
      </w:r>
      <w:r w:rsidR="00FF316E" w:rsidRPr="00347D6B">
        <w:rPr>
          <w:color w:val="000000" w:themeColor="text1"/>
          <w:sz w:val="22"/>
          <w:szCs w:val="22"/>
          <w:shd w:val="clear" w:color="auto" w:fill="FFFFFF"/>
        </w:rPr>
        <w:t>d</w:t>
      </w:r>
      <w:r w:rsidR="00C84223" w:rsidRPr="00347D6B">
        <w:rPr>
          <w:color w:val="000000" w:themeColor="text1"/>
          <w:sz w:val="22"/>
          <w:szCs w:val="22"/>
          <w:shd w:val="clear" w:color="auto" w:fill="FFFFFF"/>
        </w:rPr>
        <w:t xml:space="preserve"> </w:t>
      </w:r>
      <w:r w:rsidR="00FF316E" w:rsidRPr="00347D6B">
        <w:rPr>
          <w:color w:val="000000" w:themeColor="text1"/>
          <w:sz w:val="22"/>
          <w:szCs w:val="22"/>
          <w:shd w:val="clear" w:color="auto" w:fill="FFFFFF"/>
        </w:rPr>
        <w:t>before</w:t>
      </w:r>
      <w:r w:rsidR="00C84223" w:rsidRPr="00347D6B">
        <w:rPr>
          <w:color w:val="000000" w:themeColor="text1"/>
          <w:sz w:val="22"/>
          <w:szCs w:val="22"/>
          <w:shd w:val="clear" w:color="auto" w:fill="FFFFFF"/>
        </w:rPr>
        <w:t xml:space="preserve"> </w:t>
      </w:r>
      <w:r w:rsidR="00FF316E" w:rsidRPr="00347D6B">
        <w:rPr>
          <w:color w:val="000000" w:themeColor="text1"/>
          <w:sz w:val="22"/>
          <w:szCs w:val="22"/>
          <w:shd w:val="clear" w:color="auto" w:fill="FFFFFF"/>
        </w:rPr>
        <w:t>1850</w:t>
      </w:r>
      <w:r w:rsidR="006B25B9" w:rsidRPr="00347D6B">
        <w:rPr>
          <w:color w:val="000000" w:themeColor="text1"/>
          <w:sz w:val="22"/>
          <w:szCs w:val="22"/>
          <w:shd w:val="clear" w:color="auto" w:fill="FFFFFF"/>
        </w:rPr>
        <w:t>.</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Proposals</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dependent</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on</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the</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use</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of</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Philadelphia-area</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archives</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and</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libraries</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are</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particularly</w:t>
      </w:r>
      <w:r w:rsidR="00C84223" w:rsidRPr="00347D6B">
        <w:rPr>
          <w:color w:val="000000" w:themeColor="text1"/>
          <w:sz w:val="22"/>
          <w:szCs w:val="22"/>
          <w:shd w:val="clear" w:color="auto" w:fill="FFFFFF"/>
        </w:rPr>
        <w:t xml:space="preserve"> </w:t>
      </w:r>
      <w:r w:rsidR="006B25B9" w:rsidRPr="00347D6B">
        <w:rPr>
          <w:color w:val="000000" w:themeColor="text1"/>
          <w:sz w:val="22"/>
          <w:szCs w:val="22"/>
          <w:shd w:val="clear" w:color="auto" w:fill="FFFFFF"/>
        </w:rPr>
        <w:t>welcome.</w:t>
      </w:r>
      <w:r w:rsidR="00C84223" w:rsidRPr="00347D6B">
        <w:rPr>
          <w:rStyle w:val="apple-converted-space"/>
          <w:color w:val="000000" w:themeColor="text1"/>
          <w:sz w:val="22"/>
          <w:szCs w:val="22"/>
          <w:shd w:val="clear" w:color="auto" w:fill="FFFFFF"/>
        </w:rPr>
        <w:t xml:space="preserve"> </w:t>
      </w:r>
      <w:r w:rsidRPr="00347D6B">
        <w:rPr>
          <w:color w:val="000000" w:themeColor="text1"/>
          <w:sz w:val="22"/>
          <w:szCs w:val="22"/>
        </w:rPr>
        <w:t>Applications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encouraged</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all</w:t>
      </w:r>
      <w:r w:rsidR="00C84223" w:rsidRPr="00347D6B">
        <w:rPr>
          <w:color w:val="000000" w:themeColor="text1"/>
          <w:sz w:val="22"/>
          <w:szCs w:val="22"/>
        </w:rPr>
        <w:t xml:space="preserve"> </w:t>
      </w:r>
      <w:r w:rsidRPr="00347D6B">
        <w:rPr>
          <w:color w:val="000000" w:themeColor="text1"/>
          <w:sz w:val="22"/>
          <w:szCs w:val="22"/>
        </w:rPr>
        <w:t>relevant</w:t>
      </w:r>
      <w:r w:rsidR="00C84223" w:rsidRPr="00347D6B">
        <w:rPr>
          <w:color w:val="000000" w:themeColor="text1"/>
          <w:sz w:val="22"/>
          <w:szCs w:val="22"/>
        </w:rPr>
        <w:t xml:space="preserve"> </w:t>
      </w:r>
      <w:r w:rsidRPr="00347D6B">
        <w:rPr>
          <w:color w:val="000000" w:themeColor="text1"/>
          <w:sz w:val="22"/>
          <w:szCs w:val="22"/>
        </w:rPr>
        <w:t>disciplines,</w:t>
      </w:r>
      <w:r w:rsidR="00C84223" w:rsidRPr="00347D6B">
        <w:rPr>
          <w:color w:val="000000" w:themeColor="text1"/>
          <w:sz w:val="22"/>
          <w:szCs w:val="22"/>
        </w:rPr>
        <w:t xml:space="preserve"> </w:t>
      </w:r>
      <w:r w:rsidRPr="00347D6B">
        <w:rPr>
          <w:color w:val="000000" w:themeColor="text1"/>
          <w:sz w:val="22"/>
          <w:szCs w:val="22"/>
        </w:rPr>
        <w:t>including</w:t>
      </w:r>
      <w:r w:rsidR="00C84223" w:rsidRPr="00347D6B">
        <w:rPr>
          <w:color w:val="000000" w:themeColor="text1"/>
          <w:sz w:val="22"/>
          <w:szCs w:val="22"/>
        </w:rPr>
        <w:t xml:space="preserve"> </w:t>
      </w:r>
      <w:r w:rsidR="00FB20F2" w:rsidRPr="00347D6B">
        <w:rPr>
          <w:color w:val="000000" w:themeColor="text1"/>
          <w:sz w:val="22"/>
          <w:szCs w:val="22"/>
        </w:rPr>
        <w:t>Africana</w:t>
      </w:r>
      <w:r w:rsidR="00C84223" w:rsidRPr="00347D6B">
        <w:rPr>
          <w:color w:val="000000" w:themeColor="text1"/>
          <w:sz w:val="22"/>
          <w:szCs w:val="22"/>
        </w:rPr>
        <w:t xml:space="preserve"> </w:t>
      </w:r>
      <w:r w:rsidR="00FB20F2" w:rsidRPr="00347D6B">
        <w:rPr>
          <w:color w:val="000000" w:themeColor="text1"/>
          <w:sz w:val="22"/>
          <w:szCs w:val="22"/>
        </w:rPr>
        <w:t>Studies,</w:t>
      </w:r>
      <w:r w:rsidR="00C84223" w:rsidRPr="00347D6B">
        <w:rPr>
          <w:color w:val="000000" w:themeColor="text1"/>
          <w:sz w:val="22"/>
          <w:szCs w:val="22"/>
        </w:rPr>
        <w:t xml:space="preserve"> </w:t>
      </w:r>
      <w:r w:rsidR="00FB20F2" w:rsidRPr="00347D6B">
        <w:rPr>
          <w:color w:val="000000" w:themeColor="text1"/>
          <w:sz w:val="22"/>
          <w:szCs w:val="22"/>
        </w:rPr>
        <w:t>American</w:t>
      </w:r>
      <w:r w:rsidR="00C84223" w:rsidRPr="00347D6B">
        <w:rPr>
          <w:color w:val="000000" w:themeColor="text1"/>
          <w:sz w:val="22"/>
          <w:szCs w:val="22"/>
        </w:rPr>
        <w:t xml:space="preserve"> </w:t>
      </w:r>
      <w:r w:rsidR="00FB20F2" w:rsidRPr="00347D6B">
        <w:rPr>
          <w:color w:val="000000" w:themeColor="text1"/>
          <w:sz w:val="22"/>
          <w:szCs w:val="22"/>
        </w:rPr>
        <w:t>Studies,</w:t>
      </w:r>
      <w:r w:rsidR="00C84223" w:rsidRPr="00347D6B">
        <w:rPr>
          <w:color w:val="000000" w:themeColor="text1"/>
          <w:sz w:val="22"/>
          <w:szCs w:val="22"/>
        </w:rPr>
        <w:t xml:space="preserve"> </w:t>
      </w:r>
      <w:r w:rsidR="00FB20F2" w:rsidRPr="00347D6B">
        <w:rPr>
          <w:color w:val="000000" w:themeColor="text1"/>
          <w:sz w:val="22"/>
          <w:szCs w:val="22"/>
        </w:rPr>
        <w:t>Anthropology,</w:t>
      </w:r>
      <w:r w:rsidR="00C84223" w:rsidRPr="00347D6B">
        <w:rPr>
          <w:color w:val="000000" w:themeColor="text1"/>
          <w:sz w:val="22"/>
          <w:szCs w:val="22"/>
        </w:rPr>
        <w:t xml:space="preserve"> </w:t>
      </w:r>
      <w:r w:rsidR="00FB20F2" w:rsidRPr="00347D6B">
        <w:rPr>
          <w:color w:val="000000" w:themeColor="text1"/>
          <w:sz w:val="22"/>
          <w:szCs w:val="22"/>
        </w:rPr>
        <w:t>Archaeology,</w:t>
      </w:r>
      <w:r w:rsidR="00C84223" w:rsidRPr="00347D6B">
        <w:rPr>
          <w:color w:val="000000" w:themeColor="text1"/>
          <w:sz w:val="22"/>
          <w:szCs w:val="22"/>
        </w:rPr>
        <w:t xml:space="preserve"> </w:t>
      </w:r>
      <w:r w:rsidR="00FB20F2" w:rsidRPr="00347D6B">
        <w:rPr>
          <w:color w:val="000000" w:themeColor="text1"/>
          <w:sz w:val="22"/>
          <w:szCs w:val="22"/>
        </w:rPr>
        <w:t>Comparative</w:t>
      </w:r>
      <w:r w:rsidR="00C84223" w:rsidRPr="00347D6B">
        <w:rPr>
          <w:color w:val="000000" w:themeColor="text1"/>
          <w:sz w:val="22"/>
          <w:szCs w:val="22"/>
        </w:rPr>
        <w:t xml:space="preserve"> </w:t>
      </w:r>
      <w:r w:rsidR="00FB20F2" w:rsidRPr="00347D6B">
        <w:rPr>
          <w:color w:val="000000" w:themeColor="text1"/>
          <w:sz w:val="22"/>
          <w:szCs w:val="22"/>
        </w:rPr>
        <w:t>Literature,</w:t>
      </w:r>
      <w:r w:rsidR="00C84223" w:rsidRPr="00347D6B">
        <w:rPr>
          <w:color w:val="000000" w:themeColor="text1"/>
          <w:sz w:val="22"/>
          <w:szCs w:val="22"/>
        </w:rPr>
        <w:t xml:space="preserve"> </w:t>
      </w:r>
      <w:r w:rsidR="00FB20F2" w:rsidRPr="00347D6B">
        <w:rPr>
          <w:color w:val="000000" w:themeColor="text1"/>
          <w:sz w:val="22"/>
          <w:szCs w:val="22"/>
        </w:rPr>
        <w:t>Economics,</w:t>
      </w:r>
      <w:r w:rsidR="00C84223" w:rsidRPr="00347D6B">
        <w:rPr>
          <w:color w:val="000000" w:themeColor="text1"/>
          <w:sz w:val="22"/>
          <w:szCs w:val="22"/>
        </w:rPr>
        <w:t xml:space="preserve"> </w:t>
      </w:r>
      <w:r w:rsidR="00FB20F2" w:rsidRPr="00347D6B">
        <w:rPr>
          <w:color w:val="000000" w:themeColor="text1"/>
          <w:sz w:val="22"/>
          <w:szCs w:val="22"/>
        </w:rPr>
        <w:t>English,</w:t>
      </w:r>
      <w:r w:rsidR="00C84223" w:rsidRPr="00347D6B">
        <w:rPr>
          <w:color w:val="000000" w:themeColor="text1"/>
          <w:sz w:val="22"/>
          <w:szCs w:val="22"/>
        </w:rPr>
        <w:t xml:space="preserve"> </w:t>
      </w:r>
      <w:r w:rsidR="00FB20F2" w:rsidRPr="00347D6B">
        <w:rPr>
          <w:color w:val="000000" w:themeColor="text1"/>
          <w:sz w:val="22"/>
          <w:szCs w:val="22"/>
        </w:rPr>
        <w:t>Folklore,</w:t>
      </w:r>
      <w:r w:rsidR="00C84223" w:rsidRPr="00347D6B">
        <w:rPr>
          <w:color w:val="000000" w:themeColor="text1"/>
          <w:sz w:val="22"/>
          <w:szCs w:val="22"/>
        </w:rPr>
        <w:t xml:space="preserve"> </w:t>
      </w:r>
      <w:r w:rsidR="00FB20F2" w:rsidRPr="00347D6B">
        <w:rPr>
          <w:color w:val="000000" w:themeColor="text1"/>
          <w:sz w:val="22"/>
          <w:szCs w:val="22"/>
        </w:rPr>
        <w:t>Gender</w:t>
      </w:r>
      <w:r w:rsidR="00C84223" w:rsidRPr="00347D6B">
        <w:rPr>
          <w:color w:val="000000" w:themeColor="text1"/>
          <w:sz w:val="22"/>
          <w:szCs w:val="22"/>
        </w:rPr>
        <w:t xml:space="preserve"> </w:t>
      </w:r>
      <w:r w:rsidR="00FB20F2" w:rsidRPr="00347D6B">
        <w:rPr>
          <w:color w:val="000000" w:themeColor="text1"/>
          <w:sz w:val="22"/>
          <w:szCs w:val="22"/>
        </w:rPr>
        <w:t>Studies,</w:t>
      </w:r>
      <w:r w:rsidR="00C84223" w:rsidRPr="00347D6B">
        <w:rPr>
          <w:color w:val="000000" w:themeColor="text1"/>
          <w:sz w:val="22"/>
          <w:szCs w:val="22"/>
        </w:rPr>
        <w:t xml:space="preserve"> </w:t>
      </w:r>
      <w:r w:rsidR="00FB20F2" w:rsidRPr="00347D6B">
        <w:rPr>
          <w:color w:val="000000" w:themeColor="text1"/>
          <w:sz w:val="22"/>
          <w:szCs w:val="22"/>
        </w:rPr>
        <w:t>History,</w:t>
      </w:r>
      <w:r w:rsidR="00C84223" w:rsidRPr="00347D6B">
        <w:rPr>
          <w:color w:val="000000" w:themeColor="text1"/>
          <w:sz w:val="22"/>
          <w:szCs w:val="22"/>
        </w:rPr>
        <w:t xml:space="preserve"> </w:t>
      </w:r>
      <w:r w:rsidR="00FB20F2" w:rsidRPr="00347D6B">
        <w:rPr>
          <w:color w:val="000000" w:themeColor="text1"/>
          <w:sz w:val="22"/>
          <w:szCs w:val="22"/>
        </w:rPr>
        <w:t>Latina/o</w:t>
      </w:r>
      <w:r w:rsidR="00C84223" w:rsidRPr="00347D6B">
        <w:rPr>
          <w:color w:val="000000" w:themeColor="text1"/>
          <w:sz w:val="22"/>
          <w:szCs w:val="22"/>
        </w:rPr>
        <w:t xml:space="preserve"> </w:t>
      </w:r>
      <w:r w:rsidR="00FB20F2" w:rsidRPr="00347D6B">
        <w:rPr>
          <w:color w:val="000000" w:themeColor="text1"/>
          <w:sz w:val="22"/>
          <w:szCs w:val="22"/>
        </w:rPr>
        <w:t>Studies,</w:t>
      </w:r>
      <w:r w:rsidR="00C84223" w:rsidRPr="00347D6B">
        <w:rPr>
          <w:color w:val="000000" w:themeColor="text1"/>
          <w:sz w:val="22"/>
          <w:szCs w:val="22"/>
        </w:rPr>
        <w:t xml:space="preserve"> </w:t>
      </w:r>
      <w:r w:rsidR="00FB20F2" w:rsidRPr="00347D6B">
        <w:rPr>
          <w:color w:val="000000" w:themeColor="text1"/>
          <w:sz w:val="22"/>
          <w:szCs w:val="22"/>
        </w:rPr>
        <w:t>Law,</w:t>
      </w:r>
      <w:r w:rsidR="00C84223" w:rsidRPr="00347D6B">
        <w:rPr>
          <w:color w:val="000000" w:themeColor="text1"/>
          <w:sz w:val="22"/>
          <w:szCs w:val="22"/>
        </w:rPr>
        <w:t xml:space="preserve"> </w:t>
      </w:r>
      <w:r w:rsidR="00FB20F2" w:rsidRPr="00347D6B">
        <w:rPr>
          <w:color w:val="000000" w:themeColor="text1"/>
          <w:sz w:val="22"/>
          <w:szCs w:val="22"/>
        </w:rPr>
        <w:t>Music,</w:t>
      </w:r>
      <w:r w:rsidR="00C84223" w:rsidRPr="00347D6B">
        <w:rPr>
          <w:color w:val="000000" w:themeColor="text1"/>
          <w:sz w:val="22"/>
          <w:szCs w:val="22"/>
        </w:rPr>
        <w:t xml:space="preserve"> </w:t>
      </w:r>
      <w:r w:rsidR="00FB20F2" w:rsidRPr="00347D6B">
        <w:rPr>
          <w:color w:val="000000" w:themeColor="text1"/>
          <w:sz w:val="22"/>
          <w:szCs w:val="22"/>
        </w:rPr>
        <w:t>Native</w:t>
      </w:r>
      <w:r w:rsidR="00C84223" w:rsidRPr="00347D6B">
        <w:rPr>
          <w:color w:val="000000" w:themeColor="text1"/>
          <w:sz w:val="22"/>
          <w:szCs w:val="22"/>
        </w:rPr>
        <w:t xml:space="preserve"> </w:t>
      </w:r>
      <w:r w:rsidR="00FB20F2" w:rsidRPr="00347D6B">
        <w:rPr>
          <w:color w:val="000000" w:themeColor="text1"/>
          <w:sz w:val="22"/>
          <w:szCs w:val="22"/>
        </w:rPr>
        <w:t>American</w:t>
      </w:r>
      <w:r w:rsidR="00C84223" w:rsidRPr="00347D6B">
        <w:rPr>
          <w:color w:val="000000" w:themeColor="text1"/>
          <w:sz w:val="22"/>
          <w:szCs w:val="22"/>
        </w:rPr>
        <w:t xml:space="preserve"> </w:t>
      </w:r>
      <w:r w:rsidR="00FB20F2" w:rsidRPr="00347D6B">
        <w:rPr>
          <w:color w:val="000000" w:themeColor="text1"/>
          <w:sz w:val="22"/>
          <w:szCs w:val="22"/>
        </w:rPr>
        <w:t>and</w:t>
      </w:r>
      <w:r w:rsidR="00C84223" w:rsidRPr="00347D6B">
        <w:rPr>
          <w:color w:val="000000" w:themeColor="text1"/>
          <w:sz w:val="22"/>
          <w:szCs w:val="22"/>
        </w:rPr>
        <w:t xml:space="preserve"> </w:t>
      </w:r>
      <w:r w:rsidR="00FB20F2" w:rsidRPr="00347D6B">
        <w:rPr>
          <w:color w:val="000000" w:themeColor="text1"/>
          <w:sz w:val="22"/>
          <w:szCs w:val="22"/>
        </w:rPr>
        <w:t>Indigenous</w:t>
      </w:r>
      <w:r w:rsidR="00C84223" w:rsidRPr="00347D6B">
        <w:rPr>
          <w:color w:val="000000" w:themeColor="text1"/>
          <w:sz w:val="22"/>
          <w:szCs w:val="22"/>
        </w:rPr>
        <w:t xml:space="preserve"> </w:t>
      </w:r>
      <w:r w:rsidR="00FB20F2" w:rsidRPr="00347D6B">
        <w:rPr>
          <w:color w:val="000000" w:themeColor="text1"/>
          <w:sz w:val="22"/>
          <w:szCs w:val="22"/>
        </w:rPr>
        <w:t>Studies,</w:t>
      </w:r>
      <w:r w:rsidR="00C84223" w:rsidRPr="00347D6B">
        <w:rPr>
          <w:color w:val="000000" w:themeColor="text1"/>
          <w:sz w:val="22"/>
          <w:szCs w:val="22"/>
        </w:rPr>
        <w:t xml:space="preserve"> </w:t>
      </w:r>
      <w:r w:rsidR="00FB20F2" w:rsidRPr="00347D6B">
        <w:rPr>
          <w:color w:val="000000" w:themeColor="text1"/>
          <w:sz w:val="22"/>
          <w:szCs w:val="22"/>
        </w:rPr>
        <w:t>Political</w:t>
      </w:r>
      <w:r w:rsidR="00C84223" w:rsidRPr="00347D6B">
        <w:rPr>
          <w:color w:val="000000" w:themeColor="text1"/>
          <w:sz w:val="22"/>
          <w:szCs w:val="22"/>
        </w:rPr>
        <w:t xml:space="preserve"> </w:t>
      </w:r>
      <w:r w:rsidR="00FB20F2" w:rsidRPr="00347D6B">
        <w:rPr>
          <w:color w:val="000000" w:themeColor="text1"/>
          <w:sz w:val="22"/>
          <w:szCs w:val="22"/>
        </w:rPr>
        <w:t>Science,</w:t>
      </w:r>
      <w:r w:rsidR="00C84223" w:rsidRPr="00347D6B">
        <w:rPr>
          <w:color w:val="000000" w:themeColor="text1"/>
          <w:sz w:val="22"/>
          <w:szCs w:val="22"/>
        </w:rPr>
        <w:t xml:space="preserve"> </w:t>
      </w:r>
      <w:r w:rsidR="00FB20F2" w:rsidRPr="00347D6B">
        <w:rPr>
          <w:color w:val="000000" w:themeColor="text1"/>
          <w:sz w:val="22"/>
          <w:szCs w:val="22"/>
        </w:rPr>
        <w:t>Queer</w:t>
      </w:r>
      <w:r w:rsidR="00C84223" w:rsidRPr="00347D6B">
        <w:rPr>
          <w:color w:val="000000" w:themeColor="text1"/>
          <w:sz w:val="22"/>
          <w:szCs w:val="22"/>
        </w:rPr>
        <w:t xml:space="preserve"> </w:t>
      </w:r>
      <w:r w:rsidR="00FB20F2" w:rsidRPr="00347D6B">
        <w:rPr>
          <w:color w:val="000000" w:themeColor="text1"/>
          <w:sz w:val="22"/>
          <w:szCs w:val="22"/>
        </w:rPr>
        <w:t>Studies,</w:t>
      </w:r>
      <w:r w:rsidR="00C84223" w:rsidRPr="00347D6B">
        <w:rPr>
          <w:color w:val="000000" w:themeColor="text1"/>
          <w:sz w:val="22"/>
          <w:szCs w:val="22"/>
        </w:rPr>
        <w:t xml:space="preserve"> </w:t>
      </w:r>
      <w:r w:rsidR="00FB20F2" w:rsidRPr="00347D6B">
        <w:rPr>
          <w:color w:val="000000" w:themeColor="text1"/>
          <w:sz w:val="22"/>
          <w:szCs w:val="22"/>
        </w:rPr>
        <w:t>Religious</w:t>
      </w:r>
      <w:r w:rsidR="00C84223" w:rsidRPr="00347D6B">
        <w:rPr>
          <w:color w:val="000000" w:themeColor="text1"/>
          <w:sz w:val="22"/>
          <w:szCs w:val="22"/>
        </w:rPr>
        <w:t xml:space="preserve"> </w:t>
      </w:r>
      <w:r w:rsidR="00FB20F2" w:rsidRPr="00347D6B">
        <w:rPr>
          <w:color w:val="000000" w:themeColor="text1"/>
          <w:sz w:val="22"/>
          <w:szCs w:val="22"/>
        </w:rPr>
        <w:t>Studies,</w:t>
      </w:r>
      <w:r w:rsidR="00C84223" w:rsidRPr="00347D6B">
        <w:rPr>
          <w:color w:val="000000" w:themeColor="text1"/>
          <w:sz w:val="22"/>
          <w:szCs w:val="22"/>
        </w:rPr>
        <w:t xml:space="preserve"> </w:t>
      </w:r>
      <w:r w:rsidR="00FB20F2" w:rsidRPr="00347D6B">
        <w:rPr>
          <w:color w:val="000000" w:themeColor="text1"/>
          <w:sz w:val="22"/>
          <w:szCs w:val="22"/>
        </w:rPr>
        <w:t>Urban</w:t>
      </w:r>
      <w:r w:rsidR="00C84223" w:rsidRPr="00347D6B">
        <w:rPr>
          <w:color w:val="000000" w:themeColor="text1"/>
          <w:sz w:val="22"/>
          <w:szCs w:val="22"/>
        </w:rPr>
        <w:t xml:space="preserve"> </w:t>
      </w:r>
      <w:r w:rsidR="00FB20F2" w:rsidRPr="00347D6B">
        <w:rPr>
          <w:color w:val="000000" w:themeColor="text1"/>
          <w:sz w:val="22"/>
          <w:szCs w:val="22"/>
        </w:rPr>
        <w:t>Studies,</w:t>
      </w:r>
      <w:r w:rsidR="00C84223" w:rsidRPr="00347D6B">
        <w:rPr>
          <w:color w:val="000000" w:themeColor="text1"/>
          <w:sz w:val="22"/>
          <w:szCs w:val="22"/>
        </w:rPr>
        <w:t xml:space="preserve"> </w:t>
      </w:r>
      <w:r w:rsidR="00FB20F2" w:rsidRPr="00347D6B">
        <w:rPr>
          <w:color w:val="000000" w:themeColor="text1"/>
          <w:sz w:val="22"/>
          <w:szCs w:val="22"/>
        </w:rPr>
        <w:t>and</w:t>
      </w:r>
      <w:r w:rsidR="00C84223" w:rsidRPr="00347D6B">
        <w:rPr>
          <w:color w:val="000000" w:themeColor="text1"/>
          <w:sz w:val="22"/>
          <w:szCs w:val="22"/>
        </w:rPr>
        <w:t xml:space="preserve"> </w:t>
      </w:r>
      <w:r w:rsidR="00FB20F2" w:rsidRPr="00347D6B">
        <w:rPr>
          <w:color w:val="000000" w:themeColor="text1"/>
          <w:sz w:val="22"/>
          <w:szCs w:val="22"/>
        </w:rPr>
        <w:t>Women’s</w:t>
      </w:r>
      <w:r w:rsidR="00C84223" w:rsidRPr="00347D6B">
        <w:rPr>
          <w:color w:val="000000" w:themeColor="text1"/>
          <w:sz w:val="22"/>
          <w:szCs w:val="22"/>
        </w:rPr>
        <w:t xml:space="preserve"> </w:t>
      </w:r>
      <w:r w:rsidR="00FB20F2" w:rsidRPr="00347D6B">
        <w:rPr>
          <w:color w:val="000000" w:themeColor="text1"/>
          <w:sz w:val="22"/>
          <w:szCs w:val="22"/>
        </w:rPr>
        <w:t>Studies.</w:t>
      </w:r>
      <w:r w:rsidR="00C84223" w:rsidRPr="00347D6B">
        <w:rPr>
          <w:color w:val="000000" w:themeColor="text1"/>
          <w:sz w:val="22"/>
          <w:szCs w:val="22"/>
        </w:rPr>
        <w:t xml:space="preserve"> </w:t>
      </w:r>
      <w:r w:rsidR="0011779B" w:rsidRPr="00347D6B">
        <w:rPr>
          <w:bCs/>
          <w:color w:val="000000" w:themeColor="text1"/>
          <w:sz w:val="22"/>
          <w:szCs w:val="22"/>
        </w:rPr>
        <w:t>Amount:</w:t>
      </w:r>
      <w:r w:rsidR="00C84223" w:rsidRPr="00347D6B">
        <w:rPr>
          <w:bCs/>
          <w:color w:val="000000" w:themeColor="text1"/>
          <w:sz w:val="22"/>
          <w:szCs w:val="22"/>
        </w:rPr>
        <w:t xml:space="preserve"> </w:t>
      </w:r>
      <w:r w:rsidR="0011779B" w:rsidRPr="00347D6B">
        <w:rPr>
          <w:color w:val="000000" w:themeColor="text1"/>
          <w:sz w:val="22"/>
          <w:szCs w:val="22"/>
        </w:rPr>
        <w:t>At</w:t>
      </w:r>
      <w:r w:rsidR="00C84223" w:rsidRPr="00347D6B">
        <w:rPr>
          <w:color w:val="000000" w:themeColor="text1"/>
          <w:sz w:val="22"/>
          <w:szCs w:val="22"/>
        </w:rPr>
        <w:t xml:space="preserve"> </w:t>
      </w:r>
      <w:r w:rsidR="0011779B" w:rsidRPr="00347D6B">
        <w:rPr>
          <w:color w:val="000000" w:themeColor="text1"/>
          <w:sz w:val="22"/>
          <w:szCs w:val="22"/>
        </w:rPr>
        <w:t>least</w:t>
      </w:r>
      <w:r w:rsidR="00C84223" w:rsidRPr="00347D6B">
        <w:rPr>
          <w:color w:val="000000" w:themeColor="text1"/>
          <w:sz w:val="22"/>
          <w:szCs w:val="22"/>
        </w:rPr>
        <w:t xml:space="preserve"> </w:t>
      </w:r>
      <w:r w:rsidR="0011779B" w:rsidRPr="00347D6B">
        <w:rPr>
          <w:color w:val="000000" w:themeColor="text1"/>
          <w:sz w:val="22"/>
          <w:szCs w:val="22"/>
        </w:rPr>
        <w:t>$21,000;</w:t>
      </w:r>
      <w:r w:rsidR="00C84223" w:rsidRPr="00347D6B">
        <w:rPr>
          <w:color w:val="000000" w:themeColor="text1"/>
          <w:sz w:val="22"/>
          <w:szCs w:val="22"/>
        </w:rPr>
        <w:t xml:space="preserve"> </w:t>
      </w:r>
      <w:r w:rsidR="0011779B" w:rsidRPr="00347D6B">
        <w:rPr>
          <w:color w:val="000000" w:themeColor="text1"/>
          <w:sz w:val="22"/>
          <w:szCs w:val="22"/>
        </w:rPr>
        <w:t>office</w:t>
      </w:r>
      <w:r w:rsidR="00C84223" w:rsidRPr="00347D6B">
        <w:rPr>
          <w:color w:val="000000" w:themeColor="text1"/>
          <w:sz w:val="22"/>
          <w:szCs w:val="22"/>
        </w:rPr>
        <w:t xml:space="preserve"> </w:t>
      </w:r>
      <w:r w:rsidR="0011779B" w:rsidRPr="00347D6B">
        <w:rPr>
          <w:color w:val="000000" w:themeColor="text1"/>
          <w:sz w:val="22"/>
          <w:szCs w:val="22"/>
        </w:rPr>
        <w:t>space,</w:t>
      </w:r>
      <w:r w:rsidR="00C84223" w:rsidRPr="00347D6B">
        <w:rPr>
          <w:color w:val="000000" w:themeColor="text1"/>
          <w:sz w:val="22"/>
          <w:szCs w:val="22"/>
        </w:rPr>
        <w:t xml:space="preserve"> </w:t>
      </w:r>
      <w:r w:rsidR="0011779B" w:rsidRPr="00347D6B">
        <w:rPr>
          <w:color w:val="000000" w:themeColor="text1"/>
          <w:sz w:val="22"/>
          <w:szCs w:val="22"/>
        </w:rPr>
        <w:t>limited</w:t>
      </w:r>
      <w:r w:rsidR="00C84223" w:rsidRPr="00347D6B">
        <w:rPr>
          <w:color w:val="000000" w:themeColor="text1"/>
          <w:sz w:val="22"/>
          <w:szCs w:val="22"/>
        </w:rPr>
        <w:t xml:space="preserve"> </w:t>
      </w:r>
      <w:r w:rsidR="0011779B" w:rsidRPr="00347D6B">
        <w:rPr>
          <w:color w:val="000000" w:themeColor="text1"/>
          <w:sz w:val="22"/>
          <w:szCs w:val="22"/>
        </w:rPr>
        <w:t>research</w:t>
      </w:r>
      <w:r w:rsidR="00C84223" w:rsidRPr="00347D6B">
        <w:rPr>
          <w:color w:val="000000" w:themeColor="text1"/>
          <w:sz w:val="22"/>
          <w:szCs w:val="22"/>
        </w:rPr>
        <w:t xml:space="preserve"> </w:t>
      </w:r>
      <w:r w:rsidR="0011779B" w:rsidRPr="00347D6B">
        <w:rPr>
          <w:color w:val="000000" w:themeColor="text1"/>
          <w:sz w:val="22"/>
          <w:szCs w:val="22"/>
        </w:rPr>
        <w:t>travel</w:t>
      </w:r>
      <w:r w:rsidR="00C84223" w:rsidRPr="00347D6B">
        <w:rPr>
          <w:color w:val="000000" w:themeColor="text1"/>
          <w:sz w:val="22"/>
          <w:szCs w:val="22"/>
        </w:rPr>
        <w:t xml:space="preserve"> </w:t>
      </w:r>
      <w:r w:rsidR="0011779B" w:rsidRPr="00347D6B">
        <w:rPr>
          <w:color w:val="000000" w:themeColor="text1"/>
          <w:sz w:val="22"/>
          <w:szCs w:val="22"/>
        </w:rPr>
        <w:t>funds.</w:t>
      </w:r>
      <w:r w:rsidR="00C84223" w:rsidRPr="00347D6B">
        <w:rPr>
          <w:color w:val="000000" w:themeColor="text1"/>
          <w:sz w:val="22"/>
          <w:szCs w:val="22"/>
        </w:rPr>
        <w:t xml:space="preserve"> </w:t>
      </w:r>
      <w:r w:rsidR="00FF316E" w:rsidRPr="00347D6B">
        <w:rPr>
          <w:color w:val="000000" w:themeColor="text1"/>
          <w:sz w:val="22"/>
          <w:szCs w:val="22"/>
        </w:rPr>
        <w:t>Also</w:t>
      </w:r>
      <w:r w:rsidR="00C84223" w:rsidRPr="00347D6B">
        <w:rPr>
          <w:color w:val="000000" w:themeColor="text1"/>
          <w:sz w:val="22"/>
          <w:szCs w:val="22"/>
        </w:rPr>
        <w:t xml:space="preserve"> </w:t>
      </w:r>
      <w:r w:rsidR="00FF316E" w:rsidRPr="00347D6B">
        <w:rPr>
          <w:color w:val="000000" w:themeColor="text1"/>
          <w:sz w:val="22"/>
          <w:szCs w:val="22"/>
        </w:rPr>
        <w:t>s</w:t>
      </w:r>
      <w:r w:rsidR="0011779B" w:rsidRPr="00347D6B">
        <w:rPr>
          <w:color w:val="000000" w:themeColor="text1"/>
          <w:sz w:val="22"/>
          <w:szCs w:val="22"/>
        </w:rPr>
        <w:t>ee</w:t>
      </w:r>
      <w:r w:rsidR="00C84223" w:rsidRPr="00347D6B">
        <w:rPr>
          <w:color w:val="000000" w:themeColor="text1"/>
          <w:sz w:val="22"/>
          <w:szCs w:val="22"/>
        </w:rPr>
        <w:t xml:space="preserve"> </w:t>
      </w:r>
      <w:r w:rsidR="00C813BC" w:rsidRPr="00347D6B">
        <w:rPr>
          <w:color w:val="000000" w:themeColor="text1"/>
          <w:sz w:val="22"/>
          <w:szCs w:val="22"/>
        </w:rPr>
        <w:t xml:space="preserve">the </w:t>
      </w:r>
      <w:r w:rsidR="0011779B" w:rsidRPr="00347D6B">
        <w:rPr>
          <w:color w:val="000000" w:themeColor="text1"/>
          <w:sz w:val="22"/>
          <w:szCs w:val="22"/>
        </w:rPr>
        <w:t>website</w:t>
      </w:r>
      <w:r w:rsidR="00C84223" w:rsidRPr="00347D6B">
        <w:rPr>
          <w:color w:val="000000" w:themeColor="text1"/>
          <w:sz w:val="22"/>
          <w:szCs w:val="22"/>
        </w:rPr>
        <w:t xml:space="preserve"> </w:t>
      </w:r>
      <w:r w:rsidR="0011779B" w:rsidRPr="00347D6B">
        <w:rPr>
          <w:color w:val="000000" w:themeColor="text1"/>
          <w:sz w:val="22"/>
          <w:szCs w:val="22"/>
        </w:rPr>
        <w:t>for</w:t>
      </w:r>
      <w:r w:rsidR="00C84223" w:rsidRPr="00347D6B">
        <w:rPr>
          <w:color w:val="000000" w:themeColor="text1"/>
          <w:sz w:val="22"/>
          <w:szCs w:val="22"/>
        </w:rPr>
        <w:t xml:space="preserve"> </w:t>
      </w:r>
      <w:r w:rsidR="00FF316E" w:rsidRPr="00347D6B">
        <w:rPr>
          <w:color w:val="000000" w:themeColor="text1"/>
          <w:sz w:val="22"/>
          <w:szCs w:val="22"/>
        </w:rPr>
        <w:t>information</w:t>
      </w:r>
      <w:r w:rsidR="00C84223" w:rsidRPr="00347D6B">
        <w:rPr>
          <w:color w:val="000000" w:themeColor="text1"/>
          <w:sz w:val="22"/>
          <w:szCs w:val="22"/>
        </w:rPr>
        <w:t xml:space="preserve"> </w:t>
      </w:r>
      <w:r w:rsidR="00FF316E" w:rsidRPr="00347D6B">
        <w:rPr>
          <w:color w:val="000000" w:themeColor="text1"/>
          <w:sz w:val="22"/>
          <w:szCs w:val="22"/>
        </w:rPr>
        <w:t>about</w:t>
      </w:r>
      <w:r w:rsidR="00C84223" w:rsidRPr="00347D6B">
        <w:rPr>
          <w:color w:val="000000" w:themeColor="text1"/>
          <w:sz w:val="22"/>
          <w:szCs w:val="22"/>
        </w:rPr>
        <w:t xml:space="preserve"> </w:t>
      </w:r>
      <w:r w:rsidR="00FF316E" w:rsidRPr="00347D6B">
        <w:rPr>
          <w:color w:val="000000" w:themeColor="text1"/>
          <w:sz w:val="22"/>
          <w:szCs w:val="22"/>
        </w:rPr>
        <w:t>other</w:t>
      </w:r>
      <w:r w:rsidR="00C84223" w:rsidRPr="00347D6B">
        <w:rPr>
          <w:color w:val="000000" w:themeColor="text1"/>
          <w:sz w:val="22"/>
          <w:szCs w:val="22"/>
        </w:rPr>
        <w:t xml:space="preserve"> </w:t>
      </w:r>
      <w:r w:rsidR="00FF316E" w:rsidRPr="00347D6B">
        <w:rPr>
          <w:color w:val="000000" w:themeColor="text1"/>
          <w:sz w:val="22"/>
          <w:szCs w:val="22"/>
        </w:rPr>
        <w:t>fellowships</w:t>
      </w:r>
      <w:r w:rsidR="00C84223" w:rsidRPr="00347D6B">
        <w:rPr>
          <w:color w:val="000000" w:themeColor="text1"/>
          <w:sz w:val="22"/>
          <w:szCs w:val="22"/>
        </w:rPr>
        <w:t xml:space="preserve"> </w:t>
      </w:r>
      <w:r w:rsidR="00FF316E" w:rsidRPr="00347D6B">
        <w:rPr>
          <w:color w:val="000000" w:themeColor="text1"/>
          <w:sz w:val="22"/>
          <w:szCs w:val="22"/>
        </w:rPr>
        <w:t>from</w:t>
      </w:r>
      <w:r w:rsidR="00C84223" w:rsidRPr="00347D6B">
        <w:rPr>
          <w:color w:val="000000" w:themeColor="text1"/>
          <w:sz w:val="22"/>
          <w:szCs w:val="22"/>
        </w:rPr>
        <w:t xml:space="preserve"> </w:t>
      </w:r>
      <w:r w:rsidR="00FF316E" w:rsidRPr="00347D6B">
        <w:rPr>
          <w:color w:val="000000" w:themeColor="text1"/>
          <w:sz w:val="22"/>
          <w:szCs w:val="22"/>
        </w:rPr>
        <w:t>MCEAS,</w:t>
      </w:r>
      <w:r w:rsidR="00C84223" w:rsidRPr="00347D6B">
        <w:rPr>
          <w:color w:val="000000" w:themeColor="text1"/>
          <w:sz w:val="22"/>
          <w:szCs w:val="22"/>
        </w:rPr>
        <w:t xml:space="preserve"> </w:t>
      </w:r>
      <w:r w:rsidR="00FF316E" w:rsidRPr="00347D6B">
        <w:rPr>
          <w:color w:val="000000" w:themeColor="text1"/>
          <w:sz w:val="22"/>
          <w:szCs w:val="22"/>
        </w:rPr>
        <w:t>including</w:t>
      </w:r>
      <w:r w:rsidR="00C84223" w:rsidRPr="00347D6B">
        <w:rPr>
          <w:color w:val="000000" w:themeColor="text1"/>
          <w:sz w:val="22"/>
          <w:szCs w:val="22"/>
        </w:rPr>
        <w:t xml:space="preserve"> </w:t>
      </w:r>
      <w:r w:rsidR="00FF316E" w:rsidRPr="00347D6B">
        <w:rPr>
          <w:color w:val="000000" w:themeColor="text1"/>
          <w:sz w:val="22"/>
          <w:szCs w:val="22"/>
        </w:rPr>
        <w:t>postdoctoral</w:t>
      </w:r>
      <w:r w:rsidR="00C84223" w:rsidRPr="00347D6B">
        <w:rPr>
          <w:color w:val="000000" w:themeColor="text1"/>
          <w:sz w:val="22"/>
          <w:szCs w:val="22"/>
        </w:rPr>
        <w:t xml:space="preserve"> </w:t>
      </w:r>
      <w:r w:rsidR="00FF316E" w:rsidRPr="00347D6B">
        <w:rPr>
          <w:color w:val="000000" w:themeColor="text1"/>
          <w:sz w:val="22"/>
          <w:szCs w:val="22"/>
        </w:rPr>
        <w:t>ones.</w:t>
      </w:r>
      <w:r w:rsidR="00C84223" w:rsidRPr="00347D6B">
        <w:rPr>
          <w:color w:val="000000" w:themeColor="text1"/>
          <w:sz w:val="22"/>
          <w:szCs w:val="22"/>
        </w:rPr>
        <w:t xml:space="preserve"> </w:t>
      </w:r>
    </w:p>
    <w:p w14:paraId="72EC929A" w14:textId="7DE631BD" w:rsidR="005D3E3B" w:rsidRPr="00347D6B" w:rsidRDefault="005D3E3B" w:rsidP="00C84223">
      <w:pPr>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13" w:history="1">
        <w:r w:rsidR="00C813BC" w:rsidRPr="00347D6B">
          <w:rPr>
            <w:rStyle w:val="Hyperlink"/>
            <w:szCs w:val="22"/>
          </w:rPr>
          <w:t>https://www.mceas.org/index.php/fellowships/dissertation-fellowship-program</w:t>
        </w:r>
      </w:hyperlink>
    </w:p>
    <w:p w14:paraId="78C10AAA" w14:textId="3CAEDDC5" w:rsidR="005D3E3B" w:rsidRPr="00347D6B" w:rsidRDefault="005D3E3B" w:rsidP="00C84223">
      <w:pPr>
        <w:outlineLvl w:val="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CA4C22" w:rsidRPr="00347D6B">
        <w:rPr>
          <w:color w:val="000000" w:themeColor="text1"/>
          <w:sz w:val="22"/>
          <w:szCs w:val="22"/>
          <w:u w:color="000000"/>
        </w:rPr>
        <w:t>None.</w:t>
      </w:r>
    </w:p>
    <w:p w14:paraId="20C30B2E" w14:textId="75D0CCC4" w:rsidR="005D3E3B" w:rsidRPr="00347D6B" w:rsidRDefault="005D3E3B" w:rsidP="00C84223">
      <w:pPr>
        <w:outlineLvl w:val="0"/>
        <w:rPr>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February</w:t>
      </w:r>
      <w:r w:rsidR="00C84223" w:rsidRPr="00347D6B">
        <w:rPr>
          <w:b/>
          <w:color w:val="000000" w:themeColor="text1"/>
          <w:sz w:val="22"/>
          <w:szCs w:val="22"/>
          <w:u w:color="000000"/>
        </w:rPr>
        <w:t xml:space="preserve"> </w:t>
      </w:r>
      <w:r w:rsidR="00C813BC" w:rsidRPr="00347D6B">
        <w:rPr>
          <w:b/>
          <w:color w:val="000000" w:themeColor="text1"/>
          <w:sz w:val="22"/>
          <w:szCs w:val="22"/>
          <w:u w:color="000000"/>
        </w:rPr>
        <w:t>1 (last known)</w:t>
      </w:r>
    </w:p>
    <w:p w14:paraId="0C1D3021" w14:textId="77777777"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33635E3B" w14:textId="61598119" w:rsidR="003F6BA5" w:rsidRPr="00347D6B" w:rsidRDefault="005D3E3B" w:rsidP="00C84223">
      <w:pPr>
        <w:pStyle w:val="Heading2"/>
        <w:rPr>
          <w:sz w:val="22"/>
        </w:rPr>
      </w:pPr>
      <w:bookmarkStart w:id="486" w:name="_Toc453584461"/>
      <w:bookmarkStart w:id="487" w:name="_Toc206772282"/>
      <w:r w:rsidRPr="00347D6B">
        <w:rPr>
          <w:sz w:val="22"/>
        </w:rPr>
        <w:t>Memorial</w:t>
      </w:r>
      <w:r w:rsidR="00C84223" w:rsidRPr="00347D6B">
        <w:rPr>
          <w:sz w:val="22"/>
        </w:rPr>
        <w:t xml:space="preserve"> </w:t>
      </w:r>
      <w:r w:rsidRPr="00347D6B">
        <w:rPr>
          <w:sz w:val="22"/>
        </w:rPr>
        <w:t>Foundation</w:t>
      </w:r>
      <w:r w:rsidR="00C84223" w:rsidRPr="00347D6B">
        <w:rPr>
          <w:sz w:val="22"/>
        </w:rPr>
        <w:t xml:space="preserve"> </w:t>
      </w:r>
      <w:r w:rsidRPr="00347D6B">
        <w:rPr>
          <w:sz w:val="22"/>
        </w:rPr>
        <w:t>for</w:t>
      </w:r>
      <w:r w:rsidR="00C84223" w:rsidRPr="00347D6B">
        <w:rPr>
          <w:sz w:val="22"/>
        </w:rPr>
        <w:t xml:space="preserve"> </w:t>
      </w:r>
      <w:r w:rsidRPr="00347D6B">
        <w:rPr>
          <w:sz w:val="22"/>
        </w:rPr>
        <w:t>Jewish</w:t>
      </w:r>
      <w:r w:rsidR="00C84223" w:rsidRPr="00347D6B">
        <w:rPr>
          <w:sz w:val="22"/>
        </w:rPr>
        <w:t xml:space="preserve"> </w:t>
      </w:r>
      <w:r w:rsidRPr="00347D6B">
        <w:rPr>
          <w:sz w:val="22"/>
        </w:rPr>
        <w:t>Culture</w:t>
      </w:r>
      <w:bookmarkEnd w:id="486"/>
      <w:r w:rsidR="00C84223" w:rsidRPr="00347D6B">
        <w:rPr>
          <w:sz w:val="22"/>
        </w:rPr>
        <w:t xml:space="preserve"> </w:t>
      </w:r>
      <w:r w:rsidR="00656938" w:rsidRPr="00347D6B">
        <w:rPr>
          <w:sz w:val="22"/>
        </w:rPr>
        <w:t>(MFJC)</w:t>
      </w:r>
      <w:bookmarkEnd w:id="487"/>
    </w:p>
    <w:p w14:paraId="266E3354" w14:textId="7CE119A3" w:rsidR="00BC4472" w:rsidRPr="00347D6B" w:rsidRDefault="005D3E3B" w:rsidP="00C84223">
      <w:pPr>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Memorial</w:t>
      </w:r>
      <w:r w:rsidR="00C84223" w:rsidRPr="00347D6B">
        <w:rPr>
          <w:color w:val="000000" w:themeColor="text1"/>
          <w:sz w:val="22"/>
          <w:szCs w:val="22"/>
        </w:rPr>
        <w:t xml:space="preserve"> </w:t>
      </w:r>
      <w:r w:rsidRPr="00347D6B">
        <w:rPr>
          <w:color w:val="000000" w:themeColor="text1"/>
          <w:sz w:val="22"/>
          <w:szCs w:val="22"/>
        </w:rPr>
        <w:t>Foundation</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00C16833" w:rsidRPr="00347D6B">
        <w:rPr>
          <w:color w:val="000000" w:themeColor="text1"/>
          <w:sz w:val="22"/>
          <w:szCs w:val="22"/>
        </w:rPr>
        <w:t>Jewish</w:t>
      </w:r>
      <w:r w:rsidR="00C84223" w:rsidRPr="00347D6B">
        <w:rPr>
          <w:color w:val="000000" w:themeColor="text1"/>
          <w:sz w:val="22"/>
          <w:szCs w:val="22"/>
        </w:rPr>
        <w:t xml:space="preserve"> </w:t>
      </w:r>
      <w:r w:rsidR="00C16833" w:rsidRPr="00347D6B">
        <w:rPr>
          <w:color w:val="000000" w:themeColor="text1"/>
          <w:sz w:val="22"/>
          <w:szCs w:val="22"/>
        </w:rPr>
        <w:t>Culture</w:t>
      </w:r>
      <w:r w:rsidR="00C84223" w:rsidRPr="00347D6B">
        <w:rPr>
          <w:color w:val="000000" w:themeColor="text1"/>
          <w:sz w:val="22"/>
          <w:szCs w:val="22"/>
        </w:rPr>
        <w:t xml:space="preserve"> </w:t>
      </w:r>
      <w:r w:rsidR="00C16833" w:rsidRPr="00347D6B">
        <w:rPr>
          <w:color w:val="000000" w:themeColor="text1"/>
          <w:sz w:val="22"/>
          <w:szCs w:val="22"/>
        </w:rPr>
        <w:t>offers</w:t>
      </w:r>
      <w:r w:rsidR="00C84223" w:rsidRPr="00347D6B">
        <w:rPr>
          <w:color w:val="000000" w:themeColor="text1"/>
          <w:sz w:val="22"/>
          <w:szCs w:val="22"/>
        </w:rPr>
        <w:t xml:space="preserve"> </w:t>
      </w:r>
      <w:r w:rsidR="00C16833" w:rsidRPr="00347D6B">
        <w:rPr>
          <w:color w:val="000000" w:themeColor="text1"/>
          <w:sz w:val="22"/>
          <w:szCs w:val="22"/>
        </w:rPr>
        <w:t>programs,</w:t>
      </w:r>
      <w:r w:rsidR="00C84223" w:rsidRPr="00347D6B">
        <w:rPr>
          <w:color w:val="000000" w:themeColor="text1"/>
          <w:sz w:val="22"/>
          <w:szCs w:val="22"/>
        </w:rPr>
        <w:t xml:space="preserve"> </w:t>
      </w:r>
      <w:r w:rsidRPr="00347D6B">
        <w:rPr>
          <w:color w:val="000000" w:themeColor="text1"/>
          <w:sz w:val="22"/>
          <w:szCs w:val="22"/>
        </w:rPr>
        <w:t>scholarships</w:t>
      </w:r>
      <w:r w:rsidR="00C16833" w:rsidRPr="00347D6B">
        <w:rPr>
          <w:color w:val="000000" w:themeColor="text1"/>
          <w:sz w:val="22"/>
          <w:szCs w:val="22"/>
        </w:rPr>
        <w:t>,</w:t>
      </w:r>
      <w:r w:rsidR="00C84223" w:rsidRPr="00347D6B">
        <w:rPr>
          <w:color w:val="000000" w:themeColor="text1"/>
          <w:sz w:val="22"/>
          <w:szCs w:val="22"/>
        </w:rPr>
        <w:t xml:space="preserve"> </w:t>
      </w:r>
      <w:r w:rsidR="003F6BA5" w:rsidRPr="00347D6B">
        <w:rPr>
          <w:color w:val="000000" w:themeColor="text1"/>
          <w:sz w:val="22"/>
          <w:szCs w:val="22"/>
        </w:rPr>
        <w:t>and</w:t>
      </w:r>
      <w:r w:rsidR="00C84223" w:rsidRPr="00347D6B">
        <w:rPr>
          <w:color w:val="000000" w:themeColor="text1"/>
          <w:sz w:val="22"/>
          <w:szCs w:val="22"/>
        </w:rPr>
        <w:t xml:space="preserve"> </w:t>
      </w:r>
      <w:r w:rsidR="003F6BA5" w:rsidRPr="00347D6B">
        <w:rPr>
          <w:color w:val="000000" w:themeColor="text1"/>
          <w:sz w:val="22"/>
          <w:szCs w:val="22"/>
        </w:rPr>
        <w:t>grants</w:t>
      </w:r>
      <w:r w:rsidR="00C84223" w:rsidRPr="00347D6B">
        <w:rPr>
          <w:color w:val="000000" w:themeColor="text1"/>
          <w:sz w:val="22"/>
          <w:szCs w:val="22"/>
        </w:rPr>
        <w:t xml:space="preserve"> </w:t>
      </w:r>
      <w:r w:rsidR="00C16833" w:rsidRPr="00347D6B">
        <w:rPr>
          <w:color w:val="000000" w:themeColor="text1"/>
          <w:sz w:val="22"/>
          <w:szCs w:val="22"/>
        </w:rPr>
        <w:t>to</w:t>
      </w:r>
      <w:r w:rsidR="00C84223" w:rsidRPr="00347D6B">
        <w:rPr>
          <w:color w:val="000000" w:themeColor="text1"/>
          <w:sz w:val="22"/>
          <w:szCs w:val="22"/>
        </w:rPr>
        <w:t xml:space="preserve"> </w:t>
      </w:r>
      <w:r w:rsidR="00C16833" w:rsidRPr="00347D6B">
        <w:rPr>
          <w:color w:val="000000" w:themeColor="text1"/>
          <w:sz w:val="22"/>
          <w:szCs w:val="22"/>
        </w:rPr>
        <w:t>(depending</w:t>
      </w:r>
      <w:r w:rsidR="00C84223" w:rsidRPr="00347D6B">
        <w:rPr>
          <w:color w:val="000000" w:themeColor="text1"/>
          <w:sz w:val="22"/>
          <w:szCs w:val="22"/>
        </w:rPr>
        <w:t xml:space="preserve"> </w:t>
      </w:r>
      <w:r w:rsidR="00C16833" w:rsidRPr="00347D6B">
        <w:rPr>
          <w:color w:val="000000" w:themeColor="text1"/>
          <w:sz w:val="22"/>
          <w:szCs w:val="22"/>
        </w:rPr>
        <w:t>on</w:t>
      </w:r>
      <w:r w:rsidR="00C84223" w:rsidRPr="00347D6B">
        <w:rPr>
          <w:color w:val="000000" w:themeColor="text1"/>
          <w:sz w:val="22"/>
          <w:szCs w:val="22"/>
        </w:rPr>
        <w:t xml:space="preserve"> </w:t>
      </w:r>
      <w:r w:rsidR="00C16833" w:rsidRPr="00347D6B">
        <w:rPr>
          <w:color w:val="000000" w:themeColor="text1"/>
          <w:sz w:val="22"/>
          <w:szCs w:val="22"/>
        </w:rPr>
        <w:t>the</w:t>
      </w:r>
      <w:r w:rsidR="00C84223" w:rsidRPr="00347D6B">
        <w:rPr>
          <w:color w:val="000000" w:themeColor="text1"/>
          <w:sz w:val="22"/>
          <w:szCs w:val="22"/>
        </w:rPr>
        <w:t xml:space="preserve"> </w:t>
      </w:r>
      <w:r w:rsidR="00C16833" w:rsidRPr="00347D6B">
        <w:rPr>
          <w:color w:val="000000" w:themeColor="text1"/>
          <w:sz w:val="22"/>
          <w:szCs w:val="22"/>
        </w:rPr>
        <w:t>award):</w:t>
      </w:r>
      <w:r w:rsidR="00C84223" w:rsidRPr="00347D6B">
        <w:rPr>
          <w:color w:val="000000" w:themeColor="text1"/>
          <w:sz w:val="22"/>
          <w:szCs w:val="22"/>
        </w:rPr>
        <w:t xml:space="preserve"> </w:t>
      </w:r>
      <w:r w:rsidR="00C16833" w:rsidRPr="00347D6B">
        <w:rPr>
          <w:color w:val="000000" w:themeColor="text1"/>
          <w:sz w:val="22"/>
          <w:szCs w:val="22"/>
        </w:rPr>
        <w:t>foster</w:t>
      </w:r>
      <w:r w:rsidR="00C84223" w:rsidRPr="00347D6B">
        <w:rPr>
          <w:color w:val="000000" w:themeColor="text1"/>
          <w:sz w:val="22"/>
          <w:szCs w:val="22"/>
        </w:rPr>
        <w:t xml:space="preserve"> </w:t>
      </w:r>
      <w:r w:rsidR="00C16833" w:rsidRPr="00347D6B">
        <w:rPr>
          <w:color w:val="000000" w:themeColor="text1"/>
          <w:sz w:val="22"/>
          <w:szCs w:val="22"/>
        </w:rPr>
        <w:t>Jewish</w:t>
      </w:r>
      <w:r w:rsidR="00C84223" w:rsidRPr="00347D6B">
        <w:rPr>
          <w:color w:val="000000" w:themeColor="text1"/>
          <w:sz w:val="22"/>
          <w:szCs w:val="22"/>
        </w:rPr>
        <w:t xml:space="preserve"> </w:t>
      </w:r>
      <w:r w:rsidR="00C16833" w:rsidRPr="00347D6B">
        <w:rPr>
          <w:color w:val="000000" w:themeColor="text1"/>
          <w:sz w:val="22"/>
          <w:szCs w:val="22"/>
        </w:rPr>
        <w:t>connectedness</w:t>
      </w:r>
      <w:r w:rsidR="00C84223" w:rsidRPr="00347D6B">
        <w:rPr>
          <w:color w:val="000000" w:themeColor="text1"/>
          <w:sz w:val="22"/>
          <w:szCs w:val="22"/>
        </w:rPr>
        <w:t xml:space="preserve"> </w:t>
      </w:r>
      <w:r w:rsidR="00C16833" w:rsidRPr="00347D6B">
        <w:rPr>
          <w:color w:val="000000" w:themeColor="text1"/>
          <w:sz w:val="22"/>
          <w:szCs w:val="22"/>
        </w:rPr>
        <w:t>among</w:t>
      </w:r>
      <w:r w:rsidR="00C84223" w:rsidRPr="00347D6B">
        <w:rPr>
          <w:color w:val="000000" w:themeColor="text1"/>
          <w:sz w:val="22"/>
          <w:szCs w:val="22"/>
        </w:rPr>
        <w:t xml:space="preserve"> </w:t>
      </w:r>
      <w:r w:rsidR="00C16833" w:rsidRPr="00347D6B">
        <w:rPr>
          <w:color w:val="000000" w:themeColor="text1"/>
          <w:sz w:val="22"/>
          <w:szCs w:val="22"/>
        </w:rPr>
        <w:t>a</w:t>
      </w:r>
      <w:r w:rsidR="00C84223" w:rsidRPr="00347D6B">
        <w:rPr>
          <w:color w:val="000000" w:themeColor="text1"/>
          <w:sz w:val="22"/>
          <w:szCs w:val="22"/>
        </w:rPr>
        <w:t xml:space="preserve"> </w:t>
      </w:r>
      <w:r w:rsidR="00C16833" w:rsidRPr="00347D6B">
        <w:rPr>
          <w:color w:val="000000" w:themeColor="text1"/>
          <w:sz w:val="22"/>
          <w:szCs w:val="22"/>
        </w:rPr>
        <w:t>new</w:t>
      </w:r>
      <w:r w:rsidR="00C84223" w:rsidRPr="00347D6B">
        <w:rPr>
          <w:color w:val="000000" w:themeColor="text1"/>
          <w:sz w:val="22"/>
          <w:szCs w:val="22"/>
        </w:rPr>
        <w:t xml:space="preserve"> </w:t>
      </w:r>
      <w:r w:rsidR="00C16833" w:rsidRPr="00347D6B">
        <w:rPr>
          <w:color w:val="000000" w:themeColor="text1"/>
          <w:sz w:val="22"/>
          <w:szCs w:val="22"/>
        </w:rPr>
        <w:t>generation</w:t>
      </w:r>
      <w:r w:rsidR="00C84223" w:rsidRPr="00347D6B">
        <w:rPr>
          <w:color w:val="000000" w:themeColor="text1"/>
          <w:sz w:val="22"/>
          <w:szCs w:val="22"/>
        </w:rPr>
        <w:t xml:space="preserve"> </w:t>
      </w:r>
      <w:r w:rsidR="00C16833" w:rsidRPr="00347D6B">
        <w:rPr>
          <w:color w:val="000000" w:themeColor="text1"/>
          <w:sz w:val="22"/>
          <w:szCs w:val="22"/>
        </w:rPr>
        <w:t>of</w:t>
      </w:r>
      <w:r w:rsidR="00C84223" w:rsidRPr="00347D6B">
        <w:rPr>
          <w:color w:val="000000" w:themeColor="text1"/>
          <w:sz w:val="22"/>
          <w:szCs w:val="22"/>
        </w:rPr>
        <w:t xml:space="preserve"> </w:t>
      </w:r>
      <w:r w:rsidR="00C16833" w:rsidRPr="00347D6B">
        <w:rPr>
          <w:color w:val="000000" w:themeColor="text1"/>
          <w:sz w:val="22"/>
          <w:szCs w:val="22"/>
        </w:rPr>
        <w:t>current</w:t>
      </w:r>
      <w:r w:rsidR="00C84223" w:rsidRPr="00347D6B">
        <w:rPr>
          <w:color w:val="000000" w:themeColor="text1"/>
          <w:sz w:val="22"/>
          <w:szCs w:val="22"/>
        </w:rPr>
        <w:t xml:space="preserve"> </w:t>
      </w:r>
      <w:r w:rsidR="00C16833" w:rsidRPr="00347D6B">
        <w:rPr>
          <w:color w:val="000000" w:themeColor="text1"/>
          <w:sz w:val="22"/>
          <w:szCs w:val="22"/>
        </w:rPr>
        <w:t>and</w:t>
      </w:r>
      <w:r w:rsidR="00C84223" w:rsidRPr="00347D6B">
        <w:rPr>
          <w:color w:val="000000" w:themeColor="text1"/>
          <w:sz w:val="22"/>
          <w:szCs w:val="22"/>
        </w:rPr>
        <w:t xml:space="preserve"> </w:t>
      </w:r>
      <w:r w:rsidR="00C16833" w:rsidRPr="00347D6B">
        <w:rPr>
          <w:color w:val="000000" w:themeColor="text1"/>
          <w:sz w:val="22"/>
          <w:szCs w:val="22"/>
        </w:rPr>
        <w:t>future</w:t>
      </w:r>
      <w:r w:rsidR="00C84223" w:rsidRPr="00347D6B">
        <w:rPr>
          <w:color w:val="000000" w:themeColor="text1"/>
          <w:sz w:val="22"/>
          <w:szCs w:val="22"/>
        </w:rPr>
        <w:t xml:space="preserve"> </w:t>
      </w:r>
      <w:r w:rsidR="00C16833" w:rsidRPr="00347D6B">
        <w:rPr>
          <w:color w:val="000000" w:themeColor="text1"/>
          <w:sz w:val="22"/>
          <w:szCs w:val="22"/>
        </w:rPr>
        <w:t>leaders;</w:t>
      </w:r>
      <w:r w:rsidR="00C84223" w:rsidRPr="00347D6B">
        <w:rPr>
          <w:color w:val="000000" w:themeColor="text1"/>
          <w:sz w:val="22"/>
          <w:szCs w:val="22"/>
        </w:rPr>
        <w:t xml:space="preserve"> </w:t>
      </w:r>
      <w:r w:rsidR="00C16833" w:rsidRPr="00347D6B">
        <w:rPr>
          <w:color w:val="000000" w:themeColor="text1"/>
          <w:sz w:val="22"/>
          <w:szCs w:val="22"/>
        </w:rPr>
        <w:t>help</w:t>
      </w:r>
      <w:r w:rsidR="00C84223" w:rsidRPr="00347D6B">
        <w:rPr>
          <w:color w:val="000000" w:themeColor="text1"/>
          <w:sz w:val="22"/>
          <w:szCs w:val="22"/>
        </w:rPr>
        <w:t xml:space="preserve"> </w:t>
      </w:r>
      <w:r w:rsidR="00C16833" w:rsidRPr="00347D6B">
        <w:rPr>
          <w:color w:val="000000" w:themeColor="text1"/>
          <w:sz w:val="22"/>
          <w:szCs w:val="22"/>
        </w:rPr>
        <w:t>train</w:t>
      </w:r>
      <w:r w:rsidR="00C84223" w:rsidRPr="00347D6B">
        <w:rPr>
          <w:color w:val="000000" w:themeColor="text1"/>
          <w:sz w:val="22"/>
          <w:szCs w:val="22"/>
        </w:rPr>
        <w:t xml:space="preserve"> </w:t>
      </w:r>
      <w:r w:rsidR="00C16833" w:rsidRPr="00347D6B">
        <w:rPr>
          <w:color w:val="000000" w:themeColor="text1"/>
          <w:sz w:val="22"/>
          <w:szCs w:val="22"/>
        </w:rPr>
        <w:t>qualified</w:t>
      </w:r>
      <w:r w:rsidR="00C84223" w:rsidRPr="00347D6B">
        <w:rPr>
          <w:color w:val="000000" w:themeColor="text1"/>
          <w:sz w:val="22"/>
          <w:szCs w:val="22"/>
        </w:rPr>
        <w:t xml:space="preserve"> </w:t>
      </w:r>
      <w:r w:rsidR="00C16833" w:rsidRPr="00347D6B">
        <w:rPr>
          <w:color w:val="000000" w:themeColor="text1"/>
          <w:sz w:val="22"/>
          <w:szCs w:val="22"/>
        </w:rPr>
        <w:t>individuals</w:t>
      </w:r>
      <w:r w:rsidR="00C84223" w:rsidRPr="00347D6B">
        <w:rPr>
          <w:color w:val="000000" w:themeColor="text1"/>
          <w:sz w:val="22"/>
          <w:szCs w:val="22"/>
        </w:rPr>
        <w:t xml:space="preserve"> </w:t>
      </w:r>
      <w:r w:rsidR="00C16833" w:rsidRPr="00347D6B">
        <w:rPr>
          <w:color w:val="000000" w:themeColor="text1"/>
          <w:sz w:val="22"/>
          <w:szCs w:val="22"/>
        </w:rPr>
        <w:t>for</w:t>
      </w:r>
      <w:r w:rsidR="00C84223" w:rsidRPr="00347D6B">
        <w:rPr>
          <w:color w:val="000000" w:themeColor="text1"/>
          <w:sz w:val="22"/>
          <w:szCs w:val="22"/>
        </w:rPr>
        <w:t xml:space="preserve"> </w:t>
      </w:r>
      <w:r w:rsidR="00C16833" w:rsidRPr="00347D6B">
        <w:rPr>
          <w:color w:val="000000" w:themeColor="text1"/>
          <w:sz w:val="22"/>
          <w:szCs w:val="22"/>
        </w:rPr>
        <w:t>careers</w:t>
      </w:r>
      <w:r w:rsidR="00C84223" w:rsidRPr="00347D6B">
        <w:rPr>
          <w:color w:val="000000" w:themeColor="text1"/>
          <w:sz w:val="22"/>
          <w:szCs w:val="22"/>
        </w:rPr>
        <w:t xml:space="preserve"> </w:t>
      </w:r>
      <w:r w:rsidR="00C16833" w:rsidRPr="00347D6B">
        <w:rPr>
          <w:color w:val="000000" w:themeColor="text1"/>
          <w:sz w:val="22"/>
          <w:szCs w:val="22"/>
        </w:rPr>
        <w:t>in</w:t>
      </w:r>
      <w:r w:rsidR="00C84223" w:rsidRPr="00347D6B">
        <w:rPr>
          <w:color w:val="000000" w:themeColor="text1"/>
          <w:sz w:val="22"/>
          <w:szCs w:val="22"/>
        </w:rPr>
        <w:t xml:space="preserve"> </w:t>
      </w:r>
      <w:r w:rsidR="00C16833" w:rsidRPr="00347D6B">
        <w:rPr>
          <w:color w:val="000000" w:themeColor="text1"/>
          <w:sz w:val="22"/>
          <w:szCs w:val="22"/>
        </w:rPr>
        <w:t>Jewish</w:t>
      </w:r>
      <w:r w:rsidR="00C84223" w:rsidRPr="00347D6B">
        <w:rPr>
          <w:color w:val="000000" w:themeColor="text1"/>
          <w:sz w:val="22"/>
          <w:szCs w:val="22"/>
        </w:rPr>
        <w:t xml:space="preserve"> </w:t>
      </w:r>
      <w:r w:rsidR="00C16833" w:rsidRPr="00347D6B">
        <w:rPr>
          <w:color w:val="000000" w:themeColor="text1"/>
          <w:sz w:val="22"/>
          <w:szCs w:val="22"/>
        </w:rPr>
        <w:t>scholarship</w:t>
      </w:r>
      <w:r w:rsidR="00C84223" w:rsidRPr="00347D6B">
        <w:rPr>
          <w:color w:val="000000" w:themeColor="text1"/>
          <w:sz w:val="22"/>
          <w:szCs w:val="22"/>
        </w:rPr>
        <w:t xml:space="preserve"> </w:t>
      </w:r>
      <w:r w:rsidR="00C16833" w:rsidRPr="00347D6B">
        <w:rPr>
          <w:color w:val="000000" w:themeColor="text1"/>
          <w:sz w:val="22"/>
          <w:szCs w:val="22"/>
        </w:rPr>
        <w:t>and</w:t>
      </w:r>
      <w:r w:rsidR="00C84223" w:rsidRPr="00347D6B">
        <w:rPr>
          <w:color w:val="000000" w:themeColor="text1"/>
          <w:sz w:val="22"/>
          <w:szCs w:val="22"/>
        </w:rPr>
        <w:t xml:space="preserve"> </w:t>
      </w:r>
      <w:r w:rsidR="00C16833" w:rsidRPr="00347D6B">
        <w:rPr>
          <w:color w:val="000000" w:themeColor="text1"/>
          <w:sz w:val="22"/>
          <w:szCs w:val="22"/>
        </w:rPr>
        <w:t>research;</w:t>
      </w:r>
      <w:r w:rsidR="00C84223" w:rsidRPr="00347D6B">
        <w:rPr>
          <w:color w:val="000000" w:themeColor="text1"/>
          <w:sz w:val="22"/>
          <w:szCs w:val="22"/>
        </w:rPr>
        <w:t xml:space="preserve"> </w:t>
      </w:r>
      <w:r w:rsidR="00C16833" w:rsidRPr="00347D6B">
        <w:rPr>
          <w:color w:val="000000" w:themeColor="text1"/>
          <w:sz w:val="22"/>
          <w:szCs w:val="22"/>
        </w:rPr>
        <w:t>help</w:t>
      </w:r>
      <w:r w:rsidR="00C84223" w:rsidRPr="00347D6B">
        <w:rPr>
          <w:color w:val="000000" w:themeColor="text1"/>
          <w:sz w:val="22"/>
          <w:szCs w:val="22"/>
        </w:rPr>
        <w:t xml:space="preserve"> </w:t>
      </w:r>
      <w:r w:rsidR="00C16833" w:rsidRPr="00347D6B">
        <w:rPr>
          <w:color w:val="000000" w:themeColor="text1"/>
          <w:sz w:val="22"/>
          <w:szCs w:val="22"/>
        </w:rPr>
        <w:t>carry</w:t>
      </w:r>
      <w:r w:rsidR="00C84223" w:rsidRPr="00347D6B">
        <w:rPr>
          <w:color w:val="000000" w:themeColor="text1"/>
          <w:sz w:val="22"/>
          <w:szCs w:val="22"/>
        </w:rPr>
        <w:t xml:space="preserve"> </w:t>
      </w:r>
      <w:r w:rsidR="00C16833" w:rsidRPr="00347D6B">
        <w:rPr>
          <w:color w:val="000000" w:themeColor="text1"/>
          <w:sz w:val="22"/>
          <w:szCs w:val="22"/>
        </w:rPr>
        <w:t>out</w:t>
      </w:r>
      <w:r w:rsidR="00C84223" w:rsidRPr="00347D6B">
        <w:rPr>
          <w:color w:val="000000" w:themeColor="text1"/>
          <w:sz w:val="22"/>
          <w:szCs w:val="22"/>
        </w:rPr>
        <w:t xml:space="preserve"> </w:t>
      </w:r>
      <w:r w:rsidR="00C16833" w:rsidRPr="00347D6B">
        <w:rPr>
          <w:color w:val="000000" w:themeColor="text1"/>
          <w:sz w:val="22"/>
          <w:szCs w:val="22"/>
        </w:rPr>
        <w:t>an</w:t>
      </w:r>
      <w:r w:rsidR="00C84223" w:rsidRPr="00347D6B">
        <w:rPr>
          <w:color w:val="000000" w:themeColor="text1"/>
          <w:sz w:val="22"/>
          <w:szCs w:val="22"/>
        </w:rPr>
        <w:t xml:space="preserve"> </w:t>
      </w:r>
      <w:r w:rsidR="00C16833" w:rsidRPr="00347D6B">
        <w:rPr>
          <w:color w:val="000000" w:themeColor="text1"/>
          <w:sz w:val="22"/>
          <w:szCs w:val="22"/>
        </w:rPr>
        <w:t>independent</w:t>
      </w:r>
      <w:r w:rsidR="00C84223" w:rsidRPr="00347D6B">
        <w:rPr>
          <w:color w:val="000000" w:themeColor="text1"/>
          <w:sz w:val="22"/>
          <w:szCs w:val="22"/>
        </w:rPr>
        <w:t xml:space="preserve"> </w:t>
      </w:r>
      <w:r w:rsidR="00C16833" w:rsidRPr="00347D6B">
        <w:rPr>
          <w:color w:val="000000" w:themeColor="text1"/>
          <w:sz w:val="22"/>
          <w:szCs w:val="22"/>
        </w:rPr>
        <w:t>scholarly,</w:t>
      </w:r>
      <w:r w:rsidR="00C84223" w:rsidRPr="00347D6B">
        <w:rPr>
          <w:color w:val="000000" w:themeColor="text1"/>
          <w:sz w:val="22"/>
          <w:szCs w:val="22"/>
        </w:rPr>
        <w:t xml:space="preserve"> </w:t>
      </w:r>
      <w:r w:rsidR="00C16833" w:rsidRPr="00347D6B">
        <w:rPr>
          <w:color w:val="000000" w:themeColor="text1"/>
          <w:sz w:val="22"/>
          <w:szCs w:val="22"/>
        </w:rPr>
        <w:t>literary</w:t>
      </w:r>
      <w:r w:rsidR="00C84223" w:rsidRPr="00347D6B">
        <w:rPr>
          <w:color w:val="000000" w:themeColor="text1"/>
          <w:sz w:val="22"/>
          <w:szCs w:val="22"/>
        </w:rPr>
        <w:t xml:space="preserve"> </w:t>
      </w:r>
      <w:r w:rsidR="00C16833" w:rsidRPr="00347D6B">
        <w:rPr>
          <w:color w:val="000000" w:themeColor="text1"/>
          <w:sz w:val="22"/>
          <w:szCs w:val="22"/>
        </w:rPr>
        <w:t>or</w:t>
      </w:r>
      <w:r w:rsidR="00C84223" w:rsidRPr="00347D6B">
        <w:rPr>
          <w:color w:val="000000" w:themeColor="text1"/>
          <w:sz w:val="22"/>
          <w:szCs w:val="22"/>
        </w:rPr>
        <w:t xml:space="preserve"> </w:t>
      </w:r>
      <w:r w:rsidR="00C16833" w:rsidRPr="00347D6B">
        <w:rPr>
          <w:color w:val="000000" w:themeColor="text1"/>
          <w:sz w:val="22"/>
          <w:szCs w:val="22"/>
        </w:rPr>
        <w:t>art</w:t>
      </w:r>
      <w:r w:rsidR="00C84223" w:rsidRPr="00347D6B">
        <w:rPr>
          <w:color w:val="000000" w:themeColor="text1"/>
          <w:sz w:val="22"/>
          <w:szCs w:val="22"/>
        </w:rPr>
        <w:t xml:space="preserve"> </w:t>
      </w:r>
      <w:r w:rsidR="00C16833" w:rsidRPr="00347D6B">
        <w:rPr>
          <w:color w:val="000000" w:themeColor="text1"/>
          <w:sz w:val="22"/>
          <w:szCs w:val="22"/>
        </w:rPr>
        <w:t>project,</w:t>
      </w:r>
      <w:r w:rsidR="00C84223" w:rsidRPr="00347D6B">
        <w:rPr>
          <w:color w:val="000000" w:themeColor="text1"/>
          <w:sz w:val="22"/>
          <w:szCs w:val="22"/>
        </w:rPr>
        <w:t xml:space="preserve"> </w:t>
      </w:r>
      <w:r w:rsidR="00C16833" w:rsidRPr="00347D6B">
        <w:rPr>
          <w:color w:val="000000" w:themeColor="text1"/>
          <w:sz w:val="22"/>
          <w:szCs w:val="22"/>
        </w:rPr>
        <w:t>in</w:t>
      </w:r>
      <w:r w:rsidR="00C84223" w:rsidRPr="00347D6B">
        <w:rPr>
          <w:color w:val="000000" w:themeColor="text1"/>
          <w:sz w:val="22"/>
          <w:szCs w:val="22"/>
        </w:rPr>
        <w:t xml:space="preserve"> </w:t>
      </w:r>
      <w:r w:rsidR="00C16833" w:rsidRPr="00347D6B">
        <w:rPr>
          <w:color w:val="000000" w:themeColor="text1"/>
          <w:sz w:val="22"/>
          <w:szCs w:val="22"/>
        </w:rPr>
        <w:t>a</w:t>
      </w:r>
      <w:r w:rsidR="00C84223" w:rsidRPr="00347D6B">
        <w:rPr>
          <w:color w:val="000000" w:themeColor="text1"/>
          <w:sz w:val="22"/>
          <w:szCs w:val="22"/>
        </w:rPr>
        <w:t xml:space="preserve"> </w:t>
      </w:r>
      <w:r w:rsidR="00C16833" w:rsidRPr="00347D6B">
        <w:rPr>
          <w:color w:val="000000" w:themeColor="text1"/>
          <w:sz w:val="22"/>
          <w:szCs w:val="22"/>
        </w:rPr>
        <w:t>field</w:t>
      </w:r>
      <w:r w:rsidR="00C84223" w:rsidRPr="00347D6B">
        <w:rPr>
          <w:color w:val="000000" w:themeColor="text1"/>
          <w:sz w:val="22"/>
          <w:szCs w:val="22"/>
        </w:rPr>
        <w:t xml:space="preserve"> </w:t>
      </w:r>
      <w:r w:rsidR="00C16833" w:rsidRPr="00347D6B">
        <w:rPr>
          <w:color w:val="000000" w:themeColor="text1"/>
          <w:sz w:val="22"/>
          <w:szCs w:val="22"/>
        </w:rPr>
        <w:t>of</w:t>
      </w:r>
      <w:r w:rsidR="00C84223" w:rsidRPr="00347D6B">
        <w:rPr>
          <w:color w:val="000000" w:themeColor="text1"/>
          <w:sz w:val="22"/>
          <w:szCs w:val="22"/>
        </w:rPr>
        <w:t xml:space="preserve"> </w:t>
      </w:r>
      <w:r w:rsidR="00C16833" w:rsidRPr="00347D6B">
        <w:rPr>
          <w:color w:val="000000" w:themeColor="text1"/>
          <w:sz w:val="22"/>
          <w:szCs w:val="22"/>
        </w:rPr>
        <w:t>Jewish</w:t>
      </w:r>
      <w:r w:rsidR="00C84223" w:rsidRPr="00347D6B">
        <w:rPr>
          <w:color w:val="000000" w:themeColor="text1"/>
          <w:sz w:val="22"/>
          <w:szCs w:val="22"/>
        </w:rPr>
        <w:t xml:space="preserve"> </w:t>
      </w:r>
      <w:r w:rsidR="00C16833" w:rsidRPr="00347D6B">
        <w:rPr>
          <w:color w:val="000000" w:themeColor="text1"/>
          <w:sz w:val="22"/>
          <w:szCs w:val="22"/>
        </w:rPr>
        <w:t>specialization,</w:t>
      </w:r>
      <w:r w:rsidR="00C84223" w:rsidRPr="00347D6B">
        <w:rPr>
          <w:color w:val="000000" w:themeColor="text1"/>
          <w:sz w:val="22"/>
          <w:szCs w:val="22"/>
        </w:rPr>
        <w:t xml:space="preserve"> </w:t>
      </w:r>
      <w:r w:rsidR="00C16833" w:rsidRPr="00347D6B">
        <w:rPr>
          <w:color w:val="000000" w:themeColor="text1"/>
          <w:sz w:val="22"/>
          <w:szCs w:val="22"/>
        </w:rPr>
        <w:t>which</w:t>
      </w:r>
      <w:r w:rsidR="00C84223" w:rsidRPr="00347D6B">
        <w:rPr>
          <w:color w:val="000000" w:themeColor="text1"/>
          <w:sz w:val="22"/>
          <w:szCs w:val="22"/>
        </w:rPr>
        <w:t xml:space="preserve"> </w:t>
      </w:r>
      <w:r w:rsidR="00C16833" w:rsidRPr="00347D6B">
        <w:rPr>
          <w:color w:val="000000" w:themeColor="text1"/>
          <w:sz w:val="22"/>
          <w:szCs w:val="22"/>
        </w:rPr>
        <w:t>makes</w:t>
      </w:r>
      <w:r w:rsidR="00C84223" w:rsidRPr="00347D6B">
        <w:rPr>
          <w:color w:val="000000" w:themeColor="text1"/>
          <w:sz w:val="22"/>
          <w:szCs w:val="22"/>
        </w:rPr>
        <w:t xml:space="preserve"> </w:t>
      </w:r>
      <w:r w:rsidR="00C16833" w:rsidRPr="00347D6B">
        <w:rPr>
          <w:color w:val="000000" w:themeColor="text1"/>
          <w:sz w:val="22"/>
          <w:szCs w:val="22"/>
        </w:rPr>
        <w:t>a</w:t>
      </w:r>
      <w:r w:rsidR="00C84223" w:rsidRPr="00347D6B">
        <w:rPr>
          <w:color w:val="000000" w:themeColor="text1"/>
          <w:sz w:val="22"/>
          <w:szCs w:val="22"/>
        </w:rPr>
        <w:t xml:space="preserve"> </w:t>
      </w:r>
      <w:r w:rsidR="00C16833" w:rsidRPr="00347D6B">
        <w:rPr>
          <w:color w:val="000000" w:themeColor="text1"/>
          <w:sz w:val="22"/>
          <w:szCs w:val="22"/>
        </w:rPr>
        <w:t>significant</w:t>
      </w:r>
      <w:r w:rsidR="00C84223" w:rsidRPr="00347D6B">
        <w:rPr>
          <w:color w:val="000000" w:themeColor="text1"/>
          <w:sz w:val="22"/>
          <w:szCs w:val="22"/>
        </w:rPr>
        <w:t xml:space="preserve"> </w:t>
      </w:r>
      <w:r w:rsidR="00C16833" w:rsidRPr="00347D6B">
        <w:rPr>
          <w:color w:val="000000" w:themeColor="text1"/>
          <w:sz w:val="22"/>
          <w:szCs w:val="22"/>
        </w:rPr>
        <w:t>contribution</w:t>
      </w:r>
      <w:r w:rsidR="00C84223" w:rsidRPr="00347D6B">
        <w:rPr>
          <w:color w:val="000000" w:themeColor="text1"/>
          <w:sz w:val="22"/>
          <w:szCs w:val="22"/>
        </w:rPr>
        <w:t xml:space="preserve"> </w:t>
      </w:r>
      <w:r w:rsidR="00C16833" w:rsidRPr="00347D6B">
        <w:rPr>
          <w:color w:val="000000" w:themeColor="text1"/>
          <w:sz w:val="22"/>
          <w:szCs w:val="22"/>
        </w:rPr>
        <w:t>to</w:t>
      </w:r>
      <w:r w:rsidR="00C84223" w:rsidRPr="00347D6B">
        <w:rPr>
          <w:color w:val="000000" w:themeColor="text1"/>
          <w:sz w:val="22"/>
          <w:szCs w:val="22"/>
        </w:rPr>
        <w:t xml:space="preserve"> </w:t>
      </w:r>
      <w:r w:rsidR="00C16833" w:rsidRPr="00347D6B">
        <w:rPr>
          <w:color w:val="000000" w:themeColor="text1"/>
          <w:sz w:val="22"/>
          <w:szCs w:val="22"/>
        </w:rPr>
        <w:t>the</w:t>
      </w:r>
      <w:r w:rsidR="00C84223" w:rsidRPr="00347D6B">
        <w:rPr>
          <w:color w:val="000000" w:themeColor="text1"/>
          <w:sz w:val="22"/>
          <w:szCs w:val="22"/>
        </w:rPr>
        <w:t xml:space="preserve"> </w:t>
      </w:r>
      <w:r w:rsidR="00C16833" w:rsidRPr="00347D6B">
        <w:rPr>
          <w:color w:val="000000" w:themeColor="text1"/>
          <w:sz w:val="22"/>
          <w:szCs w:val="22"/>
        </w:rPr>
        <w:t>understanding,</w:t>
      </w:r>
      <w:r w:rsidR="00C84223" w:rsidRPr="00347D6B">
        <w:rPr>
          <w:color w:val="000000" w:themeColor="text1"/>
          <w:sz w:val="22"/>
          <w:szCs w:val="22"/>
        </w:rPr>
        <w:t xml:space="preserve"> </w:t>
      </w:r>
      <w:r w:rsidR="00C16833" w:rsidRPr="00347D6B">
        <w:rPr>
          <w:color w:val="000000" w:themeColor="text1"/>
          <w:sz w:val="22"/>
          <w:szCs w:val="22"/>
        </w:rPr>
        <w:t>preservation</w:t>
      </w:r>
      <w:r w:rsidR="00C84223" w:rsidRPr="00347D6B">
        <w:rPr>
          <w:color w:val="000000" w:themeColor="text1"/>
          <w:sz w:val="22"/>
          <w:szCs w:val="22"/>
        </w:rPr>
        <w:t xml:space="preserve"> </w:t>
      </w:r>
      <w:r w:rsidR="00C16833" w:rsidRPr="00347D6B">
        <w:rPr>
          <w:color w:val="000000" w:themeColor="text1"/>
          <w:sz w:val="22"/>
          <w:szCs w:val="22"/>
        </w:rPr>
        <w:t>or</w:t>
      </w:r>
      <w:r w:rsidR="00C84223" w:rsidRPr="00347D6B">
        <w:rPr>
          <w:color w:val="000000" w:themeColor="text1"/>
          <w:sz w:val="22"/>
          <w:szCs w:val="22"/>
        </w:rPr>
        <w:t xml:space="preserve"> </w:t>
      </w:r>
      <w:r w:rsidR="00BC4472" w:rsidRPr="00347D6B">
        <w:rPr>
          <w:color w:val="000000" w:themeColor="text1"/>
          <w:sz w:val="22"/>
          <w:szCs w:val="22"/>
        </w:rPr>
        <w:t>transmission</w:t>
      </w:r>
      <w:r w:rsidR="00C84223" w:rsidRPr="00347D6B">
        <w:rPr>
          <w:color w:val="000000" w:themeColor="text1"/>
          <w:sz w:val="22"/>
          <w:szCs w:val="22"/>
        </w:rPr>
        <w:t xml:space="preserve"> </w:t>
      </w:r>
      <w:r w:rsidR="00BC4472" w:rsidRPr="00347D6B">
        <w:rPr>
          <w:color w:val="000000" w:themeColor="text1"/>
          <w:sz w:val="22"/>
          <w:szCs w:val="22"/>
        </w:rPr>
        <w:t>of</w:t>
      </w:r>
      <w:r w:rsidR="00C84223" w:rsidRPr="00347D6B">
        <w:rPr>
          <w:color w:val="000000" w:themeColor="text1"/>
          <w:sz w:val="22"/>
          <w:szCs w:val="22"/>
        </w:rPr>
        <w:t xml:space="preserve"> </w:t>
      </w:r>
      <w:r w:rsidR="00BC4472" w:rsidRPr="00347D6B">
        <w:rPr>
          <w:color w:val="000000" w:themeColor="text1"/>
          <w:sz w:val="22"/>
          <w:szCs w:val="22"/>
        </w:rPr>
        <w:t>Jewish</w:t>
      </w:r>
      <w:r w:rsidR="00C84223" w:rsidRPr="00347D6B">
        <w:rPr>
          <w:color w:val="000000" w:themeColor="text1"/>
          <w:sz w:val="22"/>
          <w:szCs w:val="22"/>
        </w:rPr>
        <w:t xml:space="preserve"> </w:t>
      </w:r>
      <w:r w:rsidR="00BC4472" w:rsidRPr="00347D6B">
        <w:rPr>
          <w:color w:val="000000" w:themeColor="text1"/>
          <w:sz w:val="22"/>
          <w:szCs w:val="22"/>
        </w:rPr>
        <w:t>culture</w:t>
      </w:r>
      <w:r w:rsidR="00C84223" w:rsidRPr="00347D6B">
        <w:rPr>
          <w:color w:val="000000" w:themeColor="text1"/>
          <w:sz w:val="22"/>
          <w:szCs w:val="22"/>
        </w:rPr>
        <w:t xml:space="preserve"> </w:t>
      </w:r>
      <w:r w:rsidR="00BC4472" w:rsidRPr="00347D6B">
        <w:rPr>
          <w:color w:val="000000" w:themeColor="text1"/>
          <w:sz w:val="22"/>
          <w:szCs w:val="22"/>
        </w:rPr>
        <w:t>or;</w:t>
      </w:r>
      <w:r w:rsidR="00C84223" w:rsidRPr="00347D6B">
        <w:rPr>
          <w:color w:val="000000" w:themeColor="text1"/>
          <w:sz w:val="22"/>
          <w:szCs w:val="22"/>
        </w:rPr>
        <w:t xml:space="preserve"> </w:t>
      </w:r>
      <w:r w:rsidR="00C16833" w:rsidRPr="00347D6B">
        <w:rPr>
          <w:color w:val="000000" w:themeColor="text1"/>
          <w:sz w:val="22"/>
          <w:szCs w:val="22"/>
        </w:rPr>
        <w:t>assist</w:t>
      </w:r>
      <w:r w:rsidR="00C84223" w:rsidRPr="00347D6B">
        <w:rPr>
          <w:color w:val="000000" w:themeColor="text1"/>
          <w:sz w:val="22"/>
          <w:szCs w:val="22"/>
        </w:rPr>
        <w:t xml:space="preserve"> </w:t>
      </w:r>
      <w:r w:rsidR="00C16833" w:rsidRPr="00347D6B">
        <w:rPr>
          <w:color w:val="000000" w:themeColor="text1"/>
          <w:sz w:val="22"/>
          <w:szCs w:val="22"/>
        </w:rPr>
        <w:t>outstanding</w:t>
      </w:r>
      <w:r w:rsidR="00C84223" w:rsidRPr="00347D6B">
        <w:rPr>
          <w:color w:val="000000" w:themeColor="text1"/>
          <w:sz w:val="22"/>
          <w:szCs w:val="22"/>
        </w:rPr>
        <w:t xml:space="preserve"> </w:t>
      </w:r>
      <w:r w:rsidR="00C16833" w:rsidRPr="00347D6B">
        <w:rPr>
          <w:color w:val="000000" w:themeColor="text1"/>
          <w:sz w:val="22"/>
          <w:szCs w:val="22"/>
        </w:rPr>
        <w:t>recent</w:t>
      </w:r>
      <w:r w:rsidR="00C84223" w:rsidRPr="00347D6B">
        <w:rPr>
          <w:color w:val="000000" w:themeColor="text1"/>
          <w:sz w:val="22"/>
          <w:szCs w:val="22"/>
        </w:rPr>
        <w:t xml:space="preserve"> </w:t>
      </w:r>
      <w:r w:rsidR="00C16833" w:rsidRPr="00347D6B">
        <w:rPr>
          <w:color w:val="000000" w:themeColor="text1"/>
          <w:sz w:val="22"/>
          <w:szCs w:val="22"/>
        </w:rPr>
        <w:t>recipients</w:t>
      </w:r>
      <w:r w:rsidR="00C84223" w:rsidRPr="00347D6B">
        <w:rPr>
          <w:color w:val="000000" w:themeColor="text1"/>
          <w:sz w:val="22"/>
          <w:szCs w:val="22"/>
        </w:rPr>
        <w:t xml:space="preserve"> </w:t>
      </w:r>
      <w:r w:rsidR="00C16833" w:rsidRPr="00347D6B">
        <w:rPr>
          <w:color w:val="000000" w:themeColor="text1"/>
          <w:sz w:val="22"/>
          <w:szCs w:val="22"/>
        </w:rPr>
        <w:t>of</w:t>
      </w:r>
      <w:r w:rsidR="00C84223" w:rsidRPr="00347D6B">
        <w:rPr>
          <w:color w:val="000000" w:themeColor="text1"/>
          <w:sz w:val="22"/>
          <w:szCs w:val="22"/>
        </w:rPr>
        <w:t xml:space="preserve"> </w:t>
      </w:r>
      <w:r w:rsidR="00C16833" w:rsidRPr="00347D6B">
        <w:rPr>
          <w:color w:val="000000" w:themeColor="text1"/>
          <w:sz w:val="22"/>
          <w:szCs w:val="22"/>
        </w:rPr>
        <w:t>the</w:t>
      </w:r>
      <w:r w:rsidR="00C84223" w:rsidRPr="00347D6B">
        <w:rPr>
          <w:color w:val="000000" w:themeColor="text1"/>
          <w:sz w:val="22"/>
          <w:szCs w:val="22"/>
        </w:rPr>
        <w:t xml:space="preserve"> </w:t>
      </w:r>
      <w:r w:rsidR="00563FF0" w:rsidRPr="00347D6B">
        <w:rPr>
          <w:color w:val="000000" w:themeColor="text1"/>
          <w:sz w:val="22"/>
          <w:szCs w:val="22"/>
        </w:rPr>
        <w:t>PhD</w:t>
      </w:r>
      <w:r w:rsidR="00C84223" w:rsidRPr="00347D6B">
        <w:rPr>
          <w:color w:val="000000" w:themeColor="text1"/>
          <w:sz w:val="22"/>
          <w:szCs w:val="22"/>
        </w:rPr>
        <w:t xml:space="preserve"> </w:t>
      </w:r>
      <w:r w:rsidR="00C16833" w:rsidRPr="00347D6B">
        <w:rPr>
          <w:color w:val="000000" w:themeColor="text1"/>
          <w:sz w:val="22"/>
          <w:szCs w:val="22"/>
        </w:rPr>
        <w:t>in</w:t>
      </w:r>
      <w:r w:rsidR="00C84223" w:rsidRPr="00347D6B">
        <w:rPr>
          <w:color w:val="000000" w:themeColor="text1"/>
          <w:sz w:val="22"/>
          <w:szCs w:val="22"/>
        </w:rPr>
        <w:t xml:space="preserve"> </w:t>
      </w:r>
      <w:r w:rsidR="00C16833" w:rsidRPr="00347D6B">
        <w:rPr>
          <w:color w:val="000000" w:themeColor="text1"/>
          <w:sz w:val="22"/>
          <w:szCs w:val="22"/>
        </w:rPr>
        <w:t>a</w:t>
      </w:r>
      <w:r w:rsidR="00C84223" w:rsidRPr="00347D6B">
        <w:rPr>
          <w:color w:val="000000" w:themeColor="text1"/>
          <w:sz w:val="22"/>
          <w:szCs w:val="22"/>
        </w:rPr>
        <w:t xml:space="preserve"> </w:t>
      </w:r>
      <w:r w:rsidR="00C16833" w:rsidRPr="00347D6B">
        <w:rPr>
          <w:color w:val="000000" w:themeColor="text1"/>
          <w:sz w:val="22"/>
          <w:szCs w:val="22"/>
        </w:rPr>
        <w:t>field</w:t>
      </w:r>
      <w:r w:rsidR="00C84223" w:rsidRPr="00347D6B">
        <w:rPr>
          <w:color w:val="000000" w:themeColor="text1"/>
          <w:sz w:val="22"/>
          <w:szCs w:val="22"/>
        </w:rPr>
        <w:t xml:space="preserve"> </w:t>
      </w:r>
      <w:r w:rsidR="00C16833" w:rsidRPr="00347D6B">
        <w:rPr>
          <w:color w:val="000000" w:themeColor="text1"/>
          <w:sz w:val="22"/>
          <w:szCs w:val="22"/>
        </w:rPr>
        <w:t>of</w:t>
      </w:r>
      <w:r w:rsidR="00C84223" w:rsidRPr="00347D6B">
        <w:rPr>
          <w:color w:val="000000" w:themeColor="text1"/>
          <w:sz w:val="22"/>
          <w:szCs w:val="22"/>
        </w:rPr>
        <w:t xml:space="preserve"> </w:t>
      </w:r>
      <w:r w:rsidR="00C16833" w:rsidRPr="00347D6B">
        <w:rPr>
          <w:color w:val="000000" w:themeColor="text1"/>
          <w:sz w:val="22"/>
          <w:szCs w:val="22"/>
        </w:rPr>
        <w:t>Jewish</w:t>
      </w:r>
      <w:r w:rsidR="00C84223" w:rsidRPr="00347D6B">
        <w:rPr>
          <w:color w:val="000000" w:themeColor="text1"/>
          <w:sz w:val="22"/>
          <w:szCs w:val="22"/>
        </w:rPr>
        <w:t xml:space="preserve"> </w:t>
      </w:r>
      <w:r w:rsidR="00C16833" w:rsidRPr="00347D6B">
        <w:rPr>
          <w:color w:val="000000" w:themeColor="text1"/>
          <w:sz w:val="22"/>
          <w:szCs w:val="22"/>
        </w:rPr>
        <w:t>studies</w:t>
      </w:r>
      <w:r w:rsidR="00C84223" w:rsidRPr="00347D6B">
        <w:rPr>
          <w:color w:val="000000" w:themeColor="text1"/>
          <w:sz w:val="22"/>
          <w:szCs w:val="22"/>
        </w:rPr>
        <w:t xml:space="preserve"> </w:t>
      </w:r>
      <w:r w:rsidR="00C16833" w:rsidRPr="00347D6B">
        <w:rPr>
          <w:color w:val="000000" w:themeColor="text1"/>
          <w:sz w:val="22"/>
          <w:szCs w:val="22"/>
        </w:rPr>
        <w:t>in</w:t>
      </w:r>
      <w:r w:rsidR="00C84223" w:rsidRPr="00347D6B">
        <w:rPr>
          <w:color w:val="000000" w:themeColor="text1"/>
          <w:sz w:val="22"/>
          <w:szCs w:val="22"/>
        </w:rPr>
        <w:t xml:space="preserve"> </w:t>
      </w:r>
      <w:r w:rsidR="00C16833" w:rsidRPr="00347D6B">
        <w:rPr>
          <w:color w:val="000000" w:themeColor="text1"/>
          <w:sz w:val="22"/>
          <w:szCs w:val="22"/>
        </w:rPr>
        <w:t>publishing</w:t>
      </w:r>
      <w:r w:rsidR="00C84223" w:rsidRPr="00347D6B">
        <w:rPr>
          <w:color w:val="000000" w:themeColor="text1"/>
          <w:sz w:val="22"/>
          <w:szCs w:val="22"/>
        </w:rPr>
        <w:t xml:space="preserve"> </w:t>
      </w:r>
      <w:r w:rsidR="00C16833" w:rsidRPr="00347D6B">
        <w:rPr>
          <w:color w:val="000000" w:themeColor="text1"/>
          <w:sz w:val="22"/>
          <w:szCs w:val="22"/>
        </w:rPr>
        <w:t>their</w:t>
      </w:r>
      <w:r w:rsidR="00C84223" w:rsidRPr="00347D6B">
        <w:rPr>
          <w:color w:val="000000" w:themeColor="text1"/>
          <w:sz w:val="22"/>
          <w:szCs w:val="22"/>
        </w:rPr>
        <w:t xml:space="preserve"> </w:t>
      </w:r>
      <w:r w:rsidR="00C16833" w:rsidRPr="00347D6B">
        <w:rPr>
          <w:color w:val="000000" w:themeColor="text1"/>
          <w:sz w:val="22"/>
          <w:szCs w:val="22"/>
        </w:rPr>
        <w:t>first</w:t>
      </w:r>
      <w:r w:rsidR="00C84223" w:rsidRPr="00347D6B">
        <w:rPr>
          <w:color w:val="000000" w:themeColor="text1"/>
          <w:sz w:val="22"/>
          <w:szCs w:val="22"/>
        </w:rPr>
        <w:t xml:space="preserve"> </w:t>
      </w:r>
      <w:r w:rsidR="00C16833" w:rsidRPr="00347D6B">
        <w:rPr>
          <w:color w:val="000000" w:themeColor="text1"/>
          <w:sz w:val="22"/>
          <w:szCs w:val="22"/>
        </w:rPr>
        <w:t>book,</w:t>
      </w:r>
      <w:r w:rsidR="00C84223" w:rsidRPr="00347D6B">
        <w:rPr>
          <w:color w:val="000000" w:themeColor="text1"/>
          <w:sz w:val="22"/>
          <w:szCs w:val="22"/>
        </w:rPr>
        <w:t xml:space="preserve"> </w:t>
      </w:r>
      <w:r w:rsidR="00C16833" w:rsidRPr="00347D6B">
        <w:rPr>
          <w:color w:val="000000" w:themeColor="text1"/>
          <w:sz w:val="22"/>
          <w:szCs w:val="22"/>
        </w:rPr>
        <w:t>launching</w:t>
      </w:r>
      <w:r w:rsidR="00C84223" w:rsidRPr="00347D6B">
        <w:rPr>
          <w:color w:val="000000" w:themeColor="text1"/>
          <w:sz w:val="22"/>
          <w:szCs w:val="22"/>
        </w:rPr>
        <w:t xml:space="preserve"> </w:t>
      </w:r>
      <w:r w:rsidR="00C16833" w:rsidRPr="00347D6B">
        <w:rPr>
          <w:color w:val="000000" w:themeColor="text1"/>
          <w:sz w:val="22"/>
          <w:szCs w:val="22"/>
        </w:rPr>
        <w:t>their</w:t>
      </w:r>
      <w:r w:rsidR="00C84223" w:rsidRPr="00347D6B">
        <w:rPr>
          <w:color w:val="000000" w:themeColor="text1"/>
          <w:sz w:val="22"/>
          <w:szCs w:val="22"/>
        </w:rPr>
        <w:t xml:space="preserve"> </w:t>
      </w:r>
      <w:r w:rsidR="00C16833" w:rsidRPr="00347D6B">
        <w:rPr>
          <w:color w:val="000000" w:themeColor="text1"/>
          <w:sz w:val="22"/>
          <w:szCs w:val="22"/>
        </w:rPr>
        <w:t>scholarly</w:t>
      </w:r>
      <w:r w:rsidR="00C84223" w:rsidRPr="00347D6B">
        <w:rPr>
          <w:color w:val="000000" w:themeColor="text1"/>
          <w:sz w:val="22"/>
          <w:szCs w:val="22"/>
        </w:rPr>
        <w:t xml:space="preserve"> </w:t>
      </w:r>
      <w:r w:rsidR="00C16833" w:rsidRPr="00347D6B">
        <w:rPr>
          <w:color w:val="000000" w:themeColor="text1"/>
          <w:sz w:val="22"/>
          <w:szCs w:val="22"/>
        </w:rPr>
        <w:t>career,</w:t>
      </w:r>
      <w:r w:rsidR="00C84223" w:rsidRPr="00347D6B">
        <w:rPr>
          <w:color w:val="000000" w:themeColor="text1"/>
          <w:sz w:val="22"/>
          <w:szCs w:val="22"/>
        </w:rPr>
        <w:t xml:space="preserve"> </w:t>
      </w:r>
      <w:r w:rsidR="00C16833" w:rsidRPr="00347D6B">
        <w:rPr>
          <w:color w:val="000000" w:themeColor="text1"/>
          <w:sz w:val="22"/>
          <w:szCs w:val="22"/>
        </w:rPr>
        <w:t>and/or</w:t>
      </w:r>
      <w:r w:rsidR="00C84223" w:rsidRPr="00347D6B">
        <w:rPr>
          <w:color w:val="000000" w:themeColor="text1"/>
          <w:sz w:val="22"/>
          <w:szCs w:val="22"/>
        </w:rPr>
        <w:t xml:space="preserve"> </w:t>
      </w:r>
      <w:r w:rsidR="00C16833" w:rsidRPr="00347D6B">
        <w:rPr>
          <w:color w:val="000000" w:themeColor="text1"/>
          <w:sz w:val="22"/>
          <w:szCs w:val="22"/>
        </w:rPr>
        <w:t>furthering</w:t>
      </w:r>
      <w:r w:rsidR="00C84223" w:rsidRPr="00347D6B">
        <w:rPr>
          <w:color w:val="000000" w:themeColor="text1"/>
          <w:sz w:val="22"/>
          <w:szCs w:val="22"/>
        </w:rPr>
        <w:t xml:space="preserve"> </w:t>
      </w:r>
      <w:r w:rsidR="00C16833" w:rsidRPr="00347D6B">
        <w:rPr>
          <w:color w:val="000000" w:themeColor="text1"/>
          <w:sz w:val="22"/>
          <w:szCs w:val="22"/>
        </w:rPr>
        <w:t>research</w:t>
      </w:r>
      <w:r w:rsidR="00C84223" w:rsidRPr="00347D6B">
        <w:rPr>
          <w:color w:val="000000" w:themeColor="text1"/>
          <w:sz w:val="22"/>
          <w:szCs w:val="22"/>
        </w:rPr>
        <w:t xml:space="preserve"> </w:t>
      </w:r>
      <w:r w:rsidR="00C16833" w:rsidRPr="00347D6B">
        <w:rPr>
          <w:color w:val="000000" w:themeColor="text1"/>
          <w:sz w:val="22"/>
          <w:szCs w:val="22"/>
        </w:rPr>
        <w:t>in</w:t>
      </w:r>
      <w:r w:rsidR="00C84223" w:rsidRPr="00347D6B">
        <w:rPr>
          <w:color w:val="000000" w:themeColor="text1"/>
          <w:sz w:val="22"/>
          <w:szCs w:val="22"/>
        </w:rPr>
        <w:t xml:space="preserve"> </w:t>
      </w:r>
      <w:r w:rsidR="00C16833" w:rsidRPr="00347D6B">
        <w:rPr>
          <w:color w:val="000000" w:themeColor="text1"/>
          <w:sz w:val="22"/>
          <w:szCs w:val="22"/>
        </w:rPr>
        <w:t>their</w:t>
      </w:r>
      <w:r w:rsidR="00C84223" w:rsidRPr="00347D6B">
        <w:rPr>
          <w:color w:val="000000" w:themeColor="text1"/>
          <w:sz w:val="22"/>
          <w:szCs w:val="22"/>
        </w:rPr>
        <w:t xml:space="preserve"> </w:t>
      </w:r>
      <w:r w:rsidR="00C16833" w:rsidRPr="00347D6B">
        <w:rPr>
          <w:color w:val="000000" w:themeColor="text1"/>
          <w:sz w:val="22"/>
          <w:szCs w:val="22"/>
        </w:rPr>
        <w:t>area</w:t>
      </w:r>
      <w:r w:rsidR="00C84223" w:rsidRPr="00347D6B">
        <w:rPr>
          <w:color w:val="000000" w:themeColor="text1"/>
          <w:sz w:val="22"/>
          <w:szCs w:val="22"/>
        </w:rPr>
        <w:t xml:space="preserve"> </w:t>
      </w:r>
      <w:r w:rsidR="00C16833" w:rsidRPr="00347D6B">
        <w:rPr>
          <w:color w:val="000000" w:themeColor="text1"/>
          <w:sz w:val="22"/>
          <w:szCs w:val="22"/>
        </w:rPr>
        <w:t>of</w:t>
      </w:r>
      <w:r w:rsidR="00C84223" w:rsidRPr="00347D6B">
        <w:rPr>
          <w:color w:val="000000" w:themeColor="text1"/>
          <w:sz w:val="22"/>
          <w:szCs w:val="22"/>
        </w:rPr>
        <w:t xml:space="preserve"> </w:t>
      </w:r>
      <w:r w:rsidR="00C16833" w:rsidRPr="00347D6B">
        <w:rPr>
          <w:color w:val="000000" w:themeColor="text1"/>
          <w:sz w:val="22"/>
          <w:szCs w:val="22"/>
        </w:rPr>
        <w:t>special</w:t>
      </w:r>
      <w:r w:rsidR="00C84223" w:rsidRPr="00347D6B">
        <w:rPr>
          <w:color w:val="000000" w:themeColor="text1"/>
          <w:sz w:val="22"/>
          <w:szCs w:val="22"/>
        </w:rPr>
        <w:t xml:space="preserve"> </w:t>
      </w:r>
      <w:r w:rsidR="00C16833" w:rsidRPr="00347D6B">
        <w:rPr>
          <w:color w:val="000000" w:themeColor="text1"/>
          <w:sz w:val="22"/>
          <w:szCs w:val="22"/>
        </w:rPr>
        <w:t>interest</w:t>
      </w:r>
      <w:r w:rsidR="00BC4472" w:rsidRPr="00347D6B">
        <w:rPr>
          <w:color w:val="000000" w:themeColor="text1"/>
          <w:sz w:val="22"/>
          <w:szCs w:val="22"/>
        </w:rPr>
        <w:t>.</w:t>
      </w:r>
      <w:r w:rsidR="00C84223" w:rsidRPr="00347D6B">
        <w:rPr>
          <w:color w:val="000000" w:themeColor="text1"/>
          <w:sz w:val="22"/>
          <w:szCs w:val="22"/>
        </w:rPr>
        <w:t xml:space="preserve"> </w:t>
      </w:r>
      <w:r w:rsidR="00BC4472" w:rsidRPr="00347D6B">
        <w:rPr>
          <w:color w:val="000000" w:themeColor="text1"/>
          <w:sz w:val="22"/>
          <w:szCs w:val="22"/>
        </w:rPr>
        <w:t>Eligibility</w:t>
      </w:r>
      <w:r w:rsidR="00C84223" w:rsidRPr="00347D6B">
        <w:rPr>
          <w:color w:val="000000" w:themeColor="text1"/>
          <w:sz w:val="22"/>
          <w:szCs w:val="22"/>
        </w:rPr>
        <w:t xml:space="preserve"> </w:t>
      </w:r>
      <w:r w:rsidR="00BC4472" w:rsidRPr="00347D6B">
        <w:rPr>
          <w:color w:val="000000" w:themeColor="text1"/>
          <w:sz w:val="22"/>
          <w:szCs w:val="22"/>
        </w:rPr>
        <w:t>and</w:t>
      </w:r>
      <w:r w:rsidR="00C84223" w:rsidRPr="00347D6B">
        <w:rPr>
          <w:color w:val="000000" w:themeColor="text1"/>
          <w:sz w:val="22"/>
          <w:szCs w:val="22"/>
        </w:rPr>
        <w:t xml:space="preserve"> </w:t>
      </w:r>
      <w:r w:rsidR="00BC4472" w:rsidRPr="00347D6B">
        <w:rPr>
          <w:color w:val="000000" w:themeColor="text1"/>
          <w:sz w:val="22"/>
          <w:szCs w:val="22"/>
        </w:rPr>
        <w:t>award</w:t>
      </w:r>
      <w:r w:rsidR="00C84223" w:rsidRPr="00347D6B">
        <w:rPr>
          <w:color w:val="000000" w:themeColor="text1"/>
          <w:sz w:val="22"/>
          <w:szCs w:val="22"/>
        </w:rPr>
        <w:t xml:space="preserve"> </w:t>
      </w:r>
      <w:r w:rsidR="00BC4472" w:rsidRPr="00347D6B">
        <w:rPr>
          <w:color w:val="000000" w:themeColor="text1"/>
          <w:sz w:val="22"/>
          <w:szCs w:val="22"/>
        </w:rPr>
        <w:t>amounts</w:t>
      </w:r>
      <w:r w:rsidR="00C84223" w:rsidRPr="00347D6B">
        <w:rPr>
          <w:color w:val="000000" w:themeColor="text1"/>
          <w:sz w:val="22"/>
          <w:szCs w:val="22"/>
        </w:rPr>
        <w:t xml:space="preserve"> </w:t>
      </w:r>
      <w:r w:rsidR="00BC4472" w:rsidRPr="00347D6B">
        <w:rPr>
          <w:color w:val="000000" w:themeColor="text1"/>
          <w:sz w:val="22"/>
          <w:szCs w:val="22"/>
        </w:rPr>
        <w:t>vary,</w:t>
      </w:r>
      <w:r w:rsidR="00C84223" w:rsidRPr="00347D6B">
        <w:rPr>
          <w:color w:val="000000" w:themeColor="text1"/>
          <w:sz w:val="22"/>
          <w:szCs w:val="22"/>
        </w:rPr>
        <w:t xml:space="preserve"> </w:t>
      </w:r>
      <w:r w:rsidR="00BC4472" w:rsidRPr="00347D6B">
        <w:rPr>
          <w:color w:val="000000" w:themeColor="text1"/>
          <w:sz w:val="22"/>
          <w:szCs w:val="22"/>
        </w:rPr>
        <w:t>check</w:t>
      </w:r>
      <w:r w:rsidR="00C84223" w:rsidRPr="00347D6B">
        <w:rPr>
          <w:color w:val="000000" w:themeColor="text1"/>
          <w:sz w:val="22"/>
          <w:szCs w:val="22"/>
        </w:rPr>
        <w:t xml:space="preserve"> </w:t>
      </w:r>
      <w:r w:rsidR="00C813BC" w:rsidRPr="00347D6B">
        <w:rPr>
          <w:color w:val="000000" w:themeColor="text1"/>
          <w:sz w:val="22"/>
          <w:szCs w:val="22"/>
        </w:rPr>
        <w:t xml:space="preserve">the </w:t>
      </w:r>
      <w:r w:rsidR="00BC4472" w:rsidRPr="00347D6B">
        <w:rPr>
          <w:color w:val="000000" w:themeColor="text1"/>
          <w:sz w:val="22"/>
          <w:szCs w:val="22"/>
        </w:rPr>
        <w:t>website</w:t>
      </w:r>
      <w:r w:rsidR="00C84223" w:rsidRPr="00347D6B">
        <w:rPr>
          <w:color w:val="000000" w:themeColor="text1"/>
          <w:sz w:val="22"/>
          <w:szCs w:val="22"/>
        </w:rPr>
        <w:t xml:space="preserve"> </w:t>
      </w:r>
      <w:r w:rsidR="00BC4472" w:rsidRPr="00347D6B">
        <w:rPr>
          <w:color w:val="000000" w:themeColor="text1"/>
          <w:sz w:val="22"/>
          <w:szCs w:val="22"/>
        </w:rPr>
        <w:t>and/or</w:t>
      </w:r>
      <w:r w:rsidR="00C84223" w:rsidRPr="00347D6B">
        <w:rPr>
          <w:color w:val="000000" w:themeColor="text1"/>
          <w:sz w:val="22"/>
          <w:szCs w:val="22"/>
        </w:rPr>
        <w:t xml:space="preserve"> </w:t>
      </w:r>
      <w:r w:rsidR="00BC4472" w:rsidRPr="00347D6B">
        <w:rPr>
          <w:color w:val="000000" w:themeColor="text1"/>
          <w:sz w:val="22"/>
          <w:szCs w:val="22"/>
        </w:rPr>
        <w:t>contact</w:t>
      </w:r>
      <w:r w:rsidR="00C84223" w:rsidRPr="00347D6B">
        <w:rPr>
          <w:color w:val="000000" w:themeColor="text1"/>
          <w:sz w:val="22"/>
          <w:szCs w:val="22"/>
        </w:rPr>
        <w:t xml:space="preserve"> </w:t>
      </w:r>
      <w:r w:rsidR="00BC4472" w:rsidRPr="00347D6B">
        <w:rPr>
          <w:color w:val="000000" w:themeColor="text1"/>
          <w:sz w:val="22"/>
          <w:szCs w:val="22"/>
        </w:rPr>
        <w:t>foundation</w:t>
      </w:r>
      <w:r w:rsidR="00C84223" w:rsidRPr="00347D6B">
        <w:rPr>
          <w:color w:val="000000" w:themeColor="text1"/>
          <w:sz w:val="22"/>
          <w:szCs w:val="22"/>
        </w:rPr>
        <w:t xml:space="preserve"> </w:t>
      </w:r>
      <w:r w:rsidR="00BC4472" w:rsidRPr="00347D6B">
        <w:rPr>
          <w:color w:val="000000" w:themeColor="text1"/>
          <w:sz w:val="22"/>
          <w:szCs w:val="22"/>
        </w:rPr>
        <w:t>for</w:t>
      </w:r>
      <w:r w:rsidR="00C84223" w:rsidRPr="00347D6B">
        <w:rPr>
          <w:color w:val="000000" w:themeColor="text1"/>
          <w:sz w:val="22"/>
          <w:szCs w:val="22"/>
        </w:rPr>
        <w:t xml:space="preserve"> </w:t>
      </w:r>
      <w:r w:rsidR="00BC4472" w:rsidRPr="00347D6B">
        <w:rPr>
          <w:color w:val="000000" w:themeColor="text1"/>
          <w:sz w:val="22"/>
          <w:szCs w:val="22"/>
        </w:rPr>
        <w:t>details.</w:t>
      </w:r>
      <w:r w:rsidR="00C84223" w:rsidRPr="00347D6B">
        <w:rPr>
          <w:color w:val="000000" w:themeColor="text1"/>
          <w:sz w:val="22"/>
          <w:szCs w:val="22"/>
        </w:rPr>
        <w:t xml:space="preserve"> </w:t>
      </w:r>
      <w:r w:rsidR="009C1D59" w:rsidRPr="00347D6B">
        <w:rPr>
          <w:color w:val="000000" w:themeColor="text1"/>
          <w:sz w:val="22"/>
          <w:szCs w:val="22"/>
        </w:rPr>
        <w:t>Applications</w:t>
      </w:r>
      <w:r w:rsidR="00C84223" w:rsidRPr="00347D6B">
        <w:rPr>
          <w:color w:val="000000" w:themeColor="text1"/>
          <w:sz w:val="22"/>
          <w:szCs w:val="22"/>
        </w:rPr>
        <w:t xml:space="preserve"> </w:t>
      </w:r>
      <w:r w:rsidR="00BC4472" w:rsidRPr="00347D6B">
        <w:rPr>
          <w:color w:val="000000" w:themeColor="text1"/>
          <w:sz w:val="22"/>
          <w:szCs w:val="22"/>
        </w:rPr>
        <w:t>must</w:t>
      </w:r>
      <w:r w:rsidR="00C84223" w:rsidRPr="00347D6B">
        <w:rPr>
          <w:color w:val="000000" w:themeColor="text1"/>
          <w:sz w:val="22"/>
          <w:szCs w:val="22"/>
        </w:rPr>
        <w:t xml:space="preserve"> </w:t>
      </w:r>
      <w:r w:rsidR="00BC4472" w:rsidRPr="00347D6B">
        <w:rPr>
          <w:color w:val="000000" w:themeColor="text1"/>
          <w:sz w:val="22"/>
          <w:szCs w:val="22"/>
        </w:rPr>
        <w:t>be</w:t>
      </w:r>
      <w:r w:rsidR="00C84223" w:rsidRPr="00347D6B">
        <w:rPr>
          <w:color w:val="000000" w:themeColor="text1"/>
          <w:sz w:val="22"/>
          <w:szCs w:val="22"/>
        </w:rPr>
        <w:t xml:space="preserve"> </w:t>
      </w:r>
      <w:r w:rsidR="00BC4472" w:rsidRPr="00347D6B">
        <w:rPr>
          <w:color w:val="000000" w:themeColor="text1"/>
          <w:sz w:val="22"/>
          <w:szCs w:val="22"/>
        </w:rPr>
        <w:t>requested.</w:t>
      </w:r>
      <w:r w:rsidR="00C84223" w:rsidRPr="00347D6B">
        <w:rPr>
          <w:color w:val="000000" w:themeColor="text1"/>
          <w:sz w:val="22"/>
          <w:szCs w:val="22"/>
        </w:rPr>
        <w:t xml:space="preserve"> </w:t>
      </w:r>
    </w:p>
    <w:p w14:paraId="19D7FB25" w14:textId="73E129EC"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347D6B">
        <w:rPr>
          <w:b/>
          <w:color w:val="000000" w:themeColor="text1"/>
          <w:sz w:val="22"/>
          <w:szCs w:val="22"/>
        </w:rPr>
        <w:t>URL:</w:t>
      </w:r>
      <w:r w:rsidR="00C84223" w:rsidRPr="00347D6B">
        <w:rPr>
          <w:b/>
          <w:color w:val="000000" w:themeColor="text1"/>
          <w:sz w:val="22"/>
          <w:szCs w:val="22"/>
        </w:rPr>
        <w:t xml:space="preserve"> </w:t>
      </w:r>
      <w:hyperlink r:id="rId114" w:history="1">
        <w:r w:rsidR="00BC4472" w:rsidRPr="00347D6B">
          <w:rPr>
            <w:rStyle w:val="Hyperlink"/>
            <w:szCs w:val="22"/>
          </w:rPr>
          <w:t>http://mfjc.org/ngf/</w:t>
        </w:r>
      </w:hyperlink>
    </w:p>
    <w:p w14:paraId="0DCA8034" w14:textId="1F6F9CB2" w:rsidR="005D3E3B" w:rsidRPr="00347D6B" w:rsidRDefault="005D3E3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347D6B">
        <w:rPr>
          <w:b/>
          <w:color w:val="000000" w:themeColor="text1"/>
          <w:sz w:val="22"/>
          <w:szCs w:val="22"/>
        </w:rPr>
        <w:t>Citizenship</w:t>
      </w:r>
      <w:r w:rsidR="00C84223" w:rsidRPr="00347D6B">
        <w:rPr>
          <w:b/>
          <w:color w:val="000000" w:themeColor="text1"/>
          <w:sz w:val="22"/>
          <w:szCs w:val="22"/>
        </w:rPr>
        <w:t xml:space="preserve"> </w:t>
      </w:r>
      <w:r w:rsidRPr="00347D6B">
        <w:rPr>
          <w:b/>
          <w:color w:val="000000" w:themeColor="text1"/>
          <w:sz w:val="22"/>
          <w:szCs w:val="22"/>
        </w:rPr>
        <w:t>Restrictions:</w:t>
      </w:r>
      <w:r w:rsidR="00C84223" w:rsidRPr="00347D6B">
        <w:rPr>
          <w:b/>
          <w:color w:val="000000" w:themeColor="text1"/>
          <w:sz w:val="22"/>
          <w:szCs w:val="22"/>
        </w:rPr>
        <w:t xml:space="preserve"> </w:t>
      </w:r>
      <w:r w:rsidRPr="00347D6B">
        <w:rPr>
          <w:color w:val="000000" w:themeColor="text1"/>
          <w:sz w:val="22"/>
          <w:szCs w:val="22"/>
        </w:rPr>
        <w:t>None</w:t>
      </w:r>
      <w:r w:rsidR="002B245B" w:rsidRPr="00347D6B">
        <w:rPr>
          <w:color w:val="000000" w:themeColor="text1"/>
          <w:sz w:val="22"/>
          <w:szCs w:val="22"/>
        </w:rPr>
        <w:t>.</w:t>
      </w:r>
    </w:p>
    <w:p w14:paraId="2CA5027D" w14:textId="2F7240EF" w:rsidR="005D3E3B" w:rsidRPr="00347D6B" w:rsidRDefault="005D3E3B" w:rsidP="00C84223">
      <w:pPr>
        <w:rPr>
          <w:color w:val="000000" w:themeColor="text1"/>
          <w:sz w:val="22"/>
          <w:szCs w:val="22"/>
        </w:rPr>
      </w:pPr>
      <w:bookmarkStart w:id="488" w:name="_Toc453584462"/>
      <w:r w:rsidRPr="00347D6B">
        <w:rPr>
          <w:b/>
          <w:color w:val="000000" w:themeColor="text1"/>
          <w:sz w:val="22"/>
          <w:szCs w:val="22"/>
        </w:rPr>
        <w:t>Deadline:</w:t>
      </w:r>
      <w:r w:rsidR="00C84223" w:rsidRPr="00347D6B">
        <w:rPr>
          <w:b/>
          <w:color w:val="000000" w:themeColor="text1"/>
          <w:sz w:val="22"/>
          <w:szCs w:val="22"/>
        </w:rPr>
        <w:t xml:space="preserve"> </w:t>
      </w:r>
      <w:bookmarkEnd w:id="488"/>
      <w:r w:rsidR="00C813BC" w:rsidRPr="00347D6B">
        <w:rPr>
          <w:b/>
          <w:color w:val="000000" w:themeColor="text1"/>
          <w:sz w:val="22"/>
          <w:szCs w:val="22"/>
        </w:rPr>
        <w:t>November 15</w:t>
      </w:r>
    </w:p>
    <w:p w14:paraId="58CB9512" w14:textId="77777777" w:rsidR="007073D6" w:rsidRPr="00347D6B" w:rsidRDefault="007073D6" w:rsidP="00C84223">
      <w:pPr>
        <w:rPr>
          <w:color w:val="000000" w:themeColor="text1"/>
          <w:sz w:val="22"/>
          <w:szCs w:val="22"/>
        </w:rPr>
      </w:pPr>
    </w:p>
    <w:p w14:paraId="71C36CFB" w14:textId="47BF481B" w:rsidR="007073D6" w:rsidRPr="00347D6B" w:rsidRDefault="005340C0" w:rsidP="00C84223">
      <w:pPr>
        <w:pStyle w:val="Heading2"/>
        <w:rPr>
          <w:sz w:val="22"/>
        </w:rPr>
      </w:pPr>
      <w:bookmarkStart w:id="489" w:name="_Toc80091956"/>
      <w:bookmarkStart w:id="490" w:name="_Toc80163013"/>
      <w:bookmarkStart w:id="491" w:name="_Toc85086527"/>
      <w:bookmarkStart w:id="492" w:name="_Toc95369174"/>
      <w:bookmarkStart w:id="493" w:name="_Toc122406616"/>
      <w:bookmarkStart w:id="494" w:name="_Toc453584466"/>
      <w:bookmarkStart w:id="495" w:name="_Toc206772283"/>
      <w:r w:rsidRPr="00347D6B">
        <w:rPr>
          <w:sz w:val="22"/>
        </w:rPr>
        <w:t>Jefferson</w:t>
      </w:r>
      <w:r w:rsidR="00C84223" w:rsidRPr="00347D6B">
        <w:rPr>
          <w:sz w:val="22"/>
        </w:rPr>
        <w:t xml:space="preserve"> </w:t>
      </w:r>
      <w:r w:rsidRPr="00347D6B">
        <w:rPr>
          <w:sz w:val="22"/>
        </w:rPr>
        <w:t>Scholars</w:t>
      </w:r>
      <w:r w:rsidR="00C84223" w:rsidRPr="00347D6B">
        <w:rPr>
          <w:sz w:val="22"/>
        </w:rPr>
        <w:t xml:space="preserve"> </w:t>
      </w:r>
      <w:r w:rsidRPr="00347D6B">
        <w:rPr>
          <w:sz w:val="22"/>
        </w:rPr>
        <w:t>Foundation</w:t>
      </w:r>
      <w:bookmarkEnd w:id="495"/>
      <w:r w:rsidR="00C84223" w:rsidRPr="00347D6B">
        <w:rPr>
          <w:sz w:val="22"/>
        </w:rPr>
        <w:t xml:space="preserve"> </w:t>
      </w:r>
      <w:bookmarkEnd w:id="489"/>
      <w:bookmarkEnd w:id="490"/>
      <w:bookmarkEnd w:id="491"/>
      <w:bookmarkEnd w:id="492"/>
      <w:bookmarkEnd w:id="493"/>
      <w:bookmarkEnd w:id="494"/>
    </w:p>
    <w:p w14:paraId="71159173" w14:textId="26932CDF" w:rsidR="001109D4" w:rsidRPr="00347D6B" w:rsidRDefault="000400EF" w:rsidP="00C84223">
      <w:pPr>
        <w:rPr>
          <w:color w:val="000000" w:themeColor="text1"/>
          <w:sz w:val="22"/>
          <w:szCs w:val="22"/>
          <w:shd w:val="clear" w:color="auto" w:fill="FFFFFF"/>
        </w:rPr>
      </w:pPr>
      <w:r w:rsidRPr="00347D6B">
        <w:rPr>
          <w:color w:val="000000" w:themeColor="text1"/>
          <w:sz w:val="22"/>
          <w:szCs w:val="22"/>
          <w:shd w:val="clear" w:color="auto" w:fill="FFFFFF"/>
        </w:rPr>
        <w:t>National</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Fellowships</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support</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outstanding</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scholars</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at</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top</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institutions</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across</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the</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country</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who</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are</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completing</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dissertations</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in</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American</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history,</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politics,</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public</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policy</w:t>
      </w:r>
      <w:r w:rsidR="001109D4" w:rsidRPr="00347D6B">
        <w:rPr>
          <w:color w:val="000000" w:themeColor="text1"/>
          <w:sz w:val="22"/>
          <w:szCs w:val="22"/>
          <w:shd w:val="clear" w:color="auto" w:fill="FFFFFF"/>
        </w:rPr>
        <w:t>,</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and</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foreign</w:t>
      </w:r>
      <w:r w:rsidR="00C84223" w:rsidRPr="00347D6B">
        <w:rPr>
          <w:color w:val="000000" w:themeColor="text1"/>
          <w:sz w:val="22"/>
          <w:szCs w:val="22"/>
          <w:shd w:val="clear" w:color="auto" w:fill="FFFFFF"/>
        </w:rPr>
        <w:t xml:space="preserve"> </w:t>
      </w:r>
      <w:r w:rsidRPr="00347D6B">
        <w:rPr>
          <w:color w:val="000000" w:themeColor="text1"/>
          <w:sz w:val="22"/>
          <w:szCs w:val="22"/>
          <w:shd w:val="clear" w:color="auto" w:fill="FFFFFF"/>
        </w:rPr>
        <w:t>relations.</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National</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Fellows</w:t>
      </w:r>
      <w:r w:rsidR="00C84223" w:rsidRPr="00347D6B">
        <w:rPr>
          <w:color w:val="000000" w:themeColor="text1"/>
          <w:sz w:val="22"/>
          <w:szCs w:val="22"/>
          <w:shd w:val="clear" w:color="auto" w:fill="FFFFFF"/>
        </w:rPr>
        <w:t xml:space="preserve"> </w:t>
      </w:r>
      <w:r w:rsidR="005255FA" w:rsidRPr="00347D6B">
        <w:rPr>
          <w:color w:val="000000" w:themeColor="text1"/>
          <w:sz w:val="22"/>
          <w:szCs w:val="22"/>
          <w:shd w:val="clear" w:color="auto" w:fill="FFFFFF"/>
        </w:rPr>
        <w:t>can</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connect</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with</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and</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be</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a</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part</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of</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the</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Jefferson</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Scholars</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Foundation’s</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interdisciplinary</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community</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of</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world-class</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Scholars</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and</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Fellows</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at</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the</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University</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of</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Virginia.</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In</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addition</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to</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the</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stipend,</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the</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fellow</w:t>
      </w:r>
      <w:r w:rsidR="004A0F6D" w:rsidRPr="00347D6B">
        <w:rPr>
          <w:color w:val="000000" w:themeColor="text1"/>
          <w:sz w:val="22"/>
          <w:szCs w:val="22"/>
          <w:shd w:val="clear" w:color="auto" w:fill="FFFFFF"/>
        </w:rPr>
        <w:t>s</w:t>
      </w:r>
      <w:r w:rsidR="001109D4" w:rsidRPr="00347D6B">
        <w:rPr>
          <w:color w:val="000000" w:themeColor="text1"/>
          <w:sz w:val="22"/>
          <w:szCs w:val="22"/>
          <w:shd w:val="clear" w:color="auto" w:fill="FFFFFF"/>
        </w:rPr>
        <w:t>hip</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pairs</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each</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fellow</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with</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a</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mentor,</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provides</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public</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engagement</w:t>
      </w:r>
      <w:r w:rsidR="00C84223" w:rsidRPr="00347D6B">
        <w:rPr>
          <w:color w:val="000000" w:themeColor="text1"/>
          <w:sz w:val="22"/>
          <w:szCs w:val="22"/>
          <w:shd w:val="clear" w:color="auto" w:fill="FFFFFF"/>
        </w:rPr>
        <w:t xml:space="preserve"> </w:t>
      </w:r>
      <w:r w:rsidR="001109D4" w:rsidRPr="00347D6B">
        <w:rPr>
          <w:color w:val="000000" w:themeColor="text1"/>
          <w:sz w:val="22"/>
          <w:szCs w:val="22"/>
          <w:shd w:val="clear" w:color="auto" w:fill="FFFFFF"/>
        </w:rPr>
        <w:t>training</w:t>
      </w:r>
      <w:r w:rsidR="007739FB" w:rsidRPr="00347D6B">
        <w:rPr>
          <w:color w:val="000000" w:themeColor="text1"/>
          <w:sz w:val="22"/>
          <w:szCs w:val="22"/>
          <w:shd w:val="clear" w:color="auto" w:fill="FFFFFF"/>
        </w:rPr>
        <w:t>,</w:t>
      </w:r>
      <w:r w:rsidR="00C84223" w:rsidRPr="00347D6B">
        <w:rPr>
          <w:color w:val="000000" w:themeColor="text1"/>
          <w:sz w:val="22"/>
          <w:szCs w:val="22"/>
          <w:shd w:val="clear" w:color="auto" w:fill="FFFFFF"/>
        </w:rPr>
        <w:t xml:space="preserve"> </w:t>
      </w:r>
      <w:r w:rsidR="007739FB" w:rsidRPr="00347D6B">
        <w:rPr>
          <w:color w:val="000000" w:themeColor="text1"/>
          <w:sz w:val="22"/>
          <w:szCs w:val="22"/>
          <w:shd w:val="clear" w:color="auto" w:fill="FFFFFF"/>
        </w:rPr>
        <w:t>and</w:t>
      </w:r>
      <w:r w:rsidR="00C84223" w:rsidRPr="00347D6B">
        <w:rPr>
          <w:color w:val="000000" w:themeColor="text1"/>
          <w:sz w:val="22"/>
          <w:szCs w:val="22"/>
          <w:shd w:val="clear" w:color="auto" w:fill="FFFFFF"/>
        </w:rPr>
        <w:t xml:space="preserve"> </w:t>
      </w:r>
      <w:r w:rsidR="007739FB" w:rsidRPr="00347D6B">
        <w:rPr>
          <w:color w:val="000000" w:themeColor="text1"/>
          <w:sz w:val="22"/>
          <w:szCs w:val="22"/>
          <w:shd w:val="clear" w:color="auto" w:fill="FFFFFF"/>
        </w:rPr>
        <w:t>offers</w:t>
      </w:r>
      <w:r w:rsidR="00C84223" w:rsidRPr="00347D6B">
        <w:rPr>
          <w:color w:val="000000" w:themeColor="text1"/>
          <w:sz w:val="22"/>
          <w:szCs w:val="22"/>
          <w:shd w:val="clear" w:color="auto" w:fill="FFFFFF"/>
        </w:rPr>
        <w:t xml:space="preserve"> </w:t>
      </w:r>
      <w:r w:rsidR="007739FB" w:rsidRPr="00347D6B">
        <w:rPr>
          <w:color w:val="000000" w:themeColor="text1"/>
          <w:sz w:val="22"/>
          <w:szCs w:val="22"/>
          <w:shd w:val="clear" w:color="auto" w:fill="FFFFFF"/>
        </w:rPr>
        <w:t>the</w:t>
      </w:r>
      <w:r w:rsidR="00C84223" w:rsidRPr="00347D6B">
        <w:rPr>
          <w:color w:val="000000" w:themeColor="text1"/>
          <w:sz w:val="22"/>
          <w:szCs w:val="22"/>
          <w:shd w:val="clear" w:color="auto" w:fill="FFFFFF"/>
        </w:rPr>
        <w:t xml:space="preserve"> </w:t>
      </w:r>
      <w:r w:rsidR="007739FB" w:rsidRPr="00347D6B">
        <w:rPr>
          <w:color w:val="000000" w:themeColor="text1"/>
          <w:sz w:val="22"/>
          <w:szCs w:val="22"/>
          <w:shd w:val="clear" w:color="auto" w:fill="FFFFFF"/>
        </w:rPr>
        <w:t>opportunity</w:t>
      </w:r>
      <w:r w:rsidR="00C84223" w:rsidRPr="00347D6B">
        <w:rPr>
          <w:color w:val="000000" w:themeColor="text1"/>
          <w:sz w:val="22"/>
          <w:szCs w:val="22"/>
          <w:shd w:val="clear" w:color="auto" w:fill="FFFFFF"/>
        </w:rPr>
        <w:t xml:space="preserve"> </w:t>
      </w:r>
      <w:r w:rsidR="007739FB" w:rsidRPr="00347D6B">
        <w:rPr>
          <w:color w:val="000000" w:themeColor="text1"/>
          <w:sz w:val="22"/>
          <w:szCs w:val="22"/>
          <w:shd w:val="clear" w:color="auto" w:fill="FFFFFF"/>
        </w:rPr>
        <w:t>for</w:t>
      </w:r>
      <w:r w:rsidR="00C84223" w:rsidRPr="00347D6B">
        <w:rPr>
          <w:color w:val="000000" w:themeColor="text1"/>
          <w:sz w:val="22"/>
          <w:szCs w:val="22"/>
          <w:shd w:val="clear" w:color="auto" w:fill="FFFFFF"/>
        </w:rPr>
        <w:t xml:space="preserve"> </w:t>
      </w:r>
      <w:r w:rsidR="007739FB" w:rsidRPr="00347D6B">
        <w:rPr>
          <w:color w:val="000000" w:themeColor="text1"/>
          <w:sz w:val="22"/>
          <w:szCs w:val="22"/>
          <w:shd w:val="clear" w:color="auto" w:fill="FFFFFF"/>
        </w:rPr>
        <w:t>fellows</w:t>
      </w:r>
      <w:r w:rsidR="00C84223" w:rsidRPr="00347D6B">
        <w:rPr>
          <w:color w:val="000000" w:themeColor="text1"/>
          <w:sz w:val="22"/>
          <w:szCs w:val="22"/>
          <w:shd w:val="clear" w:color="auto" w:fill="FFFFFF"/>
        </w:rPr>
        <w:t xml:space="preserve"> </w:t>
      </w:r>
      <w:r w:rsidR="007739FB" w:rsidRPr="00347D6B">
        <w:rPr>
          <w:color w:val="000000" w:themeColor="text1"/>
          <w:sz w:val="22"/>
          <w:szCs w:val="22"/>
          <w:shd w:val="clear" w:color="auto" w:fill="FFFFFF"/>
        </w:rPr>
        <w:t>to</w:t>
      </w:r>
      <w:r w:rsidR="00C84223" w:rsidRPr="00347D6B">
        <w:rPr>
          <w:color w:val="000000" w:themeColor="text1"/>
          <w:sz w:val="22"/>
          <w:szCs w:val="22"/>
          <w:shd w:val="clear" w:color="auto" w:fill="FFFFFF"/>
        </w:rPr>
        <w:t xml:space="preserve"> </w:t>
      </w:r>
      <w:r w:rsidR="007739FB" w:rsidRPr="00347D6B">
        <w:rPr>
          <w:color w:val="000000" w:themeColor="text1"/>
          <w:sz w:val="22"/>
          <w:szCs w:val="22"/>
          <w:shd w:val="clear" w:color="auto" w:fill="FFFFFF"/>
        </w:rPr>
        <w:t>present</w:t>
      </w:r>
      <w:r w:rsidR="00C84223" w:rsidRPr="00347D6B">
        <w:rPr>
          <w:color w:val="000000" w:themeColor="text1"/>
          <w:sz w:val="22"/>
          <w:szCs w:val="22"/>
          <w:shd w:val="clear" w:color="auto" w:fill="FFFFFF"/>
        </w:rPr>
        <w:t xml:space="preserve"> </w:t>
      </w:r>
      <w:r w:rsidR="007739FB" w:rsidRPr="00347D6B">
        <w:rPr>
          <w:color w:val="000000" w:themeColor="text1"/>
          <w:sz w:val="22"/>
          <w:szCs w:val="22"/>
          <w:shd w:val="clear" w:color="auto" w:fill="FFFFFF"/>
        </w:rPr>
        <w:t>their</w:t>
      </w:r>
      <w:r w:rsidR="00C84223" w:rsidRPr="00347D6B">
        <w:rPr>
          <w:color w:val="000000" w:themeColor="text1"/>
          <w:sz w:val="22"/>
          <w:szCs w:val="22"/>
          <w:shd w:val="clear" w:color="auto" w:fill="FFFFFF"/>
        </w:rPr>
        <w:t xml:space="preserve"> </w:t>
      </w:r>
      <w:r w:rsidR="007739FB" w:rsidRPr="00347D6B">
        <w:rPr>
          <w:color w:val="000000" w:themeColor="text1"/>
          <w:sz w:val="22"/>
          <w:szCs w:val="22"/>
          <w:shd w:val="clear" w:color="auto" w:fill="FFFFFF"/>
        </w:rPr>
        <w:t>work.</w:t>
      </w:r>
    </w:p>
    <w:p w14:paraId="7138CC1F" w14:textId="0C233D80" w:rsidR="007073D6" w:rsidRPr="00347D6B" w:rsidRDefault="000400EF"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Annually</w:t>
      </w:r>
      <w:r w:rsidR="00C84223" w:rsidRPr="00347D6B">
        <w:rPr>
          <w:color w:val="000000" w:themeColor="text1"/>
          <w:sz w:val="22"/>
          <w:szCs w:val="22"/>
          <w:u w:color="000000"/>
        </w:rPr>
        <w:t xml:space="preserve"> </w:t>
      </w:r>
      <w:r w:rsidR="007073D6" w:rsidRPr="00347D6B">
        <w:rPr>
          <w:color w:val="000000" w:themeColor="text1"/>
          <w:sz w:val="22"/>
          <w:szCs w:val="22"/>
          <w:u w:color="000000"/>
        </w:rPr>
        <w:t>fund</w:t>
      </w:r>
      <w:r w:rsidRPr="00347D6B">
        <w:rPr>
          <w:color w:val="000000" w:themeColor="text1"/>
          <w:sz w:val="22"/>
          <w:szCs w:val="22"/>
          <w:u w:color="000000"/>
        </w:rPr>
        <w:t>s</w:t>
      </w:r>
      <w:r w:rsidR="00C84223" w:rsidRPr="00347D6B">
        <w:rPr>
          <w:color w:val="000000" w:themeColor="text1"/>
          <w:sz w:val="22"/>
          <w:szCs w:val="22"/>
          <w:u w:color="000000"/>
        </w:rPr>
        <w:t xml:space="preserve"> </w:t>
      </w:r>
      <w:r w:rsidR="007073D6" w:rsidRPr="00347D6B">
        <w:rPr>
          <w:color w:val="000000" w:themeColor="text1"/>
          <w:sz w:val="22"/>
          <w:szCs w:val="22"/>
          <w:u w:color="000000"/>
        </w:rPr>
        <w:t>up</w:t>
      </w:r>
      <w:r w:rsidR="00C84223" w:rsidRPr="00347D6B">
        <w:rPr>
          <w:color w:val="000000" w:themeColor="text1"/>
          <w:sz w:val="22"/>
          <w:szCs w:val="22"/>
          <w:u w:color="000000"/>
        </w:rPr>
        <w:t xml:space="preserve"> </w:t>
      </w:r>
      <w:r w:rsidR="007073D6"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eight</w:t>
      </w:r>
      <w:r w:rsidR="00C84223" w:rsidRPr="00347D6B">
        <w:rPr>
          <w:color w:val="000000" w:themeColor="text1"/>
          <w:sz w:val="22"/>
          <w:szCs w:val="22"/>
          <w:u w:color="000000"/>
        </w:rPr>
        <w:t xml:space="preserve"> </w:t>
      </w:r>
      <w:r w:rsidR="007073D6" w:rsidRPr="00347D6B">
        <w:rPr>
          <w:color w:val="000000" w:themeColor="text1"/>
          <w:sz w:val="22"/>
          <w:szCs w:val="22"/>
          <w:u w:color="000000"/>
        </w:rPr>
        <w:t>fellowships</w:t>
      </w:r>
      <w:r w:rsidR="00C84223" w:rsidRPr="00347D6B">
        <w:rPr>
          <w:color w:val="000000" w:themeColor="text1"/>
          <w:sz w:val="22"/>
          <w:szCs w:val="22"/>
          <w:u w:color="000000"/>
        </w:rPr>
        <w:t xml:space="preserve"> </w:t>
      </w:r>
      <w:r w:rsidR="007073D6" w:rsidRPr="00347D6B">
        <w:rPr>
          <w:color w:val="000000" w:themeColor="text1"/>
          <w:sz w:val="22"/>
          <w:szCs w:val="22"/>
          <w:u w:color="000000"/>
        </w:rPr>
        <w:t>to</w:t>
      </w:r>
      <w:r w:rsidR="00C84223" w:rsidRPr="00347D6B">
        <w:rPr>
          <w:color w:val="000000" w:themeColor="text1"/>
          <w:sz w:val="22"/>
          <w:szCs w:val="22"/>
          <w:u w:color="000000"/>
        </w:rPr>
        <w:t xml:space="preserve"> </w:t>
      </w:r>
      <w:r w:rsidR="007073D6" w:rsidRPr="00347D6B">
        <w:rPr>
          <w:color w:val="000000" w:themeColor="text1"/>
          <w:sz w:val="22"/>
          <w:szCs w:val="22"/>
          <w:u w:color="000000"/>
        </w:rPr>
        <w:t>support</w:t>
      </w:r>
      <w:r w:rsidR="00C84223" w:rsidRPr="00347D6B">
        <w:rPr>
          <w:color w:val="000000" w:themeColor="text1"/>
          <w:sz w:val="22"/>
          <w:szCs w:val="22"/>
          <w:u w:color="000000"/>
        </w:rPr>
        <w:t xml:space="preserve"> </w:t>
      </w:r>
      <w:r w:rsidR="007073D6" w:rsidRPr="00347D6B">
        <w:rPr>
          <w:color w:val="000000" w:themeColor="text1"/>
          <w:sz w:val="22"/>
          <w:szCs w:val="22"/>
          <w:u w:color="000000"/>
        </w:rPr>
        <w:t>one</w:t>
      </w:r>
      <w:r w:rsidR="00C84223" w:rsidRPr="00347D6B">
        <w:rPr>
          <w:color w:val="000000" w:themeColor="text1"/>
          <w:sz w:val="22"/>
          <w:szCs w:val="22"/>
          <w:u w:color="000000"/>
        </w:rPr>
        <w:t xml:space="preserve"> </w:t>
      </w:r>
      <w:r w:rsidR="007073D6" w:rsidRPr="00347D6B">
        <w:rPr>
          <w:color w:val="000000" w:themeColor="text1"/>
          <w:sz w:val="22"/>
          <w:szCs w:val="22"/>
          <w:u w:color="000000"/>
        </w:rPr>
        <w:t>year</w:t>
      </w:r>
      <w:r w:rsidR="00C84223" w:rsidRPr="00347D6B">
        <w:rPr>
          <w:color w:val="000000" w:themeColor="text1"/>
          <w:sz w:val="22"/>
          <w:szCs w:val="22"/>
          <w:u w:color="000000"/>
        </w:rPr>
        <w:t xml:space="preserve"> </w:t>
      </w:r>
      <w:r w:rsidR="007073D6" w:rsidRPr="00347D6B">
        <w:rPr>
          <w:color w:val="000000" w:themeColor="text1"/>
          <w:sz w:val="22"/>
          <w:szCs w:val="22"/>
          <w:u w:color="000000"/>
        </w:rPr>
        <w:t>of</w:t>
      </w:r>
      <w:r w:rsidR="00C84223" w:rsidRPr="00347D6B">
        <w:rPr>
          <w:color w:val="000000" w:themeColor="text1"/>
          <w:sz w:val="22"/>
          <w:szCs w:val="22"/>
          <w:u w:color="000000"/>
        </w:rPr>
        <w:t xml:space="preserve"> </w:t>
      </w:r>
      <w:r w:rsidR="007073D6" w:rsidRPr="00347D6B">
        <w:rPr>
          <w:color w:val="000000" w:themeColor="text1"/>
          <w:sz w:val="22"/>
          <w:szCs w:val="22"/>
          <w:u w:color="000000"/>
        </w:rPr>
        <w:t>dissertation</w:t>
      </w:r>
      <w:r w:rsidR="00C84223" w:rsidRPr="00347D6B">
        <w:rPr>
          <w:color w:val="000000" w:themeColor="text1"/>
          <w:sz w:val="22"/>
          <w:szCs w:val="22"/>
          <w:u w:color="000000"/>
        </w:rPr>
        <w:t xml:space="preserve"> </w:t>
      </w:r>
      <w:r w:rsidR="007073D6" w:rsidRPr="00347D6B">
        <w:rPr>
          <w:color w:val="000000" w:themeColor="text1"/>
          <w:sz w:val="22"/>
          <w:szCs w:val="22"/>
          <w:u w:color="000000"/>
        </w:rPr>
        <w:t>research</w:t>
      </w:r>
      <w:r w:rsidR="00C84223" w:rsidRPr="00347D6B">
        <w:rPr>
          <w:color w:val="000000" w:themeColor="text1"/>
          <w:sz w:val="22"/>
          <w:szCs w:val="22"/>
          <w:u w:color="000000"/>
        </w:rPr>
        <w:t xml:space="preserve"> </w:t>
      </w:r>
      <w:r w:rsidR="007073D6" w:rsidRPr="00347D6B">
        <w:rPr>
          <w:color w:val="000000" w:themeColor="text1"/>
          <w:sz w:val="22"/>
          <w:szCs w:val="22"/>
          <w:u w:color="000000"/>
        </w:rPr>
        <w:t>and</w:t>
      </w:r>
      <w:r w:rsidR="00C84223" w:rsidRPr="00347D6B">
        <w:rPr>
          <w:color w:val="000000" w:themeColor="text1"/>
          <w:sz w:val="22"/>
          <w:szCs w:val="22"/>
          <w:u w:color="000000"/>
        </w:rPr>
        <w:t xml:space="preserve"> </w:t>
      </w:r>
      <w:r w:rsidR="007073D6" w:rsidRPr="00347D6B">
        <w:rPr>
          <w:color w:val="000000" w:themeColor="text1"/>
          <w:sz w:val="22"/>
          <w:szCs w:val="22"/>
          <w:u w:color="000000"/>
        </w:rPr>
        <w:t>writing.</w:t>
      </w:r>
      <w:r w:rsidR="00C84223" w:rsidRPr="00347D6B">
        <w:rPr>
          <w:color w:val="000000" w:themeColor="text1"/>
          <w:sz w:val="22"/>
          <w:szCs w:val="22"/>
          <w:u w:color="000000"/>
        </w:rPr>
        <w:t xml:space="preserve"> </w:t>
      </w:r>
      <w:r w:rsidR="007073D6" w:rsidRPr="00347D6B">
        <w:rPr>
          <w:color w:val="000000" w:themeColor="text1"/>
          <w:sz w:val="22"/>
          <w:szCs w:val="22"/>
          <w:u w:color="000000"/>
        </w:rPr>
        <w:t>Amount:</w:t>
      </w:r>
      <w:r w:rsidR="00C84223" w:rsidRPr="00347D6B">
        <w:rPr>
          <w:color w:val="000000" w:themeColor="text1"/>
          <w:sz w:val="22"/>
          <w:szCs w:val="22"/>
          <w:u w:color="000000"/>
        </w:rPr>
        <w:t xml:space="preserve"> </w:t>
      </w:r>
      <w:r w:rsidR="007073D6" w:rsidRPr="00347D6B">
        <w:rPr>
          <w:color w:val="000000" w:themeColor="text1"/>
          <w:sz w:val="22"/>
          <w:szCs w:val="22"/>
          <w:u w:color="000000"/>
        </w:rPr>
        <w:t>$</w:t>
      </w:r>
      <w:r w:rsidR="005255FA" w:rsidRPr="00347D6B">
        <w:rPr>
          <w:color w:val="000000" w:themeColor="text1"/>
          <w:sz w:val="22"/>
          <w:szCs w:val="22"/>
          <w:u w:color="000000"/>
        </w:rPr>
        <w:t>30</w:t>
      </w:r>
      <w:r w:rsidR="007073D6" w:rsidRPr="00347D6B">
        <w:rPr>
          <w:color w:val="000000" w:themeColor="text1"/>
          <w:sz w:val="22"/>
          <w:szCs w:val="22"/>
          <w:u w:color="000000"/>
        </w:rPr>
        <w:t>,000</w:t>
      </w:r>
      <w:r w:rsidR="001109D4" w:rsidRPr="00347D6B">
        <w:rPr>
          <w:color w:val="000000" w:themeColor="text1"/>
          <w:sz w:val="22"/>
          <w:szCs w:val="22"/>
          <w:u w:color="000000"/>
        </w:rPr>
        <w:t>.</w:t>
      </w:r>
    </w:p>
    <w:p w14:paraId="735CC4EC" w14:textId="1D1BDE64" w:rsidR="005255FA" w:rsidRPr="00347D6B" w:rsidRDefault="007073D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URL:</w:t>
      </w:r>
      <w:r w:rsidR="00C84223" w:rsidRPr="00347D6B">
        <w:rPr>
          <w:b/>
          <w:color w:val="000000" w:themeColor="text1"/>
          <w:sz w:val="22"/>
          <w:szCs w:val="22"/>
          <w:u w:color="000000"/>
        </w:rPr>
        <w:t xml:space="preserve"> </w:t>
      </w:r>
      <w:hyperlink r:id="rId115" w:history="1">
        <w:r w:rsidR="005255FA" w:rsidRPr="00347D6B">
          <w:rPr>
            <w:rStyle w:val="Hyperlink"/>
            <w:szCs w:val="22"/>
          </w:rPr>
          <w:t>https://www.jeffersonscholars.org/fellowships</w:t>
        </w:r>
      </w:hyperlink>
    </w:p>
    <w:p w14:paraId="1528DBC7" w14:textId="753452E3" w:rsidR="007073D6" w:rsidRPr="00347D6B" w:rsidRDefault="007073D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Pr="00347D6B">
        <w:rPr>
          <w:color w:val="000000" w:themeColor="text1"/>
          <w:sz w:val="22"/>
          <w:szCs w:val="22"/>
          <w:u w:color="000000"/>
        </w:rPr>
        <w:t>None</w:t>
      </w:r>
      <w:r w:rsidR="001109D4" w:rsidRPr="00347D6B">
        <w:rPr>
          <w:color w:val="000000" w:themeColor="text1"/>
          <w:sz w:val="22"/>
          <w:szCs w:val="22"/>
          <w:u w:color="000000"/>
        </w:rPr>
        <w:t>.</w:t>
      </w:r>
    </w:p>
    <w:p w14:paraId="5B84124B" w14:textId="0F84F794" w:rsidR="007073D6" w:rsidRPr="00347D6B" w:rsidRDefault="007073D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February</w:t>
      </w:r>
      <w:r w:rsidR="00C84223" w:rsidRPr="00347D6B">
        <w:rPr>
          <w:b/>
          <w:color w:val="000000" w:themeColor="text1"/>
          <w:sz w:val="22"/>
          <w:szCs w:val="22"/>
          <w:u w:color="000000"/>
        </w:rPr>
        <w:t xml:space="preserve"> </w:t>
      </w:r>
      <w:r w:rsidRPr="00347D6B">
        <w:rPr>
          <w:b/>
          <w:color w:val="000000" w:themeColor="text1"/>
          <w:sz w:val="22"/>
          <w:szCs w:val="22"/>
          <w:u w:color="000000"/>
        </w:rPr>
        <w:t>1</w:t>
      </w:r>
      <w:r w:rsidR="00C84223" w:rsidRPr="00347D6B">
        <w:rPr>
          <w:b/>
          <w:color w:val="000000" w:themeColor="text1"/>
          <w:sz w:val="22"/>
          <w:szCs w:val="22"/>
          <w:u w:color="000000"/>
        </w:rPr>
        <w:t xml:space="preserve"> </w:t>
      </w:r>
    </w:p>
    <w:p w14:paraId="1522C3EF" w14:textId="77777777" w:rsidR="007073D6" w:rsidRPr="00347D6B" w:rsidRDefault="007073D6" w:rsidP="00C84223">
      <w:pPr>
        <w:rPr>
          <w:color w:val="000000" w:themeColor="text1"/>
          <w:sz w:val="22"/>
          <w:szCs w:val="22"/>
        </w:rPr>
      </w:pPr>
    </w:p>
    <w:p w14:paraId="40A16704" w14:textId="6C29B22A" w:rsidR="00FF5566" w:rsidRPr="00347D6B" w:rsidRDefault="004934F8" w:rsidP="00C84223">
      <w:pPr>
        <w:pStyle w:val="Heading2"/>
        <w:rPr>
          <w:sz w:val="22"/>
        </w:rPr>
      </w:pPr>
      <w:bookmarkStart w:id="496" w:name="_Toc80091958"/>
      <w:bookmarkStart w:id="497" w:name="_Toc80163015"/>
      <w:bookmarkStart w:id="498" w:name="_Toc85086529"/>
      <w:bookmarkStart w:id="499" w:name="_Toc95369176"/>
      <w:bookmarkStart w:id="500" w:name="_Toc122406618"/>
      <w:bookmarkStart w:id="501" w:name="_Toc453584467"/>
      <w:bookmarkStart w:id="502" w:name="_Toc206772284"/>
      <w:r w:rsidRPr="00347D6B">
        <w:rPr>
          <w:sz w:val="22"/>
        </w:rPr>
        <w:lastRenderedPageBreak/>
        <w:t>National</w:t>
      </w:r>
      <w:r w:rsidR="00C84223" w:rsidRPr="00347D6B">
        <w:rPr>
          <w:sz w:val="22"/>
        </w:rPr>
        <w:t xml:space="preserve"> </w:t>
      </w:r>
      <w:r w:rsidRPr="00347D6B">
        <w:rPr>
          <w:sz w:val="22"/>
        </w:rPr>
        <w:t>Gallery</w:t>
      </w:r>
      <w:r w:rsidR="00C84223" w:rsidRPr="00347D6B">
        <w:rPr>
          <w:sz w:val="22"/>
        </w:rPr>
        <w:t xml:space="preserve"> </w:t>
      </w:r>
      <w:r w:rsidRPr="00347D6B">
        <w:rPr>
          <w:sz w:val="22"/>
        </w:rPr>
        <w:t>of</w:t>
      </w:r>
      <w:r w:rsidR="00C84223" w:rsidRPr="00347D6B">
        <w:rPr>
          <w:sz w:val="22"/>
        </w:rPr>
        <w:t xml:space="preserve"> </w:t>
      </w:r>
      <w:r w:rsidRPr="00347D6B">
        <w:rPr>
          <w:sz w:val="22"/>
        </w:rPr>
        <w:t>Art</w:t>
      </w:r>
      <w:r w:rsidR="00C84223" w:rsidRPr="00347D6B">
        <w:rPr>
          <w:sz w:val="22"/>
        </w:rPr>
        <w:t xml:space="preserve"> </w:t>
      </w:r>
      <w:r w:rsidRPr="00347D6B">
        <w:rPr>
          <w:sz w:val="22"/>
        </w:rPr>
        <w:t>p</w:t>
      </w:r>
      <w:r w:rsidR="00FF5566" w:rsidRPr="00347D6B">
        <w:rPr>
          <w:sz w:val="22"/>
        </w:rPr>
        <w:t>re-</w:t>
      </w:r>
      <w:r w:rsidR="00C84223" w:rsidRPr="00347D6B">
        <w:rPr>
          <w:sz w:val="22"/>
        </w:rPr>
        <w:t xml:space="preserve"> </w:t>
      </w:r>
      <w:r w:rsidR="00D303B3" w:rsidRPr="00347D6B">
        <w:rPr>
          <w:sz w:val="22"/>
        </w:rPr>
        <w:t>and</w:t>
      </w:r>
      <w:r w:rsidR="00C84223" w:rsidRPr="00347D6B">
        <w:rPr>
          <w:sz w:val="22"/>
        </w:rPr>
        <w:t xml:space="preserve"> </w:t>
      </w:r>
      <w:r w:rsidR="00D303B3" w:rsidRPr="00347D6B">
        <w:rPr>
          <w:sz w:val="22"/>
        </w:rPr>
        <w:t>post-</w:t>
      </w:r>
      <w:r w:rsidR="00FF5566" w:rsidRPr="00347D6B">
        <w:rPr>
          <w:sz w:val="22"/>
        </w:rPr>
        <w:t>doctoral</w:t>
      </w:r>
      <w:r w:rsidR="00C84223" w:rsidRPr="00347D6B">
        <w:rPr>
          <w:sz w:val="22"/>
        </w:rPr>
        <w:t xml:space="preserve"> </w:t>
      </w:r>
      <w:bookmarkEnd w:id="496"/>
      <w:bookmarkEnd w:id="497"/>
      <w:bookmarkEnd w:id="498"/>
      <w:bookmarkEnd w:id="499"/>
      <w:bookmarkEnd w:id="500"/>
      <w:r w:rsidRPr="00347D6B">
        <w:rPr>
          <w:sz w:val="22"/>
        </w:rPr>
        <w:t>f</w:t>
      </w:r>
      <w:r w:rsidR="00FF5566" w:rsidRPr="00347D6B">
        <w:rPr>
          <w:sz w:val="22"/>
        </w:rPr>
        <w:t>ellowships</w:t>
      </w:r>
      <w:bookmarkEnd w:id="501"/>
      <w:bookmarkEnd w:id="502"/>
    </w:p>
    <w:p w14:paraId="1FEACB4A" w14:textId="3B506A11" w:rsidR="00224F5A" w:rsidRPr="00347D6B"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0095318C" w:rsidRPr="00347D6B">
        <w:rPr>
          <w:color w:val="000000" w:themeColor="text1"/>
          <w:sz w:val="22"/>
          <w:szCs w:val="22"/>
          <w:u w:color="000000"/>
        </w:rPr>
        <w:t>National</w:t>
      </w:r>
      <w:r w:rsidR="00C84223" w:rsidRPr="00347D6B">
        <w:rPr>
          <w:color w:val="000000" w:themeColor="text1"/>
          <w:sz w:val="22"/>
          <w:szCs w:val="22"/>
          <w:u w:color="000000"/>
        </w:rPr>
        <w:t xml:space="preserve"> </w:t>
      </w:r>
      <w:r w:rsidR="0095318C" w:rsidRPr="00347D6B">
        <w:rPr>
          <w:color w:val="000000" w:themeColor="text1"/>
          <w:sz w:val="22"/>
          <w:szCs w:val="22"/>
          <w:u w:color="000000"/>
        </w:rPr>
        <w:t>Gallery</w:t>
      </w:r>
      <w:r w:rsidR="00C84223" w:rsidRPr="00347D6B">
        <w:rPr>
          <w:color w:val="000000" w:themeColor="text1"/>
          <w:sz w:val="22"/>
          <w:szCs w:val="22"/>
          <w:u w:color="000000"/>
        </w:rPr>
        <w:t xml:space="preserve"> </w:t>
      </w:r>
      <w:r w:rsidR="0095318C" w:rsidRPr="00347D6B">
        <w:rPr>
          <w:color w:val="000000" w:themeColor="text1"/>
          <w:sz w:val="22"/>
          <w:szCs w:val="22"/>
          <w:u w:color="000000"/>
        </w:rPr>
        <w:t>of</w:t>
      </w:r>
      <w:r w:rsidR="00C84223" w:rsidRPr="00347D6B">
        <w:rPr>
          <w:color w:val="000000" w:themeColor="text1"/>
          <w:sz w:val="22"/>
          <w:szCs w:val="22"/>
          <w:u w:color="000000"/>
        </w:rPr>
        <w:t xml:space="preserve"> </w:t>
      </w:r>
      <w:r w:rsidR="0095318C" w:rsidRPr="00347D6B">
        <w:rPr>
          <w:color w:val="000000" w:themeColor="text1"/>
          <w:sz w:val="22"/>
          <w:szCs w:val="22"/>
          <w:u w:color="000000"/>
        </w:rPr>
        <w:t>Art</w:t>
      </w:r>
      <w:r w:rsidR="00C84223" w:rsidRPr="00347D6B">
        <w:rPr>
          <w:color w:val="000000" w:themeColor="text1"/>
          <w:sz w:val="22"/>
          <w:szCs w:val="22"/>
          <w:u w:color="000000"/>
        </w:rPr>
        <w:t xml:space="preserve"> </w:t>
      </w:r>
      <w:r w:rsidR="0095318C" w:rsidRPr="00347D6B">
        <w:rPr>
          <w:color w:val="000000" w:themeColor="text1"/>
          <w:sz w:val="22"/>
          <w:szCs w:val="22"/>
          <w:u w:color="000000"/>
        </w:rPr>
        <w:t>offers</w:t>
      </w:r>
      <w:r w:rsidR="00C84223" w:rsidRPr="00347D6B">
        <w:rPr>
          <w:color w:val="000000" w:themeColor="text1"/>
          <w:sz w:val="22"/>
          <w:szCs w:val="22"/>
          <w:u w:color="000000"/>
        </w:rPr>
        <w:t xml:space="preserve"> </w:t>
      </w:r>
      <w:r w:rsidR="00E10DBF" w:rsidRPr="00347D6B">
        <w:rPr>
          <w:color w:val="000000" w:themeColor="text1"/>
          <w:sz w:val="22"/>
          <w:szCs w:val="22"/>
          <w:u w:color="000000"/>
        </w:rPr>
        <w:t>predoctoral</w:t>
      </w:r>
      <w:r w:rsidR="00C84223" w:rsidRPr="00347D6B">
        <w:rPr>
          <w:color w:val="000000" w:themeColor="text1"/>
          <w:sz w:val="22"/>
          <w:szCs w:val="22"/>
          <w:u w:color="000000"/>
        </w:rPr>
        <w:t xml:space="preserve"> </w:t>
      </w:r>
      <w:r w:rsidR="004934F8" w:rsidRPr="00347D6B">
        <w:rPr>
          <w:color w:val="000000" w:themeColor="text1"/>
          <w:sz w:val="22"/>
          <w:szCs w:val="22"/>
          <w:u w:color="000000"/>
        </w:rPr>
        <w:t>fellowships</w:t>
      </w:r>
      <w:r w:rsidR="00C84223" w:rsidRPr="00347D6B">
        <w:rPr>
          <w:color w:val="000000" w:themeColor="text1"/>
          <w:sz w:val="22"/>
          <w:szCs w:val="22"/>
          <w:u w:color="000000"/>
        </w:rPr>
        <w:t xml:space="preserve"> </w:t>
      </w:r>
      <w:r w:rsidR="004934F8" w:rsidRPr="00347D6B">
        <w:rPr>
          <w:color w:val="000000" w:themeColor="text1"/>
          <w:sz w:val="22"/>
          <w:szCs w:val="22"/>
          <w:u w:color="000000"/>
        </w:rPr>
        <w:t>in</w:t>
      </w:r>
      <w:r w:rsidR="00C84223" w:rsidRPr="00347D6B">
        <w:rPr>
          <w:color w:val="000000" w:themeColor="text1"/>
          <w:sz w:val="22"/>
          <w:szCs w:val="22"/>
          <w:u w:color="000000"/>
        </w:rPr>
        <w:t xml:space="preserve"> </w:t>
      </w:r>
      <w:r w:rsidR="004934F8" w:rsidRPr="00347D6B">
        <w:rPr>
          <w:color w:val="000000" w:themeColor="text1"/>
          <w:sz w:val="22"/>
          <w:szCs w:val="22"/>
          <w:u w:color="000000"/>
        </w:rPr>
        <w:t>support</w:t>
      </w:r>
      <w:r w:rsidR="00C84223" w:rsidRPr="00347D6B">
        <w:rPr>
          <w:color w:val="000000" w:themeColor="text1"/>
          <w:sz w:val="22"/>
          <w:szCs w:val="22"/>
          <w:u w:color="000000"/>
        </w:rPr>
        <w:t xml:space="preserve"> </w:t>
      </w:r>
      <w:r w:rsidR="004A7CE8" w:rsidRPr="00347D6B">
        <w:rPr>
          <w:color w:val="000000" w:themeColor="text1"/>
          <w:sz w:val="22"/>
          <w:szCs w:val="22"/>
          <w:u w:color="000000"/>
        </w:rPr>
        <w:t>of</w:t>
      </w:r>
      <w:r w:rsidR="00C84223" w:rsidRPr="00347D6B">
        <w:rPr>
          <w:color w:val="000000" w:themeColor="text1"/>
          <w:sz w:val="22"/>
          <w:szCs w:val="22"/>
          <w:u w:color="000000"/>
        </w:rPr>
        <w:t xml:space="preserve"> </w:t>
      </w:r>
      <w:r w:rsidR="004934F8" w:rsidRPr="00347D6B">
        <w:rPr>
          <w:color w:val="000000" w:themeColor="text1"/>
          <w:sz w:val="22"/>
          <w:szCs w:val="22"/>
          <w:u w:color="000000"/>
        </w:rPr>
        <w:t>advanced</w:t>
      </w:r>
      <w:r w:rsidR="00C84223" w:rsidRPr="00347D6B">
        <w:rPr>
          <w:color w:val="000000" w:themeColor="text1"/>
          <w:sz w:val="22"/>
          <w:szCs w:val="22"/>
          <w:u w:color="000000"/>
        </w:rPr>
        <w:t xml:space="preserve"> </w:t>
      </w:r>
      <w:r w:rsidR="004934F8" w:rsidRPr="00347D6B">
        <w:rPr>
          <w:color w:val="000000" w:themeColor="text1"/>
          <w:sz w:val="22"/>
          <w:szCs w:val="22"/>
          <w:u w:color="000000"/>
        </w:rPr>
        <w:t>graduate</w:t>
      </w:r>
      <w:r w:rsidR="00C84223" w:rsidRPr="00347D6B">
        <w:rPr>
          <w:color w:val="000000" w:themeColor="text1"/>
          <w:sz w:val="22"/>
          <w:szCs w:val="22"/>
          <w:u w:color="000000"/>
        </w:rPr>
        <w:t xml:space="preserve"> </w:t>
      </w:r>
      <w:r w:rsidR="004934F8" w:rsidRPr="00347D6B">
        <w:rPr>
          <w:color w:val="000000" w:themeColor="text1"/>
          <w:sz w:val="22"/>
          <w:szCs w:val="22"/>
          <w:u w:color="000000"/>
        </w:rPr>
        <w:t>research</w:t>
      </w:r>
      <w:r w:rsidR="00C84223" w:rsidRPr="00347D6B">
        <w:rPr>
          <w:color w:val="000000" w:themeColor="text1"/>
          <w:sz w:val="22"/>
          <w:szCs w:val="22"/>
          <w:u w:color="000000"/>
        </w:rPr>
        <w:t xml:space="preserve"> </w:t>
      </w:r>
      <w:r w:rsidR="004934F8" w:rsidRPr="00347D6B">
        <w:rPr>
          <w:color w:val="000000" w:themeColor="text1"/>
          <w:sz w:val="22"/>
          <w:szCs w:val="22"/>
          <w:u w:color="000000"/>
        </w:rPr>
        <w:t>in</w:t>
      </w:r>
      <w:r w:rsidR="00C84223" w:rsidRPr="00347D6B">
        <w:rPr>
          <w:color w:val="000000" w:themeColor="text1"/>
          <w:sz w:val="22"/>
          <w:szCs w:val="22"/>
          <w:u w:color="000000"/>
        </w:rPr>
        <w:t xml:space="preserve"> </w:t>
      </w:r>
      <w:r w:rsidR="004934F8" w:rsidRPr="00347D6B">
        <w:rPr>
          <w:color w:val="000000" w:themeColor="text1"/>
          <w:sz w:val="22"/>
          <w:szCs w:val="22"/>
          <w:u w:color="000000"/>
        </w:rPr>
        <w:t>the</w:t>
      </w:r>
      <w:r w:rsidR="00C84223" w:rsidRPr="00347D6B">
        <w:rPr>
          <w:color w:val="000000" w:themeColor="text1"/>
          <w:sz w:val="22"/>
          <w:szCs w:val="22"/>
          <w:u w:color="000000"/>
        </w:rPr>
        <w:t xml:space="preserve"> </w:t>
      </w:r>
      <w:r w:rsidR="004934F8" w:rsidRPr="00347D6B">
        <w:rPr>
          <w:color w:val="000000" w:themeColor="text1"/>
          <w:sz w:val="22"/>
          <w:szCs w:val="22"/>
          <w:u w:color="000000"/>
        </w:rPr>
        <w:t>history,</w:t>
      </w:r>
      <w:r w:rsidR="00C84223" w:rsidRPr="00347D6B">
        <w:rPr>
          <w:color w:val="000000" w:themeColor="text1"/>
          <w:sz w:val="22"/>
          <w:szCs w:val="22"/>
          <w:u w:color="000000"/>
        </w:rPr>
        <w:t xml:space="preserve"> </w:t>
      </w:r>
      <w:r w:rsidR="004934F8" w:rsidRPr="00347D6B">
        <w:rPr>
          <w:color w:val="000000" w:themeColor="text1"/>
          <w:sz w:val="22"/>
          <w:szCs w:val="22"/>
          <w:u w:color="000000"/>
        </w:rPr>
        <w:t>theory,</w:t>
      </w:r>
      <w:r w:rsidR="00C84223" w:rsidRPr="00347D6B">
        <w:rPr>
          <w:color w:val="000000" w:themeColor="text1"/>
          <w:sz w:val="22"/>
          <w:szCs w:val="22"/>
          <w:u w:color="000000"/>
        </w:rPr>
        <w:t xml:space="preserve"> </w:t>
      </w:r>
      <w:r w:rsidR="004934F8" w:rsidRPr="00347D6B">
        <w:rPr>
          <w:color w:val="000000" w:themeColor="text1"/>
          <w:sz w:val="22"/>
          <w:szCs w:val="22"/>
          <w:u w:color="000000"/>
        </w:rPr>
        <w:t>and</w:t>
      </w:r>
      <w:r w:rsidR="00C84223" w:rsidRPr="00347D6B">
        <w:rPr>
          <w:color w:val="000000" w:themeColor="text1"/>
          <w:sz w:val="22"/>
          <w:szCs w:val="22"/>
          <w:u w:color="000000"/>
        </w:rPr>
        <w:t xml:space="preserve"> </w:t>
      </w:r>
      <w:r w:rsidR="004934F8" w:rsidRPr="00347D6B">
        <w:rPr>
          <w:color w:val="000000" w:themeColor="text1"/>
          <w:sz w:val="22"/>
          <w:szCs w:val="22"/>
          <w:u w:color="000000"/>
        </w:rPr>
        <w:t>criticism</w:t>
      </w:r>
      <w:r w:rsidR="00C84223" w:rsidRPr="00347D6B">
        <w:rPr>
          <w:color w:val="000000" w:themeColor="text1"/>
          <w:sz w:val="22"/>
          <w:szCs w:val="22"/>
          <w:u w:color="000000"/>
        </w:rPr>
        <w:t xml:space="preserve"> </w:t>
      </w:r>
      <w:r w:rsidR="004934F8" w:rsidRPr="00347D6B">
        <w:rPr>
          <w:color w:val="000000" w:themeColor="text1"/>
          <w:sz w:val="22"/>
          <w:szCs w:val="22"/>
          <w:u w:color="000000"/>
        </w:rPr>
        <w:t>of</w:t>
      </w:r>
      <w:r w:rsidR="00C84223" w:rsidRPr="00347D6B">
        <w:rPr>
          <w:color w:val="000000" w:themeColor="text1"/>
          <w:sz w:val="22"/>
          <w:szCs w:val="22"/>
          <w:u w:color="000000"/>
        </w:rPr>
        <w:t xml:space="preserve"> </w:t>
      </w:r>
      <w:r w:rsidR="004934F8" w:rsidRPr="00347D6B">
        <w:rPr>
          <w:color w:val="000000" w:themeColor="text1"/>
          <w:sz w:val="22"/>
          <w:szCs w:val="22"/>
          <w:u w:color="000000"/>
        </w:rPr>
        <w:t>art,</w:t>
      </w:r>
      <w:r w:rsidR="00C84223" w:rsidRPr="00347D6B">
        <w:rPr>
          <w:color w:val="000000" w:themeColor="text1"/>
          <w:sz w:val="22"/>
          <w:szCs w:val="22"/>
          <w:u w:color="000000"/>
        </w:rPr>
        <w:t xml:space="preserve"> </w:t>
      </w:r>
      <w:r w:rsidR="004934F8" w:rsidRPr="00347D6B">
        <w:rPr>
          <w:color w:val="000000" w:themeColor="text1"/>
          <w:sz w:val="22"/>
          <w:szCs w:val="22"/>
          <w:u w:color="000000"/>
        </w:rPr>
        <w:t>architecture,</w:t>
      </w:r>
      <w:r w:rsidR="00C84223" w:rsidRPr="00347D6B">
        <w:rPr>
          <w:color w:val="000000" w:themeColor="text1"/>
          <w:sz w:val="22"/>
          <w:szCs w:val="22"/>
          <w:u w:color="000000"/>
        </w:rPr>
        <w:t xml:space="preserve"> </w:t>
      </w:r>
      <w:r w:rsidR="004934F8" w:rsidRPr="00347D6B">
        <w:rPr>
          <w:color w:val="000000" w:themeColor="text1"/>
          <w:sz w:val="22"/>
          <w:szCs w:val="22"/>
          <w:u w:color="000000"/>
        </w:rPr>
        <w:t>urbanism,</w:t>
      </w:r>
      <w:r w:rsidR="00C84223" w:rsidRPr="00347D6B">
        <w:rPr>
          <w:color w:val="000000" w:themeColor="text1"/>
          <w:sz w:val="22"/>
          <w:szCs w:val="22"/>
          <w:u w:color="000000"/>
        </w:rPr>
        <w:t xml:space="preserve"> </w:t>
      </w:r>
      <w:r w:rsidR="004934F8" w:rsidRPr="00347D6B">
        <w:rPr>
          <w:color w:val="000000" w:themeColor="text1"/>
          <w:sz w:val="22"/>
          <w:szCs w:val="22"/>
          <w:u w:color="000000"/>
        </w:rPr>
        <w:t>and</w:t>
      </w:r>
      <w:r w:rsidR="00C84223" w:rsidRPr="00347D6B">
        <w:rPr>
          <w:color w:val="000000" w:themeColor="text1"/>
          <w:sz w:val="22"/>
          <w:szCs w:val="22"/>
          <w:u w:color="000000"/>
        </w:rPr>
        <w:t xml:space="preserve"> </w:t>
      </w:r>
      <w:r w:rsidR="004934F8" w:rsidRPr="00347D6B">
        <w:rPr>
          <w:color w:val="000000" w:themeColor="text1"/>
          <w:sz w:val="22"/>
          <w:szCs w:val="22"/>
          <w:u w:color="000000"/>
        </w:rPr>
        <w:t>photographic</w:t>
      </w:r>
      <w:r w:rsidR="00C84223" w:rsidRPr="00347D6B">
        <w:rPr>
          <w:color w:val="000000" w:themeColor="text1"/>
          <w:sz w:val="22"/>
          <w:szCs w:val="22"/>
          <w:u w:color="000000"/>
        </w:rPr>
        <w:t xml:space="preserve"> </w:t>
      </w:r>
      <w:r w:rsidR="004934F8" w:rsidRPr="00347D6B">
        <w:rPr>
          <w:color w:val="000000" w:themeColor="text1"/>
          <w:sz w:val="22"/>
          <w:szCs w:val="22"/>
          <w:u w:color="000000"/>
        </w:rPr>
        <w:t>media.</w:t>
      </w:r>
      <w:r w:rsidR="00C84223" w:rsidRPr="00347D6B">
        <w:rPr>
          <w:color w:val="000000" w:themeColor="text1"/>
          <w:sz w:val="22"/>
          <w:szCs w:val="22"/>
        </w:rPr>
        <w:t xml:space="preserve"> </w:t>
      </w:r>
      <w:r w:rsidR="004934F8" w:rsidRPr="00347D6B">
        <w:rPr>
          <w:color w:val="000000" w:themeColor="text1"/>
          <w:sz w:val="22"/>
          <w:szCs w:val="22"/>
          <w:u w:color="000000"/>
        </w:rPr>
        <w:t>Each</w:t>
      </w:r>
      <w:r w:rsidR="00C84223" w:rsidRPr="00347D6B">
        <w:rPr>
          <w:color w:val="000000" w:themeColor="text1"/>
          <w:sz w:val="22"/>
          <w:szCs w:val="22"/>
          <w:u w:color="000000"/>
        </w:rPr>
        <w:t xml:space="preserve"> </w:t>
      </w:r>
      <w:r w:rsidR="004A7CE8" w:rsidRPr="00347D6B">
        <w:rPr>
          <w:color w:val="000000" w:themeColor="text1"/>
          <w:sz w:val="22"/>
          <w:szCs w:val="22"/>
          <w:u w:color="000000"/>
        </w:rPr>
        <w:t>fellowship</w:t>
      </w:r>
      <w:r w:rsidR="00C84223" w:rsidRPr="00347D6B">
        <w:rPr>
          <w:color w:val="000000" w:themeColor="text1"/>
          <w:sz w:val="22"/>
          <w:szCs w:val="22"/>
          <w:u w:color="000000"/>
        </w:rPr>
        <w:t xml:space="preserve"> </w:t>
      </w:r>
      <w:r w:rsidR="004934F8" w:rsidRPr="00347D6B">
        <w:rPr>
          <w:color w:val="000000" w:themeColor="text1"/>
          <w:sz w:val="22"/>
          <w:szCs w:val="22"/>
          <w:u w:color="000000"/>
        </w:rPr>
        <w:t>has</w:t>
      </w:r>
      <w:r w:rsidR="00C84223" w:rsidRPr="00347D6B">
        <w:rPr>
          <w:color w:val="000000" w:themeColor="text1"/>
          <w:sz w:val="22"/>
          <w:szCs w:val="22"/>
          <w:u w:color="000000"/>
        </w:rPr>
        <w:t xml:space="preserve"> </w:t>
      </w:r>
      <w:r w:rsidR="004934F8" w:rsidRPr="00347D6B">
        <w:rPr>
          <w:color w:val="000000" w:themeColor="text1"/>
          <w:sz w:val="22"/>
          <w:szCs w:val="22"/>
          <w:u w:color="000000"/>
        </w:rPr>
        <w:t>specific</w:t>
      </w:r>
      <w:r w:rsidR="00C84223" w:rsidRPr="00347D6B">
        <w:rPr>
          <w:color w:val="000000" w:themeColor="text1"/>
          <w:sz w:val="22"/>
          <w:szCs w:val="22"/>
          <w:u w:color="000000"/>
        </w:rPr>
        <w:t xml:space="preserve"> </w:t>
      </w:r>
      <w:r w:rsidR="004934F8" w:rsidRPr="00347D6B">
        <w:rPr>
          <w:color w:val="000000" w:themeColor="text1"/>
          <w:sz w:val="22"/>
          <w:szCs w:val="22"/>
          <w:u w:color="000000"/>
        </w:rPr>
        <w:t>requirements</w:t>
      </w:r>
      <w:r w:rsidR="00C84223" w:rsidRPr="00347D6B">
        <w:rPr>
          <w:color w:val="000000" w:themeColor="text1"/>
          <w:sz w:val="22"/>
          <w:szCs w:val="22"/>
          <w:u w:color="000000"/>
        </w:rPr>
        <w:t xml:space="preserve"> </w:t>
      </w:r>
      <w:r w:rsidR="004934F8" w:rsidRPr="00347D6B">
        <w:rPr>
          <w:color w:val="000000" w:themeColor="text1"/>
          <w:sz w:val="22"/>
          <w:szCs w:val="22"/>
          <w:u w:color="000000"/>
        </w:rPr>
        <w:t>and</w:t>
      </w:r>
      <w:r w:rsidR="00C84223" w:rsidRPr="00347D6B">
        <w:rPr>
          <w:color w:val="000000" w:themeColor="text1"/>
          <w:sz w:val="22"/>
          <w:szCs w:val="22"/>
          <w:u w:color="000000"/>
        </w:rPr>
        <w:t xml:space="preserve"> </w:t>
      </w:r>
      <w:r w:rsidR="004934F8" w:rsidRPr="00347D6B">
        <w:rPr>
          <w:color w:val="000000" w:themeColor="text1"/>
          <w:sz w:val="22"/>
          <w:szCs w:val="22"/>
          <w:u w:color="000000"/>
        </w:rPr>
        <w:t>intents,</w:t>
      </w:r>
      <w:r w:rsidR="00C84223" w:rsidRPr="00347D6B">
        <w:rPr>
          <w:color w:val="000000" w:themeColor="text1"/>
          <w:sz w:val="22"/>
          <w:szCs w:val="22"/>
          <w:u w:color="000000"/>
        </w:rPr>
        <w:t xml:space="preserve"> </w:t>
      </w:r>
      <w:r w:rsidR="004934F8" w:rsidRPr="00347D6B">
        <w:rPr>
          <w:color w:val="000000" w:themeColor="text1"/>
          <w:sz w:val="22"/>
          <w:szCs w:val="22"/>
          <w:u w:color="000000"/>
        </w:rPr>
        <w:t>including</w:t>
      </w:r>
      <w:r w:rsidR="00C84223" w:rsidRPr="00347D6B">
        <w:rPr>
          <w:color w:val="000000" w:themeColor="text1"/>
          <w:sz w:val="22"/>
          <w:szCs w:val="22"/>
          <w:u w:color="000000"/>
        </w:rPr>
        <w:t xml:space="preserve"> </w:t>
      </w:r>
      <w:r w:rsidR="004934F8" w:rsidRPr="00347D6B">
        <w:rPr>
          <w:color w:val="000000" w:themeColor="text1"/>
          <w:sz w:val="22"/>
          <w:szCs w:val="22"/>
          <w:u w:color="000000"/>
        </w:rPr>
        <w:t>support</w:t>
      </w:r>
      <w:r w:rsidR="00C84223" w:rsidRPr="00347D6B">
        <w:rPr>
          <w:color w:val="000000" w:themeColor="text1"/>
          <w:sz w:val="22"/>
          <w:szCs w:val="22"/>
          <w:u w:color="000000"/>
        </w:rPr>
        <w:t xml:space="preserve"> </w:t>
      </w:r>
      <w:r w:rsidR="004934F8" w:rsidRPr="00347D6B">
        <w:rPr>
          <w:color w:val="000000" w:themeColor="text1"/>
          <w:sz w:val="22"/>
          <w:szCs w:val="22"/>
          <w:u w:color="000000"/>
        </w:rPr>
        <w:t>for</w:t>
      </w:r>
      <w:r w:rsidR="00C84223" w:rsidRPr="00347D6B">
        <w:rPr>
          <w:color w:val="000000" w:themeColor="text1"/>
          <w:sz w:val="22"/>
          <w:szCs w:val="22"/>
          <w:u w:color="000000"/>
        </w:rPr>
        <w:t xml:space="preserve"> </w:t>
      </w:r>
      <w:r w:rsidR="004934F8" w:rsidRPr="00347D6B">
        <w:rPr>
          <w:color w:val="000000" w:themeColor="text1"/>
          <w:sz w:val="22"/>
          <w:szCs w:val="22"/>
          <w:u w:color="000000"/>
        </w:rPr>
        <w:t>the</w:t>
      </w:r>
      <w:r w:rsidR="00C84223" w:rsidRPr="00347D6B">
        <w:rPr>
          <w:color w:val="000000" w:themeColor="text1"/>
          <w:sz w:val="22"/>
          <w:szCs w:val="22"/>
          <w:u w:color="000000"/>
        </w:rPr>
        <w:t xml:space="preserve"> </w:t>
      </w:r>
      <w:r w:rsidR="004934F8" w:rsidRPr="00347D6B">
        <w:rPr>
          <w:color w:val="000000" w:themeColor="text1"/>
          <w:sz w:val="22"/>
          <w:szCs w:val="22"/>
          <w:u w:color="000000"/>
        </w:rPr>
        <w:t>advancement</w:t>
      </w:r>
      <w:r w:rsidR="00C84223" w:rsidRPr="00347D6B">
        <w:rPr>
          <w:color w:val="000000" w:themeColor="text1"/>
          <w:sz w:val="22"/>
          <w:szCs w:val="22"/>
          <w:u w:color="000000"/>
        </w:rPr>
        <w:t xml:space="preserve"> </w:t>
      </w:r>
      <w:r w:rsidR="004934F8" w:rsidRPr="00347D6B">
        <w:rPr>
          <w:color w:val="000000" w:themeColor="text1"/>
          <w:sz w:val="22"/>
          <w:szCs w:val="22"/>
          <w:u w:color="000000"/>
        </w:rPr>
        <w:t>and</w:t>
      </w:r>
      <w:r w:rsidR="00C84223" w:rsidRPr="00347D6B">
        <w:rPr>
          <w:color w:val="000000" w:themeColor="text1"/>
          <w:sz w:val="22"/>
          <w:szCs w:val="22"/>
          <w:u w:color="000000"/>
        </w:rPr>
        <w:t xml:space="preserve"> </w:t>
      </w:r>
      <w:r w:rsidR="004934F8" w:rsidRPr="00347D6B">
        <w:rPr>
          <w:color w:val="000000" w:themeColor="text1"/>
          <w:sz w:val="22"/>
          <w:szCs w:val="22"/>
          <w:u w:color="000000"/>
        </w:rPr>
        <w:t>comple</w:t>
      </w:r>
      <w:r w:rsidR="004A7CE8" w:rsidRPr="00347D6B">
        <w:rPr>
          <w:color w:val="000000" w:themeColor="text1"/>
          <w:sz w:val="22"/>
          <w:szCs w:val="22"/>
          <w:u w:color="000000"/>
        </w:rPr>
        <w:t>tion</w:t>
      </w:r>
      <w:r w:rsidR="00C84223" w:rsidRPr="00347D6B">
        <w:rPr>
          <w:color w:val="000000" w:themeColor="text1"/>
          <w:sz w:val="22"/>
          <w:szCs w:val="22"/>
          <w:u w:color="000000"/>
        </w:rPr>
        <w:t xml:space="preserve"> </w:t>
      </w:r>
      <w:r w:rsidR="004A7CE8" w:rsidRPr="00347D6B">
        <w:rPr>
          <w:color w:val="000000" w:themeColor="text1"/>
          <w:sz w:val="22"/>
          <w:szCs w:val="22"/>
          <w:u w:color="000000"/>
        </w:rPr>
        <w:t>of</w:t>
      </w:r>
      <w:r w:rsidR="00C84223" w:rsidRPr="00347D6B">
        <w:rPr>
          <w:color w:val="000000" w:themeColor="text1"/>
          <w:sz w:val="22"/>
          <w:szCs w:val="22"/>
          <w:u w:color="000000"/>
        </w:rPr>
        <w:t xml:space="preserve"> </w:t>
      </w:r>
      <w:r w:rsidR="004A7CE8" w:rsidRPr="00347D6B">
        <w:rPr>
          <w:color w:val="000000" w:themeColor="text1"/>
          <w:sz w:val="22"/>
          <w:szCs w:val="22"/>
          <w:u w:color="000000"/>
        </w:rPr>
        <w:t>a</w:t>
      </w:r>
      <w:r w:rsidR="00C84223" w:rsidRPr="00347D6B">
        <w:rPr>
          <w:color w:val="000000" w:themeColor="text1"/>
          <w:sz w:val="22"/>
          <w:szCs w:val="22"/>
          <w:u w:color="000000"/>
        </w:rPr>
        <w:t xml:space="preserve"> </w:t>
      </w:r>
      <w:r w:rsidR="004A7CE8" w:rsidRPr="00347D6B">
        <w:rPr>
          <w:color w:val="000000" w:themeColor="text1"/>
          <w:sz w:val="22"/>
          <w:szCs w:val="22"/>
          <w:u w:color="000000"/>
        </w:rPr>
        <w:t>doctoral</w:t>
      </w:r>
      <w:r w:rsidR="00C84223" w:rsidRPr="00347D6B">
        <w:rPr>
          <w:color w:val="000000" w:themeColor="text1"/>
          <w:sz w:val="22"/>
          <w:szCs w:val="22"/>
          <w:u w:color="000000"/>
        </w:rPr>
        <w:t xml:space="preserve"> </w:t>
      </w:r>
      <w:r w:rsidR="004A7CE8" w:rsidRPr="00347D6B">
        <w:rPr>
          <w:color w:val="000000" w:themeColor="text1"/>
          <w:sz w:val="22"/>
          <w:szCs w:val="22"/>
          <w:u w:color="000000"/>
        </w:rPr>
        <w:t>dissertation</w:t>
      </w:r>
      <w:r w:rsidR="00C84223" w:rsidRPr="00347D6B">
        <w:rPr>
          <w:color w:val="000000" w:themeColor="text1"/>
          <w:sz w:val="22"/>
          <w:szCs w:val="22"/>
          <w:u w:color="000000"/>
        </w:rPr>
        <w:t xml:space="preserve"> </w:t>
      </w:r>
      <w:r w:rsidR="004934F8" w:rsidRPr="00347D6B">
        <w:rPr>
          <w:color w:val="000000" w:themeColor="text1"/>
          <w:sz w:val="22"/>
          <w:szCs w:val="22"/>
          <w:u w:color="000000"/>
        </w:rPr>
        <w:t>and</w:t>
      </w:r>
      <w:r w:rsidR="00C84223" w:rsidRPr="00347D6B">
        <w:rPr>
          <w:color w:val="000000" w:themeColor="text1"/>
          <w:sz w:val="22"/>
          <w:szCs w:val="22"/>
          <w:u w:color="000000"/>
        </w:rPr>
        <w:t xml:space="preserve"> </w:t>
      </w:r>
      <w:r w:rsidR="004934F8" w:rsidRPr="00347D6B">
        <w:rPr>
          <w:color w:val="000000" w:themeColor="text1"/>
          <w:sz w:val="22"/>
          <w:szCs w:val="22"/>
          <w:u w:color="000000"/>
        </w:rPr>
        <w:t>for</w:t>
      </w:r>
      <w:r w:rsidR="00C84223" w:rsidRPr="00347D6B">
        <w:rPr>
          <w:color w:val="000000" w:themeColor="text1"/>
          <w:sz w:val="22"/>
          <w:szCs w:val="22"/>
          <w:u w:color="000000"/>
        </w:rPr>
        <w:t xml:space="preserve"> </w:t>
      </w:r>
      <w:r w:rsidR="004934F8" w:rsidRPr="00347D6B">
        <w:rPr>
          <w:color w:val="000000" w:themeColor="text1"/>
          <w:sz w:val="22"/>
          <w:szCs w:val="22"/>
          <w:u w:color="000000"/>
        </w:rPr>
        <w:t>residency</w:t>
      </w:r>
      <w:r w:rsidR="00C84223" w:rsidRPr="00347D6B">
        <w:rPr>
          <w:color w:val="000000" w:themeColor="text1"/>
          <w:sz w:val="22"/>
          <w:szCs w:val="22"/>
          <w:u w:color="000000"/>
        </w:rPr>
        <w:t xml:space="preserve"> </w:t>
      </w:r>
      <w:r w:rsidR="004934F8" w:rsidRPr="00347D6B">
        <w:rPr>
          <w:color w:val="000000" w:themeColor="text1"/>
          <w:sz w:val="22"/>
          <w:szCs w:val="22"/>
          <w:u w:color="000000"/>
        </w:rPr>
        <w:t>and</w:t>
      </w:r>
      <w:r w:rsidR="00C84223" w:rsidRPr="00347D6B">
        <w:rPr>
          <w:color w:val="000000" w:themeColor="text1"/>
          <w:sz w:val="22"/>
          <w:szCs w:val="22"/>
          <w:u w:color="000000"/>
        </w:rPr>
        <w:t xml:space="preserve"> </w:t>
      </w:r>
      <w:r w:rsidR="004934F8" w:rsidRPr="00347D6B">
        <w:rPr>
          <w:color w:val="000000" w:themeColor="text1"/>
          <w:sz w:val="22"/>
          <w:szCs w:val="22"/>
          <w:u w:color="000000"/>
        </w:rPr>
        <w:t>travel.</w:t>
      </w:r>
      <w:r w:rsidR="00C84223" w:rsidRPr="00347D6B">
        <w:rPr>
          <w:color w:val="000000" w:themeColor="text1"/>
          <w:sz w:val="22"/>
          <w:szCs w:val="22"/>
          <w:u w:color="000000"/>
        </w:rPr>
        <w:t xml:space="preserve"> </w:t>
      </w:r>
      <w:r w:rsidR="004A7CE8" w:rsidRPr="00347D6B">
        <w:rPr>
          <w:color w:val="000000" w:themeColor="text1"/>
          <w:sz w:val="22"/>
          <w:szCs w:val="22"/>
          <w:u w:color="000000"/>
        </w:rPr>
        <w:t>To</w:t>
      </w:r>
      <w:r w:rsidR="00C84223" w:rsidRPr="00347D6B">
        <w:rPr>
          <w:color w:val="000000" w:themeColor="text1"/>
          <w:sz w:val="22"/>
          <w:szCs w:val="22"/>
          <w:u w:color="000000"/>
        </w:rPr>
        <w:t xml:space="preserve"> </w:t>
      </w:r>
      <w:r w:rsidR="004A7CE8" w:rsidRPr="00347D6B">
        <w:rPr>
          <w:color w:val="000000" w:themeColor="text1"/>
          <w:sz w:val="22"/>
          <w:szCs w:val="22"/>
          <w:u w:color="000000"/>
        </w:rPr>
        <w:t>be</w:t>
      </w:r>
      <w:r w:rsidR="00C84223" w:rsidRPr="00347D6B">
        <w:rPr>
          <w:color w:val="000000" w:themeColor="text1"/>
          <w:sz w:val="22"/>
          <w:szCs w:val="22"/>
          <w:u w:color="000000"/>
        </w:rPr>
        <w:t xml:space="preserve"> </w:t>
      </w:r>
      <w:r w:rsidR="004A7CE8" w:rsidRPr="00347D6B">
        <w:rPr>
          <w:color w:val="000000" w:themeColor="text1"/>
          <w:sz w:val="22"/>
          <w:szCs w:val="22"/>
          <w:u w:color="000000"/>
        </w:rPr>
        <w:t>eligible,</w:t>
      </w:r>
      <w:r w:rsidR="00C84223" w:rsidRPr="00347D6B">
        <w:rPr>
          <w:color w:val="000000" w:themeColor="text1"/>
          <w:sz w:val="22"/>
          <w:szCs w:val="22"/>
          <w:u w:color="000000"/>
        </w:rPr>
        <w:t xml:space="preserve"> </w:t>
      </w:r>
      <w:r w:rsidR="00224F5A" w:rsidRPr="00347D6B">
        <w:rPr>
          <w:color w:val="000000" w:themeColor="text1"/>
          <w:sz w:val="22"/>
          <w:szCs w:val="22"/>
          <w:u w:color="000000"/>
        </w:rPr>
        <w:t>nominee</w:t>
      </w:r>
      <w:r w:rsidR="004A7CE8" w:rsidRPr="00347D6B">
        <w:rPr>
          <w:color w:val="000000" w:themeColor="text1"/>
          <w:sz w:val="22"/>
          <w:szCs w:val="22"/>
          <w:u w:color="000000"/>
        </w:rPr>
        <w:t>s</w:t>
      </w:r>
      <w:r w:rsidR="00C84223" w:rsidRPr="00347D6B">
        <w:rPr>
          <w:color w:val="000000" w:themeColor="text1"/>
          <w:sz w:val="22"/>
          <w:szCs w:val="22"/>
          <w:u w:color="000000"/>
        </w:rPr>
        <w:t xml:space="preserve"> </w:t>
      </w:r>
      <w:r w:rsidR="00224F5A" w:rsidRPr="00347D6B">
        <w:rPr>
          <w:color w:val="000000" w:themeColor="text1"/>
          <w:sz w:val="22"/>
          <w:szCs w:val="22"/>
          <w:u w:color="000000"/>
        </w:rPr>
        <w:t>must</w:t>
      </w:r>
      <w:r w:rsidR="00C84223" w:rsidRPr="00347D6B">
        <w:rPr>
          <w:color w:val="000000" w:themeColor="text1"/>
          <w:sz w:val="22"/>
          <w:szCs w:val="22"/>
          <w:u w:color="000000"/>
        </w:rPr>
        <w:t xml:space="preserve"> </w:t>
      </w:r>
      <w:r w:rsidR="00224F5A" w:rsidRPr="00347D6B">
        <w:rPr>
          <w:color w:val="000000" w:themeColor="text1"/>
          <w:sz w:val="22"/>
          <w:szCs w:val="22"/>
          <w:u w:color="000000"/>
        </w:rPr>
        <w:t>have</w:t>
      </w:r>
      <w:r w:rsidR="00C84223" w:rsidRPr="00347D6B">
        <w:rPr>
          <w:color w:val="000000" w:themeColor="text1"/>
          <w:sz w:val="22"/>
          <w:szCs w:val="22"/>
          <w:u w:color="000000"/>
        </w:rPr>
        <w:t xml:space="preserve"> </w:t>
      </w:r>
      <w:r w:rsidR="00224F5A" w:rsidRPr="00347D6B">
        <w:rPr>
          <w:color w:val="000000" w:themeColor="text1"/>
          <w:sz w:val="22"/>
          <w:szCs w:val="22"/>
          <w:u w:color="000000"/>
        </w:rPr>
        <w:t>completed</w:t>
      </w:r>
      <w:r w:rsidR="00C84223" w:rsidRPr="00347D6B">
        <w:rPr>
          <w:color w:val="000000" w:themeColor="text1"/>
          <w:sz w:val="22"/>
          <w:szCs w:val="22"/>
          <w:u w:color="000000"/>
        </w:rPr>
        <w:t xml:space="preserve"> </w:t>
      </w:r>
      <w:r w:rsidR="00224F5A" w:rsidRPr="00347D6B">
        <w:rPr>
          <w:color w:val="000000" w:themeColor="text1"/>
          <w:sz w:val="22"/>
          <w:szCs w:val="22"/>
          <w:u w:color="000000"/>
        </w:rPr>
        <w:t>all</w:t>
      </w:r>
      <w:r w:rsidR="00C84223" w:rsidRPr="00347D6B">
        <w:rPr>
          <w:color w:val="000000" w:themeColor="text1"/>
          <w:sz w:val="22"/>
          <w:szCs w:val="22"/>
          <w:u w:color="000000"/>
        </w:rPr>
        <w:t xml:space="preserve"> </w:t>
      </w:r>
      <w:r w:rsidR="00224F5A" w:rsidRPr="00347D6B">
        <w:rPr>
          <w:color w:val="000000" w:themeColor="text1"/>
          <w:sz w:val="22"/>
          <w:szCs w:val="22"/>
          <w:u w:color="000000"/>
        </w:rPr>
        <w:t>departmental</w:t>
      </w:r>
      <w:r w:rsidR="00C84223" w:rsidRPr="00347D6B">
        <w:rPr>
          <w:color w:val="000000" w:themeColor="text1"/>
          <w:sz w:val="22"/>
          <w:szCs w:val="22"/>
          <w:u w:color="000000"/>
        </w:rPr>
        <w:t xml:space="preserve"> </w:t>
      </w:r>
      <w:r w:rsidR="00224F5A" w:rsidRPr="00347D6B">
        <w:rPr>
          <w:color w:val="000000" w:themeColor="text1"/>
          <w:sz w:val="22"/>
          <w:szCs w:val="22"/>
          <w:u w:color="000000"/>
        </w:rPr>
        <w:t>requirements,</w:t>
      </w:r>
      <w:r w:rsidR="00C84223" w:rsidRPr="00347D6B">
        <w:rPr>
          <w:color w:val="000000" w:themeColor="text1"/>
          <w:sz w:val="22"/>
          <w:szCs w:val="22"/>
          <w:u w:color="000000"/>
        </w:rPr>
        <w:t xml:space="preserve"> </w:t>
      </w:r>
      <w:r w:rsidR="00224F5A" w:rsidRPr="00347D6B">
        <w:rPr>
          <w:color w:val="000000" w:themeColor="text1"/>
          <w:sz w:val="22"/>
          <w:szCs w:val="22"/>
          <w:u w:color="000000"/>
        </w:rPr>
        <w:t>including</w:t>
      </w:r>
      <w:r w:rsidR="00C84223" w:rsidRPr="00347D6B">
        <w:rPr>
          <w:color w:val="000000" w:themeColor="text1"/>
          <w:sz w:val="22"/>
          <w:szCs w:val="22"/>
          <w:u w:color="000000"/>
        </w:rPr>
        <w:t xml:space="preserve"> </w:t>
      </w:r>
      <w:r w:rsidR="00224F5A" w:rsidRPr="00347D6B">
        <w:rPr>
          <w:color w:val="000000" w:themeColor="text1"/>
          <w:sz w:val="22"/>
          <w:szCs w:val="22"/>
          <w:u w:color="000000"/>
        </w:rPr>
        <w:t>course</w:t>
      </w:r>
      <w:r w:rsidR="00C84223" w:rsidRPr="00347D6B">
        <w:rPr>
          <w:color w:val="000000" w:themeColor="text1"/>
          <w:sz w:val="22"/>
          <w:szCs w:val="22"/>
          <w:u w:color="000000"/>
        </w:rPr>
        <w:t xml:space="preserve"> </w:t>
      </w:r>
      <w:r w:rsidR="00224F5A" w:rsidRPr="00347D6B">
        <w:rPr>
          <w:color w:val="000000" w:themeColor="text1"/>
          <w:sz w:val="22"/>
          <w:szCs w:val="22"/>
          <w:u w:color="000000"/>
        </w:rPr>
        <w:t>work,</w:t>
      </w:r>
      <w:r w:rsidR="00C84223" w:rsidRPr="00347D6B">
        <w:rPr>
          <w:color w:val="000000" w:themeColor="text1"/>
          <w:sz w:val="22"/>
          <w:szCs w:val="22"/>
          <w:u w:color="000000"/>
        </w:rPr>
        <w:t xml:space="preserve"> </w:t>
      </w:r>
      <w:r w:rsidR="00224F5A" w:rsidRPr="00347D6B">
        <w:rPr>
          <w:color w:val="000000" w:themeColor="text1"/>
          <w:sz w:val="22"/>
          <w:szCs w:val="22"/>
          <w:u w:color="000000"/>
        </w:rPr>
        <w:t>residency,</w:t>
      </w:r>
      <w:r w:rsidR="00C84223" w:rsidRPr="00347D6B">
        <w:rPr>
          <w:color w:val="000000" w:themeColor="text1"/>
          <w:sz w:val="22"/>
          <w:szCs w:val="22"/>
          <w:u w:color="000000"/>
        </w:rPr>
        <w:t xml:space="preserve"> </w:t>
      </w:r>
      <w:r w:rsidR="00224F5A" w:rsidRPr="00347D6B">
        <w:rPr>
          <w:color w:val="000000" w:themeColor="text1"/>
          <w:sz w:val="22"/>
          <w:szCs w:val="22"/>
          <w:u w:color="000000"/>
        </w:rPr>
        <w:t>and</w:t>
      </w:r>
      <w:r w:rsidR="00C84223" w:rsidRPr="00347D6B">
        <w:rPr>
          <w:color w:val="000000" w:themeColor="text1"/>
          <w:sz w:val="22"/>
          <w:szCs w:val="22"/>
          <w:u w:color="000000"/>
        </w:rPr>
        <w:t xml:space="preserve"> </w:t>
      </w:r>
      <w:r w:rsidR="00224F5A" w:rsidRPr="00347D6B">
        <w:rPr>
          <w:color w:val="000000" w:themeColor="text1"/>
          <w:sz w:val="22"/>
          <w:szCs w:val="22"/>
          <w:u w:color="000000"/>
        </w:rPr>
        <w:t>general</w:t>
      </w:r>
      <w:r w:rsidR="00C84223" w:rsidRPr="00347D6B">
        <w:rPr>
          <w:color w:val="000000" w:themeColor="text1"/>
          <w:sz w:val="22"/>
          <w:szCs w:val="22"/>
          <w:u w:color="000000"/>
        </w:rPr>
        <w:t xml:space="preserve"> </w:t>
      </w:r>
      <w:r w:rsidR="00224F5A" w:rsidRPr="00347D6B">
        <w:rPr>
          <w:color w:val="000000" w:themeColor="text1"/>
          <w:sz w:val="22"/>
          <w:szCs w:val="22"/>
          <w:u w:color="000000"/>
        </w:rPr>
        <w:t>and</w:t>
      </w:r>
      <w:r w:rsidR="00C84223" w:rsidRPr="00347D6B">
        <w:rPr>
          <w:color w:val="000000" w:themeColor="text1"/>
          <w:sz w:val="22"/>
          <w:szCs w:val="22"/>
          <w:u w:color="000000"/>
        </w:rPr>
        <w:t xml:space="preserve"> </w:t>
      </w:r>
      <w:r w:rsidR="00224F5A" w:rsidRPr="00347D6B">
        <w:rPr>
          <w:color w:val="000000" w:themeColor="text1"/>
          <w:sz w:val="22"/>
          <w:szCs w:val="22"/>
          <w:u w:color="000000"/>
        </w:rPr>
        <w:t>preliminary</w:t>
      </w:r>
      <w:r w:rsidR="00C84223" w:rsidRPr="00347D6B">
        <w:rPr>
          <w:color w:val="000000" w:themeColor="text1"/>
          <w:sz w:val="22"/>
          <w:szCs w:val="22"/>
          <w:u w:color="000000"/>
        </w:rPr>
        <w:t xml:space="preserve"> </w:t>
      </w:r>
      <w:r w:rsidR="00224F5A" w:rsidRPr="00347D6B">
        <w:rPr>
          <w:color w:val="000000" w:themeColor="text1"/>
          <w:sz w:val="22"/>
          <w:szCs w:val="22"/>
          <w:u w:color="000000"/>
        </w:rPr>
        <w:t>examinations.</w:t>
      </w:r>
      <w:r w:rsidR="00C84223" w:rsidRPr="00347D6B">
        <w:rPr>
          <w:color w:val="000000" w:themeColor="text1"/>
          <w:sz w:val="22"/>
          <w:szCs w:val="22"/>
          <w:u w:color="000000"/>
        </w:rPr>
        <w:t xml:space="preserve"> </w:t>
      </w:r>
      <w:r w:rsidR="00224F5A" w:rsidRPr="00347D6B">
        <w:rPr>
          <w:color w:val="000000" w:themeColor="text1"/>
          <w:sz w:val="22"/>
          <w:szCs w:val="22"/>
          <w:u w:color="000000"/>
        </w:rPr>
        <w:t>Application</w:t>
      </w:r>
      <w:r w:rsidR="004A7CE8" w:rsidRPr="00347D6B">
        <w:rPr>
          <w:color w:val="000000" w:themeColor="text1"/>
          <w:sz w:val="22"/>
          <w:szCs w:val="22"/>
          <w:u w:color="000000"/>
        </w:rPr>
        <w:t>s</w:t>
      </w:r>
      <w:r w:rsidR="00C84223" w:rsidRPr="00347D6B">
        <w:rPr>
          <w:color w:val="000000" w:themeColor="text1"/>
          <w:sz w:val="22"/>
          <w:szCs w:val="22"/>
          <w:u w:color="000000"/>
        </w:rPr>
        <w:t xml:space="preserve"> </w:t>
      </w:r>
      <w:r w:rsidR="00224F5A" w:rsidRPr="00347D6B">
        <w:rPr>
          <w:color w:val="000000" w:themeColor="text1"/>
          <w:sz w:val="22"/>
          <w:szCs w:val="22"/>
          <w:u w:color="000000"/>
        </w:rPr>
        <w:t>for</w:t>
      </w:r>
      <w:r w:rsidR="00C84223" w:rsidRPr="00347D6B">
        <w:rPr>
          <w:color w:val="000000" w:themeColor="text1"/>
          <w:sz w:val="22"/>
          <w:szCs w:val="22"/>
          <w:u w:color="000000"/>
        </w:rPr>
        <w:t xml:space="preserve"> </w:t>
      </w:r>
      <w:r w:rsidR="00224F5A" w:rsidRPr="00347D6B">
        <w:rPr>
          <w:color w:val="000000" w:themeColor="text1"/>
          <w:sz w:val="22"/>
          <w:szCs w:val="22"/>
          <w:u w:color="000000"/>
        </w:rPr>
        <w:t>a</w:t>
      </w:r>
      <w:r w:rsidR="00C84223" w:rsidRPr="00347D6B">
        <w:rPr>
          <w:color w:val="000000" w:themeColor="text1"/>
          <w:sz w:val="22"/>
          <w:szCs w:val="22"/>
          <w:u w:color="000000"/>
        </w:rPr>
        <w:t xml:space="preserve"> </w:t>
      </w:r>
      <w:r w:rsidR="00224F5A" w:rsidRPr="00347D6B">
        <w:rPr>
          <w:color w:val="000000" w:themeColor="text1"/>
          <w:sz w:val="22"/>
          <w:szCs w:val="22"/>
          <w:u w:color="000000"/>
        </w:rPr>
        <w:t>predoctoral</w:t>
      </w:r>
      <w:r w:rsidR="00C84223" w:rsidRPr="00347D6B">
        <w:rPr>
          <w:color w:val="000000" w:themeColor="text1"/>
          <w:sz w:val="22"/>
          <w:szCs w:val="22"/>
          <w:u w:color="000000"/>
        </w:rPr>
        <w:t xml:space="preserve"> </w:t>
      </w:r>
      <w:r w:rsidR="00224F5A" w:rsidRPr="00347D6B">
        <w:rPr>
          <w:color w:val="000000" w:themeColor="text1"/>
          <w:sz w:val="22"/>
          <w:szCs w:val="22"/>
          <w:u w:color="000000"/>
        </w:rPr>
        <w:t>dissertation</w:t>
      </w:r>
      <w:r w:rsidR="00C84223" w:rsidRPr="00347D6B">
        <w:rPr>
          <w:color w:val="000000" w:themeColor="text1"/>
          <w:sz w:val="22"/>
          <w:szCs w:val="22"/>
          <w:u w:color="000000"/>
        </w:rPr>
        <w:t xml:space="preserve"> </w:t>
      </w:r>
      <w:r w:rsidR="00224F5A" w:rsidRPr="00347D6B">
        <w:rPr>
          <w:color w:val="000000" w:themeColor="text1"/>
          <w:sz w:val="22"/>
          <w:szCs w:val="22"/>
          <w:u w:color="000000"/>
        </w:rPr>
        <w:t>fellowship</w:t>
      </w:r>
      <w:r w:rsidR="00C84223" w:rsidRPr="00347D6B">
        <w:rPr>
          <w:color w:val="000000" w:themeColor="text1"/>
          <w:sz w:val="22"/>
          <w:szCs w:val="22"/>
          <w:u w:color="000000"/>
        </w:rPr>
        <w:t xml:space="preserve"> </w:t>
      </w:r>
      <w:r w:rsidR="00224F5A" w:rsidRPr="00347D6B">
        <w:rPr>
          <w:color w:val="000000" w:themeColor="text1"/>
          <w:sz w:val="22"/>
          <w:szCs w:val="22"/>
          <w:u w:color="000000"/>
        </w:rPr>
        <w:t>may</w:t>
      </w:r>
      <w:r w:rsidR="00C84223" w:rsidRPr="00347D6B">
        <w:rPr>
          <w:color w:val="000000" w:themeColor="text1"/>
          <w:sz w:val="22"/>
          <w:szCs w:val="22"/>
          <w:u w:color="000000"/>
        </w:rPr>
        <w:t xml:space="preserve"> </w:t>
      </w:r>
      <w:r w:rsidR="00224F5A" w:rsidRPr="00347D6B">
        <w:rPr>
          <w:color w:val="000000" w:themeColor="text1"/>
          <w:sz w:val="22"/>
          <w:szCs w:val="22"/>
          <w:u w:color="000000"/>
        </w:rPr>
        <w:t>be</w:t>
      </w:r>
      <w:r w:rsidR="00C84223" w:rsidRPr="00347D6B">
        <w:rPr>
          <w:color w:val="000000" w:themeColor="text1"/>
          <w:sz w:val="22"/>
          <w:szCs w:val="22"/>
          <w:u w:color="000000"/>
        </w:rPr>
        <w:t xml:space="preserve"> </w:t>
      </w:r>
      <w:r w:rsidR="00224F5A" w:rsidRPr="00347D6B">
        <w:rPr>
          <w:color w:val="000000" w:themeColor="text1"/>
          <w:sz w:val="22"/>
          <w:szCs w:val="22"/>
          <w:u w:color="000000"/>
        </w:rPr>
        <w:t>made</w:t>
      </w:r>
      <w:r w:rsidR="00C84223" w:rsidRPr="00347D6B">
        <w:rPr>
          <w:color w:val="000000" w:themeColor="text1"/>
          <w:sz w:val="22"/>
          <w:szCs w:val="22"/>
          <w:u w:color="000000"/>
        </w:rPr>
        <w:t xml:space="preserve"> </w:t>
      </w:r>
      <w:r w:rsidR="00224F5A" w:rsidRPr="00347D6B">
        <w:rPr>
          <w:color w:val="000000" w:themeColor="text1"/>
          <w:sz w:val="22"/>
          <w:szCs w:val="22"/>
          <w:u w:color="000000"/>
        </w:rPr>
        <w:t>only</w:t>
      </w:r>
      <w:r w:rsidR="00C84223" w:rsidRPr="00347D6B">
        <w:rPr>
          <w:color w:val="000000" w:themeColor="text1"/>
          <w:sz w:val="22"/>
          <w:szCs w:val="22"/>
          <w:u w:color="000000"/>
        </w:rPr>
        <w:t xml:space="preserve"> </w:t>
      </w:r>
      <w:r w:rsidR="00224F5A" w:rsidRPr="00347D6B">
        <w:rPr>
          <w:color w:val="000000" w:themeColor="text1"/>
          <w:sz w:val="22"/>
          <w:szCs w:val="22"/>
          <w:u w:color="000000"/>
        </w:rPr>
        <w:t>through</w:t>
      </w:r>
      <w:r w:rsidR="00C84223" w:rsidRPr="00347D6B">
        <w:rPr>
          <w:color w:val="000000" w:themeColor="text1"/>
          <w:sz w:val="22"/>
          <w:szCs w:val="22"/>
          <w:u w:color="000000"/>
        </w:rPr>
        <w:t xml:space="preserve"> </w:t>
      </w:r>
      <w:r w:rsidR="00224F5A" w:rsidRPr="00347D6B">
        <w:rPr>
          <w:color w:val="000000" w:themeColor="text1"/>
          <w:sz w:val="22"/>
          <w:szCs w:val="22"/>
          <w:u w:color="000000"/>
        </w:rPr>
        <w:t>nomination</w:t>
      </w:r>
      <w:r w:rsidR="00C84223" w:rsidRPr="00347D6B">
        <w:rPr>
          <w:color w:val="000000" w:themeColor="text1"/>
          <w:sz w:val="22"/>
          <w:szCs w:val="22"/>
          <w:u w:color="000000"/>
        </w:rPr>
        <w:t xml:space="preserve"> </w:t>
      </w:r>
      <w:r w:rsidR="00224F5A" w:rsidRPr="00347D6B">
        <w:rPr>
          <w:color w:val="000000" w:themeColor="text1"/>
          <w:sz w:val="22"/>
          <w:szCs w:val="22"/>
          <w:u w:color="000000"/>
        </w:rPr>
        <w:t>by</w:t>
      </w:r>
      <w:r w:rsidR="00C84223" w:rsidRPr="00347D6B">
        <w:rPr>
          <w:color w:val="000000" w:themeColor="text1"/>
          <w:sz w:val="22"/>
          <w:szCs w:val="22"/>
          <w:u w:color="000000"/>
        </w:rPr>
        <w:t xml:space="preserve"> </w:t>
      </w:r>
      <w:r w:rsidR="00224F5A" w:rsidRPr="00347D6B">
        <w:rPr>
          <w:color w:val="000000" w:themeColor="text1"/>
          <w:sz w:val="22"/>
          <w:szCs w:val="22"/>
          <w:u w:color="000000"/>
        </w:rPr>
        <w:t>the</w:t>
      </w:r>
      <w:r w:rsidR="00C84223" w:rsidRPr="00347D6B">
        <w:rPr>
          <w:color w:val="000000" w:themeColor="text1"/>
          <w:sz w:val="22"/>
          <w:szCs w:val="22"/>
          <w:u w:color="000000"/>
        </w:rPr>
        <w:t xml:space="preserve"> </w:t>
      </w:r>
      <w:r w:rsidR="00224F5A" w:rsidRPr="00347D6B">
        <w:rPr>
          <w:color w:val="000000" w:themeColor="text1"/>
          <w:sz w:val="22"/>
          <w:szCs w:val="22"/>
          <w:u w:color="000000"/>
        </w:rPr>
        <w:t>chair</w:t>
      </w:r>
      <w:r w:rsidR="00C84223" w:rsidRPr="00347D6B">
        <w:rPr>
          <w:color w:val="000000" w:themeColor="text1"/>
          <w:sz w:val="22"/>
          <w:szCs w:val="22"/>
          <w:u w:color="000000"/>
        </w:rPr>
        <w:t xml:space="preserve"> </w:t>
      </w:r>
      <w:r w:rsidR="00224F5A" w:rsidRPr="00347D6B">
        <w:rPr>
          <w:color w:val="000000" w:themeColor="text1"/>
          <w:sz w:val="22"/>
          <w:szCs w:val="22"/>
          <w:u w:color="000000"/>
        </w:rPr>
        <w:t>of</w:t>
      </w:r>
      <w:r w:rsidR="00C84223" w:rsidRPr="00347D6B">
        <w:rPr>
          <w:color w:val="000000" w:themeColor="text1"/>
          <w:sz w:val="22"/>
          <w:szCs w:val="22"/>
          <w:u w:color="000000"/>
        </w:rPr>
        <w:t xml:space="preserve"> </w:t>
      </w:r>
      <w:r w:rsidR="00224F5A" w:rsidRPr="00347D6B">
        <w:rPr>
          <w:color w:val="000000" w:themeColor="text1"/>
          <w:sz w:val="22"/>
          <w:szCs w:val="22"/>
          <w:u w:color="000000"/>
        </w:rPr>
        <w:t>a</w:t>
      </w:r>
      <w:r w:rsidR="00C84223" w:rsidRPr="00347D6B">
        <w:rPr>
          <w:color w:val="000000" w:themeColor="text1"/>
          <w:sz w:val="22"/>
          <w:szCs w:val="22"/>
          <w:u w:color="000000"/>
        </w:rPr>
        <w:t xml:space="preserve"> </w:t>
      </w:r>
      <w:r w:rsidR="00224F5A" w:rsidRPr="00347D6B">
        <w:rPr>
          <w:color w:val="000000" w:themeColor="text1"/>
          <w:sz w:val="22"/>
          <w:szCs w:val="22"/>
          <w:u w:color="000000"/>
        </w:rPr>
        <w:t>graduate</w:t>
      </w:r>
      <w:r w:rsidR="00C84223" w:rsidRPr="00347D6B">
        <w:rPr>
          <w:color w:val="000000" w:themeColor="text1"/>
          <w:sz w:val="22"/>
          <w:szCs w:val="22"/>
          <w:u w:color="000000"/>
        </w:rPr>
        <w:t xml:space="preserve"> </w:t>
      </w:r>
      <w:r w:rsidR="00224F5A" w:rsidRPr="00347D6B">
        <w:rPr>
          <w:color w:val="000000" w:themeColor="text1"/>
          <w:sz w:val="22"/>
          <w:szCs w:val="22"/>
          <w:u w:color="000000"/>
        </w:rPr>
        <w:t>department</w:t>
      </w:r>
      <w:r w:rsidR="00C84223" w:rsidRPr="00347D6B">
        <w:rPr>
          <w:color w:val="000000" w:themeColor="text1"/>
          <w:sz w:val="22"/>
          <w:szCs w:val="22"/>
          <w:u w:color="000000"/>
        </w:rPr>
        <w:t xml:space="preserve"> </w:t>
      </w:r>
      <w:r w:rsidR="00224F5A" w:rsidRPr="00347D6B">
        <w:rPr>
          <w:color w:val="000000" w:themeColor="text1"/>
          <w:sz w:val="22"/>
          <w:szCs w:val="22"/>
          <w:u w:color="000000"/>
        </w:rPr>
        <w:t>of</w:t>
      </w:r>
      <w:r w:rsidR="00C84223" w:rsidRPr="00347D6B">
        <w:rPr>
          <w:color w:val="000000" w:themeColor="text1"/>
          <w:sz w:val="22"/>
          <w:szCs w:val="22"/>
          <w:u w:color="000000"/>
        </w:rPr>
        <w:t xml:space="preserve"> </w:t>
      </w:r>
      <w:r w:rsidR="00224F5A" w:rsidRPr="00347D6B">
        <w:rPr>
          <w:color w:val="000000" w:themeColor="text1"/>
          <w:sz w:val="22"/>
          <w:szCs w:val="22"/>
          <w:u w:color="000000"/>
        </w:rPr>
        <w:t>art</w:t>
      </w:r>
      <w:r w:rsidR="00C84223" w:rsidRPr="00347D6B">
        <w:rPr>
          <w:color w:val="000000" w:themeColor="text1"/>
          <w:sz w:val="22"/>
          <w:szCs w:val="22"/>
          <w:u w:color="000000"/>
        </w:rPr>
        <w:t xml:space="preserve"> </w:t>
      </w:r>
      <w:r w:rsidR="00224F5A" w:rsidRPr="00347D6B">
        <w:rPr>
          <w:color w:val="000000" w:themeColor="text1"/>
          <w:sz w:val="22"/>
          <w:szCs w:val="22"/>
          <w:u w:color="000000"/>
        </w:rPr>
        <w:t>history</w:t>
      </w:r>
      <w:r w:rsidR="00C84223" w:rsidRPr="00347D6B">
        <w:rPr>
          <w:color w:val="000000" w:themeColor="text1"/>
          <w:sz w:val="22"/>
          <w:szCs w:val="22"/>
          <w:u w:color="000000"/>
        </w:rPr>
        <w:t xml:space="preserve"> </w:t>
      </w:r>
      <w:r w:rsidR="00224F5A" w:rsidRPr="00347D6B">
        <w:rPr>
          <w:color w:val="000000" w:themeColor="text1"/>
          <w:sz w:val="22"/>
          <w:szCs w:val="22"/>
          <w:u w:color="000000"/>
        </w:rPr>
        <w:t>or</w:t>
      </w:r>
      <w:r w:rsidR="00C84223" w:rsidRPr="00347D6B">
        <w:rPr>
          <w:color w:val="000000" w:themeColor="text1"/>
          <w:sz w:val="22"/>
          <w:szCs w:val="22"/>
          <w:u w:color="000000"/>
        </w:rPr>
        <w:t xml:space="preserve"> </w:t>
      </w:r>
      <w:r w:rsidR="00B05EF4" w:rsidRPr="00347D6B">
        <w:rPr>
          <w:color w:val="000000" w:themeColor="text1"/>
          <w:sz w:val="22"/>
          <w:szCs w:val="22"/>
          <w:u w:color="000000"/>
        </w:rPr>
        <w:t>another appropriate department</w:t>
      </w:r>
      <w:r w:rsidR="00224F5A" w:rsidRPr="00347D6B">
        <w:rPr>
          <w:color w:val="000000" w:themeColor="text1"/>
          <w:sz w:val="22"/>
          <w:szCs w:val="22"/>
          <w:u w:color="000000"/>
        </w:rPr>
        <w:t>.</w:t>
      </w:r>
      <w:r w:rsidR="00C84223" w:rsidRPr="00347D6B">
        <w:rPr>
          <w:color w:val="000000" w:themeColor="text1"/>
          <w:sz w:val="22"/>
          <w:szCs w:val="22"/>
        </w:rPr>
        <w:t xml:space="preserve"> </w:t>
      </w:r>
      <w:r w:rsidR="00224F5A" w:rsidRPr="00347D6B">
        <w:rPr>
          <w:color w:val="000000" w:themeColor="text1"/>
          <w:sz w:val="22"/>
          <w:szCs w:val="22"/>
          <w:u w:color="000000"/>
        </w:rPr>
        <w:t>Certification</w:t>
      </w:r>
      <w:r w:rsidR="00C84223" w:rsidRPr="00347D6B">
        <w:rPr>
          <w:color w:val="000000" w:themeColor="text1"/>
          <w:sz w:val="22"/>
          <w:szCs w:val="22"/>
          <w:u w:color="000000"/>
        </w:rPr>
        <w:t xml:space="preserve"> </w:t>
      </w:r>
      <w:r w:rsidR="00224F5A" w:rsidRPr="00347D6B">
        <w:rPr>
          <w:color w:val="000000" w:themeColor="text1"/>
          <w:sz w:val="22"/>
          <w:szCs w:val="22"/>
          <w:u w:color="000000"/>
        </w:rPr>
        <w:t>in</w:t>
      </w:r>
      <w:r w:rsidR="00C84223" w:rsidRPr="00347D6B">
        <w:rPr>
          <w:color w:val="000000" w:themeColor="text1"/>
          <w:sz w:val="22"/>
          <w:szCs w:val="22"/>
          <w:u w:color="000000"/>
        </w:rPr>
        <w:t xml:space="preserve"> </w:t>
      </w:r>
      <w:r w:rsidR="00224F5A" w:rsidRPr="00347D6B">
        <w:rPr>
          <w:color w:val="000000" w:themeColor="text1"/>
          <w:sz w:val="22"/>
          <w:szCs w:val="22"/>
          <w:u w:color="000000"/>
        </w:rPr>
        <w:t>two</w:t>
      </w:r>
      <w:r w:rsidR="00C84223" w:rsidRPr="00347D6B">
        <w:rPr>
          <w:color w:val="000000" w:themeColor="text1"/>
          <w:sz w:val="22"/>
          <w:szCs w:val="22"/>
          <w:u w:color="000000"/>
        </w:rPr>
        <w:t xml:space="preserve"> </w:t>
      </w:r>
      <w:r w:rsidR="00224F5A" w:rsidRPr="00347D6B">
        <w:rPr>
          <w:color w:val="000000" w:themeColor="text1"/>
          <w:sz w:val="22"/>
          <w:szCs w:val="22"/>
          <w:u w:color="000000"/>
        </w:rPr>
        <w:t>languages</w:t>
      </w:r>
      <w:r w:rsidR="00C84223" w:rsidRPr="00347D6B">
        <w:rPr>
          <w:color w:val="000000" w:themeColor="text1"/>
          <w:sz w:val="22"/>
          <w:szCs w:val="22"/>
          <w:u w:color="000000"/>
        </w:rPr>
        <w:t xml:space="preserve"> </w:t>
      </w:r>
      <w:r w:rsidR="00224F5A" w:rsidRPr="00347D6B">
        <w:rPr>
          <w:color w:val="000000" w:themeColor="text1"/>
          <w:sz w:val="22"/>
          <w:szCs w:val="22"/>
          <w:u w:color="000000"/>
        </w:rPr>
        <w:t>other</w:t>
      </w:r>
      <w:r w:rsidR="00C84223" w:rsidRPr="00347D6B">
        <w:rPr>
          <w:color w:val="000000" w:themeColor="text1"/>
          <w:sz w:val="22"/>
          <w:szCs w:val="22"/>
          <w:u w:color="000000"/>
        </w:rPr>
        <w:t xml:space="preserve"> </w:t>
      </w:r>
      <w:r w:rsidR="00224F5A" w:rsidRPr="00347D6B">
        <w:rPr>
          <w:color w:val="000000" w:themeColor="text1"/>
          <w:sz w:val="22"/>
          <w:szCs w:val="22"/>
          <w:u w:color="000000"/>
        </w:rPr>
        <w:t>than</w:t>
      </w:r>
      <w:r w:rsidR="00C84223" w:rsidRPr="00347D6B">
        <w:rPr>
          <w:color w:val="000000" w:themeColor="text1"/>
          <w:sz w:val="22"/>
          <w:szCs w:val="22"/>
          <w:u w:color="000000"/>
        </w:rPr>
        <w:t xml:space="preserve"> </w:t>
      </w:r>
      <w:r w:rsidR="00224F5A" w:rsidRPr="00347D6B">
        <w:rPr>
          <w:color w:val="000000" w:themeColor="text1"/>
          <w:sz w:val="22"/>
          <w:szCs w:val="22"/>
          <w:u w:color="000000"/>
        </w:rPr>
        <w:t>English</w:t>
      </w:r>
      <w:r w:rsidR="00C84223" w:rsidRPr="00347D6B">
        <w:rPr>
          <w:color w:val="000000" w:themeColor="text1"/>
          <w:sz w:val="22"/>
          <w:szCs w:val="22"/>
          <w:u w:color="000000"/>
        </w:rPr>
        <w:t xml:space="preserve"> </w:t>
      </w:r>
      <w:r w:rsidR="00224F5A" w:rsidRPr="00347D6B">
        <w:rPr>
          <w:color w:val="000000" w:themeColor="text1"/>
          <w:sz w:val="22"/>
          <w:szCs w:val="22"/>
          <w:u w:color="000000"/>
        </w:rPr>
        <w:t>is</w:t>
      </w:r>
      <w:r w:rsidR="00C84223" w:rsidRPr="00347D6B">
        <w:rPr>
          <w:color w:val="000000" w:themeColor="text1"/>
          <w:sz w:val="22"/>
          <w:szCs w:val="22"/>
          <w:u w:color="000000"/>
        </w:rPr>
        <w:t xml:space="preserve"> </w:t>
      </w:r>
      <w:r w:rsidR="00224F5A" w:rsidRPr="00347D6B">
        <w:rPr>
          <w:color w:val="000000" w:themeColor="text1"/>
          <w:sz w:val="22"/>
          <w:szCs w:val="22"/>
          <w:u w:color="000000"/>
        </w:rPr>
        <w:t>required.</w:t>
      </w:r>
      <w:r w:rsidR="00C84223" w:rsidRPr="00347D6B">
        <w:rPr>
          <w:color w:val="000000" w:themeColor="text1"/>
          <w:sz w:val="22"/>
          <w:szCs w:val="22"/>
          <w:u w:color="000000"/>
        </w:rPr>
        <w:t xml:space="preserve"> O</w:t>
      </w:r>
      <w:r w:rsidR="0095318C" w:rsidRPr="00347D6B">
        <w:rPr>
          <w:color w:val="000000" w:themeColor="text1"/>
          <w:sz w:val="22"/>
          <w:szCs w:val="22"/>
          <w:u w:color="000000"/>
        </w:rPr>
        <w:t>ne</w:t>
      </w:r>
      <w:r w:rsidR="00C84223" w:rsidRPr="00347D6B">
        <w:rPr>
          <w:color w:val="000000" w:themeColor="text1"/>
          <w:sz w:val="22"/>
          <w:szCs w:val="22"/>
          <w:u w:color="000000"/>
        </w:rPr>
        <w:t xml:space="preserve"> biannual </w:t>
      </w:r>
      <w:r w:rsidR="0095318C" w:rsidRPr="00347D6B">
        <w:rPr>
          <w:color w:val="000000" w:themeColor="text1"/>
          <w:sz w:val="22"/>
          <w:szCs w:val="22"/>
          <w:u w:color="000000"/>
        </w:rPr>
        <w:t>postdoctoral</w:t>
      </w:r>
      <w:r w:rsidR="00C84223" w:rsidRPr="00347D6B">
        <w:rPr>
          <w:color w:val="000000" w:themeColor="text1"/>
          <w:sz w:val="22"/>
          <w:szCs w:val="22"/>
          <w:u w:color="000000"/>
        </w:rPr>
        <w:t xml:space="preserve"> </w:t>
      </w:r>
      <w:r w:rsidR="0095318C" w:rsidRPr="00347D6B">
        <w:rPr>
          <w:color w:val="000000" w:themeColor="text1"/>
          <w:sz w:val="22"/>
          <w:szCs w:val="22"/>
          <w:u w:color="000000"/>
        </w:rPr>
        <w:t>fellowship</w:t>
      </w:r>
      <w:r w:rsidR="00C84223" w:rsidRPr="00347D6B">
        <w:rPr>
          <w:color w:val="000000" w:themeColor="text1"/>
          <w:sz w:val="22"/>
          <w:szCs w:val="22"/>
          <w:u w:color="000000"/>
        </w:rPr>
        <w:t xml:space="preserve"> </w:t>
      </w:r>
      <w:r w:rsidR="0095318C" w:rsidRPr="00347D6B">
        <w:rPr>
          <w:color w:val="000000" w:themeColor="text1"/>
          <w:sz w:val="22"/>
          <w:szCs w:val="22"/>
          <w:u w:color="000000"/>
        </w:rPr>
        <w:t>($50,000).</w:t>
      </w:r>
      <w:r w:rsidR="00C84223" w:rsidRPr="00347D6B">
        <w:rPr>
          <w:color w:val="000000" w:themeColor="text1"/>
          <w:sz w:val="22"/>
          <w:szCs w:val="22"/>
          <w:u w:color="000000"/>
        </w:rPr>
        <w:t xml:space="preserve"> Is also offered. </w:t>
      </w:r>
      <w:r w:rsidR="0095318C" w:rsidRPr="00347D6B">
        <w:rPr>
          <w:color w:val="000000" w:themeColor="text1"/>
          <w:sz w:val="22"/>
          <w:szCs w:val="22"/>
          <w:u w:color="000000"/>
        </w:rPr>
        <w:t>See</w:t>
      </w:r>
      <w:r w:rsidR="00C84223" w:rsidRPr="00347D6B">
        <w:rPr>
          <w:color w:val="000000" w:themeColor="text1"/>
          <w:sz w:val="22"/>
          <w:szCs w:val="22"/>
          <w:u w:color="000000"/>
        </w:rPr>
        <w:t xml:space="preserve"> </w:t>
      </w:r>
      <w:r w:rsidR="0095318C" w:rsidRPr="00347D6B">
        <w:rPr>
          <w:color w:val="000000" w:themeColor="text1"/>
          <w:sz w:val="22"/>
          <w:szCs w:val="22"/>
          <w:u w:color="000000"/>
        </w:rPr>
        <w:t>URL</w:t>
      </w:r>
      <w:r w:rsidR="00C84223" w:rsidRPr="00347D6B">
        <w:rPr>
          <w:color w:val="000000" w:themeColor="text1"/>
          <w:sz w:val="22"/>
          <w:szCs w:val="22"/>
          <w:u w:color="000000"/>
        </w:rPr>
        <w:t xml:space="preserve"> </w:t>
      </w:r>
      <w:r w:rsidR="0095318C" w:rsidRPr="00347D6B">
        <w:rPr>
          <w:color w:val="000000" w:themeColor="text1"/>
          <w:sz w:val="22"/>
          <w:szCs w:val="22"/>
          <w:u w:color="000000"/>
        </w:rPr>
        <w:t>for</w:t>
      </w:r>
      <w:r w:rsidR="00C84223" w:rsidRPr="00347D6B">
        <w:rPr>
          <w:color w:val="000000" w:themeColor="text1"/>
          <w:sz w:val="22"/>
          <w:szCs w:val="22"/>
          <w:u w:color="000000"/>
        </w:rPr>
        <w:t xml:space="preserve"> </w:t>
      </w:r>
      <w:r w:rsidR="0095318C" w:rsidRPr="00347D6B">
        <w:rPr>
          <w:color w:val="000000" w:themeColor="text1"/>
          <w:sz w:val="22"/>
          <w:szCs w:val="22"/>
          <w:u w:color="000000"/>
        </w:rPr>
        <w:t>details</w:t>
      </w:r>
      <w:r w:rsidR="00C84223" w:rsidRPr="00347D6B">
        <w:rPr>
          <w:color w:val="000000" w:themeColor="text1"/>
          <w:sz w:val="22"/>
          <w:szCs w:val="22"/>
          <w:u w:color="000000"/>
        </w:rPr>
        <w:t xml:space="preserve"> </w:t>
      </w:r>
      <w:r w:rsidR="0095318C" w:rsidRPr="00347D6B">
        <w:rPr>
          <w:color w:val="000000" w:themeColor="text1"/>
          <w:sz w:val="22"/>
          <w:szCs w:val="22"/>
          <w:u w:color="000000"/>
        </w:rPr>
        <w:t>for</w:t>
      </w:r>
      <w:r w:rsidR="00C84223" w:rsidRPr="00347D6B">
        <w:rPr>
          <w:color w:val="000000" w:themeColor="text1"/>
          <w:sz w:val="22"/>
          <w:szCs w:val="22"/>
          <w:u w:color="000000"/>
        </w:rPr>
        <w:t xml:space="preserve"> </w:t>
      </w:r>
      <w:r w:rsidR="0095318C" w:rsidRPr="00347D6B">
        <w:rPr>
          <w:color w:val="000000" w:themeColor="text1"/>
          <w:sz w:val="22"/>
          <w:szCs w:val="22"/>
          <w:u w:color="000000"/>
        </w:rPr>
        <w:t>each</w:t>
      </w:r>
      <w:r w:rsidR="00C84223" w:rsidRPr="00347D6B">
        <w:rPr>
          <w:color w:val="000000" w:themeColor="text1"/>
          <w:sz w:val="22"/>
          <w:szCs w:val="22"/>
          <w:u w:color="000000"/>
        </w:rPr>
        <w:t xml:space="preserve"> </w:t>
      </w:r>
      <w:r w:rsidR="0095318C" w:rsidRPr="00347D6B">
        <w:rPr>
          <w:color w:val="000000" w:themeColor="text1"/>
          <w:sz w:val="22"/>
          <w:szCs w:val="22"/>
          <w:u w:color="000000"/>
        </w:rPr>
        <w:t>award.</w:t>
      </w:r>
      <w:r w:rsidR="00C84223" w:rsidRPr="00347D6B">
        <w:rPr>
          <w:color w:val="000000" w:themeColor="text1"/>
          <w:sz w:val="22"/>
          <w:szCs w:val="22"/>
          <w:u w:color="000000"/>
        </w:rPr>
        <w:t xml:space="preserve"> </w:t>
      </w:r>
      <w:r w:rsidRPr="00347D6B">
        <w:rPr>
          <w:bCs/>
          <w:color w:val="000000" w:themeColor="text1"/>
          <w:sz w:val="22"/>
          <w:szCs w:val="22"/>
          <w:u w:color="000000"/>
        </w:rPr>
        <w:t>Amount:</w:t>
      </w:r>
      <w:r w:rsidR="00C84223" w:rsidRPr="00347D6B">
        <w:rPr>
          <w:bCs/>
          <w:color w:val="000000" w:themeColor="text1"/>
          <w:sz w:val="22"/>
          <w:szCs w:val="22"/>
          <w:u w:color="000000"/>
        </w:rPr>
        <w:t xml:space="preserve"> </w:t>
      </w:r>
      <w:r w:rsidR="0095318C" w:rsidRPr="00347D6B">
        <w:rPr>
          <w:color w:val="000000" w:themeColor="text1"/>
          <w:sz w:val="22"/>
          <w:szCs w:val="22"/>
          <w:u w:color="000000"/>
        </w:rPr>
        <w:t>Up</w:t>
      </w:r>
      <w:r w:rsidR="00C84223" w:rsidRPr="00347D6B">
        <w:rPr>
          <w:color w:val="000000" w:themeColor="text1"/>
          <w:sz w:val="22"/>
          <w:szCs w:val="22"/>
          <w:u w:color="000000"/>
        </w:rPr>
        <w:t xml:space="preserve"> </w:t>
      </w:r>
      <w:r w:rsidR="0095318C" w:rsidRPr="00347D6B">
        <w:rPr>
          <w:color w:val="000000" w:themeColor="text1"/>
          <w:sz w:val="22"/>
          <w:szCs w:val="22"/>
          <w:u w:color="000000"/>
        </w:rPr>
        <w:t>to</w:t>
      </w:r>
      <w:r w:rsidR="00C84223" w:rsidRPr="00347D6B">
        <w:rPr>
          <w:color w:val="000000" w:themeColor="text1"/>
          <w:sz w:val="22"/>
          <w:szCs w:val="22"/>
          <w:u w:color="000000"/>
        </w:rPr>
        <w:t xml:space="preserve"> </w:t>
      </w:r>
      <w:r w:rsidR="0095318C" w:rsidRPr="00347D6B">
        <w:rPr>
          <w:color w:val="000000" w:themeColor="text1"/>
          <w:sz w:val="22"/>
          <w:szCs w:val="22"/>
          <w:u w:color="000000"/>
        </w:rPr>
        <w:t>$30,000</w:t>
      </w:r>
      <w:r w:rsidR="00C84223" w:rsidRPr="00347D6B">
        <w:rPr>
          <w:color w:val="000000" w:themeColor="text1"/>
          <w:sz w:val="22"/>
          <w:szCs w:val="22"/>
          <w:u w:color="000000"/>
        </w:rPr>
        <w:t xml:space="preserve"> </w:t>
      </w:r>
      <w:r w:rsidR="0095318C" w:rsidRPr="00347D6B">
        <w:rPr>
          <w:color w:val="000000" w:themeColor="text1"/>
          <w:sz w:val="22"/>
          <w:szCs w:val="22"/>
          <w:u w:color="000000"/>
        </w:rPr>
        <w:t>for</w:t>
      </w:r>
      <w:r w:rsidR="00C84223" w:rsidRPr="00347D6B">
        <w:rPr>
          <w:color w:val="000000" w:themeColor="text1"/>
          <w:sz w:val="22"/>
          <w:szCs w:val="22"/>
          <w:u w:color="000000"/>
        </w:rPr>
        <w:t xml:space="preserve"> </w:t>
      </w:r>
      <w:r w:rsidR="0095318C" w:rsidRPr="00347D6B">
        <w:rPr>
          <w:color w:val="000000" w:themeColor="text1"/>
          <w:sz w:val="22"/>
          <w:szCs w:val="22"/>
          <w:u w:color="000000"/>
        </w:rPr>
        <w:t>predoctoral</w:t>
      </w:r>
      <w:r w:rsidR="00C84223" w:rsidRPr="00347D6B">
        <w:rPr>
          <w:color w:val="000000" w:themeColor="text1"/>
          <w:sz w:val="22"/>
          <w:szCs w:val="22"/>
          <w:u w:color="000000"/>
        </w:rPr>
        <w:t xml:space="preserve"> </w:t>
      </w:r>
      <w:r w:rsidR="0095318C" w:rsidRPr="00347D6B">
        <w:rPr>
          <w:color w:val="000000" w:themeColor="text1"/>
          <w:sz w:val="22"/>
          <w:szCs w:val="22"/>
          <w:u w:color="000000"/>
        </w:rPr>
        <w:t>awards.</w:t>
      </w:r>
      <w:r w:rsidR="00C84223" w:rsidRPr="00347D6B">
        <w:rPr>
          <w:color w:val="000000" w:themeColor="text1"/>
          <w:sz w:val="22"/>
          <w:szCs w:val="22"/>
          <w:u w:color="000000"/>
        </w:rPr>
        <w:t xml:space="preserve"> </w:t>
      </w:r>
    </w:p>
    <w:p w14:paraId="2D47E6A3" w14:textId="0CEC2851" w:rsidR="00FF5566" w:rsidRPr="00347D6B"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16" w:history="1">
        <w:r w:rsidR="006B5606" w:rsidRPr="00347D6B">
          <w:rPr>
            <w:rStyle w:val="Hyperlink"/>
            <w:szCs w:val="22"/>
          </w:rPr>
          <w:t>https://www.nga.gov/research/center/fellowships/predoctoral-dissertation-fellowships</w:t>
        </w:r>
      </w:hyperlink>
    </w:p>
    <w:p w14:paraId="3A67C9BE" w14:textId="3E2BFEC4" w:rsidR="00FF5566" w:rsidRPr="00347D6B"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rStyle w:val="Hyperlink"/>
          <w:b/>
          <w:szCs w:val="22"/>
          <w:u w:val="none" w:color="000000"/>
        </w:rPr>
        <w:t>Citizenship</w:t>
      </w:r>
      <w:r w:rsidR="00C84223" w:rsidRPr="00347D6B">
        <w:rPr>
          <w:rStyle w:val="Hyperlink"/>
          <w:b/>
          <w:szCs w:val="22"/>
          <w:u w:val="none" w:color="000000"/>
        </w:rPr>
        <w:t xml:space="preserve"> </w:t>
      </w:r>
      <w:r w:rsidRPr="00347D6B">
        <w:rPr>
          <w:rStyle w:val="Hyperlink"/>
          <w:b/>
          <w:szCs w:val="22"/>
          <w:u w:val="none" w:color="000000"/>
        </w:rPr>
        <w:t>Restrictions:</w:t>
      </w:r>
      <w:r w:rsidR="00C84223" w:rsidRPr="00347D6B">
        <w:rPr>
          <w:rStyle w:val="Hyperlink"/>
          <w:szCs w:val="22"/>
          <w:u w:val="none" w:color="000000"/>
        </w:rPr>
        <w:t xml:space="preserve"> </w:t>
      </w:r>
      <w:r w:rsidR="00CE1FF2" w:rsidRPr="00347D6B">
        <w:rPr>
          <w:color w:val="000000" w:themeColor="text1"/>
          <w:sz w:val="22"/>
          <w:szCs w:val="22"/>
          <w:u w:color="000000"/>
        </w:rPr>
        <w:t>Candidates must be either U.S. citizens or enrolled in a university in the U.S.</w:t>
      </w:r>
    </w:p>
    <w:p w14:paraId="3994302A" w14:textId="08C9BA69" w:rsidR="00D303B3" w:rsidRPr="00347D6B" w:rsidRDefault="00FF556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Pr="00347D6B">
        <w:rPr>
          <w:b/>
          <w:bCs/>
          <w:color w:val="000000" w:themeColor="text1"/>
          <w:sz w:val="22"/>
          <w:szCs w:val="22"/>
          <w:u w:color="000000"/>
        </w:rPr>
        <w:t>November</w:t>
      </w:r>
      <w:r w:rsidR="00C84223" w:rsidRPr="00347D6B">
        <w:rPr>
          <w:b/>
          <w:bCs/>
          <w:color w:val="000000" w:themeColor="text1"/>
          <w:sz w:val="22"/>
          <w:szCs w:val="22"/>
          <w:u w:color="000000"/>
        </w:rPr>
        <w:t xml:space="preserve"> </w:t>
      </w:r>
      <w:r w:rsidRPr="00347D6B">
        <w:rPr>
          <w:b/>
          <w:bCs/>
          <w:color w:val="000000" w:themeColor="text1"/>
          <w:sz w:val="22"/>
          <w:szCs w:val="22"/>
          <w:u w:color="000000"/>
        </w:rPr>
        <w:t>15</w:t>
      </w:r>
      <w:bookmarkStart w:id="503" w:name="_Toc80091960"/>
      <w:bookmarkStart w:id="504" w:name="_Toc80163017"/>
      <w:bookmarkStart w:id="505" w:name="_Toc85086531"/>
      <w:bookmarkStart w:id="506" w:name="_Toc95369178"/>
      <w:bookmarkStart w:id="507" w:name="_Toc122406620"/>
      <w:bookmarkStart w:id="508" w:name="_Toc453584471"/>
    </w:p>
    <w:p w14:paraId="4510AC28" w14:textId="77777777" w:rsidR="002F07F2" w:rsidRPr="00347D6B" w:rsidRDefault="002F07F2" w:rsidP="00C84223">
      <w:pPr>
        <w:pStyle w:val="Heading2"/>
        <w:rPr>
          <w:sz w:val="22"/>
        </w:rPr>
      </w:pPr>
    </w:p>
    <w:p w14:paraId="7EAE23F2" w14:textId="4B8BE57C" w:rsidR="008C5415" w:rsidRPr="00347D6B" w:rsidRDefault="008C5415" w:rsidP="00C84223">
      <w:pPr>
        <w:pStyle w:val="Heading2"/>
        <w:rPr>
          <w:sz w:val="22"/>
        </w:rPr>
      </w:pPr>
      <w:bookmarkStart w:id="509" w:name="_Toc206772285"/>
      <w:r w:rsidRPr="00347D6B">
        <w:rPr>
          <w:sz w:val="22"/>
        </w:rPr>
        <w:t>National</w:t>
      </w:r>
      <w:r w:rsidR="00C84223" w:rsidRPr="00347D6B">
        <w:rPr>
          <w:sz w:val="22"/>
        </w:rPr>
        <w:t xml:space="preserve"> </w:t>
      </w:r>
      <w:r w:rsidRPr="00347D6B">
        <w:rPr>
          <w:sz w:val="22"/>
        </w:rPr>
        <w:t>Women's</w:t>
      </w:r>
      <w:r w:rsidR="00C84223" w:rsidRPr="00347D6B">
        <w:rPr>
          <w:sz w:val="22"/>
        </w:rPr>
        <w:t xml:space="preserve"> </w:t>
      </w:r>
      <w:r w:rsidRPr="00347D6B">
        <w:rPr>
          <w:sz w:val="22"/>
        </w:rPr>
        <w:t>Studies</w:t>
      </w:r>
      <w:r w:rsidR="00C84223" w:rsidRPr="00347D6B">
        <w:rPr>
          <w:sz w:val="22"/>
        </w:rPr>
        <w:t xml:space="preserve"> </w:t>
      </w:r>
      <w:r w:rsidRPr="00347D6B">
        <w:rPr>
          <w:sz w:val="22"/>
        </w:rPr>
        <w:t>Association</w:t>
      </w:r>
      <w:r w:rsidR="00C84223" w:rsidRPr="00347D6B">
        <w:rPr>
          <w:sz w:val="22"/>
        </w:rPr>
        <w:t xml:space="preserve"> </w:t>
      </w:r>
      <w:r w:rsidRPr="00347D6B">
        <w:rPr>
          <w:sz w:val="22"/>
        </w:rPr>
        <w:t>(NWSA)</w:t>
      </w:r>
      <w:bookmarkEnd w:id="503"/>
      <w:bookmarkEnd w:id="504"/>
      <w:bookmarkEnd w:id="505"/>
      <w:bookmarkEnd w:id="506"/>
      <w:bookmarkEnd w:id="507"/>
      <w:bookmarkEnd w:id="508"/>
      <w:bookmarkEnd w:id="509"/>
    </w:p>
    <w:p w14:paraId="709F540F" w14:textId="65971CC3" w:rsidR="008C5415" w:rsidRPr="00347D6B" w:rsidRDefault="008C541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NWSA</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small</w:t>
      </w:r>
      <w:r w:rsidR="00C84223" w:rsidRPr="00347D6B">
        <w:rPr>
          <w:color w:val="000000" w:themeColor="text1"/>
          <w:sz w:val="22"/>
          <w:szCs w:val="22"/>
          <w:u w:color="000000"/>
        </w:rPr>
        <w:t xml:space="preserve"> </w:t>
      </w:r>
      <w:r w:rsidRPr="00347D6B">
        <w:rPr>
          <w:color w:val="000000" w:themeColor="text1"/>
          <w:sz w:val="22"/>
          <w:szCs w:val="22"/>
          <w:u w:color="000000"/>
        </w:rPr>
        <w:t>scholarships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who,</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fall</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year</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award,</w:t>
      </w:r>
      <w:r w:rsidR="00C84223" w:rsidRPr="00347D6B">
        <w:rPr>
          <w:color w:val="000000" w:themeColor="text1"/>
          <w:sz w:val="22"/>
          <w:szCs w:val="22"/>
          <w:u w:color="000000"/>
        </w:rPr>
        <w:t xml:space="preserve"> </w:t>
      </w:r>
      <w:r w:rsidRPr="00347D6B">
        <w:rPr>
          <w:color w:val="000000" w:themeColor="text1"/>
          <w:sz w:val="22"/>
          <w:szCs w:val="22"/>
          <w:u w:color="000000"/>
        </w:rPr>
        <w:t>will</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engaged</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writing</w:t>
      </w:r>
      <w:r w:rsidR="00C84223" w:rsidRPr="00347D6B">
        <w:rPr>
          <w:color w:val="000000" w:themeColor="text1"/>
          <w:sz w:val="22"/>
          <w:szCs w:val="22"/>
          <w:u w:color="000000"/>
        </w:rPr>
        <w:t xml:space="preserve"> </w:t>
      </w:r>
      <w:r w:rsidRPr="00347D6B">
        <w:rPr>
          <w:color w:val="000000" w:themeColor="text1"/>
          <w:sz w:val="22"/>
          <w:szCs w:val="22"/>
          <w:u w:color="000000"/>
        </w:rPr>
        <w:t>stages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Master's</w:t>
      </w:r>
      <w:r w:rsidR="00C84223" w:rsidRPr="00347D6B">
        <w:rPr>
          <w:color w:val="000000" w:themeColor="text1"/>
          <w:sz w:val="22"/>
          <w:szCs w:val="22"/>
          <w:u w:color="000000"/>
        </w:rPr>
        <w:t xml:space="preserve"> </w:t>
      </w:r>
      <w:r w:rsidRPr="00347D6B">
        <w:rPr>
          <w:color w:val="000000" w:themeColor="text1"/>
          <w:sz w:val="22"/>
          <w:szCs w:val="22"/>
          <w:u w:color="000000"/>
        </w:rPr>
        <w:t>Thesis</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dissertation</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interdisciplinary</w:t>
      </w:r>
      <w:r w:rsidR="00C84223" w:rsidRPr="00347D6B">
        <w:rPr>
          <w:color w:val="000000" w:themeColor="text1"/>
          <w:sz w:val="22"/>
          <w:szCs w:val="22"/>
          <w:u w:color="000000"/>
        </w:rPr>
        <w:t xml:space="preserve"> </w:t>
      </w:r>
      <w:r w:rsidRPr="00347D6B">
        <w:rPr>
          <w:color w:val="000000" w:themeColor="text1"/>
          <w:sz w:val="22"/>
          <w:szCs w:val="22"/>
          <w:u w:color="000000"/>
        </w:rPr>
        <w:t>field</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women's</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00AD414D" w:rsidRPr="00347D6B">
        <w:rPr>
          <w:color w:val="000000" w:themeColor="text1"/>
          <w:sz w:val="22"/>
          <w:szCs w:val="22"/>
          <w:u w:color="000000"/>
        </w:rPr>
        <w:t>The</w:t>
      </w:r>
      <w:r w:rsidR="00C84223" w:rsidRPr="00347D6B">
        <w:rPr>
          <w:color w:val="000000" w:themeColor="text1"/>
          <w:sz w:val="22"/>
          <w:szCs w:val="22"/>
          <w:u w:color="000000"/>
        </w:rPr>
        <w:t xml:space="preserve"> </w:t>
      </w:r>
      <w:r w:rsidR="00AD414D" w:rsidRPr="00347D6B">
        <w:rPr>
          <w:color w:val="000000" w:themeColor="text1"/>
          <w:sz w:val="22"/>
          <w:szCs w:val="22"/>
          <w:u w:color="000000"/>
        </w:rPr>
        <w:t>research</w:t>
      </w:r>
      <w:r w:rsidR="00C84223" w:rsidRPr="00347D6B">
        <w:rPr>
          <w:color w:val="000000" w:themeColor="text1"/>
          <w:sz w:val="22"/>
          <w:szCs w:val="22"/>
          <w:u w:color="000000"/>
        </w:rPr>
        <w:t xml:space="preserve"> </w:t>
      </w:r>
      <w:r w:rsidR="00AD414D" w:rsidRPr="00347D6B">
        <w:rPr>
          <w:color w:val="000000" w:themeColor="text1"/>
          <w:sz w:val="22"/>
          <w:szCs w:val="22"/>
          <w:u w:color="000000"/>
        </w:rPr>
        <w:t>project</w:t>
      </w:r>
      <w:r w:rsidR="00C84223" w:rsidRPr="00347D6B">
        <w:rPr>
          <w:color w:val="000000" w:themeColor="text1"/>
          <w:sz w:val="22"/>
          <w:szCs w:val="22"/>
          <w:u w:color="000000"/>
        </w:rPr>
        <w:t xml:space="preserve"> </w:t>
      </w:r>
      <w:r w:rsidR="00AD414D" w:rsidRPr="00347D6B">
        <w:rPr>
          <w:color w:val="000000" w:themeColor="text1"/>
          <w:sz w:val="22"/>
          <w:szCs w:val="22"/>
          <w:u w:color="000000"/>
        </w:rPr>
        <w:t>must</w:t>
      </w:r>
      <w:r w:rsidR="00C84223" w:rsidRPr="00347D6B">
        <w:rPr>
          <w:color w:val="000000" w:themeColor="text1"/>
          <w:sz w:val="22"/>
          <w:szCs w:val="22"/>
          <w:u w:color="000000"/>
        </w:rPr>
        <w:t xml:space="preserve"> </w:t>
      </w:r>
      <w:r w:rsidR="00AD414D" w:rsidRPr="00347D6B">
        <w:rPr>
          <w:color w:val="000000" w:themeColor="text1"/>
          <w:sz w:val="22"/>
          <w:szCs w:val="22"/>
          <w:u w:color="000000"/>
        </w:rPr>
        <w:t>enhance</w:t>
      </w:r>
      <w:r w:rsidR="00C84223" w:rsidRPr="00347D6B">
        <w:rPr>
          <w:color w:val="000000" w:themeColor="text1"/>
          <w:sz w:val="22"/>
          <w:szCs w:val="22"/>
          <w:u w:color="000000"/>
        </w:rPr>
        <w:t xml:space="preserve"> </w:t>
      </w:r>
      <w:r w:rsidR="00AD414D" w:rsidRPr="00347D6B">
        <w:rPr>
          <w:color w:val="000000" w:themeColor="text1"/>
          <w:sz w:val="22"/>
          <w:szCs w:val="22"/>
          <w:u w:color="000000"/>
        </w:rPr>
        <w:t>the</w:t>
      </w:r>
      <w:r w:rsidR="00C84223" w:rsidRPr="00347D6B">
        <w:rPr>
          <w:color w:val="000000" w:themeColor="text1"/>
          <w:sz w:val="22"/>
          <w:szCs w:val="22"/>
          <w:u w:color="000000"/>
        </w:rPr>
        <w:t xml:space="preserve"> </w:t>
      </w:r>
      <w:r w:rsidR="00AD414D" w:rsidRPr="00347D6B">
        <w:rPr>
          <w:color w:val="000000" w:themeColor="text1"/>
          <w:sz w:val="22"/>
          <w:szCs w:val="22"/>
          <w:u w:color="000000"/>
        </w:rPr>
        <w:t>NWSA</w:t>
      </w:r>
      <w:r w:rsidR="00C84223" w:rsidRPr="00347D6B">
        <w:rPr>
          <w:color w:val="000000" w:themeColor="text1"/>
          <w:sz w:val="22"/>
          <w:szCs w:val="22"/>
          <w:u w:color="000000"/>
        </w:rPr>
        <w:t xml:space="preserve"> </w:t>
      </w:r>
      <w:r w:rsidR="00AD414D" w:rsidRPr="00347D6B">
        <w:rPr>
          <w:color w:val="000000" w:themeColor="text1"/>
          <w:sz w:val="22"/>
          <w:szCs w:val="22"/>
          <w:u w:color="000000"/>
        </w:rPr>
        <w:t>mission.</w:t>
      </w:r>
      <w:r w:rsidR="00C84223" w:rsidRPr="00347D6B">
        <w:rPr>
          <w:color w:val="000000" w:themeColor="text1"/>
          <w:sz w:val="22"/>
          <w:szCs w:val="22"/>
          <w:u w:color="000000"/>
        </w:rPr>
        <w:t xml:space="preserve"> </w:t>
      </w:r>
      <w:r w:rsidRPr="00347D6B">
        <w:rPr>
          <w:color w:val="000000" w:themeColor="text1"/>
          <w:sz w:val="22"/>
          <w:szCs w:val="22"/>
          <w:u w:color="000000"/>
        </w:rPr>
        <w:t>Applicants</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hyperlink r:id="rId117" w:history="1">
        <w:r w:rsidRPr="00347D6B">
          <w:rPr>
            <w:rStyle w:val="Hyperlink"/>
            <w:szCs w:val="22"/>
            <w:u w:val="none" w:color="000000"/>
          </w:rPr>
          <w:t>members</w:t>
        </w:r>
        <w:r w:rsidR="00C84223" w:rsidRPr="00347D6B">
          <w:rPr>
            <w:rStyle w:val="Hyperlink"/>
            <w:szCs w:val="22"/>
            <w:u w:val="none" w:color="000000"/>
          </w:rPr>
          <w:t xml:space="preserve"> </w:t>
        </w:r>
        <w:r w:rsidRPr="00347D6B">
          <w:rPr>
            <w:rStyle w:val="Hyperlink"/>
            <w:szCs w:val="22"/>
            <w:u w:val="none" w:color="000000"/>
          </w:rPr>
          <w:t>of</w:t>
        </w:r>
        <w:r w:rsidR="00C84223" w:rsidRPr="00347D6B">
          <w:rPr>
            <w:rStyle w:val="Hyperlink"/>
            <w:szCs w:val="22"/>
            <w:u w:val="none" w:color="000000"/>
          </w:rPr>
          <w:t xml:space="preserve"> </w:t>
        </w:r>
        <w:r w:rsidRPr="00347D6B">
          <w:rPr>
            <w:rStyle w:val="Hyperlink"/>
            <w:szCs w:val="22"/>
            <w:u w:val="none" w:color="000000"/>
          </w:rPr>
          <w:t>NWSA</w:t>
        </w:r>
      </w:hyperlink>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time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application.</w:t>
      </w:r>
      <w:r w:rsidR="00C84223" w:rsidRPr="00347D6B">
        <w:rPr>
          <w:color w:val="000000" w:themeColor="text1"/>
          <w:sz w:val="22"/>
          <w:szCs w:val="22"/>
          <w:u w:color="000000"/>
        </w:rPr>
        <w:t xml:space="preserve"> </w:t>
      </w:r>
      <w:r w:rsidR="00D10244" w:rsidRPr="00347D6B">
        <w:rPr>
          <w:color w:val="000000" w:themeColor="text1"/>
          <w:sz w:val="22"/>
          <w:szCs w:val="22"/>
          <w:u w:color="000000"/>
        </w:rPr>
        <w:t>Check</w:t>
      </w:r>
      <w:r w:rsidR="00C84223" w:rsidRPr="00347D6B">
        <w:rPr>
          <w:color w:val="000000" w:themeColor="text1"/>
          <w:sz w:val="22"/>
          <w:szCs w:val="22"/>
          <w:u w:color="000000"/>
        </w:rPr>
        <w:t xml:space="preserve"> </w:t>
      </w:r>
      <w:r w:rsidR="00D10244" w:rsidRPr="00347D6B">
        <w:rPr>
          <w:color w:val="000000" w:themeColor="text1"/>
          <w:sz w:val="22"/>
          <w:szCs w:val="22"/>
          <w:u w:color="000000"/>
        </w:rPr>
        <w:t>the</w:t>
      </w:r>
      <w:r w:rsidR="00C84223" w:rsidRPr="00347D6B">
        <w:rPr>
          <w:color w:val="000000" w:themeColor="text1"/>
          <w:sz w:val="22"/>
          <w:szCs w:val="22"/>
          <w:u w:color="000000"/>
        </w:rPr>
        <w:t xml:space="preserve"> </w:t>
      </w:r>
      <w:r w:rsidR="00D10244" w:rsidRPr="00347D6B">
        <w:rPr>
          <w:color w:val="000000" w:themeColor="text1"/>
          <w:sz w:val="22"/>
          <w:szCs w:val="22"/>
          <w:u w:color="000000"/>
        </w:rPr>
        <w:t>URL</w:t>
      </w:r>
      <w:r w:rsidR="00C84223" w:rsidRPr="00347D6B">
        <w:rPr>
          <w:color w:val="000000" w:themeColor="text1"/>
          <w:sz w:val="22"/>
          <w:szCs w:val="22"/>
          <w:u w:color="000000"/>
        </w:rPr>
        <w:t xml:space="preserve"> </w:t>
      </w:r>
      <w:r w:rsidR="00D10244" w:rsidRPr="00347D6B">
        <w:rPr>
          <w:color w:val="000000" w:themeColor="text1"/>
          <w:sz w:val="22"/>
          <w:szCs w:val="22"/>
          <w:u w:color="000000"/>
        </w:rPr>
        <w:t>for</w:t>
      </w:r>
      <w:r w:rsidR="00C84223" w:rsidRPr="00347D6B">
        <w:rPr>
          <w:color w:val="000000" w:themeColor="text1"/>
          <w:sz w:val="22"/>
          <w:szCs w:val="22"/>
          <w:u w:color="000000"/>
        </w:rPr>
        <w:t xml:space="preserve"> </w:t>
      </w:r>
      <w:r w:rsidR="00D10244" w:rsidRPr="00347D6B">
        <w:rPr>
          <w:color w:val="000000" w:themeColor="text1"/>
          <w:sz w:val="22"/>
          <w:szCs w:val="22"/>
          <w:u w:color="000000"/>
        </w:rPr>
        <w:t>other</w:t>
      </w:r>
      <w:r w:rsidR="00C84223" w:rsidRPr="00347D6B">
        <w:rPr>
          <w:color w:val="000000" w:themeColor="text1"/>
          <w:sz w:val="22"/>
          <w:szCs w:val="22"/>
          <w:u w:color="000000"/>
        </w:rPr>
        <w:t xml:space="preserve"> </w:t>
      </w:r>
      <w:r w:rsidR="00D10244" w:rsidRPr="00347D6B">
        <w:rPr>
          <w:color w:val="000000" w:themeColor="text1"/>
          <w:sz w:val="22"/>
          <w:szCs w:val="22"/>
          <w:u w:color="000000"/>
        </w:rPr>
        <w:t>student</w:t>
      </w:r>
      <w:r w:rsidR="00C84223" w:rsidRPr="00347D6B">
        <w:rPr>
          <w:color w:val="000000" w:themeColor="text1"/>
          <w:sz w:val="22"/>
          <w:szCs w:val="22"/>
          <w:u w:color="000000"/>
        </w:rPr>
        <w:t xml:space="preserve"> </w:t>
      </w:r>
      <w:r w:rsidR="00D10244" w:rsidRPr="00347D6B">
        <w:rPr>
          <w:color w:val="000000" w:themeColor="text1"/>
          <w:sz w:val="22"/>
          <w:szCs w:val="22"/>
          <w:u w:color="000000"/>
        </w:rPr>
        <w:t>award</w:t>
      </w:r>
      <w:r w:rsidR="00C84223" w:rsidRPr="00347D6B">
        <w:rPr>
          <w:color w:val="000000" w:themeColor="text1"/>
          <w:sz w:val="22"/>
          <w:szCs w:val="22"/>
          <w:u w:color="000000"/>
        </w:rPr>
        <w:t xml:space="preserve"> </w:t>
      </w:r>
      <w:r w:rsidR="00D10244" w:rsidRPr="00347D6B">
        <w:rPr>
          <w:color w:val="000000" w:themeColor="text1"/>
          <w:sz w:val="22"/>
          <w:szCs w:val="22"/>
          <w:u w:color="000000"/>
        </w:rPr>
        <w:t>opportunities,</w:t>
      </w:r>
      <w:r w:rsidR="00C84223" w:rsidRPr="00347D6B">
        <w:rPr>
          <w:color w:val="000000" w:themeColor="text1"/>
          <w:sz w:val="22"/>
          <w:szCs w:val="22"/>
          <w:u w:color="000000"/>
        </w:rPr>
        <w:t xml:space="preserve"> </w:t>
      </w:r>
      <w:r w:rsidR="00D10244" w:rsidRPr="00347D6B">
        <w:rPr>
          <w:color w:val="000000" w:themeColor="text1"/>
          <w:sz w:val="22"/>
          <w:szCs w:val="22"/>
          <w:u w:color="000000"/>
        </w:rPr>
        <w:t>each</w:t>
      </w:r>
      <w:r w:rsidR="00C84223" w:rsidRPr="00347D6B">
        <w:rPr>
          <w:color w:val="000000" w:themeColor="text1"/>
          <w:sz w:val="22"/>
          <w:szCs w:val="22"/>
          <w:u w:color="000000"/>
        </w:rPr>
        <w:t xml:space="preserve"> </w:t>
      </w:r>
      <w:r w:rsidR="00D10244" w:rsidRPr="00347D6B">
        <w:rPr>
          <w:color w:val="000000" w:themeColor="text1"/>
          <w:sz w:val="22"/>
          <w:szCs w:val="22"/>
          <w:u w:color="000000"/>
        </w:rPr>
        <w:t>worth</w:t>
      </w:r>
      <w:r w:rsidR="00C84223" w:rsidRPr="00347D6B">
        <w:rPr>
          <w:color w:val="000000" w:themeColor="text1"/>
          <w:sz w:val="22"/>
          <w:szCs w:val="22"/>
          <w:u w:color="000000"/>
        </w:rPr>
        <w:t xml:space="preserve"> </w:t>
      </w:r>
      <w:r w:rsidR="00D10244" w:rsidRPr="00347D6B">
        <w:rPr>
          <w:color w:val="000000" w:themeColor="text1"/>
          <w:sz w:val="22"/>
          <w:szCs w:val="22"/>
          <w:u w:color="000000"/>
        </w:rPr>
        <w:t>$500</w:t>
      </w:r>
      <w:r w:rsidR="00C84223" w:rsidRPr="00347D6B">
        <w:rPr>
          <w:color w:val="000000" w:themeColor="text1"/>
          <w:sz w:val="22"/>
          <w:szCs w:val="22"/>
          <w:u w:color="000000"/>
        </w:rPr>
        <w:t xml:space="preserve"> </w:t>
      </w:r>
      <w:r w:rsidR="00D10244" w:rsidRPr="00347D6B">
        <w:rPr>
          <w:color w:val="000000" w:themeColor="text1"/>
          <w:sz w:val="22"/>
          <w:szCs w:val="22"/>
          <w:u w:color="000000"/>
        </w:rPr>
        <w:t>(NWSA</w:t>
      </w:r>
      <w:r w:rsidR="00C84223" w:rsidRPr="00347D6B">
        <w:rPr>
          <w:color w:val="000000" w:themeColor="text1"/>
          <w:sz w:val="22"/>
          <w:szCs w:val="22"/>
          <w:u w:color="000000"/>
        </w:rPr>
        <w:t xml:space="preserve"> </w:t>
      </w:r>
      <w:r w:rsidR="00D10244" w:rsidRPr="00347D6B">
        <w:rPr>
          <w:color w:val="000000" w:themeColor="text1"/>
          <w:sz w:val="22"/>
          <w:szCs w:val="22"/>
          <w:u w:color="000000"/>
        </w:rPr>
        <w:t>Women</w:t>
      </w:r>
      <w:r w:rsidR="00C84223" w:rsidRPr="00347D6B">
        <w:rPr>
          <w:color w:val="000000" w:themeColor="text1"/>
          <w:sz w:val="22"/>
          <w:szCs w:val="22"/>
          <w:u w:color="000000"/>
        </w:rPr>
        <w:t xml:space="preserve"> </w:t>
      </w:r>
      <w:r w:rsidR="00D10244" w:rsidRPr="00347D6B">
        <w:rPr>
          <w:color w:val="000000" w:themeColor="text1"/>
          <w:sz w:val="22"/>
          <w:szCs w:val="22"/>
          <w:u w:color="000000"/>
        </w:rPr>
        <w:t>of</w:t>
      </w:r>
      <w:r w:rsidR="00C84223" w:rsidRPr="00347D6B">
        <w:rPr>
          <w:color w:val="000000" w:themeColor="text1"/>
          <w:sz w:val="22"/>
          <w:szCs w:val="22"/>
          <w:u w:color="000000"/>
        </w:rPr>
        <w:t xml:space="preserve"> </w:t>
      </w:r>
      <w:r w:rsidR="00D10244" w:rsidRPr="00347D6B">
        <w:rPr>
          <w:color w:val="000000" w:themeColor="text1"/>
          <w:sz w:val="22"/>
          <w:szCs w:val="22"/>
          <w:u w:color="000000"/>
        </w:rPr>
        <w:t>Color</w:t>
      </w:r>
      <w:r w:rsidR="00C84223" w:rsidRPr="00347D6B">
        <w:rPr>
          <w:color w:val="000000" w:themeColor="text1"/>
          <w:sz w:val="22"/>
          <w:szCs w:val="22"/>
          <w:u w:color="000000"/>
        </w:rPr>
        <w:t xml:space="preserve"> </w:t>
      </w:r>
      <w:r w:rsidR="00D10244" w:rsidRPr="00347D6B">
        <w:rPr>
          <w:color w:val="000000" w:themeColor="text1"/>
          <w:sz w:val="22"/>
          <w:szCs w:val="22"/>
          <w:u w:color="000000"/>
        </w:rPr>
        <w:t>Caucus</w:t>
      </w:r>
      <w:r w:rsidR="00C84223" w:rsidRPr="00347D6B">
        <w:rPr>
          <w:color w:val="000000" w:themeColor="text1"/>
          <w:sz w:val="22"/>
          <w:szCs w:val="22"/>
          <w:u w:color="000000"/>
        </w:rPr>
        <w:t xml:space="preserve"> </w:t>
      </w:r>
      <w:r w:rsidR="00D10244" w:rsidRPr="00347D6B">
        <w:rPr>
          <w:color w:val="000000" w:themeColor="text1"/>
          <w:sz w:val="22"/>
          <w:szCs w:val="22"/>
          <w:u w:color="000000"/>
        </w:rPr>
        <w:t>award,</w:t>
      </w:r>
      <w:r w:rsidR="00C84223" w:rsidRPr="00347D6B">
        <w:rPr>
          <w:color w:val="000000" w:themeColor="text1"/>
          <w:sz w:val="22"/>
          <w:szCs w:val="22"/>
          <w:u w:color="000000"/>
        </w:rPr>
        <w:t xml:space="preserve"> </w:t>
      </w:r>
      <w:r w:rsidR="00D10244" w:rsidRPr="00347D6B">
        <w:rPr>
          <w:color w:val="000000" w:themeColor="text1"/>
          <w:sz w:val="22"/>
          <w:szCs w:val="22"/>
          <w:u w:color="000000"/>
        </w:rPr>
        <w:t>NSWA</w:t>
      </w:r>
      <w:r w:rsidR="00C84223" w:rsidRPr="00347D6B">
        <w:rPr>
          <w:color w:val="000000" w:themeColor="text1"/>
          <w:sz w:val="22"/>
          <w:szCs w:val="22"/>
          <w:u w:color="000000"/>
        </w:rPr>
        <w:t xml:space="preserve"> </w:t>
      </w:r>
      <w:r w:rsidR="00D10244" w:rsidRPr="00347D6B">
        <w:rPr>
          <w:color w:val="000000" w:themeColor="text1"/>
          <w:sz w:val="22"/>
          <w:szCs w:val="22"/>
          <w:u w:color="000000"/>
        </w:rPr>
        <w:t>Lesbian</w:t>
      </w:r>
      <w:r w:rsidR="00C84223" w:rsidRPr="00347D6B">
        <w:rPr>
          <w:color w:val="000000" w:themeColor="text1"/>
          <w:sz w:val="22"/>
          <w:szCs w:val="22"/>
          <w:u w:color="000000"/>
        </w:rPr>
        <w:t xml:space="preserve"> </w:t>
      </w:r>
      <w:r w:rsidR="00D10244" w:rsidRPr="00347D6B">
        <w:rPr>
          <w:color w:val="000000" w:themeColor="text1"/>
          <w:sz w:val="22"/>
          <w:szCs w:val="22"/>
          <w:u w:color="000000"/>
        </w:rPr>
        <w:t>Caucus</w:t>
      </w:r>
      <w:r w:rsidR="00C84223" w:rsidRPr="00347D6B">
        <w:rPr>
          <w:color w:val="000000" w:themeColor="text1"/>
          <w:sz w:val="22"/>
          <w:szCs w:val="22"/>
          <w:u w:color="000000"/>
        </w:rPr>
        <w:t xml:space="preserve"> </w:t>
      </w:r>
      <w:r w:rsidR="00D10244" w:rsidRPr="00347D6B">
        <w:rPr>
          <w:color w:val="000000" w:themeColor="text1"/>
          <w:sz w:val="22"/>
          <w:szCs w:val="22"/>
          <w:u w:color="000000"/>
        </w:rPr>
        <w:t>award).</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$1,000.</w:t>
      </w:r>
    </w:p>
    <w:p w14:paraId="2B68ADC6" w14:textId="43DFB63E" w:rsidR="008C5415" w:rsidRPr="00347D6B" w:rsidRDefault="008C541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18" w:history="1">
        <w:r w:rsidR="00BF31B2" w:rsidRPr="00347D6B">
          <w:rPr>
            <w:rStyle w:val="Hyperlink"/>
            <w:szCs w:val="22"/>
          </w:rPr>
          <w:t>https://www.nwsa.org/page/student-awards</w:t>
        </w:r>
      </w:hyperlink>
    </w:p>
    <w:p w14:paraId="69DF552D" w14:textId="06F5AB34" w:rsidR="008C5415" w:rsidRPr="00347D6B" w:rsidRDefault="008C541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D10244" w:rsidRPr="00347D6B">
        <w:rPr>
          <w:bCs/>
          <w:color w:val="000000" w:themeColor="text1"/>
          <w:sz w:val="22"/>
          <w:szCs w:val="22"/>
          <w:u w:color="000000"/>
        </w:rPr>
        <w:t>None.</w:t>
      </w:r>
      <w:r w:rsidR="00C84223" w:rsidRPr="00347D6B">
        <w:rPr>
          <w:bCs/>
          <w:color w:val="000000" w:themeColor="text1"/>
          <w:sz w:val="22"/>
          <w:szCs w:val="22"/>
          <w:u w:color="000000"/>
        </w:rPr>
        <w:t xml:space="preserve"> </w:t>
      </w:r>
    </w:p>
    <w:p w14:paraId="7898F68A" w14:textId="77777777" w:rsidR="005255FA" w:rsidRPr="00347D6B" w:rsidRDefault="005255FA" w:rsidP="005255F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Deadlines: Various</w:t>
      </w:r>
    </w:p>
    <w:p w14:paraId="3A944F1A" w14:textId="77777777" w:rsidR="005255FA" w:rsidRPr="00347D6B" w:rsidRDefault="005255F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p>
    <w:p w14:paraId="5F2B4868" w14:textId="49971EAC" w:rsidR="008C5415" w:rsidRPr="00347D6B" w:rsidRDefault="008C5415" w:rsidP="00C84223">
      <w:pPr>
        <w:pStyle w:val="Heading2"/>
        <w:rPr>
          <w:sz w:val="22"/>
        </w:rPr>
      </w:pPr>
      <w:bookmarkStart w:id="510" w:name="_Toc80091961"/>
      <w:bookmarkStart w:id="511" w:name="_Toc80163018"/>
      <w:bookmarkStart w:id="512" w:name="_Toc85086532"/>
      <w:bookmarkStart w:id="513" w:name="_Toc95369179"/>
      <w:bookmarkStart w:id="514" w:name="_Toc122406621"/>
      <w:bookmarkStart w:id="515" w:name="_Toc453584472"/>
      <w:bookmarkStart w:id="516" w:name="_Toc206772286"/>
      <w:r w:rsidRPr="00347D6B">
        <w:rPr>
          <w:sz w:val="22"/>
        </w:rPr>
        <w:t>Newberry</w:t>
      </w:r>
      <w:r w:rsidR="00C84223" w:rsidRPr="00347D6B">
        <w:rPr>
          <w:sz w:val="22"/>
        </w:rPr>
        <w:t xml:space="preserve"> </w:t>
      </w:r>
      <w:r w:rsidRPr="00347D6B">
        <w:rPr>
          <w:sz w:val="22"/>
        </w:rPr>
        <w:t>Library</w:t>
      </w:r>
      <w:bookmarkEnd w:id="510"/>
      <w:bookmarkEnd w:id="511"/>
      <w:bookmarkEnd w:id="512"/>
      <w:bookmarkEnd w:id="513"/>
      <w:bookmarkEnd w:id="514"/>
      <w:bookmarkEnd w:id="515"/>
      <w:bookmarkEnd w:id="516"/>
    </w:p>
    <w:p w14:paraId="730857F3" w14:textId="6D82B6B3" w:rsidR="008B6BBF" w:rsidRPr="00347D6B" w:rsidRDefault="008C541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Newberry</w:t>
      </w:r>
      <w:r w:rsidR="00C84223" w:rsidRPr="00347D6B">
        <w:rPr>
          <w:color w:val="000000" w:themeColor="text1"/>
          <w:sz w:val="22"/>
          <w:szCs w:val="22"/>
          <w:u w:color="000000"/>
        </w:rPr>
        <w:t xml:space="preserve"> </w:t>
      </w:r>
      <w:r w:rsidRPr="00347D6B">
        <w:rPr>
          <w:color w:val="000000" w:themeColor="text1"/>
          <w:sz w:val="22"/>
          <w:szCs w:val="22"/>
          <w:u w:color="000000"/>
        </w:rPr>
        <w:t>Library</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008B6BBF" w:rsidRPr="00347D6B">
        <w:rPr>
          <w:color w:val="000000" w:themeColor="text1"/>
          <w:sz w:val="22"/>
          <w:szCs w:val="22"/>
          <w:u w:color="000000"/>
        </w:rPr>
        <w:t>many</w:t>
      </w:r>
      <w:r w:rsidR="00C84223" w:rsidRPr="00347D6B">
        <w:rPr>
          <w:color w:val="000000" w:themeColor="text1"/>
          <w:sz w:val="22"/>
          <w:szCs w:val="22"/>
          <w:u w:color="000000"/>
        </w:rPr>
        <w:t xml:space="preserve"> </w:t>
      </w:r>
      <w:r w:rsidR="008B6BBF" w:rsidRPr="00347D6B">
        <w:rPr>
          <w:color w:val="000000" w:themeColor="text1"/>
          <w:sz w:val="22"/>
          <w:szCs w:val="22"/>
          <w:u w:color="000000"/>
        </w:rPr>
        <w:t>different</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long-</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short-term</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its</w:t>
      </w:r>
      <w:r w:rsidR="00C84223" w:rsidRPr="00347D6B">
        <w:rPr>
          <w:color w:val="000000" w:themeColor="text1"/>
          <w:sz w:val="22"/>
          <w:szCs w:val="22"/>
          <w:u w:color="000000"/>
        </w:rPr>
        <w:t xml:space="preserve"> </w:t>
      </w:r>
      <w:r w:rsidRPr="00347D6B">
        <w:rPr>
          <w:color w:val="000000" w:themeColor="text1"/>
          <w:sz w:val="22"/>
          <w:szCs w:val="22"/>
          <w:u w:color="000000"/>
        </w:rPr>
        <w:t>holdings,</w:t>
      </w:r>
      <w:r w:rsidR="00C84223" w:rsidRPr="00347D6B">
        <w:rPr>
          <w:color w:val="000000" w:themeColor="text1"/>
          <w:sz w:val="22"/>
          <w:szCs w:val="22"/>
          <w:u w:color="000000"/>
        </w:rPr>
        <w:t xml:space="preserve"> </w:t>
      </w:r>
      <w:r w:rsidRPr="00347D6B">
        <w:rPr>
          <w:color w:val="000000" w:themeColor="text1"/>
          <w:sz w:val="22"/>
          <w:szCs w:val="22"/>
          <w:u w:color="000000"/>
        </w:rPr>
        <w:t>which</w:t>
      </w:r>
      <w:r w:rsidR="00C84223" w:rsidRPr="00347D6B">
        <w:rPr>
          <w:color w:val="000000" w:themeColor="text1"/>
          <w:sz w:val="22"/>
          <w:szCs w:val="22"/>
          <w:u w:color="000000"/>
        </w:rPr>
        <w:t xml:space="preserve"> </w:t>
      </w:r>
      <w:r w:rsidRPr="00347D6B">
        <w:rPr>
          <w:color w:val="000000" w:themeColor="text1"/>
          <w:sz w:val="22"/>
          <w:szCs w:val="22"/>
          <w:u w:color="000000"/>
        </w:rPr>
        <w:t>include</w:t>
      </w:r>
      <w:r w:rsidR="00C84223" w:rsidRPr="00347D6B">
        <w:rPr>
          <w:color w:val="000000" w:themeColor="text1"/>
          <w:sz w:val="22"/>
          <w:szCs w:val="22"/>
          <w:u w:color="000000"/>
        </w:rPr>
        <w:t xml:space="preserve"> </w:t>
      </w:r>
      <w:r w:rsidR="00BF31B2" w:rsidRPr="00347D6B">
        <w:rPr>
          <w:color w:val="000000" w:themeColor="text1"/>
          <w:sz w:val="22"/>
          <w:szCs w:val="22"/>
          <w:u w:color="000000"/>
        </w:rPr>
        <w:t xml:space="preserve">a </w:t>
      </w:r>
      <w:r w:rsidR="008B6BBF" w:rsidRPr="00347D6B">
        <w:rPr>
          <w:color w:val="000000" w:themeColor="text1"/>
          <w:sz w:val="22"/>
          <w:szCs w:val="22"/>
          <w:u w:color="000000"/>
        </w:rPr>
        <w:t>broad</w:t>
      </w:r>
      <w:r w:rsidR="00C84223" w:rsidRPr="00347D6B">
        <w:rPr>
          <w:color w:val="000000" w:themeColor="text1"/>
          <w:sz w:val="22"/>
          <w:szCs w:val="22"/>
          <w:u w:color="000000"/>
        </w:rPr>
        <w:t xml:space="preserve"> </w:t>
      </w:r>
      <w:r w:rsidR="008B6BBF" w:rsidRPr="00347D6B">
        <w:rPr>
          <w:color w:val="000000" w:themeColor="text1"/>
          <w:sz w:val="22"/>
          <w:szCs w:val="22"/>
          <w:u w:color="000000"/>
        </w:rPr>
        <w:t>array</w:t>
      </w:r>
      <w:r w:rsidR="00C84223" w:rsidRPr="00347D6B">
        <w:rPr>
          <w:color w:val="000000" w:themeColor="text1"/>
          <w:sz w:val="22"/>
          <w:szCs w:val="22"/>
          <w:u w:color="000000"/>
        </w:rPr>
        <w:t xml:space="preserve"> </w:t>
      </w:r>
      <w:r w:rsidR="008B6BBF" w:rsidRPr="00347D6B">
        <w:rPr>
          <w:color w:val="000000" w:themeColor="text1"/>
          <w:sz w:val="22"/>
          <w:szCs w:val="22"/>
          <w:u w:color="000000"/>
        </w:rPr>
        <w:t>of</w:t>
      </w:r>
      <w:r w:rsidR="00C84223" w:rsidRPr="00347D6B">
        <w:rPr>
          <w:color w:val="000000" w:themeColor="text1"/>
          <w:sz w:val="22"/>
          <w:szCs w:val="22"/>
          <w:u w:color="000000"/>
        </w:rPr>
        <w:t xml:space="preserve"> </w:t>
      </w:r>
      <w:r w:rsidR="008B6BBF" w:rsidRPr="00347D6B">
        <w:rPr>
          <w:color w:val="000000" w:themeColor="text1"/>
          <w:sz w:val="22"/>
          <w:szCs w:val="22"/>
          <w:u w:color="000000"/>
        </w:rPr>
        <w:t>special</w:t>
      </w:r>
      <w:r w:rsidR="00C84223" w:rsidRPr="00347D6B">
        <w:rPr>
          <w:color w:val="000000" w:themeColor="text1"/>
          <w:sz w:val="22"/>
          <w:szCs w:val="22"/>
          <w:u w:color="000000"/>
        </w:rPr>
        <w:t xml:space="preserve"> </w:t>
      </w:r>
      <w:r w:rsidR="008B6BBF" w:rsidRPr="00347D6B">
        <w:rPr>
          <w:color w:val="000000" w:themeColor="text1"/>
          <w:sz w:val="22"/>
          <w:szCs w:val="22"/>
          <w:u w:color="000000"/>
        </w:rPr>
        <w:t>collections</w:t>
      </w:r>
      <w:r w:rsidR="00BF31B2" w:rsidRPr="00347D6B">
        <w:rPr>
          <w:color w:val="000000" w:themeColor="text1"/>
          <w:sz w:val="22"/>
          <w:szCs w:val="22"/>
          <w:u w:color="000000"/>
        </w:rPr>
        <w:t xml:space="preserve"> and</w:t>
      </w:r>
      <w:r w:rsidR="00C84223" w:rsidRPr="00347D6B">
        <w:rPr>
          <w:color w:val="000000" w:themeColor="text1"/>
          <w:sz w:val="22"/>
          <w:szCs w:val="22"/>
          <w:u w:color="000000"/>
        </w:rPr>
        <w:t xml:space="preserve"> </w:t>
      </w:r>
      <w:r w:rsidR="008B6BBF" w:rsidRPr="00347D6B">
        <w:rPr>
          <w:color w:val="000000" w:themeColor="text1"/>
          <w:sz w:val="22"/>
          <w:szCs w:val="22"/>
          <w:u w:color="000000"/>
        </w:rPr>
        <w:t>research</w:t>
      </w:r>
      <w:r w:rsidR="00C84223" w:rsidRPr="00347D6B">
        <w:rPr>
          <w:color w:val="000000" w:themeColor="text1"/>
          <w:sz w:val="22"/>
          <w:szCs w:val="22"/>
          <w:u w:color="000000"/>
        </w:rPr>
        <w:t xml:space="preserve"> </w:t>
      </w:r>
      <w:r w:rsidR="008B6BBF" w:rsidRPr="00347D6B">
        <w:rPr>
          <w:color w:val="000000" w:themeColor="text1"/>
          <w:sz w:val="22"/>
          <w:szCs w:val="22"/>
          <w:u w:color="000000"/>
        </w:rPr>
        <w:t>materials</w:t>
      </w:r>
      <w:r w:rsidR="00C84223" w:rsidRPr="00347D6B">
        <w:rPr>
          <w:color w:val="000000" w:themeColor="text1"/>
          <w:sz w:val="22"/>
          <w:szCs w:val="22"/>
          <w:u w:color="000000"/>
        </w:rPr>
        <w:t xml:space="preserve"> </w:t>
      </w:r>
      <w:r w:rsidR="008B6BBF" w:rsidRPr="00347D6B">
        <w:rPr>
          <w:color w:val="000000" w:themeColor="text1"/>
          <w:sz w:val="22"/>
          <w:szCs w:val="22"/>
          <w:u w:color="000000"/>
        </w:rPr>
        <w:t>relating</w:t>
      </w:r>
      <w:r w:rsidR="00C84223" w:rsidRPr="00347D6B">
        <w:rPr>
          <w:color w:val="000000" w:themeColor="text1"/>
          <w:sz w:val="22"/>
          <w:szCs w:val="22"/>
          <w:u w:color="000000"/>
        </w:rPr>
        <w:t xml:space="preserve"> </w:t>
      </w:r>
      <w:r w:rsidR="008B6BBF" w:rsidRPr="00347D6B">
        <w:rPr>
          <w:color w:val="000000" w:themeColor="text1"/>
          <w:sz w:val="22"/>
          <w:szCs w:val="22"/>
          <w:u w:color="000000"/>
        </w:rPr>
        <w:t>to</w:t>
      </w:r>
      <w:r w:rsidR="00C84223" w:rsidRPr="00347D6B">
        <w:rPr>
          <w:color w:val="000000" w:themeColor="text1"/>
          <w:sz w:val="22"/>
          <w:szCs w:val="22"/>
          <w:u w:color="000000"/>
        </w:rPr>
        <w:t xml:space="preserve"> </w:t>
      </w:r>
      <w:r w:rsidR="008B6BBF" w:rsidRPr="00347D6B">
        <w:rPr>
          <w:color w:val="000000" w:themeColor="text1"/>
          <w:sz w:val="22"/>
          <w:szCs w:val="22"/>
          <w:u w:color="000000"/>
        </w:rPr>
        <w:t>the</w:t>
      </w:r>
      <w:r w:rsidR="00C84223" w:rsidRPr="00347D6B">
        <w:rPr>
          <w:color w:val="000000" w:themeColor="text1"/>
          <w:sz w:val="22"/>
          <w:szCs w:val="22"/>
          <w:u w:color="000000"/>
        </w:rPr>
        <w:t xml:space="preserve"> </w:t>
      </w:r>
      <w:r w:rsidR="008B6BBF" w:rsidRPr="00347D6B">
        <w:rPr>
          <w:color w:val="000000" w:themeColor="text1"/>
          <w:sz w:val="22"/>
          <w:szCs w:val="22"/>
          <w:u w:color="000000"/>
        </w:rPr>
        <w:t>civilizations</w:t>
      </w:r>
      <w:r w:rsidR="00C84223" w:rsidRPr="00347D6B">
        <w:rPr>
          <w:color w:val="000000" w:themeColor="text1"/>
          <w:sz w:val="22"/>
          <w:szCs w:val="22"/>
          <w:u w:color="000000"/>
        </w:rPr>
        <w:t xml:space="preserve"> </w:t>
      </w:r>
      <w:r w:rsidR="008B6BBF" w:rsidRPr="00347D6B">
        <w:rPr>
          <w:color w:val="000000" w:themeColor="text1"/>
          <w:sz w:val="22"/>
          <w:szCs w:val="22"/>
          <w:u w:color="000000"/>
        </w:rPr>
        <w:t>of</w:t>
      </w:r>
      <w:r w:rsidR="00C84223" w:rsidRPr="00347D6B">
        <w:rPr>
          <w:color w:val="000000" w:themeColor="text1"/>
          <w:sz w:val="22"/>
          <w:szCs w:val="22"/>
          <w:u w:color="000000"/>
        </w:rPr>
        <w:t xml:space="preserve"> </w:t>
      </w:r>
      <w:r w:rsidR="008B6BBF" w:rsidRPr="00347D6B">
        <w:rPr>
          <w:color w:val="000000" w:themeColor="text1"/>
          <w:sz w:val="22"/>
          <w:szCs w:val="22"/>
          <w:u w:color="000000"/>
        </w:rPr>
        <w:t>Europe</w:t>
      </w:r>
      <w:r w:rsidR="00C84223" w:rsidRPr="00347D6B">
        <w:rPr>
          <w:color w:val="000000" w:themeColor="text1"/>
          <w:sz w:val="22"/>
          <w:szCs w:val="22"/>
          <w:u w:color="000000"/>
        </w:rPr>
        <w:t xml:space="preserve"> </w:t>
      </w:r>
      <w:r w:rsidR="008B6BBF" w:rsidRPr="00347D6B">
        <w:rPr>
          <w:color w:val="000000" w:themeColor="text1"/>
          <w:sz w:val="22"/>
          <w:szCs w:val="22"/>
          <w:u w:color="000000"/>
        </w:rPr>
        <w:t>and</w:t>
      </w:r>
      <w:r w:rsidR="00C84223" w:rsidRPr="00347D6B">
        <w:rPr>
          <w:color w:val="000000" w:themeColor="text1"/>
          <w:sz w:val="22"/>
          <w:szCs w:val="22"/>
          <w:u w:color="000000"/>
        </w:rPr>
        <w:t xml:space="preserve"> </w:t>
      </w:r>
      <w:r w:rsidR="008B6BBF" w:rsidRPr="00347D6B">
        <w:rPr>
          <w:color w:val="000000" w:themeColor="text1"/>
          <w:sz w:val="22"/>
          <w:szCs w:val="22"/>
          <w:u w:color="000000"/>
        </w:rPr>
        <w:t>the</w:t>
      </w:r>
      <w:r w:rsidR="00C84223" w:rsidRPr="00347D6B">
        <w:rPr>
          <w:color w:val="000000" w:themeColor="text1"/>
          <w:sz w:val="22"/>
          <w:szCs w:val="22"/>
          <w:u w:color="000000"/>
        </w:rPr>
        <w:t xml:space="preserve"> </w:t>
      </w:r>
      <w:r w:rsidR="008B6BBF" w:rsidRPr="00347D6B">
        <w:rPr>
          <w:color w:val="000000" w:themeColor="text1"/>
          <w:sz w:val="22"/>
          <w:szCs w:val="22"/>
          <w:u w:color="000000"/>
        </w:rPr>
        <w:t>Americas.</w:t>
      </w:r>
      <w:r w:rsidR="00C84223" w:rsidRPr="00347D6B">
        <w:rPr>
          <w:color w:val="000000" w:themeColor="text1"/>
          <w:sz w:val="22"/>
          <w:szCs w:val="22"/>
          <w:u w:color="000000"/>
        </w:rPr>
        <w:t xml:space="preserve"> </w:t>
      </w:r>
      <w:r w:rsidR="003A1F1C" w:rsidRPr="00347D6B">
        <w:rPr>
          <w:color w:val="000000" w:themeColor="text1"/>
          <w:sz w:val="22"/>
          <w:szCs w:val="22"/>
          <w:u w:color="000000"/>
        </w:rPr>
        <w:t>F</w:t>
      </w:r>
      <w:r w:rsidRPr="00347D6B">
        <w:rPr>
          <w:color w:val="000000" w:themeColor="text1"/>
          <w:sz w:val="22"/>
          <w:szCs w:val="22"/>
          <w:u w:color="000000"/>
        </w:rPr>
        <w:t>unding</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available</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study</w:t>
      </w:r>
      <w:r w:rsidR="00C84223" w:rsidRPr="00347D6B">
        <w:rPr>
          <w:color w:val="000000" w:themeColor="text1"/>
          <w:sz w:val="22"/>
          <w:szCs w:val="22"/>
          <w:u w:color="000000"/>
        </w:rPr>
        <w:t xml:space="preserve"> </w:t>
      </w:r>
      <w:r w:rsidRPr="00347D6B">
        <w:rPr>
          <w:color w:val="000000" w:themeColor="text1"/>
          <w:sz w:val="22"/>
          <w:szCs w:val="22"/>
          <w:u w:color="000000"/>
        </w:rPr>
        <w:t>abroad</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there</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special</w:t>
      </w:r>
      <w:r w:rsidR="00C84223" w:rsidRPr="00347D6B">
        <w:rPr>
          <w:color w:val="000000" w:themeColor="text1"/>
          <w:sz w:val="22"/>
          <w:szCs w:val="22"/>
          <w:u w:color="000000"/>
        </w:rPr>
        <w:t xml:space="preserve"> </w:t>
      </w:r>
      <w:r w:rsidRPr="00347D6B">
        <w:rPr>
          <w:color w:val="000000" w:themeColor="text1"/>
          <w:sz w:val="22"/>
          <w:szCs w:val="22"/>
          <w:u w:color="000000"/>
        </w:rPr>
        <w:t>fellowship</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women</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Native</w:t>
      </w:r>
      <w:r w:rsidR="00C84223" w:rsidRPr="00347D6B">
        <w:rPr>
          <w:color w:val="000000" w:themeColor="text1"/>
          <w:sz w:val="22"/>
          <w:szCs w:val="22"/>
          <w:u w:color="000000"/>
        </w:rPr>
        <w:t xml:space="preserve"> </w:t>
      </w:r>
      <w:r w:rsidRPr="00347D6B">
        <w:rPr>
          <w:color w:val="000000" w:themeColor="text1"/>
          <w:sz w:val="22"/>
          <w:szCs w:val="22"/>
          <w:u w:color="000000"/>
        </w:rPr>
        <w:t>American</w:t>
      </w:r>
      <w:r w:rsidR="00C84223" w:rsidRPr="00347D6B">
        <w:rPr>
          <w:color w:val="000000" w:themeColor="text1"/>
          <w:sz w:val="22"/>
          <w:szCs w:val="22"/>
          <w:u w:color="000000"/>
        </w:rPr>
        <w:t xml:space="preserve"> </w:t>
      </w:r>
      <w:r w:rsidRPr="00347D6B">
        <w:rPr>
          <w:color w:val="000000" w:themeColor="text1"/>
          <w:sz w:val="22"/>
          <w:szCs w:val="22"/>
          <w:u w:color="000000"/>
        </w:rPr>
        <w:t>heritage.</w:t>
      </w:r>
      <w:r w:rsidR="00C84223" w:rsidRPr="00347D6B">
        <w:rPr>
          <w:color w:val="000000" w:themeColor="text1"/>
          <w:sz w:val="22"/>
          <w:szCs w:val="22"/>
          <w:u w:color="000000"/>
        </w:rPr>
        <w:t xml:space="preserve"> </w:t>
      </w:r>
      <w:r w:rsidR="0011043A" w:rsidRPr="00347D6B">
        <w:rPr>
          <w:color w:val="000000" w:themeColor="text1"/>
          <w:sz w:val="22"/>
          <w:szCs w:val="22"/>
          <w:u w:color="000000"/>
        </w:rPr>
        <w:t>There</w:t>
      </w:r>
      <w:r w:rsidR="00C84223" w:rsidRPr="00347D6B">
        <w:rPr>
          <w:color w:val="000000" w:themeColor="text1"/>
          <w:sz w:val="22"/>
          <w:szCs w:val="22"/>
          <w:u w:color="000000"/>
        </w:rPr>
        <w:t xml:space="preserve"> </w:t>
      </w:r>
      <w:r w:rsidR="0011043A" w:rsidRPr="00347D6B">
        <w:rPr>
          <w:color w:val="000000" w:themeColor="text1"/>
          <w:sz w:val="22"/>
          <w:szCs w:val="22"/>
          <w:u w:color="000000"/>
        </w:rPr>
        <w:t>are</w:t>
      </w:r>
      <w:r w:rsidR="00C84223" w:rsidRPr="00347D6B">
        <w:rPr>
          <w:color w:val="000000" w:themeColor="text1"/>
          <w:sz w:val="22"/>
          <w:szCs w:val="22"/>
          <w:u w:color="000000"/>
        </w:rPr>
        <w:t xml:space="preserve"> </w:t>
      </w:r>
      <w:r w:rsidR="0011043A" w:rsidRPr="00347D6B">
        <w:rPr>
          <w:color w:val="000000" w:themeColor="text1"/>
          <w:sz w:val="22"/>
          <w:szCs w:val="22"/>
          <w:u w:color="000000"/>
        </w:rPr>
        <w:t>also</w:t>
      </w:r>
      <w:r w:rsidR="00C84223" w:rsidRPr="00347D6B">
        <w:rPr>
          <w:color w:val="000000" w:themeColor="text1"/>
          <w:sz w:val="22"/>
          <w:szCs w:val="22"/>
          <w:u w:color="000000"/>
        </w:rPr>
        <w:t xml:space="preserve"> </w:t>
      </w:r>
      <w:r w:rsidR="0011043A" w:rsidRPr="00347D6B">
        <w:rPr>
          <w:color w:val="000000" w:themeColor="text1"/>
          <w:sz w:val="22"/>
          <w:szCs w:val="22"/>
          <w:u w:color="000000"/>
        </w:rPr>
        <w:t>several</w:t>
      </w:r>
      <w:r w:rsidR="00C84223" w:rsidRPr="00347D6B">
        <w:rPr>
          <w:color w:val="000000" w:themeColor="text1"/>
          <w:sz w:val="22"/>
          <w:szCs w:val="22"/>
          <w:u w:color="000000"/>
        </w:rPr>
        <w:t xml:space="preserve"> </w:t>
      </w:r>
      <w:r w:rsidR="0011043A" w:rsidRPr="00347D6B">
        <w:rPr>
          <w:color w:val="000000" w:themeColor="text1"/>
          <w:sz w:val="22"/>
          <w:szCs w:val="22"/>
          <w:u w:color="000000"/>
        </w:rPr>
        <w:t>topic-specific</w:t>
      </w:r>
      <w:r w:rsidR="00C84223" w:rsidRPr="00347D6B">
        <w:rPr>
          <w:color w:val="000000" w:themeColor="text1"/>
          <w:sz w:val="22"/>
          <w:szCs w:val="22"/>
          <w:u w:color="000000"/>
        </w:rPr>
        <w:t xml:space="preserve"> </w:t>
      </w:r>
      <w:r w:rsidR="0011043A" w:rsidRPr="00347D6B">
        <w:rPr>
          <w:color w:val="000000" w:themeColor="text1"/>
          <w:sz w:val="22"/>
          <w:szCs w:val="22"/>
          <w:u w:color="000000"/>
        </w:rPr>
        <w:t>awards.</w:t>
      </w:r>
      <w:r w:rsidR="00C84223" w:rsidRPr="00347D6B">
        <w:rPr>
          <w:color w:val="000000" w:themeColor="text1"/>
          <w:sz w:val="22"/>
          <w:szCs w:val="22"/>
          <w:u w:color="000000"/>
        </w:rPr>
        <w:t xml:space="preserve"> </w:t>
      </w:r>
      <w:r w:rsidR="00BE0754" w:rsidRPr="00347D6B">
        <w:rPr>
          <w:color w:val="000000" w:themeColor="text1"/>
          <w:sz w:val="22"/>
          <w:szCs w:val="22"/>
          <w:u w:color="000000"/>
        </w:rPr>
        <w:t>L</w:t>
      </w:r>
      <w:r w:rsidRPr="00347D6B">
        <w:rPr>
          <w:color w:val="000000" w:themeColor="text1"/>
          <w:sz w:val="22"/>
          <w:szCs w:val="22"/>
          <w:u w:color="000000"/>
        </w:rPr>
        <w:t>ong-term</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open</w:t>
      </w:r>
      <w:r w:rsidR="00C84223" w:rsidRPr="00347D6B">
        <w:rPr>
          <w:color w:val="000000" w:themeColor="text1"/>
          <w:sz w:val="22"/>
          <w:szCs w:val="22"/>
          <w:u w:color="000000"/>
        </w:rPr>
        <w:t xml:space="preserve"> </w:t>
      </w:r>
      <w:r w:rsidRPr="00347D6B">
        <w:rPr>
          <w:color w:val="000000" w:themeColor="text1"/>
          <w:sz w:val="22"/>
          <w:szCs w:val="22"/>
          <w:u w:color="000000"/>
        </w:rPr>
        <w:t>only</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postdocs,</w:t>
      </w:r>
      <w:r w:rsidR="00C84223" w:rsidRPr="00347D6B">
        <w:rPr>
          <w:color w:val="000000" w:themeColor="text1"/>
          <w:sz w:val="22"/>
          <w:szCs w:val="22"/>
          <w:u w:color="000000"/>
        </w:rPr>
        <w:t xml:space="preserve"> </w:t>
      </w:r>
      <w:r w:rsidRPr="00347D6B">
        <w:rPr>
          <w:color w:val="000000" w:themeColor="text1"/>
          <w:sz w:val="22"/>
          <w:szCs w:val="22"/>
          <w:u w:color="000000"/>
        </w:rPr>
        <w:t>but</w:t>
      </w:r>
      <w:r w:rsidR="00C84223" w:rsidRPr="00347D6B">
        <w:rPr>
          <w:color w:val="000000" w:themeColor="text1"/>
          <w:sz w:val="22"/>
          <w:szCs w:val="22"/>
          <w:u w:color="000000"/>
        </w:rPr>
        <w:t xml:space="preserve"> </w:t>
      </w:r>
      <w:r w:rsidRPr="00347D6B">
        <w:rPr>
          <w:color w:val="000000" w:themeColor="text1"/>
          <w:sz w:val="22"/>
          <w:szCs w:val="22"/>
          <w:u w:color="000000"/>
        </w:rPr>
        <w:t>short-term</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open</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candidates.</w:t>
      </w:r>
      <w:r w:rsidR="00C84223" w:rsidRPr="00347D6B">
        <w:rPr>
          <w:color w:val="000000" w:themeColor="text1"/>
          <w:sz w:val="22"/>
          <w:szCs w:val="22"/>
          <w:u w:color="000000"/>
        </w:rPr>
        <w:t xml:space="preserve"> </w:t>
      </w:r>
      <w:r w:rsidRPr="00347D6B">
        <w:rPr>
          <w:color w:val="000000" w:themeColor="text1"/>
          <w:sz w:val="22"/>
          <w:szCs w:val="22"/>
          <w:u w:color="000000"/>
        </w:rPr>
        <w:t>Programs</w:t>
      </w:r>
      <w:r w:rsidR="00C84223" w:rsidRPr="00347D6B">
        <w:rPr>
          <w:color w:val="000000" w:themeColor="text1"/>
          <w:sz w:val="22"/>
          <w:szCs w:val="22"/>
          <w:u w:color="000000"/>
        </w:rPr>
        <w:t xml:space="preserve"> </w:t>
      </w:r>
      <w:r w:rsidRPr="00347D6B">
        <w:rPr>
          <w:color w:val="000000" w:themeColor="text1"/>
          <w:sz w:val="22"/>
          <w:szCs w:val="22"/>
          <w:u w:color="000000"/>
        </w:rPr>
        <w:t>differ</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citizenship</w:t>
      </w:r>
      <w:r w:rsidR="00C84223" w:rsidRPr="00347D6B">
        <w:rPr>
          <w:color w:val="000000" w:themeColor="text1"/>
          <w:sz w:val="22"/>
          <w:szCs w:val="22"/>
          <w:u w:color="000000"/>
        </w:rPr>
        <w:t xml:space="preserve"> </w:t>
      </w:r>
      <w:r w:rsidR="00BF31B2" w:rsidRPr="00347D6B">
        <w:rPr>
          <w:color w:val="000000" w:themeColor="text1"/>
          <w:sz w:val="22"/>
          <w:szCs w:val="22"/>
          <w:u w:color="000000"/>
        </w:rPr>
        <w:t>restrictions</w:t>
      </w:r>
      <w:r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check</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website.</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003A1F1C" w:rsidRPr="00347D6B">
        <w:rPr>
          <w:color w:val="000000" w:themeColor="text1"/>
          <w:sz w:val="22"/>
          <w:szCs w:val="22"/>
          <w:u w:color="000000"/>
        </w:rPr>
        <w:t>Generally</w:t>
      </w:r>
      <w:r w:rsidR="00C84223" w:rsidRPr="00347D6B">
        <w:rPr>
          <w:color w:val="000000" w:themeColor="text1"/>
          <w:sz w:val="22"/>
          <w:szCs w:val="22"/>
          <w:u w:color="000000"/>
        </w:rPr>
        <w:t xml:space="preserve">, </w:t>
      </w:r>
      <w:r w:rsidRPr="00347D6B">
        <w:rPr>
          <w:color w:val="000000" w:themeColor="text1"/>
          <w:sz w:val="22"/>
          <w:szCs w:val="22"/>
          <w:u w:color="000000"/>
        </w:rPr>
        <w:t>$2,500/mo.</w:t>
      </w:r>
      <w:r w:rsidR="00C84223" w:rsidRPr="00347D6B">
        <w:rPr>
          <w:color w:val="000000" w:themeColor="text1"/>
          <w:sz w:val="22"/>
          <w:szCs w:val="22"/>
          <w:u w:color="000000"/>
        </w:rPr>
        <w:t xml:space="preserve"> </w:t>
      </w:r>
      <w:r w:rsidRPr="00347D6B">
        <w:rPr>
          <w:color w:val="000000" w:themeColor="text1"/>
          <w:sz w:val="22"/>
          <w:szCs w:val="22"/>
          <w:u w:color="000000"/>
        </w:rPr>
        <w:t>(short-</w:t>
      </w:r>
      <w:r w:rsidR="003A1F1C" w:rsidRPr="00347D6B">
        <w:rPr>
          <w:color w:val="000000" w:themeColor="text1"/>
          <w:sz w:val="22"/>
          <w:szCs w:val="22"/>
          <w:u w:color="000000"/>
        </w:rPr>
        <w:t>term)</w:t>
      </w:r>
      <w:r w:rsidR="00C84223" w:rsidRPr="00347D6B">
        <w:rPr>
          <w:color w:val="000000" w:themeColor="text1"/>
          <w:sz w:val="22"/>
          <w:szCs w:val="22"/>
          <w:u w:color="000000"/>
        </w:rPr>
        <w:t xml:space="preserve"> </w:t>
      </w:r>
      <w:r w:rsidR="003A1F1C" w:rsidRPr="00347D6B">
        <w:rPr>
          <w:color w:val="000000" w:themeColor="text1"/>
          <w:sz w:val="22"/>
          <w:szCs w:val="22"/>
          <w:u w:color="000000"/>
        </w:rPr>
        <w:t>or</w:t>
      </w:r>
      <w:r w:rsidR="00C84223" w:rsidRPr="00347D6B">
        <w:rPr>
          <w:color w:val="000000" w:themeColor="text1"/>
          <w:sz w:val="22"/>
          <w:szCs w:val="22"/>
          <w:u w:color="000000"/>
        </w:rPr>
        <w:t xml:space="preserve"> </w:t>
      </w:r>
      <w:r w:rsidR="003A1F1C" w:rsidRPr="00347D6B">
        <w:rPr>
          <w:color w:val="000000" w:themeColor="text1"/>
          <w:sz w:val="22"/>
          <w:szCs w:val="22"/>
          <w:u w:color="000000"/>
        </w:rPr>
        <w:t>$4,200/mo.</w:t>
      </w:r>
      <w:r w:rsidR="00C84223" w:rsidRPr="00347D6B">
        <w:rPr>
          <w:color w:val="000000" w:themeColor="text1"/>
          <w:sz w:val="22"/>
          <w:szCs w:val="22"/>
          <w:u w:color="000000"/>
        </w:rPr>
        <w:t xml:space="preserve"> </w:t>
      </w:r>
      <w:r w:rsidR="003A1F1C" w:rsidRPr="00347D6B">
        <w:rPr>
          <w:color w:val="000000" w:themeColor="text1"/>
          <w:sz w:val="22"/>
          <w:szCs w:val="22"/>
          <w:u w:color="000000"/>
        </w:rPr>
        <w:t>(long-term)</w:t>
      </w:r>
      <w:r w:rsidR="00C84223" w:rsidRPr="00347D6B">
        <w:rPr>
          <w:color w:val="000000" w:themeColor="text1"/>
          <w:sz w:val="22"/>
          <w:szCs w:val="22"/>
          <w:u w:color="000000"/>
        </w:rPr>
        <w:t xml:space="preserve"> </w:t>
      </w:r>
      <w:r w:rsidR="003A1F1C" w:rsidRPr="00347D6B">
        <w:rPr>
          <w:color w:val="000000" w:themeColor="text1"/>
          <w:sz w:val="22"/>
          <w:szCs w:val="22"/>
          <w:u w:color="000000"/>
        </w:rPr>
        <w:t>[check</w:t>
      </w:r>
      <w:r w:rsidR="00C84223" w:rsidRPr="00347D6B">
        <w:rPr>
          <w:color w:val="000000" w:themeColor="text1"/>
          <w:sz w:val="22"/>
          <w:szCs w:val="22"/>
          <w:u w:color="000000"/>
        </w:rPr>
        <w:t xml:space="preserve"> </w:t>
      </w:r>
      <w:r w:rsidR="003A1F1C" w:rsidRPr="00347D6B">
        <w:rPr>
          <w:color w:val="000000" w:themeColor="text1"/>
          <w:sz w:val="22"/>
          <w:szCs w:val="22"/>
          <w:u w:color="000000"/>
        </w:rPr>
        <w:t>website</w:t>
      </w:r>
      <w:r w:rsidR="00C84223" w:rsidRPr="00347D6B">
        <w:rPr>
          <w:color w:val="000000" w:themeColor="text1"/>
          <w:sz w:val="22"/>
          <w:szCs w:val="22"/>
          <w:u w:color="000000"/>
        </w:rPr>
        <w:t xml:space="preserve"> </w:t>
      </w:r>
      <w:r w:rsidR="003A1F1C" w:rsidRPr="00347D6B">
        <w:rPr>
          <w:color w:val="000000" w:themeColor="text1"/>
          <w:sz w:val="22"/>
          <w:szCs w:val="22"/>
          <w:u w:color="000000"/>
        </w:rPr>
        <w:t>for</w:t>
      </w:r>
      <w:r w:rsidR="00C84223" w:rsidRPr="00347D6B">
        <w:rPr>
          <w:color w:val="000000" w:themeColor="text1"/>
          <w:sz w:val="22"/>
          <w:szCs w:val="22"/>
          <w:u w:color="000000"/>
        </w:rPr>
        <w:t xml:space="preserve"> </w:t>
      </w:r>
      <w:r w:rsidR="003A1F1C" w:rsidRPr="00347D6B">
        <w:rPr>
          <w:color w:val="000000" w:themeColor="text1"/>
          <w:sz w:val="22"/>
          <w:szCs w:val="22"/>
          <w:u w:color="000000"/>
        </w:rPr>
        <w:t>specifics].</w:t>
      </w:r>
    </w:p>
    <w:p w14:paraId="616308B8" w14:textId="2C0737EA" w:rsidR="005255FA" w:rsidRPr="00347D6B" w:rsidRDefault="008C541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19" w:history="1">
        <w:r w:rsidR="005255FA" w:rsidRPr="00347D6B">
          <w:rPr>
            <w:rStyle w:val="Hyperlink"/>
            <w:szCs w:val="22"/>
          </w:rPr>
          <w:t>https://www.newberry.org/research/fellowships</w:t>
        </w:r>
      </w:hyperlink>
    </w:p>
    <w:p w14:paraId="4E81A7DA" w14:textId="46BD25E1" w:rsidR="008C5415" w:rsidRPr="00347D6B" w:rsidRDefault="008C541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8C4338" w:rsidRPr="00347D6B">
        <w:rPr>
          <w:bCs/>
          <w:color w:val="000000" w:themeColor="text1"/>
          <w:sz w:val="22"/>
          <w:szCs w:val="22"/>
          <w:u w:color="000000"/>
        </w:rPr>
        <w:t>Some</w:t>
      </w:r>
      <w:r w:rsidR="00C84223" w:rsidRPr="00347D6B">
        <w:rPr>
          <w:bCs/>
          <w:color w:val="000000" w:themeColor="text1"/>
          <w:sz w:val="22"/>
          <w:szCs w:val="22"/>
          <w:u w:color="000000"/>
        </w:rPr>
        <w:t xml:space="preserve"> </w:t>
      </w:r>
      <w:r w:rsidR="008C4338" w:rsidRPr="00347D6B">
        <w:rPr>
          <w:bCs/>
          <w:color w:val="000000" w:themeColor="text1"/>
          <w:sz w:val="22"/>
          <w:szCs w:val="22"/>
          <w:u w:color="000000"/>
        </w:rPr>
        <w:t>require</w:t>
      </w:r>
      <w:r w:rsidR="00C84223" w:rsidRPr="00347D6B">
        <w:rPr>
          <w:bCs/>
          <w:color w:val="000000" w:themeColor="text1"/>
          <w:sz w:val="22"/>
          <w:szCs w:val="22"/>
          <w:u w:color="000000"/>
        </w:rPr>
        <w:t xml:space="preserve"> </w:t>
      </w:r>
      <w:r w:rsidR="007D075C" w:rsidRPr="00347D6B">
        <w:rPr>
          <w:bCs/>
          <w:color w:val="000000" w:themeColor="text1"/>
          <w:sz w:val="22"/>
          <w:szCs w:val="22"/>
          <w:u w:color="000000"/>
        </w:rPr>
        <w:t>certain</w:t>
      </w:r>
      <w:r w:rsidR="00C84223" w:rsidRPr="00347D6B">
        <w:rPr>
          <w:bCs/>
          <w:color w:val="000000" w:themeColor="text1"/>
          <w:sz w:val="22"/>
          <w:szCs w:val="22"/>
          <w:u w:color="000000"/>
        </w:rPr>
        <w:t xml:space="preserve"> </w:t>
      </w:r>
      <w:r w:rsidR="001E079C" w:rsidRPr="00347D6B">
        <w:rPr>
          <w:bCs/>
          <w:color w:val="000000" w:themeColor="text1"/>
          <w:sz w:val="22"/>
          <w:szCs w:val="22"/>
          <w:u w:color="000000"/>
        </w:rPr>
        <w:t>citizenship</w:t>
      </w:r>
      <w:r w:rsidR="008C4338" w:rsidRPr="00347D6B">
        <w:rPr>
          <w:bCs/>
          <w:color w:val="000000" w:themeColor="text1"/>
          <w:sz w:val="22"/>
          <w:szCs w:val="22"/>
          <w:u w:color="000000"/>
        </w:rPr>
        <w:t>,</w:t>
      </w:r>
      <w:r w:rsidR="00C84223" w:rsidRPr="00347D6B">
        <w:rPr>
          <w:bCs/>
          <w:color w:val="000000" w:themeColor="text1"/>
          <w:sz w:val="22"/>
          <w:szCs w:val="22"/>
          <w:u w:color="000000"/>
        </w:rPr>
        <w:t xml:space="preserve"> </w:t>
      </w:r>
      <w:r w:rsidR="008C4338" w:rsidRPr="00347D6B">
        <w:rPr>
          <w:bCs/>
          <w:color w:val="000000" w:themeColor="text1"/>
          <w:sz w:val="22"/>
          <w:szCs w:val="22"/>
          <w:u w:color="000000"/>
        </w:rPr>
        <w:t>most</w:t>
      </w:r>
      <w:r w:rsidR="00C84223" w:rsidRPr="00347D6B">
        <w:rPr>
          <w:bCs/>
          <w:color w:val="000000" w:themeColor="text1"/>
          <w:sz w:val="22"/>
          <w:szCs w:val="22"/>
          <w:u w:color="000000"/>
        </w:rPr>
        <w:t xml:space="preserve"> </w:t>
      </w:r>
      <w:r w:rsidR="008C4338" w:rsidRPr="00347D6B">
        <w:rPr>
          <w:bCs/>
          <w:color w:val="000000" w:themeColor="text1"/>
          <w:sz w:val="22"/>
          <w:szCs w:val="22"/>
          <w:u w:color="000000"/>
        </w:rPr>
        <w:t>do</w:t>
      </w:r>
      <w:r w:rsidR="00C84223" w:rsidRPr="00347D6B">
        <w:rPr>
          <w:bCs/>
          <w:color w:val="000000" w:themeColor="text1"/>
          <w:sz w:val="22"/>
          <w:szCs w:val="22"/>
          <w:u w:color="000000"/>
        </w:rPr>
        <w:t xml:space="preserve"> </w:t>
      </w:r>
      <w:r w:rsidR="008C4338" w:rsidRPr="00347D6B">
        <w:rPr>
          <w:bCs/>
          <w:color w:val="000000" w:themeColor="text1"/>
          <w:sz w:val="22"/>
          <w:szCs w:val="22"/>
          <w:u w:color="000000"/>
        </w:rPr>
        <w:t>not,</w:t>
      </w:r>
      <w:r w:rsidR="00C84223" w:rsidRPr="00347D6B">
        <w:rPr>
          <w:bCs/>
          <w:color w:val="000000" w:themeColor="text1"/>
          <w:sz w:val="22"/>
          <w:szCs w:val="22"/>
          <w:u w:color="000000"/>
        </w:rPr>
        <w:t xml:space="preserve"> </w:t>
      </w:r>
      <w:r w:rsidR="008C4338" w:rsidRPr="00347D6B">
        <w:rPr>
          <w:bCs/>
          <w:color w:val="000000" w:themeColor="text1"/>
          <w:sz w:val="22"/>
          <w:szCs w:val="22"/>
          <w:u w:color="000000"/>
        </w:rPr>
        <w:t>check</w:t>
      </w:r>
      <w:r w:rsidR="00C84223" w:rsidRPr="00347D6B">
        <w:rPr>
          <w:bCs/>
          <w:color w:val="000000" w:themeColor="text1"/>
          <w:sz w:val="22"/>
          <w:szCs w:val="22"/>
          <w:u w:color="000000"/>
        </w:rPr>
        <w:t xml:space="preserve"> </w:t>
      </w:r>
      <w:r w:rsidR="00BF31B2" w:rsidRPr="00347D6B">
        <w:rPr>
          <w:bCs/>
          <w:color w:val="000000" w:themeColor="text1"/>
          <w:sz w:val="22"/>
          <w:szCs w:val="22"/>
          <w:u w:color="000000"/>
        </w:rPr>
        <w:t xml:space="preserve">the </w:t>
      </w:r>
      <w:r w:rsidR="008C4338" w:rsidRPr="00347D6B">
        <w:rPr>
          <w:bCs/>
          <w:color w:val="000000" w:themeColor="text1"/>
          <w:sz w:val="22"/>
          <w:szCs w:val="22"/>
          <w:u w:color="000000"/>
        </w:rPr>
        <w:t>website.</w:t>
      </w:r>
    </w:p>
    <w:p w14:paraId="5F112C36" w14:textId="785F35FF" w:rsidR="008C5415" w:rsidRPr="00347D6B" w:rsidRDefault="008C541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bCs/>
          <w:color w:val="000000" w:themeColor="text1"/>
          <w:sz w:val="22"/>
          <w:szCs w:val="22"/>
          <w:u w:color="000000"/>
        </w:rPr>
        <w:t>Deadlines:</w:t>
      </w:r>
      <w:r w:rsidR="00C84223" w:rsidRPr="00347D6B">
        <w:rPr>
          <w:b/>
          <w:bCs/>
          <w:color w:val="000000" w:themeColor="text1"/>
          <w:sz w:val="22"/>
          <w:szCs w:val="22"/>
          <w:u w:color="000000"/>
        </w:rPr>
        <w:t xml:space="preserve"> </w:t>
      </w:r>
      <w:r w:rsidRPr="00347D6B">
        <w:rPr>
          <w:b/>
          <w:bCs/>
          <w:color w:val="000000" w:themeColor="text1"/>
          <w:sz w:val="22"/>
          <w:szCs w:val="22"/>
          <w:u w:color="000000"/>
        </w:rPr>
        <w:t>November</w:t>
      </w:r>
      <w:r w:rsidR="00C84223" w:rsidRPr="00347D6B">
        <w:rPr>
          <w:b/>
          <w:bCs/>
          <w:color w:val="000000" w:themeColor="text1"/>
          <w:sz w:val="22"/>
          <w:szCs w:val="22"/>
          <w:u w:color="000000"/>
        </w:rPr>
        <w:t xml:space="preserve"> </w:t>
      </w:r>
      <w:r w:rsidRPr="00347D6B">
        <w:rPr>
          <w:b/>
          <w:bCs/>
          <w:color w:val="000000" w:themeColor="text1"/>
          <w:sz w:val="22"/>
          <w:szCs w:val="22"/>
          <w:u w:color="000000"/>
        </w:rPr>
        <w:t>1</w:t>
      </w:r>
      <w:r w:rsidR="00C84223" w:rsidRPr="00347D6B">
        <w:rPr>
          <w:b/>
          <w:bCs/>
          <w:color w:val="000000" w:themeColor="text1"/>
          <w:sz w:val="22"/>
          <w:szCs w:val="22"/>
          <w:u w:color="000000"/>
        </w:rPr>
        <w:t xml:space="preserve"> </w:t>
      </w:r>
      <w:r w:rsidRPr="00347D6B">
        <w:rPr>
          <w:color w:val="000000" w:themeColor="text1"/>
          <w:sz w:val="22"/>
          <w:szCs w:val="22"/>
          <w:u w:color="000000"/>
        </w:rPr>
        <w:t>(long-term</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b/>
          <w:bCs/>
          <w:color w:val="000000" w:themeColor="text1"/>
          <w:sz w:val="22"/>
          <w:szCs w:val="22"/>
          <w:u w:color="000000"/>
        </w:rPr>
        <w:t>and</w:t>
      </w:r>
      <w:r w:rsidR="00C84223" w:rsidRPr="00347D6B">
        <w:rPr>
          <w:b/>
          <w:bCs/>
          <w:color w:val="000000" w:themeColor="text1"/>
          <w:sz w:val="22"/>
          <w:szCs w:val="22"/>
          <w:u w:color="000000"/>
        </w:rPr>
        <w:t xml:space="preserve"> </w:t>
      </w:r>
      <w:r w:rsidRPr="00347D6B">
        <w:rPr>
          <w:b/>
          <w:bCs/>
          <w:color w:val="000000" w:themeColor="text1"/>
          <w:sz w:val="22"/>
          <w:szCs w:val="22"/>
          <w:u w:color="000000"/>
        </w:rPr>
        <w:t>December</w:t>
      </w:r>
      <w:r w:rsidR="00C84223" w:rsidRPr="00347D6B">
        <w:rPr>
          <w:b/>
          <w:bCs/>
          <w:color w:val="000000" w:themeColor="text1"/>
          <w:sz w:val="22"/>
          <w:szCs w:val="22"/>
          <w:u w:color="000000"/>
        </w:rPr>
        <w:t xml:space="preserve"> </w:t>
      </w:r>
      <w:r w:rsidRPr="00347D6B">
        <w:rPr>
          <w:b/>
          <w:bCs/>
          <w:color w:val="000000" w:themeColor="text1"/>
          <w:sz w:val="22"/>
          <w:szCs w:val="22"/>
          <w:u w:color="000000"/>
        </w:rPr>
        <w:t>15</w:t>
      </w:r>
      <w:r w:rsidR="00C84223" w:rsidRPr="00347D6B">
        <w:rPr>
          <w:b/>
          <w:bCs/>
          <w:color w:val="000000" w:themeColor="text1"/>
          <w:sz w:val="22"/>
          <w:szCs w:val="22"/>
          <w:u w:color="000000"/>
        </w:rPr>
        <w:t xml:space="preserve"> </w:t>
      </w:r>
      <w:r w:rsidRPr="00347D6B">
        <w:rPr>
          <w:color w:val="000000" w:themeColor="text1"/>
          <w:sz w:val="22"/>
          <w:szCs w:val="22"/>
          <w:u w:color="000000"/>
        </w:rPr>
        <w:t>(short-term</w:t>
      </w:r>
      <w:r w:rsidR="00C84223" w:rsidRPr="00347D6B">
        <w:rPr>
          <w:color w:val="000000" w:themeColor="text1"/>
          <w:sz w:val="22"/>
          <w:szCs w:val="22"/>
          <w:u w:color="000000"/>
        </w:rPr>
        <w:t xml:space="preserve"> </w:t>
      </w:r>
      <w:r w:rsidRPr="00347D6B">
        <w:rPr>
          <w:color w:val="000000" w:themeColor="text1"/>
          <w:sz w:val="22"/>
          <w:szCs w:val="22"/>
          <w:u w:color="000000"/>
        </w:rPr>
        <w:t>fellowships)</w:t>
      </w:r>
    </w:p>
    <w:p w14:paraId="50F0028E" w14:textId="77777777" w:rsidR="005D3E3B" w:rsidRPr="00347D6B" w:rsidRDefault="005D3E3B" w:rsidP="00C84223">
      <w:pPr>
        <w:rPr>
          <w:color w:val="000000" w:themeColor="text1"/>
          <w:sz w:val="22"/>
          <w:szCs w:val="22"/>
        </w:rPr>
      </w:pPr>
    </w:p>
    <w:p w14:paraId="2DBB8CE4" w14:textId="52243BF9" w:rsidR="005829D3" w:rsidRPr="00347D6B" w:rsidRDefault="005829D3" w:rsidP="00C84223">
      <w:pPr>
        <w:pStyle w:val="Heading2"/>
        <w:rPr>
          <w:sz w:val="22"/>
        </w:rPr>
      </w:pPr>
      <w:bookmarkStart w:id="517" w:name="_Toc80091962"/>
      <w:bookmarkStart w:id="518" w:name="_Toc80163019"/>
      <w:bookmarkStart w:id="519" w:name="_Toc85086533"/>
      <w:bookmarkStart w:id="520" w:name="_Toc95369180"/>
      <w:bookmarkStart w:id="521" w:name="_Toc122406622"/>
      <w:bookmarkStart w:id="522" w:name="_Toc453584473"/>
      <w:bookmarkStart w:id="523" w:name="_Toc206772287"/>
      <w:r w:rsidRPr="00347D6B">
        <w:rPr>
          <w:sz w:val="22"/>
        </w:rPr>
        <w:t>Organization</w:t>
      </w:r>
      <w:r w:rsidR="00C84223" w:rsidRPr="00347D6B">
        <w:rPr>
          <w:sz w:val="22"/>
        </w:rPr>
        <w:t xml:space="preserve"> </w:t>
      </w:r>
      <w:r w:rsidRPr="00347D6B">
        <w:rPr>
          <w:sz w:val="22"/>
        </w:rPr>
        <w:t>of</w:t>
      </w:r>
      <w:r w:rsidR="00C84223" w:rsidRPr="00347D6B">
        <w:rPr>
          <w:sz w:val="22"/>
        </w:rPr>
        <w:t xml:space="preserve"> </w:t>
      </w:r>
      <w:r w:rsidRPr="00347D6B">
        <w:rPr>
          <w:sz w:val="22"/>
        </w:rPr>
        <w:t>American</w:t>
      </w:r>
      <w:r w:rsidR="00C84223" w:rsidRPr="00347D6B">
        <w:rPr>
          <w:sz w:val="22"/>
        </w:rPr>
        <w:t xml:space="preserve"> </w:t>
      </w:r>
      <w:r w:rsidRPr="00347D6B">
        <w:rPr>
          <w:sz w:val="22"/>
        </w:rPr>
        <w:t>Historians</w:t>
      </w:r>
      <w:r w:rsidR="00C84223" w:rsidRPr="00347D6B">
        <w:rPr>
          <w:sz w:val="22"/>
        </w:rPr>
        <w:t xml:space="preserve"> </w:t>
      </w:r>
      <w:r w:rsidRPr="00347D6B">
        <w:rPr>
          <w:sz w:val="22"/>
        </w:rPr>
        <w:t>(OAH)</w:t>
      </w:r>
      <w:bookmarkEnd w:id="517"/>
      <w:bookmarkEnd w:id="518"/>
      <w:bookmarkEnd w:id="519"/>
      <w:bookmarkEnd w:id="520"/>
      <w:bookmarkEnd w:id="521"/>
      <w:bookmarkEnd w:id="522"/>
      <w:bookmarkEnd w:id="523"/>
    </w:p>
    <w:p w14:paraId="0F18DAAD" w14:textId="133DC4A4" w:rsidR="005829D3" w:rsidRPr="00347D6B"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OAH</w:t>
      </w:r>
      <w:r w:rsidR="00C84223" w:rsidRPr="00347D6B">
        <w:rPr>
          <w:color w:val="000000" w:themeColor="text1"/>
          <w:sz w:val="22"/>
          <w:szCs w:val="22"/>
          <w:u w:color="000000"/>
        </w:rPr>
        <w:t xml:space="preserve"> </w:t>
      </w:r>
      <w:r w:rsidRPr="00347D6B">
        <w:rPr>
          <w:color w:val="000000" w:themeColor="text1"/>
          <w:sz w:val="22"/>
          <w:szCs w:val="22"/>
          <w:u w:color="000000"/>
        </w:rPr>
        <w:t>sponsors</w:t>
      </w:r>
      <w:r w:rsidR="00C84223" w:rsidRPr="00347D6B">
        <w:rPr>
          <w:color w:val="000000" w:themeColor="text1"/>
          <w:sz w:val="22"/>
          <w:szCs w:val="22"/>
          <w:u w:color="000000"/>
        </w:rPr>
        <w:t xml:space="preserve"> </w:t>
      </w:r>
      <w:r w:rsidRPr="00347D6B">
        <w:rPr>
          <w:color w:val="000000" w:themeColor="text1"/>
          <w:sz w:val="22"/>
          <w:szCs w:val="22"/>
          <w:u w:color="000000"/>
        </w:rPr>
        <w:t>several</w:t>
      </w:r>
      <w:r w:rsidR="00C84223" w:rsidRPr="00347D6B">
        <w:rPr>
          <w:color w:val="000000" w:themeColor="text1"/>
          <w:sz w:val="22"/>
          <w:szCs w:val="22"/>
          <w:u w:color="000000"/>
        </w:rPr>
        <w:t xml:space="preserve"> </w:t>
      </w:r>
      <w:r w:rsidRPr="00347D6B">
        <w:rPr>
          <w:color w:val="000000" w:themeColor="text1"/>
          <w:sz w:val="22"/>
          <w:szCs w:val="22"/>
          <w:u w:color="000000"/>
        </w:rPr>
        <w:t>small</w:t>
      </w:r>
      <w:r w:rsidR="00C84223" w:rsidRPr="00347D6B">
        <w:rPr>
          <w:color w:val="000000" w:themeColor="text1"/>
          <w:sz w:val="22"/>
          <w:szCs w:val="22"/>
          <w:u w:color="000000"/>
        </w:rPr>
        <w:t xml:space="preserve"> </w:t>
      </w:r>
      <w:r w:rsidRPr="00347D6B">
        <w:rPr>
          <w:color w:val="000000" w:themeColor="text1"/>
          <w:sz w:val="22"/>
          <w:szCs w:val="22"/>
          <w:u w:color="000000"/>
        </w:rPr>
        <w:t>grants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awards</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American</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$500</w:t>
      </w:r>
      <w:r w:rsidR="00C84223" w:rsidRPr="00347D6B">
        <w:rPr>
          <w:color w:val="000000" w:themeColor="text1"/>
          <w:sz w:val="22"/>
          <w:szCs w:val="22"/>
          <w:u w:color="000000"/>
        </w:rPr>
        <w:t xml:space="preserve"> </w:t>
      </w:r>
      <w:r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$2,000.</w:t>
      </w:r>
      <w:r w:rsidR="00C84223" w:rsidRPr="00347D6B">
        <w:rPr>
          <w:color w:val="000000" w:themeColor="text1"/>
          <w:sz w:val="22"/>
          <w:szCs w:val="22"/>
          <w:u w:color="000000"/>
        </w:rPr>
        <w:t xml:space="preserve"> </w:t>
      </w:r>
    </w:p>
    <w:p w14:paraId="4789DC24" w14:textId="72E347E8" w:rsidR="005829D3" w:rsidRPr="00347D6B"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20" w:history="1">
        <w:r w:rsidRPr="00347D6B">
          <w:rPr>
            <w:rStyle w:val="Hyperlink"/>
            <w:szCs w:val="22"/>
          </w:rPr>
          <w:t>http://www.oah.org/programs/awards/</w:t>
        </w:r>
      </w:hyperlink>
    </w:p>
    <w:p w14:paraId="0ECF1AE3" w14:textId="123FA3F3" w:rsidR="005829D3" w:rsidRPr="00347D6B"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FC22B9" w:rsidRPr="00347D6B">
        <w:rPr>
          <w:bCs/>
          <w:color w:val="000000" w:themeColor="text1"/>
          <w:sz w:val="22"/>
          <w:szCs w:val="22"/>
          <w:u w:color="000000"/>
        </w:rPr>
        <w:t>None</w:t>
      </w:r>
    </w:p>
    <w:p w14:paraId="3A4726B8" w14:textId="187126C1" w:rsidR="005829D3" w:rsidRPr="00347D6B"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Pr="00347D6B">
        <w:rPr>
          <w:b/>
          <w:bCs/>
          <w:color w:val="000000" w:themeColor="text1"/>
          <w:sz w:val="22"/>
          <w:szCs w:val="22"/>
          <w:u w:color="000000"/>
        </w:rPr>
        <w:t>Various,</w:t>
      </w:r>
      <w:r w:rsidR="00C84223" w:rsidRPr="00347D6B">
        <w:rPr>
          <w:b/>
          <w:bCs/>
          <w:color w:val="000000" w:themeColor="text1"/>
          <w:sz w:val="22"/>
          <w:szCs w:val="22"/>
          <w:u w:color="000000"/>
        </w:rPr>
        <w:t xml:space="preserve"> </w:t>
      </w:r>
      <w:r w:rsidRPr="00347D6B">
        <w:rPr>
          <w:b/>
          <w:bCs/>
          <w:color w:val="000000" w:themeColor="text1"/>
          <w:sz w:val="22"/>
          <w:szCs w:val="22"/>
          <w:u w:color="000000"/>
        </w:rPr>
        <w:t>depending</w:t>
      </w:r>
      <w:r w:rsidR="00C84223" w:rsidRPr="00347D6B">
        <w:rPr>
          <w:b/>
          <w:bCs/>
          <w:color w:val="000000" w:themeColor="text1"/>
          <w:sz w:val="22"/>
          <w:szCs w:val="22"/>
          <w:u w:color="000000"/>
        </w:rPr>
        <w:t xml:space="preserve"> </w:t>
      </w:r>
      <w:r w:rsidRPr="00347D6B">
        <w:rPr>
          <w:b/>
          <w:bCs/>
          <w:color w:val="000000" w:themeColor="text1"/>
          <w:sz w:val="22"/>
          <w:szCs w:val="22"/>
          <w:u w:color="000000"/>
        </w:rPr>
        <w:t>on</w:t>
      </w:r>
      <w:r w:rsidR="00C84223" w:rsidRPr="00347D6B">
        <w:rPr>
          <w:b/>
          <w:bCs/>
          <w:color w:val="000000" w:themeColor="text1"/>
          <w:sz w:val="22"/>
          <w:szCs w:val="22"/>
          <w:u w:color="000000"/>
        </w:rPr>
        <w:t xml:space="preserve"> </w:t>
      </w:r>
      <w:r w:rsidRPr="00347D6B">
        <w:rPr>
          <w:b/>
          <w:bCs/>
          <w:color w:val="000000" w:themeColor="text1"/>
          <w:sz w:val="22"/>
          <w:szCs w:val="22"/>
          <w:u w:color="000000"/>
        </w:rPr>
        <w:t>the</w:t>
      </w:r>
      <w:r w:rsidR="00C84223" w:rsidRPr="00347D6B">
        <w:rPr>
          <w:b/>
          <w:bCs/>
          <w:color w:val="000000" w:themeColor="text1"/>
          <w:sz w:val="22"/>
          <w:szCs w:val="22"/>
          <w:u w:color="000000"/>
        </w:rPr>
        <w:t xml:space="preserve"> </w:t>
      </w:r>
      <w:r w:rsidRPr="00347D6B">
        <w:rPr>
          <w:b/>
          <w:bCs/>
          <w:color w:val="000000" w:themeColor="text1"/>
          <w:sz w:val="22"/>
          <w:szCs w:val="22"/>
          <w:u w:color="000000"/>
        </w:rPr>
        <w:t>program</w:t>
      </w:r>
      <w:r w:rsidR="000C6DAF" w:rsidRPr="00347D6B">
        <w:rPr>
          <w:b/>
          <w:bCs/>
          <w:color w:val="000000" w:themeColor="text1"/>
          <w:sz w:val="22"/>
          <w:szCs w:val="22"/>
          <w:u w:color="000000"/>
        </w:rPr>
        <w:t>.</w:t>
      </w:r>
    </w:p>
    <w:p w14:paraId="691B4E6B" w14:textId="77777777" w:rsidR="005829D3" w:rsidRPr="00347D6B"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4373D721" w14:textId="6F8F5ACB" w:rsidR="004C6211" w:rsidRPr="00347D6B" w:rsidRDefault="00954FF2" w:rsidP="00C84223">
      <w:pPr>
        <w:pStyle w:val="Heading2"/>
        <w:rPr>
          <w:sz w:val="22"/>
        </w:rPr>
      </w:pPr>
      <w:bookmarkStart w:id="524" w:name="_Toc80091965"/>
      <w:bookmarkStart w:id="525" w:name="_Toc80163022"/>
      <w:bookmarkStart w:id="526" w:name="_Toc85086536"/>
      <w:bookmarkStart w:id="527" w:name="_Toc95369183"/>
      <w:bookmarkStart w:id="528" w:name="_Toc122406625"/>
      <w:bookmarkStart w:id="529" w:name="_Toc453584474"/>
      <w:bookmarkStart w:id="530" w:name="_Toc206772288"/>
      <w:r w:rsidRPr="00347D6B">
        <w:rPr>
          <w:sz w:val="22"/>
        </w:rPr>
        <w:t>P.E.O.</w:t>
      </w:r>
      <w:r w:rsidR="00C84223" w:rsidRPr="00347D6B">
        <w:rPr>
          <w:sz w:val="22"/>
        </w:rPr>
        <w:t xml:space="preserve"> </w:t>
      </w:r>
      <w:r w:rsidR="00F43729" w:rsidRPr="00347D6B">
        <w:rPr>
          <w:sz w:val="22"/>
        </w:rPr>
        <w:t>Scholar</w:t>
      </w:r>
      <w:r w:rsidR="00C84223" w:rsidRPr="00347D6B">
        <w:rPr>
          <w:sz w:val="22"/>
        </w:rPr>
        <w:t xml:space="preserve"> </w:t>
      </w:r>
      <w:r w:rsidR="00F43729" w:rsidRPr="00347D6B">
        <w:rPr>
          <w:sz w:val="22"/>
        </w:rPr>
        <w:t>Award</w:t>
      </w:r>
      <w:bookmarkEnd w:id="530"/>
    </w:p>
    <w:p w14:paraId="627AABEE" w14:textId="463B76A7" w:rsidR="00954FF2" w:rsidRPr="00347D6B" w:rsidRDefault="00954FF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P.E.O.</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philanthropic</w:t>
      </w:r>
      <w:r w:rsidR="00C84223" w:rsidRPr="00347D6B">
        <w:rPr>
          <w:color w:val="000000" w:themeColor="text1"/>
          <w:sz w:val="22"/>
          <w:szCs w:val="22"/>
          <w:u w:color="000000"/>
        </w:rPr>
        <w:t xml:space="preserve"> </w:t>
      </w:r>
      <w:r w:rsidRPr="00347D6B">
        <w:rPr>
          <w:color w:val="000000" w:themeColor="text1"/>
          <w:sz w:val="22"/>
          <w:szCs w:val="22"/>
          <w:u w:color="000000"/>
        </w:rPr>
        <w:t>organization</w:t>
      </w:r>
      <w:r w:rsidR="00C84223" w:rsidRPr="00347D6B">
        <w:rPr>
          <w:color w:val="000000" w:themeColor="text1"/>
          <w:sz w:val="22"/>
          <w:szCs w:val="22"/>
          <w:u w:color="000000"/>
        </w:rPr>
        <w:t xml:space="preserve"> </w:t>
      </w:r>
      <w:r w:rsidRPr="00347D6B">
        <w:rPr>
          <w:color w:val="000000" w:themeColor="text1"/>
          <w:sz w:val="22"/>
          <w:szCs w:val="22"/>
          <w:u w:color="000000"/>
        </w:rPr>
        <w:t>where</w:t>
      </w:r>
      <w:r w:rsidR="00C84223" w:rsidRPr="00347D6B">
        <w:rPr>
          <w:color w:val="000000" w:themeColor="text1"/>
          <w:sz w:val="22"/>
          <w:szCs w:val="22"/>
          <w:u w:color="000000"/>
        </w:rPr>
        <w:t xml:space="preserve"> </w:t>
      </w:r>
      <w:r w:rsidRPr="00347D6B">
        <w:rPr>
          <w:color w:val="000000" w:themeColor="text1"/>
          <w:sz w:val="22"/>
          <w:szCs w:val="22"/>
          <w:u w:color="000000"/>
        </w:rPr>
        <w:t>women</w:t>
      </w:r>
      <w:r w:rsidR="00C84223" w:rsidRPr="00347D6B">
        <w:rPr>
          <w:color w:val="000000" w:themeColor="text1"/>
          <w:sz w:val="22"/>
          <w:szCs w:val="22"/>
          <w:u w:color="000000"/>
        </w:rPr>
        <w:t xml:space="preserve"> </w:t>
      </w:r>
      <w:r w:rsidRPr="00347D6B">
        <w:rPr>
          <w:color w:val="000000" w:themeColor="text1"/>
          <w:sz w:val="22"/>
          <w:szCs w:val="22"/>
          <w:u w:color="000000"/>
        </w:rPr>
        <w:t>celebrate</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advancement</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women;</w:t>
      </w:r>
      <w:r w:rsidR="00C84223" w:rsidRPr="00347D6B">
        <w:rPr>
          <w:color w:val="000000" w:themeColor="text1"/>
          <w:sz w:val="22"/>
          <w:szCs w:val="22"/>
          <w:u w:color="000000"/>
        </w:rPr>
        <w:t xml:space="preserve"> </w:t>
      </w:r>
      <w:r w:rsidRPr="00347D6B">
        <w:rPr>
          <w:color w:val="000000" w:themeColor="text1"/>
          <w:sz w:val="22"/>
          <w:szCs w:val="22"/>
          <w:u w:color="000000"/>
        </w:rPr>
        <w:t>educate</w:t>
      </w:r>
      <w:r w:rsidR="00C84223" w:rsidRPr="00347D6B">
        <w:rPr>
          <w:color w:val="000000" w:themeColor="text1"/>
          <w:sz w:val="22"/>
          <w:szCs w:val="22"/>
          <w:u w:color="000000"/>
        </w:rPr>
        <w:t xml:space="preserve"> </w:t>
      </w:r>
      <w:r w:rsidRPr="00347D6B">
        <w:rPr>
          <w:color w:val="000000" w:themeColor="text1"/>
          <w:sz w:val="22"/>
          <w:szCs w:val="22"/>
          <w:u w:color="000000"/>
        </w:rPr>
        <w:t>women</w:t>
      </w:r>
      <w:r w:rsidR="00C84223" w:rsidRPr="00347D6B">
        <w:rPr>
          <w:color w:val="000000" w:themeColor="text1"/>
          <w:sz w:val="22"/>
          <w:szCs w:val="22"/>
          <w:u w:color="000000"/>
        </w:rPr>
        <w:t xml:space="preserve"> </w:t>
      </w:r>
      <w:r w:rsidRPr="00347D6B">
        <w:rPr>
          <w:color w:val="000000" w:themeColor="text1"/>
          <w:sz w:val="22"/>
          <w:szCs w:val="22"/>
          <w:u w:color="000000"/>
        </w:rPr>
        <w:t>through</w:t>
      </w:r>
      <w:r w:rsidR="00C84223" w:rsidRPr="00347D6B">
        <w:rPr>
          <w:color w:val="000000" w:themeColor="text1"/>
          <w:sz w:val="22"/>
          <w:szCs w:val="22"/>
          <w:u w:color="000000"/>
        </w:rPr>
        <w:t xml:space="preserve"> </w:t>
      </w:r>
      <w:r w:rsidRPr="00347D6B">
        <w:rPr>
          <w:color w:val="000000" w:themeColor="text1"/>
          <w:sz w:val="22"/>
          <w:szCs w:val="22"/>
          <w:u w:color="000000"/>
        </w:rPr>
        <w:t>scholarships,</w:t>
      </w:r>
      <w:r w:rsidR="00C84223" w:rsidRPr="00347D6B">
        <w:rPr>
          <w:color w:val="000000" w:themeColor="text1"/>
          <w:sz w:val="22"/>
          <w:szCs w:val="22"/>
          <w:u w:color="000000"/>
        </w:rPr>
        <w:t xml:space="preserve"> </w:t>
      </w:r>
      <w:r w:rsidRPr="00347D6B">
        <w:rPr>
          <w:color w:val="000000" w:themeColor="text1"/>
          <w:sz w:val="22"/>
          <w:szCs w:val="22"/>
          <w:u w:color="000000"/>
        </w:rPr>
        <w:t>grants,</w:t>
      </w:r>
      <w:r w:rsidR="00C84223" w:rsidRPr="00347D6B">
        <w:rPr>
          <w:color w:val="000000" w:themeColor="text1"/>
          <w:sz w:val="22"/>
          <w:szCs w:val="22"/>
          <w:u w:color="000000"/>
        </w:rPr>
        <w:t xml:space="preserve"> </w:t>
      </w:r>
      <w:r w:rsidRPr="00347D6B">
        <w:rPr>
          <w:color w:val="000000" w:themeColor="text1"/>
          <w:sz w:val="22"/>
          <w:szCs w:val="22"/>
          <w:u w:color="000000"/>
        </w:rPr>
        <w:t>awards,</w:t>
      </w:r>
      <w:r w:rsidR="00C84223" w:rsidRPr="00347D6B">
        <w:rPr>
          <w:color w:val="000000" w:themeColor="text1"/>
          <w:sz w:val="22"/>
          <w:szCs w:val="22"/>
          <w:u w:color="000000"/>
        </w:rPr>
        <w:t xml:space="preserve"> </w:t>
      </w:r>
      <w:r w:rsidRPr="00347D6B">
        <w:rPr>
          <w:color w:val="000000" w:themeColor="text1"/>
          <w:sz w:val="22"/>
          <w:szCs w:val="22"/>
          <w:u w:color="000000"/>
        </w:rPr>
        <w:t>loans,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stewardship</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Cottey</w:t>
      </w:r>
      <w:r w:rsidR="00C84223" w:rsidRPr="00347D6B">
        <w:rPr>
          <w:color w:val="000000" w:themeColor="text1"/>
          <w:sz w:val="22"/>
          <w:szCs w:val="22"/>
          <w:u w:color="000000"/>
        </w:rPr>
        <w:t xml:space="preserve"> </w:t>
      </w:r>
      <w:r w:rsidRPr="00347D6B">
        <w:rPr>
          <w:color w:val="000000" w:themeColor="text1"/>
          <w:sz w:val="22"/>
          <w:szCs w:val="22"/>
          <w:u w:color="000000"/>
        </w:rPr>
        <w:t>College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motivate</w:t>
      </w:r>
      <w:r w:rsidR="00C84223" w:rsidRPr="00347D6B">
        <w:rPr>
          <w:color w:val="000000" w:themeColor="text1"/>
          <w:sz w:val="22"/>
          <w:szCs w:val="22"/>
          <w:u w:color="000000"/>
        </w:rPr>
        <w:t xml:space="preserve"> </w:t>
      </w:r>
      <w:r w:rsidRPr="00347D6B">
        <w:rPr>
          <w:color w:val="000000" w:themeColor="text1"/>
          <w:sz w:val="22"/>
          <w:szCs w:val="22"/>
          <w:u w:color="000000"/>
        </w:rPr>
        <w:t>women</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achieve</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highest</w:t>
      </w:r>
      <w:r w:rsidR="00C84223" w:rsidRPr="00347D6B">
        <w:rPr>
          <w:color w:val="000000" w:themeColor="text1"/>
          <w:sz w:val="22"/>
          <w:szCs w:val="22"/>
          <w:u w:color="000000"/>
        </w:rPr>
        <w:t xml:space="preserve"> </w:t>
      </w:r>
      <w:r w:rsidRPr="00347D6B">
        <w:rPr>
          <w:color w:val="000000" w:themeColor="text1"/>
          <w:sz w:val="22"/>
          <w:szCs w:val="22"/>
          <w:u w:color="000000"/>
        </w:rPr>
        <w:t>aspirations.</w:t>
      </w:r>
      <w:r w:rsidR="00C84223" w:rsidRPr="00347D6B">
        <w:rPr>
          <w:color w:val="000000" w:themeColor="text1"/>
          <w:sz w:val="22"/>
          <w:szCs w:val="22"/>
          <w:u w:color="000000"/>
        </w:rPr>
        <w:t xml:space="preserve"> </w:t>
      </w:r>
      <w:r w:rsidRPr="00347D6B">
        <w:rPr>
          <w:color w:val="000000" w:themeColor="text1"/>
          <w:sz w:val="22"/>
          <w:szCs w:val="22"/>
          <w:u w:color="000000"/>
        </w:rPr>
        <w:t>An</w:t>
      </w:r>
      <w:r w:rsidR="00C84223" w:rsidRPr="00347D6B">
        <w:rPr>
          <w:color w:val="000000" w:themeColor="text1"/>
          <w:sz w:val="22"/>
          <w:szCs w:val="22"/>
          <w:u w:color="000000"/>
        </w:rPr>
        <w:t xml:space="preserve"> </w:t>
      </w:r>
      <w:r w:rsidRPr="00347D6B">
        <w:rPr>
          <w:color w:val="000000" w:themeColor="text1"/>
          <w:sz w:val="22"/>
          <w:szCs w:val="22"/>
          <w:u w:color="000000"/>
        </w:rPr>
        <w:t>applicant</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P.E.O.</w:t>
      </w:r>
      <w:r w:rsidR="00C84223" w:rsidRPr="00347D6B">
        <w:rPr>
          <w:color w:val="000000" w:themeColor="text1"/>
          <w:sz w:val="22"/>
          <w:szCs w:val="22"/>
          <w:u w:color="000000"/>
        </w:rPr>
        <w:t xml:space="preserve"> </w:t>
      </w:r>
      <w:r w:rsidRPr="00347D6B">
        <w:rPr>
          <w:color w:val="000000" w:themeColor="text1"/>
          <w:sz w:val="22"/>
          <w:szCs w:val="22"/>
          <w:u w:color="000000"/>
        </w:rPr>
        <w:t>Scholar</w:t>
      </w:r>
      <w:r w:rsidR="00C84223" w:rsidRPr="00347D6B">
        <w:rPr>
          <w:color w:val="000000" w:themeColor="text1"/>
          <w:sz w:val="22"/>
          <w:szCs w:val="22"/>
          <w:u w:color="000000"/>
        </w:rPr>
        <w:t xml:space="preserve"> </w:t>
      </w:r>
      <w:r w:rsidRPr="00347D6B">
        <w:rPr>
          <w:color w:val="000000" w:themeColor="text1"/>
          <w:sz w:val="22"/>
          <w:szCs w:val="22"/>
          <w:u w:color="000000"/>
        </w:rPr>
        <w:t>Award</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required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nominated</w:t>
      </w:r>
      <w:r w:rsidR="00C84223" w:rsidRPr="00347D6B">
        <w:rPr>
          <w:color w:val="000000" w:themeColor="text1"/>
          <w:sz w:val="22"/>
          <w:szCs w:val="22"/>
          <w:u w:color="000000"/>
        </w:rPr>
        <w:t xml:space="preserve"> </w:t>
      </w:r>
      <w:r w:rsidRPr="00347D6B">
        <w:rPr>
          <w:color w:val="000000" w:themeColor="text1"/>
          <w:sz w:val="22"/>
          <w:szCs w:val="22"/>
          <w:u w:color="000000"/>
        </w:rPr>
        <w:t>by</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local</w:t>
      </w:r>
      <w:r w:rsidR="00C84223" w:rsidRPr="00347D6B">
        <w:rPr>
          <w:color w:val="000000" w:themeColor="text1"/>
          <w:sz w:val="22"/>
          <w:szCs w:val="22"/>
          <w:u w:color="000000"/>
        </w:rPr>
        <w:t xml:space="preserve"> </w:t>
      </w:r>
      <w:r w:rsidRPr="00347D6B">
        <w:rPr>
          <w:color w:val="000000" w:themeColor="text1"/>
          <w:sz w:val="22"/>
          <w:szCs w:val="22"/>
          <w:u w:color="000000"/>
        </w:rPr>
        <w:t>P.E.O.</w:t>
      </w:r>
      <w:r w:rsidR="00C84223" w:rsidRPr="00347D6B">
        <w:rPr>
          <w:color w:val="000000" w:themeColor="text1"/>
          <w:sz w:val="22"/>
          <w:szCs w:val="22"/>
          <w:u w:color="000000"/>
        </w:rPr>
        <w:t xml:space="preserve"> </w:t>
      </w:r>
      <w:r w:rsidRPr="00347D6B">
        <w:rPr>
          <w:color w:val="000000" w:themeColor="text1"/>
          <w:sz w:val="22"/>
          <w:szCs w:val="22"/>
          <w:u w:color="000000"/>
        </w:rPr>
        <w:t>chapter.</w:t>
      </w:r>
      <w:r w:rsidR="00C84223" w:rsidRPr="00347D6B">
        <w:rPr>
          <w:color w:val="000000" w:themeColor="text1"/>
          <w:sz w:val="22"/>
          <w:szCs w:val="22"/>
          <w:u w:color="000000"/>
        </w:rPr>
        <w:t xml:space="preserve"> </w:t>
      </w:r>
      <w:r w:rsidRPr="00347D6B">
        <w:rPr>
          <w:color w:val="000000" w:themeColor="text1"/>
          <w:sz w:val="22"/>
          <w:szCs w:val="22"/>
          <w:u w:color="000000"/>
        </w:rPr>
        <w:t>She</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within</w:t>
      </w:r>
      <w:r w:rsidR="00C84223" w:rsidRPr="00347D6B">
        <w:rPr>
          <w:color w:val="000000" w:themeColor="text1"/>
          <w:sz w:val="22"/>
          <w:szCs w:val="22"/>
          <w:u w:color="000000"/>
        </w:rPr>
        <w:t xml:space="preserve"> </w:t>
      </w:r>
      <w:r w:rsidRPr="00347D6B">
        <w:rPr>
          <w:color w:val="000000" w:themeColor="text1"/>
          <w:sz w:val="22"/>
          <w:szCs w:val="22"/>
          <w:u w:color="000000"/>
        </w:rPr>
        <w:t>two</w:t>
      </w:r>
      <w:r w:rsidR="00C84223" w:rsidRPr="00347D6B">
        <w:rPr>
          <w:color w:val="000000" w:themeColor="text1"/>
          <w:sz w:val="22"/>
          <w:szCs w:val="22"/>
          <w:u w:color="000000"/>
        </w:rPr>
        <w:t xml:space="preserve"> </w:t>
      </w:r>
      <w:r w:rsidRPr="00347D6B">
        <w:rPr>
          <w:color w:val="000000" w:themeColor="text1"/>
          <w:sz w:val="22"/>
          <w:szCs w:val="22"/>
          <w:u w:color="000000"/>
        </w:rPr>
        <w:t>years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completing</w:t>
      </w:r>
      <w:r w:rsidR="00C84223" w:rsidRPr="00347D6B">
        <w:rPr>
          <w:color w:val="000000" w:themeColor="text1"/>
          <w:sz w:val="22"/>
          <w:szCs w:val="22"/>
          <w:u w:color="000000"/>
        </w:rPr>
        <w:t xml:space="preserve"> </w:t>
      </w:r>
      <w:r w:rsidRPr="00347D6B">
        <w:rPr>
          <w:color w:val="000000" w:themeColor="text1"/>
          <w:sz w:val="22"/>
          <w:szCs w:val="22"/>
          <w:u w:color="000000"/>
        </w:rPr>
        <w:t>her</w:t>
      </w:r>
      <w:r w:rsidR="00C84223" w:rsidRPr="00347D6B">
        <w:rPr>
          <w:color w:val="000000" w:themeColor="text1"/>
          <w:sz w:val="22"/>
          <w:szCs w:val="22"/>
          <w:u w:color="000000"/>
        </w:rPr>
        <w:t xml:space="preserve"> </w:t>
      </w:r>
      <w:r w:rsidRPr="00347D6B">
        <w:rPr>
          <w:color w:val="000000" w:themeColor="text1"/>
          <w:sz w:val="22"/>
          <w:szCs w:val="22"/>
          <w:u w:color="000000"/>
        </w:rPr>
        <w:t>doctoral-level</w:t>
      </w:r>
      <w:r w:rsidR="00C84223" w:rsidRPr="00347D6B">
        <w:rPr>
          <w:color w:val="000000" w:themeColor="text1"/>
          <w:sz w:val="22"/>
          <w:szCs w:val="22"/>
          <w:u w:color="000000"/>
        </w:rPr>
        <w:t xml:space="preserve"> </w:t>
      </w:r>
      <w:r w:rsidRPr="00347D6B">
        <w:rPr>
          <w:color w:val="000000" w:themeColor="text1"/>
          <w:sz w:val="22"/>
          <w:szCs w:val="22"/>
          <w:u w:color="000000"/>
        </w:rPr>
        <w:t>degree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she</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have</w:t>
      </w:r>
      <w:r w:rsidR="00C84223" w:rsidRPr="00347D6B">
        <w:rPr>
          <w:color w:val="000000" w:themeColor="text1"/>
          <w:sz w:val="22"/>
          <w:szCs w:val="22"/>
          <w:u w:color="000000"/>
        </w:rPr>
        <w:t xml:space="preserve"> </w:t>
      </w:r>
      <w:r w:rsidRPr="00347D6B">
        <w:rPr>
          <w:color w:val="000000" w:themeColor="text1"/>
          <w:sz w:val="22"/>
          <w:szCs w:val="22"/>
          <w:u w:color="000000"/>
        </w:rPr>
        <w:t>one</w:t>
      </w:r>
      <w:r w:rsidR="00C84223" w:rsidRPr="00347D6B">
        <w:rPr>
          <w:color w:val="000000" w:themeColor="text1"/>
          <w:sz w:val="22"/>
          <w:szCs w:val="22"/>
          <w:u w:color="000000"/>
        </w:rPr>
        <w:t xml:space="preserve"> </w:t>
      </w:r>
      <w:r w:rsidRPr="00347D6B">
        <w:rPr>
          <w:color w:val="000000" w:themeColor="text1"/>
          <w:sz w:val="22"/>
          <w:szCs w:val="22"/>
          <w:u w:color="000000"/>
        </w:rPr>
        <w:t>full</w:t>
      </w:r>
      <w:r w:rsidR="00C84223" w:rsidRPr="00347D6B">
        <w:rPr>
          <w:color w:val="000000" w:themeColor="text1"/>
          <w:sz w:val="22"/>
          <w:szCs w:val="22"/>
          <w:u w:color="000000"/>
        </w:rPr>
        <w:t xml:space="preserve"> </w:t>
      </w:r>
      <w:r w:rsidRPr="00347D6B">
        <w:rPr>
          <w:color w:val="000000" w:themeColor="text1"/>
          <w:sz w:val="22"/>
          <w:szCs w:val="22"/>
          <w:u w:color="000000"/>
        </w:rPr>
        <w:t>academic</w:t>
      </w:r>
      <w:r w:rsidR="00C84223" w:rsidRPr="00347D6B">
        <w:rPr>
          <w:color w:val="000000" w:themeColor="text1"/>
          <w:sz w:val="22"/>
          <w:szCs w:val="22"/>
          <w:u w:color="000000"/>
        </w:rPr>
        <w:t xml:space="preserve"> </w:t>
      </w:r>
      <w:r w:rsidRPr="00347D6B">
        <w:rPr>
          <w:color w:val="000000" w:themeColor="text1"/>
          <w:sz w:val="22"/>
          <w:szCs w:val="22"/>
          <w:u w:color="000000"/>
        </w:rPr>
        <w:t>year</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work</w:t>
      </w:r>
      <w:r w:rsidR="00C84223" w:rsidRPr="00347D6B">
        <w:rPr>
          <w:color w:val="000000" w:themeColor="text1"/>
          <w:sz w:val="22"/>
          <w:szCs w:val="22"/>
          <w:u w:color="000000"/>
        </w:rPr>
        <w:t xml:space="preserve"> </w:t>
      </w:r>
      <w:r w:rsidRPr="00347D6B">
        <w:rPr>
          <w:color w:val="000000" w:themeColor="text1"/>
          <w:sz w:val="22"/>
          <w:szCs w:val="22"/>
          <w:u w:color="000000"/>
        </w:rPr>
        <w:t>remaining</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time</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award</w:t>
      </w:r>
      <w:r w:rsidR="00C84223" w:rsidRPr="00347D6B">
        <w:rPr>
          <w:color w:val="000000" w:themeColor="text1"/>
          <w:sz w:val="22"/>
          <w:szCs w:val="22"/>
          <w:u w:color="000000"/>
        </w:rPr>
        <w:t xml:space="preserve"> </w:t>
      </w:r>
      <w:r w:rsidRPr="00347D6B">
        <w:rPr>
          <w:color w:val="000000" w:themeColor="text1"/>
          <w:sz w:val="22"/>
          <w:szCs w:val="22"/>
          <w:u w:color="000000"/>
        </w:rPr>
        <w:t>payment</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made</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009529CF" w:rsidRPr="00347D6B">
        <w:rPr>
          <w:color w:val="000000" w:themeColor="text1"/>
          <w:sz w:val="22"/>
          <w:szCs w:val="22"/>
          <w:u w:color="000000"/>
        </w:rPr>
        <w:t>the</w:t>
      </w:r>
      <w:r w:rsidR="00C84223" w:rsidRPr="00347D6B">
        <w:rPr>
          <w:color w:val="000000" w:themeColor="text1"/>
          <w:sz w:val="22"/>
          <w:szCs w:val="22"/>
          <w:u w:color="000000"/>
        </w:rPr>
        <w:t xml:space="preserve"> </w:t>
      </w:r>
      <w:r w:rsidR="009529CF" w:rsidRPr="00347D6B">
        <w:rPr>
          <w:color w:val="000000" w:themeColor="text1"/>
          <w:sz w:val="22"/>
          <w:szCs w:val="22"/>
          <w:u w:color="000000"/>
        </w:rPr>
        <w:t>fall.</w:t>
      </w:r>
      <w:r w:rsidR="00C84223" w:rsidRPr="00347D6B">
        <w:rPr>
          <w:color w:val="000000" w:themeColor="text1"/>
          <w:sz w:val="22"/>
          <w:szCs w:val="22"/>
          <w:u w:color="000000"/>
        </w:rPr>
        <w:t xml:space="preserve"> </w:t>
      </w:r>
      <w:r w:rsidRPr="00347D6B">
        <w:rPr>
          <w:color w:val="000000" w:themeColor="text1"/>
          <w:sz w:val="22"/>
          <w:szCs w:val="22"/>
          <w:u w:color="000000"/>
        </w:rPr>
        <w:t>She</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enrolled</w:t>
      </w:r>
      <w:r w:rsidR="00C84223" w:rsidRPr="00347D6B">
        <w:rPr>
          <w:color w:val="000000" w:themeColor="text1"/>
          <w:sz w:val="22"/>
          <w:szCs w:val="22"/>
          <w:u w:color="000000"/>
        </w:rPr>
        <w:t xml:space="preserve"> </w:t>
      </w:r>
      <w:r w:rsidRPr="00347D6B">
        <w:rPr>
          <w:color w:val="000000" w:themeColor="text1"/>
          <w:sz w:val="22"/>
          <w:szCs w:val="22"/>
          <w:u w:color="000000"/>
        </w:rPr>
        <w:t>full-time</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her</w:t>
      </w:r>
      <w:r w:rsidR="00C84223" w:rsidRPr="00347D6B">
        <w:rPr>
          <w:color w:val="000000" w:themeColor="text1"/>
          <w:sz w:val="22"/>
          <w:szCs w:val="22"/>
          <w:u w:color="000000"/>
        </w:rPr>
        <w:t xml:space="preserve"> </w:t>
      </w:r>
      <w:r w:rsidRPr="00347D6B">
        <w:rPr>
          <w:color w:val="000000" w:themeColor="text1"/>
          <w:sz w:val="22"/>
          <w:szCs w:val="22"/>
          <w:u w:color="000000"/>
        </w:rPr>
        <w:t>program</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an</w:t>
      </w:r>
      <w:r w:rsidR="00C84223" w:rsidRPr="00347D6B">
        <w:rPr>
          <w:color w:val="000000" w:themeColor="text1"/>
          <w:sz w:val="22"/>
          <w:szCs w:val="22"/>
          <w:u w:color="000000"/>
        </w:rPr>
        <w:t xml:space="preserve"> </w:t>
      </w:r>
      <w:r w:rsidRPr="00347D6B">
        <w:rPr>
          <w:color w:val="000000" w:themeColor="text1"/>
          <w:sz w:val="22"/>
          <w:szCs w:val="22"/>
          <w:u w:color="000000"/>
        </w:rPr>
        <w:t>accredited</w:t>
      </w:r>
      <w:r w:rsidR="00C84223" w:rsidRPr="00347D6B">
        <w:rPr>
          <w:color w:val="000000" w:themeColor="text1"/>
          <w:sz w:val="22"/>
          <w:szCs w:val="22"/>
          <w:u w:color="000000"/>
        </w:rPr>
        <w:t xml:space="preserve"> </w:t>
      </w:r>
      <w:r w:rsidRPr="00347D6B">
        <w:rPr>
          <w:color w:val="000000" w:themeColor="text1"/>
          <w:sz w:val="22"/>
          <w:szCs w:val="22"/>
          <w:u w:color="000000"/>
        </w:rPr>
        <w:t>college</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university</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United</w:t>
      </w:r>
      <w:r w:rsidR="00C84223" w:rsidRPr="00347D6B">
        <w:rPr>
          <w:color w:val="000000" w:themeColor="text1"/>
          <w:sz w:val="22"/>
          <w:szCs w:val="22"/>
          <w:u w:color="000000"/>
        </w:rPr>
        <w:t xml:space="preserve"> </w:t>
      </w:r>
      <w:r w:rsidRPr="00347D6B">
        <w:rPr>
          <w:color w:val="000000" w:themeColor="text1"/>
          <w:sz w:val="22"/>
          <w:szCs w:val="22"/>
          <w:u w:color="000000"/>
        </w:rPr>
        <w:t>States</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Canada.</w:t>
      </w:r>
      <w:r w:rsidR="00C84223" w:rsidRPr="00347D6B">
        <w:rPr>
          <w:color w:val="000000" w:themeColor="text1"/>
          <w:sz w:val="22"/>
          <w:szCs w:val="22"/>
          <w:u w:color="000000"/>
        </w:rPr>
        <w:t xml:space="preserve"> </w:t>
      </w:r>
    </w:p>
    <w:p w14:paraId="3431D2D6" w14:textId="2ED345FC" w:rsidR="00954FF2" w:rsidRPr="00347D6B" w:rsidRDefault="00954FF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75B60">
        <w:rPr>
          <w:b/>
          <w:bCs/>
          <w:color w:val="000000" w:themeColor="text1"/>
          <w:sz w:val="22"/>
          <w:szCs w:val="22"/>
          <w:u w:color="000000"/>
        </w:rPr>
        <w:t>URL:</w:t>
      </w:r>
      <w:r w:rsidR="00C84223" w:rsidRPr="00347D6B">
        <w:rPr>
          <w:color w:val="000000" w:themeColor="text1"/>
          <w:sz w:val="22"/>
          <w:szCs w:val="22"/>
          <w:u w:color="000000"/>
        </w:rPr>
        <w:t xml:space="preserve"> </w:t>
      </w:r>
      <w:hyperlink r:id="rId121" w:history="1">
        <w:r w:rsidRPr="00347D6B">
          <w:rPr>
            <w:rStyle w:val="Hyperlink"/>
            <w:szCs w:val="22"/>
            <w:u w:color="000000"/>
          </w:rPr>
          <w:t>https://www.peointernational.org/psa-eligibility-requirements</w:t>
        </w:r>
      </w:hyperlink>
      <w:r w:rsidR="00C84223" w:rsidRPr="00347D6B">
        <w:rPr>
          <w:color w:val="000000" w:themeColor="text1"/>
          <w:sz w:val="22"/>
          <w:szCs w:val="22"/>
          <w:u w:color="000000"/>
        </w:rPr>
        <w:t xml:space="preserve"> </w:t>
      </w:r>
    </w:p>
    <w:p w14:paraId="76721A9B" w14:textId="4D87905B" w:rsidR="00954FF2" w:rsidRPr="00347D6B" w:rsidRDefault="00954FF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r w:rsidRPr="00347D6B">
        <w:rPr>
          <w:b/>
          <w:bCs/>
          <w:color w:val="000000" w:themeColor="text1"/>
          <w:sz w:val="22"/>
          <w:szCs w:val="22"/>
          <w:u w:color="000000"/>
        </w:rPr>
        <w:lastRenderedPageBreak/>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Pr="00347D6B">
        <w:rPr>
          <w:b/>
          <w:bCs/>
          <w:color w:val="000000" w:themeColor="text1"/>
          <w:sz w:val="22"/>
          <w:szCs w:val="22"/>
          <w:u w:color="000000"/>
        </w:rPr>
        <w:t>Citizen</w:t>
      </w:r>
      <w:r w:rsidR="00C84223" w:rsidRPr="00347D6B">
        <w:rPr>
          <w:b/>
          <w:bCs/>
          <w:color w:val="000000" w:themeColor="text1"/>
          <w:sz w:val="22"/>
          <w:szCs w:val="22"/>
          <w:u w:color="000000"/>
        </w:rPr>
        <w:t xml:space="preserve"> </w:t>
      </w:r>
      <w:r w:rsidRPr="00347D6B">
        <w:rPr>
          <w:b/>
          <w:bCs/>
          <w:color w:val="000000" w:themeColor="text1"/>
          <w:sz w:val="22"/>
          <w:szCs w:val="22"/>
          <w:u w:color="000000"/>
        </w:rPr>
        <w:t>or</w:t>
      </w:r>
      <w:r w:rsidR="00C84223" w:rsidRPr="00347D6B">
        <w:rPr>
          <w:b/>
          <w:bCs/>
          <w:color w:val="000000" w:themeColor="text1"/>
          <w:sz w:val="22"/>
          <w:szCs w:val="22"/>
          <w:u w:color="000000"/>
        </w:rPr>
        <w:t xml:space="preserve"> </w:t>
      </w:r>
      <w:r w:rsidRPr="00347D6B">
        <w:rPr>
          <w:b/>
          <w:bCs/>
          <w:color w:val="000000" w:themeColor="text1"/>
          <w:sz w:val="22"/>
          <w:szCs w:val="22"/>
          <w:u w:color="000000"/>
        </w:rPr>
        <w:t>Permanent</w:t>
      </w:r>
      <w:r w:rsidR="00C84223" w:rsidRPr="00347D6B">
        <w:rPr>
          <w:b/>
          <w:bCs/>
          <w:color w:val="000000" w:themeColor="text1"/>
          <w:sz w:val="22"/>
          <w:szCs w:val="22"/>
          <w:u w:color="000000"/>
        </w:rPr>
        <w:t xml:space="preserve"> </w:t>
      </w:r>
      <w:r w:rsidRPr="00347D6B">
        <w:rPr>
          <w:b/>
          <w:bCs/>
          <w:color w:val="000000" w:themeColor="text1"/>
          <w:sz w:val="22"/>
          <w:szCs w:val="22"/>
          <w:u w:color="000000"/>
        </w:rPr>
        <w:t>Resident</w:t>
      </w:r>
      <w:r w:rsidR="00C84223" w:rsidRPr="00347D6B">
        <w:rPr>
          <w:b/>
          <w:bCs/>
          <w:color w:val="000000" w:themeColor="text1"/>
          <w:sz w:val="22"/>
          <w:szCs w:val="22"/>
          <w:u w:color="000000"/>
        </w:rPr>
        <w:t xml:space="preserve"> </w:t>
      </w:r>
      <w:r w:rsidRPr="00347D6B">
        <w:rPr>
          <w:b/>
          <w:bCs/>
          <w:color w:val="000000" w:themeColor="text1"/>
          <w:sz w:val="22"/>
          <w:szCs w:val="22"/>
          <w:u w:color="000000"/>
        </w:rPr>
        <w:t>of</w:t>
      </w:r>
      <w:r w:rsidR="00C84223" w:rsidRPr="00347D6B">
        <w:rPr>
          <w:b/>
          <w:bCs/>
          <w:color w:val="000000" w:themeColor="text1"/>
          <w:sz w:val="22"/>
          <w:szCs w:val="22"/>
          <w:u w:color="000000"/>
        </w:rPr>
        <w:t xml:space="preserve"> </w:t>
      </w:r>
      <w:r w:rsidRPr="00347D6B">
        <w:rPr>
          <w:b/>
          <w:bCs/>
          <w:color w:val="000000" w:themeColor="text1"/>
          <w:sz w:val="22"/>
          <w:szCs w:val="22"/>
          <w:u w:color="000000"/>
        </w:rPr>
        <w:t>U.S.</w:t>
      </w:r>
      <w:r w:rsidR="00C84223" w:rsidRPr="00347D6B">
        <w:rPr>
          <w:b/>
          <w:bCs/>
          <w:color w:val="000000" w:themeColor="text1"/>
          <w:sz w:val="22"/>
          <w:szCs w:val="22"/>
          <w:u w:color="000000"/>
        </w:rPr>
        <w:t xml:space="preserve"> </w:t>
      </w:r>
      <w:r w:rsidRPr="00347D6B">
        <w:rPr>
          <w:b/>
          <w:bCs/>
          <w:color w:val="000000" w:themeColor="text1"/>
          <w:sz w:val="22"/>
          <w:szCs w:val="22"/>
          <w:u w:color="000000"/>
        </w:rPr>
        <w:t>or</w:t>
      </w:r>
      <w:r w:rsidR="00C84223" w:rsidRPr="00347D6B">
        <w:rPr>
          <w:b/>
          <w:bCs/>
          <w:color w:val="000000" w:themeColor="text1"/>
          <w:sz w:val="22"/>
          <w:szCs w:val="22"/>
          <w:u w:color="000000"/>
        </w:rPr>
        <w:t xml:space="preserve"> </w:t>
      </w:r>
      <w:r w:rsidRPr="00347D6B">
        <w:rPr>
          <w:b/>
          <w:bCs/>
          <w:color w:val="000000" w:themeColor="text1"/>
          <w:sz w:val="22"/>
          <w:szCs w:val="22"/>
          <w:u w:color="000000"/>
        </w:rPr>
        <w:t>Canada</w:t>
      </w:r>
    </w:p>
    <w:p w14:paraId="46B7CC22" w14:textId="29CDDBF2" w:rsidR="00954FF2" w:rsidRPr="00347D6B" w:rsidRDefault="00954FF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November</w:t>
      </w:r>
      <w:r w:rsidR="00C84223" w:rsidRPr="00347D6B">
        <w:rPr>
          <w:b/>
          <w:color w:val="000000" w:themeColor="text1"/>
          <w:sz w:val="22"/>
          <w:szCs w:val="22"/>
          <w:u w:color="000000"/>
        </w:rPr>
        <w:t xml:space="preserve"> </w:t>
      </w:r>
      <w:r w:rsidRPr="00347D6B">
        <w:rPr>
          <w:b/>
          <w:color w:val="000000" w:themeColor="text1"/>
          <w:sz w:val="22"/>
          <w:szCs w:val="22"/>
          <w:u w:color="000000"/>
        </w:rPr>
        <w:t>20</w:t>
      </w:r>
    </w:p>
    <w:p w14:paraId="38E2C5C2" w14:textId="77777777" w:rsidR="00954FF2" w:rsidRPr="00347D6B" w:rsidRDefault="00954FF2" w:rsidP="00C84223">
      <w:pPr>
        <w:rPr>
          <w:color w:val="000000" w:themeColor="text1"/>
          <w:sz w:val="22"/>
          <w:szCs w:val="22"/>
        </w:rPr>
      </w:pPr>
    </w:p>
    <w:p w14:paraId="6BA842AB" w14:textId="39B69178" w:rsidR="004B2D84" w:rsidRPr="00347D6B" w:rsidRDefault="005829D3" w:rsidP="00C84223">
      <w:pPr>
        <w:pStyle w:val="Heading2"/>
        <w:rPr>
          <w:sz w:val="22"/>
        </w:rPr>
      </w:pPr>
      <w:bookmarkStart w:id="531" w:name="_Toc206772289"/>
      <w:r w:rsidRPr="00347D6B">
        <w:rPr>
          <w:sz w:val="22"/>
        </w:rPr>
        <w:t>RAND</w:t>
      </w:r>
      <w:r w:rsidR="00C84223" w:rsidRPr="00347D6B">
        <w:rPr>
          <w:sz w:val="22"/>
        </w:rPr>
        <w:t xml:space="preserve"> </w:t>
      </w:r>
      <w:r w:rsidRPr="00347D6B">
        <w:rPr>
          <w:sz w:val="22"/>
        </w:rPr>
        <w:t>Corporation</w:t>
      </w:r>
      <w:bookmarkEnd w:id="524"/>
      <w:bookmarkEnd w:id="525"/>
      <w:bookmarkEnd w:id="526"/>
      <w:bookmarkEnd w:id="527"/>
      <w:bookmarkEnd w:id="528"/>
      <w:bookmarkEnd w:id="529"/>
      <w:r w:rsidR="00C84223" w:rsidRPr="00347D6B">
        <w:rPr>
          <w:sz w:val="22"/>
        </w:rPr>
        <w:t xml:space="preserve"> </w:t>
      </w:r>
      <w:r w:rsidR="004B2D84" w:rsidRPr="00347D6B">
        <w:rPr>
          <w:sz w:val="22"/>
        </w:rPr>
        <w:t>Graduate</w:t>
      </w:r>
      <w:r w:rsidR="00C84223" w:rsidRPr="00347D6B">
        <w:rPr>
          <w:sz w:val="22"/>
        </w:rPr>
        <w:t xml:space="preserve"> </w:t>
      </w:r>
      <w:r w:rsidR="004B2D84" w:rsidRPr="00347D6B">
        <w:rPr>
          <w:sz w:val="22"/>
        </w:rPr>
        <w:t>Student</w:t>
      </w:r>
      <w:r w:rsidR="00C84223" w:rsidRPr="00347D6B">
        <w:rPr>
          <w:sz w:val="22"/>
        </w:rPr>
        <w:t xml:space="preserve"> </w:t>
      </w:r>
      <w:r w:rsidR="004B2D84" w:rsidRPr="00347D6B">
        <w:rPr>
          <w:sz w:val="22"/>
        </w:rPr>
        <w:t>Summer</w:t>
      </w:r>
      <w:r w:rsidR="00C84223" w:rsidRPr="00347D6B">
        <w:rPr>
          <w:sz w:val="22"/>
        </w:rPr>
        <w:t xml:space="preserve"> </w:t>
      </w:r>
      <w:r w:rsidR="004B2D84" w:rsidRPr="00347D6B">
        <w:rPr>
          <w:sz w:val="22"/>
        </w:rPr>
        <w:t>Associate</w:t>
      </w:r>
      <w:r w:rsidR="00C84223" w:rsidRPr="00347D6B">
        <w:rPr>
          <w:sz w:val="22"/>
        </w:rPr>
        <w:t xml:space="preserve"> </w:t>
      </w:r>
      <w:r w:rsidR="004B2D84" w:rsidRPr="00347D6B">
        <w:rPr>
          <w:sz w:val="22"/>
        </w:rPr>
        <w:t>Program</w:t>
      </w:r>
      <w:bookmarkEnd w:id="531"/>
      <w:r w:rsidR="00C84223" w:rsidRPr="00347D6B">
        <w:rPr>
          <w:sz w:val="22"/>
        </w:rPr>
        <w:t xml:space="preserve"> </w:t>
      </w:r>
    </w:p>
    <w:p w14:paraId="139C6F61" w14:textId="71B3F0A0" w:rsidR="005829D3" w:rsidRPr="00347D6B"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Student</w:t>
      </w:r>
      <w:r w:rsidR="00C84223" w:rsidRPr="00347D6B">
        <w:rPr>
          <w:color w:val="000000" w:themeColor="text1"/>
          <w:sz w:val="22"/>
          <w:szCs w:val="22"/>
          <w:u w:color="000000"/>
        </w:rPr>
        <w:t xml:space="preserve"> </w:t>
      </w:r>
      <w:r w:rsidRPr="00347D6B">
        <w:rPr>
          <w:color w:val="000000" w:themeColor="text1"/>
          <w:sz w:val="22"/>
          <w:szCs w:val="22"/>
          <w:u w:color="000000"/>
        </w:rPr>
        <w:t>Summer</w:t>
      </w:r>
      <w:r w:rsidR="00C84223" w:rsidRPr="00347D6B">
        <w:rPr>
          <w:color w:val="000000" w:themeColor="text1"/>
          <w:sz w:val="22"/>
          <w:szCs w:val="22"/>
          <w:u w:color="000000"/>
        </w:rPr>
        <w:t xml:space="preserve"> </w:t>
      </w:r>
      <w:r w:rsidRPr="00347D6B">
        <w:rPr>
          <w:color w:val="000000" w:themeColor="text1"/>
          <w:sz w:val="22"/>
          <w:szCs w:val="22"/>
          <w:u w:color="000000"/>
        </w:rPr>
        <w:t>Associate</w:t>
      </w:r>
      <w:r w:rsidR="00C84223" w:rsidRPr="00347D6B">
        <w:rPr>
          <w:color w:val="000000" w:themeColor="text1"/>
          <w:sz w:val="22"/>
          <w:szCs w:val="22"/>
          <w:u w:color="000000"/>
        </w:rPr>
        <w:t xml:space="preserve"> </w:t>
      </w:r>
      <w:r w:rsidRPr="00347D6B">
        <w:rPr>
          <w:color w:val="000000" w:themeColor="text1"/>
          <w:sz w:val="22"/>
          <w:szCs w:val="22"/>
          <w:u w:color="000000"/>
        </w:rPr>
        <w:t>Program</w:t>
      </w:r>
      <w:r w:rsidR="00C84223" w:rsidRPr="00347D6B">
        <w:rPr>
          <w:color w:val="000000" w:themeColor="text1"/>
          <w:sz w:val="22"/>
          <w:szCs w:val="22"/>
          <w:u w:color="000000"/>
        </w:rPr>
        <w:t xml:space="preserve"> </w:t>
      </w:r>
      <w:r w:rsidRPr="00347D6B">
        <w:rPr>
          <w:color w:val="000000" w:themeColor="text1"/>
          <w:sz w:val="22"/>
          <w:szCs w:val="22"/>
          <w:u w:color="000000"/>
        </w:rPr>
        <w:t>introduces</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RAND</w:t>
      </w:r>
      <w:r w:rsidR="00C84223" w:rsidRPr="00347D6B">
        <w:rPr>
          <w:color w:val="000000" w:themeColor="text1"/>
          <w:sz w:val="22"/>
          <w:szCs w:val="22"/>
          <w:u w:color="000000"/>
        </w:rPr>
        <w:t xml:space="preserve"> </w:t>
      </w:r>
      <w:r w:rsidR="00615C21" w:rsidRPr="00347D6B">
        <w:rPr>
          <w:color w:val="000000" w:themeColor="text1"/>
          <w:sz w:val="22"/>
          <w:szCs w:val="22"/>
          <w:u w:color="000000"/>
        </w:rPr>
        <w:t>during</w:t>
      </w:r>
      <w:r w:rsidR="00C84223" w:rsidRPr="00347D6B">
        <w:rPr>
          <w:color w:val="000000" w:themeColor="text1"/>
          <w:sz w:val="22"/>
          <w:szCs w:val="22"/>
          <w:u w:color="000000"/>
        </w:rPr>
        <w:t xml:space="preserve"> </w:t>
      </w:r>
      <w:r w:rsidR="00615C21" w:rsidRPr="00347D6B">
        <w:rPr>
          <w:color w:val="000000" w:themeColor="text1"/>
          <w:sz w:val="22"/>
          <w:szCs w:val="22"/>
          <w:u w:color="000000"/>
        </w:rPr>
        <w:t>a</w:t>
      </w:r>
      <w:r w:rsidR="00C84223" w:rsidRPr="00347D6B">
        <w:rPr>
          <w:color w:val="000000" w:themeColor="text1"/>
          <w:sz w:val="22"/>
          <w:szCs w:val="22"/>
          <w:u w:color="000000"/>
        </w:rPr>
        <w:t xml:space="preserve"> </w:t>
      </w:r>
      <w:r w:rsidR="00615C21" w:rsidRPr="00347D6B">
        <w:rPr>
          <w:color w:val="000000" w:themeColor="text1"/>
          <w:sz w:val="22"/>
          <w:szCs w:val="22"/>
          <w:u w:color="000000"/>
        </w:rPr>
        <w:t>three</w:t>
      </w:r>
      <w:r w:rsidR="00C84223" w:rsidRPr="00347D6B">
        <w:rPr>
          <w:color w:val="000000" w:themeColor="text1"/>
          <w:sz w:val="22"/>
          <w:szCs w:val="22"/>
          <w:u w:color="000000"/>
        </w:rPr>
        <w:t>-</w:t>
      </w:r>
      <w:r w:rsidR="00615C21" w:rsidRPr="00347D6B">
        <w:rPr>
          <w:color w:val="000000" w:themeColor="text1"/>
          <w:sz w:val="22"/>
          <w:szCs w:val="22"/>
          <w:u w:color="000000"/>
        </w:rPr>
        <w:t>month</w:t>
      </w:r>
      <w:r w:rsidR="00C84223" w:rsidRPr="00347D6B">
        <w:rPr>
          <w:color w:val="000000" w:themeColor="text1"/>
          <w:sz w:val="22"/>
          <w:szCs w:val="22"/>
          <w:u w:color="000000"/>
        </w:rPr>
        <w:t xml:space="preserve"> </w:t>
      </w:r>
      <w:r w:rsidR="00615C21" w:rsidRPr="00347D6B">
        <w:rPr>
          <w:color w:val="000000" w:themeColor="text1"/>
          <w:sz w:val="22"/>
          <w:szCs w:val="22"/>
          <w:u w:color="000000"/>
        </w:rPr>
        <w:t>period</w:t>
      </w:r>
      <w:r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which</w:t>
      </w:r>
      <w:r w:rsidR="00C84223" w:rsidRPr="00347D6B">
        <w:rPr>
          <w:color w:val="000000" w:themeColor="text1"/>
          <w:sz w:val="22"/>
          <w:szCs w:val="22"/>
          <w:u w:color="000000"/>
        </w:rPr>
        <w:t xml:space="preserve"> </w:t>
      </w:r>
      <w:r w:rsidRPr="00347D6B">
        <w:rPr>
          <w:color w:val="000000" w:themeColor="text1"/>
          <w:sz w:val="22"/>
          <w:szCs w:val="22"/>
          <w:u w:color="000000"/>
        </w:rPr>
        <w:t>conducts</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national</w:t>
      </w:r>
      <w:r w:rsidR="00C84223" w:rsidRPr="00347D6B">
        <w:rPr>
          <w:color w:val="000000" w:themeColor="text1"/>
          <w:sz w:val="22"/>
          <w:szCs w:val="22"/>
          <w:u w:color="000000"/>
        </w:rPr>
        <w:t xml:space="preserve"> </w:t>
      </w:r>
      <w:r w:rsidRPr="00347D6B">
        <w:rPr>
          <w:color w:val="000000" w:themeColor="text1"/>
          <w:sz w:val="22"/>
          <w:szCs w:val="22"/>
          <w:u w:color="000000"/>
        </w:rPr>
        <w:t>security</w:t>
      </w:r>
      <w:r w:rsidR="00C84223" w:rsidRPr="00347D6B">
        <w:rPr>
          <w:color w:val="000000" w:themeColor="text1"/>
          <w:sz w:val="22"/>
          <w:szCs w:val="22"/>
          <w:u w:color="000000"/>
        </w:rPr>
        <w:t xml:space="preserve"> </w:t>
      </w:r>
      <w:r w:rsidRPr="00347D6B">
        <w:rPr>
          <w:color w:val="000000" w:themeColor="text1"/>
          <w:sz w:val="22"/>
          <w:szCs w:val="22"/>
          <w:u w:color="000000"/>
        </w:rPr>
        <w:t>problems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domestic</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international</w:t>
      </w:r>
      <w:r w:rsidR="00C84223" w:rsidRPr="00347D6B">
        <w:rPr>
          <w:color w:val="000000" w:themeColor="text1"/>
          <w:sz w:val="22"/>
          <w:szCs w:val="22"/>
          <w:u w:color="000000"/>
        </w:rPr>
        <w:t xml:space="preserve"> </w:t>
      </w:r>
      <w:r w:rsidRPr="00347D6B">
        <w:rPr>
          <w:color w:val="000000" w:themeColor="text1"/>
          <w:sz w:val="22"/>
          <w:szCs w:val="22"/>
          <w:u w:color="000000"/>
        </w:rPr>
        <w:t>social</w:t>
      </w:r>
      <w:r w:rsidR="00C84223" w:rsidRPr="00347D6B">
        <w:rPr>
          <w:color w:val="000000" w:themeColor="text1"/>
          <w:sz w:val="22"/>
          <w:szCs w:val="22"/>
          <w:u w:color="000000"/>
        </w:rPr>
        <w:t xml:space="preserve"> </w:t>
      </w:r>
      <w:r w:rsidRPr="00347D6B">
        <w:rPr>
          <w:color w:val="000000" w:themeColor="text1"/>
          <w:sz w:val="22"/>
          <w:szCs w:val="22"/>
          <w:u w:color="000000"/>
        </w:rPr>
        <w:t>policy</w:t>
      </w:r>
      <w:r w:rsidR="00C84223" w:rsidRPr="00347D6B">
        <w:rPr>
          <w:color w:val="000000" w:themeColor="text1"/>
          <w:sz w:val="22"/>
          <w:szCs w:val="22"/>
          <w:u w:color="000000"/>
        </w:rPr>
        <w:t xml:space="preserve"> </w:t>
      </w:r>
      <w:r w:rsidRPr="00347D6B">
        <w:rPr>
          <w:color w:val="000000" w:themeColor="text1"/>
          <w:sz w:val="22"/>
          <w:szCs w:val="22"/>
          <w:u w:color="000000"/>
        </w:rPr>
        <w:t>issues.</w:t>
      </w:r>
      <w:r w:rsidR="00C84223" w:rsidRPr="00347D6B">
        <w:rPr>
          <w:color w:val="000000" w:themeColor="text1"/>
          <w:sz w:val="22"/>
          <w:szCs w:val="22"/>
          <w:u w:color="000000"/>
        </w:rPr>
        <w:t xml:space="preserve"> </w:t>
      </w:r>
      <w:r w:rsidR="0036098A" w:rsidRPr="00347D6B">
        <w:rPr>
          <w:color w:val="000000" w:themeColor="text1"/>
          <w:sz w:val="22"/>
          <w:szCs w:val="22"/>
          <w:u w:color="000000"/>
        </w:rPr>
        <w:t>The</w:t>
      </w:r>
      <w:r w:rsidR="00C84223" w:rsidRPr="00347D6B">
        <w:rPr>
          <w:color w:val="000000" w:themeColor="text1"/>
          <w:sz w:val="22"/>
          <w:szCs w:val="22"/>
          <w:u w:color="000000"/>
        </w:rPr>
        <w:t xml:space="preserve"> </w:t>
      </w:r>
      <w:r w:rsidR="0036098A" w:rsidRPr="00347D6B">
        <w:rPr>
          <w:color w:val="000000" w:themeColor="text1"/>
          <w:sz w:val="22"/>
          <w:szCs w:val="22"/>
          <w:u w:color="000000"/>
        </w:rPr>
        <w:t>program</w:t>
      </w:r>
      <w:r w:rsidR="00C84223" w:rsidRPr="00347D6B">
        <w:rPr>
          <w:color w:val="000000" w:themeColor="text1"/>
          <w:sz w:val="22"/>
          <w:szCs w:val="22"/>
          <w:u w:color="000000"/>
        </w:rPr>
        <w:t xml:space="preserve"> </w:t>
      </w:r>
      <w:r w:rsidR="0036098A" w:rsidRPr="00347D6B">
        <w:rPr>
          <w:color w:val="000000" w:themeColor="text1"/>
          <w:sz w:val="22"/>
          <w:szCs w:val="22"/>
          <w:u w:color="000000"/>
        </w:rPr>
        <w:t>is</w:t>
      </w:r>
      <w:r w:rsidR="00C84223" w:rsidRPr="00347D6B">
        <w:rPr>
          <w:color w:val="000000" w:themeColor="text1"/>
          <w:sz w:val="22"/>
          <w:szCs w:val="22"/>
          <w:u w:color="000000"/>
        </w:rPr>
        <w:t xml:space="preserve"> </w:t>
      </w:r>
      <w:r w:rsidR="0036098A" w:rsidRPr="00347D6B">
        <w:rPr>
          <w:color w:val="000000" w:themeColor="text1"/>
          <w:sz w:val="22"/>
          <w:szCs w:val="22"/>
          <w:u w:color="000000"/>
        </w:rPr>
        <w:t>designed</w:t>
      </w:r>
      <w:r w:rsidR="00C84223" w:rsidRPr="00347D6B">
        <w:rPr>
          <w:color w:val="000000" w:themeColor="text1"/>
          <w:sz w:val="22"/>
          <w:szCs w:val="22"/>
          <w:u w:color="000000"/>
        </w:rPr>
        <w:t xml:space="preserve"> </w:t>
      </w:r>
      <w:r w:rsidR="0036098A" w:rsidRPr="00347D6B">
        <w:rPr>
          <w:color w:val="000000" w:themeColor="text1"/>
          <w:sz w:val="22"/>
          <w:szCs w:val="22"/>
          <w:u w:color="000000"/>
        </w:rPr>
        <w:t>for</w:t>
      </w:r>
      <w:r w:rsidR="00C84223" w:rsidRPr="00347D6B">
        <w:rPr>
          <w:color w:val="000000" w:themeColor="text1"/>
          <w:sz w:val="22"/>
          <w:szCs w:val="22"/>
          <w:u w:color="000000"/>
        </w:rPr>
        <w:t xml:space="preserve"> </w:t>
      </w:r>
      <w:r w:rsidR="0036098A" w:rsidRPr="00347D6B">
        <w:rPr>
          <w:color w:val="000000" w:themeColor="text1"/>
          <w:sz w:val="22"/>
          <w:szCs w:val="22"/>
          <w:u w:color="000000"/>
        </w:rPr>
        <w:t>full-time</w:t>
      </w:r>
      <w:r w:rsidR="00C84223" w:rsidRPr="00347D6B">
        <w:rPr>
          <w:color w:val="000000" w:themeColor="text1"/>
          <w:sz w:val="22"/>
          <w:szCs w:val="22"/>
          <w:u w:color="000000"/>
        </w:rPr>
        <w:t xml:space="preserve"> </w:t>
      </w:r>
      <w:r w:rsidR="0036098A" w:rsidRPr="00347D6B">
        <w:rPr>
          <w:color w:val="000000" w:themeColor="text1"/>
          <w:sz w:val="22"/>
          <w:szCs w:val="22"/>
          <w:u w:color="000000"/>
        </w:rPr>
        <w:t>students</w:t>
      </w:r>
      <w:r w:rsidR="00C84223" w:rsidRPr="00347D6B">
        <w:rPr>
          <w:color w:val="000000" w:themeColor="text1"/>
          <w:sz w:val="22"/>
          <w:szCs w:val="22"/>
          <w:u w:color="000000"/>
        </w:rPr>
        <w:t xml:space="preserve"> </w:t>
      </w:r>
      <w:r w:rsidR="0036098A" w:rsidRPr="00347D6B">
        <w:rPr>
          <w:color w:val="000000" w:themeColor="text1"/>
          <w:sz w:val="22"/>
          <w:szCs w:val="22"/>
          <w:u w:color="000000"/>
        </w:rPr>
        <w:t>who</w:t>
      </w:r>
      <w:r w:rsidR="00C84223" w:rsidRPr="00347D6B">
        <w:rPr>
          <w:color w:val="000000" w:themeColor="text1"/>
          <w:sz w:val="22"/>
          <w:szCs w:val="22"/>
          <w:u w:color="000000"/>
        </w:rPr>
        <w:t xml:space="preserve"> </w:t>
      </w:r>
      <w:r w:rsidR="0036098A" w:rsidRPr="00347D6B">
        <w:rPr>
          <w:color w:val="000000" w:themeColor="text1"/>
          <w:sz w:val="22"/>
          <w:szCs w:val="22"/>
          <w:u w:color="000000"/>
        </w:rPr>
        <w:t>have</w:t>
      </w:r>
      <w:r w:rsidR="00C84223" w:rsidRPr="00347D6B">
        <w:rPr>
          <w:color w:val="000000" w:themeColor="text1"/>
          <w:sz w:val="22"/>
          <w:szCs w:val="22"/>
          <w:u w:color="000000"/>
        </w:rPr>
        <w:t xml:space="preserve"> </w:t>
      </w:r>
      <w:r w:rsidR="0036098A" w:rsidRPr="00347D6B">
        <w:rPr>
          <w:color w:val="000000" w:themeColor="text1"/>
          <w:sz w:val="22"/>
          <w:szCs w:val="22"/>
          <w:u w:color="000000"/>
        </w:rPr>
        <w:t>completed</w:t>
      </w:r>
      <w:r w:rsidR="00C84223" w:rsidRPr="00347D6B">
        <w:rPr>
          <w:color w:val="000000" w:themeColor="text1"/>
          <w:sz w:val="22"/>
          <w:szCs w:val="22"/>
          <w:u w:color="000000"/>
        </w:rPr>
        <w:t xml:space="preserve"> </w:t>
      </w:r>
      <w:r w:rsidR="0036098A" w:rsidRPr="00347D6B">
        <w:rPr>
          <w:color w:val="000000" w:themeColor="text1"/>
          <w:sz w:val="22"/>
          <w:szCs w:val="22"/>
          <w:u w:color="000000"/>
        </w:rPr>
        <w:t>at</w:t>
      </w:r>
      <w:r w:rsidR="00C84223" w:rsidRPr="00347D6B">
        <w:rPr>
          <w:color w:val="000000" w:themeColor="text1"/>
          <w:sz w:val="22"/>
          <w:szCs w:val="22"/>
          <w:u w:color="000000"/>
        </w:rPr>
        <w:t xml:space="preserve"> </w:t>
      </w:r>
      <w:r w:rsidR="0036098A" w:rsidRPr="00347D6B">
        <w:rPr>
          <w:color w:val="000000" w:themeColor="text1"/>
          <w:sz w:val="22"/>
          <w:szCs w:val="22"/>
          <w:u w:color="000000"/>
        </w:rPr>
        <w:t>least</w:t>
      </w:r>
      <w:r w:rsidR="00C84223" w:rsidRPr="00347D6B">
        <w:rPr>
          <w:color w:val="000000" w:themeColor="text1"/>
          <w:sz w:val="22"/>
          <w:szCs w:val="22"/>
          <w:u w:color="000000"/>
        </w:rPr>
        <w:t xml:space="preserve"> </w:t>
      </w:r>
      <w:r w:rsidR="0036098A" w:rsidRPr="00347D6B">
        <w:rPr>
          <w:color w:val="000000" w:themeColor="text1"/>
          <w:sz w:val="22"/>
          <w:szCs w:val="22"/>
          <w:u w:color="000000"/>
        </w:rPr>
        <w:t>two</w:t>
      </w:r>
      <w:r w:rsidR="00C84223" w:rsidRPr="00347D6B">
        <w:rPr>
          <w:color w:val="000000" w:themeColor="text1"/>
          <w:sz w:val="22"/>
          <w:szCs w:val="22"/>
          <w:u w:color="000000"/>
        </w:rPr>
        <w:t xml:space="preserve"> </w:t>
      </w:r>
      <w:r w:rsidR="0036098A" w:rsidRPr="00347D6B">
        <w:rPr>
          <w:color w:val="000000" w:themeColor="text1"/>
          <w:sz w:val="22"/>
          <w:szCs w:val="22"/>
          <w:u w:color="000000"/>
        </w:rPr>
        <w:t>years</w:t>
      </w:r>
      <w:r w:rsidR="00C84223" w:rsidRPr="00347D6B">
        <w:rPr>
          <w:color w:val="000000" w:themeColor="text1"/>
          <w:sz w:val="22"/>
          <w:szCs w:val="22"/>
          <w:u w:color="000000"/>
        </w:rPr>
        <w:t xml:space="preserve"> </w:t>
      </w:r>
      <w:r w:rsidR="0036098A" w:rsidRPr="00347D6B">
        <w:rPr>
          <w:color w:val="000000" w:themeColor="text1"/>
          <w:sz w:val="22"/>
          <w:szCs w:val="22"/>
          <w:u w:color="000000"/>
        </w:rPr>
        <w:t>of</w:t>
      </w:r>
      <w:r w:rsidR="00C84223" w:rsidRPr="00347D6B">
        <w:rPr>
          <w:color w:val="000000" w:themeColor="text1"/>
          <w:sz w:val="22"/>
          <w:szCs w:val="22"/>
          <w:u w:color="000000"/>
        </w:rPr>
        <w:t xml:space="preserve"> </w:t>
      </w:r>
      <w:r w:rsidR="0036098A" w:rsidRPr="00347D6B">
        <w:rPr>
          <w:color w:val="000000" w:themeColor="text1"/>
          <w:sz w:val="22"/>
          <w:szCs w:val="22"/>
          <w:u w:color="000000"/>
        </w:rPr>
        <w:t>graduate</w:t>
      </w:r>
      <w:r w:rsidR="00C84223" w:rsidRPr="00347D6B">
        <w:rPr>
          <w:color w:val="000000" w:themeColor="text1"/>
          <w:sz w:val="22"/>
          <w:szCs w:val="22"/>
          <w:u w:color="000000"/>
        </w:rPr>
        <w:t xml:space="preserve"> </w:t>
      </w:r>
      <w:r w:rsidR="0036098A" w:rsidRPr="00347D6B">
        <w:rPr>
          <w:color w:val="000000" w:themeColor="text1"/>
          <w:sz w:val="22"/>
          <w:szCs w:val="22"/>
          <w:u w:color="000000"/>
        </w:rPr>
        <w:t>work</w:t>
      </w:r>
      <w:r w:rsidR="00C84223" w:rsidRPr="00347D6B">
        <w:rPr>
          <w:color w:val="000000" w:themeColor="text1"/>
          <w:sz w:val="22"/>
          <w:szCs w:val="22"/>
          <w:u w:color="000000"/>
        </w:rPr>
        <w:t xml:space="preserve"> </w:t>
      </w:r>
      <w:r w:rsidR="0036098A" w:rsidRPr="00347D6B">
        <w:rPr>
          <w:color w:val="000000" w:themeColor="text1"/>
          <w:sz w:val="22"/>
          <w:szCs w:val="22"/>
          <w:u w:color="000000"/>
        </w:rPr>
        <w:t>leading</w:t>
      </w:r>
      <w:r w:rsidR="00C84223" w:rsidRPr="00347D6B">
        <w:rPr>
          <w:color w:val="000000" w:themeColor="text1"/>
          <w:sz w:val="22"/>
          <w:szCs w:val="22"/>
          <w:u w:color="000000"/>
        </w:rPr>
        <w:t xml:space="preserve"> </w:t>
      </w:r>
      <w:r w:rsidR="0036098A" w:rsidRPr="00347D6B">
        <w:rPr>
          <w:color w:val="000000" w:themeColor="text1"/>
          <w:sz w:val="22"/>
          <w:szCs w:val="22"/>
          <w:u w:color="000000"/>
        </w:rPr>
        <w:t>to</w:t>
      </w:r>
      <w:r w:rsidR="00C84223" w:rsidRPr="00347D6B">
        <w:rPr>
          <w:color w:val="000000" w:themeColor="text1"/>
          <w:sz w:val="22"/>
          <w:szCs w:val="22"/>
          <w:u w:color="000000"/>
        </w:rPr>
        <w:t xml:space="preserve"> </w:t>
      </w:r>
      <w:r w:rsidR="0036098A" w:rsidRPr="00347D6B">
        <w:rPr>
          <w:color w:val="000000" w:themeColor="text1"/>
          <w:sz w:val="22"/>
          <w:szCs w:val="22"/>
          <w:u w:color="000000"/>
        </w:rPr>
        <w:t>a</w:t>
      </w:r>
      <w:r w:rsidR="00C84223" w:rsidRPr="00347D6B">
        <w:rPr>
          <w:color w:val="000000" w:themeColor="text1"/>
          <w:sz w:val="22"/>
          <w:szCs w:val="22"/>
          <w:u w:color="000000"/>
        </w:rPr>
        <w:t xml:space="preserve"> </w:t>
      </w:r>
      <w:r w:rsidR="0036098A" w:rsidRPr="00347D6B">
        <w:rPr>
          <w:color w:val="000000" w:themeColor="text1"/>
          <w:sz w:val="22"/>
          <w:szCs w:val="22"/>
          <w:u w:color="000000"/>
        </w:rPr>
        <w:t>doctorate</w:t>
      </w:r>
      <w:r w:rsidR="00C84223" w:rsidRPr="00347D6B">
        <w:rPr>
          <w:color w:val="000000" w:themeColor="text1"/>
          <w:sz w:val="22"/>
          <w:szCs w:val="22"/>
          <w:u w:color="000000"/>
        </w:rPr>
        <w:t xml:space="preserve"> </w:t>
      </w:r>
      <w:r w:rsidR="0036098A" w:rsidRPr="00347D6B">
        <w:rPr>
          <w:color w:val="000000" w:themeColor="text1"/>
          <w:sz w:val="22"/>
          <w:szCs w:val="22"/>
          <w:u w:color="000000"/>
        </w:rPr>
        <w:t>(e.g.,</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36098A" w:rsidRPr="00347D6B">
        <w:rPr>
          <w:color w:val="000000" w:themeColor="text1"/>
          <w:sz w:val="22"/>
          <w:szCs w:val="22"/>
          <w:u w:color="000000"/>
        </w:rPr>
        <w:t>,</w:t>
      </w:r>
      <w:r w:rsidR="00C84223" w:rsidRPr="00347D6B">
        <w:rPr>
          <w:color w:val="000000" w:themeColor="text1"/>
          <w:sz w:val="22"/>
          <w:szCs w:val="22"/>
          <w:u w:color="000000"/>
        </w:rPr>
        <w:t xml:space="preserve"> </w:t>
      </w:r>
      <w:r w:rsidR="0036098A" w:rsidRPr="00347D6B">
        <w:rPr>
          <w:color w:val="000000" w:themeColor="text1"/>
          <w:sz w:val="22"/>
          <w:szCs w:val="22"/>
          <w:u w:color="000000"/>
        </w:rPr>
        <w:t>EDD,</w:t>
      </w:r>
      <w:r w:rsidR="00C84223" w:rsidRPr="00347D6B">
        <w:rPr>
          <w:color w:val="000000" w:themeColor="text1"/>
          <w:sz w:val="22"/>
          <w:szCs w:val="22"/>
          <w:u w:color="000000"/>
        </w:rPr>
        <w:t xml:space="preserve"> </w:t>
      </w:r>
      <w:r w:rsidR="0036098A" w:rsidRPr="00347D6B">
        <w:rPr>
          <w:color w:val="000000" w:themeColor="text1"/>
          <w:sz w:val="22"/>
          <w:szCs w:val="22"/>
          <w:u w:color="000000"/>
        </w:rPr>
        <w:t>DRPH,</w:t>
      </w:r>
      <w:r w:rsidR="00C84223" w:rsidRPr="00347D6B">
        <w:rPr>
          <w:color w:val="000000" w:themeColor="text1"/>
          <w:sz w:val="22"/>
          <w:szCs w:val="22"/>
          <w:u w:color="000000"/>
        </w:rPr>
        <w:t xml:space="preserve"> </w:t>
      </w:r>
      <w:r w:rsidR="0036098A" w:rsidRPr="00347D6B">
        <w:rPr>
          <w:color w:val="000000" w:themeColor="text1"/>
          <w:sz w:val="22"/>
          <w:szCs w:val="22"/>
          <w:u w:color="000000"/>
        </w:rPr>
        <w:t>SciD,</w:t>
      </w:r>
      <w:r w:rsidR="00C84223" w:rsidRPr="00347D6B">
        <w:rPr>
          <w:color w:val="000000" w:themeColor="text1"/>
          <w:sz w:val="22"/>
          <w:szCs w:val="22"/>
          <w:u w:color="000000"/>
        </w:rPr>
        <w:t xml:space="preserve"> </w:t>
      </w:r>
      <w:r w:rsidR="0036098A" w:rsidRPr="00347D6B">
        <w:rPr>
          <w:color w:val="000000" w:themeColor="text1"/>
          <w:sz w:val="22"/>
          <w:szCs w:val="22"/>
          <w:u w:color="000000"/>
        </w:rPr>
        <w:t>etc.)</w:t>
      </w:r>
      <w:r w:rsidR="00C84223" w:rsidRPr="00347D6B">
        <w:rPr>
          <w:color w:val="000000" w:themeColor="text1"/>
          <w:sz w:val="22"/>
          <w:szCs w:val="22"/>
          <w:u w:color="000000"/>
        </w:rPr>
        <w:t xml:space="preserve"> </w:t>
      </w:r>
      <w:r w:rsidR="0036098A" w:rsidRPr="00347D6B">
        <w:rPr>
          <w:color w:val="000000" w:themeColor="text1"/>
          <w:sz w:val="22"/>
          <w:szCs w:val="22"/>
          <w:u w:color="000000"/>
        </w:rPr>
        <w:t>or</w:t>
      </w:r>
      <w:r w:rsidR="00C84223" w:rsidRPr="00347D6B">
        <w:rPr>
          <w:color w:val="000000" w:themeColor="text1"/>
          <w:sz w:val="22"/>
          <w:szCs w:val="22"/>
          <w:u w:color="000000"/>
        </w:rPr>
        <w:t xml:space="preserve"> </w:t>
      </w:r>
      <w:r w:rsidR="0036098A" w:rsidRPr="00347D6B">
        <w:rPr>
          <w:color w:val="000000" w:themeColor="text1"/>
          <w:sz w:val="22"/>
          <w:szCs w:val="22"/>
          <w:u w:color="000000"/>
        </w:rPr>
        <w:t>professional</w:t>
      </w:r>
      <w:r w:rsidR="00C84223" w:rsidRPr="00347D6B">
        <w:rPr>
          <w:color w:val="000000" w:themeColor="text1"/>
          <w:sz w:val="22"/>
          <w:szCs w:val="22"/>
          <w:u w:color="000000"/>
        </w:rPr>
        <w:t xml:space="preserve"> </w:t>
      </w:r>
      <w:r w:rsidR="0036098A" w:rsidRPr="00347D6B">
        <w:rPr>
          <w:color w:val="000000" w:themeColor="text1"/>
          <w:sz w:val="22"/>
          <w:szCs w:val="22"/>
          <w:u w:color="000000"/>
        </w:rPr>
        <w:t>degree</w:t>
      </w:r>
      <w:r w:rsidR="00C84223" w:rsidRPr="00347D6B">
        <w:rPr>
          <w:color w:val="000000" w:themeColor="text1"/>
          <w:sz w:val="22"/>
          <w:szCs w:val="22"/>
          <w:u w:color="000000"/>
        </w:rPr>
        <w:t xml:space="preserve"> </w:t>
      </w:r>
      <w:r w:rsidR="0036098A" w:rsidRPr="00347D6B">
        <w:rPr>
          <w:color w:val="000000" w:themeColor="text1"/>
          <w:sz w:val="22"/>
          <w:szCs w:val="22"/>
          <w:u w:color="000000"/>
        </w:rPr>
        <w:t>(e.g.,</w:t>
      </w:r>
      <w:r w:rsidR="00C84223" w:rsidRPr="00347D6B">
        <w:rPr>
          <w:color w:val="000000" w:themeColor="text1"/>
          <w:sz w:val="22"/>
          <w:szCs w:val="22"/>
          <w:u w:color="000000"/>
        </w:rPr>
        <w:t xml:space="preserve"> </w:t>
      </w:r>
      <w:r w:rsidR="0036098A" w:rsidRPr="00347D6B">
        <w:rPr>
          <w:color w:val="000000" w:themeColor="text1"/>
          <w:sz w:val="22"/>
          <w:szCs w:val="22"/>
          <w:u w:color="000000"/>
        </w:rPr>
        <w:t>law</w:t>
      </w:r>
      <w:r w:rsidR="00C84223" w:rsidRPr="00347D6B">
        <w:rPr>
          <w:color w:val="000000" w:themeColor="text1"/>
          <w:sz w:val="22"/>
          <w:szCs w:val="22"/>
          <w:u w:color="000000"/>
        </w:rPr>
        <w:t xml:space="preserve"> </w:t>
      </w:r>
      <w:r w:rsidR="0036098A" w:rsidRPr="00347D6B">
        <w:rPr>
          <w:color w:val="000000" w:themeColor="text1"/>
          <w:sz w:val="22"/>
          <w:szCs w:val="22"/>
          <w:u w:color="000000"/>
        </w:rPr>
        <w:t>or</w:t>
      </w:r>
      <w:r w:rsidR="00C84223" w:rsidRPr="00347D6B">
        <w:rPr>
          <w:color w:val="000000" w:themeColor="text1"/>
          <w:sz w:val="22"/>
          <w:szCs w:val="22"/>
          <w:u w:color="000000"/>
        </w:rPr>
        <w:t xml:space="preserve"> </w:t>
      </w:r>
      <w:r w:rsidR="0036098A" w:rsidRPr="00347D6B">
        <w:rPr>
          <w:color w:val="000000" w:themeColor="text1"/>
          <w:sz w:val="22"/>
          <w:szCs w:val="22"/>
          <w:u w:color="000000"/>
        </w:rPr>
        <w:t>medical</w:t>
      </w:r>
      <w:r w:rsidR="00C84223" w:rsidRPr="00347D6B">
        <w:rPr>
          <w:color w:val="000000" w:themeColor="text1"/>
          <w:sz w:val="22"/>
          <w:szCs w:val="22"/>
          <w:u w:color="000000"/>
        </w:rPr>
        <w:t xml:space="preserve"> </w:t>
      </w:r>
      <w:r w:rsidR="0036098A" w:rsidRPr="00347D6B">
        <w:rPr>
          <w:color w:val="000000" w:themeColor="text1"/>
          <w:sz w:val="22"/>
          <w:szCs w:val="22"/>
          <w:u w:color="000000"/>
        </w:rPr>
        <w:t>degree,</w:t>
      </w:r>
      <w:r w:rsidR="00C84223" w:rsidRPr="00347D6B">
        <w:rPr>
          <w:color w:val="000000" w:themeColor="text1"/>
          <w:sz w:val="22"/>
          <w:szCs w:val="22"/>
          <w:u w:color="000000"/>
        </w:rPr>
        <w:t xml:space="preserve"> </w:t>
      </w:r>
      <w:r w:rsidR="0036098A" w:rsidRPr="00347D6B">
        <w:rPr>
          <w:color w:val="000000" w:themeColor="text1"/>
          <w:sz w:val="22"/>
          <w:szCs w:val="22"/>
          <w:u w:color="000000"/>
        </w:rPr>
        <w:t>professional</w:t>
      </w:r>
      <w:r w:rsidR="00C84223" w:rsidRPr="00347D6B">
        <w:rPr>
          <w:color w:val="000000" w:themeColor="text1"/>
          <w:sz w:val="22"/>
          <w:szCs w:val="22"/>
          <w:u w:color="000000"/>
        </w:rPr>
        <w:t xml:space="preserve"> </w:t>
      </w:r>
      <w:r w:rsidR="0036098A" w:rsidRPr="00347D6B">
        <w:rPr>
          <w:color w:val="000000" w:themeColor="text1"/>
          <w:sz w:val="22"/>
          <w:szCs w:val="22"/>
          <w:u w:color="000000"/>
        </w:rPr>
        <w:t>engineer</w:t>
      </w:r>
      <w:r w:rsidR="00C84223" w:rsidRPr="00347D6B">
        <w:rPr>
          <w:color w:val="000000" w:themeColor="text1"/>
          <w:sz w:val="22"/>
          <w:szCs w:val="22"/>
          <w:u w:color="000000"/>
        </w:rPr>
        <w:t xml:space="preserve"> </w:t>
      </w:r>
      <w:r w:rsidR="0036098A" w:rsidRPr="00347D6B">
        <w:rPr>
          <w:color w:val="000000" w:themeColor="text1"/>
          <w:sz w:val="22"/>
          <w:szCs w:val="22"/>
          <w:u w:color="000000"/>
        </w:rPr>
        <w:t>certificate)</w:t>
      </w:r>
      <w:r w:rsidR="0046362B"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Pr="00347D6B">
        <w:rPr>
          <w:color w:val="000000" w:themeColor="text1"/>
          <w:sz w:val="22"/>
          <w:szCs w:val="22"/>
          <w:u w:color="000000"/>
        </w:rPr>
        <w:t>complete</w:t>
      </w:r>
      <w:r w:rsidR="00C84223" w:rsidRPr="00347D6B">
        <w:rPr>
          <w:color w:val="000000" w:themeColor="text1"/>
          <w:sz w:val="22"/>
          <w:szCs w:val="22"/>
          <w:u w:color="000000"/>
        </w:rPr>
        <w:t xml:space="preserve"> </w:t>
      </w:r>
      <w:r w:rsidRPr="00347D6B">
        <w:rPr>
          <w:color w:val="000000" w:themeColor="text1"/>
          <w:sz w:val="22"/>
          <w:szCs w:val="22"/>
          <w:u w:color="000000"/>
        </w:rPr>
        <w:t>independent</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projects</w:t>
      </w:r>
      <w:r w:rsidR="00C84223" w:rsidRPr="00347D6B">
        <w:rPr>
          <w:color w:val="000000" w:themeColor="text1"/>
          <w:sz w:val="22"/>
          <w:szCs w:val="22"/>
          <w:u w:color="000000"/>
        </w:rPr>
        <w:t xml:space="preserve"> </w:t>
      </w:r>
      <w:r w:rsidRPr="00347D6B">
        <w:rPr>
          <w:color w:val="000000" w:themeColor="text1"/>
          <w:sz w:val="22"/>
          <w:szCs w:val="22"/>
          <w:u w:color="000000"/>
        </w:rPr>
        <w:t>dur</w:t>
      </w:r>
      <w:r w:rsidR="00052C1B" w:rsidRPr="00347D6B">
        <w:rPr>
          <w:color w:val="000000" w:themeColor="text1"/>
          <w:sz w:val="22"/>
          <w:szCs w:val="22"/>
          <w:u w:color="000000"/>
        </w:rPr>
        <w:t>ing</w:t>
      </w:r>
      <w:r w:rsidR="00C84223" w:rsidRPr="00347D6B">
        <w:rPr>
          <w:color w:val="000000" w:themeColor="text1"/>
          <w:sz w:val="22"/>
          <w:szCs w:val="22"/>
          <w:u w:color="000000"/>
        </w:rPr>
        <w:t xml:space="preserve"> </w:t>
      </w:r>
      <w:r w:rsidR="00052C1B" w:rsidRPr="00347D6B">
        <w:rPr>
          <w:color w:val="000000" w:themeColor="text1"/>
          <w:sz w:val="22"/>
          <w:szCs w:val="22"/>
          <w:u w:color="000000"/>
        </w:rPr>
        <w:t>their</w:t>
      </w:r>
      <w:r w:rsidR="00C84223" w:rsidRPr="00347D6B">
        <w:rPr>
          <w:color w:val="000000" w:themeColor="text1"/>
          <w:sz w:val="22"/>
          <w:szCs w:val="22"/>
          <w:u w:color="000000"/>
        </w:rPr>
        <w:t xml:space="preserve"> </w:t>
      </w:r>
      <w:r w:rsidR="00052C1B" w:rsidRPr="00347D6B">
        <w:rPr>
          <w:color w:val="000000" w:themeColor="text1"/>
          <w:sz w:val="22"/>
          <w:szCs w:val="22"/>
          <w:u w:color="000000"/>
        </w:rPr>
        <w:t>three</w:t>
      </w:r>
      <w:r w:rsidR="00C84223" w:rsidRPr="00347D6B">
        <w:rPr>
          <w:color w:val="000000" w:themeColor="text1"/>
          <w:sz w:val="22"/>
          <w:szCs w:val="22"/>
          <w:u w:color="000000"/>
        </w:rPr>
        <w:t xml:space="preserve"> </w:t>
      </w:r>
      <w:r w:rsidR="00052C1B" w:rsidRPr="00347D6B">
        <w:rPr>
          <w:color w:val="000000" w:themeColor="text1"/>
          <w:sz w:val="22"/>
          <w:szCs w:val="22"/>
          <w:u w:color="000000"/>
        </w:rPr>
        <w:t>months</w:t>
      </w:r>
      <w:r w:rsidR="00C84223" w:rsidRPr="00347D6B">
        <w:rPr>
          <w:color w:val="000000" w:themeColor="text1"/>
          <w:sz w:val="22"/>
          <w:szCs w:val="22"/>
          <w:u w:color="000000"/>
        </w:rPr>
        <w:t xml:space="preserve"> </w:t>
      </w:r>
      <w:r w:rsidR="00052C1B" w:rsidRPr="00347D6B">
        <w:rPr>
          <w:color w:val="000000" w:themeColor="text1"/>
          <w:sz w:val="22"/>
          <w:szCs w:val="22"/>
          <w:u w:color="000000"/>
        </w:rPr>
        <w:t>at</w:t>
      </w:r>
      <w:r w:rsidR="00C84223" w:rsidRPr="00347D6B">
        <w:rPr>
          <w:color w:val="000000" w:themeColor="text1"/>
          <w:sz w:val="22"/>
          <w:szCs w:val="22"/>
          <w:u w:color="000000"/>
        </w:rPr>
        <w:t xml:space="preserve"> </w:t>
      </w:r>
      <w:r w:rsidR="00052C1B" w:rsidRPr="00347D6B">
        <w:rPr>
          <w:color w:val="000000" w:themeColor="text1"/>
          <w:sz w:val="22"/>
          <w:szCs w:val="22"/>
          <w:u w:color="000000"/>
        </w:rPr>
        <w:t>RAND,</w:t>
      </w:r>
      <w:r w:rsidR="00C84223" w:rsidRPr="00347D6B">
        <w:rPr>
          <w:color w:val="000000" w:themeColor="text1"/>
          <w:sz w:val="22"/>
          <w:szCs w:val="22"/>
          <w:u w:color="000000"/>
        </w:rPr>
        <w:t xml:space="preserve"> </w:t>
      </w:r>
      <w:r w:rsidR="00052C1B" w:rsidRPr="00347D6B">
        <w:rPr>
          <w:color w:val="000000" w:themeColor="text1"/>
          <w:sz w:val="22"/>
          <w:szCs w:val="22"/>
          <w:u w:color="000000"/>
        </w:rPr>
        <w:t>are</w:t>
      </w:r>
      <w:r w:rsidR="00C84223" w:rsidRPr="00347D6B">
        <w:rPr>
          <w:color w:val="000000" w:themeColor="text1"/>
          <w:sz w:val="22"/>
          <w:szCs w:val="22"/>
          <w:u w:color="000000"/>
        </w:rPr>
        <w:t xml:space="preserve"> </w:t>
      </w:r>
      <w:r w:rsidR="00052C1B" w:rsidRPr="00347D6B">
        <w:rPr>
          <w:color w:val="000000" w:themeColor="text1"/>
          <w:sz w:val="22"/>
          <w:szCs w:val="22"/>
          <w:u w:color="000000"/>
        </w:rPr>
        <w:t>mentored</w:t>
      </w:r>
      <w:r w:rsidR="00C84223" w:rsidRPr="00347D6B">
        <w:rPr>
          <w:color w:val="000000" w:themeColor="text1"/>
          <w:sz w:val="22"/>
          <w:szCs w:val="22"/>
          <w:u w:color="000000"/>
        </w:rPr>
        <w:t xml:space="preserve"> </w:t>
      </w:r>
      <w:r w:rsidR="00052C1B" w:rsidRPr="00347D6B">
        <w:rPr>
          <w:color w:val="000000" w:themeColor="text1"/>
          <w:sz w:val="22"/>
          <w:szCs w:val="22"/>
          <w:u w:color="000000"/>
        </w:rPr>
        <w:t>by</w:t>
      </w:r>
      <w:r w:rsidR="00C84223" w:rsidRPr="00347D6B">
        <w:rPr>
          <w:color w:val="000000" w:themeColor="text1"/>
          <w:sz w:val="22"/>
          <w:szCs w:val="22"/>
          <w:u w:color="000000"/>
        </w:rPr>
        <w:t xml:space="preserve"> </w:t>
      </w:r>
      <w:r w:rsidR="00052C1B" w:rsidRPr="00347D6B">
        <w:rPr>
          <w:color w:val="000000" w:themeColor="text1"/>
          <w:sz w:val="22"/>
          <w:szCs w:val="22"/>
          <w:u w:color="000000"/>
        </w:rPr>
        <w:t>a</w:t>
      </w:r>
      <w:r w:rsidR="00C84223" w:rsidRPr="00347D6B">
        <w:rPr>
          <w:color w:val="000000" w:themeColor="text1"/>
          <w:sz w:val="22"/>
          <w:szCs w:val="22"/>
          <w:u w:color="000000"/>
        </w:rPr>
        <w:t xml:space="preserve"> </w:t>
      </w:r>
      <w:r w:rsidR="00052C1B" w:rsidRPr="00347D6B">
        <w:rPr>
          <w:color w:val="000000" w:themeColor="text1"/>
          <w:sz w:val="22"/>
          <w:szCs w:val="22"/>
          <w:u w:color="000000"/>
        </w:rPr>
        <w:t>senior</w:t>
      </w:r>
      <w:r w:rsidR="00C84223" w:rsidRPr="00347D6B">
        <w:rPr>
          <w:color w:val="000000" w:themeColor="text1"/>
          <w:sz w:val="22"/>
          <w:szCs w:val="22"/>
          <w:u w:color="000000"/>
        </w:rPr>
        <w:t xml:space="preserve"> </w:t>
      </w:r>
      <w:r w:rsidR="00052C1B" w:rsidRPr="00347D6B">
        <w:rPr>
          <w:color w:val="000000" w:themeColor="text1"/>
          <w:sz w:val="22"/>
          <w:szCs w:val="22"/>
          <w:u w:color="000000"/>
        </w:rPr>
        <w:t>research</w:t>
      </w:r>
      <w:r w:rsidR="00C84223" w:rsidRPr="00347D6B">
        <w:rPr>
          <w:color w:val="000000" w:themeColor="text1"/>
          <w:sz w:val="22"/>
          <w:szCs w:val="22"/>
          <w:u w:color="000000"/>
        </w:rPr>
        <w:t xml:space="preserve"> </w:t>
      </w:r>
      <w:r w:rsidR="00052C1B" w:rsidRPr="00347D6B">
        <w:rPr>
          <w:color w:val="000000" w:themeColor="text1"/>
          <w:sz w:val="22"/>
          <w:szCs w:val="22"/>
          <w:u w:color="000000"/>
        </w:rPr>
        <w:t>staff</w:t>
      </w:r>
      <w:r w:rsidR="00C84223" w:rsidRPr="00347D6B">
        <w:rPr>
          <w:color w:val="000000" w:themeColor="text1"/>
          <w:sz w:val="22"/>
          <w:szCs w:val="22"/>
          <w:u w:color="000000"/>
        </w:rPr>
        <w:t xml:space="preserve"> </w:t>
      </w:r>
      <w:r w:rsidR="00052C1B" w:rsidRPr="00347D6B">
        <w:rPr>
          <w:color w:val="000000" w:themeColor="text1"/>
          <w:sz w:val="22"/>
          <w:szCs w:val="22"/>
          <w:u w:color="000000"/>
        </w:rPr>
        <w:t>member,</w:t>
      </w:r>
      <w:r w:rsidR="00C84223" w:rsidRPr="00347D6B">
        <w:rPr>
          <w:color w:val="000000" w:themeColor="text1"/>
          <w:sz w:val="22"/>
          <w:szCs w:val="22"/>
          <w:u w:color="000000"/>
        </w:rPr>
        <w:t xml:space="preserve"> </w:t>
      </w:r>
      <w:r w:rsidR="00052C1B" w:rsidRPr="00347D6B">
        <w:rPr>
          <w:color w:val="000000" w:themeColor="text1"/>
          <w:sz w:val="22"/>
          <w:szCs w:val="22"/>
          <w:u w:color="000000"/>
        </w:rPr>
        <w:t>and</w:t>
      </w:r>
      <w:r w:rsidR="00C84223" w:rsidRPr="00347D6B">
        <w:rPr>
          <w:color w:val="000000" w:themeColor="text1"/>
          <w:sz w:val="22"/>
          <w:szCs w:val="22"/>
          <w:u w:color="000000"/>
        </w:rPr>
        <w:t xml:space="preserve"> </w:t>
      </w:r>
      <w:r w:rsidR="00052C1B" w:rsidRPr="00347D6B">
        <w:rPr>
          <w:color w:val="000000" w:themeColor="text1"/>
          <w:sz w:val="22"/>
          <w:szCs w:val="22"/>
          <w:u w:color="000000"/>
        </w:rPr>
        <w:t>present</w:t>
      </w:r>
      <w:r w:rsidR="00C84223" w:rsidRPr="00347D6B">
        <w:rPr>
          <w:color w:val="000000" w:themeColor="text1"/>
          <w:sz w:val="22"/>
          <w:szCs w:val="22"/>
          <w:u w:color="000000"/>
        </w:rPr>
        <w:t xml:space="preserve"> </w:t>
      </w:r>
      <w:r w:rsidR="00052C1B" w:rsidRPr="00347D6B">
        <w:rPr>
          <w:color w:val="000000" w:themeColor="text1"/>
          <w:sz w:val="22"/>
          <w:szCs w:val="22"/>
          <w:u w:color="000000"/>
        </w:rPr>
        <w:t>a</w:t>
      </w:r>
      <w:r w:rsidR="00C84223" w:rsidRPr="00347D6B">
        <w:rPr>
          <w:color w:val="000000" w:themeColor="text1"/>
          <w:sz w:val="22"/>
          <w:szCs w:val="22"/>
          <w:u w:color="000000"/>
        </w:rPr>
        <w:t xml:space="preserve"> </w:t>
      </w:r>
      <w:r w:rsidR="00052C1B" w:rsidRPr="00347D6B">
        <w:rPr>
          <w:color w:val="000000" w:themeColor="text1"/>
          <w:sz w:val="22"/>
          <w:szCs w:val="22"/>
          <w:u w:color="000000"/>
        </w:rPr>
        <w:t>seminar</w:t>
      </w:r>
      <w:r w:rsidR="00C84223" w:rsidRPr="00347D6B">
        <w:rPr>
          <w:color w:val="000000" w:themeColor="text1"/>
          <w:sz w:val="22"/>
          <w:szCs w:val="22"/>
          <w:u w:color="000000"/>
        </w:rPr>
        <w:t xml:space="preserve"> </w:t>
      </w:r>
      <w:r w:rsidR="00052C1B" w:rsidRPr="00347D6B">
        <w:rPr>
          <w:color w:val="000000" w:themeColor="text1"/>
          <w:sz w:val="22"/>
          <w:szCs w:val="22"/>
          <w:u w:color="000000"/>
        </w:rPr>
        <w:t>at</w:t>
      </w:r>
      <w:r w:rsidR="00C84223" w:rsidRPr="00347D6B">
        <w:rPr>
          <w:color w:val="000000" w:themeColor="text1"/>
          <w:sz w:val="22"/>
          <w:szCs w:val="22"/>
          <w:u w:color="000000"/>
        </w:rPr>
        <w:t xml:space="preserve"> </w:t>
      </w:r>
      <w:r w:rsidR="00052C1B" w:rsidRPr="00347D6B">
        <w:rPr>
          <w:color w:val="000000" w:themeColor="text1"/>
          <w:sz w:val="22"/>
          <w:szCs w:val="22"/>
          <w:u w:color="000000"/>
        </w:rPr>
        <w:t>the</w:t>
      </w:r>
      <w:r w:rsidR="00C84223" w:rsidRPr="00347D6B">
        <w:rPr>
          <w:color w:val="000000" w:themeColor="text1"/>
          <w:sz w:val="22"/>
          <w:szCs w:val="22"/>
          <w:u w:color="000000"/>
        </w:rPr>
        <w:t xml:space="preserve"> </w:t>
      </w:r>
      <w:r w:rsidR="00052C1B" w:rsidRPr="00347D6B">
        <w:rPr>
          <w:color w:val="000000" w:themeColor="text1"/>
          <w:sz w:val="22"/>
          <w:szCs w:val="22"/>
          <w:u w:color="000000"/>
        </w:rPr>
        <w:t>end</w:t>
      </w:r>
      <w:r w:rsidR="00C84223" w:rsidRPr="00347D6B">
        <w:rPr>
          <w:color w:val="000000" w:themeColor="text1"/>
          <w:sz w:val="22"/>
          <w:szCs w:val="22"/>
          <w:u w:color="000000"/>
        </w:rPr>
        <w:t xml:space="preserve"> </w:t>
      </w:r>
      <w:r w:rsidR="00052C1B" w:rsidRPr="00347D6B">
        <w:rPr>
          <w:color w:val="000000" w:themeColor="text1"/>
          <w:sz w:val="22"/>
          <w:szCs w:val="22"/>
          <w:u w:color="000000"/>
        </w:rPr>
        <w:t>of</w:t>
      </w:r>
      <w:r w:rsidR="00C84223" w:rsidRPr="00347D6B">
        <w:rPr>
          <w:color w:val="000000" w:themeColor="text1"/>
          <w:sz w:val="22"/>
          <w:szCs w:val="22"/>
          <w:u w:color="000000"/>
        </w:rPr>
        <w:t xml:space="preserve"> </w:t>
      </w:r>
      <w:r w:rsidR="00052C1B" w:rsidRPr="00347D6B">
        <w:rPr>
          <w:color w:val="000000" w:themeColor="text1"/>
          <w:sz w:val="22"/>
          <w:szCs w:val="22"/>
          <w:u w:color="000000"/>
        </w:rPr>
        <w:t>their</w:t>
      </w:r>
      <w:r w:rsidR="00C84223" w:rsidRPr="00347D6B">
        <w:rPr>
          <w:color w:val="000000" w:themeColor="text1"/>
          <w:sz w:val="22"/>
          <w:szCs w:val="22"/>
          <w:u w:color="000000"/>
        </w:rPr>
        <w:t xml:space="preserve"> </w:t>
      </w:r>
      <w:r w:rsidR="00052C1B" w:rsidRPr="00347D6B">
        <w:rPr>
          <w:color w:val="000000" w:themeColor="text1"/>
          <w:sz w:val="22"/>
          <w:szCs w:val="22"/>
          <w:u w:color="000000"/>
        </w:rPr>
        <w:t>experience.</w:t>
      </w:r>
      <w:r w:rsidR="00C84223" w:rsidRPr="00347D6B">
        <w:rPr>
          <w:bCs/>
          <w:color w:val="000000" w:themeColor="text1"/>
          <w:sz w:val="22"/>
          <w:szCs w:val="22"/>
          <w:u w:color="000000"/>
        </w:rPr>
        <w:t xml:space="preserve"> </w:t>
      </w:r>
      <w:r w:rsidRPr="00347D6B">
        <w:rPr>
          <w:bCs/>
          <w:color w:val="000000" w:themeColor="text1"/>
          <w:sz w:val="22"/>
          <w:szCs w:val="22"/>
          <w:u w:color="000000"/>
        </w:rPr>
        <w:t>Amount:</w:t>
      </w:r>
      <w:r w:rsidR="00C84223" w:rsidRPr="00347D6B">
        <w:rPr>
          <w:bCs/>
          <w:color w:val="000000" w:themeColor="text1"/>
          <w:sz w:val="22"/>
          <w:szCs w:val="22"/>
          <w:u w:color="000000"/>
        </w:rPr>
        <w:t xml:space="preserve"> </w:t>
      </w:r>
      <w:r w:rsidR="009D363B" w:rsidRPr="00347D6B">
        <w:rPr>
          <w:bCs/>
          <w:color w:val="000000" w:themeColor="text1"/>
          <w:sz w:val="22"/>
          <w:szCs w:val="22"/>
          <w:u w:color="000000"/>
        </w:rPr>
        <w:t>competitive</w:t>
      </w:r>
      <w:r w:rsidR="00C84223" w:rsidRPr="00347D6B">
        <w:rPr>
          <w:bCs/>
          <w:color w:val="000000" w:themeColor="text1"/>
          <w:sz w:val="22"/>
          <w:szCs w:val="22"/>
          <w:u w:color="000000"/>
        </w:rPr>
        <w:t xml:space="preserve"> </w:t>
      </w:r>
      <w:r w:rsidR="009D363B" w:rsidRPr="00347D6B">
        <w:rPr>
          <w:bCs/>
          <w:color w:val="000000" w:themeColor="text1"/>
          <w:sz w:val="22"/>
          <w:szCs w:val="22"/>
          <w:u w:color="000000"/>
        </w:rPr>
        <w:t>bi-weekly</w:t>
      </w:r>
      <w:r w:rsidR="00C84223" w:rsidRPr="00347D6B">
        <w:rPr>
          <w:bCs/>
          <w:color w:val="000000" w:themeColor="text1"/>
          <w:sz w:val="22"/>
          <w:szCs w:val="22"/>
          <w:u w:color="000000"/>
        </w:rPr>
        <w:t xml:space="preserve"> </w:t>
      </w:r>
      <w:r w:rsidR="009D363B" w:rsidRPr="00347D6B">
        <w:rPr>
          <w:bCs/>
          <w:color w:val="000000" w:themeColor="text1"/>
          <w:sz w:val="22"/>
          <w:szCs w:val="22"/>
          <w:u w:color="000000"/>
        </w:rPr>
        <w:t>compensation.</w:t>
      </w:r>
      <w:r w:rsidR="00C84223" w:rsidRPr="00347D6B">
        <w:rPr>
          <w:bCs/>
          <w:color w:val="000000" w:themeColor="text1"/>
          <w:sz w:val="22"/>
          <w:szCs w:val="22"/>
          <w:u w:color="000000"/>
        </w:rPr>
        <w:t xml:space="preserve"> </w:t>
      </w:r>
    </w:p>
    <w:p w14:paraId="73699F85" w14:textId="1FCC8026" w:rsidR="005829D3" w:rsidRPr="00347D6B"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URL:</w:t>
      </w:r>
      <w:r w:rsidR="00C84223" w:rsidRPr="00347D6B">
        <w:rPr>
          <w:b/>
          <w:color w:val="000000" w:themeColor="text1"/>
          <w:sz w:val="22"/>
          <w:szCs w:val="22"/>
          <w:u w:color="000000"/>
        </w:rPr>
        <w:t xml:space="preserve"> </w:t>
      </w:r>
      <w:hyperlink r:id="rId122" w:history="1">
        <w:r w:rsidRPr="00347D6B">
          <w:rPr>
            <w:rStyle w:val="Hyperlink"/>
            <w:szCs w:val="22"/>
            <w:u w:color="000000"/>
          </w:rPr>
          <w:t>http://www.rand.org/about/edu_op/fellowships/gsap/</w:t>
        </w:r>
      </w:hyperlink>
    </w:p>
    <w:p w14:paraId="3619B5DE" w14:textId="3662C590" w:rsidR="005829D3" w:rsidRPr="00347D6B"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Restrictions:</w:t>
      </w:r>
      <w:r w:rsidR="00C84223" w:rsidRPr="00347D6B">
        <w:rPr>
          <w:b/>
          <w:color w:val="000000" w:themeColor="text1"/>
          <w:sz w:val="22"/>
          <w:szCs w:val="22"/>
          <w:u w:color="000000"/>
        </w:rPr>
        <w:t xml:space="preserve"> </w:t>
      </w:r>
      <w:r w:rsidR="00FC22B9" w:rsidRPr="00347D6B">
        <w:rPr>
          <w:b/>
          <w:color w:val="000000" w:themeColor="text1"/>
          <w:sz w:val="22"/>
          <w:szCs w:val="22"/>
          <w:u w:color="000000"/>
        </w:rPr>
        <w:t>U</w:t>
      </w:r>
      <w:r w:rsidR="004B2D84" w:rsidRPr="00347D6B">
        <w:rPr>
          <w:b/>
          <w:color w:val="000000" w:themeColor="text1"/>
          <w:sz w:val="22"/>
          <w:szCs w:val="22"/>
          <w:u w:color="000000"/>
        </w:rPr>
        <w:t>.</w:t>
      </w:r>
      <w:r w:rsidR="00FC22B9" w:rsidRPr="00347D6B">
        <w:rPr>
          <w:b/>
          <w:color w:val="000000" w:themeColor="text1"/>
          <w:sz w:val="22"/>
          <w:szCs w:val="22"/>
          <w:u w:color="000000"/>
        </w:rPr>
        <w:t>S</w:t>
      </w:r>
      <w:r w:rsidR="004B2D84" w:rsidRPr="00347D6B">
        <w:rPr>
          <w:b/>
          <w:color w:val="000000" w:themeColor="text1"/>
          <w:sz w:val="22"/>
          <w:szCs w:val="22"/>
          <w:u w:color="000000"/>
        </w:rPr>
        <w:t>.</w:t>
      </w:r>
      <w:r w:rsidR="00C84223" w:rsidRPr="00347D6B">
        <w:rPr>
          <w:b/>
          <w:color w:val="000000" w:themeColor="text1"/>
          <w:sz w:val="22"/>
          <w:szCs w:val="22"/>
          <w:u w:color="000000"/>
        </w:rPr>
        <w:t xml:space="preserve"> </w:t>
      </w:r>
      <w:r w:rsidRPr="00347D6B">
        <w:rPr>
          <w:b/>
          <w:color w:val="000000" w:themeColor="text1"/>
          <w:sz w:val="22"/>
          <w:szCs w:val="22"/>
          <w:u w:color="000000"/>
        </w:rPr>
        <w:t>citizenship</w:t>
      </w:r>
      <w:r w:rsidR="00C84223" w:rsidRPr="00347D6B">
        <w:rPr>
          <w:b/>
          <w:color w:val="000000" w:themeColor="text1"/>
          <w:sz w:val="22"/>
          <w:szCs w:val="22"/>
          <w:u w:color="000000"/>
        </w:rPr>
        <w:t xml:space="preserve"> </w:t>
      </w:r>
      <w:r w:rsidRPr="00347D6B">
        <w:rPr>
          <w:b/>
          <w:color w:val="000000" w:themeColor="text1"/>
          <w:sz w:val="22"/>
          <w:szCs w:val="22"/>
          <w:u w:color="000000"/>
        </w:rPr>
        <w:t>is</w:t>
      </w:r>
      <w:r w:rsidR="00C84223" w:rsidRPr="00347D6B">
        <w:rPr>
          <w:b/>
          <w:color w:val="000000" w:themeColor="text1"/>
          <w:sz w:val="22"/>
          <w:szCs w:val="22"/>
          <w:u w:color="000000"/>
        </w:rPr>
        <w:t xml:space="preserve"> </w:t>
      </w:r>
      <w:r w:rsidRPr="00347D6B">
        <w:rPr>
          <w:b/>
          <w:color w:val="000000" w:themeColor="text1"/>
          <w:sz w:val="22"/>
          <w:szCs w:val="22"/>
          <w:u w:color="000000"/>
        </w:rPr>
        <w:t>necessary</w:t>
      </w:r>
      <w:r w:rsidR="00C84223" w:rsidRPr="00347D6B">
        <w:rPr>
          <w:b/>
          <w:color w:val="000000" w:themeColor="text1"/>
          <w:sz w:val="22"/>
          <w:szCs w:val="22"/>
          <w:u w:color="000000"/>
        </w:rPr>
        <w:t xml:space="preserve"> </w:t>
      </w:r>
      <w:r w:rsidRPr="00347D6B">
        <w:rPr>
          <w:b/>
          <w:color w:val="000000" w:themeColor="text1"/>
          <w:sz w:val="22"/>
          <w:szCs w:val="22"/>
          <w:u w:color="000000"/>
        </w:rPr>
        <w:t>for</w:t>
      </w:r>
      <w:r w:rsidR="00C84223" w:rsidRPr="00347D6B">
        <w:rPr>
          <w:b/>
          <w:color w:val="000000" w:themeColor="text1"/>
          <w:sz w:val="22"/>
          <w:szCs w:val="22"/>
          <w:u w:color="000000"/>
        </w:rPr>
        <w:t xml:space="preserve"> </w:t>
      </w:r>
      <w:r w:rsidRPr="00347D6B">
        <w:rPr>
          <w:b/>
          <w:color w:val="000000" w:themeColor="text1"/>
          <w:sz w:val="22"/>
          <w:szCs w:val="22"/>
          <w:u w:color="000000"/>
        </w:rPr>
        <w:t>positions</w:t>
      </w:r>
      <w:r w:rsidR="00C84223" w:rsidRPr="00347D6B">
        <w:rPr>
          <w:b/>
          <w:color w:val="000000" w:themeColor="text1"/>
          <w:sz w:val="22"/>
          <w:szCs w:val="22"/>
          <w:u w:color="000000"/>
        </w:rPr>
        <w:t xml:space="preserve"> </w:t>
      </w:r>
      <w:r w:rsidRPr="00347D6B">
        <w:rPr>
          <w:b/>
          <w:color w:val="000000" w:themeColor="text1"/>
          <w:sz w:val="22"/>
          <w:szCs w:val="22"/>
          <w:u w:color="000000"/>
        </w:rPr>
        <w:t>that</w:t>
      </w:r>
      <w:r w:rsidR="00C84223" w:rsidRPr="00347D6B">
        <w:rPr>
          <w:b/>
          <w:color w:val="000000" w:themeColor="text1"/>
          <w:sz w:val="22"/>
          <w:szCs w:val="22"/>
          <w:u w:color="000000"/>
        </w:rPr>
        <w:t xml:space="preserve"> </w:t>
      </w:r>
      <w:r w:rsidRPr="00347D6B">
        <w:rPr>
          <w:b/>
          <w:color w:val="000000" w:themeColor="text1"/>
          <w:sz w:val="22"/>
          <w:szCs w:val="22"/>
          <w:u w:color="000000"/>
        </w:rPr>
        <w:t>require</w:t>
      </w:r>
      <w:r w:rsidR="00C84223" w:rsidRPr="00347D6B">
        <w:rPr>
          <w:b/>
          <w:color w:val="000000" w:themeColor="text1"/>
          <w:sz w:val="22"/>
          <w:szCs w:val="22"/>
          <w:u w:color="000000"/>
        </w:rPr>
        <w:t xml:space="preserve"> </w:t>
      </w:r>
      <w:r w:rsidRPr="00347D6B">
        <w:rPr>
          <w:b/>
          <w:color w:val="000000" w:themeColor="text1"/>
          <w:sz w:val="22"/>
          <w:szCs w:val="22"/>
          <w:u w:color="000000"/>
        </w:rPr>
        <w:t>security</w:t>
      </w:r>
      <w:r w:rsidR="00C84223" w:rsidRPr="00347D6B">
        <w:rPr>
          <w:b/>
          <w:color w:val="000000" w:themeColor="text1"/>
          <w:sz w:val="22"/>
          <w:szCs w:val="22"/>
          <w:u w:color="000000"/>
        </w:rPr>
        <w:t xml:space="preserve"> </w:t>
      </w:r>
      <w:r w:rsidRPr="00347D6B">
        <w:rPr>
          <w:b/>
          <w:color w:val="000000" w:themeColor="text1"/>
          <w:sz w:val="22"/>
          <w:szCs w:val="22"/>
          <w:u w:color="000000"/>
        </w:rPr>
        <w:t>clearances</w:t>
      </w:r>
      <w:r w:rsidR="0036098A" w:rsidRPr="00347D6B">
        <w:rPr>
          <w:b/>
          <w:color w:val="000000" w:themeColor="text1"/>
          <w:sz w:val="22"/>
          <w:szCs w:val="22"/>
          <w:u w:color="000000"/>
        </w:rPr>
        <w:t>.</w:t>
      </w:r>
    </w:p>
    <w:p w14:paraId="1362C591" w14:textId="52D1C276" w:rsidR="005829D3" w:rsidRPr="00347D6B" w:rsidRDefault="005829D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EE70A1" w:rsidRPr="00347D6B">
        <w:rPr>
          <w:b/>
          <w:color w:val="000000" w:themeColor="text1"/>
          <w:sz w:val="22"/>
          <w:szCs w:val="22"/>
          <w:u w:color="000000"/>
        </w:rPr>
        <w:t>December 1</w:t>
      </w:r>
    </w:p>
    <w:p w14:paraId="46B8DA7B" w14:textId="77777777" w:rsidR="00655D90" w:rsidRPr="00347D6B" w:rsidRDefault="00655D90" w:rsidP="00C84223">
      <w:pPr>
        <w:pStyle w:val="Heading2"/>
        <w:rPr>
          <w:sz w:val="22"/>
        </w:rPr>
      </w:pPr>
      <w:bookmarkStart w:id="532" w:name="_Toc80091972"/>
      <w:bookmarkStart w:id="533" w:name="_Toc80163029"/>
      <w:bookmarkStart w:id="534" w:name="_Toc85086543"/>
      <w:bookmarkStart w:id="535" w:name="_Toc95369190"/>
      <w:bookmarkStart w:id="536" w:name="_Toc122406632"/>
      <w:bookmarkStart w:id="537" w:name="_Toc453584481"/>
    </w:p>
    <w:p w14:paraId="34F1736E" w14:textId="2E5533BF" w:rsidR="00655D90" w:rsidRPr="00347D6B" w:rsidRDefault="00655D90" w:rsidP="00C84223">
      <w:pPr>
        <w:pStyle w:val="Heading2"/>
        <w:rPr>
          <w:sz w:val="22"/>
        </w:rPr>
      </w:pPr>
      <w:bookmarkStart w:id="538" w:name="_Toc206772290"/>
      <w:r w:rsidRPr="00347D6B">
        <w:rPr>
          <w:sz w:val="22"/>
        </w:rPr>
        <w:t>School</w:t>
      </w:r>
      <w:r w:rsidR="00C84223" w:rsidRPr="00347D6B">
        <w:rPr>
          <w:sz w:val="22"/>
        </w:rPr>
        <w:t xml:space="preserve"> </w:t>
      </w:r>
      <w:r w:rsidRPr="00347D6B">
        <w:rPr>
          <w:sz w:val="22"/>
        </w:rPr>
        <w:t>for</w:t>
      </w:r>
      <w:r w:rsidR="00C84223" w:rsidRPr="00347D6B">
        <w:rPr>
          <w:sz w:val="22"/>
        </w:rPr>
        <w:t xml:space="preserve"> </w:t>
      </w:r>
      <w:r w:rsidRPr="00347D6B">
        <w:rPr>
          <w:sz w:val="22"/>
        </w:rPr>
        <w:t>Advanced</w:t>
      </w:r>
      <w:r w:rsidR="00C84223" w:rsidRPr="00347D6B">
        <w:rPr>
          <w:sz w:val="22"/>
        </w:rPr>
        <w:t xml:space="preserve"> </w:t>
      </w:r>
      <w:r w:rsidRPr="00347D6B">
        <w:rPr>
          <w:sz w:val="22"/>
        </w:rPr>
        <w:t>Research</w:t>
      </w:r>
      <w:r w:rsidR="00C84223" w:rsidRPr="00347D6B">
        <w:rPr>
          <w:sz w:val="22"/>
        </w:rPr>
        <w:t xml:space="preserve"> </w:t>
      </w:r>
      <w:r w:rsidRPr="00347D6B">
        <w:rPr>
          <w:sz w:val="22"/>
        </w:rPr>
        <w:t>(SAR)</w:t>
      </w:r>
      <w:r w:rsidR="00C84223" w:rsidRPr="00347D6B">
        <w:rPr>
          <w:sz w:val="22"/>
        </w:rPr>
        <w:t xml:space="preserve"> </w:t>
      </w:r>
      <w:r w:rsidRPr="00347D6B">
        <w:rPr>
          <w:sz w:val="22"/>
        </w:rPr>
        <w:t>Fellowships</w:t>
      </w:r>
      <w:bookmarkEnd w:id="532"/>
      <w:bookmarkEnd w:id="533"/>
      <w:bookmarkEnd w:id="534"/>
      <w:bookmarkEnd w:id="535"/>
      <w:bookmarkEnd w:id="536"/>
      <w:bookmarkEnd w:id="537"/>
      <w:bookmarkEnd w:id="538"/>
    </w:p>
    <w:p w14:paraId="2DE6196E" w14:textId="62768C31" w:rsidR="00655D90" w:rsidRPr="00347D6B" w:rsidRDefault="00655D90"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SAR</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center</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advanced</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anthropology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related</w:t>
      </w:r>
      <w:r w:rsidR="00C84223" w:rsidRPr="00347D6B">
        <w:rPr>
          <w:color w:val="000000" w:themeColor="text1"/>
          <w:sz w:val="22"/>
          <w:szCs w:val="22"/>
          <w:u w:color="000000"/>
        </w:rPr>
        <w:t xml:space="preserve"> </w:t>
      </w:r>
      <w:r w:rsidRPr="00347D6B">
        <w:rPr>
          <w:color w:val="000000" w:themeColor="text1"/>
          <w:sz w:val="22"/>
          <w:szCs w:val="22"/>
          <w:u w:color="000000"/>
        </w:rPr>
        <w:t>disciplines,</w:t>
      </w:r>
      <w:r w:rsidR="00C84223" w:rsidRPr="00347D6B">
        <w:rPr>
          <w:color w:val="000000" w:themeColor="text1"/>
          <w:sz w:val="22"/>
          <w:szCs w:val="22"/>
          <w:u w:color="000000"/>
        </w:rPr>
        <w:t xml:space="preserve"> </w:t>
      </w:r>
      <w:r w:rsidRPr="00347D6B">
        <w:rPr>
          <w:color w:val="000000" w:themeColor="text1"/>
          <w:sz w:val="22"/>
          <w:szCs w:val="22"/>
          <w:u w:color="000000"/>
        </w:rPr>
        <w:t>supporting</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doing</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anthropology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allied</w:t>
      </w:r>
      <w:r w:rsidR="00C84223" w:rsidRPr="00347D6B">
        <w:rPr>
          <w:color w:val="000000" w:themeColor="text1"/>
          <w:sz w:val="22"/>
          <w:szCs w:val="22"/>
          <w:u w:color="000000"/>
        </w:rPr>
        <w:t xml:space="preserve"> </w:t>
      </w:r>
      <w:r w:rsidRPr="00347D6B">
        <w:rPr>
          <w:color w:val="000000" w:themeColor="text1"/>
          <w:sz w:val="22"/>
          <w:szCs w:val="22"/>
          <w:u w:color="000000"/>
        </w:rPr>
        <w:t>fields,</w:t>
      </w:r>
      <w:r w:rsidR="00C84223" w:rsidRPr="00347D6B">
        <w:rPr>
          <w:color w:val="000000" w:themeColor="text1"/>
          <w:sz w:val="22"/>
          <w:szCs w:val="22"/>
          <w:u w:color="000000"/>
        </w:rPr>
        <w:t xml:space="preserve"> </w:t>
      </w:r>
      <w:r w:rsidRPr="00347D6B">
        <w:rPr>
          <w:color w:val="000000" w:themeColor="text1"/>
          <w:sz w:val="22"/>
          <w:szCs w:val="22"/>
          <w:u w:color="000000"/>
        </w:rPr>
        <w:t>such</w:t>
      </w:r>
      <w:r w:rsidR="00C84223" w:rsidRPr="00347D6B">
        <w:rPr>
          <w:color w:val="000000" w:themeColor="text1"/>
          <w:sz w:val="22"/>
          <w:szCs w:val="22"/>
          <w:u w:color="000000"/>
        </w:rPr>
        <w:t xml:space="preserve"> </w:t>
      </w:r>
      <w:r w:rsidRPr="00347D6B">
        <w:rPr>
          <w:color w:val="000000" w:themeColor="text1"/>
          <w:sz w:val="22"/>
          <w:szCs w:val="22"/>
          <w:u w:color="000000"/>
        </w:rPr>
        <w:t>as</w:t>
      </w:r>
      <w:r w:rsidR="00C84223" w:rsidRPr="00347D6B">
        <w:rPr>
          <w:color w:val="000000" w:themeColor="text1"/>
          <w:sz w:val="22"/>
          <w:szCs w:val="22"/>
          <w:u w:color="000000"/>
        </w:rPr>
        <w:t xml:space="preserve"> </w:t>
      </w:r>
      <w:r w:rsidRPr="00347D6B">
        <w:rPr>
          <w:color w:val="000000" w:themeColor="text1"/>
          <w:sz w:val="22"/>
          <w:szCs w:val="22"/>
          <w:u w:color="000000"/>
        </w:rPr>
        <w:t>history,</w:t>
      </w:r>
      <w:r w:rsidR="00C84223" w:rsidRPr="00347D6B">
        <w:rPr>
          <w:color w:val="000000" w:themeColor="text1"/>
          <w:sz w:val="22"/>
          <w:szCs w:val="22"/>
          <w:u w:color="000000"/>
        </w:rPr>
        <w:t xml:space="preserve"> </w:t>
      </w:r>
      <w:r w:rsidRPr="00347D6B">
        <w:rPr>
          <w:color w:val="000000" w:themeColor="text1"/>
          <w:sz w:val="22"/>
          <w:szCs w:val="22"/>
          <w:u w:color="000000"/>
        </w:rPr>
        <w:t>sociology,</w:t>
      </w:r>
      <w:r w:rsidR="00C84223" w:rsidRPr="00347D6B">
        <w:rPr>
          <w:color w:val="000000" w:themeColor="text1"/>
          <w:sz w:val="22"/>
          <w:szCs w:val="22"/>
          <w:u w:color="000000"/>
        </w:rPr>
        <w:t xml:space="preserve"> </w:t>
      </w:r>
      <w:r w:rsidRPr="00347D6B">
        <w:rPr>
          <w:color w:val="000000" w:themeColor="text1"/>
          <w:sz w:val="22"/>
          <w:szCs w:val="22"/>
          <w:u w:color="000000"/>
        </w:rPr>
        <w:t>art,</w:t>
      </w:r>
      <w:r w:rsidR="00C84223" w:rsidRPr="00347D6B">
        <w:rPr>
          <w:color w:val="000000" w:themeColor="text1"/>
          <w:sz w:val="22"/>
          <w:szCs w:val="22"/>
          <w:u w:color="000000"/>
        </w:rPr>
        <w:t xml:space="preserve"> </w:t>
      </w:r>
      <w:r w:rsidRPr="00347D6B">
        <w:rPr>
          <w:color w:val="000000" w:themeColor="text1"/>
          <w:sz w:val="22"/>
          <w:szCs w:val="22"/>
          <w:u w:color="000000"/>
        </w:rPr>
        <w:t>law,</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philosophy,</w:t>
      </w:r>
      <w:r w:rsidR="00C84223" w:rsidRPr="00347D6B">
        <w:rPr>
          <w:color w:val="000000" w:themeColor="text1"/>
          <w:sz w:val="22"/>
          <w:szCs w:val="22"/>
          <w:u w:color="000000"/>
        </w:rPr>
        <w:t xml:space="preserve"> </w:t>
      </w:r>
      <w:r w:rsidRPr="00347D6B">
        <w:rPr>
          <w:color w:val="000000" w:themeColor="text1"/>
          <w:sz w:val="22"/>
          <w:szCs w:val="22"/>
          <w:u w:color="000000"/>
        </w:rPr>
        <w:t>who</w:t>
      </w:r>
      <w:r w:rsidR="00C84223" w:rsidRPr="00347D6B">
        <w:rPr>
          <w:color w:val="000000" w:themeColor="text1"/>
          <w:sz w:val="22"/>
          <w:szCs w:val="22"/>
          <w:u w:color="000000"/>
        </w:rPr>
        <w:t xml:space="preserve"> </w:t>
      </w:r>
      <w:r w:rsidRPr="00347D6B">
        <w:rPr>
          <w:color w:val="000000" w:themeColor="text1"/>
          <w:sz w:val="22"/>
          <w:szCs w:val="22"/>
          <w:u w:color="000000"/>
        </w:rPr>
        <w:t>approach</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an</w:t>
      </w:r>
      <w:r w:rsidR="00C84223" w:rsidRPr="00347D6B">
        <w:rPr>
          <w:color w:val="000000" w:themeColor="text1"/>
          <w:sz w:val="22"/>
          <w:szCs w:val="22"/>
          <w:u w:color="000000"/>
        </w:rPr>
        <w:t xml:space="preserve"> </w:t>
      </w:r>
      <w:r w:rsidRPr="00347D6B">
        <w:rPr>
          <w:color w:val="000000" w:themeColor="text1"/>
          <w:sz w:val="22"/>
          <w:szCs w:val="22"/>
          <w:u w:color="000000"/>
        </w:rPr>
        <w:t>anthropologically</w:t>
      </w:r>
      <w:r w:rsidR="00C84223" w:rsidRPr="00347D6B">
        <w:rPr>
          <w:color w:val="000000" w:themeColor="text1"/>
          <w:sz w:val="22"/>
          <w:szCs w:val="22"/>
          <w:u w:color="000000"/>
        </w:rPr>
        <w:t xml:space="preserve"> </w:t>
      </w:r>
      <w:r w:rsidRPr="00347D6B">
        <w:rPr>
          <w:color w:val="000000" w:themeColor="text1"/>
          <w:sz w:val="22"/>
          <w:szCs w:val="22"/>
          <w:u w:color="000000"/>
        </w:rPr>
        <w:t>informed</w:t>
      </w:r>
      <w:r w:rsidR="00C84223" w:rsidRPr="00347D6B">
        <w:rPr>
          <w:color w:val="000000" w:themeColor="text1"/>
          <w:sz w:val="22"/>
          <w:szCs w:val="22"/>
          <w:u w:color="000000"/>
        </w:rPr>
        <w:t xml:space="preserve"> </w:t>
      </w:r>
      <w:r w:rsidRPr="00347D6B">
        <w:rPr>
          <w:color w:val="000000" w:themeColor="text1"/>
          <w:sz w:val="22"/>
          <w:szCs w:val="22"/>
          <w:u w:color="000000"/>
        </w:rPr>
        <w:t>perspective.</w:t>
      </w:r>
      <w:r w:rsidR="00C84223" w:rsidRPr="00347D6B">
        <w:rPr>
          <w:color w:val="000000" w:themeColor="text1"/>
          <w:sz w:val="22"/>
          <w:szCs w:val="22"/>
          <w:u w:color="000000"/>
        </w:rPr>
        <w:t xml:space="preserve"> </w:t>
      </w:r>
      <w:r w:rsidR="00570CA7" w:rsidRPr="00347D6B">
        <w:rPr>
          <w:color w:val="000000" w:themeColor="text1"/>
          <w:sz w:val="22"/>
          <w:szCs w:val="22"/>
          <w:u w:color="000000"/>
        </w:rPr>
        <w:t>Four</w:t>
      </w:r>
      <w:r w:rsidR="00C84223" w:rsidRPr="00347D6B">
        <w:rPr>
          <w:color w:val="000000" w:themeColor="text1"/>
          <w:sz w:val="22"/>
          <w:szCs w:val="22"/>
          <w:u w:color="000000"/>
        </w:rPr>
        <w:t xml:space="preserve"> </w:t>
      </w:r>
      <w:r w:rsidRPr="00347D6B">
        <w:rPr>
          <w:color w:val="000000" w:themeColor="text1"/>
          <w:sz w:val="22"/>
          <w:szCs w:val="22"/>
          <w:u w:color="000000"/>
        </w:rPr>
        <w:t>different</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available</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both</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candidates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recent</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recipients.</w:t>
      </w:r>
      <w:r w:rsidR="00C84223" w:rsidRPr="00347D6B">
        <w:rPr>
          <w:color w:val="000000" w:themeColor="text1"/>
          <w:sz w:val="22"/>
          <w:szCs w:val="22"/>
          <w:u w:color="000000"/>
        </w:rPr>
        <w:t xml:space="preserve"> </w:t>
      </w:r>
      <w:r w:rsidR="001C58FF" w:rsidRPr="00347D6B">
        <w:rPr>
          <w:bCs/>
          <w:color w:val="000000" w:themeColor="text1"/>
          <w:sz w:val="22"/>
          <w:szCs w:val="22"/>
          <w:u w:color="000000"/>
        </w:rPr>
        <w:t>Amount:</w:t>
      </w:r>
      <w:r w:rsidR="00C84223" w:rsidRPr="00347D6B">
        <w:rPr>
          <w:bCs/>
          <w:color w:val="000000" w:themeColor="text1"/>
          <w:sz w:val="22"/>
          <w:szCs w:val="22"/>
          <w:u w:color="000000"/>
        </w:rPr>
        <w:t xml:space="preserve"> </w:t>
      </w:r>
      <w:r w:rsidRPr="00347D6B">
        <w:rPr>
          <w:color w:val="000000" w:themeColor="text1"/>
          <w:sz w:val="22"/>
          <w:szCs w:val="22"/>
          <w:u w:color="000000"/>
        </w:rPr>
        <w:t>SAR</w:t>
      </w:r>
      <w:r w:rsidR="00C84223" w:rsidRPr="00347D6B">
        <w:rPr>
          <w:color w:val="000000" w:themeColor="text1"/>
          <w:sz w:val="22"/>
          <w:szCs w:val="22"/>
          <w:u w:color="000000"/>
        </w:rPr>
        <w:t xml:space="preserve"> </w:t>
      </w:r>
      <w:r w:rsidRPr="00347D6B">
        <w:rPr>
          <w:color w:val="000000" w:themeColor="text1"/>
          <w:sz w:val="22"/>
          <w:szCs w:val="22"/>
          <w:u w:color="000000"/>
        </w:rPr>
        <w:t>provides</w:t>
      </w:r>
      <w:r w:rsidR="00C84223" w:rsidRPr="00347D6B">
        <w:rPr>
          <w:color w:val="000000" w:themeColor="text1"/>
          <w:sz w:val="22"/>
          <w:szCs w:val="22"/>
          <w:u w:color="000000"/>
        </w:rPr>
        <w:t xml:space="preserve"> </w:t>
      </w:r>
      <w:r w:rsidRPr="00347D6B">
        <w:rPr>
          <w:color w:val="000000" w:themeColor="text1"/>
          <w:sz w:val="22"/>
          <w:szCs w:val="22"/>
          <w:u w:color="000000"/>
        </w:rPr>
        <w:t>Resident</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with</w:t>
      </w:r>
      <w:r w:rsidR="00C84223" w:rsidRPr="00347D6B">
        <w:rPr>
          <w:color w:val="000000" w:themeColor="text1"/>
          <w:sz w:val="22"/>
          <w:szCs w:val="22"/>
          <w:u w:color="000000"/>
        </w:rPr>
        <w:t xml:space="preserve"> </w:t>
      </w:r>
      <w:r w:rsidRPr="00347D6B">
        <w:rPr>
          <w:color w:val="000000" w:themeColor="text1"/>
          <w:sz w:val="22"/>
          <w:szCs w:val="22"/>
          <w:u w:color="000000"/>
        </w:rPr>
        <w:t>low-cost</w:t>
      </w:r>
      <w:r w:rsidR="00C84223" w:rsidRPr="00347D6B">
        <w:rPr>
          <w:color w:val="000000" w:themeColor="text1"/>
          <w:sz w:val="22"/>
          <w:szCs w:val="22"/>
          <w:u w:color="000000"/>
        </w:rPr>
        <w:t xml:space="preserve"> </w:t>
      </w:r>
      <w:r w:rsidRPr="00347D6B">
        <w:rPr>
          <w:color w:val="000000" w:themeColor="text1"/>
          <w:sz w:val="22"/>
          <w:szCs w:val="22"/>
          <w:u w:color="000000"/>
        </w:rPr>
        <w:t>housing</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office</w:t>
      </w:r>
      <w:r w:rsidR="00C84223" w:rsidRPr="00347D6B">
        <w:rPr>
          <w:color w:val="000000" w:themeColor="text1"/>
          <w:sz w:val="22"/>
          <w:szCs w:val="22"/>
          <w:u w:color="000000"/>
        </w:rPr>
        <w:t xml:space="preserve"> </w:t>
      </w:r>
      <w:r w:rsidRPr="00347D6B">
        <w:rPr>
          <w:color w:val="000000" w:themeColor="text1"/>
          <w:sz w:val="22"/>
          <w:szCs w:val="22"/>
          <w:u w:color="000000"/>
        </w:rPr>
        <w:t>space</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campus,</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stipend</w:t>
      </w:r>
      <w:r w:rsidR="00C84223" w:rsidRPr="00347D6B">
        <w:rPr>
          <w:color w:val="000000" w:themeColor="text1"/>
          <w:sz w:val="22"/>
          <w:szCs w:val="22"/>
          <w:u w:color="000000"/>
        </w:rPr>
        <w:t xml:space="preserve"> </w:t>
      </w: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$40,000,</w:t>
      </w:r>
      <w:r w:rsidR="00C84223" w:rsidRPr="00347D6B">
        <w:rPr>
          <w:color w:val="000000" w:themeColor="text1"/>
          <w:sz w:val="22"/>
          <w:szCs w:val="22"/>
          <w:u w:color="000000"/>
        </w:rPr>
        <w:t xml:space="preserve"> </w:t>
      </w:r>
      <w:r w:rsidRPr="00347D6B">
        <w:rPr>
          <w:color w:val="000000" w:themeColor="text1"/>
          <w:sz w:val="22"/>
          <w:szCs w:val="22"/>
          <w:u w:color="000000"/>
        </w:rPr>
        <w:t>library</w:t>
      </w:r>
      <w:r w:rsidR="00C84223" w:rsidRPr="00347D6B">
        <w:rPr>
          <w:color w:val="000000" w:themeColor="text1"/>
          <w:sz w:val="22"/>
          <w:szCs w:val="22"/>
          <w:u w:color="000000"/>
        </w:rPr>
        <w:t xml:space="preserve"> </w:t>
      </w:r>
      <w:r w:rsidRPr="00347D6B">
        <w:rPr>
          <w:color w:val="000000" w:themeColor="text1"/>
          <w:sz w:val="22"/>
          <w:szCs w:val="22"/>
          <w:u w:color="000000"/>
        </w:rPr>
        <w:t>assistance,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other</w:t>
      </w:r>
      <w:r w:rsidR="00C84223" w:rsidRPr="00347D6B">
        <w:rPr>
          <w:color w:val="000000" w:themeColor="text1"/>
          <w:sz w:val="22"/>
          <w:szCs w:val="22"/>
          <w:u w:color="000000"/>
        </w:rPr>
        <w:t xml:space="preserve"> </w:t>
      </w:r>
      <w:r w:rsidRPr="00347D6B">
        <w:rPr>
          <w:color w:val="000000" w:themeColor="text1"/>
          <w:sz w:val="22"/>
          <w:szCs w:val="22"/>
          <w:u w:color="000000"/>
        </w:rPr>
        <w:t>benefits</w:t>
      </w:r>
      <w:r w:rsidR="00C84223" w:rsidRPr="00347D6B">
        <w:rPr>
          <w:color w:val="000000" w:themeColor="text1"/>
          <w:sz w:val="22"/>
          <w:szCs w:val="22"/>
          <w:u w:color="000000"/>
        </w:rPr>
        <w:t xml:space="preserve"> </w:t>
      </w:r>
      <w:r w:rsidRPr="00347D6B">
        <w:rPr>
          <w:color w:val="000000" w:themeColor="text1"/>
          <w:sz w:val="22"/>
          <w:szCs w:val="22"/>
          <w:u w:color="000000"/>
        </w:rPr>
        <w:t>during</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nine-month</w:t>
      </w:r>
      <w:r w:rsidR="00C84223" w:rsidRPr="00347D6B">
        <w:rPr>
          <w:color w:val="000000" w:themeColor="text1"/>
          <w:sz w:val="22"/>
          <w:szCs w:val="22"/>
          <w:u w:color="000000"/>
        </w:rPr>
        <w:t xml:space="preserve"> </w:t>
      </w:r>
      <w:r w:rsidRPr="00347D6B">
        <w:rPr>
          <w:color w:val="000000" w:themeColor="text1"/>
          <w:sz w:val="22"/>
          <w:szCs w:val="22"/>
          <w:u w:color="000000"/>
        </w:rPr>
        <w:t>tenure,</w:t>
      </w:r>
      <w:r w:rsidR="00C84223" w:rsidRPr="00347D6B">
        <w:rPr>
          <w:color w:val="000000" w:themeColor="text1"/>
          <w:sz w:val="22"/>
          <w:szCs w:val="22"/>
          <w:u w:color="000000"/>
        </w:rPr>
        <w:t xml:space="preserve"> </w:t>
      </w:r>
      <w:r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September</w:t>
      </w:r>
      <w:r w:rsidR="00C84223" w:rsidRPr="00347D6B">
        <w:rPr>
          <w:color w:val="000000" w:themeColor="text1"/>
          <w:sz w:val="22"/>
          <w:szCs w:val="22"/>
          <w:u w:color="000000"/>
        </w:rPr>
        <w:t xml:space="preserve"> </w:t>
      </w:r>
      <w:r w:rsidRPr="00347D6B">
        <w:rPr>
          <w:color w:val="000000" w:themeColor="text1"/>
          <w:sz w:val="22"/>
          <w:szCs w:val="22"/>
          <w:u w:color="000000"/>
        </w:rPr>
        <w:t>1</w:t>
      </w:r>
      <w:r w:rsidR="00C84223" w:rsidRPr="00347D6B">
        <w:rPr>
          <w:color w:val="000000" w:themeColor="text1"/>
          <w:sz w:val="22"/>
          <w:szCs w:val="22"/>
          <w:u w:color="000000"/>
        </w:rPr>
        <w:t xml:space="preserve"> </w:t>
      </w:r>
      <w:r w:rsidRPr="00347D6B">
        <w:rPr>
          <w:color w:val="000000" w:themeColor="text1"/>
          <w:sz w:val="22"/>
          <w:szCs w:val="22"/>
          <w:u w:color="000000"/>
        </w:rPr>
        <w:t>through</w:t>
      </w:r>
      <w:r w:rsidR="00C84223" w:rsidRPr="00347D6B">
        <w:rPr>
          <w:color w:val="000000" w:themeColor="text1"/>
          <w:sz w:val="22"/>
          <w:szCs w:val="22"/>
          <w:u w:color="000000"/>
        </w:rPr>
        <w:t xml:space="preserve"> </w:t>
      </w:r>
      <w:r w:rsidRPr="00347D6B">
        <w:rPr>
          <w:color w:val="000000" w:themeColor="text1"/>
          <w:sz w:val="22"/>
          <w:szCs w:val="22"/>
          <w:u w:color="000000"/>
        </w:rPr>
        <w:t>May</w:t>
      </w:r>
      <w:r w:rsidR="00C84223" w:rsidRPr="00347D6B">
        <w:rPr>
          <w:color w:val="000000" w:themeColor="text1"/>
          <w:sz w:val="22"/>
          <w:szCs w:val="22"/>
          <w:u w:color="000000"/>
        </w:rPr>
        <w:t xml:space="preserve"> </w:t>
      </w:r>
      <w:r w:rsidRPr="00347D6B">
        <w:rPr>
          <w:color w:val="000000" w:themeColor="text1"/>
          <w:sz w:val="22"/>
          <w:szCs w:val="22"/>
          <w:u w:color="000000"/>
        </w:rPr>
        <w:t>31.</w:t>
      </w:r>
      <w:r w:rsidR="00C84223" w:rsidRPr="00347D6B">
        <w:rPr>
          <w:color w:val="000000" w:themeColor="text1"/>
          <w:sz w:val="22"/>
          <w:szCs w:val="22"/>
          <w:u w:color="000000"/>
        </w:rPr>
        <w:t xml:space="preserve"> </w:t>
      </w:r>
      <w:r w:rsidR="00CF12CF" w:rsidRPr="00347D6B">
        <w:rPr>
          <w:color w:val="000000" w:themeColor="text1"/>
          <w:sz w:val="22"/>
          <w:szCs w:val="22"/>
          <w:u w:color="000000"/>
        </w:rPr>
        <w:t>Details</w:t>
      </w:r>
      <w:r w:rsidR="00C84223" w:rsidRPr="00347D6B">
        <w:rPr>
          <w:color w:val="000000" w:themeColor="text1"/>
          <w:sz w:val="22"/>
          <w:szCs w:val="22"/>
          <w:u w:color="000000"/>
        </w:rPr>
        <w:t xml:space="preserve"> </w:t>
      </w:r>
      <w:r w:rsidR="001C58FF" w:rsidRPr="00347D6B">
        <w:rPr>
          <w:color w:val="000000" w:themeColor="text1"/>
          <w:sz w:val="22"/>
          <w:szCs w:val="22"/>
          <w:u w:color="000000"/>
        </w:rPr>
        <w:t>differ</w:t>
      </w:r>
      <w:r w:rsidR="00C84223" w:rsidRPr="00347D6B">
        <w:rPr>
          <w:color w:val="000000" w:themeColor="text1"/>
          <w:sz w:val="22"/>
          <w:szCs w:val="22"/>
          <w:u w:color="000000"/>
        </w:rPr>
        <w:t xml:space="preserve"> </w:t>
      </w:r>
      <w:r w:rsidR="001C58FF" w:rsidRPr="00347D6B">
        <w:rPr>
          <w:color w:val="000000" w:themeColor="text1"/>
          <w:sz w:val="22"/>
          <w:szCs w:val="22"/>
          <w:u w:color="000000"/>
        </w:rPr>
        <w:t>based</w:t>
      </w:r>
      <w:r w:rsidR="00C84223" w:rsidRPr="00347D6B">
        <w:rPr>
          <w:color w:val="000000" w:themeColor="text1"/>
          <w:sz w:val="22"/>
          <w:szCs w:val="22"/>
          <w:u w:color="000000"/>
        </w:rPr>
        <w:t xml:space="preserve"> </w:t>
      </w:r>
      <w:r w:rsidR="001C58FF" w:rsidRPr="00347D6B">
        <w:rPr>
          <w:color w:val="000000" w:themeColor="text1"/>
          <w:sz w:val="22"/>
          <w:szCs w:val="22"/>
          <w:u w:color="000000"/>
        </w:rPr>
        <w:t>on</w:t>
      </w:r>
      <w:r w:rsidR="00C84223" w:rsidRPr="00347D6B">
        <w:rPr>
          <w:color w:val="000000" w:themeColor="text1"/>
          <w:sz w:val="22"/>
          <w:szCs w:val="22"/>
          <w:u w:color="000000"/>
        </w:rPr>
        <w:t xml:space="preserve"> </w:t>
      </w:r>
      <w:r w:rsidR="001C58FF" w:rsidRPr="00347D6B">
        <w:rPr>
          <w:color w:val="000000" w:themeColor="text1"/>
          <w:sz w:val="22"/>
          <w:szCs w:val="22"/>
          <w:u w:color="000000"/>
        </w:rPr>
        <w:t>award.</w:t>
      </w:r>
      <w:r w:rsidR="00C84223" w:rsidRPr="00347D6B">
        <w:rPr>
          <w:color w:val="000000" w:themeColor="text1"/>
          <w:sz w:val="22"/>
          <w:szCs w:val="22"/>
          <w:u w:color="000000"/>
        </w:rPr>
        <w:t xml:space="preserve"> </w:t>
      </w:r>
    </w:p>
    <w:p w14:paraId="6F6A5BF6" w14:textId="16DE8C81" w:rsidR="00655D90" w:rsidRPr="00347D6B" w:rsidRDefault="00655D90" w:rsidP="00C84223">
      <w:pPr>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23" w:history="1">
        <w:r w:rsidRPr="00347D6B">
          <w:rPr>
            <w:rStyle w:val="Hyperlink"/>
            <w:szCs w:val="22"/>
            <w:u w:color="000000"/>
          </w:rPr>
          <w:t>http://sarweb.org/index.php?resident_scholars</w:t>
        </w:r>
      </w:hyperlink>
      <w:r w:rsidR="00C84223" w:rsidRPr="00347D6B">
        <w:rPr>
          <w:color w:val="000000" w:themeColor="text1"/>
          <w:sz w:val="22"/>
          <w:szCs w:val="22"/>
          <w:u w:color="000000"/>
        </w:rPr>
        <w:t xml:space="preserve"> </w:t>
      </w:r>
    </w:p>
    <w:p w14:paraId="78642DED" w14:textId="3BE07F5C" w:rsidR="00EE70A1" w:rsidRPr="00347D6B" w:rsidRDefault="00EE70A1" w:rsidP="00EE70A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Cs/>
          <w:color w:val="000000" w:themeColor="text1"/>
          <w:sz w:val="22"/>
          <w:szCs w:val="22"/>
          <w:u w:color="000000"/>
        </w:rPr>
      </w:pPr>
      <w:r w:rsidRPr="00347D6B">
        <w:rPr>
          <w:b/>
          <w:bCs/>
          <w:color w:val="000000" w:themeColor="text1"/>
          <w:sz w:val="22"/>
          <w:szCs w:val="22"/>
          <w:u w:color="000000"/>
        </w:rPr>
        <w:t xml:space="preserve">Citizenship Restrictions: </w:t>
      </w:r>
      <w:r w:rsidRPr="00347D6B">
        <w:rPr>
          <w:bCs/>
          <w:color w:val="000000" w:themeColor="text1"/>
          <w:sz w:val="22"/>
          <w:szCs w:val="22"/>
          <w:u w:color="000000"/>
        </w:rPr>
        <w:t>None</w:t>
      </w:r>
    </w:p>
    <w:p w14:paraId="5E56E5C0" w14:textId="6F17DA2D" w:rsidR="00655D90" w:rsidRPr="00347D6B" w:rsidRDefault="00655D90" w:rsidP="00C84223">
      <w:pPr>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First</w:t>
      </w:r>
      <w:r w:rsidR="00C84223" w:rsidRPr="00347D6B">
        <w:rPr>
          <w:b/>
          <w:color w:val="000000" w:themeColor="text1"/>
          <w:sz w:val="22"/>
          <w:szCs w:val="22"/>
          <w:u w:color="000000"/>
        </w:rPr>
        <w:t xml:space="preserve"> </w:t>
      </w:r>
      <w:r w:rsidRPr="00347D6B">
        <w:rPr>
          <w:b/>
          <w:color w:val="000000" w:themeColor="text1"/>
          <w:sz w:val="22"/>
          <w:szCs w:val="22"/>
          <w:u w:color="000000"/>
        </w:rPr>
        <w:t>Monday</w:t>
      </w:r>
      <w:r w:rsidR="00C84223" w:rsidRPr="00347D6B">
        <w:rPr>
          <w:b/>
          <w:color w:val="000000" w:themeColor="text1"/>
          <w:sz w:val="22"/>
          <w:szCs w:val="22"/>
          <w:u w:color="000000"/>
        </w:rPr>
        <w:t xml:space="preserve"> </w:t>
      </w:r>
      <w:r w:rsidRPr="00347D6B">
        <w:rPr>
          <w:b/>
          <w:color w:val="000000" w:themeColor="text1"/>
          <w:sz w:val="22"/>
          <w:szCs w:val="22"/>
          <w:u w:color="000000"/>
        </w:rPr>
        <w:t>in</w:t>
      </w:r>
      <w:r w:rsidR="00C84223" w:rsidRPr="00347D6B">
        <w:rPr>
          <w:b/>
          <w:color w:val="000000" w:themeColor="text1"/>
          <w:sz w:val="22"/>
          <w:szCs w:val="22"/>
          <w:u w:color="000000"/>
        </w:rPr>
        <w:t xml:space="preserve"> </w:t>
      </w:r>
      <w:r w:rsidRPr="00347D6B">
        <w:rPr>
          <w:b/>
          <w:color w:val="000000" w:themeColor="text1"/>
          <w:sz w:val="22"/>
          <w:szCs w:val="22"/>
          <w:u w:color="000000"/>
        </w:rPr>
        <w:t>November</w:t>
      </w:r>
    </w:p>
    <w:p w14:paraId="7EA91826" w14:textId="77777777" w:rsidR="00826822" w:rsidRPr="00347D6B" w:rsidRDefault="008268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699FD662" w14:textId="6D0E684C" w:rsidR="00826822" w:rsidRPr="00347D6B" w:rsidRDefault="00826822" w:rsidP="00C84223">
      <w:pPr>
        <w:pStyle w:val="Heading2"/>
        <w:rPr>
          <w:sz w:val="22"/>
        </w:rPr>
      </w:pPr>
      <w:bookmarkStart w:id="539" w:name="_Toc80091982"/>
      <w:bookmarkStart w:id="540" w:name="_Toc80163039"/>
      <w:bookmarkStart w:id="541" w:name="_Toc85086553"/>
      <w:bookmarkStart w:id="542" w:name="_Toc95369200"/>
      <w:bookmarkStart w:id="543" w:name="_Toc122406642"/>
      <w:bookmarkStart w:id="544" w:name="_Toc453584492"/>
      <w:bookmarkStart w:id="545" w:name="_Toc206772291"/>
      <w:r w:rsidRPr="00347D6B">
        <w:rPr>
          <w:sz w:val="22"/>
        </w:rPr>
        <w:t>Thomas</w:t>
      </w:r>
      <w:r w:rsidR="00C84223" w:rsidRPr="00347D6B">
        <w:rPr>
          <w:sz w:val="22"/>
        </w:rPr>
        <w:t xml:space="preserve"> </w:t>
      </w:r>
      <w:r w:rsidRPr="00347D6B">
        <w:rPr>
          <w:sz w:val="22"/>
        </w:rPr>
        <w:t>Jefferson</w:t>
      </w:r>
      <w:r w:rsidR="00C84223" w:rsidRPr="00347D6B">
        <w:rPr>
          <w:sz w:val="22"/>
        </w:rPr>
        <w:t xml:space="preserve"> </w:t>
      </w:r>
      <w:r w:rsidRPr="00347D6B">
        <w:rPr>
          <w:sz w:val="22"/>
        </w:rPr>
        <w:t>Foundation</w:t>
      </w:r>
      <w:r w:rsidR="00C84223" w:rsidRPr="00347D6B">
        <w:rPr>
          <w:sz w:val="22"/>
        </w:rPr>
        <w:t xml:space="preserve"> </w:t>
      </w:r>
      <w:r w:rsidRPr="00347D6B">
        <w:rPr>
          <w:sz w:val="22"/>
        </w:rPr>
        <w:t>/</w:t>
      </w:r>
      <w:r w:rsidR="00C84223" w:rsidRPr="00347D6B">
        <w:rPr>
          <w:sz w:val="22"/>
        </w:rPr>
        <w:t xml:space="preserve"> </w:t>
      </w:r>
      <w:r w:rsidRPr="00347D6B">
        <w:rPr>
          <w:sz w:val="22"/>
        </w:rPr>
        <w:t>Robert</w:t>
      </w:r>
      <w:r w:rsidR="00C84223" w:rsidRPr="00347D6B">
        <w:rPr>
          <w:sz w:val="22"/>
        </w:rPr>
        <w:t xml:space="preserve"> </w:t>
      </w:r>
      <w:r w:rsidRPr="00347D6B">
        <w:rPr>
          <w:sz w:val="22"/>
        </w:rPr>
        <w:t>H.</w:t>
      </w:r>
      <w:r w:rsidR="00C84223" w:rsidRPr="00347D6B">
        <w:rPr>
          <w:sz w:val="22"/>
        </w:rPr>
        <w:t xml:space="preserve"> </w:t>
      </w:r>
      <w:r w:rsidRPr="00347D6B">
        <w:rPr>
          <w:sz w:val="22"/>
        </w:rPr>
        <w:t>Smith</w:t>
      </w:r>
      <w:r w:rsidR="00C84223" w:rsidRPr="00347D6B">
        <w:rPr>
          <w:sz w:val="22"/>
        </w:rPr>
        <w:t xml:space="preserve"> </w:t>
      </w:r>
      <w:r w:rsidRPr="00347D6B">
        <w:rPr>
          <w:sz w:val="22"/>
        </w:rPr>
        <w:t>International</w:t>
      </w:r>
      <w:r w:rsidR="00C84223" w:rsidRPr="00347D6B">
        <w:rPr>
          <w:sz w:val="22"/>
        </w:rPr>
        <w:t xml:space="preserve"> </w:t>
      </w:r>
      <w:r w:rsidRPr="00347D6B">
        <w:rPr>
          <w:sz w:val="22"/>
        </w:rPr>
        <w:t>Center</w:t>
      </w:r>
      <w:r w:rsidR="00C84223" w:rsidRPr="00347D6B">
        <w:rPr>
          <w:sz w:val="22"/>
        </w:rPr>
        <w:t xml:space="preserve"> </w:t>
      </w:r>
      <w:r w:rsidRPr="00347D6B">
        <w:rPr>
          <w:sz w:val="22"/>
        </w:rPr>
        <w:t>for</w:t>
      </w:r>
      <w:r w:rsidR="00C84223" w:rsidRPr="00347D6B">
        <w:rPr>
          <w:sz w:val="22"/>
        </w:rPr>
        <w:t xml:space="preserve"> </w:t>
      </w:r>
      <w:r w:rsidRPr="00347D6B">
        <w:rPr>
          <w:sz w:val="22"/>
        </w:rPr>
        <w:t>Jefferson</w:t>
      </w:r>
      <w:r w:rsidR="00C84223" w:rsidRPr="00347D6B">
        <w:rPr>
          <w:sz w:val="22"/>
        </w:rPr>
        <w:t xml:space="preserve"> </w:t>
      </w:r>
      <w:r w:rsidRPr="00347D6B">
        <w:rPr>
          <w:sz w:val="22"/>
        </w:rPr>
        <w:t>Studies</w:t>
      </w:r>
      <w:bookmarkEnd w:id="539"/>
      <w:bookmarkEnd w:id="540"/>
      <w:bookmarkEnd w:id="541"/>
      <w:bookmarkEnd w:id="542"/>
      <w:bookmarkEnd w:id="543"/>
      <w:bookmarkEnd w:id="544"/>
      <w:bookmarkEnd w:id="545"/>
    </w:p>
    <w:p w14:paraId="4BA3654A" w14:textId="3EBCB049" w:rsidR="007E0255" w:rsidRPr="00347D6B" w:rsidRDefault="008268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Short-term</w:t>
      </w:r>
      <w:r w:rsidR="00C84223" w:rsidRPr="00347D6B">
        <w:rPr>
          <w:color w:val="000000" w:themeColor="text1"/>
          <w:sz w:val="22"/>
          <w:szCs w:val="22"/>
          <w:u w:color="000000"/>
        </w:rPr>
        <w:t xml:space="preserve"> </w:t>
      </w:r>
      <w:r w:rsidRPr="00347D6B">
        <w:rPr>
          <w:color w:val="000000" w:themeColor="text1"/>
          <w:sz w:val="22"/>
          <w:szCs w:val="22"/>
          <w:u w:color="000000"/>
        </w:rPr>
        <w:t>residential</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007E0255" w:rsidRPr="00347D6B">
        <w:rPr>
          <w:color w:val="000000" w:themeColor="text1"/>
          <w:sz w:val="22"/>
          <w:szCs w:val="22"/>
          <w:u w:color="000000"/>
        </w:rPr>
        <w:t>(1</w:t>
      </w:r>
      <w:r w:rsidR="00C84223" w:rsidRPr="00347D6B">
        <w:rPr>
          <w:color w:val="000000" w:themeColor="text1"/>
          <w:sz w:val="22"/>
          <w:szCs w:val="22"/>
          <w:u w:color="000000"/>
        </w:rPr>
        <w:t xml:space="preserve"> </w:t>
      </w:r>
      <w:r w:rsidR="007E0255" w:rsidRPr="00347D6B">
        <w:rPr>
          <w:color w:val="000000" w:themeColor="text1"/>
          <w:sz w:val="22"/>
          <w:szCs w:val="22"/>
          <w:u w:color="000000"/>
        </w:rPr>
        <w:t>or</w:t>
      </w:r>
      <w:r w:rsidR="00C84223" w:rsidRPr="00347D6B">
        <w:rPr>
          <w:color w:val="000000" w:themeColor="text1"/>
          <w:sz w:val="22"/>
          <w:szCs w:val="22"/>
          <w:u w:color="000000"/>
        </w:rPr>
        <w:t xml:space="preserve"> </w:t>
      </w:r>
      <w:r w:rsidR="007E0255" w:rsidRPr="00347D6B">
        <w:rPr>
          <w:color w:val="000000" w:themeColor="text1"/>
          <w:sz w:val="22"/>
          <w:szCs w:val="22"/>
          <w:u w:color="000000"/>
        </w:rPr>
        <w:t>more</w:t>
      </w:r>
      <w:r w:rsidR="00C84223" w:rsidRPr="00347D6B">
        <w:rPr>
          <w:color w:val="000000" w:themeColor="text1"/>
          <w:sz w:val="22"/>
          <w:szCs w:val="22"/>
          <w:u w:color="000000"/>
        </w:rPr>
        <w:t xml:space="preserve"> </w:t>
      </w:r>
      <w:r w:rsidR="007E0255" w:rsidRPr="00347D6B">
        <w:rPr>
          <w:color w:val="000000" w:themeColor="text1"/>
          <w:sz w:val="22"/>
          <w:szCs w:val="22"/>
          <w:u w:color="000000"/>
        </w:rPr>
        <w:t>months)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offered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candidates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any</w:t>
      </w:r>
      <w:r w:rsidR="00C84223" w:rsidRPr="00347D6B">
        <w:rPr>
          <w:color w:val="000000" w:themeColor="text1"/>
          <w:sz w:val="22"/>
          <w:szCs w:val="22"/>
          <w:u w:color="000000"/>
        </w:rPr>
        <w:t xml:space="preserve"> </w:t>
      </w:r>
      <w:r w:rsidRPr="00347D6B">
        <w:rPr>
          <w:color w:val="000000" w:themeColor="text1"/>
          <w:sz w:val="22"/>
          <w:szCs w:val="22"/>
          <w:u w:color="000000"/>
        </w:rPr>
        <w:t>country</w:t>
      </w:r>
      <w:r w:rsidR="00C84223" w:rsidRPr="00347D6B">
        <w:rPr>
          <w:color w:val="000000" w:themeColor="text1"/>
          <w:sz w:val="22"/>
          <w:szCs w:val="22"/>
          <w:u w:color="000000"/>
        </w:rPr>
        <w:t xml:space="preserve"> </w:t>
      </w:r>
      <w:r w:rsidRPr="00347D6B">
        <w:rPr>
          <w:color w:val="000000" w:themeColor="text1"/>
          <w:sz w:val="22"/>
          <w:szCs w:val="22"/>
          <w:u w:color="000000"/>
        </w:rPr>
        <w:t>working</w:t>
      </w:r>
      <w:r w:rsidR="00C84223" w:rsidRPr="00347D6B">
        <w:rPr>
          <w:color w:val="000000" w:themeColor="text1"/>
          <w:sz w:val="22"/>
          <w:szCs w:val="22"/>
          <w:u w:color="000000"/>
        </w:rPr>
        <w:t xml:space="preserve"> </w:t>
      </w:r>
      <w:r w:rsidRPr="00347D6B">
        <w:rPr>
          <w:color w:val="000000" w:themeColor="text1"/>
          <w:sz w:val="22"/>
          <w:szCs w:val="22"/>
          <w:u w:color="000000"/>
        </w:rPr>
        <w:t>on</w:t>
      </w:r>
      <w:r w:rsidR="00C84223" w:rsidRPr="00347D6B">
        <w:rPr>
          <w:color w:val="000000" w:themeColor="text1"/>
          <w:sz w:val="22"/>
          <w:szCs w:val="22"/>
          <w:u w:color="000000"/>
        </w:rPr>
        <w:t xml:space="preserve"> </w:t>
      </w:r>
      <w:r w:rsidRPr="00347D6B">
        <w:rPr>
          <w:color w:val="000000" w:themeColor="text1"/>
          <w:sz w:val="22"/>
          <w:szCs w:val="22"/>
          <w:u w:color="000000"/>
        </w:rPr>
        <w:t>Jefferson-related</w:t>
      </w:r>
      <w:r w:rsidR="00C84223" w:rsidRPr="00347D6B">
        <w:rPr>
          <w:color w:val="000000" w:themeColor="text1"/>
          <w:sz w:val="22"/>
          <w:szCs w:val="22"/>
          <w:u w:color="000000"/>
        </w:rPr>
        <w:t xml:space="preserve"> </w:t>
      </w:r>
      <w:r w:rsidRPr="00347D6B">
        <w:rPr>
          <w:color w:val="000000" w:themeColor="text1"/>
          <w:sz w:val="22"/>
          <w:szCs w:val="22"/>
          <w:u w:color="000000"/>
        </w:rPr>
        <w:t>projects.</w:t>
      </w:r>
      <w:r w:rsidR="00C84223" w:rsidRPr="00347D6B">
        <w:rPr>
          <w:color w:val="000000" w:themeColor="text1"/>
          <w:sz w:val="22"/>
          <w:szCs w:val="22"/>
          <w:u w:color="000000"/>
        </w:rPr>
        <w:t xml:space="preserve"> </w:t>
      </w:r>
      <w:r w:rsidR="0083175B" w:rsidRPr="00347D6B">
        <w:rPr>
          <w:color w:val="000000" w:themeColor="text1"/>
          <w:sz w:val="22"/>
          <w:szCs w:val="22"/>
          <w:u w:color="000000"/>
        </w:rPr>
        <w:t>Priority</w:t>
      </w:r>
      <w:r w:rsidR="00C84223" w:rsidRPr="00347D6B">
        <w:rPr>
          <w:color w:val="000000" w:themeColor="text1"/>
          <w:sz w:val="22"/>
          <w:szCs w:val="22"/>
          <w:u w:color="000000"/>
        </w:rPr>
        <w:t xml:space="preserve"> </w:t>
      </w:r>
      <w:r w:rsidR="0083175B" w:rsidRPr="00347D6B">
        <w:rPr>
          <w:color w:val="000000" w:themeColor="text1"/>
          <w:sz w:val="22"/>
          <w:szCs w:val="22"/>
          <w:u w:color="000000"/>
        </w:rPr>
        <w:t>is</w:t>
      </w:r>
      <w:r w:rsidR="00C84223" w:rsidRPr="00347D6B">
        <w:rPr>
          <w:color w:val="000000" w:themeColor="text1"/>
          <w:sz w:val="22"/>
          <w:szCs w:val="22"/>
          <w:u w:color="000000"/>
        </w:rPr>
        <w:t xml:space="preserve"> </w:t>
      </w:r>
      <w:r w:rsidR="0083175B" w:rsidRPr="00347D6B">
        <w:rPr>
          <w:color w:val="000000" w:themeColor="text1"/>
          <w:sz w:val="22"/>
          <w:szCs w:val="22"/>
          <w:u w:color="000000"/>
        </w:rPr>
        <w:t>given</w:t>
      </w:r>
      <w:r w:rsidR="00C84223" w:rsidRPr="00347D6B">
        <w:rPr>
          <w:color w:val="000000" w:themeColor="text1"/>
          <w:sz w:val="22"/>
          <w:szCs w:val="22"/>
          <w:u w:color="000000"/>
        </w:rPr>
        <w:t xml:space="preserve"> </w:t>
      </w:r>
      <w:r w:rsidR="0083175B" w:rsidRPr="00347D6B">
        <w:rPr>
          <w:color w:val="000000" w:themeColor="text1"/>
          <w:sz w:val="22"/>
          <w:szCs w:val="22"/>
          <w:u w:color="000000"/>
        </w:rPr>
        <w:t>to</w:t>
      </w:r>
      <w:r w:rsidR="00C84223" w:rsidRPr="00347D6B">
        <w:rPr>
          <w:color w:val="000000" w:themeColor="text1"/>
          <w:sz w:val="22"/>
          <w:szCs w:val="22"/>
          <w:u w:color="000000"/>
        </w:rPr>
        <w:t xml:space="preserve"> </w:t>
      </w:r>
      <w:r w:rsidR="0083175B" w:rsidRPr="00347D6B">
        <w:rPr>
          <w:color w:val="000000" w:themeColor="text1"/>
          <w:sz w:val="22"/>
          <w:szCs w:val="22"/>
          <w:u w:color="000000"/>
        </w:rPr>
        <w:t>Jefferson-related</w:t>
      </w:r>
      <w:r w:rsidR="00C84223" w:rsidRPr="00347D6B">
        <w:rPr>
          <w:color w:val="000000" w:themeColor="text1"/>
          <w:sz w:val="22"/>
          <w:szCs w:val="22"/>
          <w:u w:color="000000"/>
        </w:rPr>
        <w:t xml:space="preserve"> </w:t>
      </w:r>
      <w:r w:rsidR="0083175B" w:rsidRPr="00347D6B">
        <w:rPr>
          <w:color w:val="000000" w:themeColor="text1"/>
          <w:sz w:val="22"/>
          <w:szCs w:val="22"/>
          <w:u w:color="000000"/>
        </w:rPr>
        <w:t>projects</w:t>
      </w:r>
      <w:r w:rsidR="00C84223" w:rsidRPr="00347D6B">
        <w:rPr>
          <w:color w:val="000000" w:themeColor="text1"/>
          <w:sz w:val="22"/>
          <w:szCs w:val="22"/>
          <w:u w:color="000000"/>
        </w:rPr>
        <w:t xml:space="preserve"> </w:t>
      </w:r>
      <w:r w:rsidR="0083175B" w:rsidRPr="00347D6B">
        <w:rPr>
          <w:color w:val="000000" w:themeColor="text1"/>
          <w:sz w:val="22"/>
          <w:szCs w:val="22"/>
          <w:u w:color="000000"/>
        </w:rPr>
        <w:t>using</w:t>
      </w:r>
      <w:r w:rsidR="00C84223" w:rsidRPr="00347D6B">
        <w:rPr>
          <w:color w:val="000000" w:themeColor="text1"/>
          <w:sz w:val="22"/>
          <w:szCs w:val="22"/>
          <w:u w:color="000000"/>
        </w:rPr>
        <w:t xml:space="preserve"> </w:t>
      </w:r>
      <w:r w:rsidR="0083175B" w:rsidRPr="00347D6B">
        <w:rPr>
          <w:color w:val="000000" w:themeColor="text1"/>
          <w:sz w:val="22"/>
          <w:szCs w:val="22"/>
          <w:u w:color="000000"/>
        </w:rPr>
        <w:t>the</w:t>
      </w:r>
      <w:r w:rsidR="00C84223" w:rsidRPr="00347D6B">
        <w:rPr>
          <w:color w:val="000000" w:themeColor="text1"/>
          <w:sz w:val="22"/>
          <w:szCs w:val="22"/>
          <w:u w:color="000000"/>
        </w:rPr>
        <w:t xml:space="preserve"> </w:t>
      </w:r>
      <w:hyperlink r:id="rId124" w:history="1">
        <w:r w:rsidR="0083175B" w:rsidRPr="00347D6B">
          <w:rPr>
            <w:rStyle w:val="Hyperlink"/>
            <w:szCs w:val="22"/>
          </w:rPr>
          <w:t>Digital</w:t>
        </w:r>
        <w:r w:rsidR="00C84223" w:rsidRPr="00347D6B">
          <w:rPr>
            <w:rStyle w:val="Hyperlink"/>
            <w:szCs w:val="22"/>
          </w:rPr>
          <w:t xml:space="preserve"> </w:t>
        </w:r>
        <w:r w:rsidR="0083175B" w:rsidRPr="00347D6B">
          <w:rPr>
            <w:rStyle w:val="Hyperlink"/>
            <w:szCs w:val="22"/>
          </w:rPr>
          <w:t>Archeological</w:t>
        </w:r>
        <w:r w:rsidR="00C84223" w:rsidRPr="00347D6B">
          <w:rPr>
            <w:rStyle w:val="Hyperlink"/>
            <w:szCs w:val="22"/>
          </w:rPr>
          <w:t xml:space="preserve"> </w:t>
        </w:r>
        <w:r w:rsidR="0083175B" w:rsidRPr="00347D6B">
          <w:rPr>
            <w:rStyle w:val="Hyperlink"/>
            <w:szCs w:val="22"/>
          </w:rPr>
          <w:t>Archive</w:t>
        </w:r>
        <w:r w:rsidR="00C84223" w:rsidRPr="00347D6B">
          <w:rPr>
            <w:rStyle w:val="Hyperlink"/>
            <w:szCs w:val="22"/>
          </w:rPr>
          <w:t xml:space="preserve"> </w:t>
        </w:r>
        <w:r w:rsidR="0083175B" w:rsidRPr="00347D6B">
          <w:rPr>
            <w:rStyle w:val="Hyperlink"/>
            <w:szCs w:val="22"/>
          </w:rPr>
          <w:t>of</w:t>
        </w:r>
        <w:r w:rsidR="00C84223" w:rsidRPr="00347D6B">
          <w:rPr>
            <w:rStyle w:val="Hyperlink"/>
            <w:szCs w:val="22"/>
          </w:rPr>
          <w:t xml:space="preserve"> </w:t>
        </w:r>
        <w:r w:rsidR="0083175B" w:rsidRPr="00347D6B">
          <w:rPr>
            <w:rStyle w:val="Hyperlink"/>
            <w:szCs w:val="22"/>
          </w:rPr>
          <w:t>Comparative</w:t>
        </w:r>
        <w:r w:rsidR="00C84223" w:rsidRPr="00347D6B">
          <w:rPr>
            <w:rStyle w:val="Hyperlink"/>
            <w:szCs w:val="22"/>
          </w:rPr>
          <w:t xml:space="preserve"> </w:t>
        </w:r>
        <w:r w:rsidR="0083175B" w:rsidRPr="00347D6B">
          <w:rPr>
            <w:rStyle w:val="Hyperlink"/>
            <w:szCs w:val="22"/>
          </w:rPr>
          <w:t>Slavery</w:t>
        </w:r>
      </w:hyperlink>
      <w:r w:rsidR="00C84223" w:rsidRPr="00347D6B">
        <w:rPr>
          <w:color w:val="000000" w:themeColor="text1"/>
          <w:sz w:val="22"/>
          <w:szCs w:val="22"/>
          <w:u w:color="000000"/>
        </w:rPr>
        <w:t xml:space="preserve"> </w:t>
      </w:r>
      <w:r w:rsidR="0083175B" w:rsidRPr="00347D6B">
        <w:rPr>
          <w:color w:val="000000" w:themeColor="text1"/>
          <w:sz w:val="22"/>
          <w:szCs w:val="22"/>
          <w:u w:color="000000"/>
        </w:rPr>
        <w:t>or</w:t>
      </w:r>
      <w:r w:rsidR="00C84223" w:rsidRPr="00347D6B">
        <w:rPr>
          <w:color w:val="000000" w:themeColor="text1"/>
          <w:sz w:val="22"/>
          <w:szCs w:val="22"/>
          <w:u w:color="000000"/>
        </w:rPr>
        <w:t xml:space="preserve"> </w:t>
      </w:r>
      <w:hyperlink r:id="rId125" w:history="1">
        <w:r w:rsidR="0083175B" w:rsidRPr="00347D6B">
          <w:rPr>
            <w:rStyle w:val="Hyperlink"/>
            <w:szCs w:val="22"/>
          </w:rPr>
          <w:t>Getting</w:t>
        </w:r>
        <w:r w:rsidR="00C84223" w:rsidRPr="00347D6B">
          <w:rPr>
            <w:rStyle w:val="Hyperlink"/>
            <w:szCs w:val="22"/>
          </w:rPr>
          <w:t xml:space="preserve"> </w:t>
        </w:r>
        <w:r w:rsidR="0083175B" w:rsidRPr="00347D6B">
          <w:rPr>
            <w:rStyle w:val="Hyperlink"/>
            <w:szCs w:val="22"/>
          </w:rPr>
          <w:t>Word</w:t>
        </w:r>
      </w:hyperlink>
      <w:r w:rsidR="0083175B" w:rsidRPr="00347D6B">
        <w:rPr>
          <w:color w:val="000000" w:themeColor="text1"/>
          <w:sz w:val="22"/>
          <w:szCs w:val="22"/>
          <w:u w:color="000000"/>
        </w:rPr>
        <w:t>.</w:t>
      </w:r>
      <w:r w:rsidR="00C84223" w:rsidRPr="00347D6B">
        <w:rPr>
          <w:color w:val="000000" w:themeColor="text1"/>
          <w:sz w:val="22"/>
          <w:szCs w:val="22"/>
          <w:u w:color="000000"/>
        </w:rPr>
        <w:t xml:space="preserve"> </w:t>
      </w:r>
      <w:r w:rsidR="0083175B" w:rsidRPr="00347D6B">
        <w:rPr>
          <w:color w:val="000000" w:themeColor="text1"/>
          <w:sz w:val="22"/>
          <w:szCs w:val="22"/>
          <w:u w:color="000000"/>
        </w:rPr>
        <w:t>Some</w:t>
      </w:r>
      <w:r w:rsidR="00C84223" w:rsidRPr="00347D6B">
        <w:rPr>
          <w:color w:val="000000" w:themeColor="text1"/>
          <w:sz w:val="22"/>
          <w:szCs w:val="22"/>
          <w:u w:color="000000"/>
        </w:rPr>
        <w:t xml:space="preserve"> </w:t>
      </w:r>
      <w:r w:rsidR="0083175B" w:rsidRPr="00347D6B">
        <w:rPr>
          <w:color w:val="000000" w:themeColor="text1"/>
          <w:sz w:val="22"/>
          <w:szCs w:val="22"/>
          <w:u w:color="000000"/>
        </w:rPr>
        <w:t>of</w:t>
      </w:r>
      <w:r w:rsidR="00C84223" w:rsidRPr="00347D6B">
        <w:rPr>
          <w:color w:val="000000" w:themeColor="text1"/>
          <w:sz w:val="22"/>
          <w:szCs w:val="22"/>
          <w:u w:color="000000"/>
        </w:rPr>
        <w:t xml:space="preserve"> </w:t>
      </w:r>
      <w:r w:rsidR="0083175B" w:rsidRPr="00347D6B">
        <w:rPr>
          <w:color w:val="000000" w:themeColor="text1"/>
          <w:sz w:val="22"/>
          <w:szCs w:val="22"/>
          <w:u w:color="000000"/>
        </w:rPr>
        <w:t>the</w:t>
      </w:r>
      <w:r w:rsidR="00C84223" w:rsidRPr="00347D6B">
        <w:rPr>
          <w:color w:val="000000" w:themeColor="text1"/>
          <w:sz w:val="22"/>
          <w:szCs w:val="22"/>
          <w:u w:color="000000"/>
        </w:rPr>
        <w:t xml:space="preserve"> </w:t>
      </w:r>
      <w:r w:rsidR="0083175B" w:rsidRPr="00347D6B">
        <w:rPr>
          <w:color w:val="000000" w:themeColor="text1"/>
          <w:sz w:val="22"/>
          <w:szCs w:val="22"/>
          <w:u w:color="000000"/>
        </w:rPr>
        <w:t>fellowships</w:t>
      </w:r>
      <w:r w:rsidR="00C84223" w:rsidRPr="00347D6B">
        <w:rPr>
          <w:color w:val="000000" w:themeColor="text1"/>
          <w:sz w:val="22"/>
          <w:szCs w:val="22"/>
          <w:u w:color="000000"/>
        </w:rPr>
        <w:t xml:space="preserve"> </w:t>
      </w:r>
      <w:r w:rsidR="0083175B"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given</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related</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0083175B" w:rsidRPr="00347D6B">
        <w:rPr>
          <w:color w:val="000000" w:themeColor="text1"/>
          <w:sz w:val="22"/>
          <w:szCs w:val="22"/>
          <w:u w:color="000000"/>
        </w:rPr>
        <w:t>are</w:t>
      </w:r>
      <w:r w:rsidR="00C84223" w:rsidRPr="00347D6B">
        <w:rPr>
          <w:color w:val="000000" w:themeColor="text1"/>
          <w:sz w:val="22"/>
          <w:szCs w:val="22"/>
          <w:u w:color="000000"/>
        </w:rPr>
        <w:t xml:space="preserve"> </w:t>
      </w:r>
      <w:r w:rsidR="0083175B" w:rsidRPr="00347D6B">
        <w:rPr>
          <w:color w:val="000000" w:themeColor="text1"/>
          <w:sz w:val="22"/>
          <w:szCs w:val="22"/>
          <w:u w:color="000000"/>
        </w:rPr>
        <w:t>reserved</w:t>
      </w:r>
      <w:r w:rsidR="00C84223" w:rsidRPr="00347D6B">
        <w:rPr>
          <w:color w:val="000000" w:themeColor="text1"/>
          <w:sz w:val="22"/>
          <w:szCs w:val="22"/>
          <w:u w:color="000000"/>
        </w:rPr>
        <w:t xml:space="preserve"> </w:t>
      </w:r>
      <w:r w:rsidR="0083175B" w:rsidRPr="00347D6B">
        <w:rPr>
          <w:color w:val="000000" w:themeColor="text1"/>
          <w:sz w:val="22"/>
          <w:szCs w:val="22"/>
          <w:u w:color="000000"/>
        </w:rPr>
        <w:t>for</w:t>
      </w:r>
      <w:r w:rsidR="00C84223" w:rsidRPr="00347D6B">
        <w:rPr>
          <w:color w:val="000000" w:themeColor="text1"/>
          <w:sz w:val="22"/>
          <w:szCs w:val="22"/>
          <w:u w:color="000000"/>
        </w:rPr>
        <w:t xml:space="preserve"> </w:t>
      </w:r>
      <w:r w:rsidR="0083175B" w:rsidRPr="00347D6B">
        <w:rPr>
          <w:color w:val="000000" w:themeColor="text1"/>
          <w:sz w:val="22"/>
          <w:szCs w:val="22"/>
          <w:u w:color="000000"/>
        </w:rPr>
        <w:t>archaeologists</w:t>
      </w:r>
      <w:r w:rsidR="00C84223" w:rsidRPr="00347D6B">
        <w:rPr>
          <w:color w:val="000000" w:themeColor="text1"/>
          <w:sz w:val="22"/>
          <w:szCs w:val="22"/>
          <w:u w:color="000000"/>
        </w:rPr>
        <w:t xml:space="preserve"> </w:t>
      </w:r>
      <w:r w:rsidR="0083175B" w:rsidRPr="00347D6B">
        <w:rPr>
          <w:color w:val="000000" w:themeColor="text1"/>
          <w:sz w:val="22"/>
          <w:szCs w:val="22"/>
          <w:u w:color="000000"/>
        </w:rPr>
        <w:t>whose</w:t>
      </w:r>
      <w:r w:rsidR="00C84223" w:rsidRPr="00347D6B">
        <w:rPr>
          <w:color w:val="000000" w:themeColor="text1"/>
          <w:sz w:val="22"/>
          <w:szCs w:val="22"/>
          <w:u w:color="000000"/>
        </w:rPr>
        <w:t xml:space="preserve"> </w:t>
      </w:r>
      <w:r w:rsidR="0083175B" w:rsidRPr="00347D6B">
        <w:rPr>
          <w:color w:val="000000" w:themeColor="text1"/>
          <w:sz w:val="22"/>
          <w:szCs w:val="22"/>
          <w:u w:color="000000"/>
        </w:rPr>
        <w:t>work</w:t>
      </w:r>
      <w:r w:rsidR="00C84223" w:rsidRPr="00347D6B">
        <w:rPr>
          <w:color w:val="000000" w:themeColor="text1"/>
          <w:sz w:val="22"/>
          <w:szCs w:val="22"/>
          <w:u w:color="000000"/>
        </w:rPr>
        <w:t xml:space="preserve"> </w:t>
      </w:r>
      <w:r w:rsidR="0083175B" w:rsidRPr="00347D6B">
        <w:rPr>
          <w:color w:val="000000" w:themeColor="text1"/>
          <w:sz w:val="22"/>
          <w:szCs w:val="22"/>
          <w:u w:color="000000"/>
        </w:rPr>
        <w:t>focuses</w:t>
      </w:r>
      <w:r w:rsidR="00C84223" w:rsidRPr="00347D6B">
        <w:rPr>
          <w:color w:val="000000" w:themeColor="text1"/>
          <w:sz w:val="22"/>
          <w:szCs w:val="22"/>
          <w:u w:color="000000"/>
        </w:rPr>
        <w:t xml:space="preserve"> </w:t>
      </w:r>
      <w:r w:rsidR="0083175B" w:rsidRPr="00347D6B">
        <w:rPr>
          <w:color w:val="000000" w:themeColor="text1"/>
          <w:sz w:val="22"/>
          <w:szCs w:val="22"/>
          <w:u w:color="000000"/>
        </w:rPr>
        <w:t>on</w:t>
      </w:r>
      <w:r w:rsidR="00C84223" w:rsidRPr="00347D6B">
        <w:rPr>
          <w:color w:val="000000" w:themeColor="text1"/>
          <w:sz w:val="22"/>
          <w:szCs w:val="22"/>
          <w:u w:color="000000"/>
        </w:rPr>
        <w:t xml:space="preserve"> </w:t>
      </w:r>
      <w:r w:rsidR="0083175B" w:rsidRPr="00347D6B">
        <w:rPr>
          <w:color w:val="000000" w:themeColor="text1"/>
          <w:sz w:val="22"/>
          <w:szCs w:val="22"/>
          <w:u w:color="000000"/>
        </w:rPr>
        <w:t>issues</w:t>
      </w:r>
      <w:r w:rsidR="00C84223" w:rsidRPr="00347D6B">
        <w:rPr>
          <w:color w:val="000000" w:themeColor="text1"/>
          <w:sz w:val="22"/>
          <w:szCs w:val="22"/>
          <w:u w:color="000000"/>
        </w:rPr>
        <w:t xml:space="preserve"> </w:t>
      </w:r>
      <w:r w:rsidR="0083175B" w:rsidRPr="00347D6B">
        <w:rPr>
          <w:color w:val="000000" w:themeColor="text1"/>
          <w:sz w:val="22"/>
          <w:szCs w:val="22"/>
          <w:u w:color="000000"/>
        </w:rPr>
        <w:t>of</w:t>
      </w:r>
      <w:r w:rsidR="00C84223" w:rsidRPr="00347D6B">
        <w:rPr>
          <w:color w:val="000000" w:themeColor="text1"/>
          <w:sz w:val="22"/>
          <w:szCs w:val="22"/>
          <w:u w:color="000000"/>
        </w:rPr>
        <w:t xml:space="preserve"> </w:t>
      </w:r>
      <w:r w:rsidR="0083175B" w:rsidRPr="00347D6B">
        <w:rPr>
          <w:color w:val="000000" w:themeColor="text1"/>
          <w:sz w:val="22"/>
          <w:szCs w:val="22"/>
          <w:u w:color="000000"/>
        </w:rPr>
        <w:t>slavery</w:t>
      </w:r>
      <w:r w:rsidR="00C84223" w:rsidRPr="00347D6B">
        <w:rPr>
          <w:color w:val="000000" w:themeColor="text1"/>
          <w:sz w:val="22"/>
          <w:szCs w:val="22"/>
          <w:u w:color="000000"/>
        </w:rPr>
        <w:t xml:space="preserve"> </w:t>
      </w:r>
      <w:r w:rsidR="0083175B" w:rsidRPr="00347D6B">
        <w:rPr>
          <w:color w:val="000000" w:themeColor="text1"/>
          <w:sz w:val="22"/>
          <w:szCs w:val="22"/>
          <w:u w:color="000000"/>
        </w:rPr>
        <w:t>in</w:t>
      </w:r>
      <w:r w:rsidR="00C84223" w:rsidRPr="00347D6B">
        <w:rPr>
          <w:color w:val="000000" w:themeColor="text1"/>
          <w:sz w:val="22"/>
          <w:szCs w:val="22"/>
          <w:u w:color="000000"/>
        </w:rPr>
        <w:t xml:space="preserve"> </w:t>
      </w:r>
      <w:r w:rsidR="0083175B" w:rsidRPr="00347D6B">
        <w:rPr>
          <w:color w:val="000000" w:themeColor="text1"/>
          <w:sz w:val="22"/>
          <w:szCs w:val="22"/>
          <w:u w:color="000000"/>
        </w:rPr>
        <w:t>the</w:t>
      </w:r>
      <w:r w:rsidR="00C84223" w:rsidRPr="00347D6B">
        <w:rPr>
          <w:color w:val="000000" w:themeColor="text1"/>
          <w:sz w:val="22"/>
          <w:szCs w:val="22"/>
          <w:u w:color="000000"/>
        </w:rPr>
        <w:t xml:space="preserve"> </w:t>
      </w:r>
      <w:r w:rsidR="0083175B" w:rsidRPr="00347D6B">
        <w:rPr>
          <w:color w:val="000000" w:themeColor="text1"/>
          <w:sz w:val="22"/>
          <w:szCs w:val="22"/>
          <w:u w:color="000000"/>
        </w:rPr>
        <w:t>greater</w:t>
      </w:r>
      <w:r w:rsidR="00C84223" w:rsidRPr="00347D6B">
        <w:rPr>
          <w:color w:val="000000" w:themeColor="text1"/>
          <w:sz w:val="22"/>
          <w:szCs w:val="22"/>
          <w:u w:color="000000"/>
        </w:rPr>
        <w:t xml:space="preserve"> </w:t>
      </w:r>
      <w:r w:rsidR="0083175B" w:rsidRPr="00347D6B">
        <w:rPr>
          <w:color w:val="000000" w:themeColor="text1"/>
          <w:sz w:val="22"/>
          <w:szCs w:val="22"/>
          <w:u w:color="000000"/>
        </w:rPr>
        <w:t>Chesapeake</w:t>
      </w:r>
      <w:r w:rsidR="00C84223" w:rsidRPr="00347D6B">
        <w:rPr>
          <w:color w:val="000000" w:themeColor="text1"/>
          <w:sz w:val="22"/>
          <w:szCs w:val="22"/>
          <w:u w:color="000000"/>
        </w:rPr>
        <w:t xml:space="preserve"> </w:t>
      </w:r>
      <w:r w:rsidR="0083175B" w:rsidRPr="00347D6B">
        <w:rPr>
          <w:color w:val="000000" w:themeColor="text1"/>
          <w:sz w:val="22"/>
          <w:szCs w:val="22"/>
          <w:u w:color="000000"/>
        </w:rPr>
        <w:t>region</w:t>
      </w:r>
      <w:r w:rsidR="00C84223" w:rsidRPr="00347D6B">
        <w:rPr>
          <w:color w:val="000000" w:themeColor="text1"/>
          <w:sz w:val="22"/>
          <w:szCs w:val="22"/>
          <w:u w:color="000000"/>
        </w:rPr>
        <w:t xml:space="preserve"> </w:t>
      </w:r>
      <w:r w:rsidR="0083175B" w:rsidRPr="00347D6B">
        <w:rPr>
          <w:color w:val="000000" w:themeColor="text1"/>
          <w:sz w:val="22"/>
          <w:szCs w:val="22"/>
          <w:u w:color="000000"/>
        </w:rPr>
        <w:t>and</w:t>
      </w:r>
      <w:r w:rsidR="00C84223" w:rsidRPr="00347D6B">
        <w:rPr>
          <w:color w:val="000000" w:themeColor="text1"/>
          <w:sz w:val="22"/>
          <w:szCs w:val="22"/>
          <w:u w:color="000000"/>
        </w:rPr>
        <w:t xml:space="preserve"> </w:t>
      </w:r>
      <w:r w:rsidR="0083175B" w:rsidRPr="00347D6B">
        <w:rPr>
          <w:color w:val="000000" w:themeColor="text1"/>
          <w:sz w:val="22"/>
          <w:szCs w:val="22"/>
          <w:u w:color="000000"/>
        </w:rPr>
        <w:t>whose</w:t>
      </w:r>
      <w:r w:rsidR="00C84223" w:rsidRPr="00347D6B">
        <w:rPr>
          <w:color w:val="000000" w:themeColor="text1"/>
          <w:sz w:val="22"/>
          <w:szCs w:val="22"/>
          <w:u w:color="000000"/>
        </w:rPr>
        <w:t xml:space="preserve"> </w:t>
      </w:r>
      <w:r w:rsidR="0083175B" w:rsidRPr="00347D6B">
        <w:rPr>
          <w:color w:val="000000" w:themeColor="text1"/>
          <w:sz w:val="22"/>
          <w:szCs w:val="22"/>
          <w:u w:color="000000"/>
        </w:rPr>
        <w:t>work</w:t>
      </w:r>
      <w:r w:rsidR="00C84223" w:rsidRPr="00347D6B">
        <w:rPr>
          <w:color w:val="000000" w:themeColor="text1"/>
          <w:sz w:val="22"/>
          <w:szCs w:val="22"/>
          <w:u w:color="000000"/>
        </w:rPr>
        <w:t xml:space="preserve"> </w:t>
      </w:r>
      <w:r w:rsidR="0083175B" w:rsidRPr="00347D6B">
        <w:rPr>
          <w:color w:val="000000" w:themeColor="text1"/>
          <w:sz w:val="22"/>
          <w:szCs w:val="22"/>
          <w:u w:color="000000"/>
        </w:rPr>
        <w:t>would</w:t>
      </w:r>
      <w:r w:rsidR="00C84223" w:rsidRPr="00347D6B">
        <w:rPr>
          <w:color w:val="000000" w:themeColor="text1"/>
          <w:sz w:val="22"/>
          <w:szCs w:val="22"/>
          <w:u w:color="000000"/>
        </w:rPr>
        <w:t xml:space="preserve"> </w:t>
      </w:r>
      <w:r w:rsidR="0083175B" w:rsidRPr="00347D6B">
        <w:rPr>
          <w:color w:val="000000" w:themeColor="text1"/>
          <w:sz w:val="22"/>
          <w:szCs w:val="22"/>
          <w:u w:color="000000"/>
        </w:rPr>
        <w:t>benefit</w:t>
      </w:r>
      <w:r w:rsidR="00C84223" w:rsidRPr="00347D6B">
        <w:rPr>
          <w:color w:val="000000" w:themeColor="text1"/>
          <w:sz w:val="22"/>
          <w:szCs w:val="22"/>
          <w:u w:color="000000"/>
        </w:rPr>
        <w:t xml:space="preserve"> </w:t>
      </w:r>
      <w:r w:rsidR="0083175B" w:rsidRPr="00347D6B">
        <w:rPr>
          <w:color w:val="000000" w:themeColor="text1"/>
          <w:sz w:val="22"/>
          <w:szCs w:val="22"/>
          <w:u w:color="000000"/>
        </w:rPr>
        <w:t>from</w:t>
      </w:r>
      <w:r w:rsidR="00C84223" w:rsidRPr="00347D6B">
        <w:rPr>
          <w:color w:val="000000" w:themeColor="text1"/>
          <w:sz w:val="22"/>
          <w:szCs w:val="22"/>
          <w:u w:color="000000"/>
        </w:rPr>
        <w:t xml:space="preserve"> </w:t>
      </w:r>
      <w:r w:rsidR="0083175B" w:rsidRPr="00347D6B">
        <w:rPr>
          <w:color w:val="000000" w:themeColor="text1"/>
          <w:sz w:val="22"/>
          <w:szCs w:val="22"/>
          <w:u w:color="000000"/>
        </w:rPr>
        <w:t>the</w:t>
      </w:r>
      <w:r w:rsidR="00C84223" w:rsidRPr="00347D6B">
        <w:rPr>
          <w:color w:val="000000" w:themeColor="text1"/>
          <w:sz w:val="22"/>
          <w:szCs w:val="22"/>
          <w:u w:color="000000"/>
        </w:rPr>
        <w:t xml:space="preserve"> </w:t>
      </w:r>
      <w:r w:rsidR="0083175B" w:rsidRPr="00347D6B">
        <w:rPr>
          <w:color w:val="000000" w:themeColor="text1"/>
          <w:sz w:val="22"/>
          <w:szCs w:val="22"/>
          <w:u w:color="000000"/>
        </w:rPr>
        <w:t>use</w:t>
      </w:r>
      <w:r w:rsidR="00C84223" w:rsidRPr="00347D6B">
        <w:rPr>
          <w:color w:val="000000" w:themeColor="text1"/>
          <w:sz w:val="22"/>
          <w:szCs w:val="22"/>
          <w:u w:color="000000"/>
        </w:rPr>
        <w:t xml:space="preserve"> </w:t>
      </w:r>
      <w:r w:rsidR="0083175B" w:rsidRPr="00347D6B">
        <w:rPr>
          <w:color w:val="000000" w:themeColor="text1"/>
          <w:sz w:val="22"/>
          <w:szCs w:val="22"/>
          <w:u w:color="000000"/>
        </w:rPr>
        <w:t>of</w:t>
      </w:r>
      <w:r w:rsidR="00C84223" w:rsidRPr="00347D6B">
        <w:rPr>
          <w:color w:val="000000" w:themeColor="text1"/>
          <w:sz w:val="22"/>
          <w:szCs w:val="22"/>
          <w:u w:color="000000"/>
        </w:rPr>
        <w:t xml:space="preserve"> </w:t>
      </w:r>
      <w:r w:rsidR="0083175B" w:rsidRPr="00347D6B">
        <w:rPr>
          <w:color w:val="000000" w:themeColor="text1"/>
          <w:sz w:val="22"/>
          <w:szCs w:val="22"/>
          <w:u w:color="000000"/>
        </w:rPr>
        <w:t>the</w:t>
      </w:r>
      <w:r w:rsidR="00C84223" w:rsidRPr="00347D6B">
        <w:rPr>
          <w:color w:val="000000" w:themeColor="text1"/>
          <w:sz w:val="22"/>
          <w:szCs w:val="22"/>
          <w:u w:color="000000"/>
        </w:rPr>
        <w:t xml:space="preserve"> </w:t>
      </w:r>
      <w:r w:rsidR="0083175B" w:rsidRPr="00347D6B">
        <w:rPr>
          <w:color w:val="000000" w:themeColor="text1"/>
          <w:sz w:val="22"/>
          <w:szCs w:val="22"/>
          <w:u w:color="000000"/>
        </w:rPr>
        <w:t>Digital</w:t>
      </w:r>
      <w:r w:rsidR="00C84223" w:rsidRPr="00347D6B">
        <w:rPr>
          <w:color w:val="000000" w:themeColor="text1"/>
          <w:sz w:val="22"/>
          <w:szCs w:val="22"/>
          <w:u w:color="000000"/>
        </w:rPr>
        <w:t xml:space="preserve"> </w:t>
      </w:r>
      <w:r w:rsidR="0083175B" w:rsidRPr="00347D6B">
        <w:rPr>
          <w:color w:val="000000" w:themeColor="text1"/>
          <w:sz w:val="22"/>
          <w:szCs w:val="22"/>
          <w:u w:color="000000"/>
        </w:rPr>
        <w:t>Archaeological</w:t>
      </w:r>
      <w:r w:rsidR="00C84223" w:rsidRPr="00347D6B">
        <w:rPr>
          <w:color w:val="000000" w:themeColor="text1"/>
          <w:sz w:val="22"/>
          <w:szCs w:val="22"/>
          <w:u w:color="000000"/>
        </w:rPr>
        <w:t xml:space="preserve"> </w:t>
      </w:r>
      <w:r w:rsidR="0083175B" w:rsidRPr="00347D6B">
        <w:rPr>
          <w:color w:val="000000" w:themeColor="text1"/>
          <w:sz w:val="22"/>
          <w:szCs w:val="22"/>
          <w:u w:color="000000"/>
        </w:rPr>
        <w:t>Archive</w:t>
      </w:r>
      <w:r w:rsidR="00C84223" w:rsidRPr="00347D6B">
        <w:rPr>
          <w:color w:val="000000" w:themeColor="text1"/>
          <w:sz w:val="22"/>
          <w:szCs w:val="22"/>
          <w:u w:color="000000"/>
        </w:rPr>
        <w:t xml:space="preserve"> </w:t>
      </w:r>
      <w:r w:rsidR="0083175B" w:rsidRPr="00347D6B">
        <w:rPr>
          <w:color w:val="000000" w:themeColor="text1"/>
          <w:sz w:val="22"/>
          <w:szCs w:val="22"/>
          <w:u w:color="000000"/>
        </w:rPr>
        <w:t>of</w:t>
      </w:r>
      <w:r w:rsidR="00C84223" w:rsidRPr="00347D6B">
        <w:rPr>
          <w:color w:val="000000" w:themeColor="text1"/>
          <w:sz w:val="22"/>
          <w:szCs w:val="22"/>
          <w:u w:color="000000"/>
        </w:rPr>
        <w:t xml:space="preserve"> </w:t>
      </w:r>
      <w:r w:rsidR="0083175B" w:rsidRPr="00347D6B">
        <w:rPr>
          <w:color w:val="000000" w:themeColor="text1"/>
          <w:sz w:val="22"/>
          <w:szCs w:val="22"/>
          <w:u w:color="000000"/>
        </w:rPr>
        <w:t>Comparative</w:t>
      </w:r>
      <w:r w:rsidR="00C84223" w:rsidRPr="00347D6B">
        <w:rPr>
          <w:color w:val="000000" w:themeColor="text1"/>
          <w:sz w:val="22"/>
          <w:szCs w:val="22"/>
          <w:u w:color="000000"/>
        </w:rPr>
        <w:t xml:space="preserve"> </w:t>
      </w:r>
      <w:r w:rsidR="0083175B" w:rsidRPr="00347D6B">
        <w:rPr>
          <w:color w:val="000000" w:themeColor="text1"/>
          <w:sz w:val="22"/>
          <w:szCs w:val="22"/>
          <w:u w:color="000000"/>
        </w:rPr>
        <w:t>Slavery.</w:t>
      </w:r>
      <w:r w:rsidR="00C84223" w:rsidRPr="00347D6B">
        <w:rPr>
          <w:color w:val="000000" w:themeColor="text1"/>
          <w:sz w:val="22"/>
          <w:szCs w:val="22"/>
          <w:u w:color="000000"/>
        </w:rPr>
        <w:t xml:space="preserve"> </w:t>
      </w:r>
      <w:r w:rsidR="008C4B98" w:rsidRPr="00347D6B">
        <w:rPr>
          <w:bCs/>
          <w:color w:val="000000" w:themeColor="text1"/>
          <w:sz w:val="22"/>
          <w:szCs w:val="22"/>
          <w:u w:color="000000"/>
        </w:rPr>
        <w:t>Amount:</w:t>
      </w:r>
      <w:r w:rsidR="00C84223" w:rsidRPr="00347D6B">
        <w:rPr>
          <w:bCs/>
          <w:color w:val="000000" w:themeColor="text1"/>
          <w:sz w:val="22"/>
          <w:szCs w:val="22"/>
          <w:u w:color="000000"/>
        </w:rPr>
        <w:t xml:space="preserve"> </w:t>
      </w:r>
      <w:r w:rsidR="007E0255" w:rsidRPr="00347D6B">
        <w:rPr>
          <w:color w:val="000000" w:themeColor="text1"/>
          <w:sz w:val="22"/>
          <w:szCs w:val="22"/>
          <w:u w:color="000000"/>
        </w:rPr>
        <w:t>The</w:t>
      </w:r>
      <w:r w:rsidR="00C84223" w:rsidRPr="00347D6B">
        <w:rPr>
          <w:color w:val="000000" w:themeColor="text1"/>
          <w:sz w:val="22"/>
          <w:szCs w:val="22"/>
          <w:u w:color="000000"/>
        </w:rPr>
        <w:t xml:space="preserve"> </w:t>
      </w:r>
      <w:r w:rsidR="007E0255" w:rsidRPr="00347D6B">
        <w:rPr>
          <w:color w:val="000000" w:themeColor="text1"/>
          <w:sz w:val="22"/>
          <w:szCs w:val="22"/>
          <w:u w:color="000000"/>
        </w:rPr>
        <w:t>stipend</w:t>
      </w:r>
      <w:r w:rsidR="00C84223" w:rsidRPr="00347D6B">
        <w:rPr>
          <w:color w:val="000000" w:themeColor="text1"/>
          <w:sz w:val="22"/>
          <w:szCs w:val="22"/>
          <w:u w:color="000000"/>
        </w:rPr>
        <w:t xml:space="preserve"> </w:t>
      </w:r>
      <w:r w:rsidR="007E0255" w:rsidRPr="00347D6B">
        <w:rPr>
          <w:color w:val="000000" w:themeColor="text1"/>
          <w:sz w:val="22"/>
          <w:szCs w:val="22"/>
          <w:u w:color="000000"/>
        </w:rPr>
        <w:t>is</w:t>
      </w:r>
      <w:r w:rsidR="00C84223" w:rsidRPr="00347D6B">
        <w:rPr>
          <w:color w:val="000000" w:themeColor="text1"/>
          <w:sz w:val="22"/>
          <w:szCs w:val="22"/>
          <w:u w:color="000000"/>
        </w:rPr>
        <w:t xml:space="preserve"> </w:t>
      </w:r>
      <w:r w:rsidR="007E0255" w:rsidRPr="00347D6B">
        <w:rPr>
          <w:color w:val="000000" w:themeColor="text1"/>
          <w:sz w:val="22"/>
          <w:szCs w:val="22"/>
          <w:u w:color="000000"/>
        </w:rPr>
        <w:t>up</w:t>
      </w:r>
      <w:r w:rsidR="00C84223" w:rsidRPr="00347D6B">
        <w:rPr>
          <w:color w:val="000000" w:themeColor="text1"/>
          <w:sz w:val="22"/>
          <w:szCs w:val="22"/>
          <w:u w:color="000000"/>
        </w:rPr>
        <w:t xml:space="preserve"> </w:t>
      </w:r>
      <w:r w:rsidR="007E0255" w:rsidRPr="00347D6B">
        <w:rPr>
          <w:color w:val="000000" w:themeColor="text1"/>
          <w:sz w:val="22"/>
          <w:szCs w:val="22"/>
          <w:u w:color="000000"/>
        </w:rPr>
        <w:t>to</w:t>
      </w:r>
      <w:r w:rsidR="00C84223" w:rsidRPr="00347D6B">
        <w:rPr>
          <w:color w:val="000000" w:themeColor="text1"/>
          <w:sz w:val="22"/>
          <w:szCs w:val="22"/>
          <w:u w:color="000000"/>
        </w:rPr>
        <w:t xml:space="preserve"> </w:t>
      </w:r>
      <w:r w:rsidR="007E0255" w:rsidRPr="00347D6B">
        <w:rPr>
          <w:color w:val="000000" w:themeColor="text1"/>
          <w:sz w:val="22"/>
          <w:szCs w:val="22"/>
          <w:u w:color="000000"/>
        </w:rPr>
        <w:t>$2,000/mo.</w:t>
      </w:r>
      <w:r w:rsidR="00C84223" w:rsidRPr="00347D6B">
        <w:rPr>
          <w:color w:val="000000" w:themeColor="text1"/>
          <w:sz w:val="22"/>
          <w:szCs w:val="22"/>
          <w:u w:color="000000"/>
        </w:rPr>
        <w:t xml:space="preserve"> </w:t>
      </w:r>
      <w:r w:rsidR="007E0255" w:rsidRPr="00347D6B">
        <w:rPr>
          <w:color w:val="000000" w:themeColor="text1"/>
          <w:sz w:val="22"/>
          <w:szCs w:val="22"/>
          <w:u w:color="000000"/>
        </w:rPr>
        <w:t>plus</w:t>
      </w:r>
      <w:r w:rsidR="00C84223" w:rsidRPr="00347D6B">
        <w:rPr>
          <w:color w:val="000000" w:themeColor="text1"/>
          <w:sz w:val="22"/>
          <w:szCs w:val="22"/>
          <w:u w:color="000000"/>
        </w:rPr>
        <w:t xml:space="preserve"> </w:t>
      </w:r>
      <w:r w:rsidR="007E0255" w:rsidRPr="00347D6B">
        <w:rPr>
          <w:color w:val="000000" w:themeColor="text1"/>
          <w:sz w:val="22"/>
          <w:szCs w:val="22"/>
          <w:u w:color="000000"/>
        </w:rPr>
        <w:t>travel</w:t>
      </w:r>
      <w:r w:rsidR="00C84223" w:rsidRPr="00347D6B">
        <w:rPr>
          <w:color w:val="000000" w:themeColor="text1"/>
          <w:sz w:val="22"/>
          <w:szCs w:val="22"/>
          <w:u w:color="000000"/>
        </w:rPr>
        <w:t xml:space="preserve"> </w:t>
      </w:r>
      <w:r w:rsidR="007E0255" w:rsidRPr="00347D6B">
        <w:rPr>
          <w:color w:val="000000" w:themeColor="text1"/>
          <w:sz w:val="22"/>
          <w:szCs w:val="22"/>
          <w:u w:color="000000"/>
        </w:rPr>
        <w:t>costs</w:t>
      </w:r>
      <w:r w:rsidR="00C84223" w:rsidRPr="00347D6B">
        <w:rPr>
          <w:color w:val="000000" w:themeColor="text1"/>
          <w:sz w:val="22"/>
          <w:szCs w:val="22"/>
          <w:u w:color="000000"/>
        </w:rPr>
        <w:t xml:space="preserve"> </w:t>
      </w:r>
      <w:r w:rsidR="007E0255" w:rsidRPr="00347D6B">
        <w:rPr>
          <w:color w:val="000000" w:themeColor="text1"/>
          <w:sz w:val="22"/>
          <w:szCs w:val="22"/>
          <w:u w:color="000000"/>
        </w:rPr>
        <w:t>for</w:t>
      </w:r>
      <w:r w:rsidR="00C84223" w:rsidRPr="00347D6B">
        <w:rPr>
          <w:color w:val="000000" w:themeColor="text1"/>
          <w:sz w:val="22"/>
          <w:szCs w:val="22"/>
          <w:u w:color="000000"/>
        </w:rPr>
        <w:t xml:space="preserve"> </w:t>
      </w:r>
      <w:r w:rsidR="007E0255" w:rsidRPr="00347D6B">
        <w:rPr>
          <w:color w:val="000000" w:themeColor="text1"/>
          <w:sz w:val="22"/>
          <w:szCs w:val="22"/>
          <w:u w:color="000000"/>
        </w:rPr>
        <w:t>U.S.</w:t>
      </w:r>
      <w:r w:rsidR="00C84223" w:rsidRPr="00347D6B">
        <w:rPr>
          <w:color w:val="000000" w:themeColor="text1"/>
          <w:sz w:val="22"/>
          <w:szCs w:val="22"/>
          <w:u w:color="000000"/>
        </w:rPr>
        <w:t xml:space="preserve"> </w:t>
      </w:r>
      <w:r w:rsidR="007E0255" w:rsidRPr="00347D6B">
        <w:rPr>
          <w:color w:val="000000" w:themeColor="text1"/>
          <w:sz w:val="22"/>
          <w:szCs w:val="22"/>
          <w:u w:color="000000"/>
        </w:rPr>
        <w:t>and</w:t>
      </w:r>
      <w:r w:rsidR="00C84223" w:rsidRPr="00347D6B">
        <w:rPr>
          <w:color w:val="000000" w:themeColor="text1"/>
          <w:sz w:val="22"/>
          <w:szCs w:val="22"/>
          <w:u w:color="000000"/>
        </w:rPr>
        <w:t xml:space="preserve"> </w:t>
      </w:r>
      <w:r w:rsidR="007E0255" w:rsidRPr="00347D6B">
        <w:rPr>
          <w:color w:val="000000" w:themeColor="text1"/>
          <w:sz w:val="22"/>
          <w:szCs w:val="22"/>
          <w:u w:color="000000"/>
        </w:rPr>
        <w:t>Canadian</w:t>
      </w:r>
      <w:r w:rsidR="00C84223" w:rsidRPr="00347D6B">
        <w:rPr>
          <w:color w:val="000000" w:themeColor="text1"/>
          <w:sz w:val="22"/>
          <w:szCs w:val="22"/>
          <w:u w:color="000000"/>
        </w:rPr>
        <w:t xml:space="preserve"> </w:t>
      </w:r>
      <w:r w:rsidR="007E0255" w:rsidRPr="00347D6B">
        <w:rPr>
          <w:color w:val="000000" w:themeColor="text1"/>
          <w:sz w:val="22"/>
          <w:szCs w:val="22"/>
          <w:u w:color="000000"/>
        </w:rPr>
        <w:t>scholars.</w:t>
      </w:r>
      <w:r w:rsidR="00C84223" w:rsidRPr="00347D6B">
        <w:rPr>
          <w:color w:val="000000" w:themeColor="text1"/>
          <w:sz w:val="22"/>
          <w:szCs w:val="22"/>
          <w:u w:color="000000"/>
        </w:rPr>
        <w:t xml:space="preserve"> </w:t>
      </w:r>
      <w:r w:rsidR="007E0255" w:rsidRPr="00347D6B">
        <w:rPr>
          <w:color w:val="000000" w:themeColor="text1"/>
          <w:sz w:val="22"/>
          <w:szCs w:val="22"/>
          <w:u w:color="000000"/>
        </w:rPr>
        <w:t>Residential</w:t>
      </w:r>
      <w:r w:rsidR="00C84223" w:rsidRPr="00347D6B">
        <w:rPr>
          <w:color w:val="000000" w:themeColor="text1"/>
          <w:sz w:val="22"/>
          <w:szCs w:val="22"/>
          <w:u w:color="000000"/>
        </w:rPr>
        <w:t xml:space="preserve"> </w:t>
      </w:r>
      <w:r w:rsidR="007E0255" w:rsidRPr="00347D6B">
        <w:rPr>
          <w:color w:val="000000" w:themeColor="text1"/>
          <w:sz w:val="22"/>
          <w:szCs w:val="22"/>
          <w:u w:color="000000"/>
        </w:rPr>
        <w:t>accommodation</w:t>
      </w:r>
      <w:r w:rsidR="00C84223" w:rsidRPr="00347D6B">
        <w:rPr>
          <w:color w:val="000000" w:themeColor="text1"/>
          <w:sz w:val="22"/>
          <w:szCs w:val="22"/>
          <w:u w:color="000000"/>
        </w:rPr>
        <w:t xml:space="preserve"> </w:t>
      </w:r>
      <w:r w:rsidR="007E0255" w:rsidRPr="00347D6B">
        <w:rPr>
          <w:color w:val="000000" w:themeColor="text1"/>
          <w:sz w:val="22"/>
          <w:szCs w:val="22"/>
          <w:u w:color="000000"/>
        </w:rPr>
        <w:t>may</w:t>
      </w:r>
      <w:r w:rsidR="00C84223" w:rsidRPr="00347D6B">
        <w:rPr>
          <w:color w:val="000000" w:themeColor="text1"/>
          <w:sz w:val="22"/>
          <w:szCs w:val="22"/>
          <w:u w:color="000000"/>
        </w:rPr>
        <w:t xml:space="preserve"> </w:t>
      </w:r>
      <w:r w:rsidR="007E0255" w:rsidRPr="00347D6B">
        <w:rPr>
          <w:color w:val="000000" w:themeColor="text1"/>
          <w:sz w:val="22"/>
          <w:szCs w:val="22"/>
          <w:u w:color="000000"/>
        </w:rPr>
        <w:t>be</w:t>
      </w:r>
      <w:r w:rsidR="00C84223" w:rsidRPr="00347D6B">
        <w:rPr>
          <w:color w:val="000000" w:themeColor="text1"/>
          <w:sz w:val="22"/>
          <w:szCs w:val="22"/>
          <w:u w:color="000000"/>
        </w:rPr>
        <w:t xml:space="preserve"> </w:t>
      </w:r>
      <w:r w:rsidR="007E0255" w:rsidRPr="00347D6B">
        <w:rPr>
          <w:color w:val="000000" w:themeColor="text1"/>
          <w:sz w:val="22"/>
          <w:szCs w:val="22"/>
          <w:u w:color="000000"/>
        </w:rPr>
        <w:t>availab</w:t>
      </w:r>
      <w:r w:rsidR="001E5C04" w:rsidRPr="00347D6B">
        <w:rPr>
          <w:color w:val="000000" w:themeColor="text1"/>
          <w:sz w:val="22"/>
          <w:szCs w:val="22"/>
          <w:u w:color="000000"/>
        </w:rPr>
        <w:t>l</w:t>
      </w:r>
      <w:r w:rsidR="007E0255" w:rsidRPr="00347D6B">
        <w:rPr>
          <w:color w:val="000000" w:themeColor="text1"/>
          <w:sz w:val="22"/>
          <w:szCs w:val="22"/>
          <w:u w:color="000000"/>
        </w:rPr>
        <w:t>e</w:t>
      </w:r>
      <w:r w:rsidR="00C84223" w:rsidRPr="00347D6B">
        <w:rPr>
          <w:color w:val="000000" w:themeColor="text1"/>
          <w:sz w:val="22"/>
          <w:szCs w:val="22"/>
          <w:u w:color="000000"/>
        </w:rPr>
        <w:t xml:space="preserve"> </w:t>
      </w:r>
      <w:r w:rsidR="007E0255" w:rsidRPr="00347D6B">
        <w:rPr>
          <w:color w:val="000000" w:themeColor="text1"/>
          <w:sz w:val="22"/>
          <w:szCs w:val="22"/>
          <w:u w:color="000000"/>
        </w:rPr>
        <w:t>on</w:t>
      </w:r>
      <w:r w:rsidR="00C84223" w:rsidRPr="00347D6B">
        <w:rPr>
          <w:color w:val="000000" w:themeColor="text1"/>
          <w:sz w:val="22"/>
          <w:szCs w:val="22"/>
          <w:u w:color="000000"/>
        </w:rPr>
        <w:t xml:space="preserve"> </w:t>
      </w:r>
      <w:r w:rsidR="007E0255" w:rsidRPr="00347D6B">
        <w:rPr>
          <w:color w:val="000000" w:themeColor="text1"/>
          <w:sz w:val="22"/>
          <w:szCs w:val="22"/>
          <w:u w:color="000000"/>
        </w:rPr>
        <w:t>a</w:t>
      </w:r>
      <w:r w:rsidR="00C84223" w:rsidRPr="00347D6B">
        <w:rPr>
          <w:color w:val="000000" w:themeColor="text1"/>
          <w:sz w:val="22"/>
          <w:szCs w:val="22"/>
          <w:u w:color="000000"/>
        </w:rPr>
        <w:t xml:space="preserve"> </w:t>
      </w:r>
      <w:r w:rsidR="007E0255" w:rsidRPr="00347D6B">
        <w:rPr>
          <w:color w:val="000000" w:themeColor="text1"/>
          <w:sz w:val="22"/>
          <w:szCs w:val="22"/>
          <w:u w:color="000000"/>
        </w:rPr>
        <w:t>limited</w:t>
      </w:r>
      <w:r w:rsidR="00C84223" w:rsidRPr="00347D6B">
        <w:rPr>
          <w:color w:val="000000" w:themeColor="text1"/>
          <w:sz w:val="22"/>
          <w:szCs w:val="22"/>
          <w:u w:color="000000"/>
        </w:rPr>
        <w:t xml:space="preserve"> </w:t>
      </w:r>
      <w:r w:rsidR="007E0255" w:rsidRPr="00347D6B">
        <w:rPr>
          <w:color w:val="000000" w:themeColor="text1"/>
          <w:sz w:val="22"/>
          <w:szCs w:val="22"/>
          <w:u w:color="000000"/>
        </w:rPr>
        <w:t>basis.</w:t>
      </w:r>
      <w:r w:rsidR="00C84223" w:rsidRPr="00347D6B">
        <w:rPr>
          <w:color w:val="000000" w:themeColor="text1"/>
          <w:sz w:val="22"/>
          <w:szCs w:val="22"/>
          <w:u w:color="000000"/>
        </w:rPr>
        <w:t xml:space="preserve"> </w:t>
      </w:r>
    </w:p>
    <w:p w14:paraId="287DB759" w14:textId="1575D637" w:rsidR="00826822" w:rsidRPr="00347D6B" w:rsidRDefault="008268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26" w:history="1">
        <w:r w:rsidRPr="00347D6B">
          <w:rPr>
            <w:rStyle w:val="Hyperlink"/>
            <w:szCs w:val="22"/>
            <w:u w:color="000000"/>
          </w:rPr>
          <w:t>http://www.monticello.org/research/fellowships/index.html</w:t>
        </w:r>
      </w:hyperlink>
    </w:p>
    <w:p w14:paraId="778CCAED" w14:textId="2DC263B5" w:rsidR="00826822" w:rsidRPr="00347D6B" w:rsidRDefault="008268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April</w:t>
      </w:r>
      <w:r w:rsidR="00C84223" w:rsidRPr="00347D6B">
        <w:rPr>
          <w:b/>
          <w:color w:val="000000" w:themeColor="text1"/>
          <w:sz w:val="22"/>
          <w:szCs w:val="22"/>
          <w:u w:color="000000"/>
        </w:rPr>
        <w:t xml:space="preserve"> </w:t>
      </w:r>
      <w:r w:rsidRPr="00347D6B">
        <w:rPr>
          <w:b/>
          <w:color w:val="000000" w:themeColor="text1"/>
          <w:sz w:val="22"/>
          <w:szCs w:val="22"/>
          <w:u w:color="000000"/>
        </w:rPr>
        <w:t>1</w:t>
      </w:r>
      <w:r w:rsidR="00C84223" w:rsidRPr="00347D6B">
        <w:rPr>
          <w:b/>
          <w:color w:val="000000" w:themeColor="text1"/>
          <w:sz w:val="22"/>
          <w:szCs w:val="22"/>
          <w:u w:color="000000"/>
        </w:rPr>
        <w:t xml:space="preserve"> </w:t>
      </w:r>
      <w:r w:rsidRPr="00347D6B">
        <w:rPr>
          <w:b/>
          <w:color w:val="000000" w:themeColor="text1"/>
          <w:sz w:val="22"/>
          <w:szCs w:val="22"/>
          <w:u w:color="000000"/>
        </w:rPr>
        <w:t>and</w:t>
      </w:r>
      <w:r w:rsidR="00C84223" w:rsidRPr="00347D6B">
        <w:rPr>
          <w:b/>
          <w:color w:val="000000" w:themeColor="text1"/>
          <w:sz w:val="22"/>
          <w:szCs w:val="22"/>
          <w:u w:color="000000"/>
        </w:rPr>
        <w:t xml:space="preserve"> </w:t>
      </w:r>
      <w:r w:rsidRPr="00347D6B">
        <w:rPr>
          <w:b/>
          <w:color w:val="000000" w:themeColor="text1"/>
          <w:sz w:val="22"/>
          <w:szCs w:val="22"/>
          <w:u w:color="000000"/>
        </w:rPr>
        <w:t>November</w:t>
      </w:r>
      <w:r w:rsidR="00C84223" w:rsidRPr="00347D6B">
        <w:rPr>
          <w:b/>
          <w:color w:val="000000" w:themeColor="text1"/>
          <w:sz w:val="22"/>
          <w:szCs w:val="22"/>
          <w:u w:color="000000"/>
        </w:rPr>
        <w:t xml:space="preserve"> </w:t>
      </w:r>
      <w:r w:rsidRPr="00347D6B">
        <w:rPr>
          <w:b/>
          <w:color w:val="000000" w:themeColor="text1"/>
          <w:sz w:val="22"/>
          <w:szCs w:val="22"/>
          <w:u w:color="000000"/>
        </w:rPr>
        <w:t>1</w:t>
      </w:r>
    </w:p>
    <w:p w14:paraId="38106FDA" w14:textId="77777777" w:rsidR="00826822" w:rsidRPr="00347D6B" w:rsidRDefault="00826822"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5732FB51" w14:textId="3AF7C12D" w:rsidR="00AC7221" w:rsidRPr="00347D6B" w:rsidRDefault="0041688B" w:rsidP="00C84223">
      <w:pPr>
        <w:pStyle w:val="Heading2"/>
        <w:rPr>
          <w:sz w:val="22"/>
        </w:rPr>
      </w:pPr>
      <w:bookmarkStart w:id="546" w:name="_Toc80091983"/>
      <w:bookmarkStart w:id="547" w:name="_Toc80163040"/>
      <w:bookmarkStart w:id="548" w:name="_Toc85086554"/>
      <w:bookmarkStart w:id="549" w:name="_Toc95369201"/>
      <w:bookmarkStart w:id="550" w:name="_Toc122406643"/>
      <w:bookmarkStart w:id="551" w:name="_Toc453584493"/>
      <w:bookmarkStart w:id="552" w:name="_Toc206772292"/>
      <w:r w:rsidRPr="00347D6B">
        <w:rPr>
          <w:sz w:val="22"/>
        </w:rPr>
        <w:t>The</w:t>
      </w:r>
      <w:r w:rsidR="00C84223" w:rsidRPr="00347D6B">
        <w:rPr>
          <w:sz w:val="22"/>
        </w:rPr>
        <w:t xml:space="preserve"> </w:t>
      </w:r>
      <w:r w:rsidRPr="00347D6B">
        <w:rPr>
          <w:sz w:val="22"/>
        </w:rPr>
        <w:t>United</w:t>
      </w:r>
      <w:r w:rsidR="00C84223" w:rsidRPr="00347D6B">
        <w:rPr>
          <w:sz w:val="22"/>
        </w:rPr>
        <w:t xml:space="preserve"> </w:t>
      </w:r>
      <w:r w:rsidRPr="00347D6B">
        <w:rPr>
          <w:sz w:val="22"/>
        </w:rPr>
        <w:t>States</w:t>
      </w:r>
      <w:r w:rsidR="00C84223" w:rsidRPr="00347D6B">
        <w:rPr>
          <w:sz w:val="22"/>
        </w:rPr>
        <w:t xml:space="preserve"> </w:t>
      </w:r>
      <w:r w:rsidRPr="00347D6B">
        <w:rPr>
          <w:sz w:val="22"/>
        </w:rPr>
        <w:t>Department</w:t>
      </w:r>
      <w:r w:rsidR="00C84223" w:rsidRPr="00347D6B">
        <w:rPr>
          <w:sz w:val="22"/>
        </w:rPr>
        <w:t xml:space="preserve"> </w:t>
      </w:r>
      <w:r w:rsidRPr="00347D6B">
        <w:rPr>
          <w:sz w:val="22"/>
        </w:rPr>
        <w:t>of</w:t>
      </w:r>
      <w:r w:rsidR="00C84223" w:rsidRPr="00347D6B">
        <w:rPr>
          <w:sz w:val="22"/>
        </w:rPr>
        <w:t xml:space="preserve"> </w:t>
      </w:r>
      <w:r w:rsidRPr="00347D6B">
        <w:rPr>
          <w:sz w:val="22"/>
        </w:rPr>
        <w:t>Justice,</w:t>
      </w:r>
      <w:r w:rsidR="00C84223" w:rsidRPr="00347D6B">
        <w:rPr>
          <w:sz w:val="22"/>
        </w:rPr>
        <w:t xml:space="preserve"> </w:t>
      </w:r>
      <w:r w:rsidRPr="00347D6B">
        <w:rPr>
          <w:sz w:val="22"/>
        </w:rPr>
        <w:t>the</w:t>
      </w:r>
      <w:r w:rsidR="00C84223" w:rsidRPr="00347D6B">
        <w:rPr>
          <w:sz w:val="22"/>
        </w:rPr>
        <w:t xml:space="preserve"> </w:t>
      </w:r>
      <w:r w:rsidRPr="00347D6B">
        <w:rPr>
          <w:sz w:val="22"/>
        </w:rPr>
        <w:t>National</w:t>
      </w:r>
      <w:r w:rsidR="00C84223" w:rsidRPr="00347D6B">
        <w:rPr>
          <w:sz w:val="22"/>
        </w:rPr>
        <w:t xml:space="preserve"> </w:t>
      </w:r>
      <w:r w:rsidRPr="00347D6B">
        <w:rPr>
          <w:sz w:val="22"/>
        </w:rPr>
        <w:t>Institute</w:t>
      </w:r>
      <w:r w:rsidR="00C84223" w:rsidRPr="00347D6B">
        <w:rPr>
          <w:sz w:val="22"/>
        </w:rPr>
        <w:t xml:space="preserve"> </w:t>
      </w:r>
      <w:r w:rsidRPr="00347D6B">
        <w:rPr>
          <w:sz w:val="22"/>
        </w:rPr>
        <w:t>of</w:t>
      </w:r>
      <w:r w:rsidR="00C84223" w:rsidRPr="00347D6B">
        <w:rPr>
          <w:sz w:val="22"/>
        </w:rPr>
        <w:t xml:space="preserve"> </w:t>
      </w:r>
      <w:r w:rsidRPr="00347D6B">
        <w:rPr>
          <w:sz w:val="22"/>
        </w:rPr>
        <w:t>Justice</w:t>
      </w:r>
      <w:r w:rsidR="00C84223" w:rsidRPr="00347D6B">
        <w:rPr>
          <w:sz w:val="22"/>
        </w:rPr>
        <w:t xml:space="preserve"> </w:t>
      </w:r>
      <w:r w:rsidRPr="00347D6B">
        <w:rPr>
          <w:sz w:val="22"/>
        </w:rPr>
        <w:t>(NIJ)</w:t>
      </w:r>
      <w:bookmarkEnd w:id="546"/>
      <w:bookmarkEnd w:id="547"/>
      <w:bookmarkEnd w:id="548"/>
      <w:bookmarkEnd w:id="549"/>
      <w:bookmarkEnd w:id="550"/>
      <w:bookmarkEnd w:id="551"/>
      <w:r w:rsidR="00C84223" w:rsidRPr="00347D6B">
        <w:rPr>
          <w:sz w:val="22"/>
        </w:rPr>
        <w:t xml:space="preserve"> </w:t>
      </w:r>
      <w:r w:rsidRPr="00347D6B">
        <w:rPr>
          <w:sz w:val="22"/>
        </w:rPr>
        <w:t>–</w:t>
      </w:r>
      <w:r w:rsidR="00C84223" w:rsidRPr="00347D6B">
        <w:rPr>
          <w:sz w:val="22"/>
        </w:rPr>
        <w:t xml:space="preserve"> </w:t>
      </w:r>
      <w:r w:rsidRPr="00347D6B">
        <w:rPr>
          <w:sz w:val="22"/>
        </w:rPr>
        <w:t>Graduate</w:t>
      </w:r>
      <w:r w:rsidR="00C84223" w:rsidRPr="00347D6B">
        <w:rPr>
          <w:sz w:val="22"/>
        </w:rPr>
        <w:t xml:space="preserve"> </w:t>
      </w:r>
      <w:r w:rsidRPr="00347D6B">
        <w:rPr>
          <w:sz w:val="22"/>
        </w:rPr>
        <w:t>Research</w:t>
      </w:r>
      <w:r w:rsidR="00C84223" w:rsidRPr="00347D6B">
        <w:rPr>
          <w:sz w:val="22"/>
        </w:rPr>
        <w:t xml:space="preserve"> </w:t>
      </w:r>
      <w:r w:rsidRPr="00347D6B">
        <w:rPr>
          <w:sz w:val="22"/>
        </w:rPr>
        <w:t>Fellowships</w:t>
      </w:r>
      <w:bookmarkEnd w:id="552"/>
    </w:p>
    <w:p w14:paraId="1C94C7B7" w14:textId="4D2582BE" w:rsidR="00AC4C03" w:rsidRPr="00347D6B" w:rsidRDefault="0041688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i/>
          <w:color w:val="000000" w:themeColor="text1"/>
          <w:sz w:val="22"/>
          <w:szCs w:val="22"/>
          <w:u w:color="000000"/>
        </w:rPr>
      </w:pPr>
      <w:r w:rsidRPr="00347D6B">
        <w:rPr>
          <w:i/>
          <w:color w:val="000000" w:themeColor="text1"/>
          <w:sz w:val="22"/>
          <w:szCs w:val="22"/>
          <w:u w:color="000000"/>
        </w:rPr>
        <w:t>*Note:</w:t>
      </w:r>
      <w:r w:rsidR="00C84223" w:rsidRPr="00347D6B">
        <w:rPr>
          <w:i/>
          <w:color w:val="000000" w:themeColor="text1"/>
          <w:sz w:val="22"/>
          <w:szCs w:val="22"/>
          <w:u w:color="000000"/>
        </w:rPr>
        <w:t xml:space="preserve"> </w:t>
      </w:r>
      <w:r w:rsidRPr="00347D6B">
        <w:rPr>
          <w:i/>
          <w:color w:val="000000" w:themeColor="text1"/>
          <w:sz w:val="22"/>
          <w:szCs w:val="22"/>
          <w:u w:color="000000"/>
        </w:rPr>
        <w:t>These</w:t>
      </w:r>
      <w:r w:rsidR="00C84223" w:rsidRPr="00347D6B">
        <w:rPr>
          <w:i/>
          <w:color w:val="000000" w:themeColor="text1"/>
          <w:sz w:val="22"/>
          <w:szCs w:val="22"/>
          <w:u w:color="000000"/>
        </w:rPr>
        <w:t xml:space="preserve"> </w:t>
      </w:r>
      <w:r w:rsidRPr="00347D6B">
        <w:rPr>
          <w:i/>
          <w:color w:val="000000" w:themeColor="text1"/>
          <w:sz w:val="22"/>
          <w:szCs w:val="22"/>
          <w:u w:color="000000"/>
        </w:rPr>
        <w:t>are</w:t>
      </w:r>
      <w:r w:rsidR="00C84223" w:rsidRPr="00347D6B">
        <w:rPr>
          <w:i/>
          <w:color w:val="000000" w:themeColor="text1"/>
          <w:sz w:val="22"/>
          <w:szCs w:val="22"/>
          <w:u w:color="000000"/>
        </w:rPr>
        <w:t xml:space="preserve"> </w:t>
      </w:r>
      <w:r w:rsidRPr="00347D6B">
        <w:rPr>
          <w:i/>
          <w:color w:val="000000" w:themeColor="text1"/>
          <w:sz w:val="22"/>
          <w:szCs w:val="22"/>
          <w:u w:color="000000"/>
        </w:rPr>
        <w:t>institutional</w:t>
      </w:r>
      <w:r w:rsidR="00C84223" w:rsidRPr="00347D6B">
        <w:rPr>
          <w:i/>
          <w:color w:val="000000" w:themeColor="text1"/>
          <w:sz w:val="22"/>
          <w:szCs w:val="22"/>
          <w:u w:color="000000"/>
        </w:rPr>
        <w:t xml:space="preserve"> </w:t>
      </w:r>
      <w:r w:rsidRPr="00347D6B">
        <w:rPr>
          <w:i/>
          <w:color w:val="000000" w:themeColor="text1"/>
          <w:sz w:val="22"/>
          <w:szCs w:val="22"/>
          <w:u w:color="000000"/>
        </w:rPr>
        <w:t>grants,</w:t>
      </w:r>
      <w:r w:rsidR="00C84223" w:rsidRPr="00347D6B">
        <w:rPr>
          <w:i/>
          <w:color w:val="000000" w:themeColor="text1"/>
          <w:sz w:val="22"/>
          <w:szCs w:val="22"/>
          <w:u w:color="000000"/>
        </w:rPr>
        <w:t xml:space="preserve"> </w:t>
      </w:r>
      <w:r w:rsidRPr="00347D6B">
        <w:rPr>
          <w:i/>
          <w:color w:val="000000" w:themeColor="text1"/>
          <w:sz w:val="22"/>
          <w:szCs w:val="22"/>
          <w:u w:color="000000"/>
        </w:rPr>
        <w:t>which</w:t>
      </w:r>
      <w:r w:rsidR="00C84223" w:rsidRPr="00347D6B">
        <w:rPr>
          <w:i/>
          <w:color w:val="000000" w:themeColor="text1"/>
          <w:sz w:val="22"/>
          <w:szCs w:val="22"/>
          <w:u w:color="000000"/>
        </w:rPr>
        <w:t xml:space="preserve"> </w:t>
      </w:r>
      <w:r w:rsidRPr="00347D6B">
        <w:rPr>
          <w:i/>
          <w:color w:val="000000" w:themeColor="text1"/>
          <w:sz w:val="22"/>
          <w:szCs w:val="22"/>
          <w:u w:color="000000"/>
        </w:rPr>
        <w:t>must</w:t>
      </w:r>
      <w:r w:rsidR="00C84223" w:rsidRPr="00347D6B">
        <w:rPr>
          <w:i/>
          <w:color w:val="000000" w:themeColor="text1"/>
          <w:sz w:val="22"/>
          <w:szCs w:val="22"/>
          <w:u w:color="000000"/>
        </w:rPr>
        <w:t xml:space="preserve"> </w:t>
      </w:r>
      <w:r w:rsidRPr="00347D6B">
        <w:rPr>
          <w:i/>
          <w:color w:val="000000" w:themeColor="text1"/>
          <w:sz w:val="22"/>
          <w:szCs w:val="22"/>
          <w:u w:color="000000"/>
        </w:rPr>
        <w:t>go</w:t>
      </w:r>
      <w:r w:rsidR="00C84223" w:rsidRPr="00347D6B">
        <w:rPr>
          <w:i/>
          <w:color w:val="000000" w:themeColor="text1"/>
          <w:sz w:val="22"/>
          <w:szCs w:val="22"/>
          <w:u w:color="000000"/>
        </w:rPr>
        <w:t xml:space="preserve"> </w:t>
      </w:r>
      <w:r w:rsidRPr="00347D6B">
        <w:rPr>
          <w:i/>
          <w:color w:val="000000" w:themeColor="text1"/>
          <w:sz w:val="22"/>
          <w:szCs w:val="22"/>
          <w:u w:color="000000"/>
        </w:rPr>
        <w:t>through</w:t>
      </w:r>
      <w:r w:rsidR="00C84223" w:rsidRPr="00347D6B">
        <w:rPr>
          <w:i/>
          <w:color w:val="000000" w:themeColor="text1"/>
          <w:sz w:val="22"/>
          <w:szCs w:val="22"/>
          <w:u w:color="000000"/>
        </w:rPr>
        <w:t xml:space="preserve"> </w:t>
      </w:r>
      <w:r w:rsidRPr="00347D6B">
        <w:rPr>
          <w:i/>
          <w:color w:val="000000" w:themeColor="text1"/>
          <w:sz w:val="22"/>
          <w:szCs w:val="22"/>
          <w:u w:color="000000"/>
        </w:rPr>
        <w:t>the</w:t>
      </w:r>
      <w:r w:rsidR="00C84223" w:rsidRPr="00347D6B">
        <w:rPr>
          <w:i/>
          <w:color w:val="000000" w:themeColor="text1"/>
          <w:sz w:val="22"/>
          <w:szCs w:val="22"/>
          <w:u w:color="000000"/>
        </w:rPr>
        <w:t xml:space="preserve"> </w:t>
      </w:r>
      <w:r w:rsidRPr="00347D6B">
        <w:rPr>
          <w:i/>
          <w:color w:val="000000" w:themeColor="text1"/>
          <w:sz w:val="22"/>
          <w:szCs w:val="22"/>
          <w:u w:color="000000"/>
        </w:rPr>
        <w:t>University</w:t>
      </w:r>
      <w:r w:rsidR="00C84223" w:rsidRPr="00347D6B">
        <w:rPr>
          <w:i/>
          <w:color w:val="000000" w:themeColor="text1"/>
          <w:sz w:val="22"/>
          <w:szCs w:val="22"/>
          <w:u w:color="000000"/>
        </w:rPr>
        <w:t xml:space="preserve"> </w:t>
      </w:r>
      <w:r w:rsidRPr="00347D6B">
        <w:rPr>
          <w:i/>
          <w:color w:val="000000" w:themeColor="text1"/>
          <w:sz w:val="22"/>
          <w:szCs w:val="22"/>
          <w:u w:color="000000"/>
        </w:rPr>
        <w:t>of</w:t>
      </w:r>
      <w:r w:rsidR="00C84223" w:rsidRPr="00347D6B">
        <w:rPr>
          <w:i/>
          <w:color w:val="000000" w:themeColor="text1"/>
          <w:sz w:val="22"/>
          <w:szCs w:val="22"/>
          <w:u w:color="000000"/>
        </w:rPr>
        <w:t xml:space="preserve"> </w:t>
      </w:r>
      <w:r w:rsidRPr="00347D6B">
        <w:rPr>
          <w:i/>
          <w:color w:val="000000" w:themeColor="text1"/>
          <w:sz w:val="22"/>
          <w:szCs w:val="22"/>
          <w:u w:color="000000"/>
        </w:rPr>
        <w:t>Kansas</w:t>
      </w:r>
      <w:r w:rsidR="00C84223" w:rsidRPr="00347D6B">
        <w:rPr>
          <w:i/>
          <w:color w:val="000000" w:themeColor="text1"/>
          <w:sz w:val="22"/>
          <w:szCs w:val="22"/>
          <w:u w:color="000000"/>
        </w:rPr>
        <w:t xml:space="preserve"> </w:t>
      </w:r>
      <w:r w:rsidRPr="00347D6B">
        <w:rPr>
          <w:i/>
          <w:color w:val="000000" w:themeColor="text1"/>
          <w:sz w:val="22"/>
          <w:szCs w:val="22"/>
          <w:u w:color="000000"/>
        </w:rPr>
        <w:t>Center</w:t>
      </w:r>
      <w:r w:rsidR="00C84223" w:rsidRPr="00347D6B">
        <w:rPr>
          <w:i/>
          <w:color w:val="000000" w:themeColor="text1"/>
          <w:sz w:val="22"/>
          <w:szCs w:val="22"/>
          <w:u w:color="000000"/>
        </w:rPr>
        <w:t xml:space="preserve"> </w:t>
      </w:r>
      <w:r w:rsidRPr="00347D6B">
        <w:rPr>
          <w:i/>
          <w:color w:val="000000" w:themeColor="text1"/>
          <w:sz w:val="22"/>
          <w:szCs w:val="22"/>
          <w:u w:color="000000"/>
        </w:rPr>
        <w:t>for</w:t>
      </w:r>
      <w:r w:rsidR="00C84223" w:rsidRPr="00347D6B">
        <w:rPr>
          <w:i/>
          <w:color w:val="000000" w:themeColor="text1"/>
          <w:sz w:val="22"/>
          <w:szCs w:val="22"/>
          <w:u w:color="000000"/>
        </w:rPr>
        <w:t xml:space="preserve"> </w:t>
      </w:r>
      <w:r w:rsidRPr="00347D6B">
        <w:rPr>
          <w:i/>
          <w:color w:val="000000" w:themeColor="text1"/>
          <w:sz w:val="22"/>
          <w:szCs w:val="22"/>
          <w:u w:color="000000"/>
        </w:rPr>
        <w:t>Research</w:t>
      </w:r>
      <w:r w:rsidR="00C84223" w:rsidRPr="00347D6B">
        <w:rPr>
          <w:i/>
          <w:color w:val="000000" w:themeColor="text1"/>
          <w:sz w:val="22"/>
          <w:szCs w:val="22"/>
          <w:u w:color="000000"/>
        </w:rPr>
        <w:t xml:space="preserve"> </w:t>
      </w:r>
      <w:r w:rsidRPr="00347D6B">
        <w:rPr>
          <w:i/>
          <w:color w:val="000000" w:themeColor="text1"/>
          <w:sz w:val="22"/>
          <w:szCs w:val="22"/>
          <w:u w:color="000000"/>
        </w:rPr>
        <w:t>(KUCR).</w:t>
      </w:r>
    </w:p>
    <w:p w14:paraId="1BDC065B" w14:textId="323F69A9" w:rsidR="00AC4C03" w:rsidRPr="00347D6B" w:rsidRDefault="0041688B" w:rsidP="00C84223">
      <w:pPr>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NIJ</w:t>
      </w:r>
      <w:r w:rsidR="00C84223" w:rsidRPr="00347D6B">
        <w:rPr>
          <w:color w:val="000000" w:themeColor="text1"/>
          <w:sz w:val="22"/>
          <w:szCs w:val="22"/>
        </w:rPr>
        <w:t xml:space="preserve"> </w:t>
      </w:r>
      <w:r w:rsidRPr="00347D6B">
        <w:rPr>
          <w:color w:val="000000" w:themeColor="text1"/>
          <w:sz w:val="22"/>
          <w:szCs w:val="22"/>
        </w:rPr>
        <w:t>Graduate</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(GRF)</w:t>
      </w:r>
      <w:r w:rsidR="00C84223" w:rsidRPr="00347D6B">
        <w:rPr>
          <w:color w:val="000000" w:themeColor="text1"/>
          <w:sz w:val="22"/>
          <w:szCs w:val="22"/>
        </w:rPr>
        <w:t xml:space="preserve"> </w:t>
      </w:r>
      <w:r w:rsidRPr="00347D6B">
        <w:rPr>
          <w:color w:val="000000" w:themeColor="text1"/>
          <w:sz w:val="22"/>
          <w:szCs w:val="22"/>
        </w:rPr>
        <w:t>Program</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Social</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Behavioral</w:t>
      </w:r>
      <w:r w:rsidR="00C84223" w:rsidRPr="00347D6B">
        <w:rPr>
          <w:color w:val="000000" w:themeColor="text1"/>
          <w:sz w:val="22"/>
          <w:szCs w:val="22"/>
        </w:rPr>
        <w:t xml:space="preserve"> </w:t>
      </w:r>
      <w:r w:rsidRPr="00347D6B">
        <w:rPr>
          <w:color w:val="000000" w:themeColor="text1"/>
          <w:sz w:val="22"/>
          <w:szCs w:val="22"/>
        </w:rPr>
        <w:t>Sciences</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open</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00AC4C03" w:rsidRPr="00347D6B">
        <w:rPr>
          <w:color w:val="000000" w:themeColor="text1"/>
          <w:sz w:val="22"/>
          <w:szCs w:val="22"/>
        </w:rPr>
        <w:t>ABD</w:t>
      </w:r>
      <w:r w:rsidR="00C84223" w:rsidRPr="00347D6B">
        <w:rPr>
          <w:color w:val="000000" w:themeColor="text1"/>
          <w:sz w:val="22"/>
          <w:szCs w:val="22"/>
        </w:rPr>
        <w:t xml:space="preserve"> </w:t>
      </w:r>
      <w:r w:rsidRPr="00347D6B">
        <w:rPr>
          <w:color w:val="000000" w:themeColor="text1"/>
          <w:sz w:val="22"/>
          <w:szCs w:val="22"/>
        </w:rPr>
        <w:t>doctoral</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all</w:t>
      </w:r>
      <w:r w:rsidR="00C84223" w:rsidRPr="00347D6B">
        <w:rPr>
          <w:color w:val="000000" w:themeColor="text1"/>
          <w:sz w:val="22"/>
          <w:szCs w:val="22"/>
        </w:rPr>
        <w:t xml:space="preserve"> </w:t>
      </w:r>
      <w:r w:rsidRPr="00347D6B">
        <w:rPr>
          <w:color w:val="000000" w:themeColor="text1"/>
          <w:sz w:val="22"/>
          <w:szCs w:val="22"/>
        </w:rPr>
        <w:t>social</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behavioral</w:t>
      </w:r>
      <w:r w:rsidR="00C84223" w:rsidRPr="00347D6B">
        <w:rPr>
          <w:color w:val="000000" w:themeColor="text1"/>
          <w:sz w:val="22"/>
          <w:szCs w:val="22"/>
        </w:rPr>
        <w:t xml:space="preserve"> </w:t>
      </w:r>
      <w:r w:rsidRPr="00347D6B">
        <w:rPr>
          <w:color w:val="000000" w:themeColor="text1"/>
          <w:sz w:val="22"/>
          <w:szCs w:val="22"/>
        </w:rPr>
        <w:t>science</w:t>
      </w:r>
      <w:r w:rsidR="00C84223" w:rsidRPr="00347D6B">
        <w:rPr>
          <w:color w:val="000000" w:themeColor="text1"/>
          <w:sz w:val="22"/>
          <w:szCs w:val="22"/>
        </w:rPr>
        <w:t xml:space="preserve"> </w:t>
      </w:r>
      <w:r w:rsidRPr="00347D6B">
        <w:rPr>
          <w:color w:val="000000" w:themeColor="text1"/>
          <w:sz w:val="22"/>
          <w:szCs w:val="22"/>
        </w:rPr>
        <w:t>disciplines.</w:t>
      </w:r>
      <w:r w:rsidR="00C84223" w:rsidRPr="00347D6B">
        <w:rPr>
          <w:color w:val="000000" w:themeColor="text1"/>
          <w:sz w:val="22"/>
          <w:szCs w:val="22"/>
        </w:rPr>
        <w:t xml:space="preserve"> </w:t>
      </w:r>
      <w:r w:rsidR="00AC4C03" w:rsidRPr="00347D6B">
        <w:rPr>
          <w:color w:val="000000" w:themeColor="text1"/>
          <w:sz w:val="22"/>
          <w:szCs w:val="22"/>
        </w:rPr>
        <w:t>The</w:t>
      </w:r>
      <w:r w:rsidR="00C84223" w:rsidRPr="00347D6B">
        <w:rPr>
          <w:color w:val="000000" w:themeColor="text1"/>
          <w:sz w:val="22"/>
          <w:szCs w:val="22"/>
        </w:rPr>
        <w:t xml:space="preserve"> </w:t>
      </w:r>
      <w:r w:rsidR="00AC4C03" w:rsidRPr="00347D6B">
        <w:rPr>
          <w:color w:val="000000" w:themeColor="text1"/>
          <w:sz w:val="22"/>
          <w:szCs w:val="22"/>
        </w:rPr>
        <w:t>fellowship</w:t>
      </w:r>
      <w:r w:rsidR="00C84223" w:rsidRPr="00347D6B">
        <w:rPr>
          <w:color w:val="000000" w:themeColor="text1"/>
          <w:sz w:val="22"/>
          <w:szCs w:val="22"/>
        </w:rPr>
        <w:t xml:space="preserve"> </w:t>
      </w:r>
      <w:r w:rsidR="00AC4C03" w:rsidRPr="00347D6B">
        <w:rPr>
          <w:color w:val="000000" w:themeColor="text1"/>
          <w:sz w:val="22"/>
          <w:szCs w:val="22"/>
        </w:rPr>
        <w:t>awards</w:t>
      </w:r>
      <w:r w:rsidR="00C84223" w:rsidRPr="00347D6B">
        <w:rPr>
          <w:color w:val="000000" w:themeColor="text1"/>
          <w:sz w:val="22"/>
          <w:szCs w:val="22"/>
        </w:rPr>
        <w:t xml:space="preserve"> </w:t>
      </w:r>
      <w:r w:rsidR="00AC4C03" w:rsidRPr="00347D6B">
        <w:rPr>
          <w:color w:val="000000" w:themeColor="text1"/>
          <w:sz w:val="22"/>
          <w:szCs w:val="22"/>
        </w:rPr>
        <w:t>provide</w:t>
      </w:r>
      <w:r w:rsidR="00C84223" w:rsidRPr="00347D6B">
        <w:rPr>
          <w:color w:val="000000" w:themeColor="text1"/>
          <w:sz w:val="22"/>
          <w:szCs w:val="22"/>
        </w:rPr>
        <w:t xml:space="preserve"> </w:t>
      </w:r>
      <w:r w:rsidR="00AC4C03" w:rsidRPr="00347D6B">
        <w:rPr>
          <w:color w:val="000000" w:themeColor="text1"/>
          <w:sz w:val="22"/>
          <w:szCs w:val="22"/>
        </w:rPr>
        <w:t>support</w:t>
      </w:r>
      <w:r w:rsidR="00C84223" w:rsidRPr="00347D6B">
        <w:rPr>
          <w:color w:val="000000" w:themeColor="text1"/>
          <w:sz w:val="22"/>
          <w:szCs w:val="22"/>
        </w:rPr>
        <w:t xml:space="preserve"> </w:t>
      </w:r>
      <w:r w:rsidR="00AC4C03" w:rsidRPr="00347D6B">
        <w:rPr>
          <w:color w:val="000000" w:themeColor="text1"/>
          <w:sz w:val="22"/>
          <w:szCs w:val="22"/>
        </w:rPr>
        <w:t>for</w:t>
      </w:r>
      <w:r w:rsidR="00C84223" w:rsidRPr="00347D6B">
        <w:rPr>
          <w:color w:val="000000" w:themeColor="text1"/>
          <w:sz w:val="22"/>
          <w:szCs w:val="22"/>
        </w:rPr>
        <w:t xml:space="preserve"> </w:t>
      </w:r>
      <w:r w:rsidR="00AC4C03" w:rsidRPr="00347D6B">
        <w:rPr>
          <w:color w:val="000000" w:themeColor="text1"/>
          <w:sz w:val="22"/>
          <w:szCs w:val="22"/>
        </w:rPr>
        <w:t>12</w:t>
      </w:r>
      <w:r w:rsidR="00C84223" w:rsidRPr="00347D6B">
        <w:rPr>
          <w:color w:val="000000" w:themeColor="text1"/>
          <w:sz w:val="22"/>
          <w:szCs w:val="22"/>
        </w:rPr>
        <w:t xml:space="preserve"> </w:t>
      </w:r>
      <w:r w:rsidR="00AC4C03" w:rsidRPr="00347D6B">
        <w:rPr>
          <w:color w:val="000000" w:themeColor="text1"/>
          <w:sz w:val="22"/>
          <w:szCs w:val="22"/>
        </w:rPr>
        <w:t>months</w:t>
      </w:r>
      <w:r w:rsidR="00C84223" w:rsidRPr="00347D6B">
        <w:rPr>
          <w:color w:val="000000" w:themeColor="text1"/>
          <w:sz w:val="22"/>
          <w:szCs w:val="22"/>
        </w:rPr>
        <w:t xml:space="preserve"> </w:t>
      </w:r>
      <w:r w:rsidR="00AC4C03" w:rsidRPr="00347D6B">
        <w:rPr>
          <w:color w:val="000000" w:themeColor="text1"/>
          <w:sz w:val="22"/>
          <w:szCs w:val="22"/>
        </w:rPr>
        <w:t>to</w:t>
      </w:r>
      <w:r w:rsidR="00C84223" w:rsidRPr="00347D6B">
        <w:rPr>
          <w:color w:val="000000" w:themeColor="text1"/>
          <w:sz w:val="22"/>
          <w:szCs w:val="22"/>
        </w:rPr>
        <w:t xml:space="preserve"> </w:t>
      </w:r>
      <w:r w:rsidR="00AC4C03" w:rsidRPr="00347D6B">
        <w:rPr>
          <w:color w:val="000000" w:themeColor="text1"/>
          <w:sz w:val="22"/>
          <w:szCs w:val="22"/>
        </w:rPr>
        <w:t>accredited</w:t>
      </w:r>
      <w:r w:rsidR="00C84223" w:rsidRPr="00347D6B">
        <w:rPr>
          <w:color w:val="000000" w:themeColor="text1"/>
          <w:sz w:val="22"/>
          <w:szCs w:val="22"/>
        </w:rPr>
        <w:t xml:space="preserve"> </w:t>
      </w:r>
      <w:r w:rsidR="00AC4C03" w:rsidRPr="00347D6B">
        <w:rPr>
          <w:color w:val="000000" w:themeColor="text1"/>
          <w:sz w:val="22"/>
          <w:szCs w:val="22"/>
        </w:rPr>
        <w:t>universities</w:t>
      </w:r>
      <w:r w:rsidR="00C84223" w:rsidRPr="00347D6B">
        <w:rPr>
          <w:color w:val="000000" w:themeColor="text1"/>
          <w:sz w:val="22"/>
          <w:szCs w:val="22"/>
        </w:rPr>
        <w:t xml:space="preserve"> </w:t>
      </w:r>
      <w:r w:rsidR="00AC4C03" w:rsidRPr="00347D6B">
        <w:rPr>
          <w:color w:val="000000" w:themeColor="text1"/>
          <w:sz w:val="22"/>
          <w:szCs w:val="22"/>
        </w:rPr>
        <w:t>for</w:t>
      </w:r>
      <w:r w:rsidR="00C84223" w:rsidRPr="00347D6B">
        <w:rPr>
          <w:color w:val="000000" w:themeColor="text1"/>
          <w:sz w:val="22"/>
          <w:szCs w:val="22"/>
        </w:rPr>
        <w:t xml:space="preserve"> </w:t>
      </w:r>
      <w:r w:rsidR="00AC4C03" w:rsidRPr="00347D6B">
        <w:rPr>
          <w:color w:val="000000" w:themeColor="text1"/>
          <w:sz w:val="22"/>
          <w:szCs w:val="22"/>
        </w:rPr>
        <w:t>research</w:t>
      </w:r>
      <w:r w:rsidR="00C84223" w:rsidRPr="00347D6B">
        <w:rPr>
          <w:color w:val="000000" w:themeColor="text1"/>
          <w:sz w:val="22"/>
          <w:szCs w:val="22"/>
        </w:rPr>
        <w:t xml:space="preserve"> </w:t>
      </w:r>
      <w:r w:rsidR="00AC4C03" w:rsidRPr="00347D6B">
        <w:rPr>
          <w:color w:val="000000" w:themeColor="text1"/>
          <w:sz w:val="22"/>
          <w:szCs w:val="22"/>
        </w:rPr>
        <w:t>on</w:t>
      </w:r>
      <w:r w:rsidR="00C84223" w:rsidRPr="00347D6B">
        <w:rPr>
          <w:color w:val="000000" w:themeColor="text1"/>
          <w:sz w:val="22"/>
          <w:szCs w:val="22"/>
        </w:rPr>
        <w:t xml:space="preserve"> </w:t>
      </w:r>
      <w:r w:rsidR="00AC4C03" w:rsidRPr="00347D6B">
        <w:rPr>
          <w:color w:val="000000" w:themeColor="text1"/>
          <w:sz w:val="22"/>
          <w:szCs w:val="22"/>
        </w:rPr>
        <w:t>crime,</w:t>
      </w:r>
      <w:r w:rsidR="00C84223" w:rsidRPr="00347D6B">
        <w:rPr>
          <w:color w:val="000000" w:themeColor="text1"/>
          <w:sz w:val="22"/>
          <w:szCs w:val="22"/>
        </w:rPr>
        <w:t xml:space="preserve"> </w:t>
      </w:r>
      <w:r w:rsidR="00AC4C03" w:rsidRPr="00347D6B">
        <w:rPr>
          <w:color w:val="000000" w:themeColor="text1"/>
          <w:sz w:val="22"/>
          <w:szCs w:val="22"/>
        </w:rPr>
        <w:t>violence</w:t>
      </w:r>
      <w:r w:rsidR="00C84223" w:rsidRPr="00347D6B">
        <w:rPr>
          <w:color w:val="000000" w:themeColor="text1"/>
          <w:sz w:val="22"/>
          <w:szCs w:val="22"/>
        </w:rPr>
        <w:t xml:space="preserve"> </w:t>
      </w:r>
      <w:r w:rsidR="00AC4C03" w:rsidRPr="00347D6B">
        <w:rPr>
          <w:color w:val="000000" w:themeColor="text1"/>
          <w:sz w:val="22"/>
          <w:szCs w:val="22"/>
        </w:rPr>
        <w:t>and</w:t>
      </w:r>
      <w:r w:rsidR="00C84223" w:rsidRPr="00347D6B">
        <w:rPr>
          <w:color w:val="000000" w:themeColor="text1"/>
          <w:sz w:val="22"/>
          <w:szCs w:val="22"/>
        </w:rPr>
        <w:t xml:space="preserve"> </w:t>
      </w:r>
      <w:r w:rsidR="00AC4C03" w:rsidRPr="00347D6B">
        <w:rPr>
          <w:color w:val="000000" w:themeColor="text1"/>
          <w:sz w:val="22"/>
          <w:szCs w:val="22"/>
        </w:rPr>
        <w:t>other</w:t>
      </w:r>
      <w:r w:rsidR="00C84223" w:rsidRPr="00347D6B">
        <w:rPr>
          <w:color w:val="000000" w:themeColor="text1"/>
          <w:sz w:val="22"/>
          <w:szCs w:val="22"/>
        </w:rPr>
        <w:t xml:space="preserve"> </w:t>
      </w:r>
      <w:r w:rsidR="00AC4C03" w:rsidRPr="00347D6B">
        <w:rPr>
          <w:color w:val="000000" w:themeColor="text1"/>
          <w:sz w:val="22"/>
          <w:szCs w:val="22"/>
        </w:rPr>
        <w:t>criminal</w:t>
      </w:r>
      <w:r w:rsidR="00C84223" w:rsidRPr="00347D6B">
        <w:rPr>
          <w:color w:val="000000" w:themeColor="text1"/>
          <w:sz w:val="22"/>
          <w:szCs w:val="22"/>
        </w:rPr>
        <w:t xml:space="preserve"> </w:t>
      </w:r>
      <w:r w:rsidR="00AC4C03" w:rsidRPr="00347D6B">
        <w:rPr>
          <w:color w:val="000000" w:themeColor="text1"/>
          <w:sz w:val="22"/>
          <w:szCs w:val="22"/>
        </w:rPr>
        <w:t>justice-related</w:t>
      </w:r>
      <w:r w:rsidR="00C84223" w:rsidRPr="00347D6B">
        <w:rPr>
          <w:color w:val="000000" w:themeColor="text1"/>
          <w:sz w:val="22"/>
          <w:szCs w:val="22"/>
        </w:rPr>
        <w:t xml:space="preserve"> </w:t>
      </w:r>
      <w:r w:rsidR="00AC4C03" w:rsidRPr="00347D6B">
        <w:rPr>
          <w:color w:val="000000" w:themeColor="text1"/>
          <w:sz w:val="22"/>
          <w:szCs w:val="22"/>
        </w:rPr>
        <w:t>topics.</w:t>
      </w:r>
      <w:r w:rsidR="00C84223" w:rsidRPr="00347D6B">
        <w:rPr>
          <w:color w:val="000000" w:themeColor="text1"/>
          <w:sz w:val="22"/>
          <w:szCs w:val="22"/>
          <w:shd w:val="clear" w:color="auto" w:fill="FFFFFF"/>
        </w:rPr>
        <w:t xml:space="preserve"> </w:t>
      </w:r>
      <w:r w:rsidR="00AC4C03" w:rsidRPr="00347D6B">
        <w:rPr>
          <w:color w:val="000000" w:themeColor="text1"/>
          <w:sz w:val="22"/>
          <w:szCs w:val="22"/>
        </w:rPr>
        <w:t>NIJ</w:t>
      </w:r>
      <w:r w:rsidR="00C84223" w:rsidRPr="00347D6B">
        <w:rPr>
          <w:color w:val="000000" w:themeColor="text1"/>
          <w:sz w:val="22"/>
          <w:szCs w:val="22"/>
        </w:rPr>
        <w:t xml:space="preserve"> </w:t>
      </w:r>
      <w:r w:rsidR="00AC4C03" w:rsidRPr="00347D6B">
        <w:rPr>
          <w:color w:val="000000" w:themeColor="text1"/>
          <w:sz w:val="22"/>
          <w:szCs w:val="22"/>
        </w:rPr>
        <w:t>encourages</w:t>
      </w:r>
      <w:r w:rsidR="00C84223" w:rsidRPr="00347D6B">
        <w:rPr>
          <w:color w:val="000000" w:themeColor="text1"/>
          <w:sz w:val="22"/>
          <w:szCs w:val="22"/>
        </w:rPr>
        <w:t xml:space="preserve"> </w:t>
      </w:r>
      <w:r w:rsidR="00AC4C03" w:rsidRPr="00347D6B">
        <w:rPr>
          <w:color w:val="000000" w:themeColor="text1"/>
          <w:sz w:val="22"/>
          <w:szCs w:val="22"/>
        </w:rPr>
        <w:t>doctoral</w:t>
      </w:r>
      <w:r w:rsidR="00C84223" w:rsidRPr="00347D6B">
        <w:rPr>
          <w:color w:val="000000" w:themeColor="text1"/>
          <w:sz w:val="22"/>
          <w:szCs w:val="22"/>
        </w:rPr>
        <w:t xml:space="preserve"> </w:t>
      </w:r>
      <w:r w:rsidR="00AC4C03" w:rsidRPr="00347D6B">
        <w:rPr>
          <w:color w:val="000000" w:themeColor="text1"/>
          <w:sz w:val="22"/>
          <w:szCs w:val="22"/>
        </w:rPr>
        <w:t>students</w:t>
      </w:r>
      <w:r w:rsidR="00C84223" w:rsidRPr="00347D6B">
        <w:rPr>
          <w:color w:val="000000" w:themeColor="text1"/>
          <w:sz w:val="22"/>
          <w:szCs w:val="22"/>
        </w:rPr>
        <w:t xml:space="preserve"> </w:t>
      </w:r>
      <w:r w:rsidR="00AC4C03" w:rsidRPr="00347D6B">
        <w:rPr>
          <w:color w:val="000000" w:themeColor="text1"/>
          <w:sz w:val="22"/>
          <w:szCs w:val="22"/>
        </w:rPr>
        <w:t>in</w:t>
      </w:r>
      <w:r w:rsidR="00C84223" w:rsidRPr="00347D6B">
        <w:rPr>
          <w:color w:val="000000" w:themeColor="text1"/>
          <w:sz w:val="22"/>
          <w:szCs w:val="22"/>
        </w:rPr>
        <w:t xml:space="preserve"> </w:t>
      </w:r>
      <w:r w:rsidR="00AC4C03" w:rsidRPr="00347D6B">
        <w:rPr>
          <w:color w:val="000000" w:themeColor="text1"/>
          <w:sz w:val="22"/>
          <w:szCs w:val="22"/>
        </w:rPr>
        <w:t>the</w:t>
      </w:r>
      <w:r w:rsidR="00C84223" w:rsidRPr="00347D6B">
        <w:rPr>
          <w:color w:val="000000" w:themeColor="text1"/>
          <w:sz w:val="22"/>
          <w:szCs w:val="22"/>
        </w:rPr>
        <w:t xml:space="preserve"> </w:t>
      </w:r>
      <w:r w:rsidR="00AC4C03" w:rsidRPr="00347D6B">
        <w:rPr>
          <w:color w:val="000000" w:themeColor="text1"/>
          <w:sz w:val="22"/>
          <w:szCs w:val="22"/>
        </w:rPr>
        <w:t>final</w:t>
      </w:r>
      <w:r w:rsidR="00C84223" w:rsidRPr="00347D6B">
        <w:rPr>
          <w:color w:val="000000" w:themeColor="text1"/>
          <w:sz w:val="22"/>
          <w:szCs w:val="22"/>
        </w:rPr>
        <w:t xml:space="preserve"> </w:t>
      </w:r>
      <w:r w:rsidR="00AC4C03" w:rsidRPr="00347D6B">
        <w:rPr>
          <w:color w:val="000000" w:themeColor="text1"/>
          <w:sz w:val="22"/>
          <w:szCs w:val="22"/>
        </w:rPr>
        <w:t>stages</w:t>
      </w:r>
      <w:r w:rsidR="00C84223" w:rsidRPr="00347D6B">
        <w:rPr>
          <w:color w:val="000000" w:themeColor="text1"/>
          <w:sz w:val="22"/>
          <w:szCs w:val="22"/>
        </w:rPr>
        <w:t xml:space="preserve"> </w:t>
      </w:r>
      <w:r w:rsidR="00AC4C03" w:rsidRPr="00347D6B">
        <w:rPr>
          <w:color w:val="000000" w:themeColor="text1"/>
          <w:sz w:val="22"/>
          <w:szCs w:val="22"/>
        </w:rPr>
        <w:t>of</w:t>
      </w:r>
      <w:r w:rsidR="00C84223" w:rsidRPr="00347D6B">
        <w:rPr>
          <w:color w:val="000000" w:themeColor="text1"/>
          <w:sz w:val="22"/>
          <w:szCs w:val="22"/>
        </w:rPr>
        <w:t xml:space="preserve"> </w:t>
      </w:r>
      <w:r w:rsidR="00AC4C03" w:rsidRPr="00347D6B">
        <w:rPr>
          <w:color w:val="000000" w:themeColor="text1"/>
          <w:sz w:val="22"/>
          <w:szCs w:val="22"/>
        </w:rPr>
        <w:t>graduate</w:t>
      </w:r>
      <w:r w:rsidR="00C84223" w:rsidRPr="00347D6B">
        <w:rPr>
          <w:color w:val="000000" w:themeColor="text1"/>
          <w:sz w:val="22"/>
          <w:szCs w:val="22"/>
        </w:rPr>
        <w:t xml:space="preserve"> </w:t>
      </w:r>
      <w:r w:rsidR="00AC4C03" w:rsidRPr="00347D6B">
        <w:rPr>
          <w:color w:val="000000" w:themeColor="text1"/>
          <w:sz w:val="22"/>
          <w:szCs w:val="22"/>
        </w:rPr>
        <w:t>study</w:t>
      </w:r>
      <w:r w:rsidR="00C84223" w:rsidRPr="00347D6B">
        <w:rPr>
          <w:color w:val="000000" w:themeColor="text1"/>
          <w:sz w:val="22"/>
          <w:szCs w:val="22"/>
        </w:rPr>
        <w:t xml:space="preserve"> </w:t>
      </w:r>
      <w:r w:rsidR="00AC4C03" w:rsidRPr="00347D6B">
        <w:rPr>
          <w:color w:val="000000" w:themeColor="text1"/>
          <w:sz w:val="22"/>
          <w:szCs w:val="22"/>
        </w:rPr>
        <w:t>who</w:t>
      </w:r>
      <w:r w:rsidR="00C84223" w:rsidRPr="00347D6B">
        <w:rPr>
          <w:color w:val="000000" w:themeColor="text1"/>
          <w:sz w:val="22"/>
          <w:szCs w:val="22"/>
        </w:rPr>
        <w:t xml:space="preserve"> </w:t>
      </w:r>
      <w:r w:rsidR="00AC4C03" w:rsidRPr="00347D6B">
        <w:rPr>
          <w:color w:val="000000" w:themeColor="text1"/>
          <w:sz w:val="22"/>
          <w:szCs w:val="22"/>
        </w:rPr>
        <w:t>are</w:t>
      </w:r>
      <w:r w:rsidR="00C84223" w:rsidRPr="00347D6B">
        <w:rPr>
          <w:color w:val="000000" w:themeColor="text1"/>
          <w:sz w:val="22"/>
          <w:szCs w:val="22"/>
        </w:rPr>
        <w:t xml:space="preserve"> </w:t>
      </w:r>
      <w:r w:rsidR="00AC4C03" w:rsidRPr="00347D6B">
        <w:rPr>
          <w:color w:val="000000" w:themeColor="text1"/>
          <w:sz w:val="22"/>
          <w:szCs w:val="22"/>
        </w:rPr>
        <w:t>conducting</w:t>
      </w:r>
      <w:r w:rsidR="00C84223" w:rsidRPr="00347D6B">
        <w:rPr>
          <w:color w:val="000000" w:themeColor="text1"/>
          <w:sz w:val="22"/>
          <w:szCs w:val="22"/>
        </w:rPr>
        <w:t xml:space="preserve"> </w:t>
      </w:r>
      <w:r w:rsidR="00AC4C03" w:rsidRPr="00347D6B">
        <w:rPr>
          <w:color w:val="000000" w:themeColor="text1"/>
          <w:sz w:val="22"/>
          <w:szCs w:val="22"/>
        </w:rPr>
        <w:t>research</w:t>
      </w:r>
      <w:r w:rsidR="00C84223" w:rsidRPr="00347D6B">
        <w:rPr>
          <w:color w:val="000000" w:themeColor="text1"/>
          <w:sz w:val="22"/>
          <w:szCs w:val="22"/>
        </w:rPr>
        <w:t xml:space="preserve"> </w:t>
      </w:r>
      <w:r w:rsidR="00AC4C03" w:rsidRPr="00347D6B">
        <w:rPr>
          <w:color w:val="000000" w:themeColor="text1"/>
          <w:sz w:val="22"/>
          <w:szCs w:val="22"/>
        </w:rPr>
        <w:t>that</w:t>
      </w:r>
      <w:r w:rsidR="00C84223" w:rsidRPr="00347D6B">
        <w:rPr>
          <w:color w:val="000000" w:themeColor="text1"/>
          <w:sz w:val="22"/>
          <w:szCs w:val="22"/>
        </w:rPr>
        <w:t xml:space="preserve"> </w:t>
      </w:r>
      <w:r w:rsidR="00AC4C03" w:rsidRPr="00347D6B">
        <w:rPr>
          <w:color w:val="000000" w:themeColor="text1"/>
          <w:sz w:val="22"/>
          <w:szCs w:val="22"/>
        </w:rPr>
        <w:t>has</w:t>
      </w:r>
      <w:r w:rsidR="00C84223" w:rsidRPr="00347D6B">
        <w:rPr>
          <w:color w:val="000000" w:themeColor="text1"/>
          <w:sz w:val="22"/>
          <w:szCs w:val="22"/>
        </w:rPr>
        <w:t xml:space="preserve"> </w:t>
      </w:r>
      <w:r w:rsidR="00AC4C03" w:rsidRPr="00347D6B">
        <w:rPr>
          <w:color w:val="000000" w:themeColor="text1"/>
          <w:sz w:val="22"/>
          <w:szCs w:val="22"/>
        </w:rPr>
        <w:t>direct</w:t>
      </w:r>
      <w:r w:rsidR="00C84223" w:rsidRPr="00347D6B">
        <w:rPr>
          <w:color w:val="000000" w:themeColor="text1"/>
          <w:sz w:val="22"/>
          <w:szCs w:val="22"/>
        </w:rPr>
        <w:t xml:space="preserve"> </w:t>
      </w:r>
      <w:r w:rsidR="00AC4C03" w:rsidRPr="00347D6B">
        <w:rPr>
          <w:color w:val="000000" w:themeColor="text1"/>
          <w:sz w:val="22"/>
          <w:szCs w:val="22"/>
        </w:rPr>
        <w:t>implications</w:t>
      </w:r>
      <w:r w:rsidR="00C84223" w:rsidRPr="00347D6B">
        <w:rPr>
          <w:color w:val="000000" w:themeColor="text1"/>
          <w:sz w:val="22"/>
          <w:szCs w:val="22"/>
        </w:rPr>
        <w:t xml:space="preserve"> </w:t>
      </w:r>
      <w:r w:rsidR="00AC4C03" w:rsidRPr="00347D6B">
        <w:rPr>
          <w:color w:val="000000" w:themeColor="text1"/>
          <w:sz w:val="22"/>
          <w:szCs w:val="22"/>
        </w:rPr>
        <w:t>for</w:t>
      </w:r>
      <w:r w:rsidR="00C84223" w:rsidRPr="00347D6B">
        <w:rPr>
          <w:color w:val="000000" w:themeColor="text1"/>
          <w:sz w:val="22"/>
          <w:szCs w:val="22"/>
        </w:rPr>
        <w:t xml:space="preserve"> </w:t>
      </w:r>
      <w:r w:rsidR="00AC4C03" w:rsidRPr="00347D6B">
        <w:rPr>
          <w:color w:val="000000" w:themeColor="text1"/>
          <w:sz w:val="22"/>
          <w:szCs w:val="22"/>
        </w:rPr>
        <w:t>criminal</w:t>
      </w:r>
      <w:r w:rsidR="00C84223" w:rsidRPr="00347D6B">
        <w:rPr>
          <w:color w:val="000000" w:themeColor="text1"/>
          <w:sz w:val="22"/>
          <w:szCs w:val="22"/>
        </w:rPr>
        <w:t xml:space="preserve"> </w:t>
      </w:r>
      <w:r w:rsidR="00AC4C03" w:rsidRPr="00347D6B">
        <w:rPr>
          <w:color w:val="000000" w:themeColor="text1"/>
          <w:sz w:val="22"/>
          <w:szCs w:val="22"/>
        </w:rPr>
        <w:t>justice</w:t>
      </w:r>
      <w:r w:rsidR="00C84223" w:rsidRPr="00347D6B">
        <w:rPr>
          <w:color w:val="000000" w:themeColor="text1"/>
          <w:sz w:val="22"/>
          <w:szCs w:val="22"/>
        </w:rPr>
        <w:t xml:space="preserve"> </w:t>
      </w:r>
      <w:r w:rsidR="00AC4C03" w:rsidRPr="00347D6B">
        <w:rPr>
          <w:color w:val="000000" w:themeColor="text1"/>
          <w:sz w:val="22"/>
          <w:szCs w:val="22"/>
        </w:rPr>
        <w:t>policy</w:t>
      </w:r>
      <w:r w:rsidR="00C84223" w:rsidRPr="00347D6B">
        <w:rPr>
          <w:color w:val="000000" w:themeColor="text1"/>
          <w:sz w:val="22"/>
          <w:szCs w:val="22"/>
        </w:rPr>
        <w:t xml:space="preserve"> </w:t>
      </w:r>
      <w:r w:rsidR="00AC4C03" w:rsidRPr="00347D6B">
        <w:rPr>
          <w:color w:val="000000" w:themeColor="text1"/>
          <w:sz w:val="22"/>
          <w:szCs w:val="22"/>
        </w:rPr>
        <w:t>and</w:t>
      </w:r>
      <w:r w:rsidR="00C84223" w:rsidRPr="00347D6B">
        <w:rPr>
          <w:color w:val="000000" w:themeColor="text1"/>
          <w:sz w:val="22"/>
          <w:szCs w:val="22"/>
        </w:rPr>
        <w:t xml:space="preserve"> </w:t>
      </w:r>
      <w:r w:rsidR="00AC4C03" w:rsidRPr="00347D6B">
        <w:rPr>
          <w:color w:val="000000" w:themeColor="text1"/>
          <w:sz w:val="22"/>
          <w:szCs w:val="22"/>
        </w:rPr>
        <w:t>practice</w:t>
      </w:r>
      <w:r w:rsidR="00C84223" w:rsidRPr="00347D6B">
        <w:rPr>
          <w:color w:val="000000" w:themeColor="text1"/>
          <w:sz w:val="22"/>
          <w:szCs w:val="22"/>
        </w:rPr>
        <w:t xml:space="preserve"> </w:t>
      </w:r>
      <w:r w:rsidR="00AC4C03" w:rsidRPr="00347D6B">
        <w:rPr>
          <w:color w:val="000000" w:themeColor="text1"/>
          <w:sz w:val="22"/>
          <w:szCs w:val="22"/>
        </w:rPr>
        <w:t>in</w:t>
      </w:r>
      <w:r w:rsidR="00C84223" w:rsidRPr="00347D6B">
        <w:rPr>
          <w:color w:val="000000" w:themeColor="text1"/>
          <w:sz w:val="22"/>
          <w:szCs w:val="22"/>
        </w:rPr>
        <w:t xml:space="preserve"> </w:t>
      </w:r>
      <w:r w:rsidR="00AC4C03" w:rsidRPr="00347D6B">
        <w:rPr>
          <w:color w:val="000000" w:themeColor="text1"/>
          <w:sz w:val="22"/>
          <w:szCs w:val="22"/>
        </w:rPr>
        <w:t>the</w:t>
      </w:r>
      <w:r w:rsidR="00C84223" w:rsidRPr="00347D6B">
        <w:rPr>
          <w:color w:val="000000" w:themeColor="text1"/>
          <w:sz w:val="22"/>
          <w:szCs w:val="22"/>
        </w:rPr>
        <w:t xml:space="preserve"> </w:t>
      </w:r>
      <w:r w:rsidR="00AC4C03" w:rsidRPr="00347D6B">
        <w:rPr>
          <w:color w:val="000000" w:themeColor="text1"/>
          <w:sz w:val="22"/>
          <w:szCs w:val="22"/>
        </w:rPr>
        <w:t>U.S.</w:t>
      </w:r>
      <w:r w:rsidR="00C84223" w:rsidRPr="00347D6B">
        <w:rPr>
          <w:color w:val="000000" w:themeColor="text1"/>
          <w:sz w:val="22"/>
          <w:szCs w:val="22"/>
        </w:rPr>
        <w:t xml:space="preserve"> </w:t>
      </w:r>
      <w:r w:rsidR="00AC4C03" w:rsidRPr="00347D6B">
        <w:rPr>
          <w:color w:val="000000" w:themeColor="text1"/>
          <w:sz w:val="22"/>
          <w:szCs w:val="22"/>
        </w:rPr>
        <w:t>to</w:t>
      </w:r>
      <w:r w:rsidR="00C84223" w:rsidRPr="00347D6B">
        <w:rPr>
          <w:color w:val="000000" w:themeColor="text1"/>
          <w:sz w:val="22"/>
          <w:szCs w:val="22"/>
        </w:rPr>
        <w:t xml:space="preserve"> </w:t>
      </w:r>
      <w:r w:rsidR="00AC4C03" w:rsidRPr="00347D6B">
        <w:rPr>
          <w:color w:val="000000" w:themeColor="text1"/>
          <w:sz w:val="22"/>
          <w:szCs w:val="22"/>
        </w:rPr>
        <w:t>apply</w:t>
      </w:r>
      <w:r w:rsidR="00C84223" w:rsidRPr="00347D6B">
        <w:rPr>
          <w:color w:val="000000" w:themeColor="text1"/>
          <w:sz w:val="22"/>
          <w:szCs w:val="22"/>
        </w:rPr>
        <w:t xml:space="preserve"> </w:t>
      </w:r>
      <w:r w:rsidR="00AC4C03" w:rsidRPr="00347D6B">
        <w:rPr>
          <w:color w:val="000000" w:themeColor="text1"/>
          <w:sz w:val="22"/>
          <w:szCs w:val="22"/>
        </w:rPr>
        <w:t>to</w:t>
      </w:r>
      <w:r w:rsidR="00C84223" w:rsidRPr="00347D6B">
        <w:rPr>
          <w:color w:val="000000" w:themeColor="text1"/>
          <w:sz w:val="22"/>
          <w:szCs w:val="22"/>
        </w:rPr>
        <w:t xml:space="preserve"> </w:t>
      </w:r>
      <w:r w:rsidR="00AC4C03" w:rsidRPr="00347D6B">
        <w:rPr>
          <w:color w:val="000000" w:themeColor="text1"/>
          <w:sz w:val="22"/>
          <w:szCs w:val="22"/>
        </w:rPr>
        <w:t>this</w:t>
      </w:r>
      <w:r w:rsidR="00C84223" w:rsidRPr="00347D6B">
        <w:rPr>
          <w:color w:val="000000" w:themeColor="text1"/>
          <w:sz w:val="22"/>
          <w:szCs w:val="22"/>
        </w:rPr>
        <w:t xml:space="preserve"> </w:t>
      </w:r>
      <w:r w:rsidR="00AC4C03" w:rsidRPr="00347D6B">
        <w:rPr>
          <w:color w:val="000000" w:themeColor="text1"/>
          <w:sz w:val="22"/>
          <w:szCs w:val="22"/>
        </w:rPr>
        <w:t>exciting</w:t>
      </w:r>
      <w:r w:rsidR="00C84223" w:rsidRPr="00347D6B">
        <w:rPr>
          <w:color w:val="000000" w:themeColor="text1"/>
          <w:sz w:val="22"/>
          <w:szCs w:val="22"/>
        </w:rPr>
        <w:t xml:space="preserve"> </w:t>
      </w:r>
      <w:r w:rsidR="00AC4C03" w:rsidRPr="00347D6B">
        <w:rPr>
          <w:color w:val="000000" w:themeColor="text1"/>
          <w:sz w:val="22"/>
          <w:szCs w:val="22"/>
        </w:rPr>
        <w:t>program.</w:t>
      </w:r>
      <w:r w:rsidR="00C84223" w:rsidRPr="00347D6B">
        <w:rPr>
          <w:color w:val="000000" w:themeColor="text1"/>
          <w:sz w:val="22"/>
          <w:szCs w:val="22"/>
        </w:rPr>
        <w:t xml:space="preserve"> </w:t>
      </w:r>
      <w:r w:rsidR="00AC4C03" w:rsidRPr="00347D6B">
        <w:rPr>
          <w:bCs/>
          <w:color w:val="000000" w:themeColor="text1"/>
          <w:sz w:val="22"/>
          <w:szCs w:val="22"/>
        </w:rPr>
        <w:t>Amount:</w:t>
      </w:r>
      <w:r w:rsidR="00C84223" w:rsidRPr="00347D6B">
        <w:rPr>
          <w:bCs/>
          <w:color w:val="000000" w:themeColor="text1"/>
          <w:sz w:val="22"/>
          <w:szCs w:val="22"/>
        </w:rPr>
        <w:t xml:space="preserve"> </w:t>
      </w:r>
      <w:r w:rsidR="00AC4C03" w:rsidRPr="00347D6B">
        <w:rPr>
          <w:color w:val="000000" w:themeColor="text1"/>
          <w:sz w:val="22"/>
          <w:szCs w:val="22"/>
        </w:rPr>
        <w:t>up</w:t>
      </w:r>
      <w:r w:rsidR="00C84223" w:rsidRPr="00347D6B">
        <w:rPr>
          <w:color w:val="000000" w:themeColor="text1"/>
          <w:sz w:val="22"/>
          <w:szCs w:val="22"/>
        </w:rPr>
        <w:t xml:space="preserve"> </w:t>
      </w:r>
      <w:r w:rsidR="00AC4C03" w:rsidRPr="00347D6B">
        <w:rPr>
          <w:color w:val="000000" w:themeColor="text1"/>
          <w:sz w:val="22"/>
          <w:szCs w:val="22"/>
        </w:rPr>
        <w:t>to</w:t>
      </w:r>
      <w:r w:rsidR="00C84223" w:rsidRPr="00347D6B">
        <w:rPr>
          <w:color w:val="000000" w:themeColor="text1"/>
          <w:sz w:val="22"/>
          <w:szCs w:val="22"/>
        </w:rPr>
        <w:t xml:space="preserve"> </w:t>
      </w:r>
      <w:r w:rsidR="00AC4C03" w:rsidRPr="00347D6B">
        <w:rPr>
          <w:color w:val="000000" w:themeColor="text1"/>
          <w:sz w:val="22"/>
          <w:szCs w:val="22"/>
        </w:rPr>
        <w:t>$32,000.</w:t>
      </w:r>
    </w:p>
    <w:p w14:paraId="295F33A4" w14:textId="6AC572CB" w:rsidR="0041688B" w:rsidRPr="00347D6B" w:rsidRDefault="0041688B" w:rsidP="00C84223">
      <w:pPr>
        <w:outlineLvl w:val="0"/>
        <w:rPr>
          <w:color w:val="000000" w:themeColor="text1"/>
          <w:sz w:val="22"/>
          <w:szCs w:val="22"/>
        </w:rPr>
      </w:pPr>
      <w:r w:rsidRPr="00347D6B">
        <w:rPr>
          <w:b/>
          <w:color w:val="000000" w:themeColor="text1"/>
          <w:sz w:val="22"/>
          <w:szCs w:val="22"/>
        </w:rPr>
        <w:t>URL:</w:t>
      </w:r>
      <w:r w:rsidR="00C84223" w:rsidRPr="00347D6B">
        <w:rPr>
          <w:color w:val="000000" w:themeColor="text1"/>
          <w:sz w:val="22"/>
          <w:szCs w:val="22"/>
        </w:rPr>
        <w:t xml:space="preserve"> </w:t>
      </w:r>
      <w:hyperlink r:id="rId127" w:history="1">
        <w:r w:rsidRPr="00347D6B">
          <w:rPr>
            <w:rStyle w:val="Hyperlink"/>
            <w:szCs w:val="22"/>
          </w:rPr>
          <w:t>http://www.nij.gov/funding/fellowships/graduate-research-fellowship/Pages/grf-sbs.aspx</w:t>
        </w:r>
      </w:hyperlink>
    </w:p>
    <w:p w14:paraId="5252F7B4" w14:textId="6E0CEAAA" w:rsidR="0041688B" w:rsidRPr="00347D6B" w:rsidRDefault="0041688B" w:rsidP="00C84223">
      <w:pPr>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color w:val="000000" w:themeColor="text1"/>
          <w:sz w:val="22"/>
          <w:szCs w:val="22"/>
        </w:rPr>
        <w:t>December</w:t>
      </w:r>
      <w:r w:rsidR="00C84223" w:rsidRPr="00347D6B">
        <w:rPr>
          <w:b/>
          <w:color w:val="000000" w:themeColor="text1"/>
          <w:sz w:val="22"/>
          <w:szCs w:val="22"/>
        </w:rPr>
        <w:t xml:space="preserve"> </w:t>
      </w:r>
      <w:r w:rsidRPr="00347D6B">
        <w:rPr>
          <w:b/>
          <w:color w:val="000000" w:themeColor="text1"/>
          <w:sz w:val="22"/>
          <w:szCs w:val="22"/>
        </w:rPr>
        <w:t>15</w:t>
      </w:r>
      <w:r w:rsidR="00C84223" w:rsidRPr="00347D6B">
        <w:rPr>
          <w:b/>
          <w:color w:val="000000" w:themeColor="text1"/>
          <w:sz w:val="22"/>
          <w:szCs w:val="22"/>
        </w:rPr>
        <w:t xml:space="preserve"> </w:t>
      </w:r>
      <w:r w:rsidR="007A2B5E" w:rsidRPr="00347D6B">
        <w:rPr>
          <w:b/>
          <w:color w:val="000000" w:themeColor="text1"/>
          <w:sz w:val="22"/>
          <w:szCs w:val="22"/>
        </w:rPr>
        <w:t>(Last</w:t>
      </w:r>
      <w:r w:rsidR="00C84223" w:rsidRPr="00347D6B">
        <w:rPr>
          <w:b/>
          <w:color w:val="000000" w:themeColor="text1"/>
          <w:sz w:val="22"/>
          <w:szCs w:val="22"/>
        </w:rPr>
        <w:t xml:space="preserve"> </w:t>
      </w:r>
      <w:r w:rsidR="007A2B5E" w:rsidRPr="00347D6B">
        <w:rPr>
          <w:b/>
          <w:color w:val="000000" w:themeColor="text1"/>
          <w:sz w:val="22"/>
          <w:szCs w:val="22"/>
        </w:rPr>
        <w:t>Known)</w:t>
      </w:r>
    </w:p>
    <w:p w14:paraId="5F263A38" w14:textId="77777777" w:rsidR="008F1B7B" w:rsidRPr="00347D6B" w:rsidRDefault="008F1B7B" w:rsidP="00C84223">
      <w:pPr>
        <w:rPr>
          <w:color w:val="000000" w:themeColor="text1"/>
          <w:sz w:val="22"/>
          <w:szCs w:val="22"/>
        </w:rPr>
      </w:pPr>
    </w:p>
    <w:p w14:paraId="01EDDAEB" w14:textId="70C21424" w:rsidR="008F1B7B" w:rsidRPr="00347D6B" w:rsidRDefault="008F1B7B" w:rsidP="00C84223">
      <w:pPr>
        <w:pStyle w:val="Heading2"/>
        <w:rPr>
          <w:sz w:val="22"/>
        </w:rPr>
      </w:pPr>
      <w:bookmarkStart w:id="553" w:name="_Toc80091988"/>
      <w:bookmarkStart w:id="554" w:name="_Toc80163045"/>
      <w:bookmarkStart w:id="555" w:name="_Toc85086559"/>
      <w:bookmarkStart w:id="556" w:name="_Toc95369206"/>
      <w:bookmarkStart w:id="557" w:name="_Toc122406648"/>
      <w:bookmarkStart w:id="558" w:name="_Toc453584499"/>
      <w:bookmarkStart w:id="559" w:name="_Toc206772293"/>
      <w:r w:rsidRPr="00347D6B">
        <w:rPr>
          <w:sz w:val="22"/>
        </w:rPr>
        <w:lastRenderedPageBreak/>
        <w:t>Wenner-Gren</w:t>
      </w:r>
      <w:r w:rsidR="00C84223" w:rsidRPr="00347D6B">
        <w:rPr>
          <w:sz w:val="22"/>
        </w:rPr>
        <w:t xml:space="preserve"> </w:t>
      </w:r>
      <w:r w:rsidRPr="00347D6B">
        <w:rPr>
          <w:sz w:val="22"/>
        </w:rPr>
        <w:t>Foundation</w:t>
      </w:r>
      <w:r w:rsidR="00C84223" w:rsidRPr="00347D6B">
        <w:rPr>
          <w:sz w:val="22"/>
        </w:rPr>
        <w:t xml:space="preserve"> </w:t>
      </w:r>
      <w:r w:rsidRPr="00347D6B">
        <w:rPr>
          <w:sz w:val="22"/>
        </w:rPr>
        <w:t>for</w:t>
      </w:r>
      <w:r w:rsidR="00C84223" w:rsidRPr="00347D6B">
        <w:rPr>
          <w:sz w:val="22"/>
        </w:rPr>
        <w:t xml:space="preserve"> </w:t>
      </w:r>
      <w:r w:rsidRPr="00347D6B">
        <w:rPr>
          <w:sz w:val="22"/>
        </w:rPr>
        <w:t>Anthropological</w:t>
      </w:r>
      <w:r w:rsidR="00C84223" w:rsidRPr="00347D6B">
        <w:rPr>
          <w:sz w:val="22"/>
        </w:rPr>
        <w:t xml:space="preserve"> </w:t>
      </w:r>
      <w:r w:rsidRPr="00347D6B">
        <w:rPr>
          <w:sz w:val="22"/>
        </w:rPr>
        <w:t>Research,</w:t>
      </w:r>
      <w:r w:rsidR="00C84223" w:rsidRPr="00347D6B">
        <w:rPr>
          <w:sz w:val="22"/>
        </w:rPr>
        <w:t xml:space="preserve"> </w:t>
      </w:r>
      <w:r w:rsidRPr="00347D6B">
        <w:rPr>
          <w:sz w:val="22"/>
        </w:rPr>
        <w:t>Dissertation</w:t>
      </w:r>
      <w:r w:rsidR="00C84223" w:rsidRPr="00347D6B">
        <w:rPr>
          <w:sz w:val="22"/>
        </w:rPr>
        <w:t xml:space="preserve"> </w:t>
      </w:r>
      <w:r w:rsidRPr="00347D6B">
        <w:rPr>
          <w:sz w:val="22"/>
        </w:rPr>
        <w:t>Fieldwork</w:t>
      </w:r>
      <w:r w:rsidR="00C84223" w:rsidRPr="00347D6B">
        <w:rPr>
          <w:sz w:val="22"/>
        </w:rPr>
        <w:t xml:space="preserve"> </w:t>
      </w:r>
      <w:r w:rsidRPr="00347D6B">
        <w:rPr>
          <w:sz w:val="22"/>
        </w:rPr>
        <w:t>Grants</w:t>
      </w:r>
      <w:bookmarkEnd w:id="553"/>
      <w:bookmarkEnd w:id="554"/>
      <w:bookmarkEnd w:id="555"/>
      <w:bookmarkEnd w:id="556"/>
      <w:bookmarkEnd w:id="557"/>
      <w:bookmarkEnd w:id="558"/>
      <w:bookmarkEnd w:id="559"/>
    </w:p>
    <w:p w14:paraId="4BA6BFAE" w14:textId="2EBA238E" w:rsidR="00BF4AC5" w:rsidRPr="00347D6B"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These</w:t>
      </w:r>
      <w:r w:rsidR="00C84223" w:rsidRPr="00347D6B">
        <w:rPr>
          <w:color w:val="000000" w:themeColor="text1"/>
          <w:sz w:val="22"/>
          <w:szCs w:val="22"/>
          <w:u w:color="000000"/>
        </w:rPr>
        <w:t xml:space="preserve"> </w:t>
      </w:r>
      <w:r w:rsidRPr="00347D6B">
        <w:rPr>
          <w:color w:val="000000" w:themeColor="text1"/>
          <w:sz w:val="22"/>
          <w:szCs w:val="22"/>
          <w:u w:color="000000"/>
        </w:rPr>
        <w:t>grants</w:t>
      </w:r>
      <w:r w:rsidR="00C84223" w:rsidRPr="00347D6B">
        <w:rPr>
          <w:color w:val="000000" w:themeColor="text1"/>
          <w:sz w:val="22"/>
          <w:szCs w:val="22"/>
          <w:u w:color="000000"/>
        </w:rPr>
        <w:t xml:space="preserve"> </w:t>
      </w:r>
      <w:r w:rsidRPr="00347D6B">
        <w:rPr>
          <w:color w:val="000000" w:themeColor="text1"/>
          <w:sz w:val="22"/>
          <w:szCs w:val="22"/>
          <w:u w:color="000000"/>
        </w:rPr>
        <w:t>fund</w:t>
      </w:r>
      <w:r w:rsidR="00C84223" w:rsidRPr="00347D6B">
        <w:rPr>
          <w:color w:val="000000" w:themeColor="text1"/>
          <w:sz w:val="22"/>
          <w:szCs w:val="22"/>
          <w:u w:color="000000"/>
        </w:rPr>
        <w:t xml:space="preserve"> </w:t>
      </w:r>
      <w:r w:rsidRPr="00347D6B">
        <w:rPr>
          <w:color w:val="000000" w:themeColor="text1"/>
          <w:sz w:val="22"/>
          <w:szCs w:val="22"/>
          <w:u w:color="000000"/>
        </w:rPr>
        <w:t>projects</w:t>
      </w:r>
      <w:r w:rsidR="00C84223" w:rsidRPr="00347D6B">
        <w:rPr>
          <w:color w:val="000000" w:themeColor="text1"/>
          <w:sz w:val="22"/>
          <w:szCs w:val="22"/>
          <w:u w:color="000000"/>
        </w:rPr>
        <w:t xml:space="preserve"> </w:t>
      </w:r>
      <w:r w:rsidRPr="00347D6B">
        <w:rPr>
          <w:color w:val="000000" w:themeColor="text1"/>
          <w:sz w:val="22"/>
          <w:szCs w:val="22"/>
          <w:u w:color="000000"/>
        </w:rPr>
        <w:t>that</w:t>
      </w:r>
      <w:r w:rsidR="00C84223" w:rsidRPr="00347D6B">
        <w:rPr>
          <w:color w:val="000000" w:themeColor="text1"/>
          <w:sz w:val="22"/>
          <w:szCs w:val="22"/>
          <w:u w:color="000000"/>
        </w:rPr>
        <w:t xml:space="preserve"> </w:t>
      </w:r>
      <w:r w:rsidRPr="00347D6B">
        <w:rPr>
          <w:color w:val="000000" w:themeColor="text1"/>
          <w:sz w:val="22"/>
          <w:szCs w:val="22"/>
          <w:u w:color="000000"/>
        </w:rPr>
        <w:t>demonstrate</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clear</w:t>
      </w:r>
      <w:r w:rsidR="00C84223" w:rsidRPr="00347D6B">
        <w:rPr>
          <w:color w:val="000000" w:themeColor="text1"/>
          <w:sz w:val="22"/>
          <w:szCs w:val="22"/>
          <w:u w:color="000000"/>
        </w:rPr>
        <w:t xml:space="preserve"> </w:t>
      </w:r>
      <w:r w:rsidRPr="00347D6B">
        <w:rPr>
          <w:color w:val="000000" w:themeColor="text1"/>
          <w:sz w:val="22"/>
          <w:szCs w:val="22"/>
          <w:u w:color="000000"/>
        </w:rPr>
        <w:t>link</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anthropological</w:t>
      </w:r>
      <w:r w:rsidR="00C84223" w:rsidRPr="00347D6B">
        <w:rPr>
          <w:color w:val="000000" w:themeColor="text1"/>
          <w:sz w:val="22"/>
          <w:szCs w:val="22"/>
          <w:u w:color="000000"/>
        </w:rPr>
        <w:t xml:space="preserve"> </w:t>
      </w:r>
      <w:r w:rsidRPr="00347D6B">
        <w:rPr>
          <w:color w:val="000000" w:themeColor="text1"/>
          <w:sz w:val="22"/>
          <w:szCs w:val="22"/>
          <w:u w:color="000000"/>
        </w:rPr>
        <w:t>theory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debates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promise</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make</w:t>
      </w:r>
      <w:r w:rsidR="00C84223" w:rsidRPr="00347D6B">
        <w:rPr>
          <w:color w:val="000000" w:themeColor="text1"/>
          <w:sz w:val="22"/>
          <w:szCs w:val="22"/>
          <w:u w:color="000000"/>
        </w:rPr>
        <w:t xml:space="preserve"> </w:t>
      </w:r>
      <w:r w:rsidRPr="00347D6B">
        <w:rPr>
          <w:color w:val="000000" w:themeColor="text1"/>
          <w:sz w:val="22"/>
          <w:szCs w:val="22"/>
          <w:u w:color="000000"/>
        </w:rPr>
        <w:t>solid</w:t>
      </w:r>
      <w:r w:rsidR="00C84223" w:rsidRPr="00347D6B">
        <w:rPr>
          <w:color w:val="000000" w:themeColor="text1"/>
          <w:sz w:val="22"/>
          <w:szCs w:val="22"/>
          <w:u w:color="000000"/>
        </w:rPr>
        <w:t xml:space="preserve"> </w:t>
      </w:r>
      <w:r w:rsidRPr="00347D6B">
        <w:rPr>
          <w:color w:val="000000" w:themeColor="text1"/>
          <w:sz w:val="22"/>
          <w:szCs w:val="22"/>
          <w:u w:color="000000"/>
        </w:rPr>
        <w:t>contributions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advancing</w:t>
      </w:r>
      <w:r w:rsidR="00C84223" w:rsidRPr="00347D6B">
        <w:rPr>
          <w:color w:val="000000" w:themeColor="text1"/>
          <w:sz w:val="22"/>
          <w:szCs w:val="22"/>
          <w:u w:color="000000"/>
        </w:rPr>
        <w:t xml:space="preserve"> </w:t>
      </w:r>
      <w:r w:rsidRPr="00347D6B">
        <w:rPr>
          <w:color w:val="000000" w:themeColor="text1"/>
          <w:sz w:val="22"/>
          <w:szCs w:val="22"/>
          <w:u w:color="000000"/>
        </w:rPr>
        <w:t>these</w:t>
      </w:r>
      <w:r w:rsidR="00C84223" w:rsidRPr="00347D6B">
        <w:rPr>
          <w:color w:val="000000" w:themeColor="text1"/>
          <w:sz w:val="22"/>
          <w:szCs w:val="22"/>
          <w:u w:color="000000"/>
        </w:rPr>
        <w:t xml:space="preserve"> </w:t>
      </w:r>
      <w:r w:rsidRPr="00347D6B">
        <w:rPr>
          <w:color w:val="000000" w:themeColor="text1"/>
          <w:sz w:val="22"/>
          <w:szCs w:val="22"/>
          <w:u w:color="000000"/>
        </w:rPr>
        <w:t>ideas.</w:t>
      </w:r>
      <w:r w:rsidR="00C84223" w:rsidRPr="00347D6B">
        <w:rPr>
          <w:color w:val="000000" w:themeColor="text1"/>
          <w:sz w:val="22"/>
          <w:szCs w:val="22"/>
          <w:u w:color="000000"/>
        </w:rPr>
        <w:t xml:space="preserve"> </w:t>
      </w:r>
      <w:r w:rsidRPr="00347D6B">
        <w:rPr>
          <w:color w:val="000000" w:themeColor="text1"/>
          <w:sz w:val="22"/>
          <w:szCs w:val="22"/>
          <w:u w:color="000000"/>
        </w:rPr>
        <w:t>Applicants</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ABD</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enrolled</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degree</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anthropology</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related</w:t>
      </w:r>
      <w:r w:rsidR="00C84223" w:rsidRPr="00347D6B">
        <w:rPr>
          <w:color w:val="000000" w:themeColor="text1"/>
          <w:sz w:val="22"/>
          <w:szCs w:val="22"/>
          <w:u w:color="000000"/>
        </w:rPr>
        <w:t xml:space="preserve"> </w:t>
      </w:r>
      <w:r w:rsidRPr="00347D6B">
        <w:rPr>
          <w:color w:val="000000" w:themeColor="text1"/>
          <w:sz w:val="22"/>
          <w:szCs w:val="22"/>
          <w:u w:color="000000"/>
        </w:rPr>
        <w:t>discipline.</w:t>
      </w:r>
      <w:r w:rsidR="00C84223" w:rsidRPr="00347D6B">
        <w:rPr>
          <w:color w:val="000000" w:themeColor="text1"/>
          <w:sz w:val="22"/>
          <w:szCs w:val="22"/>
          <w:u w:color="000000"/>
        </w:rPr>
        <w:t xml:space="preserve"> </w:t>
      </w:r>
    </w:p>
    <w:p w14:paraId="1CF41821" w14:textId="313F4837" w:rsidR="008F1B7B" w:rsidRPr="00347D6B"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b/>
          <w:color w:val="000000" w:themeColor="text1"/>
          <w:sz w:val="22"/>
          <w:szCs w:val="22"/>
          <w:u w:color="000000"/>
        </w:rPr>
        <w:t>Amount:</w:t>
      </w:r>
      <w:r w:rsidR="00C84223" w:rsidRPr="00347D6B">
        <w:rPr>
          <w:color w:val="000000" w:themeColor="text1"/>
          <w:sz w:val="22"/>
          <w:szCs w:val="22"/>
          <w:u w:color="000000"/>
        </w:rPr>
        <w:t xml:space="preserve"> </w:t>
      </w:r>
      <w:r w:rsidR="00AA4791" w:rsidRPr="00347D6B">
        <w:rPr>
          <w:color w:val="000000" w:themeColor="text1"/>
          <w:sz w:val="22"/>
          <w:szCs w:val="22"/>
          <w:u w:color="000000"/>
        </w:rPr>
        <w:t xml:space="preserve">Dissertation funding: </w:t>
      </w: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$2</w:t>
      </w:r>
      <w:r w:rsidR="00625426" w:rsidRPr="00347D6B">
        <w:rPr>
          <w:color w:val="000000" w:themeColor="text1"/>
          <w:sz w:val="22"/>
          <w:szCs w:val="22"/>
          <w:u w:color="000000"/>
        </w:rPr>
        <w:t>5</w:t>
      </w:r>
      <w:r w:rsidRPr="00347D6B">
        <w:rPr>
          <w:color w:val="000000" w:themeColor="text1"/>
          <w:sz w:val="22"/>
          <w:szCs w:val="22"/>
          <w:u w:color="000000"/>
        </w:rPr>
        <w:t>,000.</w:t>
      </w:r>
      <w:r w:rsidR="00C84223" w:rsidRPr="00347D6B">
        <w:rPr>
          <w:color w:val="000000" w:themeColor="text1"/>
          <w:sz w:val="22"/>
          <w:szCs w:val="22"/>
          <w:u w:color="000000"/>
        </w:rPr>
        <w:t xml:space="preserve"> </w:t>
      </w:r>
      <w:r w:rsidR="00AA4791" w:rsidRPr="00347D6B">
        <w:rPr>
          <w:color w:val="000000" w:themeColor="text1"/>
          <w:sz w:val="22"/>
          <w:szCs w:val="22"/>
          <w:u w:color="000000"/>
        </w:rPr>
        <w:t>P</w:t>
      </w:r>
      <w:r w:rsidR="00BF4AC5" w:rsidRPr="00347D6B">
        <w:rPr>
          <w:color w:val="000000" w:themeColor="text1"/>
          <w:sz w:val="22"/>
          <w:szCs w:val="22"/>
          <w:u w:color="000000"/>
        </w:rPr>
        <w:t>ostdoctoral</w:t>
      </w:r>
      <w:r w:rsidR="00AA4791" w:rsidRPr="00347D6B">
        <w:rPr>
          <w:color w:val="000000" w:themeColor="text1"/>
          <w:sz w:val="22"/>
          <w:szCs w:val="22"/>
          <w:u w:color="000000"/>
        </w:rPr>
        <w:t xml:space="preserve"> funding:</w:t>
      </w:r>
      <w:r w:rsidR="00C84223" w:rsidRPr="00347D6B">
        <w:rPr>
          <w:color w:val="000000" w:themeColor="text1"/>
          <w:sz w:val="22"/>
          <w:szCs w:val="22"/>
          <w:u w:color="000000"/>
        </w:rPr>
        <w:t xml:space="preserve"> </w:t>
      </w:r>
      <w:r w:rsidR="00BF4AC5" w:rsidRPr="00347D6B">
        <w:rPr>
          <w:color w:val="000000" w:themeColor="text1"/>
          <w:sz w:val="22"/>
          <w:szCs w:val="22"/>
          <w:u w:color="000000"/>
        </w:rPr>
        <w:t>up</w:t>
      </w:r>
      <w:r w:rsidR="00C84223" w:rsidRPr="00347D6B">
        <w:rPr>
          <w:color w:val="000000" w:themeColor="text1"/>
          <w:sz w:val="22"/>
          <w:szCs w:val="22"/>
          <w:u w:color="000000"/>
        </w:rPr>
        <w:t xml:space="preserve"> </w:t>
      </w:r>
      <w:r w:rsidR="00BF4AC5" w:rsidRPr="00347D6B">
        <w:rPr>
          <w:color w:val="000000" w:themeColor="text1"/>
          <w:sz w:val="22"/>
          <w:szCs w:val="22"/>
          <w:u w:color="000000"/>
        </w:rPr>
        <w:t>to</w:t>
      </w:r>
      <w:r w:rsidR="00C84223" w:rsidRPr="00347D6B">
        <w:rPr>
          <w:color w:val="000000" w:themeColor="text1"/>
          <w:sz w:val="22"/>
          <w:szCs w:val="22"/>
          <w:u w:color="000000"/>
        </w:rPr>
        <w:t xml:space="preserve"> </w:t>
      </w:r>
      <w:r w:rsidR="00BF4AC5" w:rsidRPr="00347D6B">
        <w:rPr>
          <w:color w:val="000000" w:themeColor="text1"/>
          <w:sz w:val="22"/>
          <w:szCs w:val="22"/>
          <w:u w:color="000000"/>
        </w:rPr>
        <w:t>$40,000.</w:t>
      </w:r>
    </w:p>
    <w:p w14:paraId="5B4E6AA7" w14:textId="45C57C8F" w:rsidR="008F1B7B" w:rsidRPr="00347D6B"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val="single" w:color="000000"/>
        </w:rPr>
      </w:pPr>
      <w:r w:rsidRPr="00347D6B">
        <w:rPr>
          <w:b/>
          <w:color w:val="000000" w:themeColor="text1"/>
          <w:sz w:val="22"/>
          <w:szCs w:val="22"/>
          <w:u w:color="000000"/>
        </w:rPr>
        <w:t>URL:</w:t>
      </w:r>
      <w:r w:rsidR="00C84223" w:rsidRPr="00347D6B">
        <w:rPr>
          <w:b/>
          <w:color w:val="000000" w:themeColor="text1"/>
          <w:sz w:val="22"/>
          <w:szCs w:val="22"/>
          <w:u w:color="000000"/>
        </w:rPr>
        <w:t xml:space="preserve"> </w:t>
      </w:r>
      <w:hyperlink r:id="rId128" w:history="1">
        <w:r w:rsidRPr="00347D6B">
          <w:rPr>
            <w:rStyle w:val="Hyperlink"/>
            <w:szCs w:val="22"/>
            <w:u w:color="000000"/>
          </w:rPr>
          <w:t>http://www.wennergren.org/programs/dissertation-fieldwork-grants</w:t>
        </w:r>
      </w:hyperlink>
    </w:p>
    <w:p w14:paraId="44010F5C" w14:textId="37C757B0" w:rsidR="008F1B7B" w:rsidRPr="00347D6B"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u w:color="000000"/>
        </w:rPr>
      </w:pPr>
      <w:r w:rsidRPr="00347D6B">
        <w:rPr>
          <w:b/>
          <w:color w:val="000000" w:themeColor="text1"/>
          <w:sz w:val="22"/>
          <w:szCs w:val="22"/>
          <w:u w:color="000000"/>
        </w:rPr>
        <w:t>Deadlines:</w:t>
      </w:r>
      <w:r w:rsidR="00C84223" w:rsidRPr="00347D6B">
        <w:rPr>
          <w:b/>
          <w:color w:val="000000" w:themeColor="text1"/>
          <w:sz w:val="22"/>
          <w:szCs w:val="22"/>
          <w:u w:color="000000"/>
        </w:rPr>
        <w:t xml:space="preserve"> </w:t>
      </w:r>
      <w:r w:rsidRPr="00347D6B">
        <w:rPr>
          <w:b/>
          <w:color w:val="000000" w:themeColor="text1"/>
          <w:sz w:val="22"/>
          <w:szCs w:val="22"/>
          <w:u w:color="000000"/>
        </w:rPr>
        <w:t>May</w:t>
      </w:r>
      <w:r w:rsidR="00C84223" w:rsidRPr="00347D6B">
        <w:rPr>
          <w:b/>
          <w:color w:val="000000" w:themeColor="text1"/>
          <w:sz w:val="22"/>
          <w:szCs w:val="22"/>
          <w:u w:color="000000"/>
        </w:rPr>
        <w:t xml:space="preserve"> </w:t>
      </w:r>
      <w:r w:rsidRPr="00347D6B">
        <w:rPr>
          <w:b/>
          <w:color w:val="000000" w:themeColor="text1"/>
          <w:sz w:val="22"/>
          <w:szCs w:val="22"/>
          <w:u w:color="000000"/>
        </w:rPr>
        <w:t>1</w:t>
      </w:r>
      <w:r w:rsidR="00C84223" w:rsidRPr="00347D6B">
        <w:rPr>
          <w:b/>
          <w:color w:val="000000" w:themeColor="text1"/>
          <w:sz w:val="22"/>
          <w:szCs w:val="22"/>
          <w:u w:color="000000"/>
        </w:rPr>
        <w:t xml:space="preserve"> </w:t>
      </w:r>
      <w:r w:rsidRPr="00347D6B">
        <w:rPr>
          <w:b/>
          <w:color w:val="000000" w:themeColor="text1"/>
          <w:sz w:val="22"/>
          <w:szCs w:val="22"/>
          <w:u w:color="000000"/>
        </w:rPr>
        <w:t>and</w:t>
      </w:r>
      <w:r w:rsidR="00C84223" w:rsidRPr="00347D6B">
        <w:rPr>
          <w:b/>
          <w:color w:val="000000" w:themeColor="text1"/>
          <w:sz w:val="22"/>
          <w:szCs w:val="22"/>
          <w:u w:color="000000"/>
        </w:rPr>
        <w:t xml:space="preserve"> </w:t>
      </w:r>
      <w:r w:rsidRPr="00347D6B">
        <w:rPr>
          <w:b/>
          <w:color w:val="000000" w:themeColor="text1"/>
          <w:sz w:val="22"/>
          <w:szCs w:val="22"/>
          <w:u w:color="000000"/>
        </w:rPr>
        <w:t>November</w:t>
      </w:r>
      <w:r w:rsidR="00C84223" w:rsidRPr="00347D6B">
        <w:rPr>
          <w:b/>
          <w:color w:val="000000" w:themeColor="text1"/>
          <w:sz w:val="22"/>
          <w:szCs w:val="22"/>
          <w:u w:color="000000"/>
        </w:rPr>
        <w:t xml:space="preserve"> </w:t>
      </w:r>
      <w:r w:rsidRPr="00347D6B">
        <w:rPr>
          <w:b/>
          <w:color w:val="000000" w:themeColor="text1"/>
          <w:sz w:val="22"/>
          <w:szCs w:val="22"/>
          <w:u w:color="000000"/>
        </w:rPr>
        <w:t>1</w:t>
      </w:r>
    </w:p>
    <w:p w14:paraId="7C9CFDA5" w14:textId="77777777" w:rsidR="005829D3" w:rsidRPr="00347D6B" w:rsidRDefault="005829D3" w:rsidP="00C84223">
      <w:pPr>
        <w:rPr>
          <w:color w:val="000000" w:themeColor="text1"/>
          <w:sz w:val="22"/>
          <w:szCs w:val="22"/>
        </w:rPr>
      </w:pPr>
    </w:p>
    <w:p w14:paraId="5B4CB249" w14:textId="72ADDE66" w:rsidR="008F1B7B" w:rsidRPr="00347D6B" w:rsidRDefault="008F1B7B" w:rsidP="00C84223">
      <w:pPr>
        <w:pStyle w:val="Heading2"/>
        <w:rPr>
          <w:sz w:val="22"/>
        </w:rPr>
      </w:pPr>
      <w:bookmarkStart w:id="560" w:name="_Toc453584500"/>
      <w:bookmarkStart w:id="561" w:name="_Toc206772294"/>
      <w:r w:rsidRPr="00347D6B">
        <w:rPr>
          <w:sz w:val="22"/>
        </w:rPr>
        <w:t>W.F.</w:t>
      </w:r>
      <w:r w:rsidR="00C84223" w:rsidRPr="00347D6B">
        <w:rPr>
          <w:sz w:val="22"/>
        </w:rPr>
        <w:t xml:space="preserve"> </w:t>
      </w:r>
      <w:r w:rsidRPr="00347D6B">
        <w:rPr>
          <w:sz w:val="22"/>
        </w:rPr>
        <w:t>Albright</w:t>
      </w:r>
      <w:r w:rsidR="00C84223" w:rsidRPr="00347D6B">
        <w:rPr>
          <w:sz w:val="22"/>
        </w:rPr>
        <w:t xml:space="preserve"> </w:t>
      </w:r>
      <w:r w:rsidRPr="00347D6B">
        <w:rPr>
          <w:sz w:val="22"/>
        </w:rPr>
        <w:t>Institute</w:t>
      </w:r>
      <w:r w:rsidR="00C84223" w:rsidRPr="00347D6B">
        <w:rPr>
          <w:sz w:val="22"/>
        </w:rPr>
        <w:t xml:space="preserve"> </w:t>
      </w:r>
      <w:r w:rsidRPr="00347D6B">
        <w:rPr>
          <w:sz w:val="22"/>
        </w:rPr>
        <w:t>of</w:t>
      </w:r>
      <w:r w:rsidR="00C84223" w:rsidRPr="00347D6B">
        <w:rPr>
          <w:sz w:val="22"/>
        </w:rPr>
        <w:t xml:space="preserve"> </w:t>
      </w:r>
      <w:r w:rsidRPr="00347D6B">
        <w:rPr>
          <w:sz w:val="22"/>
        </w:rPr>
        <w:t>Archaeological</w:t>
      </w:r>
      <w:r w:rsidR="00C84223" w:rsidRPr="00347D6B">
        <w:rPr>
          <w:sz w:val="22"/>
        </w:rPr>
        <w:t xml:space="preserve"> </w:t>
      </w:r>
      <w:r w:rsidRPr="00347D6B">
        <w:rPr>
          <w:sz w:val="22"/>
        </w:rPr>
        <w:t>Research</w:t>
      </w:r>
      <w:bookmarkEnd w:id="560"/>
      <w:bookmarkEnd w:id="561"/>
    </w:p>
    <w:p w14:paraId="2860940E" w14:textId="01625DBE" w:rsidR="008F1B7B" w:rsidRPr="00347D6B"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W.F.</w:t>
      </w:r>
      <w:r w:rsidR="00C84223" w:rsidRPr="00347D6B">
        <w:rPr>
          <w:color w:val="000000" w:themeColor="text1"/>
          <w:sz w:val="22"/>
          <w:szCs w:val="22"/>
        </w:rPr>
        <w:t xml:space="preserve"> </w:t>
      </w:r>
      <w:r w:rsidRPr="00347D6B">
        <w:rPr>
          <w:color w:val="000000" w:themeColor="text1"/>
          <w:sz w:val="22"/>
          <w:szCs w:val="22"/>
        </w:rPr>
        <w:t>Albright</w:t>
      </w:r>
      <w:r w:rsidR="00C84223" w:rsidRPr="00347D6B">
        <w:rPr>
          <w:color w:val="000000" w:themeColor="text1"/>
          <w:sz w:val="22"/>
          <w:szCs w:val="22"/>
        </w:rPr>
        <w:t xml:space="preserve"> </w:t>
      </w:r>
      <w:r w:rsidRPr="00347D6B">
        <w:rPr>
          <w:color w:val="000000" w:themeColor="text1"/>
          <w:sz w:val="22"/>
          <w:szCs w:val="22"/>
        </w:rPr>
        <w:t>Institute</w:t>
      </w:r>
      <w:r w:rsidR="00C84223" w:rsidRPr="00347D6B">
        <w:rPr>
          <w:color w:val="000000" w:themeColor="text1"/>
          <w:sz w:val="22"/>
          <w:szCs w:val="22"/>
        </w:rPr>
        <w:t xml:space="preserve"> </w:t>
      </w:r>
      <w:r w:rsidRPr="00347D6B">
        <w:rPr>
          <w:color w:val="000000" w:themeColor="text1"/>
          <w:sz w:val="22"/>
          <w:szCs w:val="22"/>
        </w:rPr>
        <w:t>offers</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wide</w:t>
      </w:r>
      <w:r w:rsidR="00C84223" w:rsidRPr="00347D6B">
        <w:rPr>
          <w:color w:val="000000" w:themeColor="text1"/>
          <w:sz w:val="22"/>
          <w:szCs w:val="22"/>
        </w:rPr>
        <w:t xml:space="preserve"> </w:t>
      </w:r>
      <w:r w:rsidRPr="00347D6B">
        <w:rPr>
          <w:color w:val="000000" w:themeColor="text1"/>
          <w:sz w:val="22"/>
          <w:szCs w:val="22"/>
        </w:rPr>
        <w:t>variety</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Most</w:t>
      </w:r>
      <w:r w:rsidR="00C84223" w:rsidRPr="00347D6B">
        <w:rPr>
          <w:color w:val="000000" w:themeColor="text1"/>
          <w:sz w:val="22"/>
          <w:szCs w:val="22"/>
        </w:rPr>
        <w:t xml:space="preserve"> </w:t>
      </w:r>
      <w:r w:rsidRPr="00347D6B">
        <w:rPr>
          <w:color w:val="000000" w:themeColor="text1"/>
          <w:sz w:val="22"/>
          <w:szCs w:val="22"/>
        </w:rPr>
        <w:t>carry</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stipend,</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durations</w:t>
      </w:r>
      <w:r w:rsidR="00C84223" w:rsidRPr="00347D6B">
        <w:rPr>
          <w:color w:val="000000" w:themeColor="text1"/>
          <w:sz w:val="22"/>
          <w:szCs w:val="22"/>
        </w:rPr>
        <w:t xml:space="preserve"> </w:t>
      </w:r>
      <w:r w:rsidRPr="00347D6B">
        <w:rPr>
          <w:color w:val="000000" w:themeColor="text1"/>
          <w:sz w:val="22"/>
          <w:szCs w:val="22"/>
        </w:rPr>
        <w:t>range</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one</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ten</w:t>
      </w:r>
      <w:r w:rsidR="00C84223" w:rsidRPr="00347D6B">
        <w:rPr>
          <w:color w:val="000000" w:themeColor="text1"/>
          <w:sz w:val="22"/>
          <w:szCs w:val="22"/>
        </w:rPr>
        <w:t xml:space="preserve"> </w:t>
      </w:r>
      <w:r w:rsidRPr="00347D6B">
        <w:rPr>
          <w:color w:val="000000" w:themeColor="text1"/>
          <w:sz w:val="22"/>
          <w:szCs w:val="22"/>
        </w:rPr>
        <w:t>months.</w:t>
      </w:r>
      <w:r w:rsidR="00C84223" w:rsidRPr="00347D6B">
        <w:rPr>
          <w:color w:val="000000" w:themeColor="text1"/>
          <w:sz w:val="22"/>
          <w:szCs w:val="22"/>
        </w:rPr>
        <w:t xml:space="preserve"> </w:t>
      </w:r>
      <w:r w:rsidRPr="00347D6B">
        <w:rPr>
          <w:color w:val="000000" w:themeColor="text1"/>
          <w:sz w:val="22"/>
          <w:szCs w:val="22"/>
        </w:rPr>
        <w:t>Many</w:t>
      </w:r>
      <w:r w:rsidR="00C84223" w:rsidRPr="00347D6B">
        <w:rPr>
          <w:color w:val="000000" w:themeColor="text1"/>
          <w:sz w:val="22"/>
          <w:szCs w:val="22"/>
        </w:rPr>
        <w:t xml:space="preserve"> </w:t>
      </w:r>
      <w:r w:rsidRPr="00347D6B">
        <w:rPr>
          <w:color w:val="000000" w:themeColor="text1"/>
          <w:sz w:val="22"/>
          <w:szCs w:val="22"/>
        </w:rPr>
        <w:t>awards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open</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doctoral</w:t>
      </w:r>
      <w:r w:rsidR="00C84223" w:rsidRPr="00347D6B">
        <w:rPr>
          <w:color w:val="000000" w:themeColor="text1"/>
          <w:sz w:val="22"/>
          <w:szCs w:val="22"/>
        </w:rPr>
        <w:t xml:space="preserve"> </w:t>
      </w:r>
      <w:r w:rsidRPr="00347D6B">
        <w:rPr>
          <w:color w:val="000000" w:themeColor="text1"/>
          <w:sz w:val="22"/>
          <w:szCs w:val="22"/>
        </w:rPr>
        <w:t>and/or</w:t>
      </w:r>
      <w:r w:rsidR="00C84223" w:rsidRPr="00347D6B">
        <w:rPr>
          <w:color w:val="000000" w:themeColor="text1"/>
          <w:sz w:val="22"/>
          <w:szCs w:val="22"/>
        </w:rPr>
        <w:t xml:space="preserve"> </w:t>
      </w:r>
      <w:r w:rsidRPr="00347D6B">
        <w:rPr>
          <w:color w:val="000000" w:themeColor="text1"/>
          <w:sz w:val="22"/>
          <w:szCs w:val="22"/>
        </w:rPr>
        <w:t>postdoctoral</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but</w:t>
      </w:r>
      <w:r w:rsidR="00C84223" w:rsidRPr="00347D6B">
        <w:rPr>
          <w:color w:val="000000" w:themeColor="text1"/>
          <w:sz w:val="22"/>
          <w:szCs w:val="22"/>
        </w:rPr>
        <w:t xml:space="preserve"> </w:t>
      </w:r>
      <w:r w:rsidRPr="00347D6B">
        <w:rPr>
          <w:color w:val="000000" w:themeColor="text1"/>
          <w:sz w:val="22"/>
          <w:szCs w:val="22"/>
        </w:rPr>
        <w:t>check</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website</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eligibility</w:t>
      </w:r>
      <w:r w:rsidR="00C84223" w:rsidRPr="00347D6B">
        <w:rPr>
          <w:color w:val="000000" w:themeColor="text1"/>
          <w:sz w:val="22"/>
          <w:szCs w:val="22"/>
        </w:rPr>
        <w:t xml:space="preserve"> </w:t>
      </w:r>
      <w:r w:rsidRPr="00347D6B">
        <w:rPr>
          <w:color w:val="000000" w:themeColor="text1"/>
          <w:sz w:val="22"/>
          <w:szCs w:val="22"/>
        </w:rPr>
        <w:t>requirements.</w:t>
      </w:r>
      <w:r w:rsidR="00C84223" w:rsidRPr="00347D6B">
        <w:rPr>
          <w:color w:val="000000" w:themeColor="text1"/>
          <w:sz w:val="22"/>
          <w:szCs w:val="22"/>
        </w:rPr>
        <w:t xml:space="preserve"> </w:t>
      </w:r>
      <w:r w:rsidRPr="00347D6B">
        <w:rPr>
          <w:bCs/>
          <w:color w:val="000000" w:themeColor="text1"/>
          <w:sz w:val="22"/>
          <w:szCs w:val="22"/>
        </w:rPr>
        <w:t>Amount:</w:t>
      </w:r>
      <w:r w:rsidR="00C84223" w:rsidRPr="00347D6B">
        <w:rPr>
          <w:bCs/>
          <w:color w:val="000000" w:themeColor="text1"/>
          <w:sz w:val="22"/>
          <w:szCs w:val="22"/>
        </w:rPr>
        <w:t xml:space="preserve"> </w:t>
      </w:r>
      <w:r w:rsidR="0054193C" w:rsidRPr="00347D6B">
        <w:rPr>
          <w:color w:val="000000" w:themeColor="text1"/>
          <w:sz w:val="22"/>
          <w:szCs w:val="22"/>
        </w:rPr>
        <w:t>Up</w:t>
      </w:r>
      <w:r w:rsidR="00C84223" w:rsidRPr="00347D6B">
        <w:rPr>
          <w:color w:val="000000" w:themeColor="text1"/>
          <w:sz w:val="22"/>
          <w:szCs w:val="22"/>
        </w:rPr>
        <w:t xml:space="preserve"> </w:t>
      </w:r>
      <w:r w:rsidR="0054193C" w:rsidRPr="00347D6B">
        <w:rPr>
          <w:color w:val="000000" w:themeColor="text1"/>
          <w:sz w:val="22"/>
          <w:szCs w:val="22"/>
        </w:rPr>
        <w:t>to</w:t>
      </w:r>
      <w:r w:rsidR="00C84223" w:rsidRPr="00347D6B">
        <w:rPr>
          <w:color w:val="000000" w:themeColor="text1"/>
          <w:sz w:val="22"/>
          <w:szCs w:val="22"/>
        </w:rPr>
        <w:t xml:space="preserve"> </w:t>
      </w:r>
      <w:r w:rsidR="00625426" w:rsidRPr="00347D6B">
        <w:rPr>
          <w:color w:val="000000" w:themeColor="text1"/>
          <w:sz w:val="22"/>
          <w:szCs w:val="22"/>
        </w:rPr>
        <w:t>$60,000</w:t>
      </w:r>
    </w:p>
    <w:p w14:paraId="39F439B8" w14:textId="4013E97F" w:rsidR="00625426" w:rsidRPr="00347D6B" w:rsidRDefault="00625426"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val="single"/>
        </w:rPr>
      </w:pPr>
      <w:hyperlink r:id="rId129" w:history="1">
        <w:r w:rsidRPr="00347D6B">
          <w:rPr>
            <w:rStyle w:val="Hyperlink"/>
            <w:b/>
            <w:szCs w:val="22"/>
          </w:rPr>
          <w:t>URL:</w:t>
        </w:r>
        <w:r w:rsidRPr="00347D6B">
          <w:rPr>
            <w:sz w:val="22"/>
            <w:szCs w:val="22"/>
          </w:rPr>
          <w:t xml:space="preserve"> </w:t>
        </w:r>
        <w:r w:rsidR="006B5606" w:rsidRPr="00347D6B">
          <w:rPr>
            <w:rStyle w:val="Hyperlink"/>
            <w:szCs w:val="22"/>
          </w:rPr>
          <w:t xml:space="preserve">https://aiar.org/fellowships </w:t>
        </w:r>
      </w:hyperlink>
    </w:p>
    <w:p w14:paraId="25E3E72B" w14:textId="6CD81D98" w:rsidR="008F1B7B" w:rsidRPr="00347D6B"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val="single"/>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color w:val="000000" w:themeColor="text1"/>
          <w:sz w:val="22"/>
          <w:szCs w:val="22"/>
        </w:rPr>
        <w:t>Various</w:t>
      </w:r>
    </w:p>
    <w:p w14:paraId="307D2AD4" w14:textId="77777777" w:rsidR="008F1B7B" w:rsidRPr="00347D6B"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rPr>
      </w:pPr>
    </w:p>
    <w:p w14:paraId="7C23A999" w14:textId="43EE4591" w:rsidR="008F1B7B" w:rsidRPr="00347D6B" w:rsidRDefault="008F1B7B" w:rsidP="00C84223">
      <w:pPr>
        <w:pStyle w:val="Heading2"/>
        <w:rPr>
          <w:sz w:val="22"/>
        </w:rPr>
      </w:pPr>
      <w:bookmarkStart w:id="562" w:name="_Toc453584501"/>
      <w:bookmarkStart w:id="563" w:name="_Toc206772295"/>
      <w:r w:rsidRPr="00347D6B">
        <w:rPr>
          <w:sz w:val="22"/>
        </w:rPr>
        <w:t>William</w:t>
      </w:r>
      <w:r w:rsidR="00C84223" w:rsidRPr="00347D6B">
        <w:rPr>
          <w:sz w:val="22"/>
        </w:rPr>
        <w:t xml:space="preserve"> </w:t>
      </w:r>
      <w:r w:rsidRPr="00347D6B">
        <w:rPr>
          <w:sz w:val="22"/>
        </w:rPr>
        <w:t>L.</w:t>
      </w:r>
      <w:r w:rsidR="00C84223" w:rsidRPr="00347D6B">
        <w:rPr>
          <w:sz w:val="22"/>
        </w:rPr>
        <w:t xml:space="preserve"> </w:t>
      </w:r>
      <w:r w:rsidRPr="00347D6B">
        <w:rPr>
          <w:sz w:val="22"/>
        </w:rPr>
        <w:t>Clements</w:t>
      </w:r>
      <w:r w:rsidR="00C84223" w:rsidRPr="00347D6B">
        <w:rPr>
          <w:sz w:val="22"/>
        </w:rPr>
        <w:t xml:space="preserve"> </w:t>
      </w:r>
      <w:r w:rsidRPr="00347D6B">
        <w:rPr>
          <w:sz w:val="22"/>
        </w:rPr>
        <w:t>Library,</w:t>
      </w:r>
      <w:r w:rsidR="00C84223" w:rsidRPr="00347D6B">
        <w:rPr>
          <w:sz w:val="22"/>
        </w:rPr>
        <w:t xml:space="preserve"> </w:t>
      </w:r>
      <w:r w:rsidRPr="00347D6B">
        <w:rPr>
          <w:sz w:val="22"/>
        </w:rPr>
        <w:t>University</w:t>
      </w:r>
      <w:r w:rsidR="00C84223" w:rsidRPr="00347D6B">
        <w:rPr>
          <w:sz w:val="22"/>
        </w:rPr>
        <w:t xml:space="preserve"> </w:t>
      </w:r>
      <w:r w:rsidRPr="00347D6B">
        <w:rPr>
          <w:sz w:val="22"/>
        </w:rPr>
        <w:t>of</w:t>
      </w:r>
      <w:r w:rsidR="00C84223" w:rsidRPr="00347D6B">
        <w:rPr>
          <w:sz w:val="22"/>
        </w:rPr>
        <w:t xml:space="preserve"> </w:t>
      </w:r>
      <w:r w:rsidRPr="00347D6B">
        <w:rPr>
          <w:sz w:val="22"/>
        </w:rPr>
        <w:t>Michigan</w:t>
      </w:r>
      <w:bookmarkEnd w:id="562"/>
      <w:bookmarkEnd w:id="563"/>
    </w:p>
    <w:p w14:paraId="552008C6" w14:textId="353A2CA9" w:rsidR="007C5601" w:rsidRPr="00347D6B"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Clements</w:t>
      </w:r>
      <w:r w:rsidR="00C84223" w:rsidRPr="00347D6B">
        <w:rPr>
          <w:color w:val="000000" w:themeColor="text1"/>
          <w:sz w:val="22"/>
          <w:szCs w:val="22"/>
        </w:rPr>
        <w:t xml:space="preserve"> </w:t>
      </w:r>
      <w:r w:rsidRPr="00347D6B">
        <w:rPr>
          <w:color w:val="000000" w:themeColor="text1"/>
          <w:sz w:val="22"/>
          <w:szCs w:val="22"/>
        </w:rPr>
        <w:t>Library</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help</w:t>
      </w:r>
      <w:r w:rsidR="00C84223" w:rsidRPr="00347D6B">
        <w:rPr>
          <w:color w:val="000000" w:themeColor="text1"/>
          <w:sz w:val="22"/>
          <w:szCs w:val="22"/>
        </w:rPr>
        <w:t xml:space="preserve"> </w:t>
      </w:r>
      <w:r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rPr>
        <w:t>gain</w:t>
      </w:r>
      <w:r w:rsidR="00C84223" w:rsidRPr="00347D6B">
        <w:rPr>
          <w:color w:val="000000" w:themeColor="text1"/>
          <w:sz w:val="22"/>
          <w:szCs w:val="22"/>
        </w:rPr>
        <w:t xml:space="preserve"> </w:t>
      </w:r>
      <w:r w:rsidRPr="00347D6B">
        <w:rPr>
          <w:color w:val="000000" w:themeColor="text1"/>
          <w:sz w:val="22"/>
          <w:szCs w:val="22"/>
        </w:rPr>
        <w:t>access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Library’s</w:t>
      </w:r>
      <w:r w:rsidR="00C84223" w:rsidRPr="00347D6B">
        <w:rPr>
          <w:color w:val="000000" w:themeColor="text1"/>
          <w:sz w:val="22"/>
          <w:szCs w:val="22"/>
        </w:rPr>
        <w:t xml:space="preserve"> </w:t>
      </w:r>
      <w:r w:rsidRPr="00347D6B">
        <w:rPr>
          <w:color w:val="000000" w:themeColor="text1"/>
          <w:sz w:val="22"/>
          <w:szCs w:val="22"/>
        </w:rPr>
        <w:t>rich</w:t>
      </w:r>
      <w:r w:rsidR="00C84223" w:rsidRPr="00347D6B">
        <w:rPr>
          <w:color w:val="000000" w:themeColor="text1"/>
          <w:sz w:val="22"/>
          <w:szCs w:val="22"/>
        </w:rPr>
        <w:t xml:space="preserve"> </w:t>
      </w:r>
      <w:r w:rsidRPr="00347D6B">
        <w:rPr>
          <w:color w:val="000000" w:themeColor="text1"/>
          <w:sz w:val="22"/>
          <w:szCs w:val="22"/>
        </w:rPr>
        <w:t>array</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primary</w:t>
      </w:r>
      <w:r w:rsidR="00C84223" w:rsidRPr="00347D6B">
        <w:rPr>
          <w:color w:val="000000" w:themeColor="text1"/>
          <w:sz w:val="22"/>
          <w:szCs w:val="22"/>
        </w:rPr>
        <w:t xml:space="preserve"> </w:t>
      </w:r>
      <w:r w:rsidRPr="00347D6B">
        <w:rPr>
          <w:color w:val="000000" w:themeColor="text1"/>
          <w:sz w:val="22"/>
          <w:szCs w:val="22"/>
        </w:rPr>
        <w:t>sources</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early</w:t>
      </w:r>
      <w:r w:rsidR="00C84223" w:rsidRPr="00347D6B">
        <w:rPr>
          <w:color w:val="000000" w:themeColor="text1"/>
          <w:sz w:val="22"/>
          <w:szCs w:val="22"/>
        </w:rPr>
        <w:t xml:space="preserve"> </w:t>
      </w:r>
      <w:r w:rsidRPr="00347D6B">
        <w:rPr>
          <w:color w:val="000000" w:themeColor="text1"/>
          <w:sz w:val="22"/>
          <w:szCs w:val="22"/>
        </w:rPr>
        <w:t>American</w:t>
      </w:r>
      <w:r w:rsidR="00C84223" w:rsidRPr="00347D6B">
        <w:rPr>
          <w:color w:val="000000" w:themeColor="text1"/>
          <w:sz w:val="22"/>
          <w:szCs w:val="22"/>
        </w:rPr>
        <w:t xml:space="preserve"> </w:t>
      </w:r>
      <w:r w:rsidRPr="00347D6B">
        <w:rPr>
          <w:color w:val="000000" w:themeColor="text1"/>
          <w:sz w:val="22"/>
          <w:szCs w:val="22"/>
        </w:rPr>
        <w:t>history.</w:t>
      </w:r>
      <w:r w:rsidR="00C84223" w:rsidRPr="00347D6B">
        <w:rPr>
          <w:color w:val="000000" w:themeColor="text1"/>
          <w:sz w:val="22"/>
          <w:szCs w:val="22"/>
        </w:rPr>
        <w:t xml:space="preserve"> </w:t>
      </w:r>
      <w:r w:rsidR="007C5601" w:rsidRPr="00347D6B">
        <w:rPr>
          <w:color w:val="000000" w:themeColor="text1"/>
          <w:sz w:val="22"/>
          <w:szCs w:val="22"/>
        </w:rPr>
        <w:t>On</w:t>
      </w:r>
      <w:r w:rsidR="00C84223" w:rsidRPr="00347D6B">
        <w:rPr>
          <w:color w:val="000000" w:themeColor="text1"/>
          <w:sz w:val="22"/>
          <w:szCs w:val="22"/>
        </w:rPr>
        <w:t xml:space="preserve"> </w:t>
      </w:r>
      <w:r w:rsidR="007C5601" w:rsidRPr="00347D6B">
        <w:rPr>
          <w:color w:val="000000" w:themeColor="text1"/>
          <w:sz w:val="22"/>
          <w:szCs w:val="22"/>
        </w:rPr>
        <w:t>almost</w:t>
      </w:r>
      <w:r w:rsidR="00C84223" w:rsidRPr="00347D6B">
        <w:rPr>
          <w:color w:val="000000" w:themeColor="text1"/>
          <w:sz w:val="22"/>
          <w:szCs w:val="22"/>
        </w:rPr>
        <w:t xml:space="preserve"> </w:t>
      </w:r>
      <w:r w:rsidR="007C5601" w:rsidRPr="00347D6B">
        <w:rPr>
          <w:color w:val="000000" w:themeColor="text1"/>
          <w:sz w:val="22"/>
          <w:szCs w:val="22"/>
        </w:rPr>
        <w:t>any</w:t>
      </w:r>
      <w:r w:rsidR="00C84223" w:rsidRPr="00347D6B">
        <w:rPr>
          <w:color w:val="000000" w:themeColor="text1"/>
          <w:sz w:val="22"/>
          <w:szCs w:val="22"/>
        </w:rPr>
        <w:t xml:space="preserve"> </w:t>
      </w:r>
      <w:r w:rsidR="007C5601" w:rsidRPr="00347D6B">
        <w:rPr>
          <w:color w:val="000000" w:themeColor="text1"/>
          <w:sz w:val="22"/>
          <w:szCs w:val="22"/>
        </w:rPr>
        <w:t>aspect</w:t>
      </w:r>
      <w:r w:rsidR="00C84223" w:rsidRPr="00347D6B">
        <w:rPr>
          <w:color w:val="000000" w:themeColor="text1"/>
          <w:sz w:val="22"/>
          <w:szCs w:val="22"/>
        </w:rPr>
        <w:t xml:space="preserve"> </w:t>
      </w:r>
      <w:r w:rsidR="007C5601" w:rsidRPr="00347D6B">
        <w:rPr>
          <w:color w:val="000000" w:themeColor="text1"/>
          <w:sz w:val="22"/>
          <w:szCs w:val="22"/>
        </w:rPr>
        <w:t>of</w:t>
      </w:r>
      <w:r w:rsidR="00C84223" w:rsidRPr="00347D6B">
        <w:rPr>
          <w:color w:val="000000" w:themeColor="text1"/>
          <w:sz w:val="22"/>
          <w:szCs w:val="22"/>
        </w:rPr>
        <w:t xml:space="preserve"> </w:t>
      </w:r>
      <w:r w:rsidR="007C5601" w:rsidRPr="00347D6B">
        <w:rPr>
          <w:color w:val="000000" w:themeColor="text1"/>
          <w:sz w:val="22"/>
          <w:szCs w:val="22"/>
        </w:rPr>
        <w:t>the</w:t>
      </w:r>
      <w:r w:rsidR="00C84223" w:rsidRPr="00347D6B">
        <w:rPr>
          <w:color w:val="000000" w:themeColor="text1"/>
          <w:sz w:val="22"/>
          <w:szCs w:val="22"/>
        </w:rPr>
        <w:t xml:space="preserve"> </w:t>
      </w:r>
      <w:r w:rsidR="007C5601" w:rsidRPr="00347D6B">
        <w:rPr>
          <w:color w:val="000000" w:themeColor="text1"/>
          <w:sz w:val="22"/>
          <w:szCs w:val="22"/>
        </w:rPr>
        <w:t>American</w:t>
      </w:r>
      <w:r w:rsidR="00C84223" w:rsidRPr="00347D6B">
        <w:rPr>
          <w:color w:val="000000" w:themeColor="text1"/>
          <w:sz w:val="22"/>
          <w:szCs w:val="22"/>
        </w:rPr>
        <w:t xml:space="preserve"> </w:t>
      </w:r>
      <w:r w:rsidR="007C5601" w:rsidRPr="00347D6B">
        <w:rPr>
          <w:color w:val="000000" w:themeColor="text1"/>
          <w:sz w:val="22"/>
          <w:szCs w:val="22"/>
        </w:rPr>
        <w:t>experience</w:t>
      </w:r>
      <w:r w:rsidR="00C84223" w:rsidRPr="00347D6B">
        <w:rPr>
          <w:color w:val="000000" w:themeColor="text1"/>
          <w:sz w:val="22"/>
          <w:szCs w:val="22"/>
        </w:rPr>
        <w:t xml:space="preserve"> </w:t>
      </w:r>
      <w:r w:rsidR="007C5601" w:rsidRPr="00347D6B">
        <w:rPr>
          <w:color w:val="000000" w:themeColor="text1"/>
          <w:sz w:val="22"/>
          <w:szCs w:val="22"/>
        </w:rPr>
        <w:t>from</w:t>
      </w:r>
      <w:r w:rsidR="00C84223" w:rsidRPr="00347D6B">
        <w:rPr>
          <w:color w:val="000000" w:themeColor="text1"/>
          <w:sz w:val="22"/>
          <w:szCs w:val="22"/>
        </w:rPr>
        <w:t xml:space="preserve"> </w:t>
      </w:r>
      <w:r w:rsidR="007C5601" w:rsidRPr="00347D6B">
        <w:rPr>
          <w:color w:val="000000" w:themeColor="text1"/>
          <w:sz w:val="22"/>
          <w:szCs w:val="22"/>
        </w:rPr>
        <w:t>1492</w:t>
      </w:r>
      <w:r w:rsidR="00C84223" w:rsidRPr="00347D6B">
        <w:rPr>
          <w:color w:val="000000" w:themeColor="text1"/>
          <w:sz w:val="22"/>
          <w:szCs w:val="22"/>
        </w:rPr>
        <w:t xml:space="preserve"> </w:t>
      </w:r>
      <w:r w:rsidR="007C5601" w:rsidRPr="00347D6B">
        <w:rPr>
          <w:color w:val="000000" w:themeColor="text1"/>
          <w:sz w:val="22"/>
          <w:szCs w:val="22"/>
        </w:rPr>
        <w:t>through</w:t>
      </w:r>
      <w:r w:rsidR="00C84223" w:rsidRPr="00347D6B">
        <w:rPr>
          <w:color w:val="000000" w:themeColor="text1"/>
          <w:sz w:val="22"/>
          <w:szCs w:val="22"/>
        </w:rPr>
        <w:t xml:space="preserve"> </w:t>
      </w:r>
      <w:r w:rsidR="007C5601" w:rsidRPr="00347D6B">
        <w:rPr>
          <w:color w:val="000000" w:themeColor="text1"/>
          <w:sz w:val="22"/>
          <w:szCs w:val="22"/>
        </w:rPr>
        <w:t>1900,</w:t>
      </w:r>
      <w:r w:rsidR="00C84223" w:rsidRPr="00347D6B">
        <w:rPr>
          <w:color w:val="000000" w:themeColor="text1"/>
          <w:sz w:val="22"/>
          <w:szCs w:val="22"/>
        </w:rPr>
        <w:t xml:space="preserve"> </w:t>
      </w:r>
      <w:r w:rsidR="007C5601" w:rsidRPr="00347D6B">
        <w:rPr>
          <w:color w:val="000000" w:themeColor="text1"/>
          <w:sz w:val="22"/>
          <w:szCs w:val="22"/>
        </w:rPr>
        <w:t>the</w:t>
      </w:r>
      <w:r w:rsidR="00C84223" w:rsidRPr="00347D6B">
        <w:rPr>
          <w:color w:val="000000" w:themeColor="text1"/>
          <w:sz w:val="22"/>
          <w:szCs w:val="22"/>
        </w:rPr>
        <w:t xml:space="preserve"> </w:t>
      </w:r>
      <w:r w:rsidR="007C5601" w:rsidRPr="00347D6B">
        <w:rPr>
          <w:color w:val="000000" w:themeColor="text1"/>
          <w:sz w:val="22"/>
          <w:szCs w:val="22"/>
        </w:rPr>
        <w:t>Clements</w:t>
      </w:r>
      <w:r w:rsidR="00C84223" w:rsidRPr="00347D6B">
        <w:rPr>
          <w:color w:val="000000" w:themeColor="text1"/>
          <w:sz w:val="22"/>
          <w:szCs w:val="22"/>
        </w:rPr>
        <w:t xml:space="preserve"> </w:t>
      </w:r>
      <w:r w:rsidR="007C5601" w:rsidRPr="00347D6B">
        <w:rPr>
          <w:color w:val="000000" w:themeColor="text1"/>
          <w:sz w:val="22"/>
          <w:szCs w:val="22"/>
        </w:rPr>
        <w:t>holdings—books,</w:t>
      </w:r>
      <w:r w:rsidR="00C84223" w:rsidRPr="00347D6B">
        <w:rPr>
          <w:color w:val="000000" w:themeColor="text1"/>
          <w:sz w:val="22"/>
          <w:szCs w:val="22"/>
        </w:rPr>
        <w:t xml:space="preserve"> </w:t>
      </w:r>
      <w:r w:rsidR="007C5601" w:rsidRPr="00347D6B">
        <w:rPr>
          <w:color w:val="000000" w:themeColor="text1"/>
          <w:sz w:val="22"/>
          <w:szCs w:val="22"/>
        </w:rPr>
        <w:t>manuscripts,</w:t>
      </w:r>
      <w:r w:rsidR="00C84223" w:rsidRPr="00347D6B">
        <w:rPr>
          <w:color w:val="000000" w:themeColor="text1"/>
          <w:sz w:val="22"/>
          <w:szCs w:val="22"/>
        </w:rPr>
        <w:t xml:space="preserve"> </w:t>
      </w:r>
      <w:r w:rsidR="007C5601" w:rsidRPr="00347D6B">
        <w:rPr>
          <w:color w:val="000000" w:themeColor="text1"/>
          <w:sz w:val="22"/>
          <w:szCs w:val="22"/>
        </w:rPr>
        <w:t>pamphlets,</w:t>
      </w:r>
      <w:r w:rsidR="00C84223" w:rsidRPr="00347D6B">
        <w:rPr>
          <w:color w:val="000000" w:themeColor="text1"/>
          <w:sz w:val="22"/>
          <w:szCs w:val="22"/>
        </w:rPr>
        <w:t xml:space="preserve"> </w:t>
      </w:r>
      <w:r w:rsidR="007C5601" w:rsidRPr="00347D6B">
        <w:rPr>
          <w:color w:val="000000" w:themeColor="text1"/>
          <w:sz w:val="22"/>
          <w:szCs w:val="22"/>
        </w:rPr>
        <w:t>maps,</w:t>
      </w:r>
      <w:r w:rsidR="00C84223" w:rsidRPr="00347D6B">
        <w:rPr>
          <w:color w:val="000000" w:themeColor="text1"/>
          <w:sz w:val="22"/>
          <w:szCs w:val="22"/>
        </w:rPr>
        <w:t xml:space="preserve"> </w:t>
      </w:r>
      <w:r w:rsidR="007C5601" w:rsidRPr="00347D6B">
        <w:rPr>
          <w:color w:val="000000" w:themeColor="text1"/>
          <w:sz w:val="22"/>
          <w:szCs w:val="22"/>
        </w:rPr>
        <w:t>prints</w:t>
      </w:r>
      <w:r w:rsidR="00C84223" w:rsidRPr="00347D6B">
        <w:rPr>
          <w:color w:val="000000" w:themeColor="text1"/>
          <w:sz w:val="22"/>
          <w:szCs w:val="22"/>
        </w:rPr>
        <w:t xml:space="preserve"> </w:t>
      </w:r>
      <w:r w:rsidR="007C5601" w:rsidRPr="00347D6B">
        <w:rPr>
          <w:color w:val="000000" w:themeColor="text1"/>
          <w:sz w:val="22"/>
          <w:szCs w:val="22"/>
        </w:rPr>
        <w:t>and</w:t>
      </w:r>
      <w:r w:rsidR="00C84223" w:rsidRPr="00347D6B">
        <w:rPr>
          <w:color w:val="000000" w:themeColor="text1"/>
          <w:sz w:val="22"/>
          <w:szCs w:val="22"/>
        </w:rPr>
        <w:t xml:space="preserve"> </w:t>
      </w:r>
      <w:r w:rsidR="007C5601" w:rsidRPr="00347D6B">
        <w:rPr>
          <w:color w:val="000000" w:themeColor="text1"/>
          <w:sz w:val="22"/>
          <w:szCs w:val="22"/>
        </w:rPr>
        <w:t>views,</w:t>
      </w:r>
      <w:r w:rsidR="00C84223" w:rsidRPr="00347D6B">
        <w:rPr>
          <w:color w:val="000000" w:themeColor="text1"/>
          <w:sz w:val="22"/>
          <w:szCs w:val="22"/>
        </w:rPr>
        <w:t xml:space="preserve"> </w:t>
      </w:r>
      <w:r w:rsidR="007C5601" w:rsidRPr="00347D6B">
        <w:rPr>
          <w:color w:val="000000" w:themeColor="text1"/>
          <w:sz w:val="22"/>
          <w:szCs w:val="22"/>
        </w:rPr>
        <w:t>newspapers,</w:t>
      </w:r>
      <w:r w:rsidR="00C84223" w:rsidRPr="00347D6B">
        <w:rPr>
          <w:color w:val="000000" w:themeColor="text1"/>
          <w:sz w:val="22"/>
          <w:szCs w:val="22"/>
        </w:rPr>
        <w:t xml:space="preserve"> </w:t>
      </w:r>
      <w:r w:rsidR="007C5601" w:rsidRPr="00347D6B">
        <w:rPr>
          <w:color w:val="000000" w:themeColor="text1"/>
          <w:sz w:val="22"/>
          <w:szCs w:val="22"/>
        </w:rPr>
        <w:t>photographs,</w:t>
      </w:r>
      <w:r w:rsidR="00C84223" w:rsidRPr="00347D6B">
        <w:rPr>
          <w:color w:val="000000" w:themeColor="text1"/>
          <w:sz w:val="22"/>
          <w:szCs w:val="22"/>
        </w:rPr>
        <w:t xml:space="preserve"> </w:t>
      </w:r>
      <w:r w:rsidR="007C5601" w:rsidRPr="00347D6B">
        <w:rPr>
          <w:color w:val="000000" w:themeColor="text1"/>
          <w:sz w:val="22"/>
          <w:szCs w:val="22"/>
        </w:rPr>
        <w:t>ephemera—are</w:t>
      </w:r>
      <w:r w:rsidR="00C84223" w:rsidRPr="00347D6B">
        <w:rPr>
          <w:color w:val="000000" w:themeColor="text1"/>
          <w:sz w:val="22"/>
          <w:szCs w:val="22"/>
        </w:rPr>
        <w:t xml:space="preserve"> </w:t>
      </w:r>
      <w:r w:rsidR="007C5601" w:rsidRPr="00347D6B">
        <w:rPr>
          <w:color w:val="000000" w:themeColor="text1"/>
          <w:sz w:val="22"/>
          <w:szCs w:val="22"/>
        </w:rPr>
        <w:t>among</w:t>
      </w:r>
      <w:r w:rsidR="00C84223" w:rsidRPr="00347D6B">
        <w:rPr>
          <w:color w:val="000000" w:themeColor="text1"/>
          <w:sz w:val="22"/>
          <w:szCs w:val="22"/>
        </w:rPr>
        <w:t xml:space="preserve"> </w:t>
      </w:r>
      <w:r w:rsidR="007C5601" w:rsidRPr="00347D6B">
        <w:rPr>
          <w:color w:val="000000" w:themeColor="text1"/>
          <w:sz w:val="22"/>
          <w:szCs w:val="22"/>
        </w:rPr>
        <w:t>the</w:t>
      </w:r>
      <w:r w:rsidR="00C84223" w:rsidRPr="00347D6B">
        <w:rPr>
          <w:color w:val="000000" w:themeColor="text1"/>
          <w:sz w:val="22"/>
          <w:szCs w:val="22"/>
        </w:rPr>
        <w:t xml:space="preserve"> </w:t>
      </w:r>
      <w:r w:rsidR="007C5601" w:rsidRPr="00347D6B">
        <w:rPr>
          <w:color w:val="000000" w:themeColor="text1"/>
          <w:sz w:val="22"/>
          <w:szCs w:val="22"/>
        </w:rPr>
        <w:t>best</w:t>
      </w:r>
      <w:r w:rsidR="00C84223" w:rsidRPr="00347D6B">
        <w:rPr>
          <w:color w:val="000000" w:themeColor="text1"/>
          <w:sz w:val="22"/>
          <w:szCs w:val="22"/>
        </w:rPr>
        <w:t xml:space="preserve"> </w:t>
      </w:r>
      <w:r w:rsidR="007C5601" w:rsidRPr="00347D6B">
        <w:rPr>
          <w:color w:val="000000" w:themeColor="text1"/>
          <w:sz w:val="22"/>
          <w:szCs w:val="22"/>
        </w:rPr>
        <w:t>in</w:t>
      </w:r>
      <w:r w:rsidR="00C84223" w:rsidRPr="00347D6B">
        <w:rPr>
          <w:color w:val="000000" w:themeColor="text1"/>
          <w:sz w:val="22"/>
          <w:szCs w:val="22"/>
        </w:rPr>
        <w:t xml:space="preserve"> </w:t>
      </w:r>
      <w:r w:rsidR="007C5601" w:rsidRPr="00347D6B">
        <w:rPr>
          <w:color w:val="000000" w:themeColor="text1"/>
          <w:sz w:val="22"/>
          <w:szCs w:val="22"/>
        </w:rPr>
        <w:t>the</w:t>
      </w:r>
      <w:r w:rsidR="00C84223" w:rsidRPr="00347D6B">
        <w:rPr>
          <w:color w:val="000000" w:themeColor="text1"/>
          <w:sz w:val="22"/>
          <w:szCs w:val="22"/>
        </w:rPr>
        <w:t xml:space="preserve"> </w:t>
      </w:r>
      <w:r w:rsidR="007C5601" w:rsidRPr="00347D6B">
        <w:rPr>
          <w:color w:val="000000" w:themeColor="text1"/>
          <w:sz w:val="22"/>
          <w:szCs w:val="22"/>
        </w:rPr>
        <w:t>world.</w:t>
      </w:r>
      <w:r w:rsidR="00C84223" w:rsidRPr="00347D6B">
        <w:rPr>
          <w:color w:val="000000" w:themeColor="text1"/>
          <w:sz w:val="22"/>
          <w:szCs w:val="22"/>
        </w:rPr>
        <w:t xml:space="preserve"> </w:t>
      </w:r>
    </w:p>
    <w:p w14:paraId="7F2E3E53" w14:textId="238CA311" w:rsidR="008F1B7B" w:rsidRPr="00347D6B"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predoctoral</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postdoctoral</w:t>
      </w:r>
      <w:r w:rsidR="00C84223" w:rsidRPr="00347D6B">
        <w:rPr>
          <w:color w:val="000000" w:themeColor="text1"/>
          <w:sz w:val="22"/>
          <w:szCs w:val="22"/>
        </w:rPr>
        <w:t xml:space="preserve"> </w:t>
      </w:r>
      <w:r w:rsidR="007C5601" w:rsidRPr="00347D6B">
        <w:rPr>
          <w:color w:val="000000" w:themeColor="text1"/>
          <w:sz w:val="22"/>
          <w:szCs w:val="22"/>
        </w:rPr>
        <w:t>scholars</w:t>
      </w:r>
      <w:r w:rsidR="00C84223" w:rsidRPr="00347D6B">
        <w:rPr>
          <w:color w:val="000000" w:themeColor="text1"/>
          <w:sz w:val="22"/>
          <w:szCs w:val="22"/>
        </w:rPr>
        <w:t xml:space="preserve"> </w:t>
      </w:r>
      <w:r w:rsidR="007C5601" w:rsidRPr="00347D6B">
        <w:rPr>
          <w:color w:val="000000" w:themeColor="text1"/>
          <w:sz w:val="22"/>
          <w:szCs w:val="22"/>
        </w:rPr>
        <w:t>are</w:t>
      </w:r>
      <w:r w:rsidR="00C84223" w:rsidRPr="00347D6B">
        <w:rPr>
          <w:color w:val="000000" w:themeColor="text1"/>
          <w:sz w:val="22"/>
          <w:szCs w:val="22"/>
        </w:rPr>
        <w:t xml:space="preserve"> </w:t>
      </w:r>
      <w:r w:rsidR="007C5601" w:rsidRPr="00347D6B">
        <w:rPr>
          <w:color w:val="000000" w:themeColor="text1"/>
          <w:sz w:val="22"/>
          <w:szCs w:val="22"/>
        </w:rPr>
        <w:t>available.</w:t>
      </w:r>
      <w:r w:rsidR="00C84223" w:rsidRPr="00347D6B">
        <w:rPr>
          <w:color w:val="000000" w:themeColor="text1"/>
          <w:sz w:val="22"/>
          <w:szCs w:val="22"/>
        </w:rPr>
        <w:t xml:space="preserve"> </w:t>
      </w:r>
      <w:r w:rsidR="007C5601" w:rsidRPr="00347D6B">
        <w:rPr>
          <w:bCs/>
          <w:color w:val="000000" w:themeColor="text1"/>
          <w:sz w:val="22"/>
          <w:szCs w:val="22"/>
        </w:rPr>
        <w:t>Amount:</w:t>
      </w:r>
      <w:r w:rsidR="00C84223" w:rsidRPr="00347D6B">
        <w:rPr>
          <w:bCs/>
          <w:color w:val="000000" w:themeColor="text1"/>
          <w:sz w:val="22"/>
          <w:szCs w:val="22"/>
        </w:rPr>
        <w:t xml:space="preserve"> </w:t>
      </w:r>
      <w:r w:rsidRPr="00347D6B">
        <w:rPr>
          <w:color w:val="000000" w:themeColor="text1"/>
          <w:sz w:val="22"/>
          <w:szCs w:val="22"/>
        </w:rPr>
        <w:t>$1,000</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$10,000.</w:t>
      </w:r>
      <w:r w:rsidR="00C84223" w:rsidRPr="00347D6B">
        <w:rPr>
          <w:color w:val="000000" w:themeColor="text1"/>
          <w:sz w:val="22"/>
          <w:szCs w:val="22"/>
        </w:rPr>
        <w:t xml:space="preserve"> </w:t>
      </w:r>
    </w:p>
    <w:p w14:paraId="2C19FE26" w14:textId="37B84C01" w:rsidR="008F1B7B" w:rsidRPr="00347D6B"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rPr>
      </w:pPr>
      <w:r w:rsidRPr="00347D6B">
        <w:rPr>
          <w:b/>
          <w:color w:val="000000" w:themeColor="text1"/>
          <w:sz w:val="22"/>
          <w:szCs w:val="22"/>
        </w:rPr>
        <w:t>URL:</w:t>
      </w:r>
      <w:r w:rsidR="00C84223" w:rsidRPr="00347D6B">
        <w:rPr>
          <w:color w:val="000000" w:themeColor="text1"/>
          <w:sz w:val="22"/>
          <w:szCs w:val="22"/>
        </w:rPr>
        <w:t xml:space="preserve"> </w:t>
      </w:r>
      <w:hyperlink r:id="rId130" w:history="1">
        <w:r w:rsidRPr="00347D6B">
          <w:rPr>
            <w:rStyle w:val="Hyperlink"/>
            <w:szCs w:val="22"/>
          </w:rPr>
          <w:t>http://www.clements.umich.edu/fellowship.php</w:t>
        </w:r>
      </w:hyperlink>
    </w:p>
    <w:p w14:paraId="4CE0D76A" w14:textId="618B8288" w:rsidR="008F1B7B" w:rsidRPr="00347D6B" w:rsidRDefault="00882F17"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color w:val="000000" w:themeColor="text1"/>
          <w:sz w:val="22"/>
          <w:szCs w:val="22"/>
        </w:rPr>
        <w:t>January</w:t>
      </w:r>
      <w:r w:rsidR="00C84223" w:rsidRPr="00347D6B">
        <w:rPr>
          <w:b/>
          <w:color w:val="000000" w:themeColor="text1"/>
          <w:sz w:val="22"/>
          <w:szCs w:val="22"/>
        </w:rPr>
        <w:t xml:space="preserve"> </w:t>
      </w:r>
      <w:r w:rsidRPr="00347D6B">
        <w:rPr>
          <w:b/>
          <w:color w:val="000000" w:themeColor="text1"/>
          <w:sz w:val="22"/>
          <w:szCs w:val="22"/>
        </w:rPr>
        <w:t>15</w:t>
      </w:r>
    </w:p>
    <w:p w14:paraId="23D27B73" w14:textId="77777777" w:rsidR="008F1B7B" w:rsidRPr="00347D6B"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p>
    <w:p w14:paraId="5CD6B1E2" w14:textId="36DD6F64" w:rsidR="008F1B7B" w:rsidRPr="00347D6B" w:rsidRDefault="008F1B7B" w:rsidP="00C84223">
      <w:pPr>
        <w:pStyle w:val="Heading2"/>
        <w:rPr>
          <w:sz w:val="22"/>
        </w:rPr>
      </w:pPr>
      <w:bookmarkStart w:id="564" w:name="_Toc453584502"/>
      <w:bookmarkStart w:id="565" w:name="_Toc206772296"/>
      <w:r w:rsidRPr="00347D6B">
        <w:rPr>
          <w:sz w:val="22"/>
        </w:rPr>
        <w:t>Williams</w:t>
      </w:r>
      <w:r w:rsidR="00C84223" w:rsidRPr="00347D6B">
        <w:rPr>
          <w:sz w:val="22"/>
        </w:rPr>
        <w:t xml:space="preserve"> </w:t>
      </w:r>
      <w:r w:rsidRPr="00347D6B">
        <w:rPr>
          <w:sz w:val="22"/>
        </w:rPr>
        <w:t>College</w:t>
      </w:r>
      <w:r w:rsidR="00C84223" w:rsidRPr="00347D6B">
        <w:rPr>
          <w:sz w:val="22"/>
        </w:rPr>
        <w:t xml:space="preserve"> </w:t>
      </w:r>
      <w:r w:rsidRPr="00347D6B">
        <w:rPr>
          <w:sz w:val="22"/>
        </w:rPr>
        <w:t>Fellowships</w:t>
      </w:r>
      <w:r w:rsidR="00C84223" w:rsidRPr="00347D6B">
        <w:rPr>
          <w:sz w:val="22"/>
        </w:rPr>
        <w:t xml:space="preserve"> </w:t>
      </w:r>
      <w:r w:rsidRPr="00347D6B">
        <w:rPr>
          <w:sz w:val="22"/>
        </w:rPr>
        <w:t>for</w:t>
      </w:r>
      <w:r w:rsidR="00C84223" w:rsidRPr="00347D6B">
        <w:rPr>
          <w:sz w:val="22"/>
        </w:rPr>
        <w:t xml:space="preserve"> </w:t>
      </w:r>
      <w:r w:rsidRPr="00347D6B">
        <w:rPr>
          <w:sz w:val="22"/>
        </w:rPr>
        <w:t>Minority</w:t>
      </w:r>
      <w:r w:rsidR="00C84223" w:rsidRPr="00347D6B">
        <w:rPr>
          <w:sz w:val="22"/>
        </w:rPr>
        <w:t xml:space="preserve"> </w:t>
      </w:r>
      <w:r w:rsidRPr="00347D6B">
        <w:rPr>
          <w:sz w:val="22"/>
        </w:rPr>
        <w:t>Scholars</w:t>
      </w:r>
      <w:bookmarkEnd w:id="564"/>
      <w:bookmarkEnd w:id="565"/>
    </w:p>
    <w:p w14:paraId="07A9EF55" w14:textId="6F71CFED" w:rsidR="00396C0B" w:rsidRPr="00347D6B"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347D6B">
        <w:rPr>
          <w:color w:val="000000" w:themeColor="text1"/>
          <w:sz w:val="22"/>
          <w:szCs w:val="22"/>
        </w:rPr>
        <w:t>Williams</w:t>
      </w:r>
      <w:r w:rsidR="00C84223" w:rsidRPr="00347D6B">
        <w:rPr>
          <w:color w:val="000000" w:themeColor="text1"/>
          <w:sz w:val="22"/>
          <w:szCs w:val="22"/>
        </w:rPr>
        <w:t xml:space="preserve"> </w:t>
      </w:r>
      <w:r w:rsidRPr="00347D6B">
        <w:rPr>
          <w:color w:val="000000" w:themeColor="text1"/>
          <w:sz w:val="22"/>
          <w:szCs w:val="22"/>
        </w:rPr>
        <w:t>College</w:t>
      </w:r>
      <w:r w:rsidR="00C84223" w:rsidRPr="00347D6B">
        <w:rPr>
          <w:color w:val="000000" w:themeColor="text1"/>
          <w:sz w:val="22"/>
          <w:szCs w:val="22"/>
        </w:rPr>
        <w:t xml:space="preserve"> </w:t>
      </w:r>
      <w:r w:rsidRPr="00347D6B">
        <w:rPr>
          <w:color w:val="000000" w:themeColor="text1"/>
          <w:sz w:val="22"/>
          <w:szCs w:val="22"/>
        </w:rPr>
        <w:t>offers</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Gaius</w:t>
      </w:r>
      <w:r w:rsidR="00C84223" w:rsidRPr="00347D6B">
        <w:rPr>
          <w:color w:val="000000" w:themeColor="text1"/>
          <w:sz w:val="22"/>
          <w:szCs w:val="22"/>
        </w:rPr>
        <w:t xml:space="preserve"> </w:t>
      </w:r>
      <w:r w:rsidRPr="00347D6B">
        <w:rPr>
          <w:color w:val="000000" w:themeColor="text1"/>
          <w:sz w:val="22"/>
          <w:szCs w:val="22"/>
        </w:rPr>
        <w:t>Charles</w:t>
      </w:r>
      <w:r w:rsidR="00C84223" w:rsidRPr="00347D6B">
        <w:rPr>
          <w:color w:val="000000" w:themeColor="text1"/>
          <w:sz w:val="22"/>
          <w:szCs w:val="22"/>
        </w:rPr>
        <w:t xml:space="preserve"> </w:t>
      </w:r>
      <w:r w:rsidRPr="00347D6B">
        <w:rPr>
          <w:color w:val="000000" w:themeColor="text1"/>
          <w:sz w:val="22"/>
          <w:szCs w:val="22"/>
        </w:rPr>
        <w:t>Bolin</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underrepresented</w:t>
      </w:r>
      <w:r w:rsidR="00C84223" w:rsidRPr="00347D6B">
        <w:rPr>
          <w:color w:val="000000" w:themeColor="text1"/>
          <w:sz w:val="22"/>
          <w:szCs w:val="22"/>
        </w:rPr>
        <w:t xml:space="preserve"> </w:t>
      </w:r>
      <w:r w:rsidRPr="00347D6B">
        <w:rPr>
          <w:color w:val="000000" w:themeColor="text1"/>
          <w:sz w:val="22"/>
          <w:szCs w:val="22"/>
        </w:rPr>
        <w:t>groups</w:t>
      </w:r>
      <w:r w:rsidR="00C84223" w:rsidRPr="00347D6B">
        <w:rPr>
          <w:color w:val="000000" w:themeColor="text1"/>
          <w:sz w:val="22"/>
          <w:szCs w:val="22"/>
        </w:rPr>
        <w:t xml:space="preserve"> </w:t>
      </w:r>
      <w:r w:rsidR="004F2C04" w:rsidRPr="00347D6B">
        <w:rPr>
          <w:color w:val="000000" w:themeColor="text1"/>
          <w:sz w:val="22"/>
          <w:szCs w:val="22"/>
        </w:rPr>
        <w:t>including</w:t>
      </w:r>
      <w:r w:rsidR="00C84223" w:rsidRPr="00347D6B">
        <w:rPr>
          <w:color w:val="000000" w:themeColor="text1"/>
          <w:sz w:val="22"/>
          <w:szCs w:val="22"/>
        </w:rPr>
        <w:t xml:space="preserve"> </w:t>
      </w:r>
      <w:r w:rsidR="004F2C04" w:rsidRPr="00347D6B">
        <w:rPr>
          <w:color w:val="000000" w:themeColor="text1"/>
          <w:sz w:val="22"/>
          <w:szCs w:val="22"/>
        </w:rPr>
        <w:t>ethnic</w:t>
      </w:r>
      <w:r w:rsidR="00C84223" w:rsidRPr="00347D6B">
        <w:rPr>
          <w:color w:val="000000" w:themeColor="text1"/>
          <w:sz w:val="22"/>
          <w:szCs w:val="22"/>
        </w:rPr>
        <w:t xml:space="preserve"> </w:t>
      </w:r>
      <w:r w:rsidR="004F2C04" w:rsidRPr="00347D6B">
        <w:rPr>
          <w:color w:val="000000" w:themeColor="text1"/>
          <w:sz w:val="22"/>
          <w:szCs w:val="22"/>
        </w:rPr>
        <w:t>minorities,</w:t>
      </w:r>
      <w:r w:rsidR="00C84223" w:rsidRPr="00347D6B">
        <w:rPr>
          <w:color w:val="000000" w:themeColor="text1"/>
          <w:sz w:val="22"/>
          <w:szCs w:val="22"/>
        </w:rPr>
        <w:t xml:space="preserve"> </w:t>
      </w:r>
      <w:r w:rsidR="004F2C04" w:rsidRPr="00347D6B">
        <w:rPr>
          <w:color w:val="000000" w:themeColor="text1"/>
          <w:sz w:val="22"/>
          <w:szCs w:val="22"/>
        </w:rPr>
        <w:t>those</w:t>
      </w:r>
      <w:r w:rsidR="00C84223" w:rsidRPr="00347D6B">
        <w:rPr>
          <w:color w:val="000000" w:themeColor="text1"/>
          <w:sz w:val="22"/>
          <w:szCs w:val="22"/>
        </w:rPr>
        <w:t xml:space="preserve"> </w:t>
      </w:r>
      <w:r w:rsidR="004F2C04" w:rsidRPr="00347D6B">
        <w:rPr>
          <w:color w:val="000000" w:themeColor="text1"/>
          <w:sz w:val="22"/>
          <w:szCs w:val="22"/>
        </w:rPr>
        <w:t>who</w:t>
      </w:r>
      <w:r w:rsidR="00C84223" w:rsidRPr="00347D6B">
        <w:rPr>
          <w:color w:val="000000" w:themeColor="text1"/>
          <w:sz w:val="22"/>
          <w:szCs w:val="22"/>
        </w:rPr>
        <w:t xml:space="preserve"> </w:t>
      </w:r>
      <w:r w:rsidR="004F2C04" w:rsidRPr="00347D6B">
        <w:rPr>
          <w:color w:val="000000" w:themeColor="text1"/>
          <w:sz w:val="22"/>
          <w:szCs w:val="22"/>
        </w:rPr>
        <w:t>are</w:t>
      </w:r>
      <w:r w:rsidR="00C84223" w:rsidRPr="00347D6B">
        <w:rPr>
          <w:color w:val="000000" w:themeColor="text1"/>
          <w:sz w:val="22"/>
          <w:szCs w:val="22"/>
        </w:rPr>
        <w:t xml:space="preserve"> </w:t>
      </w:r>
      <w:r w:rsidR="004F2C04" w:rsidRPr="00347D6B">
        <w:rPr>
          <w:color w:val="000000" w:themeColor="text1"/>
          <w:sz w:val="22"/>
          <w:szCs w:val="22"/>
        </w:rPr>
        <w:t>first-generation</w:t>
      </w:r>
      <w:r w:rsidR="00C84223" w:rsidRPr="00347D6B">
        <w:rPr>
          <w:color w:val="000000" w:themeColor="text1"/>
          <w:sz w:val="22"/>
          <w:szCs w:val="22"/>
        </w:rPr>
        <w:t xml:space="preserve"> </w:t>
      </w:r>
      <w:r w:rsidR="004F2C04" w:rsidRPr="00347D6B">
        <w:rPr>
          <w:color w:val="000000" w:themeColor="text1"/>
          <w:sz w:val="22"/>
          <w:szCs w:val="22"/>
        </w:rPr>
        <w:t>college</w:t>
      </w:r>
      <w:r w:rsidR="00C84223" w:rsidRPr="00347D6B">
        <w:rPr>
          <w:color w:val="000000" w:themeColor="text1"/>
          <w:sz w:val="22"/>
          <w:szCs w:val="22"/>
        </w:rPr>
        <w:t xml:space="preserve"> </w:t>
      </w:r>
      <w:r w:rsidR="004F2C04" w:rsidRPr="00347D6B">
        <w:rPr>
          <w:color w:val="000000" w:themeColor="text1"/>
          <w:sz w:val="22"/>
          <w:szCs w:val="22"/>
        </w:rPr>
        <w:t>graduates,</w:t>
      </w:r>
      <w:r w:rsidR="00C84223" w:rsidRPr="00347D6B">
        <w:rPr>
          <w:color w:val="000000" w:themeColor="text1"/>
          <w:sz w:val="22"/>
          <w:szCs w:val="22"/>
        </w:rPr>
        <w:t xml:space="preserve"> </w:t>
      </w:r>
      <w:r w:rsidR="004F2C04" w:rsidRPr="00347D6B">
        <w:rPr>
          <w:color w:val="000000" w:themeColor="text1"/>
          <w:sz w:val="22"/>
          <w:szCs w:val="22"/>
        </w:rPr>
        <w:t>women</w:t>
      </w:r>
      <w:r w:rsidR="00C84223" w:rsidRPr="00347D6B">
        <w:rPr>
          <w:color w:val="000000" w:themeColor="text1"/>
          <w:sz w:val="22"/>
          <w:szCs w:val="22"/>
        </w:rPr>
        <w:t xml:space="preserve"> </w:t>
      </w:r>
      <w:r w:rsidR="004F2C04" w:rsidRPr="00347D6B">
        <w:rPr>
          <w:color w:val="000000" w:themeColor="text1"/>
          <w:sz w:val="22"/>
          <w:szCs w:val="22"/>
        </w:rPr>
        <w:t>in</w:t>
      </w:r>
      <w:r w:rsidR="00C84223" w:rsidRPr="00347D6B">
        <w:rPr>
          <w:color w:val="000000" w:themeColor="text1"/>
          <w:sz w:val="22"/>
          <w:szCs w:val="22"/>
        </w:rPr>
        <w:t xml:space="preserve"> </w:t>
      </w:r>
      <w:r w:rsidR="004F2C04" w:rsidRPr="00347D6B">
        <w:rPr>
          <w:color w:val="000000" w:themeColor="text1"/>
          <w:sz w:val="22"/>
          <w:szCs w:val="22"/>
        </w:rPr>
        <w:t>predominately</w:t>
      </w:r>
      <w:r w:rsidR="00C84223" w:rsidRPr="00347D6B">
        <w:rPr>
          <w:color w:val="000000" w:themeColor="text1"/>
          <w:sz w:val="22"/>
          <w:szCs w:val="22"/>
        </w:rPr>
        <w:t xml:space="preserve"> </w:t>
      </w:r>
      <w:r w:rsidR="004F2C04" w:rsidRPr="00347D6B">
        <w:rPr>
          <w:color w:val="000000" w:themeColor="text1"/>
          <w:sz w:val="22"/>
          <w:szCs w:val="22"/>
        </w:rPr>
        <w:t>male</w:t>
      </w:r>
      <w:r w:rsidR="00C84223" w:rsidRPr="00347D6B">
        <w:rPr>
          <w:color w:val="000000" w:themeColor="text1"/>
          <w:sz w:val="22"/>
          <w:szCs w:val="22"/>
        </w:rPr>
        <w:t xml:space="preserve"> </w:t>
      </w:r>
      <w:r w:rsidR="004F2C04" w:rsidRPr="00347D6B">
        <w:rPr>
          <w:color w:val="000000" w:themeColor="text1"/>
          <w:sz w:val="22"/>
          <w:szCs w:val="22"/>
        </w:rPr>
        <w:t>fields,</w:t>
      </w:r>
      <w:r w:rsidR="00C84223" w:rsidRPr="00347D6B">
        <w:rPr>
          <w:color w:val="000000" w:themeColor="text1"/>
          <w:sz w:val="22"/>
          <w:szCs w:val="22"/>
        </w:rPr>
        <w:t xml:space="preserve"> </w:t>
      </w:r>
      <w:r w:rsidR="004F2C04" w:rsidRPr="00347D6B">
        <w:rPr>
          <w:color w:val="000000" w:themeColor="text1"/>
          <w:sz w:val="22"/>
          <w:szCs w:val="22"/>
        </w:rPr>
        <w:t>or</w:t>
      </w:r>
      <w:r w:rsidR="00C84223" w:rsidRPr="00347D6B">
        <w:rPr>
          <w:color w:val="000000" w:themeColor="text1"/>
          <w:sz w:val="22"/>
          <w:szCs w:val="22"/>
        </w:rPr>
        <w:t xml:space="preserve"> </w:t>
      </w:r>
      <w:r w:rsidR="004F2C04" w:rsidRPr="00347D6B">
        <w:rPr>
          <w:color w:val="000000" w:themeColor="text1"/>
          <w:sz w:val="22"/>
          <w:szCs w:val="22"/>
        </w:rPr>
        <w:t>disabled</w:t>
      </w:r>
      <w:r w:rsidR="00C84223" w:rsidRPr="00347D6B">
        <w:rPr>
          <w:color w:val="000000" w:themeColor="text1"/>
          <w:sz w:val="22"/>
          <w:szCs w:val="22"/>
        </w:rPr>
        <w:t xml:space="preserve"> </w:t>
      </w:r>
      <w:r w:rsidR="004F2C04" w:rsidRPr="00347D6B">
        <w:rPr>
          <w:color w:val="000000" w:themeColor="text1"/>
          <w:sz w:val="22"/>
          <w:szCs w:val="22"/>
        </w:rPr>
        <w:t>scholars.</w:t>
      </w:r>
      <w:r w:rsidR="00C84223" w:rsidRPr="00347D6B">
        <w:rPr>
          <w:color w:val="000000" w:themeColor="text1"/>
          <w:sz w:val="22"/>
          <w:szCs w:val="22"/>
        </w:rPr>
        <w:t xml:space="preserve"> </w:t>
      </w:r>
      <w:r w:rsidR="00405306" w:rsidRPr="00347D6B">
        <w:rPr>
          <w:color w:val="000000" w:themeColor="text1"/>
          <w:sz w:val="22"/>
          <w:szCs w:val="22"/>
        </w:rPr>
        <w:t>Fellows</w:t>
      </w:r>
      <w:r w:rsidR="00C84223" w:rsidRPr="00347D6B">
        <w:rPr>
          <w:color w:val="000000" w:themeColor="text1"/>
          <w:sz w:val="22"/>
          <w:szCs w:val="22"/>
        </w:rPr>
        <w:t xml:space="preserve"> </w:t>
      </w:r>
      <w:r w:rsidR="00405306" w:rsidRPr="00347D6B">
        <w:rPr>
          <w:color w:val="000000" w:themeColor="text1"/>
          <w:sz w:val="22"/>
          <w:szCs w:val="22"/>
        </w:rPr>
        <w:t>must</w:t>
      </w:r>
      <w:r w:rsidR="00C84223" w:rsidRPr="00347D6B">
        <w:rPr>
          <w:color w:val="000000" w:themeColor="text1"/>
          <w:sz w:val="22"/>
          <w:szCs w:val="22"/>
        </w:rPr>
        <w:t xml:space="preserve"> </w:t>
      </w:r>
      <w:r w:rsidR="00405306" w:rsidRPr="00347D6B">
        <w:rPr>
          <w:color w:val="000000" w:themeColor="text1"/>
          <w:sz w:val="22"/>
          <w:szCs w:val="22"/>
        </w:rPr>
        <w:t>be</w:t>
      </w:r>
      <w:r w:rsidR="00C84223" w:rsidRPr="00347D6B">
        <w:rPr>
          <w:color w:val="000000" w:themeColor="text1"/>
          <w:sz w:val="22"/>
          <w:szCs w:val="22"/>
        </w:rPr>
        <w:t xml:space="preserve"> </w:t>
      </w:r>
      <w:r w:rsidR="00396C0B" w:rsidRPr="00347D6B">
        <w:rPr>
          <w:color w:val="000000" w:themeColor="text1"/>
          <w:sz w:val="22"/>
          <w:szCs w:val="22"/>
        </w:rPr>
        <w:t>either</w:t>
      </w:r>
      <w:r w:rsidR="00C84223" w:rsidRPr="00347D6B">
        <w:rPr>
          <w:color w:val="000000" w:themeColor="text1"/>
          <w:sz w:val="22"/>
          <w:szCs w:val="22"/>
        </w:rPr>
        <w:t xml:space="preserve"> </w:t>
      </w:r>
      <w:r w:rsidR="00396C0B" w:rsidRPr="00347D6B">
        <w:rPr>
          <w:color w:val="000000" w:themeColor="text1"/>
          <w:sz w:val="22"/>
          <w:szCs w:val="22"/>
        </w:rPr>
        <w:t>AB</w:t>
      </w:r>
      <w:r w:rsidR="00405306" w:rsidRPr="00347D6B">
        <w:rPr>
          <w:color w:val="000000" w:themeColor="text1"/>
          <w:sz w:val="22"/>
          <w:szCs w:val="22"/>
        </w:rPr>
        <w:t>D</w:t>
      </w:r>
      <w:r w:rsidR="00C84223" w:rsidRPr="00347D6B">
        <w:rPr>
          <w:color w:val="000000" w:themeColor="text1"/>
          <w:sz w:val="22"/>
          <w:szCs w:val="22"/>
        </w:rPr>
        <w:t xml:space="preserve"> </w:t>
      </w:r>
      <w:r w:rsidRPr="00347D6B">
        <w:rPr>
          <w:color w:val="000000" w:themeColor="text1"/>
          <w:sz w:val="22"/>
          <w:szCs w:val="22"/>
        </w:rPr>
        <w:t>doctoral</w:t>
      </w:r>
      <w:r w:rsidR="00C84223" w:rsidRPr="00347D6B">
        <w:rPr>
          <w:color w:val="000000" w:themeColor="text1"/>
          <w:sz w:val="22"/>
          <w:szCs w:val="22"/>
        </w:rPr>
        <w:t xml:space="preserve"> </w:t>
      </w:r>
      <w:r w:rsidRPr="00347D6B">
        <w:rPr>
          <w:color w:val="000000" w:themeColor="text1"/>
          <w:sz w:val="22"/>
          <w:szCs w:val="22"/>
        </w:rPr>
        <w:t>students</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recent</w:t>
      </w:r>
      <w:r w:rsidR="00C84223" w:rsidRPr="00347D6B">
        <w:rPr>
          <w:color w:val="000000" w:themeColor="text1"/>
          <w:sz w:val="22"/>
          <w:szCs w:val="22"/>
        </w:rPr>
        <w:t xml:space="preserve"> </w:t>
      </w:r>
      <w:r w:rsidRPr="00347D6B">
        <w:rPr>
          <w:color w:val="000000" w:themeColor="text1"/>
          <w:sz w:val="22"/>
          <w:szCs w:val="22"/>
        </w:rPr>
        <w:t>MFA</w:t>
      </w:r>
      <w:r w:rsidR="00C84223" w:rsidRPr="00347D6B">
        <w:rPr>
          <w:color w:val="000000" w:themeColor="text1"/>
          <w:sz w:val="22"/>
          <w:szCs w:val="22"/>
        </w:rPr>
        <w:t xml:space="preserve"> </w:t>
      </w:r>
      <w:r w:rsidRPr="00347D6B">
        <w:rPr>
          <w:color w:val="000000" w:themeColor="text1"/>
          <w:sz w:val="22"/>
          <w:szCs w:val="22"/>
        </w:rPr>
        <w:t>graduates.</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require</w:t>
      </w:r>
      <w:r w:rsidR="00C84223" w:rsidRPr="00347D6B">
        <w:rPr>
          <w:color w:val="000000" w:themeColor="text1"/>
          <w:sz w:val="22"/>
          <w:szCs w:val="22"/>
        </w:rPr>
        <w:t xml:space="preserve"> </w:t>
      </w:r>
      <w:r w:rsidR="00405306" w:rsidRPr="00347D6B">
        <w:rPr>
          <w:color w:val="000000" w:themeColor="text1"/>
          <w:sz w:val="22"/>
          <w:szCs w:val="22"/>
        </w:rPr>
        <w:t>teaching</w:t>
      </w:r>
      <w:r w:rsidR="00C84223" w:rsidRPr="00347D6B">
        <w:rPr>
          <w:color w:val="000000" w:themeColor="text1"/>
          <w:sz w:val="22"/>
          <w:szCs w:val="22"/>
        </w:rPr>
        <w:t xml:space="preserve"> </w:t>
      </w:r>
      <w:r w:rsidR="00405306" w:rsidRPr="00347D6B">
        <w:rPr>
          <w:color w:val="000000" w:themeColor="text1"/>
          <w:sz w:val="22"/>
          <w:szCs w:val="22"/>
        </w:rPr>
        <w:t>1</w:t>
      </w:r>
      <w:r w:rsidR="00C84223" w:rsidRPr="00347D6B">
        <w:rPr>
          <w:color w:val="000000" w:themeColor="text1"/>
          <w:sz w:val="22"/>
          <w:szCs w:val="22"/>
        </w:rPr>
        <w:t xml:space="preserve"> </w:t>
      </w:r>
      <w:r w:rsidR="00405306" w:rsidRPr="00347D6B">
        <w:rPr>
          <w:color w:val="000000" w:themeColor="text1"/>
          <w:sz w:val="22"/>
          <w:szCs w:val="22"/>
        </w:rPr>
        <w:t>course</w:t>
      </w:r>
      <w:r w:rsidR="00C84223" w:rsidRPr="00347D6B">
        <w:rPr>
          <w:color w:val="000000" w:themeColor="text1"/>
          <w:sz w:val="22"/>
          <w:szCs w:val="22"/>
        </w:rPr>
        <w:t xml:space="preserve"> </w:t>
      </w:r>
      <w:r w:rsidR="00405306" w:rsidRPr="00347D6B">
        <w:rPr>
          <w:color w:val="000000" w:themeColor="text1"/>
          <w:sz w:val="22"/>
          <w:szCs w:val="22"/>
        </w:rPr>
        <w:t>per</w:t>
      </w:r>
      <w:r w:rsidR="00C84223" w:rsidRPr="00347D6B">
        <w:rPr>
          <w:color w:val="000000" w:themeColor="text1"/>
          <w:sz w:val="22"/>
          <w:szCs w:val="22"/>
        </w:rPr>
        <w:t xml:space="preserve"> </w:t>
      </w:r>
      <w:r w:rsidR="00405306" w:rsidRPr="00347D6B">
        <w:rPr>
          <w:color w:val="000000" w:themeColor="text1"/>
          <w:sz w:val="22"/>
          <w:szCs w:val="22"/>
        </w:rPr>
        <w:t>year</w:t>
      </w:r>
      <w:r w:rsidR="00C84223" w:rsidRPr="00347D6B">
        <w:rPr>
          <w:color w:val="000000" w:themeColor="text1"/>
          <w:sz w:val="22"/>
          <w:szCs w:val="22"/>
        </w:rPr>
        <w:t xml:space="preserve"> </w:t>
      </w:r>
      <w:r w:rsidR="00405306"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two-year</w:t>
      </w:r>
      <w:r w:rsidR="00C84223" w:rsidRPr="00347D6B">
        <w:rPr>
          <w:color w:val="000000" w:themeColor="text1"/>
          <w:sz w:val="22"/>
          <w:szCs w:val="22"/>
        </w:rPr>
        <w:t xml:space="preserve"> </w:t>
      </w:r>
      <w:r w:rsidRPr="00347D6B">
        <w:rPr>
          <w:color w:val="000000" w:themeColor="text1"/>
          <w:sz w:val="22"/>
          <w:szCs w:val="22"/>
        </w:rPr>
        <w:t>residency</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Williams</w:t>
      </w:r>
      <w:r w:rsidR="00396C0B" w:rsidRPr="00347D6B">
        <w:rPr>
          <w:color w:val="000000" w:themeColor="text1"/>
          <w:sz w:val="22"/>
          <w:szCs w:val="22"/>
        </w:rPr>
        <w:t>.</w:t>
      </w:r>
      <w:r w:rsidR="00AA4791" w:rsidRPr="00347D6B">
        <w:rPr>
          <w:color w:val="000000" w:themeColor="text1"/>
          <w:sz w:val="22"/>
          <w:szCs w:val="22"/>
        </w:rPr>
        <w:t xml:space="preserve"> </w:t>
      </w:r>
      <w:r w:rsidR="00396C0B" w:rsidRPr="00347D6B">
        <w:rPr>
          <w:bCs/>
          <w:color w:val="000000" w:themeColor="text1"/>
          <w:sz w:val="22"/>
          <w:szCs w:val="22"/>
        </w:rPr>
        <w:t>Amount:</w:t>
      </w:r>
      <w:r w:rsidR="00C84223" w:rsidRPr="00347D6B">
        <w:rPr>
          <w:bCs/>
          <w:color w:val="000000" w:themeColor="text1"/>
          <w:sz w:val="22"/>
          <w:szCs w:val="22"/>
        </w:rPr>
        <w:t xml:space="preserve"> </w:t>
      </w:r>
      <w:r w:rsidR="00396C0B" w:rsidRPr="00347D6B">
        <w:rPr>
          <w:color w:val="000000" w:themeColor="text1"/>
          <w:sz w:val="22"/>
          <w:szCs w:val="22"/>
        </w:rPr>
        <w:t>A</w:t>
      </w:r>
      <w:r w:rsidR="00495599" w:rsidRPr="00347D6B">
        <w:rPr>
          <w:color w:val="000000" w:themeColor="text1"/>
          <w:sz w:val="22"/>
          <w:szCs w:val="22"/>
        </w:rPr>
        <w:t>nnual</w:t>
      </w:r>
      <w:r w:rsidR="00C84223" w:rsidRPr="00347D6B">
        <w:rPr>
          <w:color w:val="000000" w:themeColor="text1"/>
          <w:sz w:val="22"/>
          <w:szCs w:val="22"/>
        </w:rPr>
        <w:t xml:space="preserve"> </w:t>
      </w:r>
      <w:r w:rsidR="00495599" w:rsidRPr="00347D6B">
        <w:rPr>
          <w:color w:val="000000" w:themeColor="text1"/>
          <w:sz w:val="22"/>
          <w:szCs w:val="22"/>
        </w:rPr>
        <w:t>stipend</w:t>
      </w:r>
      <w:r w:rsidR="00C84223" w:rsidRPr="00347D6B">
        <w:rPr>
          <w:color w:val="000000" w:themeColor="text1"/>
          <w:sz w:val="22"/>
          <w:szCs w:val="22"/>
        </w:rPr>
        <w:t xml:space="preserve"> </w:t>
      </w:r>
      <w:r w:rsidR="00495599" w:rsidRPr="00347D6B">
        <w:rPr>
          <w:color w:val="000000" w:themeColor="text1"/>
          <w:sz w:val="22"/>
          <w:szCs w:val="22"/>
        </w:rPr>
        <w:t>of</w:t>
      </w:r>
      <w:r w:rsidR="00C84223" w:rsidRPr="00347D6B">
        <w:rPr>
          <w:color w:val="000000" w:themeColor="text1"/>
          <w:sz w:val="22"/>
          <w:szCs w:val="22"/>
        </w:rPr>
        <w:t xml:space="preserve"> </w:t>
      </w:r>
      <w:r w:rsidR="00495599" w:rsidRPr="00347D6B">
        <w:rPr>
          <w:color w:val="000000" w:themeColor="text1"/>
          <w:sz w:val="22"/>
          <w:szCs w:val="22"/>
        </w:rPr>
        <w:t>$5</w:t>
      </w:r>
      <w:r w:rsidR="00396C0B" w:rsidRPr="00347D6B">
        <w:rPr>
          <w:color w:val="000000" w:themeColor="text1"/>
          <w:sz w:val="22"/>
          <w:szCs w:val="22"/>
        </w:rPr>
        <w:t>0,000,</w:t>
      </w:r>
      <w:r w:rsidR="00C84223" w:rsidRPr="00347D6B">
        <w:rPr>
          <w:color w:val="000000" w:themeColor="text1"/>
          <w:sz w:val="22"/>
          <w:szCs w:val="22"/>
        </w:rPr>
        <w:t xml:space="preserve"> </w:t>
      </w:r>
      <w:r w:rsidR="00396C0B" w:rsidRPr="00347D6B">
        <w:rPr>
          <w:color w:val="000000" w:themeColor="text1"/>
          <w:sz w:val="22"/>
          <w:szCs w:val="22"/>
        </w:rPr>
        <w:t>health</w:t>
      </w:r>
      <w:r w:rsidR="00C84223" w:rsidRPr="00347D6B">
        <w:rPr>
          <w:color w:val="000000" w:themeColor="text1"/>
          <w:sz w:val="22"/>
          <w:szCs w:val="22"/>
        </w:rPr>
        <w:t xml:space="preserve"> </w:t>
      </w:r>
      <w:r w:rsidR="00396C0B" w:rsidRPr="00347D6B">
        <w:rPr>
          <w:color w:val="000000" w:themeColor="text1"/>
          <w:sz w:val="22"/>
          <w:szCs w:val="22"/>
        </w:rPr>
        <w:t>benefits,</w:t>
      </w:r>
      <w:r w:rsidR="00C84223" w:rsidRPr="00347D6B">
        <w:rPr>
          <w:color w:val="000000" w:themeColor="text1"/>
          <w:sz w:val="22"/>
          <w:szCs w:val="22"/>
        </w:rPr>
        <w:t xml:space="preserve"> </w:t>
      </w:r>
      <w:r w:rsidR="00495599" w:rsidRPr="00347D6B">
        <w:rPr>
          <w:color w:val="000000" w:themeColor="text1"/>
          <w:sz w:val="22"/>
          <w:szCs w:val="22"/>
        </w:rPr>
        <w:t>relocat</w:t>
      </w:r>
      <w:r w:rsidR="00B6437E" w:rsidRPr="00347D6B">
        <w:rPr>
          <w:color w:val="000000" w:themeColor="text1"/>
          <w:sz w:val="22"/>
          <w:szCs w:val="22"/>
        </w:rPr>
        <w:t>io</w:t>
      </w:r>
      <w:r w:rsidR="00495599" w:rsidRPr="00347D6B">
        <w:rPr>
          <w:color w:val="000000" w:themeColor="text1"/>
          <w:sz w:val="22"/>
          <w:szCs w:val="22"/>
        </w:rPr>
        <w:t>n/housing</w:t>
      </w:r>
      <w:r w:rsidR="00C84223" w:rsidRPr="00347D6B">
        <w:rPr>
          <w:color w:val="000000" w:themeColor="text1"/>
          <w:sz w:val="22"/>
          <w:szCs w:val="22"/>
        </w:rPr>
        <w:t xml:space="preserve"> </w:t>
      </w:r>
      <w:r w:rsidR="00495599" w:rsidRPr="00347D6B">
        <w:rPr>
          <w:color w:val="000000" w:themeColor="text1"/>
          <w:sz w:val="22"/>
          <w:szCs w:val="22"/>
        </w:rPr>
        <w:t>assistance,</w:t>
      </w:r>
      <w:r w:rsidR="00C84223" w:rsidRPr="00347D6B">
        <w:rPr>
          <w:color w:val="000000" w:themeColor="text1"/>
          <w:sz w:val="22"/>
          <w:szCs w:val="22"/>
        </w:rPr>
        <w:t xml:space="preserve"> </w:t>
      </w:r>
      <w:r w:rsidR="00396C0B" w:rsidRPr="00347D6B">
        <w:rPr>
          <w:color w:val="000000" w:themeColor="text1"/>
          <w:sz w:val="22"/>
          <w:szCs w:val="22"/>
        </w:rPr>
        <w:t>office</w:t>
      </w:r>
      <w:r w:rsidR="00C84223" w:rsidRPr="00347D6B">
        <w:rPr>
          <w:color w:val="000000" w:themeColor="text1"/>
          <w:sz w:val="22"/>
          <w:szCs w:val="22"/>
        </w:rPr>
        <w:t xml:space="preserve"> </w:t>
      </w:r>
      <w:r w:rsidR="00396C0B" w:rsidRPr="00347D6B">
        <w:rPr>
          <w:color w:val="000000" w:themeColor="text1"/>
          <w:sz w:val="22"/>
          <w:szCs w:val="22"/>
        </w:rPr>
        <w:t>space,</w:t>
      </w:r>
      <w:r w:rsidR="00C84223" w:rsidRPr="00347D6B">
        <w:rPr>
          <w:color w:val="000000" w:themeColor="text1"/>
          <w:sz w:val="22"/>
          <w:szCs w:val="22"/>
        </w:rPr>
        <w:t xml:space="preserve"> </w:t>
      </w:r>
      <w:r w:rsidR="00396C0B" w:rsidRPr="00347D6B">
        <w:rPr>
          <w:color w:val="000000" w:themeColor="text1"/>
          <w:sz w:val="22"/>
          <w:szCs w:val="22"/>
        </w:rPr>
        <w:t>and</w:t>
      </w:r>
      <w:r w:rsidR="00C84223" w:rsidRPr="00347D6B">
        <w:rPr>
          <w:color w:val="000000" w:themeColor="text1"/>
          <w:sz w:val="22"/>
          <w:szCs w:val="22"/>
        </w:rPr>
        <w:t xml:space="preserve"> </w:t>
      </w:r>
      <w:r w:rsidR="00396C0B" w:rsidRPr="00347D6B">
        <w:rPr>
          <w:color w:val="000000" w:themeColor="text1"/>
          <w:sz w:val="22"/>
          <w:szCs w:val="22"/>
        </w:rPr>
        <w:t>an</w:t>
      </w:r>
      <w:r w:rsidR="00C84223" w:rsidRPr="00347D6B">
        <w:rPr>
          <w:color w:val="000000" w:themeColor="text1"/>
          <w:sz w:val="22"/>
          <w:szCs w:val="22"/>
        </w:rPr>
        <w:t xml:space="preserve"> </w:t>
      </w:r>
      <w:r w:rsidR="00396C0B" w:rsidRPr="00347D6B">
        <w:rPr>
          <w:color w:val="000000" w:themeColor="text1"/>
          <w:sz w:val="22"/>
          <w:szCs w:val="22"/>
        </w:rPr>
        <w:t>annual</w:t>
      </w:r>
      <w:r w:rsidR="00C84223" w:rsidRPr="00347D6B">
        <w:rPr>
          <w:color w:val="000000" w:themeColor="text1"/>
          <w:sz w:val="22"/>
          <w:szCs w:val="22"/>
        </w:rPr>
        <w:t xml:space="preserve"> </w:t>
      </w:r>
      <w:r w:rsidR="00396C0B" w:rsidRPr="00347D6B">
        <w:rPr>
          <w:color w:val="000000" w:themeColor="text1"/>
          <w:sz w:val="22"/>
          <w:szCs w:val="22"/>
        </w:rPr>
        <w:t>research</w:t>
      </w:r>
      <w:r w:rsidR="00C84223" w:rsidRPr="00347D6B">
        <w:rPr>
          <w:color w:val="000000" w:themeColor="text1"/>
          <w:sz w:val="22"/>
          <w:szCs w:val="22"/>
        </w:rPr>
        <w:t xml:space="preserve"> </w:t>
      </w:r>
      <w:r w:rsidR="00396C0B" w:rsidRPr="00347D6B">
        <w:rPr>
          <w:color w:val="000000" w:themeColor="text1"/>
          <w:sz w:val="22"/>
          <w:szCs w:val="22"/>
        </w:rPr>
        <w:t>budget</w:t>
      </w:r>
      <w:r w:rsidR="00C84223" w:rsidRPr="00347D6B">
        <w:rPr>
          <w:color w:val="000000" w:themeColor="text1"/>
          <w:sz w:val="22"/>
          <w:szCs w:val="22"/>
        </w:rPr>
        <w:t xml:space="preserve"> </w:t>
      </w:r>
      <w:r w:rsidR="00396C0B" w:rsidRPr="00347D6B">
        <w:rPr>
          <w:color w:val="000000" w:themeColor="text1"/>
          <w:sz w:val="22"/>
          <w:szCs w:val="22"/>
        </w:rPr>
        <w:t>of</w:t>
      </w:r>
      <w:r w:rsidR="00C84223" w:rsidRPr="00347D6B">
        <w:rPr>
          <w:color w:val="000000" w:themeColor="text1"/>
          <w:sz w:val="22"/>
          <w:szCs w:val="22"/>
        </w:rPr>
        <w:t xml:space="preserve"> </w:t>
      </w:r>
      <w:r w:rsidR="00396C0B" w:rsidRPr="00347D6B">
        <w:rPr>
          <w:color w:val="000000" w:themeColor="text1"/>
          <w:sz w:val="22"/>
          <w:szCs w:val="22"/>
        </w:rPr>
        <w:t>$4,000.</w:t>
      </w:r>
      <w:r w:rsidR="00C84223" w:rsidRPr="00347D6B">
        <w:rPr>
          <w:color w:val="000000" w:themeColor="text1"/>
          <w:sz w:val="22"/>
          <w:szCs w:val="22"/>
        </w:rPr>
        <w:t xml:space="preserve"> </w:t>
      </w:r>
    </w:p>
    <w:p w14:paraId="60BC2A43" w14:textId="2B375427" w:rsidR="008F1B7B" w:rsidRPr="00347D6B"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rPr>
      </w:pPr>
      <w:r w:rsidRPr="00347D6B">
        <w:rPr>
          <w:b/>
          <w:color w:val="000000" w:themeColor="text1"/>
          <w:sz w:val="22"/>
          <w:szCs w:val="22"/>
        </w:rPr>
        <w:t>URL:</w:t>
      </w:r>
      <w:r w:rsidR="00C84223" w:rsidRPr="00347D6B">
        <w:rPr>
          <w:color w:val="000000" w:themeColor="text1"/>
          <w:sz w:val="22"/>
          <w:szCs w:val="22"/>
        </w:rPr>
        <w:t xml:space="preserve"> </w:t>
      </w:r>
      <w:hyperlink r:id="rId131" w:history="1">
        <w:r w:rsidRPr="00347D6B">
          <w:rPr>
            <w:rStyle w:val="Hyperlink"/>
            <w:szCs w:val="22"/>
          </w:rPr>
          <w:t>http://dean-faculty.williams.edu/prospective-faculty/graduate-fellowships-2/graduate-fellowships/</w:t>
        </w:r>
      </w:hyperlink>
    </w:p>
    <w:p w14:paraId="2DAE2FFF" w14:textId="16221CA4" w:rsidR="008F1B7B" w:rsidRPr="00347D6B"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347D6B">
        <w:rPr>
          <w:b/>
          <w:color w:val="000000" w:themeColor="text1"/>
          <w:sz w:val="22"/>
          <w:szCs w:val="22"/>
        </w:rPr>
        <w:t>Citizenship</w:t>
      </w:r>
      <w:r w:rsidR="00C84223" w:rsidRPr="00347D6B">
        <w:rPr>
          <w:b/>
          <w:color w:val="000000" w:themeColor="text1"/>
          <w:sz w:val="22"/>
          <w:szCs w:val="22"/>
        </w:rPr>
        <w:t xml:space="preserve"> </w:t>
      </w:r>
      <w:r w:rsidRPr="00347D6B">
        <w:rPr>
          <w:b/>
          <w:color w:val="000000" w:themeColor="text1"/>
          <w:sz w:val="22"/>
          <w:szCs w:val="22"/>
        </w:rPr>
        <w:t>Restrictions:</w:t>
      </w:r>
      <w:r w:rsidR="00C84223" w:rsidRPr="00347D6B">
        <w:rPr>
          <w:b/>
          <w:color w:val="000000" w:themeColor="text1"/>
          <w:sz w:val="22"/>
          <w:szCs w:val="22"/>
        </w:rPr>
        <w:t xml:space="preserve"> </w:t>
      </w:r>
      <w:r w:rsidR="00FC22B9" w:rsidRPr="00347D6B">
        <w:rPr>
          <w:color w:val="000000" w:themeColor="text1"/>
          <w:sz w:val="22"/>
          <w:szCs w:val="22"/>
        </w:rPr>
        <w:t>U</w:t>
      </w:r>
      <w:r w:rsidR="004F2C04" w:rsidRPr="00347D6B">
        <w:rPr>
          <w:color w:val="000000" w:themeColor="text1"/>
          <w:sz w:val="22"/>
          <w:szCs w:val="22"/>
        </w:rPr>
        <w:t>.</w:t>
      </w:r>
      <w:r w:rsidR="00FC22B9" w:rsidRPr="00347D6B">
        <w:rPr>
          <w:color w:val="000000" w:themeColor="text1"/>
          <w:sz w:val="22"/>
          <w:szCs w:val="22"/>
        </w:rPr>
        <w:t>S</w:t>
      </w:r>
      <w:r w:rsidR="004F2C04" w:rsidRPr="00347D6B">
        <w:rPr>
          <w:color w:val="000000" w:themeColor="text1"/>
          <w:sz w:val="22"/>
          <w:szCs w:val="22"/>
        </w:rPr>
        <w:t>.</w:t>
      </w:r>
      <w:r w:rsidR="00C84223" w:rsidRPr="00347D6B">
        <w:rPr>
          <w:color w:val="000000" w:themeColor="text1"/>
          <w:sz w:val="22"/>
          <w:szCs w:val="22"/>
        </w:rPr>
        <w:t xml:space="preserve"> </w:t>
      </w:r>
      <w:r w:rsidR="00FC22B9" w:rsidRPr="00347D6B">
        <w:rPr>
          <w:color w:val="000000" w:themeColor="text1"/>
          <w:sz w:val="22"/>
          <w:szCs w:val="22"/>
        </w:rPr>
        <w:t>citizens</w:t>
      </w:r>
      <w:r w:rsidR="00C84223" w:rsidRPr="00347D6B">
        <w:rPr>
          <w:color w:val="000000" w:themeColor="text1"/>
          <w:sz w:val="22"/>
          <w:szCs w:val="22"/>
        </w:rPr>
        <w:t xml:space="preserve"> </w:t>
      </w:r>
      <w:r w:rsidR="00FC22B9" w:rsidRPr="00347D6B">
        <w:rPr>
          <w:color w:val="000000" w:themeColor="text1"/>
          <w:sz w:val="22"/>
          <w:szCs w:val="22"/>
        </w:rPr>
        <w:t>only</w:t>
      </w:r>
    </w:p>
    <w:p w14:paraId="15955A15" w14:textId="1AD3B4BE" w:rsidR="005B22FA" w:rsidRPr="00347D6B"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color w:val="000000" w:themeColor="text1"/>
          <w:sz w:val="22"/>
          <w:szCs w:val="22"/>
        </w:rPr>
        <w:t>November</w:t>
      </w:r>
      <w:r w:rsidR="00C84223" w:rsidRPr="00347D6B">
        <w:rPr>
          <w:b/>
          <w:color w:val="000000" w:themeColor="text1"/>
          <w:sz w:val="22"/>
          <w:szCs w:val="22"/>
        </w:rPr>
        <w:t xml:space="preserve"> </w:t>
      </w:r>
      <w:r w:rsidR="00AB614A" w:rsidRPr="00347D6B">
        <w:rPr>
          <w:b/>
          <w:color w:val="000000" w:themeColor="text1"/>
          <w:sz w:val="22"/>
          <w:szCs w:val="22"/>
        </w:rPr>
        <w:t>15</w:t>
      </w:r>
    </w:p>
    <w:p w14:paraId="604F3FBA" w14:textId="77777777" w:rsidR="008F1B7B" w:rsidRPr="00347D6B" w:rsidRDefault="008F1B7B" w:rsidP="00C84223">
      <w:pPr>
        <w:rPr>
          <w:color w:val="000000" w:themeColor="text1"/>
          <w:sz w:val="22"/>
          <w:szCs w:val="22"/>
        </w:rPr>
      </w:pPr>
    </w:p>
    <w:p w14:paraId="318E32E6" w14:textId="5775F038" w:rsidR="0046417E" w:rsidRPr="00347D6B" w:rsidRDefault="00CF12CF" w:rsidP="00C84223">
      <w:pPr>
        <w:pStyle w:val="Heading1"/>
        <w:pBdr>
          <w:top w:val="none" w:sz="0" w:space="0" w:color="auto"/>
        </w:pBdr>
        <w:rPr>
          <w:color w:val="000000" w:themeColor="text1"/>
          <w:sz w:val="22"/>
          <w:szCs w:val="22"/>
        </w:rPr>
      </w:pPr>
      <w:bookmarkStart w:id="566" w:name="_Toc206772297"/>
      <w:r w:rsidRPr="00347D6B">
        <w:rPr>
          <w:color w:val="000000" w:themeColor="text1"/>
          <w:sz w:val="22"/>
          <w:szCs w:val="22"/>
        </w:rPr>
        <w:t>POST-DOCTORAL FELLOWSHIPS</w:t>
      </w:r>
      <w:bookmarkEnd w:id="566"/>
    </w:p>
    <w:p w14:paraId="2E081D42" w14:textId="4C2E9DE8" w:rsidR="00FA32B9" w:rsidRPr="00347D6B" w:rsidRDefault="00C8422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Cs/>
          <w:i/>
          <w:iCs/>
          <w:color w:val="000000" w:themeColor="text1"/>
          <w:sz w:val="22"/>
          <w:szCs w:val="22"/>
          <w:u w:color="000000"/>
        </w:rPr>
      </w:pPr>
      <w:r w:rsidRPr="00347D6B">
        <w:rPr>
          <w:i/>
          <w:iCs/>
          <w:color w:val="000000" w:themeColor="text1"/>
          <w:sz w:val="22"/>
          <w:szCs w:val="22"/>
        </w:rPr>
        <w:t xml:space="preserve">Note: </w:t>
      </w:r>
      <w:r w:rsidR="00FA32B9" w:rsidRPr="00347D6B">
        <w:rPr>
          <w:bCs/>
          <w:i/>
          <w:iCs/>
          <w:color w:val="000000" w:themeColor="text1"/>
          <w:sz w:val="22"/>
          <w:szCs w:val="22"/>
          <w:u w:color="000000"/>
        </w:rPr>
        <w:t>This</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list</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is</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alphabetized</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but</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not</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categorized.</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These</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opportunities</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are</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open</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only</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to</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recent</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PhDs.</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Application</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deadlines</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generally</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fall</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on</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or</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close</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to</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the</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same</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date</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each</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year,</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but</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always</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check</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with</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the</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sponsor</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for</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current</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deadlines</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and</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application</w:t>
      </w:r>
      <w:r w:rsidRPr="00347D6B">
        <w:rPr>
          <w:bCs/>
          <w:i/>
          <w:iCs/>
          <w:color w:val="000000" w:themeColor="text1"/>
          <w:sz w:val="22"/>
          <w:szCs w:val="22"/>
          <w:u w:color="000000"/>
        </w:rPr>
        <w:t xml:space="preserve"> </w:t>
      </w:r>
      <w:r w:rsidR="00FA32B9" w:rsidRPr="00347D6B">
        <w:rPr>
          <w:bCs/>
          <w:i/>
          <w:iCs/>
          <w:color w:val="000000" w:themeColor="text1"/>
          <w:sz w:val="22"/>
          <w:szCs w:val="22"/>
          <w:u w:color="000000"/>
        </w:rPr>
        <w:t>instructions.</w:t>
      </w:r>
    </w:p>
    <w:p w14:paraId="340A014C" w14:textId="77777777" w:rsidR="008F1B7B" w:rsidRPr="00347D6B" w:rsidRDefault="008F1B7B" w:rsidP="00C84223">
      <w:pPr>
        <w:rPr>
          <w:color w:val="000000" w:themeColor="text1"/>
          <w:sz w:val="22"/>
          <w:szCs w:val="22"/>
        </w:rPr>
      </w:pPr>
    </w:p>
    <w:p w14:paraId="18E864CB" w14:textId="54B27A8A" w:rsidR="00E70FC1" w:rsidRPr="00347D6B" w:rsidRDefault="00E70FC1" w:rsidP="00C84223">
      <w:pPr>
        <w:pStyle w:val="Heading2"/>
        <w:rPr>
          <w:sz w:val="22"/>
        </w:rPr>
      </w:pPr>
      <w:bookmarkStart w:id="567" w:name="_Toc79743284"/>
      <w:bookmarkStart w:id="568" w:name="_Toc79748278"/>
      <w:bookmarkStart w:id="569" w:name="_Toc79827234"/>
      <w:bookmarkStart w:id="570" w:name="_Toc80161632"/>
      <w:bookmarkStart w:id="571" w:name="_Toc80863984"/>
      <w:bookmarkStart w:id="572" w:name="_Toc80955524"/>
      <w:bookmarkStart w:id="573" w:name="_Toc80959643"/>
      <w:bookmarkStart w:id="574" w:name="_Toc82163609"/>
      <w:bookmarkStart w:id="575" w:name="_Toc82661940"/>
      <w:bookmarkStart w:id="576" w:name="_Toc82662087"/>
      <w:bookmarkStart w:id="577" w:name="_Toc85077880"/>
      <w:bookmarkStart w:id="578" w:name="_Toc90607206"/>
      <w:bookmarkStart w:id="579" w:name="_Toc90612389"/>
      <w:bookmarkStart w:id="580" w:name="_Toc92849795"/>
      <w:bookmarkStart w:id="581" w:name="_Toc239821497"/>
      <w:bookmarkStart w:id="582" w:name="_Toc240514095"/>
      <w:bookmarkStart w:id="583" w:name="_Toc453584513"/>
      <w:bookmarkStart w:id="584" w:name="_Toc206772298"/>
      <w:r w:rsidRPr="00347D6B">
        <w:rPr>
          <w:sz w:val="22"/>
        </w:rPr>
        <w:t>American</w:t>
      </w:r>
      <w:r w:rsidR="00C84223" w:rsidRPr="00347D6B">
        <w:rPr>
          <w:sz w:val="22"/>
        </w:rPr>
        <w:t xml:space="preserve"> </w:t>
      </w:r>
      <w:r w:rsidRPr="00347D6B">
        <w:rPr>
          <w:sz w:val="22"/>
        </w:rPr>
        <w:t>Academy</w:t>
      </w:r>
      <w:r w:rsidR="00C84223" w:rsidRPr="00347D6B">
        <w:rPr>
          <w:sz w:val="22"/>
        </w:rPr>
        <w:t xml:space="preserve"> </w:t>
      </w:r>
      <w:r w:rsidRPr="00347D6B">
        <w:rPr>
          <w:sz w:val="22"/>
        </w:rPr>
        <w:t>in</w:t>
      </w:r>
      <w:r w:rsidR="00C84223" w:rsidRPr="00347D6B">
        <w:rPr>
          <w:sz w:val="22"/>
        </w:rPr>
        <w:t xml:space="preserve"> </w:t>
      </w:r>
      <w:r w:rsidRPr="00347D6B">
        <w:rPr>
          <w:sz w:val="22"/>
        </w:rPr>
        <w:t>Rome</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00177E47" w:rsidRPr="00347D6B">
        <w:rPr>
          <w:sz w:val="22"/>
        </w:rPr>
        <w:t>,</w:t>
      </w:r>
      <w:r w:rsidR="00C84223" w:rsidRPr="00347D6B">
        <w:rPr>
          <w:sz w:val="22"/>
        </w:rPr>
        <w:t xml:space="preserve"> </w:t>
      </w:r>
      <w:r w:rsidR="00177E47" w:rsidRPr="00347D6B">
        <w:rPr>
          <w:sz w:val="22"/>
        </w:rPr>
        <w:t>Rome</w:t>
      </w:r>
      <w:r w:rsidR="00C84223" w:rsidRPr="00347D6B">
        <w:rPr>
          <w:sz w:val="22"/>
        </w:rPr>
        <w:t xml:space="preserve"> </w:t>
      </w:r>
      <w:r w:rsidR="00177E47" w:rsidRPr="00347D6B">
        <w:rPr>
          <w:sz w:val="22"/>
        </w:rPr>
        <w:t>Prize</w:t>
      </w:r>
      <w:bookmarkEnd w:id="584"/>
    </w:p>
    <w:p w14:paraId="71981D84" w14:textId="108504B1" w:rsidR="00C84223" w:rsidRPr="00347D6B" w:rsidRDefault="00611F24" w:rsidP="00C84223">
      <w:pPr>
        <w:rPr>
          <w:i/>
          <w:iCs/>
          <w:color w:val="000000" w:themeColor="text1"/>
          <w:sz w:val="22"/>
          <w:szCs w:val="22"/>
        </w:rPr>
      </w:pPr>
      <w:r w:rsidRPr="00347D6B">
        <w:rPr>
          <w:bCs/>
          <w:i/>
          <w:iCs/>
          <w:color w:val="000000" w:themeColor="text1"/>
          <w:sz w:val="22"/>
          <w:szCs w:val="22"/>
        </w:rPr>
        <w:t>Note:</w:t>
      </w:r>
      <w:r w:rsidR="00C84223" w:rsidRPr="00347D6B">
        <w:rPr>
          <w:bCs/>
          <w:i/>
          <w:iCs/>
          <w:color w:val="000000" w:themeColor="text1"/>
          <w:sz w:val="22"/>
          <w:szCs w:val="22"/>
        </w:rPr>
        <w:t xml:space="preserve"> </w:t>
      </w:r>
      <w:r w:rsidRPr="00347D6B">
        <w:rPr>
          <w:i/>
          <w:iCs/>
          <w:color w:val="000000" w:themeColor="text1"/>
          <w:sz w:val="22"/>
          <w:szCs w:val="22"/>
        </w:rPr>
        <w:t>The</w:t>
      </w:r>
      <w:r w:rsidR="00C84223" w:rsidRPr="00347D6B">
        <w:rPr>
          <w:i/>
          <w:iCs/>
          <w:color w:val="000000" w:themeColor="text1"/>
          <w:sz w:val="22"/>
          <w:szCs w:val="22"/>
        </w:rPr>
        <w:t xml:space="preserve"> </w:t>
      </w:r>
      <w:r w:rsidRPr="00347D6B">
        <w:rPr>
          <w:i/>
          <w:iCs/>
          <w:color w:val="000000" w:themeColor="text1"/>
          <w:sz w:val="22"/>
          <w:szCs w:val="22"/>
        </w:rPr>
        <w:t>AAR</w:t>
      </w:r>
      <w:r w:rsidR="00C84223" w:rsidRPr="00347D6B">
        <w:rPr>
          <w:i/>
          <w:iCs/>
          <w:color w:val="000000" w:themeColor="text1"/>
          <w:sz w:val="22"/>
          <w:szCs w:val="22"/>
        </w:rPr>
        <w:t xml:space="preserve"> </w:t>
      </w:r>
      <w:r w:rsidRPr="00347D6B">
        <w:rPr>
          <w:i/>
          <w:iCs/>
          <w:color w:val="000000" w:themeColor="text1"/>
          <w:sz w:val="22"/>
          <w:szCs w:val="22"/>
        </w:rPr>
        <w:t>offers</w:t>
      </w:r>
      <w:r w:rsidR="00C84223" w:rsidRPr="00347D6B">
        <w:rPr>
          <w:i/>
          <w:iCs/>
          <w:color w:val="000000" w:themeColor="text1"/>
          <w:sz w:val="22"/>
          <w:szCs w:val="22"/>
        </w:rPr>
        <w:t xml:space="preserve"> </w:t>
      </w:r>
      <w:r w:rsidRPr="00347D6B">
        <w:rPr>
          <w:i/>
          <w:iCs/>
          <w:color w:val="000000" w:themeColor="text1"/>
          <w:sz w:val="22"/>
          <w:szCs w:val="22"/>
        </w:rPr>
        <w:t>many</w:t>
      </w:r>
      <w:r w:rsidR="00C84223" w:rsidRPr="00347D6B">
        <w:rPr>
          <w:i/>
          <w:iCs/>
          <w:color w:val="000000" w:themeColor="text1"/>
          <w:sz w:val="22"/>
          <w:szCs w:val="22"/>
        </w:rPr>
        <w:t xml:space="preserve"> </w:t>
      </w:r>
      <w:r w:rsidRPr="00347D6B">
        <w:rPr>
          <w:i/>
          <w:iCs/>
          <w:color w:val="000000" w:themeColor="text1"/>
          <w:sz w:val="22"/>
          <w:szCs w:val="22"/>
        </w:rPr>
        <w:t>other</w:t>
      </w:r>
      <w:r w:rsidR="00C84223" w:rsidRPr="00347D6B">
        <w:rPr>
          <w:i/>
          <w:iCs/>
          <w:color w:val="000000" w:themeColor="text1"/>
          <w:sz w:val="22"/>
          <w:szCs w:val="22"/>
        </w:rPr>
        <w:t xml:space="preserve"> </w:t>
      </w:r>
      <w:r w:rsidRPr="00347D6B">
        <w:rPr>
          <w:i/>
          <w:iCs/>
          <w:color w:val="000000" w:themeColor="text1"/>
          <w:sz w:val="22"/>
          <w:szCs w:val="22"/>
        </w:rPr>
        <w:t>fellowships,</w:t>
      </w:r>
      <w:r w:rsidR="00C84223" w:rsidRPr="00347D6B">
        <w:rPr>
          <w:i/>
          <w:iCs/>
          <w:color w:val="000000" w:themeColor="text1"/>
          <w:sz w:val="22"/>
          <w:szCs w:val="22"/>
        </w:rPr>
        <w:t xml:space="preserve"> </w:t>
      </w:r>
      <w:r w:rsidRPr="00347D6B">
        <w:rPr>
          <w:i/>
          <w:iCs/>
          <w:color w:val="000000" w:themeColor="text1"/>
          <w:sz w:val="22"/>
          <w:szCs w:val="22"/>
        </w:rPr>
        <w:t>check</w:t>
      </w:r>
      <w:r w:rsidR="00C84223" w:rsidRPr="00347D6B">
        <w:rPr>
          <w:i/>
          <w:iCs/>
          <w:color w:val="000000" w:themeColor="text1"/>
          <w:sz w:val="22"/>
          <w:szCs w:val="22"/>
        </w:rPr>
        <w:t xml:space="preserve"> </w:t>
      </w:r>
      <w:r w:rsidRPr="00347D6B">
        <w:rPr>
          <w:i/>
          <w:iCs/>
          <w:color w:val="000000" w:themeColor="text1"/>
          <w:sz w:val="22"/>
          <w:szCs w:val="22"/>
        </w:rPr>
        <w:t>the</w:t>
      </w:r>
      <w:r w:rsidR="00C84223" w:rsidRPr="00347D6B">
        <w:rPr>
          <w:i/>
          <w:iCs/>
          <w:color w:val="000000" w:themeColor="text1"/>
          <w:sz w:val="22"/>
          <w:szCs w:val="22"/>
        </w:rPr>
        <w:t xml:space="preserve"> </w:t>
      </w:r>
      <w:r w:rsidRPr="00347D6B">
        <w:rPr>
          <w:i/>
          <w:iCs/>
          <w:color w:val="000000" w:themeColor="text1"/>
          <w:sz w:val="22"/>
          <w:szCs w:val="22"/>
        </w:rPr>
        <w:t>website</w:t>
      </w:r>
      <w:r w:rsidR="00C84223" w:rsidRPr="00347D6B">
        <w:rPr>
          <w:i/>
          <w:iCs/>
          <w:color w:val="000000" w:themeColor="text1"/>
          <w:sz w:val="22"/>
          <w:szCs w:val="22"/>
        </w:rPr>
        <w:t xml:space="preserve"> </w:t>
      </w:r>
      <w:r w:rsidRPr="00347D6B">
        <w:rPr>
          <w:i/>
          <w:iCs/>
          <w:color w:val="000000" w:themeColor="text1"/>
          <w:sz w:val="22"/>
          <w:szCs w:val="22"/>
        </w:rPr>
        <w:t>for</w:t>
      </w:r>
      <w:r w:rsidR="00C84223" w:rsidRPr="00347D6B">
        <w:rPr>
          <w:i/>
          <w:iCs/>
          <w:color w:val="000000" w:themeColor="text1"/>
          <w:sz w:val="22"/>
          <w:szCs w:val="22"/>
        </w:rPr>
        <w:t xml:space="preserve"> </w:t>
      </w:r>
      <w:r w:rsidRPr="00347D6B">
        <w:rPr>
          <w:i/>
          <w:iCs/>
          <w:color w:val="000000" w:themeColor="text1"/>
          <w:sz w:val="22"/>
          <w:szCs w:val="22"/>
        </w:rPr>
        <w:t>details.</w:t>
      </w:r>
    </w:p>
    <w:p w14:paraId="266F8954" w14:textId="7B3CFA68" w:rsidR="00E70FC1" w:rsidRPr="00347D6B" w:rsidRDefault="00E70FC1" w:rsidP="00C84223">
      <w:pPr>
        <w:pStyle w:val="BodyText3"/>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American</w:t>
      </w:r>
      <w:r w:rsidR="00C84223" w:rsidRPr="00347D6B">
        <w:rPr>
          <w:color w:val="000000" w:themeColor="text1"/>
          <w:sz w:val="22"/>
          <w:szCs w:val="22"/>
          <w:u w:color="000000"/>
        </w:rPr>
        <w:t xml:space="preserve"> </w:t>
      </w:r>
      <w:r w:rsidRPr="00347D6B">
        <w:rPr>
          <w:color w:val="000000" w:themeColor="text1"/>
          <w:sz w:val="22"/>
          <w:szCs w:val="22"/>
          <w:u w:color="000000"/>
        </w:rPr>
        <w:t>Academy</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Rome</w:t>
      </w:r>
      <w:r w:rsidR="00C84223" w:rsidRPr="00347D6B">
        <w:rPr>
          <w:color w:val="000000" w:themeColor="text1"/>
          <w:sz w:val="22"/>
          <w:szCs w:val="22"/>
          <w:u w:color="000000"/>
        </w:rPr>
        <w:t xml:space="preserve"> </w:t>
      </w:r>
      <w:r w:rsidRPr="00347D6B">
        <w:rPr>
          <w:color w:val="000000" w:themeColor="text1"/>
          <w:sz w:val="22"/>
          <w:szCs w:val="22"/>
          <w:u w:color="000000"/>
        </w:rPr>
        <w:t>awards</w:t>
      </w:r>
      <w:r w:rsidR="00C84223" w:rsidRPr="00347D6B">
        <w:rPr>
          <w:color w:val="000000" w:themeColor="text1"/>
          <w:sz w:val="22"/>
          <w:szCs w:val="22"/>
          <w:u w:color="000000"/>
        </w:rPr>
        <w:t xml:space="preserve"> </w:t>
      </w:r>
      <w:r w:rsidR="00177E47" w:rsidRPr="00347D6B">
        <w:rPr>
          <w:color w:val="000000" w:themeColor="text1"/>
          <w:sz w:val="22"/>
          <w:szCs w:val="22"/>
          <w:u w:color="000000"/>
        </w:rPr>
        <w:t>the</w:t>
      </w:r>
      <w:r w:rsidR="00C84223" w:rsidRPr="00347D6B">
        <w:rPr>
          <w:color w:val="000000" w:themeColor="text1"/>
          <w:sz w:val="22"/>
          <w:szCs w:val="22"/>
          <w:u w:color="000000"/>
        </w:rPr>
        <w:t xml:space="preserve"> </w:t>
      </w:r>
      <w:r w:rsidR="00177E47" w:rsidRPr="00347D6B">
        <w:rPr>
          <w:color w:val="000000" w:themeColor="text1"/>
          <w:sz w:val="22"/>
          <w:szCs w:val="22"/>
          <w:u w:color="000000"/>
        </w:rPr>
        <w:t>Rome</w:t>
      </w:r>
      <w:r w:rsidR="00C84223" w:rsidRPr="00347D6B">
        <w:rPr>
          <w:color w:val="000000" w:themeColor="text1"/>
          <w:sz w:val="22"/>
          <w:szCs w:val="22"/>
          <w:u w:color="000000"/>
        </w:rPr>
        <w:t xml:space="preserve"> </w:t>
      </w:r>
      <w:r w:rsidR="00177E47" w:rsidRPr="00347D6B">
        <w:rPr>
          <w:color w:val="000000" w:themeColor="text1"/>
          <w:sz w:val="22"/>
          <w:szCs w:val="22"/>
          <w:u w:color="000000"/>
        </w:rPr>
        <w:t>Prize</w:t>
      </w:r>
      <w:r w:rsidR="00C84223" w:rsidRPr="00347D6B">
        <w:rPr>
          <w:color w:val="000000" w:themeColor="text1"/>
          <w:sz w:val="22"/>
          <w:szCs w:val="22"/>
          <w:u w:color="000000"/>
        </w:rPr>
        <w:t xml:space="preserve"> </w:t>
      </w:r>
      <w:r w:rsidR="00177E47" w:rsidRPr="00347D6B">
        <w:rPr>
          <w:color w:val="000000" w:themeColor="text1"/>
          <w:sz w:val="22"/>
          <w:szCs w:val="22"/>
          <w:u w:color="000000"/>
        </w:rPr>
        <w:t>Fellowships</w:t>
      </w:r>
      <w:r w:rsidR="00C84223" w:rsidRPr="00347D6B">
        <w:rPr>
          <w:color w:val="000000" w:themeColor="text1"/>
          <w:sz w:val="22"/>
          <w:szCs w:val="22"/>
          <w:u w:color="000000"/>
        </w:rPr>
        <w:t xml:space="preserve"> </w:t>
      </w:r>
      <w:r w:rsidR="00177E47" w:rsidRPr="00347D6B">
        <w:rPr>
          <w:color w:val="000000" w:themeColor="text1"/>
          <w:sz w:val="22"/>
          <w:szCs w:val="22"/>
          <w:u w:color="000000"/>
        </w:rPr>
        <w:t>in</w:t>
      </w:r>
      <w:r w:rsidR="00C84223" w:rsidRPr="00347D6B">
        <w:rPr>
          <w:color w:val="000000" w:themeColor="text1"/>
          <w:sz w:val="22"/>
          <w:szCs w:val="22"/>
          <w:u w:color="000000"/>
        </w:rPr>
        <w:t xml:space="preserve"> </w:t>
      </w:r>
      <w:r w:rsidR="00177E47" w:rsidRPr="00347D6B">
        <w:rPr>
          <w:color w:val="000000" w:themeColor="text1"/>
          <w:sz w:val="22"/>
          <w:szCs w:val="22"/>
          <w:u w:color="000000"/>
        </w:rPr>
        <w:t>many</w:t>
      </w:r>
      <w:r w:rsidR="00C84223" w:rsidRPr="00347D6B">
        <w:rPr>
          <w:color w:val="000000" w:themeColor="text1"/>
          <w:sz w:val="22"/>
          <w:szCs w:val="22"/>
          <w:u w:color="000000"/>
        </w:rPr>
        <w:t xml:space="preserve"> </w:t>
      </w:r>
      <w:r w:rsidR="00177E47" w:rsidRPr="00347D6B">
        <w:rPr>
          <w:color w:val="000000" w:themeColor="text1"/>
          <w:sz w:val="22"/>
          <w:szCs w:val="22"/>
          <w:u w:color="000000"/>
        </w:rPr>
        <w:t>disciplines</w:t>
      </w:r>
      <w:r w:rsidR="00C84223" w:rsidRPr="00347D6B">
        <w:rPr>
          <w:color w:val="000000" w:themeColor="text1"/>
          <w:sz w:val="22"/>
          <w:szCs w:val="22"/>
          <w:u w:color="000000"/>
        </w:rPr>
        <w:t xml:space="preserve"> </w:t>
      </w:r>
      <w:r w:rsidR="00177E47" w:rsidRPr="00347D6B">
        <w:rPr>
          <w:color w:val="000000" w:themeColor="text1"/>
          <w:sz w:val="22"/>
          <w:szCs w:val="22"/>
          <w:u w:color="000000"/>
        </w:rPr>
        <w:t>(check</w:t>
      </w:r>
      <w:r w:rsidR="00C84223" w:rsidRPr="00347D6B">
        <w:rPr>
          <w:color w:val="000000" w:themeColor="text1"/>
          <w:sz w:val="22"/>
          <w:szCs w:val="22"/>
          <w:u w:color="000000"/>
        </w:rPr>
        <w:t xml:space="preserve"> </w:t>
      </w:r>
      <w:r w:rsidR="00177E47" w:rsidRPr="00347D6B">
        <w:rPr>
          <w:color w:val="000000" w:themeColor="text1"/>
          <w:sz w:val="22"/>
          <w:szCs w:val="22"/>
          <w:u w:color="000000"/>
        </w:rPr>
        <w:t>URL</w:t>
      </w:r>
      <w:r w:rsidR="00C84223" w:rsidRPr="00347D6B">
        <w:rPr>
          <w:color w:val="000000" w:themeColor="text1"/>
          <w:sz w:val="22"/>
          <w:szCs w:val="22"/>
          <w:u w:color="000000"/>
        </w:rPr>
        <w:t xml:space="preserve"> </w:t>
      </w:r>
      <w:r w:rsidR="00177E47" w:rsidRPr="00347D6B">
        <w:rPr>
          <w:color w:val="000000" w:themeColor="text1"/>
          <w:sz w:val="22"/>
          <w:szCs w:val="22"/>
          <w:u w:color="000000"/>
        </w:rPr>
        <w:t>for</w:t>
      </w:r>
      <w:r w:rsidR="00C84223" w:rsidRPr="00347D6B">
        <w:rPr>
          <w:color w:val="000000" w:themeColor="text1"/>
          <w:sz w:val="22"/>
          <w:szCs w:val="22"/>
          <w:u w:color="000000"/>
        </w:rPr>
        <w:t xml:space="preserve"> </w:t>
      </w:r>
      <w:r w:rsidR="00177E47" w:rsidRPr="00347D6B">
        <w:rPr>
          <w:color w:val="000000" w:themeColor="text1"/>
          <w:sz w:val="22"/>
          <w:szCs w:val="22"/>
          <w:u w:color="000000"/>
        </w:rPr>
        <w:t>the</w:t>
      </w:r>
      <w:r w:rsidR="00C84223" w:rsidRPr="00347D6B">
        <w:rPr>
          <w:color w:val="000000" w:themeColor="text1"/>
          <w:sz w:val="22"/>
          <w:szCs w:val="22"/>
          <w:u w:color="000000"/>
        </w:rPr>
        <w:t xml:space="preserve"> </w:t>
      </w:r>
      <w:r w:rsidR="00177E47" w:rsidRPr="00347D6B">
        <w:rPr>
          <w:color w:val="000000" w:themeColor="text1"/>
          <w:sz w:val="22"/>
          <w:szCs w:val="22"/>
          <w:u w:color="000000"/>
        </w:rPr>
        <w:t>full</w:t>
      </w:r>
      <w:r w:rsidR="00C84223" w:rsidRPr="00347D6B">
        <w:rPr>
          <w:color w:val="000000" w:themeColor="text1"/>
          <w:sz w:val="22"/>
          <w:szCs w:val="22"/>
          <w:u w:color="000000"/>
        </w:rPr>
        <w:t xml:space="preserve"> </w:t>
      </w:r>
      <w:r w:rsidR="00177E47" w:rsidRPr="00347D6B">
        <w:rPr>
          <w:color w:val="000000" w:themeColor="text1"/>
          <w:sz w:val="22"/>
          <w:szCs w:val="22"/>
          <w:u w:color="000000"/>
        </w:rPr>
        <w:t>list).</w:t>
      </w:r>
      <w:r w:rsidR="00C84223" w:rsidRPr="00347D6B">
        <w:rPr>
          <w:color w:val="000000" w:themeColor="text1"/>
          <w:sz w:val="22"/>
          <w:szCs w:val="22"/>
          <w:u w:color="000000"/>
        </w:rPr>
        <w:t xml:space="preserve"> </w:t>
      </w:r>
      <w:r w:rsidRPr="00347D6B">
        <w:rPr>
          <w:color w:val="000000" w:themeColor="text1"/>
          <w:sz w:val="22"/>
          <w:szCs w:val="22"/>
          <w:u w:color="000000"/>
        </w:rPr>
        <w:t>F</w:t>
      </w:r>
      <w:r w:rsidRPr="00347D6B">
        <w:rPr>
          <w:color w:val="000000" w:themeColor="text1"/>
          <w:sz w:val="22"/>
          <w:szCs w:val="22"/>
        </w:rPr>
        <w:t>ellows</w:t>
      </w:r>
      <w:r w:rsidR="00C84223" w:rsidRPr="00347D6B">
        <w:rPr>
          <w:color w:val="000000" w:themeColor="text1"/>
          <w:sz w:val="22"/>
          <w:szCs w:val="22"/>
        </w:rPr>
        <w:t xml:space="preserve"> </w:t>
      </w:r>
      <w:r w:rsidRPr="00347D6B">
        <w:rPr>
          <w:color w:val="000000" w:themeColor="text1"/>
          <w:sz w:val="22"/>
          <w:szCs w:val="22"/>
        </w:rPr>
        <w:t>reside</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00177E47" w:rsidRPr="00347D6B">
        <w:rPr>
          <w:color w:val="000000" w:themeColor="text1"/>
          <w:sz w:val="22"/>
          <w:szCs w:val="22"/>
        </w:rPr>
        <w:t>academy</w:t>
      </w:r>
      <w:r w:rsidR="00C84223" w:rsidRPr="00347D6B">
        <w:rPr>
          <w:color w:val="000000" w:themeColor="text1"/>
          <w:sz w:val="22"/>
          <w:szCs w:val="22"/>
        </w:rPr>
        <w:t xml:space="preserve"> </w:t>
      </w:r>
      <w:r w:rsidR="00177E47" w:rsidRPr="00347D6B">
        <w:rPr>
          <w:color w:val="000000" w:themeColor="text1"/>
          <w:sz w:val="22"/>
          <w:szCs w:val="22"/>
        </w:rPr>
        <w:t>in</w:t>
      </w:r>
      <w:r w:rsidR="00C84223" w:rsidRPr="00347D6B">
        <w:rPr>
          <w:color w:val="000000" w:themeColor="text1"/>
          <w:sz w:val="22"/>
          <w:szCs w:val="22"/>
        </w:rPr>
        <w:t xml:space="preserve"> </w:t>
      </w:r>
      <w:r w:rsidR="00177E47" w:rsidRPr="00347D6B">
        <w:rPr>
          <w:color w:val="000000" w:themeColor="text1"/>
          <w:sz w:val="22"/>
          <w:szCs w:val="22"/>
        </w:rPr>
        <w:t>Rome</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00177E47" w:rsidRPr="00347D6B">
        <w:rPr>
          <w:color w:val="000000" w:themeColor="text1"/>
          <w:sz w:val="22"/>
          <w:szCs w:val="22"/>
        </w:rPr>
        <w:t>11</w:t>
      </w:r>
      <w:r w:rsidR="00C84223" w:rsidRPr="00347D6B">
        <w:rPr>
          <w:color w:val="000000" w:themeColor="text1"/>
          <w:sz w:val="22"/>
          <w:szCs w:val="22"/>
        </w:rPr>
        <w:t xml:space="preserve"> </w:t>
      </w:r>
      <w:r w:rsidR="00177E47" w:rsidRPr="00347D6B">
        <w:rPr>
          <w:color w:val="000000" w:themeColor="text1"/>
          <w:sz w:val="22"/>
          <w:szCs w:val="22"/>
        </w:rPr>
        <w:t>months</w:t>
      </w:r>
      <w:r w:rsidR="00C84223" w:rsidRPr="00347D6B">
        <w:rPr>
          <w:color w:val="000000" w:themeColor="text1"/>
          <w:sz w:val="22"/>
          <w:szCs w:val="22"/>
        </w:rPr>
        <w:t xml:space="preserve"> </w:t>
      </w:r>
      <w:r w:rsidR="00177E47" w:rsidRPr="00347D6B">
        <w:rPr>
          <w:color w:val="000000" w:themeColor="text1"/>
          <w:sz w:val="22"/>
          <w:szCs w:val="22"/>
        </w:rPr>
        <w:t>(a</w:t>
      </w:r>
      <w:r w:rsidR="00C84223" w:rsidRPr="00347D6B">
        <w:rPr>
          <w:color w:val="000000" w:themeColor="text1"/>
          <w:sz w:val="22"/>
          <w:szCs w:val="22"/>
        </w:rPr>
        <w:t xml:space="preserve"> </w:t>
      </w:r>
      <w:r w:rsidR="00177E47" w:rsidRPr="00347D6B">
        <w:rPr>
          <w:color w:val="000000" w:themeColor="text1"/>
          <w:sz w:val="22"/>
          <w:szCs w:val="22"/>
        </w:rPr>
        <w:t>half-term/</w:t>
      </w:r>
      <w:r w:rsidR="00C84223" w:rsidRPr="00347D6B">
        <w:rPr>
          <w:color w:val="000000" w:themeColor="text1"/>
          <w:sz w:val="22"/>
          <w:szCs w:val="22"/>
        </w:rPr>
        <w:t>five-</w:t>
      </w:r>
      <w:r w:rsidR="00177E47" w:rsidRPr="00347D6B">
        <w:rPr>
          <w:color w:val="000000" w:themeColor="text1"/>
          <w:sz w:val="22"/>
          <w:szCs w:val="22"/>
        </w:rPr>
        <w:t>month</w:t>
      </w:r>
      <w:r w:rsidR="00C84223" w:rsidRPr="00347D6B">
        <w:rPr>
          <w:color w:val="000000" w:themeColor="text1"/>
          <w:sz w:val="22"/>
          <w:szCs w:val="22"/>
        </w:rPr>
        <w:t xml:space="preserve"> </w:t>
      </w:r>
      <w:r w:rsidR="00177E47" w:rsidRPr="00347D6B">
        <w:rPr>
          <w:color w:val="000000" w:themeColor="text1"/>
          <w:sz w:val="22"/>
          <w:szCs w:val="22"/>
        </w:rPr>
        <w:t>award</w:t>
      </w:r>
      <w:r w:rsidR="00C84223" w:rsidRPr="00347D6B">
        <w:rPr>
          <w:color w:val="000000" w:themeColor="text1"/>
          <w:sz w:val="22"/>
          <w:szCs w:val="22"/>
        </w:rPr>
        <w:t xml:space="preserve"> </w:t>
      </w:r>
      <w:r w:rsidR="00177E47" w:rsidRPr="00347D6B">
        <w:rPr>
          <w:color w:val="000000" w:themeColor="text1"/>
          <w:sz w:val="22"/>
          <w:szCs w:val="22"/>
        </w:rPr>
        <w:t>is</w:t>
      </w:r>
      <w:r w:rsidR="00C84223" w:rsidRPr="00347D6B">
        <w:rPr>
          <w:color w:val="000000" w:themeColor="text1"/>
          <w:sz w:val="22"/>
          <w:szCs w:val="22"/>
        </w:rPr>
        <w:t xml:space="preserve"> </w:t>
      </w:r>
      <w:r w:rsidR="00177E47" w:rsidRPr="00347D6B">
        <w:rPr>
          <w:color w:val="000000" w:themeColor="text1"/>
          <w:sz w:val="22"/>
          <w:szCs w:val="22"/>
        </w:rPr>
        <w:t>offered</w:t>
      </w:r>
      <w:r w:rsidR="00C84223" w:rsidRPr="00347D6B">
        <w:rPr>
          <w:color w:val="000000" w:themeColor="text1"/>
          <w:sz w:val="22"/>
          <w:szCs w:val="22"/>
        </w:rPr>
        <w:t xml:space="preserve"> </w:t>
      </w:r>
      <w:r w:rsidR="00177E47" w:rsidRPr="00347D6B">
        <w:rPr>
          <w:color w:val="000000" w:themeColor="text1"/>
          <w:sz w:val="22"/>
          <w:szCs w:val="22"/>
        </w:rPr>
        <w:t>in</w:t>
      </w:r>
      <w:r w:rsidR="00C84223" w:rsidRPr="00347D6B">
        <w:rPr>
          <w:color w:val="000000" w:themeColor="text1"/>
          <w:sz w:val="22"/>
          <w:szCs w:val="22"/>
        </w:rPr>
        <w:t xml:space="preserve"> </w:t>
      </w:r>
      <w:r w:rsidR="00177E47" w:rsidRPr="00347D6B">
        <w:rPr>
          <w:color w:val="000000" w:themeColor="text1"/>
          <w:sz w:val="22"/>
          <w:szCs w:val="22"/>
        </w:rPr>
        <w:t>design).</w:t>
      </w:r>
      <w:r w:rsidR="00C84223" w:rsidRPr="00347D6B">
        <w:rPr>
          <w:color w:val="000000" w:themeColor="text1"/>
          <w:sz w:val="22"/>
          <w:szCs w:val="22"/>
        </w:rPr>
        <w:t xml:space="preserve"> </w:t>
      </w:r>
      <w:r w:rsidR="00D47D88" w:rsidRPr="00347D6B">
        <w:rPr>
          <w:color w:val="000000" w:themeColor="text1"/>
          <w:sz w:val="22"/>
          <w:szCs w:val="22"/>
        </w:rPr>
        <w:t>Graduate</w:t>
      </w:r>
      <w:r w:rsidR="00C84223" w:rsidRPr="00347D6B">
        <w:rPr>
          <w:color w:val="000000" w:themeColor="text1"/>
          <w:sz w:val="22"/>
          <w:szCs w:val="22"/>
        </w:rPr>
        <w:t xml:space="preserve"> </w:t>
      </w:r>
      <w:r w:rsidR="00D47D88" w:rsidRPr="00347D6B">
        <w:rPr>
          <w:color w:val="000000" w:themeColor="text1"/>
          <w:sz w:val="22"/>
          <w:szCs w:val="22"/>
        </w:rPr>
        <w:t>student</w:t>
      </w:r>
      <w:r w:rsidR="00C84223" w:rsidRPr="00347D6B">
        <w:rPr>
          <w:color w:val="000000" w:themeColor="text1"/>
          <w:sz w:val="22"/>
          <w:szCs w:val="22"/>
        </w:rPr>
        <w:t xml:space="preserve"> </w:t>
      </w:r>
      <w:r w:rsidR="00D47D88" w:rsidRPr="00347D6B">
        <w:rPr>
          <w:color w:val="000000" w:themeColor="text1"/>
          <w:sz w:val="22"/>
          <w:szCs w:val="22"/>
        </w:rPr>
        <w:t>applicants</w:t>
      </w:r>
      <w:r w:rsidR="00C84223" w:rsidRPr="00347D6B">
        <w:rPr>
          <w:color w:val="000000" w:themeColor="text1"/>
          <w:sz w:val="22"/>
          <w:szCs w:val="22"/>
        </w:rPr>
        <w:t xml:space="preserve"> </w:t>
      </w:r>
      <w:r w:rsidR="00D47D88" w:rsidRPr="00347D6B">
        <w:rPr>
          <w:color w:val="000000" w:themeColor="text1"/>
          <w:sz w:val="22"/>
          <w:szCs w:val="22"/>
        </w:rPr>
        <w:t>must</w:t>
      </w:r>
      <w:r w:rsidR="00C84223" w:rsidRPr="00347D6B">
        <w:rPr>
          <w:color w:val="000000" w:themeColor="text1"/>
          <w:sz w:val="22"/>
          <w:szCs w:val="22"/>
        </w:rPr>
        <w:t xml:space="preserve"> </w:t>
      </w:r>
      <w:r w:rsidR="00D47D88" w:rsidRPr="00347D6B">
        <w:rPr>
          <w:color w:val="000000" w:themeColor="text1"/>
          <w:sz w:val="22"/>
          <w:szCs w:val="22"/>
        </w:rPr>
        <w:t>have</w:t>
      </w:r>
      <w:r w:rsidR="00C84223" w:rsidRPr="00347D6B">
        <w:rPr>
          <w:color w:val="000000" w:themeColor="text1"/>
          <w:sz w:val="22"/>
          <w:szCs w:val="22"/>
        </w:rPr>
        <w:t xml:space="preserve"> </w:t>
      </w:r>
      <w:r w:rsidR="00D47D88" w:rsidRPr="00347D6B">
        <w:rPr>
          <w:color w:val="000000" w:themeColor="text1"/>
          <w:sz w:val="22"/>
          <w:szCs w:val="22"/>
        </w:rPr>
        <w:t>ABD</w:t>
      </w:r>
      <w:r w:rsidR="00C84223" w:rsidRPr="00347D6B">
        <w:rPr>
          <w:color w:val="000000" w:themeColor="text1"/>
          <w:sz w:val="22"/>
          <w:szCs w:val="22"/>
        </w:rPr>
        <w:t xml:space="preserve"> </w:t>
      </w:r>
      <w:r w:rsidR="00D47D88" w:rsidRPr="00347D6B">
        <w:rPr>
          <w:color w:val="000000" w:themeColor="text1"/>
          <w:sz w:val="22"/>
          <w:szCs w:val="22"/>
        </w:rPr>
        <w:t>status.</w:t>
      </w:r>
      <w:r w:rsidR="00C84223" w:rsidRPr="00347D6B">
        <w:rPr>
          <w:color w:val="000000" w:themeColor="text1"/>
          <w:sz w:val="22"/>
          <w:szCs w:val="22"/>
          <w:u w:color="000000"/>
        </w:rPr>
        <w:t xml:space="preserve"> </w:t>
      </w:r>
      <w:r w:rsidR="00B87227" w:rsidRPr="00347D6B">
        <w:rPr>
          <w:bCs/>
          <w:color w:val="000000" w:themeColor="text1"/>
          <w:sz w:val="22"/>
          <w:szCs w:val="22"/>
          <w:u w:color="000000"/>
        </w:rPr>
        <w:t>Amount:</w:t>
      </w:r>
      <w:r w:rsidR="00C84223" w:rsidRPr="00347D6B">
        <w:rPr>
          <w:bCs/>
          <w:color w:val="000000" w:themeColor="text1"/>
          <w:sz w:val="22"/>
          <w:szCs w:val="22"/>
          <w:u w:color="000000"/>
        </w:rPr>
        <w:t xml:space="preserve"> </w:t>
      </w:r>
      <w:r w:rsidR="00177E47" w:rsidRPr="00347D6B">
        <w:rPr>
          <w:color w:val="000000" w:themeColor="text1"/>
          <w:sz w:val="22"/>
          <w:szCs w:val="22"/>
          <w:u w:color="000000"/>
        </w:rPr>
        <w:t>Up</w:t>
      </w:r>
      <w:r w:rsidR="00C84223" w:rsidRPr="00347D6B">
        <w:rPr>
          <w:color w:val="000000" w:themeColor="text1"/>
          <w:sz w:val="22"/>
          <w:szCs w:val="22"/>
          <w:u w:color="000000"/>
        </w:rPr>
        <w:t xml:space="preserve"> </w:t>
      </w:r>
      <w:r w:rsidR="00177E47" w:rsidRPr="00347D6B">
        <w:rPr>
          <w:color w:val="000000" w:themeColor="text1"/>
          <w:sz w:val="22"/>
          <w:szCs w:val="22"/>
          <w:u w:color="000000"/>
        </w:rPr>
        <w:t>to</w:t>
      </w:r>
      <w:r w:rsidR="00C84223" w:rsidRPr="00347D6B">
        <w:rPr>
          <w:color w:val="000000" w:themeColor="text1"/>
          <w:sz w:val="22"/>
          <w:szCs w:val="22"/>
          <w:u w:color="000000"/>
        </w:rPr>
        <w:t xml:space="preserve"> </w:t>
      </w:r>
      <w:r w:rsidR="00177E47" w:rsidRPr="00347D6B">
        <w:rPr>
          <w:color w:val="000000" w:themeColor="text1"/>
          <w:sz w:val="22"/>
          <w:szCs w:val="22"/>
          <w:u w:color="000000"/>
        </w:rPr>
        <w:t>$28,000/year</w:t>
      </w:r>
      <w:r w:rsidR="00C84223" w:rsidRPr="00347D6B">
        <w:rPr>
          <w:color w:val="000000" w:themeColor="text1"/>
          <w:sz w:val="22"/>
          <w:szCs w:val="22"/>
          <w:u w:color="000000"/>
        </w:rPr>
        <w:t xml:space="preserve"> </w:t>
      </w:r>
      <w:r w:rsidR="00177E47" w:rsidRPr="00347D6B">
        <w:rPr>
          <w:color w:val="000000" w:themeColor="text1"/>
          <w:sz w:val="22"/>
          <w:szCs w:val="22"/>
          <w:u w:color="000000"/>
        </w:rPr>
        <w:t>for</w:t>
      </w:r>
      <w:r w:rsidR="00C84223" w:rsidRPr="00347D6B">
        <w:rPr>
          <w:color w:val="000000" w:themeColor="text1"/>
          <w:sz w:val="22"/>
          <w:szCs w:val="22"/>
          <w:u w:color="000000"/>
        </w:rPr>
        <w:t xml:space="preserve"> </w:t>
      </w:r>
      <w:r w:rsidR="00177E47" w:rsidRPr="00347D6B">
        <w:rPr>
          <w:color w:val="000000" w:themeColor="text1"/>
          <w:sz w:val="22"/>
          <w:szCs w:val="22"/>
          <w:u w:color="000000"/>
        </w:rPr>
        <w:t>full-term</w:t>
      </w:r>
      <w:r w:rsidR="00C84223" w:rsidRPr="00347D6B">
        <w:rPr>
          <w:color w:val="000000" w:themeColor="text1"/>
          <w:sz w:val="22"/>
          <w:szCs w:val="22"/>
          <w:u w:color="000000"/>
        </w:rPr>
        <w:t xml:space="preserve"> </w:t>
      </w:r>
      <w:r w:rsidR="00177E47" w:rsidRPr="00347D6B">
        <w:rPr>
          <w:color w:val="000000" w:themeColor="text1"/>
          <w:sz w:val="22"/>
          <w:szCs w:val="22"/>
          <w:u w:color="000000"/>
        </w:rPr>
        <w:t>fellowships</w:t>
      </w:r>
      <w:r w:rsidR="00C84223" w:rsidRPr="00347D6B">
        <w:rPr>
          <w:color w:val="000000" w:themeColor="text1"/>
          <w:sz w:val="22"/>
          <w:szCs w:val="22"/>
          <w:u w:color="000000"/>
        </w:rPr>
        <w:t xml:space="preserve"> plus </w:t>
      </w:r>
      <w:r w:rsidR="00177E47" w:rsidRPr="00347D6B">
        <w:rPr>
          <w:color w:val="000000" w:themeColor="text1"/>
          <w:sz w:val="22"/>
          <w:szCs w:val="22"/>
          <w:u w:color="000000"/>
        </w:rPr>
        <w:t>room</w:t>
      </w:r>
      <w:r w:rsidR="00C84223" w:rsidRPr="00347D6B">
        <w:rPr>
          <w:color w:val="000000" w:themeColor="text1"/>
          <w:sz w:val="22"/>
          <w:szCs w:val="22"/>
          <w:u w:color="000000"/>
        </w:rPr>
        <w:t xml:space="preserve"> </w:t>
      </w:r>
      <w:r w:rsidR="00177E47" w:rsidRPr="00347D6B">
        <w:rPr>
          <w:color w:val="000000" w:themeColor="text1"/>
          <w:sz w:val="22"/>
          <w:szCs w:val="22"/>
          <w:u w:color="000000"/>
        </w:rPr>
        <w:t>and</w:t>
      </w:r>
      <w:r w:rsidR="00C84223" w:rsidRPr="00347D6B">
        <w:rPr>
          <w:color w:val="000000" w:themeColor="text1"/>
          <w:sz w:val="22"/>
          <w:szCs w:val="22"/>
          <w:u w:color="000000"/>
        </w:rPr>
        <w:t xml:space="preserve"> </w:t>
      </w:r>
      <w:r w:rsidR="00177E47" w:rsidRPr="00347D6B">
        <w:rPr>
          <w:color w:val="000000" w:themeColor="text1"/>
          <w:sz w:val="22"/>
          <w:szCs w:val="22"/>
          <w:u w:color="000000"/>
        </w:rPr>
        <w:t>board,</w:t>
      </w:r>
      <w:r w:rsidR="00C84223" w:rsidRPr="00347D6B">
        <w:rPr>
          <w:color w:val="000000" w:themeColor="text1"/>
          <w:sz w:val="22"/>
          <w:szCs w:val="22"/>
          <w:u w:color="000000"/>
        </w:rPr>
        <w:t xml:space="preserve"> </w:t>
      </w:r>
      <w:r w:rsidR="00177E47" w:rsidRPr="00347D6B">
        <w:rPr>
          <w:color w:val="000000" w:themeColor="text1"/>
          <w:sz w:val="22"/>
          <w:szCs w:val="22"/>
          <w:u w:color="000000"/>
        </w:rPr>
        <w:t>and</w:t>
      </w:r>
      <w:r w:rsidR="00C84223" w:rsidRPr="00347D6B">
        <w:rPr>
          <w:color w:val="000000" w:themeColor="text1"/>
          <w:sz w:val="22"/>
          <w:szCs w:val="22"/>
          <w:u w:color="000000"/>
        </w:rPr>
        <w:t xml:space="preserve"> </w:t>
      </w:r>
      <w:r w:rsidR="00177E47" w:rsidRPr="00347D6B">
        <w:rPr>
          <w:color w:val="000000" w:themeColor="text1"/>
          <w:sz w:val="22"/>
          <w:szCs w:val="22"/>
          <w:u w:color="000000"/>
        </w:rPr>
        <w:t>a</w:t>
      </w:r>
      <w:r w:rsidR="00C84223" w:rsidRPr="00347D6B">
        <w:rPr>
          <w:color w:val="000000" w:themeColor="text1"/>
          <w:sz w:val="22"/>
          <w:szCs w:val="22"/>
          <w:u w:color="000000"/>
        </w:rPr>
        <w:t xml:space="preserve"> </w:t>
      </w:r>
      <w:r w:rsidR="00177E47" w:rsidRPr="00347D6B">
        <w:rPr>
          <w:color w:val="000000" w:themeColor="text1"/>
          <w:sz w:val="22"/>
          <w:szCs w:val="22"/>
          <w:u w:color="000000"/>
        </w:rPr>
        <w:t>workspace.</w:t>
      </w:r>
      <w:r w:rsidR="00C84223" w:rsidRPr="00347D6B">
        <w:rPr>
          <w:color w:val="000000" w:themeColor="text1"/>
          <w:sz w:val="22"/>
          <w:szCs w:val="22"/>
          <w:u w:color="000000"/>
        </w:rPr>
        <w:t xml:space="preserve"> </w:t>
      </w:r>
    </w:p>
    <w:p w14:paraId="1FF41D3B" w14:textId="22E05176" w:rsidR="00E70FC1" w:rsidRPr="00347D6B" w:rsidRDefault="00E70FC1" w:rsidP="00C84223">
      <w:pPr>
        <w:outlineLvl w:val="0"/>
        <w:rPr>
          <w:sz w:val="22"/>
          <w:szCs w:val="22"/>
        </w:rPr>
      </w:pPr>
      <w:r w:rsidRPr="00347D6B">
        <w:rPr>
          <w:b/>
          <w:bCs/>
          <w:color w:val="000000" w:themeColor="text1"/>
          <w:sz w:val="22"/>
          <w:szCs w:val="22"/>
          <w:u w:color="000000"/>
        </w:rPr>
        <w:t>URL:</w:t>
      </w:r>
      <w:r w:rsidR="00C84223" w:rsidRPr="00347D6B">
        <w:rPr>
          <w:bCs/>
          <w:color w:val="000000" w:themeColor="text1"/>
          <w:sz w:val="22"/>
          <w:szCs w:val="22"/>
          <w:u w:color="000000"/>
        </w:rPr>
        <w:t xml:space="preserve"> </w:t>
      </w:r>
      <w:hyperlink r:id="rId132" w:history="1">
        <w:r w:rsidR="00896178" w:rsidRPr="00347D6B">
          <w:rPr>
            <w:rStyle w:val="Hyperlink"/>
            <w:szCs w:val="22"/>
          </w:rPr>
          <w:t>https://www.aarome.org/apply/rome-prize</w:t>
        </w:r>
      </w:hyperlink>
    </w:p>
    <w:p w14:paraId="379CBDFB" w14:textId="631BCD69" w:rsidR="003B6B6B" w:rsidRPr="00347D6B" w:rsidRDefault="003B6B6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r w:rsidRPr="00347D6B">
        <w:rPr>
          <w:b/>
          <w:color w:val="000000" w:themeColor="text1"/>
          <w:sz w:val="22"/>
          <w:szCs w:val="22"/>
        </w:rPr>
        <w:t>Citizenship</w:t>
      </w:r>
      <w:r w:rsidR="00C84223" w:rsidRPr="00347D6B">
        <w:rPr>
          <w:b/>
          <w:color w:val="000000" w:themeColor="text1"/>
          <w:sz w:val="22"/>
          <w:szCs w:val="22"/>
        </w:rPr>
        <w:t xml:space="preserve"> </w:t>
      </w:r>
      <w:r w:rsidRPr="00347D6B">
        <w:rPr>
          <w:b/>
          <w:color w:val="000000" w:themeColor="text1"/>
          <w:sz w:val="22"/>
          <w:szCs w:val="22"/>
        </w:rPr>
        <w:t>Restrictions:</w:t>
      </w:r>
      <w:r w:rsidR="00C84223" w:rsidRPr="00347D6B">
        <w:rPr>
          <w:b/>
          <w:color w:val="000000" w:themeColor="text1"/>
          <w:sz w:val="22"/>
          <w:szCs w:val="22"/>
        </w:rPr>
        <w:t xml:space="preserve"> </w:t>
      </w:r>
      <w:r w:rsidRPr="00347D6B">
        <w:rPr>
          <w:color w:val="000000" w:themeColor="text1"/>
          <w:sz w:val="22"/>
          <w:szCs w:val="22"/>
        </w:rPr>
        <w:t>U.S.</w:t>
      </w:r>
      <w:r w:rsidR="00C84223" w:rsidRPr="00347D6B">
        <w:rPr>
          <w:color w:val="000000" w:themeColor="text1"/>
          <w:sz w:val="22"/>
          <w:szCs w:val="22"/>
        </w:rPr>
        <w:t xml:space="preserve"> </w:t>
      </w:r>
      <w:r w:rsidRPr="00347D6B">
        <w:rPr>
          <w:color w:val="000000" w:themeColor="text1"/>
          <w:sz w:val="22"/>
          <w:szCs w:val="22"/>
        </w:rPr>
        <w:t>citizens</w:t>
      </w:r>
      <w:r w:rsidR="00C84223" w:rsidRPr="00347D6B">
        <w:rPr>
          <w:color w:val="000000" w:themeColor="text1"/>
          <w:sz w:val="22"/>
          <w:szCs w:val="22"/>
        </w:rPr>
        <w:t xml:space="preserve"> </w:t>
      </w:r>
      <w:r w:rsidRPr="00347D6B">
        <w:rPr>
          <w:color w:val="000000" w:themeColor="text1"/>
          <w:sz w:val="22"/>
          <w:szCs w:val="22"/>
        </w:rPr>
        <w:t>only</w:t>
      </w:r>
      <w:r w:rsidR="00C84223" w:rsidRPr="00347D6B">
        <w:rPr>
          <w:color w:val="000000" w:themeColor="text1"/>
          <w:sz w:val="22"/>
          <w:szCs w:val="22"/>
        </w:rPr>
        <w:t xml:space="preserve"> </w:t>
      </w:r>
      <w:r w:rsidRPr="00347D6B">
        <w:rPr>
          <w:color w:val="000000" w:themeColor="text1"/>
          <w:sz w:val="22"/>
          <w:szCs w:val="22"/>
        </w:rPr>
        <w:t>(except</w:t>
      </w:r>
      <w:r w:rsidR="00C84223" w:rsidRPr="00347D6B">
        <w:rPr>
          <w:color w:val="000000" w:themeColor="text1"/>
          <w:sz w:val="22"/>
          <w:szCs w:val="22"/>
        </w:rPr>
        <w:t xml:space="preserve"> </w:t>
      </w:r>
      <w:r w:rsidRPr="00347D6B">
        <w:rPr>
          <w:color w:val="000000" w:themeColor="text1"/>
          <w:sz w:val="22"/>
          <w:szCs w:val="22"/>
        </w:rPr>
        <w:t>NEH</w:t>
      </w:r>
      <w:r w:rsidR="00C84223" w:rsidRPr="00347D6B">
        <w:rPr>
          <w:color w:val="000000" w:themeColor="text1"/>
          <w:sz w:val="22"/>
          <w:szCs w:val="22"/>
        </w:rPr>
        <w:t xml:space="preserve"> </w:t>
      </w:r>
      <w:r w:rsidRPr="00347D6B">
        <w:rPr>
          <w:color w:val="000000" w:themeColor="text1"/>
          <w:sz w:val="22"/>
          <w:szCs w:val="22"/>
        </w:rPr>
        <w:t>postdoctoral</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which</w:t>
      </w:r>
      <w:r w:rsidR="00C84223" w:rsidRPr="00347D6B">
        <w:rPr>
          <w:color w:val="000000" w:themeColor="text1"/>
          <w:sz w:val="22"/>
          <w:szCs w:val="22"/>
        </w:rPr>
        <w:t xml:space="preserve"> </w:t>
      </w:r>
      <w:r w:rsidRPr="00347D6B">
        <w:rPr>
          <w:color w:val="000000" w:themeColor="text1"/>
          <w:sz w:val="22"/>
          <w:szCs w:val="22"/>
        </w:rPr>
        <w:t>non</w:t>
      </w:r>
      <w:r w:rsidR="00AA4791" w:rsidRPr="00347D6B">
        <w:rPr>
          <w:color w:val="000000" w:themeColor="text1"/>
          <w:sz w:val="22"/>
          <w:szCs w:val="22"/>
        </w:rPr>
        <w:t>-US</w:t>
      </w:r>
      <w:r w:rsidR="00C84223" w:rsidRPr="00347D6B">
        <w:rPr>
          <w:color w:val="000000" w:themeColor="text1"/>
          <w:sz w:val="22"/>
          <w:szCs w:val="22"/>
        </w:rPr>
        <w:t xml:space="preserve"> </w:t>
      </w:r>
      <w:r w:rsidRPr="00347D6B">
        <w:rPr>
          <w:color w:val="000000" w:themeColor="text1"/>
          <w:sz w:val="22"/>
          <w:szCs w:val="22"/>
        </w:rPr>
        <w:t>citizens</w:t>
      </w:r>
      <w:r w:rsidR="00C84223" w:rsidRPr="00347D6B">
        <w:rPr>
          <w:color w:val="000000" w:themeColor="text1"/>
          <w:sz w:val="22"/>
          <w:szCs w:val="22"/>
        </w:rPr>
        <w:t xml:space="preserve"> </w:t>
      </w:r>
      <w:r w:rsidRPr="00347D6B">
        <w:rPr>
          <w:color w:val="000000" w:themeColor="text1"/>
          <w:sz w:val="22"/>
          <w:szCs w:val="22"/>
        </w:rPr>
        <w:t>can</w:t>
      </w:r>
      <w:r w:rsidR="00C84223" w:rsidRPr="00347D6B">
        <w:rPr>
          <w:color w:val="000000" w:themeColor="text1"/>
          <w:sz w:val="22"/>
          <w:szCs w:val="22"/>
        </w:rPr>
        <w:t xml:space="preserve"> </w:t>
      </w:r>
      <w:r w:rsidRPr="00347D6B">
        <w:rPr>
          <w:color w:val="000000" w:themeColor="text1"/>
          <w:sz w:val="22"/>
          <w:szCs w:val="22"/>
        </w:rPr>
        <w:t>apply).</w:t>
      </w:r>
    </w:p>
    <w:p w14:paraId="6E1B6421" w14:textId="75383842" w:rsidR="008B05C1" w:rsidRPr="00347D6B" w:rsidRDefault="00E70FC1" w:rsidP="00C84223">
      <w:pPr>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November</w:t>
      </w:r>
      <w:r w:rsidR="00C84223" w:rsidRPr="00347D6B">
        <w:rPr>
          <w:b/>
          <w:color w:val="000000" w:themeColor="text1"/>
          <w:sz w:val="22"/>
          <w:szCs w:val="22"/>
          <w:u w:color="000000"/>
        </w:rPr>
        <w:t xml:space="preserve"> </w:t>
      </w:r>
      <w:r w:rsidRPr="00347D6B">
        <w:rPr>
          <w:b/>
          <w:color w:val="000000" w:themeColor="text1"/>
          <w:sz w:val="22"/>
          <w:szCs w:val="22"/>
          <w:u w:color="000000"/>
        </w:rPr>
        <w:t>1</w:t>
      </w:r>
      <w:bookmarkStart w:id="585" w:name="_Toc79743285"/>
      <w:bookmarkStart w:id="586" w:name="_Toc79748279"/>
      <w:bookmarkStart w:id="587" w:name="_Toc79827235"/>
      <w:bookmarkStart w:id="588" w:name="_Toc80161633"/>
      <w:bookmarkStart w:id="589" w:name="_Toc80863985"/>
      <w:bookmarkStart w:id="590" w:name="_Toc80955525"/>
      <w:bookmarkStart w:id="591" w:name="_Toc80959644"/>
      <w:bookmarkStart w:id="592" w:name="_Toc82163610"/>
      <w:bookmarkStart w:id="593" w:name="_Toc82661941"/>
      <w:bookmarkStart w:id="594" w:name="_Toc82662088"/>
      <w:bookmarkStart w:id="595" w:name="_Toc85077881"/>
      <w:bookmarkStart w:id="596" w:name="_Toc90607207"/>
      <w:bookmarkStart w:id="597" w:name="_Toc90612390"/>
      <w:bookmarkStart w:id="598" w:name="_Toc92849796"/>
      <w:bookmarkStart w:id="599" w:name="_Toc239821498"/>
      <w:bookmarkStart w:id="600" w:name="_Toc240514096"/>
      <w:bookmarkStart w:id="601" w:name="_Toc453584514"/>
    </w:p>
    <w:p w14:paraId="07C339CD" w14:textId="77777777" w:rsidR="006B5606" w:rsidRPr="00347D6B" w:rsidRDefault="006B5606" w:rsidP="00C84223">
      <w:pPr>
        <w:outlineLvl w:val="0"/>
        <w:rPr>
          <w:b/>
          <w:color w:val="000000" w:themeColor="text1"/>
          <w:sz w:val="22"/>
          <w:szCs w:val="22"/>
          <w:u w:color="000000"/>
        </w:rPr>
      </w:pPr>
    </w:p>
    <w:p w14:paraId="2C490460" w14:textId="55570C5F" w:rsidR="007A4500" w:rsidRPr="00347D6B" w:rsidRDefault="007A4500" w:rsidP="00C84223">
      <w:pPr>
        <w:pStyle w:val="Heading2"/>
        <w:rPr>
          <w:sz w:val="22"/>
        </w:rPr>
      </w:pPr>
      <w:bookmarkStart w:id="602" w:name="_Toc239821509"/>
      <w:bookmarkStart w:id="603" w:name="_Toc240514099"/>
      <w:bookmarkStart w:id="604" w:name="_Toc453584518"/>
      <w:bookmarkStart w:id="605" w:name="_Toc80091986"/>
      <w:bookmarkStart w:id="606" w:name="_Toc80163043"/>
      <w:bookmarkStart w:id="607" w:name="_Toc85086557"/>
      <w:bookmarkStart w:id="608" w:name="_Toc95369204"/>
      <w:bookmarkStart w:id="609" w:name="_Toc122406646"/>
      <w:bookmarkStart w:id="610" w:name="_Toc453584496"/>
      <w:bookmarkStart w:id="611" w:name="_Toc206772299"/>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347D6B">
        <w:rPr>
          <w:sz w:val="22"/>
        </w:rPr>
        <w:lastRenderedPageBreak/>
        <w:t>Banting</w:t>
      </w:r>
      <w:r w:rsidR="00C84223" w:rsidRPr="00347D6B">
        <w:rPr>
          <w:sz w:val="22"/>
        </w:rPr>
        <w:t xml:space="preserve"> </w:t>
      </w:r>
      <w:r w:rsidRPr="00347D6B">
        <w:rPr>
          <w:sz w:val="22"/>
        </w:rPr>
        <w:t>Postdoctoral</w:t>
      </w:r>
      <w:r w:rsidR="00C84223" w:rsidRPr="00347D6B">
        <w:rPr>
          <w:sz w:val="22"/>
        </w:rPr>
        <w:t xml:space="preserve"> </w:t>
      </w:r>
      <w:r w:rsidRPr="00347D6B">
        <w:rPr>
          <w:sz w:val="22"/>
        </w:rPr>
        <w:t>Fellowships</w:t>
      </w:r>
      <w:bookmarkEnd w:id="602"/>
      <w:bookmarkEnd w:id="603"/>
      <w:bookmarkEnd w:id="604"/>
      <w:bookmarkEnd w:id="611"/>
    </w:p>
    <w:p w14:paraId="484F0784" w14:textId="2B902272" w:rsidR="002754DC" w:rsidRPr="00347D6B" w:rsidRDefault="007A4500" w:rsidP="00C84223">
      <w:pPr>
        <w:rPr>
          <w:color w:val="000000" w:themeColor="text1"/>
          <w:sz w:val="22"/>
          <w:szCs w:val="22"/>
        </w:rPr>
      </w:pPr>
      <w:r w:rsidRPr="00347D6B">
        <w:rPr>
          <w:color w:val="000000" w:themeColor="text1"/>
          <w:sz w:val="22"/>
          <w:szCs w:val="22"/>
        </w:rPr>
        <w:t>These</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two</w:t>
      </w:r>
      <w:r w:rsidR="00C84223" w:rsidRPr="00347D6B">
        <w:rPr>
          <w:color w:val="000000" w:themeColor="text1"/>
          <w:sz w:val="22"/>
          <w:szCs w:val="22"/>
        </w:rPr>
        <w:t xml:space="preserve"> </w:t>
      </w:r>
      <w:r w:rsidRPr="00347D6B">
        <w:rPr>
          <w:color w:val="000000" w:themeColor="text1"/>
          <w:sz w:val="22"/>
          <w:szCs w:val="22"/>
        </w:rPr>
        <w:t>years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host</w:t>
      </w:r>
      <w:r w:rsidR="00C84223" w:rsidRPr="00347D6B">
        <w:rPr>
          <w:color w:val="000000" w:themeColor="text1"/>
          <w:sz w:val="22"/>
          <w:szCs w:val="22"/>
        </w:rPr>
        <w:t xml:space="preserve"> </w:t>
      </w:r>
      <w:r w:rsidRPr="00347D6B">
        <w:rPr>
          <w:color w:val="000000" w:themeColor="text1"/>
          <w:sz w:val="22"/>
          <w:szCs w:val="22"/>
        </w:rPr>
        <w:t>insti</w:t>
      </w:r>
      <w:r w:rsidR="001F54F2" w:rsidRPr="00347D6B">
        <w:rPr>
          <w:color w:val="000000" w:themeColor="text1"/>
          <w:sz w:val="22"/>
          <w:szCs w:val="22"/>
        </w:rPr>
        <w:t>tution</w:t>
      </w:r>
      <w:r w:rsidR="00C84223" w:rsidRPr="00347D6B">
        <w:rPr>
          <w:color w:val="000000" w:themeColor="text1"/>
          <w:sz w:val="22"/>
          <w:szCs w:val="22"/>
        </w:rPr>
        <w:t xml:space="preserve"> </w:t>
      </w:r>
      <w:r w:rsidR="001F54F2" w:rsidRPr="00347D6B">
        <w:rPr>
          <w:color w:val="000000" w:themeColor="text1"/>
          <w:sz w:val="22"/>
          <w:szCs w:val="22"/>
        </w:rPr>
        <w:t>in</w:t>
      </w:r>
      <w:r w:rsidR="00C84223" w:rsidRPr="00347D6B">
        <w:rPr>
          <w:color w:val="000000" w:themeColor="text1"/>
          <w:sz w:val="22"/>
          <w:szCs w:val="22"/>
        </w:rPr>
        <w:t xml:space="preserve"> </w:t>
      </w:r>
      <w:r w:rsidR="001F54F2" w:rsidRPr="00347D6B">
        <w:rPr>
          <w:color w:val="000000" w:themeColor="text1"/>
          <w:sz w:val="22"/>
          <w:szCs w:val="22"/>
        </w:rPr>
        <w:t>Canada</w:t>
      </w:r>
      <w:r w:rsidR="00C84223" w:rsidRPr="00347D6B">
        <w:rPr>
          <w:color w:val="000000" w:themeColor="text1"/>
          <w:sz w:val="22"/>
          <w:szCs w:val="22"/>
        </w:rPr>
        <w:t xml:space="preserve"> </w:t>
      </w:r>
      <w:r w:rsidR="001F54F2" w:rsidRPr="00347D6B">
        <w:rPr>
          <w:color w:val="000000" w:themeColor="text1"/>
          <w:sz w:val="22"/>
          <w:szCs w:val="22"/>
        </w:rPr>
        <w:t>in</w:t>
      </w:r>
      <w:r w:rsidR="00C84223" w:rsidRPr="00347D6B">
        <w:rPr>
          <w:color w:val="000000" w:themeColor="text1"/>
          <w:sz w:val="22"/>
          <w:szCs w:val="22"/>
        </w:rPr>
        <w:t xml:space="preserve"> </w:t>
      </w:r>
      <w:r w:rsidR="001F54F2" w:rsidRPr="00347D6B">
        <w:rPr>
          <w:color w:val="000000" w:themeColor="text1"/>
          <w:sz w:val="22"/>
          <w:szCs w:val="22"/>
        </w:rPr>
        <w:t>any</w:t>
      </w:r>
      <w:r w:rsidR="00C84223" w:rsidRPr="00347D6B">
        <w:rPr>
          <w:color w:val="000000" w:themeColor="text1"/>
          <w:sz w:val="22"/>
          <w:szCs w:val="22"/>
        </w:rPr>
        <w:t xml:space="preserve"> </w:t>
      </w:r>
      <w:r w:rsidR="001F54F2" w:rsidRPr="00347D6B">
        <w:rPr>
          <w:color w:val="000000" w:themeColor="text1"/>
          <w:sz w:val="22"/>
          <w:szCs w:val="22"/>
        </w:rPr>
        <w:t>field.</w:t>
      </w:r>
      <w:r w:rsidR="00C84223" w:rsidRPr="00347D6B">
        <w:rPr>
          <w:color w:val="000000" w:themeColor="text1"/>
          <w:sz w:val="22"/>
          <w:szCs w:val="22"/>
        </w:rPr>
        <w:t xml:space="preserve"> </w:t>
      </w:r>
      <w:r w:rsidRPr="00347D6B">
        <w:rPr>
          <w:color w:val="000000" w:themeColor="text1"/>
          <w:sz w:val="22"/>
          <w:szCs w:val="22"/>
        </w:rPr>
        <w:t>Interested</w:t>
      </w:r>
      <w:r w:rsidR="00C84223" w:rsidRPr="00347D6B">
        <w:rPr>
          <w:color w:val="000000" w:themeColor="text1"/>
          <w:sz w:val="22"/>
          <w:szCs w:val="22"/>
        </w:rPr>
        <w:t xml:space="preserve"> </w:t>
      </w:r>
      <w:r w:rsidRPr="00347D6B">
        <w:rPr>
          <w:color w:val="000000" w:themeColor="text1"/>
          <w:sz w:val="22"/>
          <w:szCs w:val="22"/>
        </w:rPr>
        <w:t>applicants</w:t>
      </w:r>
      <w:r w:rsidR="00C84223" w:rsidRPr="00347D6B">
        <w:rPr>
          <w:color w:val="000000" w:themeColor="text1"/>
          <w:sz w:val="22"/>
          <w:szCs w:val="22"/>
        </w:rPr>
        <w:t xml:space="preserve"> </w:t>
      </w:r>
      <w:r w:rsidRPr="00347D6B">
        <w:rPr>
          <w:color w:val="000000" w:themeColor="text1"/>
          <w:sz w:val="22"/>
          <w:szCs w:val="22"/>
        </w:rPr>
        <w:t>must</w:t>
      </w:r>
      <w:r w:rsidR="00C84223" w:rsidRPr="00347D6B">
        <w:rPr>
          <w:color w:val="000000" w:themeColor="text1"/>
          <w:sz w:val="22"/>
          <w:szCs w:val="22"/>
        </w:rPr>
        <w:t xml:space="preserve"> </w:t>
      </w:r>
      <w:r w:rsidRPr="00347D6B">
        <w:rPr>
          <w:color w:val="000000" w:themeColor="text1"/>
          <w:sz w:val="22"/>
          <w:szCs w:val="22"/>
        </w:rPr>
        <w:t>solicit</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program</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Canadian</w:t>
      </w:r>
      <w:r w:rsidR="00C84223" w:rsidRPr="00347D6B">
        <w:rPr>
          <w:color w:val="000000" w:themeColor="text1"/>
          <w:sz w:val="22"/>
          <w:szCs w:val="22"/>
        </w:rPr>
        <w:t xml:space="preserve"> </w:t>
      </w:r>
      <w:r w:rsidRPr="00347D6B">
        <w:rPr>
          <w:color w:val="000000" w:themeColor="text1"/>
          <w:sz w:val="22"/>
          <w:szCs w:val="22"/>
        </w:rPr>
        <w:t>university.</w:t>
      </w:r>
      <w:r w:rsidR="00C84223" w:rsidRPr="00347D6B">
        <w:rPr>
          <w:color w:val="000000" w:themeColor="text1"/>
          <w:sz w:val="22"/>
          <w:szCs w:val="22"/>
        </w:rPr>
        <w:t xml:space="preserve"> </w:t>
      </w:r>
      <w:r w:rsidR="002754DC" w:rsidRPr="00347D6B">
        <w:rPr>
          <w:bCs/>
          <w:color w:val="000000" w:themeColor="text1"/>
          <w:sz w:val="22"/>
          <w:szCs w:val="22"/>
        </w:rPr>
        <w:t>Amount:</w:t>
      </w:r>
      <w:r w:rsidR="00C84223" w:rsidRPr="00347D6B">
        <w:rPr>
          <w:bCs/>
          <w:color w:val="000000" w:themeColor="text1"/>
          <w:sz w:val="22"/>
          <w:szCs w:val="22"/>
        </w:rPr>
        <w:t xml:space="preserve"> </w:t>
      </w:r>
      <w:r w:rsidR="00393D92" w:rsidRPr="00347D6B">
        <w:rPr>
          <w:color w:val="000000" w:themeColor="text1"/>
          <w:sz w:val="22"/>
          <w:szCs w:val="22"/>
        </w:rPr>
        <w:t>$70,000</w:t>
      </w:r>
      <w:r w:rsidR="00C84223" w:rsidRPr="00347D6B">
        <w:rPr>
          <w:color w:val="000000" w:themeColor="text1"/>
          <w:sz w:val="22"/>
          <w:szCs w:val="22"/>
        </w:rPr>
        <w:t xml:space="preserve"> </w:t>
      </w:r>
      <w:r w:rsidR="00393D92" w:rsidRPr="00347D6B">
        <w:rPr>
          <w:color w:val="000000" w:themeColor="text1"/>
          <w:sz w:val="22"/>
          <w:szCs w:val="22"/>
        </w:rPr>
        <w:t>CAD/year,</w:t>
      </w:r>
      <w:r w:rsidR="00C84223" w:rsidRPr="00347D6B">
        <w:rPr>
          <w:color w:val="000000" w:themeColor="text1"/>
          <w:sz w:val="22"/>
          <w:szCs w:val="22"/>
        </w:rPr>
        <w:t xml:space="preserve"> </w:t>
      </w:r>
      <w:r w:rsidR="00393D92" w:rsidRPr="00347D6B">
        <w:rPr>
          <w:color w:val="000000" w:themeColor="text1"/>
          <w:sz w:val="22"/>
          <w:szCs w:val="22"/>
        </w:rPr>
        <w:t>up</w:t>
      </w:r>
      <w:r w:rsidR="00C84223" w:rsidRPr="00347D6B">
        <w:rPr>
          <w:color w:val="000000" w:themeColor="text1"/>
          <w:sz w:val="22"/>
          <w:szCs w:val="22"/>
        </w:rPr>
        <w:t xml:space="preserve"> </w:t>
      </w:r>
      <w:r w:rsidR="00393D92" w:rsidRPr="00347D6B">
        <w:rPr>
          <w:color w:val="000000" w:themeColor="text1"/>
          <w:sz w:val="22"/>
          <w:szCs w:val="22"/>
        </w:rPr>
        <w:t>to</w:t>
      </w:r>
      <w:r w:rsidR="00C84223" w:rsidRPr="00347D6B">
        <w:rPr>
          <w:color w:val="000000" w:themeColor="text1"/>
          <w:sz w:val="22"/>
          <w:szCs w:val="22"/>
        </w:rPr>
        <w:t xml:space="preserve"> </w:t>
      </w:r>
      <w:r w:rsidR="00393D92" w:rsidRPr="00347D6B">
        <w:rPr>
          <w:color w:val="000000" w:themeColor="text1"/>
          <w:sz w:val="22"/>
          <w:szCs w:val="22"/>
        </w:rPr>
        <w:t>two</w:t>
      </w:r>
      <w:r w:rsidR="00C84223" w:rsidRPr="00347D6B">
        <w:rPr>
          <w:color w:val="000000" w:themeColor="text1"/>
          <w:sz w:val="22"/>
          <w:szCs w:val="22"/>
        </w:rPr>
        <w:t xml:space="preserve"> </w:t>
      </w:r>
      <w:r w:rsidR="00393D92" w:rsidRPr="00347D6B">
        <w:rPr>
          <w:color w:val="000000" w:themeColor="text1"/>
          <w:sz w:val="22"/>
          <w:szCs w:val="22"/>
        </w:rPr>
        <w:t>years.</w:t>
      </w:r>
      <w:r w:rsidR="00C84223" w:rsidRPr="00347D6B">
        <w:rPr>
          <w:color w:val="000000" w:themeColor="text1"/>
          <w:sz w:val="22"/>
          <w:szCs w:val="22"/>
        </w:rPr>
        <w:t xml:space="preserve"> </w:t>
      </w:r>
    </w:p>
    <w:p w14:paraId="2084F7E0" w14:textId="48FFB7EE" w:rsidR="007A4500" w:rsidRPr="00347D6B" w:rsidRDefault="007A4500" w:rsidP="00C84223">
      <w:pPr>
        <w:rPr>
          <w:rStyle w:val="Hyperlink"/>
          <w:szCs w:val="22"/>
        </w:rPr>
      </w:pPr>
      <w:r w:rsidRPr="00347D6B">
        <w:rPr>
          <w:b/>
          <w:color w:val="000000" w:themeColor="text1"/>
          <w:sz w:val="22"/>
          <w:szCs w:val="22"/>
        </w:rPr>
        <w:t>URL:</w:t>
      </w:r>
      <w:r w:rsidR="00C84223" w:rsidRPr="00347D6B">
        <w:rPr>
          <w:color w:val="000000" w:themeColor="text1"/>
          <w:sz w:val="22"/>
          <w:szCs w:val="22"/>
        </w:rPr>
        <w:t xml:space="preserve"> </w:t>
      </w:r>
      <w:hyperlink r:id="rId133" w:history="1">
        <w:r w:rsidR="00393D92" w:rsidRPr="00347D6B">
          <w:rPr>
            <w:rStyle w:val="Hyperlink"/>
            <w:szCs w:val="22"/>
          </w:rPr>
          <w:t>http://banting.fellowships-bourses.gc.ca/en/app-dem_overview-apercu.html</w:t>
        </w:r>
      </w:hyperlink>
    </w:p>
    <w:p w14:paraId="0F13D998" w14:textId="30848E97" w:rsidR="007A4500" w:rsidRPr="00347D6B" w:rsidRDefault="007A4500" w:rsidP="00C84223">
      <w:pPr>
        <w:rPr>
          <w:b/>
          <w:bCs/>
          <w:color w:val="000000" w:themeColor="text1"/>
          <w:sz w:val="22"/>
          <w:szCs w:val="22"/>
        </w:rPr>
      </w:pPr>
      <w:r w:rsidRPr="00347D6B">
        <w:rPr>
          <w:b/>
          <w:color w:val="000000" w:themeColor="text1"/>
          <w:sz w:val="22"/>
          <w:szCs w:val="22"/>
        </w:rPr>
        <w:t>Deadline:</w:t>
      </w:r>
      <w:r w:rsidR="00C84223" w:rsidRPr="00347D6B">
        <w:rPr>
          <w:color w:val="000000" w:themeColor="text1"/>
          <w:sz w:val="22"/>
          <w:szCs w:val="22"/>
        </w:rPr>
        <w:t xml:space="preserve"> </w:t>
      </w:r>
      <w:r w:rsidRPr="00347D6B">
        <w:rPr>
          <w:b/>
          <w:bCs/>
          <w:color w:val="000000" w:themeColor="text1"/>
          <w:sz w:val="22"/>
          <w:szCs w:val="22"/>
        </w:rPr>
        <w:t>September</w:t>
      </w:r>
      <w:r w:rsidR="00C84223" w:rsidRPr="00347D6B">
        <w:rPr>
          <w:b/>
          <w:bCs/>
          <w:color w:val="000000" w:themeColor="text1"/>
          <w:sz w:val="22"/>
          <w:szCs w:val="22"/>
        </w:rPr>
        <w:t xml:space="preserve"> </w:t>
      </w:r>
      <w:r w:rsidRPr="00347D6B">
        <w:rPr>
          <w:b/>
          <w:bCs/>
          <w:color w:val="000000" w:themeColor="text1"/>
          <w:sz w:val="22"/>
          <w:szCs w:val="22"/>
        </w:rPr>
        <w:t>2</w:t>
      </w:r>
      <w:r w:rsidR="00896178" w:rsidRPr="00347D6B">
        <w:rPr>
          <w:b/>
          <w:bCs/>
          <w:color w:val="000000" w:themeColor="text1"/>
          <w:sz w:val="22"/>
          <w:szCs w:val="22"/>
        </w:rPr>
        <w:t>1</w:t>
      </w:r>
      <w:r w:rsidR="006B5606" w:rsidRPr="00347D6B">
        <w:rPr>
          <w:b/>
          <w:bCs/>
          <w:color w:val="000000" w:themeColor="text1"/>
          <w:sz w:val="22"/>
          <w:szCs w:val="22"/>
        </w:rPr>
        <w:t>(last known)</w:t>
      </w:r>
    </w:p>
    <w:p w14:paraId="7DD56C7D" w14:textId="77777777" w:rsidR="006B5606" w:rsidRPr="00347D6B" w:rsidRDefault="006B5606" w:rsidP="00C84223">
      <w:pPr>
        <w:rPr>
          <w:color w:val="000000" w:themeColor="text1"/>
          <w:sz w:val="22"/>
          <w:szCs w:val="22"/>
        </w:rPr>
      </w:pPr>
    </w:p>
    <w:p w14:paraId="4C79AA7D" w14:textId="5E04E284" w:rsidR="006E63AA" w:rsidRPr="00347D6B" w:rsidRDefault="006E63AA" w:rsidP="00C84223">
      <w:pPr>
        <w:pStyle w:val="Heading2"/>
        <w:rPr>
          <w:sz w:val="22"/>
        </w:rPr>
      </w:pPr>
      <w:bookmarkStart w:id="612" w:name="_Toc240514102"/>
      <w:bookmarkStart w:id="613" w:name="_Toc453584519"/>
      <w:bookmarkStart w:id="614" w:name="_Toc206772300"/>
      <w:r w:rsidRPr="00347D6B">
        <w:rPr>
          <w:sz w:val="22"/>
        </w:rPr>
        <w:t>Cart</w:t>
      </w:r>
      <w:r w:rsidR="00562867" w:rsidRPr="00347D6B">
        <w:rPr>
          <w:sz w:val="22"/>
        </w:rPr>
        <w:t>er</w:t>
      </w:r>
      <w:r w:rsidR="00C84223" w:rsidRPr="00347D6B">
        <w:rPr>
          <w:sz w:val="22"/>
        </w:rPr>
        <w:t xml:space="preserve"> </w:t>
      </w:r>
      <w:r w:rsidR="00562867" w:rsidRPr="00347D6B">
        <w:rPr>
          <w:sz w:val="22"/>
        </w:rPr>
        <w:t>G.</w:t>
      </w:r>
      <w:r w:rsidR="00C84223" w:rsidRPr="00347D6B">
        <w:rPr>
          <w:sz w:val="22"/>
        </w:rPr>
        <w:t xml:space="preserve"> </w:t>
      </w:r>
      <w:r w:rsidR="00562867" w:rsidRPr="00347D6B">
        <w:rPr>
          <w:sz w:val="22"/>
        </w:rPr>
        <w:t>Woodson</w:t>
      </w:r>
      <w:r w:rsidR="00C84223" w:rsidRPr="00347D6B">
        <w:rPr>
          <w:sz w:val="22"/>
        </w:rPr>
        <w:t xml:space="preserve"> </w:t>
      </w:r>
      <w:r w:rsidR="00562867" w:rsidRPr="00347D6B">
        <w:rPr>
          <w:sz w:val="22"/>
        </w:rPr>
        <w:t>Institute</w:t>
      </w:r>
      <w:r w:rsidR="00C84223" w:rsidRPr="00347D6B">
        <w:rPr>
          <w:sz w:val="22"/>
        </w:rPr>
        <w:t xml:space="preserve"> </w:t>
      </w:r>
      <w:r w:rsidR="00562867" w:rsidRPr="00347D6B">
        <w:rPr>
          <w:sz w:val="22"/>
        </w:rPr>
        <w:t>for</w:t>
      </w:r>
      <w:r w:rsidR="00C84223" w:rsidRPr="00347D6B">
        <w:rPr>
          <w:sz w:val="22"/>
        </w:rPr>
        <w:t xml:space="preserve"> </w:t>
      </w:r>
      <w:r w:rsidR="00DC2855" w:rsidRPr="00347D6B">
        <w:rPr>
          <w:sz w:val="22"/>
        </w:rPr>
        <w:t>African American</w:t>
      </w:r>
      <w:r w:rsidR="00C84223" w:rsidRPr="00347D6B">
        <w:rPr>
          <w:sz w:val="22"/>
        </w:rPr>
        <w:t xml:space="preserve"> </w:t>
      </w:r>
      <w:r w:rsidRPr="00347D6B">
        <w:rPr>
          <w:sz w:val="22"/>
        </w:rPr>
        <w:t>and</w:t>
      </w:r>
      <w:r w:rsidR="00C84223" w:rsidRPr="00347D6B">
        <w:rPr>
          <w:sz w:val="22"/>
        </w:rPr>
        <w:t xml:space="preserve"> </w:t>
      </w:r>
      <w:r w:rsidRPr="00347D6B">
        <w:rPr>
          <w:sz w:val="22"/>
        </w:rPr>
        <w:t>African</w:t>
      </w:r>
      <w:r w:rsidR="00C84223" w:rsidRPr="00347D6B">
        <w:rPr>
          <w:sz w:val="22"/>
        </w:rPr>
        <w:t xml:space="preserve"> </w:t>
      </w:r>
      <w:r w:rsidRPr="00347D6B">
        <w:rPr>
          <w:sz w:val="22"/>
        </w:rPr>
        <w:t>Studies,</w:t>
      </w:r>
      <w:r w:rsidR="00C84223" w:rsidRPr="00347D6B">
        <w:rPr>
          <w:sz w:val="22"/>
        </w:rPr>
        <w:t xml:space="preserve"> </w:t>
      </w:r>
      <w:r w:rsidRPr="00347D6B">
        <w:rPr>
          <w:sz w:val="22"/>
        </w:rPr>
        <w:t>University</w:t>
      </w:r>
      <w:r w:rsidR="00C84223" w:rsidRPr="00347D6B">
        <w:rPr>
          <w:sz w:val="22"/>
        </w:rPr>
        <w:t xml:space="preserve"> </w:t>
      </w:r>
      <w:r w:rsidRPr="00347D6B">
        <w:rPr>
          <w:sz w:val="22"/>
        </w:rPr>
        <w:t>of</w:t>
      </w:r>
      <w:r w:rsidR="00C84223" w:rsidRPr="00347D6B">
        <w:rPr>
          <w:sz w:val="22"/>
        </w:rPr>
        <w:t xml:space="preserve"> </w:t>
      </w:r>
      <w:r w:rsidRPr="00347D6B">
        <w:rPr>
          <w:sz w:val="22"/>
        </w:rPr>
        <w:t>Virginia</w:t>
      </w:r>
      <w:bookmarkEnd w:id="612"/>
      <w:bookmarkEnd w:id="613"/>
      <w:bookmarkEnd w:id="614"/>
    </w:p>
    <w:p w14:paraId="728E561F" w14:textId="6C4E62BC" w:rsidR="006E63AA" w:rsidRPr="00347D6B" w:rsidRDefault="006E63A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institute</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two-year</w:t>
      </w:r>
      <w:r w:rsidR="00C84223" w:rsidRPr="00347D6B">
        <w:rPr>
          <w:color w:val="000000" w:themeColor="text1"/>
          <w:sz w:val="22"/>
          <w:szCs w:val="22"/>
          <w:u w:color="000000"/>
        </w:rPr>
        <w:t xml:space="preserve"> </w:t>
      </w:r>
      <w:r w:rsidR="001114C1" w:rsidRPr="00347D6B">
        <w:rPr>
          <w:color w:val="000000" w:themeColor="text1"/>
          <w:sz w:val="22"/>
          <w:szCs w:val="22"/>
          <w:u w:color="000000"/>
        </w:rPr>
        <w:t>pre</w:t>
      </w:r>
      <w:r w:rsidRPr="00347D6B">
        <w:rPr>
          <w:color w:val="000000" w:themeColor="text1"/>
          <w:sz w:val="22"/>
          <w:szCs w:val="22"/>
          <w:u w:color="000000"/>
        </w:rPr>
        <w:t>doctoral</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00562867" w:rsidRPr="00347D6B">
        <w:rPr>
          <w:color w:val="000000" w:themeColor="text1"/>
          <w:sz w:val="22"/>
          <w:szCs w:val="22"/>
          <w:u w:color="000000"/>
        </w:rPr>
        <w:t>residential</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00DC2855" w:rsidRPr="00347D6B">
        <w:rPr>
          <w:color w:val="000000" w:themeColor="text1"/>
          <w:sz w:val="22"/>
          <w:szCs w:val="22"/>
          <w:u w:color="000000"/>
        </w:rPr>
        <w:t>African American</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African</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001E079C" w:rsidRPr="00347D6B">
        <w:rPr>
          <w:color w:val="000000" w:themeColor="text1"/>
          <w:sz w:val="22"/>
          <w:szCs w:val="22"/>
          <w:u w:color="000000"/>
        </w:rPr>
        <w:t>and</w:t>
      </w:r>
      <w:r w:rsidR="00C84223" w:rsidRPr="00347D6B">
        <w:rPr>
          <w:color w:val="000000" w:themeColor="text1"/>
          <w:sz w:val="22"/>
          <w:szCs w:val="22"/>
          <w:u w:color="000000"/>
        </w:rPr>
        <w:t xml:space="preserve"> </w:t>
      </w:r>
      <w:r w:rsidR="001E079C" w:rsidRPr="00347D6B">
        <w:rPr>
          <w:color w:val="000000" w:themeColor="text1"/>
          <w:sz w:val="22"/>
          <w:szCs w:val="22"/>
          <w:u w:color="000000"/>
        </w:rPr>
        <w:t>related</w:t>
      </w:r>
      <w:r w:rsidR="00C84223" w:rsidRPr="00347D6B">
        <w:rPr>
          <w:color w:val="000000" w:themeColor="text1"/>
          <w:sz w:val="22"/>
          <w:szCs w:val="22"/>
          <w:u w:color="000000"/>
        </w:rPr>
        <w:t xml:space="preserve"> </w:t>
      </w:r>
      <w:r w:rsidR="003B7B75" w:rsidRPr="00347D6B">
        <w:rPr>
          <w:color w:val="000000" w:themeColor="text1"/>
          <w:sz w:val="22"/>
          <w:szCs w:val="22"/>
          <w:u w:color="000000"/>
        </w:rPr>
        <w:t>fields</w:t>
      </w:r>
      <w:r w:rsidRPr="00347D6B">
        <w:rPr>
          <w:color w:val="000000" w:themeColor="text1"/>
          <w:sz w:val="22"/>
          <w:szCs w:val="22"/>
          <w:u w:color="000000"/>
        </w:rPr>
        <w:t>.</w:t>
      </w:r>
      <w:r w:rsidR="00C84223" w:rsidRPr="00347D6B">
        <w:rPr>
          <w:color w:val="000000" w:themeColor="text1"/>
          <w:sz w:val="22"/>
          <w:szCs w:val="22"/>
          <w:u w:color="000000"/>
        </w:rPr>
        <w:t xml:space="preserve"> </w:t>
      </w:r>
      <w:r w:rsidR="00562867" w:rsidRPr="00347D6B">
        <w:rPr>
          <w:color w:val="000000" w:themeColor="text1"/>
          <w:sz w:val="22"/>
          <w:szCs w:val="22"/>
          <w:u w:color="000000"/>
        </w:rPr>
        <w:t>Predoctoral</w:t>
      </w:r>
      <w:r w:rsidR="00C84223" w:rsidRPr="00347D6B">
        <w:rPr>
          <w:color w:val="000000" w:themeColor="text1"/>
          <w:sz w:val="22"/>
          <w:szCs w:val="22"/>
          <w:u w:color="000000"/>
        </w:rPr>
        <w:t xml:space="preserve"> </w:t>
      </w:r>
      <w:r w:rsidR="00562867" w:rsidRPr="00347D6B">
        <w:rPr>
          <w:color w:val="000000" w:themeColor="text1"/>
          <w:sz w:val="22"/>
          <w:szCs w:val="22"/>
          <w:u w:color="000000"/>
        </w:rPr>
        <w:t>fellowship</w:t>
      </w:r>
      <w:r w:rsidR="00C84223" w:rsidRPr="00347D6B">
        <w:rPr>
          <w:color w:val="000000" w:themeColor="text1"/>
          <w:sz w:val="22"/>
          <w:szCs w:val="22"/>
          <w:u w:color="000000"/>
        </w:rPr>
        <w:t xml:space="preserve"> </w:t>
      </w:r>
      <w:r w:rsidR="00562867" w:rsidRPr="00347D6B">
        <w:rPr>
          <w:color w:val="000000" w:themeColor="text1"/>
          <w:sz w:val="22"/>
          <w:szCs w:val="22"/>
          <w:u w:color="000000"/>
        </w:rPr>
        <w:t>applicants</w:t>
      </w:r>
      <w:r w:rsidR="00C84223" w:rsidRPr="00347D6B">
        <w:rPr>
          <w:color w:val="000000" w:themeColor="text1"/>
          <w:sz w:val="22"/>
          <w:szCs w:val="22"/>
          <w:u w:color="000000"/>
        </w:rPr>
        <w:t xml:space="preserve"> </w:t>
      </w:r>
      <w:r w:rsidR="00562867" w:rsidRPr="00347D6B">
        <w:rPr>
          <w:color w:val="000000" w:themeColor="text1"/>
          <w:sz w:val="22"/>
          <w:szCs w:val="22"/>
          <w:u w:color="000000"/>
        </w:rPr>
        <w:t>must</w:t>
      </w:r>
      <w:r w:rsidR="00C84223" w:rsidRPr="00347D6B">
        <w:rPr>
          <w:color w:val="000000" w:themeColor="text1"/>
          <w:sz w:val="22"/>
          <w:szCs w:val="22"/>
          <w:u w:color="000000"/>
        </w:rPr>
        <w:t xml:space="preserve"> </w:t>
      </w:r>
      <w:r w:rsidR="00562867" w:rsidRPr="00347D6B">
        <w:rPr>
          <w:color w:val="000000" w:themeColor="text1"/>
          <w:sz w:val="22"/>
          <w:szCs w:val="22"/>
          <w:u w:color="000000"/>
        </w:rPr>
        <w:t>be</w:t>
      </w:r>
      <w:r w:rsidR="00C84223" w:rsidRPr="00347D6B">
        <w:rPr>
          <w:color w:val="000000" w:themeColor="text1"/>
          <w:sz w:val="22"/>
          <w:szCs w:val="22"/>
          <w:u w:color="000000"/>
        </w:rPr>
        <w:t xml:space="preserve"> </w:t>
      </w:r>
      <w:r w:rsidR="00562867" w:rsidRPr="00347D6B">
        <w:rPr>
          <w:color w:val="000000" w:themeColor="text1"/>
          <w:sz w:val="22"/>
          <w:szCs w:val="22"/>
          <w:u w:color="000000"/>
        </w:rPr>
        <w:t>ABD.</w:t>
      </w:r>
      <w:r w:rsidR="00C84223" w:rsidRPr="00347D6B">
        <w:rPr>
          <w:color w:val="000000" w:themeColor="text1"/>
          <w:sz w:val="22"/>
          <w:szCs w:val="22"/>
          <w:u w:color="000000"/>
        </w:rPr>
        <w:t xml:space="preserve"> </w:t>
      </w:r>
      <w:r w:rsidR="003B7B75" w:rsidRPr="00347D6B">
        <w:rPr>
          <w:color w:val="000000" w:themeColor="text1"/>
          <w:sz w:val="22"/>
          <w:szCs w:val="22"/>
          <w:u w:color="000000"/>
        </w:rPr>
        <w:t>Post-doctoral</w:t>
      </w:r>
      <w:r w:rsidR="00C84223" w:rsidRPr="00347D6B">
        <w:rPr>
          <w:color w:val="000000" w:themeColor="text1"/>
          <w:sz w:val="22"/>
          <w:szCs w:val="22"/>
          <w:u w:color="000000"/>
        </w:rPr>
        <w:t xml:space="preserve"> </w:t>
      </w:r>
      <w:r w:rsidR="003B7B75" w:rsidRPr="00347D6B">
        <w:rPr>
          <w:color w:val="000000" w:themeColor="text1"/>
          <w:sz w:val="22"/>
          <w:szCs w:val="22"/>
          <w:u w:color="000000"/>
        </w:rPr>
        <w:t>fellows</w:t>
      </w:r>
      <w:r w:rsidR="00C84223" w:rsidRPr="00347D6B">
        <w:rPr>
          <w:color w:val="000000" w:themeColor="text1"/>
          <w:sz w:val="22"/>
          <w:szCs w:val="22"/>
          <w:u w:color="000000"/>
        </w:rPr>
        <w:t xml:space="preserve"> </w:t>
      </w:r>
      <w:r w:rsidR="003B7B75" w:rsidRPr="00347D6B">
        <w:rPr>
          <w:color w:val="000000" w:themeColor="text1"/>
          <w:sz w:val="22"/>
          <w:szCs w:val="22"/>
          <w:u w:color="000000"/>
        </w:rPr>
        <w:t>are</w:t>
      </w:r>
      <w:r w:rsidR="00C84223" w:rsidRPr="00347D6B">
        <w:rPr>
          <w:color w:val="000000" w:themeColor="text1"/>
          <w:sz w:val="22"/>
          <w:szCs w:val="22"/>
          <w:u w:color="000000"/>
        </w:rPr>
        <w:t xml:space="preserve"> </w:t>
      </w:r>
      <w:r w:rsidR="003B7B75" w:rsidRPr="00347D6B">
        <w:rPr>
          <w:color w:val="000000" w:themeColor="text1"/>
          <w:sz w:val="22"/>
          <w:szCs w:val="22"/>
          <w:u w:color="000000"/>
        </w:rPr>
        <w:t>expected</w:t>
      </w:r>
      <w:r w:rsidR="00C84223" w:rsidRPr="00347D6B">
        <w:rPr>
          <w:color w:val="000000" w:themeColor="text1"/>
          <w:sz w:val="22"/>
          <w:szCs w:val="22"/>
          <w:u w:color="000000"/>
        </w:rPr>
        <w:t xml:space="preserve"> </w:t>
      </w:r>
      <w:r w:rsidR="003B7B75" w:rsidRPr="00347D6B">
        <w:rPr>
          <w:color w:val="000000" w:themeColor="text1"/>
          <w:sz w:val="22"/>
          <w:szCs w:val="22"/>
          <w:u w:color="000000"/>
        </w:rPr>
        <w:t>to</w:t>
      </w:r>
      <w:r w:rsidR="00C84223" w:rsidRPr="00347D6B">
        <w:rPr>
          <w:color w:val="000000" w:themeColor="text1"/>
          <w:sz w:val="22"/>
          <w:szCs w:val="22"/>
          <w:u w:color="000000"/>
        </w:rPr>
        <w:t xml:space="preserve"> </w:t>
      </w:r>
      <w:r w:rsidR="003B7B75" w:rsidRPr="00347D6B">
        <w:rPr>
          <w:color w:val="000000" w:themeColor="text1"/>
          <w:sz w:val="22"/>
          <w:szCs w:val="22"/>
          <w:u w:color="000000"/>
        </w:rPr>
        <w:t>teach</w:t>
      </w:r>
      <w:r w:rsidR="00C84223" w:rsidRPr="00347D6B">
        <w:rPr>
          <w:color w:val="000000" w:themeColor="text1"/>
          <w:sz w:val="22"/>
          <w:szCs w:val="22"/>
          <w:u w:color="000000"/>
        </w:rPr>
        <w:t xml:space="preserve"> </w:t>
      </w:r>
      <w:r w:rsidR="003B7B75" w:rsidRPr="00347D6B">
        <w:rPr>
          <w:color w:val="000000" w:themeColor="text1"/>
          <w:sz w:val="22"/>
          <w:szCs w:val="22"/>
          <w:u w:color="000000"/>
        </w:rPr>
        <w:t>one</w:t>
      </w:r>
      <w:r w:rsidR="00C84223" w:rsidRPr="00347D6B">
        <w:rPr>
          <w:color w:val="000000" w:themeColor="text1"/>
          <w:sz w:val="22"/>
          <w:szCs w:val="22"/>
          <w:u w:color="000000"/>
        </w:rPr>
        <w:t xml:space="preserve"> </w:t>
      </w:r>
      <w:r w:rsidR="003B7B75" w:rsidRPr="00347D6B">
        <w:rPr>
          <w:color w:val="000000" w:themeColor="text1"/>
          <w:sz w:val="22"/>
          <w:szCs w:val="22"/>
          <w:u w:color="000000"/>
        </w:rPr>
        <w:t>upper-division</w:t>
      </w:r>
      <w:r w:rsidR="00C84223" w:rsidRPr="00347D6B">
        <w:rPr>
          <w:color w:val="000000" w:themeColor="text1"/>
          <w:sz w:val="22"/>
          <w:szCs w:val="22"/>
          <w:u w:color="000000"/>
        </w:rPr>
        <w:t xml:space="preserve"> </w:t>
      </w:r>
      <w:r w:rsidR="003B7B75" w:rsidRPr="00347D6B">
        <w:rPr>
          <w:color w:val="000000" w:themeColor="text1"/>
          <w:sz w:val="22"/>
          <w:szCs w:val="22"/>
          <w:u w:color="000000"/>
        </w:rPr>
        <w:t>seminar</w:t>
      </w:r>
      <w:r w:rsidR="00C84223" w:rsidRPr="00347D6B">
        <w:rPr>
          <w:color w:val="000000" w:themeColor="text1"/>
          <w:sz w:val="22"/>
          <w:szCs w:val="22"/>
          <w:u w:color="000000"/>
        </w:rPr>
        <w:t xml:space="preserve"> </w:t>
      </w:r>
      <w:r w:rsidR="003B7B75" w:rsidRPr="00347D6B">
        <w:rPr>
          <w:color w:val="000000" w:themeColor="text1"/>
          <w:sz w:val="22"/>
          <w:szCs w:val="22"/>
          <w:u w:color="000000"/>
        </w:rPr>
        <w:t>each</w:t>
      </w:r>
      <w:r w:rsidR="00C84223" w:rsidRPr="00347D6B">
        <w:rPr>
          <w:color w:val="000000" w:themeColor="text1"/>
          <w:sz w:val="22"/>
          <w:szCs w:val="22"/>
          <w:u w:color="000000"/>
        </w:rPr>
        <w:t xml:space="preserve"> </w:t>
      </w:r>
      <w:r w:rsidR="003B7B75" w:rsidRPr="00347D6B">
        <w:rPr>
          <w:color w:val="000000" w:themeColor="text1"/>
          <w:sz w:val="22"/>
          <w:szCs w:val="22"/>
          <w:u w:color="000000"/>
        </w:rPr>
        <w:t>year</w:t>
      </w:r>
      <w:r w:rsidR="00C84223" w:rsidRPr="00347D6B">
        <w:rPr>
          <w:color w:val="000000" w:themeColor="text1"/>
          <w:sz w:val="22"/>
          <w:szCs w:val="22"/>
          <w:u w:color="000000"/>
        </w:rPr>
        <w:t xml:space="preserve"> </w:t>
      </w:r>
      <w:r w:rsidR="003B7B75" w:rsidRPr="00347D6B">
        <w:rPr>
          <w:color w:val="000000" w:themeColor="text1"/>
          <w:sz w:val="22"/>
          <w:szCs w:val="22"/>
          <w:u w:color="000000"/>
        </w:rPr>
        <w:t>within</w:t>
      </w:r>
      <w:r w:rsidR="00C84223" w:rsidRPr="00347D6B">
        <w:rPr>
          <w:color w:val="000000" w:themeColor="text1"/>
          <w:sz w:val="22"/>
          <w:szCs w:val="22"/>
          <w:u w:color="000000"/>
        </w:rPr>
        <w:t xml:space="preserve"> </w:t>
      </w:r>
      <w:r w:rsidR="003B7B75" w:rsidRPr="00347D6B">
        <w:rPr>
          <w:color w:val="000000" w:themeColor="text1"/>
          <w:sz w:val="22"/>
          <w:szCs w:val="22"/>
          <w:u w:color="000000"/>
        </w:rPr>
        <w:t>the</w:t>
      </w:r>
      <w:r w:rsidR="00C84223" w:rsidRPr="00347D6B">
        <w:rPr>
          <w:color w:val="000000" w:themeColor="text1"/>
          <w:sz w:val="22"/>
          <w:szCs w:val="22"/>
          <w:u w:color="000000"/>
        </w:rPr>
        <w:t xml:space="preserve"> </w:t>
      </w:r>
      <w:r w:rsidR="00DC2855" w:rsidRPr="00347D6B">
        <w:rPr>
          <w:color w:val="000000" w:themeColor="text1"/>
          <w:sz w:val="22"/>
          <w:szCs w:val="22"/>
          <w:u w:color="000000"/>
        </w:rPr>
        <w:t>African American</w:t>
      </w:r>
      <w:r w:rsidR="00C84223" w:rsidRPr="00347D6B">
        <w:rPr>
          <w:color w:val="000000" w:themeColor="text1"/>
          <w:sz w:val="22"/>
          <w:szCs w:val="22"/>
          <w:u w:color="000000"/>
        </w:rPr>
        <w:t xml:space="preserve"> </w:t>
      </w:r>
      <w:r w:rsidR="003B7B75" w:rsidRPr="00347D6B">
        <w:rPr>
          <w:color w:val="000000" w:themeColor="text1"/>
          <w:sz w:val="22"/>
          <w:szCs w:val="22"/>
          <w:u w:color="000000"/>
        </w:rPr>
        <w:t>and</w:t>
      </w:r>
      <w:r w:rsidR="00C84223" w:rsidRPr="00347D6B">
        <w:rPr>
          <w:color w:val="000000" w:themeColor="text1"/>
          <w:sz w:val="22"/>
          <w:szCs w:val="22"/>
          <w:u w:color="000000"/>
        </w:rPr>
        <w:t xml:space="preserve"> </w:t>
      </w:r>
      <w:r w:rsidR="003B7B75" w:rsidRPr="00347D6B">
        <w:rPr>
          <w:color w:val="000000" w:themeColor="text1"/>
          <w:sz w:val="22"/>
          <w:szCs w:val="22"/>
          <w:u w:color="000000"/>
        </w:rPr>
        <w:t>African</w:t>
      </w:r>
      <w:r w:rsidR="00C84223" w:rsidRPr="00347D6B">
        <w:rPr>
          <w:color w:val="000000" w:themeColor="text1"/>
          <w:sz w:val="22"/>
          <w:szCs w:val="22"/>
          <w:u w:color="000000"/>
        </w:rPr>
        <w:t xml:space="preserve"> </w:t>
      </w:r>
      <w:r w:rsidR="003B7B75" w:rsidRPr="00347D6B">
        <w:rPr>
          <w:color w:val="000000" w:themeColor="text1"/>
          <w:sz w:val="22"/>
          <w:szCs w:val="22"/>
          <w:u w:color="000000"/>
        </w:rPr>
        <w:t>Studies</w:t>
      </w:r>
      <w:r w:rsidR="00C84223" w:rsidRPr="00347D6B">
        <w:rPr>
          <w:color w:val="000000" w:themeColor="text1"/>
          <w:sz w:val="22"/>
          <w:szCs w:val="22"/>
          <w:u w:color="000000"/>
        </w:rPr>
        <w:t xml:space="preserve"> </w:t>
      </w:r>
      <w:r w:rsidR="003B7B75" w:rsidRPr="00347D6B">
        <w:rPr>
          <w:color w:val="000000" w:themeColor="text1"/>
          <w:sz w:val="22"/>
          <w:szCs w:val="22"/>
          <w:u w:color="000000"/>
        </w:rPr>
        <w:t>Program.</w:t>
      </w:r>
      <w:r w:rsidR="00C84223" w:rsidRPr="00347D6B">
        <w:rPr>
          <w:color w:val="000000" w:themeColor="text1"/>
          <w:sz w:val="22"/>
          <w:szCs w:val="22"/>
          <w:u w:color="000000"/>
        </w:rPr>
        <w:t xml:space="preserve"> </w:t>
      </w:r>
      <w:r w:rsidR="001114C1" w:rsidRPr="00347D6B">
        <w:rPr>
          <w:color w:val="000000" w:themeColor="text1"/>
          <w:sz w:val="22"/>
          <w:szCs w:val="22"/>
          <w:u w:color="000000"/>
        </w:rPr>
        <w:t>Amount</w:t>
      </w:r>
      <w:r w:rsidRPr="00347D6B">
        <w:rPr>
          <w:color w:val="000000" w:themeColor="text1"/>
          <w:sz w:val="22"/>
          <w:szCs w:val="22"/>
          <w:u w:color="000000"/>
        </w:rPr>
        <w:t>:</w:t>
      </w:r>
      <w:r w:rsidR="00C84223" w:rsidRPr="00347D6B">
        <w:rPr>
          <w:color w:val="000000" w:themeColor="text1"/>
          <w:sz w:val="22"/>
          <w:szCs w:val="22"/>
          <w:u w:color="000000"/>
        </w:rPr>
        <w:t xml:space="preserve"> </w:t>
      </w:r>
      <w:r w:rsidRPr="00347D6B">
        <w:rPr>
          <w:color w:val="000000" w:themeColor="text1"/>
          <w:sz w:val="22"/>
          <w:szCs w:val="22"/>
          <w:u w:color="000000"/>
        </w:rPr>
        <w:t>$4</w:t>
      </w:r>
      <w:r w:rsidR="0023526E" w:rsidRPr="00347D6B">
        <w:rPr>
          <w:color w:val="000000" w:themeColor="text1"/>
          <w:sz w:val="22"/>
          <w:szCs w:val="22"/>
          <w:u w:color="000000"/>
        </w:rPr>
        <w:t>7</w:t>
      </w:r>
      <w:r w:rsidRPr="00347D6B">
        <w:rPr>
          <w:color w:val="000000" w:themeColor="text1"/>
          <w:sz w:val="22"/>
          <w:szCs w:val="22"/>
          <w:u w:color="000000"/>
        </w:rPr>
        <w:t>,</w:t>
      </w:r>
      <w:r w:rsidR="00896178" w:rsidRPr="00347D6B">
        <w:rPr>
          <w:color w:val="000000" w:themeColor="text1"/>
          <w:sz w:val="22"/>
          <w:szCs w:val="22"/>
          <w:u w:color="000000"/>
        </w:rPr>
        <w:t>500</w:t>
      </w:r>
      <w:r w:rsidR="00C84223" w:rsidRPr="00347D6B">
        <w:rPr>
          <w:color w:val="000000" w:themeColor="text1"/>
          <w:sz w:val="22"/>
          <w:szCs w:val="22"/>
          <w:u w:color="000000"/>
        </w:rPr>
        <w:t xml:space="preserve"> </w:t>
      </w:r>
      <w:r w:rsidR="001114C1"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full</w:t>
      </w:r>
      <w:r w:rsidR="00CE1FF2" w:rsidRPr="00347D6B">
        <w:rPr>
          <w:color w:val="000000" w:themeColor="text1"/>
          <w:sz w:val="22"/>
          <w:szCs w:val="22"/>
          <w:u w:color="000000"/>
        </w:rPr>
        <w:t xml:space="preserve"> </w:t>
      </w:r>
      <w:r w:rsidRPr="00347D6B">
        <w:rPr>
          <w:color w:val="000000" w:themeColor="text1"/>
          <w:sz w:val="22"/>
          <w:szCs w:val="22"/>
          <w:u w:color="000000"/>
        </w:rPr>
        <w:t>time</w:t>
      </w:r>
      <w:r w:rsidR="00C84223" w:rsidRPr="00347D6B">
        <w:rPr>
          <w:color w:val="000000" w:themeColor="text1"/>
          <w:sz w:val="22"/>
          <w:szCs w:val="22"/>
          <w:u w:color="000000"/>
        </w:rPr>
        <w:t xml:space="preserve"> </w:t>
      </w:r>
      <w:r w:rsidRPr="00347D6B">
        <w:rPr>
          <w:color w:val="000000" w:themeColor="text1"/>
          <w:sz w:val="22"/>
          <w:szCs w:val="22"/>
          <w:u w:color="000000"/>
        </w:rPr>
        <w:t>benefits</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p>
    <w:p w14:paraId="598AE5DC" w14:textId="0F74BDA9" w:rsidR="006E63AA" w:rsidRPr="00347D6B" w:rsidRDefault="006E63A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34" w:history="1">
        <w:r w:rsidR="00896178" w:rsidRPr="00347D6B">
          <w:rPr>
            <w:rStyle w:val="Hyperlink"/>
            <w:szCs w:val="22"/>
          </w:rPr>
          <w:t>https://woodson.as.virginia.edu/postdoc</w:t>
        </w:r>
      </w:hyperlink>
    </w:p>
    <w:p w14:paraId="5B43AB24" w14:textId="34D9B598" w:rsidR="006E63AA" w:rsidRPr="00347D6B" w:rsidRDefault="006E63A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Pr="00347D6B">
        <w:rPr>
          <w:b/>
          <w:bCs/>
          <w:color w:val="000000" w:themeColor="text1"/>
          <w:sz w:val="22"/>
          <w:szCs w:val="22"/>
          <w:u w:color="000000"/>
        </w:rPr>
        <w:t>December</w:t>
      </w:r>
      <w:r w:rsidR="00C84223" w:rsidRPr="00347D6B">
        <w:rPr>
          <w:b/>
          <w:bCs/>
          <w:color w:val="000000" w:themeColor="text1"/>
          <w:sz w:val="22"/>
          <w:szCs w:val="22"/>
          <w:u w:color="000000"/>
        </w:rPr>
        <w:t xml:space="preserve"> </w:t>
      </w:r>
      <w:r w:rsidRPr="00347D6B">
        <w:rPr>
          <w:b/>
          <w:bCs/>
          <w:color w:val="000000" w:themeColor="text1"/>
          <w:sz w:val="22"/>
          <w:szCs w:val="22"/>
          <w:u w:color="000000"/>
        </w:rPr>
        <w:t>1</w:t>
      </w:r>
    </w:p>
    <w:p w14:paraId="7E0DAA7F" w14:textId="77777777" w:rsidR="000045BB" w:rsidRPr="00347D6B" w:rsidRDefault="000045BB" w:rsidP="00C84223">
      <w:pPr>
        <w:rPr>
          <w:color w:val="000000" w:themeColor="text1"/>
          <w:sz w:val="22"/>
          <w:szCs w:val="22"/>
        </w:rPr>
      </w:pPr>
      <w:bookmarkStart w:id="615" w:name="_Toc80959656"/>
      <w:bookmarkStart w:id="616" w:name="_Toc82163622"/>
      <w:bookmarkStart w:id="617" w:name="_Toc82661953"/>
      <w:bookmarkStart w:id="618" w:name="_Toc82662100"/>
      <w:bookmarkStart w:id="619" w:name="_Toc85077893"/>
      <w:bookmarkStart w:id="620" w:name="_Toc90607221"/>
      <w:bookmarkStart w:id="621" w:name="_Toc90612404"/>
      <w:bookmarkStart w:id="622" w:name="_Toc92849810"/>
      <w:bookmarkStart w:id="623" w:name="_Toc239821592"/>
      <w:bookmarkStart w:id="624" w:name="_Toc240514104"/>
      <w:bookmarkStart w:id="625" w:name="_Toc453584521"/>
    </w:p>
    <w:p w14:paraId="4E096304" w14:textId="4F074D2F" w:rsidR="006E63AA" w:rsidRPr="00347D6B" w:rsidRDefault="000045BB" w:rsidP="00C84223">
      <w:pPr>
        <w:pStyle w:val="Heading2"/>
        <w:rPr>
          <w:sz w:val="22"/>
        </w:rPr>
      </w:pPr>
      <w:bookmarkStart w:id="626" w:name="_Toc206772301"/>
      <w:r w:rsidRPr="00347D6B">
        <w:rPr>
          <w:sz w:val="22"/>
        </w:rPr>
        <w:t>Harvard</w:t>
      </w:r>
      <w:r w:rsidR="00C84223" w:rsidRPr="00347D6B">
        <w:rPr>
          <w:sz w:val="22"/>
        </w:rPr>
        <w:t xml:space="preserve"> </w:t>
      </w:r>
      <w:r w:rsidR="006E63AA" w:rsidRPr="00347D6B">
        <w:rPr>
          <w:sz w:val="22"/>
        </w:rPr>
        <w:t>Center</w:t>
      </w:r>
      <w:r w:rsidR="00C84223" w:rsidRPr="00347D6B">
        <w:rPr>
          <w:sz w:val="22"/>
        </w:rPr>
        <w:t xml:space="preserve"> </w:t>
      </w:r>
      <w:r w:rsidR="006E63AA" w:rsidRPr="00347D6B">
        <w:rPr>
          <w:sz w:val="22"/>
        </w:rPr>
        <w:t>for</w:t>
      </w:r>
      <w:r w:rsidR="00C84223" w:rsidRPr="00347D6B">
        <w:rPr>
          <w:sz w:val="22"/>
        </w:rPr>
        <w:t xml:space="preserve"> </w:t>
      </w:r>
      <w:r w:rsidR="006E63AA" w:rsidRPr="00347D6B">
        <w:rPr>
          <w:sz w:val="22"/>
        </w:rPr>
        <w:t>Italian</w:t>
      </w:r>
      <w:r w:rsidR="00C84223" w:rsidRPr="00347D6B">
        <w:rPr>
          <w:sz w:val="22"/>
        </w:rPr>
        <w:t xml:space="preserve"> </w:t>
      </w:r>
      <w:r w:rsidR="006E63AA" w:rsidRPr="00347D6B">
        <w:rPr>
          <w:sz w:val="22"/>
        </w:rPr>
        <w:t>Renaissance</w:t>
      </w:r>
      <w:r w:rsidR="00C84223" w:rsidRPr="00347D6B">
        <w:rPr>
          <w:sz w:val="22"/>
        </w:rPr>
        <w:t xml:space="preserve"> </w:t>
      </w:r>
      <w:r w:rsidR="006E63AA" w:rsidRPr="00347D6B">
        <w:rPr>
          <w:sz w:val="22"/>
        </w:rPr>
        <w:t>Studies</w:t>
      </w:r>
      <w:bookmarkEnd w:id="615"/>
      <w:bookmarkEnd w:id="616"/>
      <w:bookmarkEnd w:id="617"/>
      <w:bookmarkEnd w:id="618"/>
      <w:bookmarkEnd w:id="619"/>
      <w:bookmarkEnd w:id="620"/>
      <w:bookmarkEnd w:id="621"/>
      <w:bookmarkEnd w:id="622"/>
      <w:bookmarkEnd w:id="623"/>
      <w:r w:rsidR="00C84223" w:rsidRPr="00347D6B">
        <w:rPr>
          <w:sz w:val="22"/>
        </w:rPr>
        <w:t xml:space="preserve"> </w:t>
      </w:r>
      <w:r w:rsidR="005430B2" w:rsidRPr="00347D6B">
        <w:rPr>
          <w:sz w:val="22"/>
        </w:rPr>
        <w:t xml:space="preserve">I </w:t>
      </w:r>
      <w:r w:rsidR="006E63AA" w:rsidRPr="00347D6B">
        <w:rPr>
          <w:sz w:val="22"/>
        </w:rPr>
        <w:t>Tatti</w:t>
      </w:r>
      <w:r w:rsidR="00C84223" w:rsidRPr="00347D6B">
        <w:rPr>
          <w:sz w:val="22"/>
        </w:rPr>
        <w:t xml:space="preserve"> </w:t>
      </w:r>
      <w:r w:rsidR="006E63AA" w:rsidRPr="00347D6B">
        <w:rPr>
          <w:sz w:val="22"/>
        </w:rPr>
        <w:t>Fellowship</w:t>
      </w:r>
      <w:bookmarkEnd w:id="624"/>
      <w:bookmarkEnd w:id="625"/>
      <w:r w:rsidR="00C84223" w:rsidRPr="00347D6B">
        <w:rPr>
          <w:sz w:val="22"/>
        </w:rPr>
        <w:t xml:space="preserve"> </w:t>
      </w:r>
      <w:r w:rsidRPr="00347D6B">
        <w:rPr>
          <w:sz w:val="22"/>
        </w:rPr>
        <w:t>(Florence,</w:t>
      </w:r>
      <w:r w:rsidR="00C84223" w:rsidRPr="00347D6B">
        <w:rPr>
          <w:sz w:val="22"/>
        </w:rPr>
        <w:t xml:space="preserve"> </w:t>
      </w:r>
      <w:r w:rsidRPr="00347D6B">
        <w:rPr>
          <w:sz w:val="22"/>
        </w:rPr>
        <w:t>Italy)</w:t>
      </w:r>
      <w:bookmarkEnd w:id="626"/>
    </w:p>
    <w:p w14:paraId="59286040" w14:textId="79AAA644" w:rsidR="006E63AA" w:rsidRPr="00347D6B" w:rsidRDefault="006E63AA" w:rsidP="00C8422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color w:val="000000" w:themeColor="text1"/>
          <w:sz w:val="22"/>
          <w:szCs w:val="22"/>
        </w:rPr>
      </w:pPr>
      <w:r w:rsidRPr="00347D6B">
        <w:rPr>
          <w:color w:val="000000" w:themeColor="text1"/>
          <w:sz w:val="22"/>
          <w:szCs w:val="22"/>
        </w:rPr>
        <w:t>I</w:t>
      </w:r>
      <w:r w:rsidR="00C84223" w:rsidRPr="00347D6B">
        <w:rPr>
          <w:color w:val="000000" w:themeColor="text1"/>
          <w:sz w:val="22"/>
          <w:szCs w:val="22"/>
        </w:rPr>
        <w:t xml:space="preserve"> </w:t>
      </w:r>
      <w:r w:rsidRPr="00347D6B">
        <w:rPr>
          <w:color w:val="000000" w:themeColor="text1"/>
          <w:sz w:val="22"/>
          <w:szCs w:val="22"/>
        </w:rPr>
        <w:t>Tatti</w:t>
      </w:r>
      <w:r w:rsidR="00C84223" w:rsidRPr="00347D6B">
        <w:rPr>
          <w:color w:val="000000" w:themeColor="text1"/>
          <w:sz w:val="22"/>
          <w:szCs w:val="22"/>
        </w:rPr>
        <w:t xml:space="preserve"> </w:t>
      </w:r>
      <w:r w:rsidRPr="00347D6B">
        <w:rPr>
          <w:color w:val="000000" w:themeColor="text1"/>
          <w:sz w:val="22"/>
          <w:szCs w:val="22"/>
        </w:rPr>
        <w:t>Residential</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each</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00CE1FF2" w:rsidRPr="00347D6B">
        <w:rPr>
          <w:color w:val="000000" w:themeColor="text1"/>
          <w:sz w:val="22"/>
          <w:szCs w:val="22"/>
        </w:rPr>
        <w:t>12</w:t>
      </w:r>
      <w:r w:rsidR="00C84223" w:rsidRPr="00347D6B">
        <w:rPr>
          <w:color w:val="000000" w:themeColor="text1"/>
          <w:sz w:val="22"/>
          <w:szCs w:val="22"/>
        </w:rPr>
        <w:t xml:space="preserve"> </w:t>
      </w:r>
      <w:r w:rsidR="000045BB" w:rsidRPr="00347D6B">
        <w:rPr>
          <w:color w:val="000000" w:themeColor="text1"/>
          <w:sz w:val="22"/>
          <w:szCs w:val="22"/>
        </w:rPr>
        <w:t>months</w:t>
      </w:r>
      <w:r w:rsidR="00C84223" w:rsidRPr="00347D6B">
        <w:rPr>
          <w:color w:val="000000" w:themeColor="text1"/>
          <w:sz w:val="22"/>
          <w:szCs w:val="22"/>
        </w:rPr>
        <w:t xml:space="preserve"> </w:t>
      </w:r>
      <w:r w:rsidR="00947761" w:rsidRPr="00347D6B">
        <w:rPr>
          <w:color w:val="000000" w:themeColor="text1"/>
          <w:sz w:val="22"/>
          <w:szCs w:val="22"/>
        </w:rPr>
        <w:t>and</w:t>
      </w:r>
      <w:r w:rsidR="00C84223" w:rsidRPr="00347D6B">
        <w:rPr>
          <w:color w:val="000000" w:themeColor="text1"/>
          <w:sz w:val="22"/>
          <w:szCs w:val="22"/>
        </w:rPr>
        <w:t xml:space="preserve"> </w:t>
      </w:r>
      <w:r w:rsidR="00947761" w:rsidRPr="00347D6B">
        <w:rPr>
          <w:color w:val="000000" w:themeColor="text1"/>
          <w:sz w:val="22"/>
          <w:szCs w:val="22"/>
        </w:rPr>
        <w:t>based</w:t>
      </w:r>
      <w:r w:rsidR="00C84223" w:rsidRPr="00347D6B">
        <w:rPr>
          <w:color w:val="000000" w:themeColor="text1"/>
          <w:sz w:val="22"/>
          <w:szCs w:val="22"/>
        </w:rPr>
        <w:t xml:space="preserve"> </w:t>
      </w:r>
      <w:r w:rsidR="00947761" w:rsidRPr="00347D6B">
        <w:rPr>
          <w:color w:val="000000" w:themeColor="text1"/>
          <w:sz w:val="22"/>
          <w:szCs w:val="22"/>
        </w:rPr>
        <w:t>at</w:t>
      </w:r>
      <w:r w:rsidR="00C84223" w:rsidRPr="00347D6B">
        <w:rPr>
          <w:color w:val="000000" w:themeColor="text1"/>
          <w:sz w:val="22"/>
          <w:szCs w:val="22"/>
        </w:rPr>
        <w:t xml:space="preserve"> </w:t>
      </w:r>
      <w:r w:rsidR="00947761" w:rsidRPr="00347D6B">
        <w:rPr>
          <w:color w:val="000000" w:themeColor="text1"/>
          <w:sz w:val="22"/>
          <w:szCs w:val="22"/>
        </w:rPr>
        <w:t>the</w:t>
      </w:r>
      <w:r w:rsidR="00C84223" w:rsidRPr="00347D6B">
        <w:rPr>
          <w:color w:val="000000" w:themeColor="text1"/>
          <w:sz w:val="22"/>
          <w:szCs w:val="22"/>
        </w:rPr>
        <w:t xml:space="preserve"> </w:t>
      </w:r>
      <w:r w:rsidR="00947761" w:rsidRPr="00347D6B">
        <w:rPr>
          <w:color w:val="000000" w:themeColor="text1"/>
          <w:sz w:val="22"/>
          <w:szCs w:val="22"/>
        </w:rPr>
        <w:t>center</w:t>
      </w:r>
      <w:r w:rsidR="00C84223" w:rsidRPr="00347D6B">
        <w:rPr>
          <w:color w:val="000000" w:themeColor="text1"/>
          <w:sz w:val="22"/>
          <w:szCs w:val="22"/>
        </w:rPr>
        <w:t xml:space="preserve"> </w:t>
      </w:r>
      <w:r w:rsidR="00947761" w:rsidRPr="00347D6B">
        <w:rPr>
          <w:color w:val="000000" w:themeColor="text1"/>
          <w:sz w:val="22"/>
          <w:szCs w:val="22"/>
        </w:rPr>
        <w:t>in</w:t>
      </w:r>
      <w:r w:rsidR="00C84223" w:rsidRPr="00347D6B">
        <w:rPr>
          <w:color w:val="000000" w:themeColor="text1"/>
          <w:sz w:val="22"/>
          <w:szCs w:val="22"/>
        </w:rPr>
        <w:t xml:space="preserve"> </w:t>
      </w:r>
      <w:r w:rsidR="00947761" w:rsidRPr="00347D6B">
        <w:rPr>
          <w:color w:val="000000" w:themeColor="text1"/>
          <w:sz w:val="22"/>
          <w:szCs w:val="22"/>
        </w:rPr>
        <w:t>Florence,</w:t>
      </w:r>
      <w:r w:rsidR="00C84223" w:rsidRPr="00347D6B">
        <w:rPr>
          <w:color w:val="000000" w:themeColor="text1"/>
          <w:sz w:val="22"/>
          <w:szCs w:val="22"/>
        </w:rPr>
        <w:t xml:space="preserve"> </w:t>
      </w:r>
      <w:r w:rsidR="00947761" w:rsidRPr="00347D6B">
        <w:rPr>
          <w:color w:val="000000" w:themeColor="text1"/>
          <w:sz w:val="22"/>
          <w:szCs w:val="22"/>
        </w:rPr>
        <w:t>are</w:t>
      </w:r>
      <w:r w:rsidR="00C84223" w:rsidRPr="00347D6B">
        <w:rPr>
          <w:color w:val="000000" w:themeColor="text1"/>
          <w:sz w:val="22"/>
          <w:szCs w:val="22"/>
        </w:rPr>
        <w:t xml:space="preserve"> </w:t>
      </w:r>
      <w:r w:rsidR="000045BB" w:rsidRPr="00347D6B">
        <w:rPr>
          <w:color w:val="000000" w:themeColor="text1"/>
          <w:sz w:val="22"/>
          <w:szCs w:val="22"/>
        </w:rPr>
        <w:t>available</w:t>
      </w:r>
      <w:r w:rsidR="00C84223" w:rsidRPr="00347D6B">
        <w:rPr>
          <w:color w:val="000000" w:themeColor="text1"/>
          <w:sz w:val="22"/>
          <w:szCs w:val="22"/>
        </w:rPr>
        <w:t xml:space="preserve"> </w:t>
      </w:r>
      <w:r w:rsidR="000045BB" w:rsidRPr="00347D6B">
        <w:rPr>
          <w:color w:val="000000" w:themeColor="text1"/>
          <w:sz w:val="22"/>
          <w:szCs w:val="22"/>
        </w:rPr>
        <w:t>for</w:t>
      </w:r>
      <w:r w:rsidR="00C84223" w:rsidRPr="00347D6B">
        <w:rPr>
          <w:color w:val="000000" w:themeColor="text1"/>
          <w:sz w:val="22"/>
          <w:szCs w:val="22"/>
        </w:rPr>
        <w:t xml:space="preserve"> </w:t>
      </w:r>
      <w:r w:rsidR="000045BB" w:rsidRPr="00347D6B">
        <w:rPr>
          <w:color w:val="000000" w:themeColor="text1"/>
          <w:sz w:val="22"/>
          <w:szCs w:val="22"/>
        </w:rPr>
        <w:t>post</w:t>
      </w:r>
      <w:r w:rsidRPr="00347D6B">
        <w:rPr>
          <w:color w:val="000000" w:themeColor="text1"/>
          <w:sz w:val="22"/>
          <w:szCs w:val="22"/>
        </w:rPr>
        <w:t>doctor</w:t>
      </w:r>
      <w:r w:rsidR="000045BB" w:rsidRPr="00347D6B">
        <w:rPr>
          <w:color w:val="000000" w:themeColor="text1"/>
          <w:sz w:val="22"/>
          <w:szCs w:val="22"/>
        </w:rPr>
        <w:t>al</w:t>
      </w:r>
      <w:r w:rsidR="00C84223" w:rsidRPr="00347D6B">
        <w:rPr>
          <w:color w:val="000000" w:themeColor="text1"/>
          <w:sz w:val="22"/>
          <w:szCs w:val="22"/>
        </w:rPr>
        <w:t xml:space="preserve"> </w:t>
      </w:r>
      <w:r w:rsidRPr="00347D6B">
        <w:rPr>
          <w:color w:val="000000" w:themeColor="text1"/>
          <w:sz w:val="22"/>
          <w:szCs w:val="22"/>
        </w:rPr>
        <w:t>resea</w:t>
      </w:r>
      <w:r w:rsidR="000045BB" w:rsidRPr="00347D6B">
        <w:rPr>
          <w:color w:val="000000" w:themeColor="text1"/>
          <w:sz w:val="22"/>
          <w:szCs w:val="22"/>
        </w:rPr>
        <w:t>rch</w:t>
      </w:r>
      <w:r w:rsidR="00C84223" w:rsidRPr="00347D6B">
        <w:rPr>
          <w:color w:val="000000" w:themeColor="text1"/>
          <w:sz w:val="22"/>
          <w:szCs w:val="22"/>
        </w:rPr>
        <w:t xml:space="preserve"> </w:t>
      </w:r>
      <w:r w:rsidR="000045BB"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any</w:t>
      </w:r>
      <w:r w:rsidR="00C84223" w:rsidRPr="00347D6B">
        <w:rPr>
          <w:color w:val="000000" w:themeColor="text1"/>
          <w:sz w:val="22"/>
          <w:szCs w:val="22"/>
        </w:rPr>
        <w:t xml:space="preserve"> </w:t>
      </w:r>
      <w:r w:rsidRPr="00347D6B">
        <w:rPr>
          <w:color w:val="000000" w:themeColor="text1"/>
          <w:sz w:val="22"/>
          <w:szCs w:val="22"/>
        </w:rPr>
        <w:t>aspect</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Italian</w:t>
      </w:r>
      <w:r w:rsidR="00C84223" w:rsidRPr="00347D6B">
        <w:rPr>
          <w:color w:val="000000" w:themeColor="text1"/>
          <w:sz w:val="22"/>
          <w:szCs w:val="22"/>
        </w:rPr>
        <w:t xml:space="preserve"> </w:t>
      </w:r>
      <w:r w:rsidRPr="00347D6B">
        <w:rPr>
          <w:color w:val="000000" w:themeColor="text1"/>
          <w:sz w:val="22"/>
          <w:szCs w:val="22"/>
        </w:rPr>
        <w:t>Renaissance.</w:t>
      </w:r>
      <w:r w:rsidR="00C84223" w:rsidRPr="00347D6B">
        <w:rPr>
          <w:color w:val="000000" w:themeColor="text1"/>
          <w:sz w:val="22"/>
          <w:szCs w:val="22"/>
        </w:rPr>
        <w:t xml:space="preserve"> </w:t>
      </w:r>
      <w:r w:rsidRPr="00347D6B">
        <w:rPr>
          <w:color w:val="000000" w:themeColor="text1"/>
          <w:sz w:val="22"/>
          <w:szCs w:val="22"/>
          <w:lang w:bidi="en-US"/>
        </w:rPr>
        <w:t>Fellows</w:t>
      </w:r>
      <w:r w:rsidR="00C84223" w:rsidRPr="00347D6B">
        <w:rPr>
          <w:color w:val="000000" w:themeColor="text1"/>
          <w:sz w:val="22"/>
          <w:szCs w:val="22"/>
          <w:lang w:bidi="en-US"/>
        </w:rPr>
        <w:t xml:space="preserve"> </w:t>
      </w:r>
      <w:r w:rsidRPr="00347D6B">
        <w:rPr>
          <w:color w:val="000000" w:themeColor="text1"/>
          <w:sz w:val="22"/>
          <w:szCs w:val="22"/>
          <w:lang w:bidi="en-US"/>
        </w:rPr>
        <w:t>must</w:t>
      </w:r>
      <w:r w:rsidR="00C84223" w:rsidRPr="00347D6B">
        <w:rPr>
          <w:color w:val="000000" w:themeColor="text1"/>
          <w:sz w:val="22"/>
          <w:szCs w:val="22"/>
          <w:lang w:bidi="en-US"/>
        </w:rPr>
        <w:t xml:space="preserve"> </w:t>
      </w:r>
      <w:r w:rsidRPr="00347D6B">
        <w:rPr>
          <w:color w:val="000000" w:themeColor="text1"/>
          <w:sz w:val="22"/>
          <w:szCs w:val="22"/>
          <w:lang w:bidi="en-US"/>
        </w:rPr>
        <w:t>be</w:t>
      </w:r>
      <w:r w:rsidR="00C84223" w:rsidRPr="00347D6B">
        <w:rPr>
          <w:color w:val="000000" w:themeColor="text1"/>
          <w:sz w:val="22"/>
          <w:szCs w:val="22"/>
          <w:lang w:bidi="en-US"/>
        </w:rPr>
        <w:t xml:space="preserve"> </w:t>
      </w:r>
      <w:r w:rsidRPr="00347D6B">
        <w:rPr>
          <w:color w:val="000000" w:themeColor="text1"/>
          <w:sz w:val="22"/>
          <w:szCs w:val="22"/>
          <w:lang w:bidi="en-US"/>
        </w:rPr>
        <w:t>conversant</w:t>
      </w:r>
      <w:r w:rsidR="00C84223" w:rsidRPr="00347D6B">
        <w:rPr>
          <w:color w:val="000000" w:themeColor="text1"/>
          <w:sz w:val="22"/>
          <w:szCs w:val="22"/>
          <w:lang w:bidi="en-US"/>
        </w:rPr>
        <w:t xml:space="preserve"> </w:t>
      </w:r>
      <w:r w:rsidRPr="00347D6B">
        <w:rPr>
          <w:color w:val="000000" w:themeColor="text1"/>
          <w:sz w:val="22"/>
          <w:szCs w:val="22"/>
          <w:lang w:bidi="en-US"/>
        </w:rPr>
        <w:t>in</w:t>
      </w:r>
      <w:r w:rsidR="00C84223" w:rsidRPr="00347D6B">
        <w:rPr>
          <w:color w:val="000000" w:themeColor="text1"/>
          <w:sz w:val="22"/>
          <w:szCs w:val="22"/>
          <w:lang w:bidi="en-US"/>
        </w:rPr>
        <w:t xml:space="preserve"> </w:t>
      </w:r>
      <w:r w:rsidRPr="00347D6B">
        <w:rPr>
          <w:color w:val="000000" w:themeColor="text1"/>
          <w:sz w:val="22"/>
          <w:szCs w:val="22"/>
          <w:lang w:bidi="en-US"/>
        </w:rPr>
        <w:t>either</w:t>
      </w:r>
      <w:r w:rsidR="00C84223" w:rsidRPr="00347D6B">
        <w:rPr>
          <w:color w:val="000000" w:themeColor="text1"/>
          <w:sz w:val="22"/>
          <w:szCs w:val="22"/>
          <w:lang w:bidi="en-US"/>
        </w:rPr>
        <w:t xml:space="preserve"> </w:t>
      </w:r>
      <w:r w:rsidRPr="00347D6B">
        <w:rPr>
          <w:color w:val="000000" w:themeColor="text1"/>
          <w:sz w:val="22"/>
          <w:szCs w:val="22"/>
          <w:lang w:bidi="en-US"/>
        </w:rPr>
        <w:t>English</w:t>
      </w:r>
      <w:r w:rsidR="00C84223" w:rsidRPr="00347D6B">
        <w:rPr>
          <w:color w:val="000000" w:themeColor="text1"/>
          <w:sz w:val="22"/>
          <w:szCs w:val="22"/>
          <w:lang w:bidi="en-US"/>
        </w:rPr>
        <w:t xml:space="preserve"> </w:t>
      </w:r>
      <w:r w:rsidRPr="00347D6B">
        <w:rPr>
          <w:color w:val="000000" w:themeColor="text1"/>
          <w:sz w:val="22"/>
          <w:szCs w:val="22"/>
          <w:lang w:bidi="en-US"/>
        </w:rPr>
        <w:t>or</w:t>
      </w:r>
      <w:r w:rsidR="00C84223" w:rsidRPr="00347D6B">
        <w:rPr>
          <w:color w:val="000000" w:themeColor="text1"/>
          <w:sz w:val="22"/>
          <w:szCs w:val="22"/>
          <w:lang w:bidi="en-US"/>
        </w:rPr>
        <w:t xml:space="preserve"> </w:t>
      </w:r>
      <w:r w:rsidRPr="00347D6B">
        <w:rPr>
          <w:color w:val="000000" w:themeColor="text1"/>
          <w:sz w:val="22"/>
          <w:szCs w:val="22"/>
          <w:lang w:bidi="en-US"/>
        </w:rPr>
        <w:t>Italian</w:t>
      </w:r>
      <w:r w:rsidR="00C84223" w:rsidRPr="00347D6B">
        <w:rPr>
          <w:color w:val="000000" w:themeColor="text1"/>
          <w:sz w:val="22"/>
          <w:szCs w:val="22"/>
          <w:lang w:bidi="en-US"/>
        </w:rPr>
        <w:t xml:space="preserve"> </w:t>
      </w:r>
      <w:r w:rsidRPr="00347D6B">
        <w:rPr>
          <w:color w:val="000000" w:themeColor="text1"/>
          <w:sz w:val="22"/>
          <w:szCs w:val="22"/>
          <w:lang w:bidi="en-US"/>
        </w:rPr>
        <w:t>and</w:t>
      </w:r>
      <w:r w:rsidR="00C84223" w:rsidRPr="00347D6B">
        <w:rPr>
          <w:color w:val="000000" w:themeColor="text1"/>
          <w:sz w:val="22"/>
          <w:szCs w:val="22"/>
          <w:lang w:bidi="en-US"/>
        </w:rPr>
        <w:t xml:space="preserve"> </w:t>
      </w:r>
      <w:r w:rsidRPr="00347D6B">
        <w:rPr>
          <w:color w:val="000000" w:themeColor="text1"/>
          <w:sz w:val="22"/>
          <w:szCs w:val="22"/>
          <w:lang w:bidi="en-US"/>
        </w:rPr>
        <w:t>able</w:t>
      </w:r>
      <w:r w:rsidR="00C84223" w:rsidRPr="00347D6B">
        <w:rPr>
          <w:color w:val="000000" w:themeColor="text1"/>
          <w:sz w:val="22"/>
          <w:szCs w:val="22"/>
          <w:lang w:bidi="en-US"/>
        </w:rPr>
        <w:t xml:space="preserve"> </w:t>
      </w:r>
      <w:r w:rsidRPr="00347D6B">
        <w:rPr>
          <w:color w:val="000000" w:themeColor="text1"/>
          <w:sz w:val="22"/>
          <w:szCs w:val="22"/>
          <w:lang w:bidi="en-US"/>
        </w:rPr>
        <w:t>to</w:t>
      </w:r>
      <w:r w:rsidR="00C84223" w:rsidRPr="00347D6B">
        <w:rPr>
          <w:color w:val="000000" w:themeColor="text1"/>
          <w:sz w:val="22"/>
          <w:szCs w:val="22"/>
          <w:lang w:bidi="en-US"/>
        </w:rPr>
        <w:t xml:space="preserve"> </w:t>
      </w:r>
      <w:r w:rsidRPr="00347D6B">
        <w:rPr>
          <w:color w:val="000000" w:themeColor="text1"/>
          <w:sz w:val="22"/>
          <w:szCs w:val="22"/>
          <w:lang w:bidi="en-US"/>
        </w:rPr>
        <w:t>understand</w:t>
      </w:r>
      <w:r w:rsidR="00C84223" w:rsidRPr="00347D6B">
        <w:rPr>
          <w:color w:val="000000" w:themeColor="text1"/>
          <w:sz w:val="22"/>
          <w:szCs w:val="22"/>
          <w:lang w:bidi="en-US"/>
        </w:rPr>
        <w:t xml:space="preserve"> </w:t>
      </w:r>
      <w:r w:rsidRPr="00347D6B">
        <w:rPr>
          <w:color w:val="000000" w:themeColor="text1"/>
          <w:sz w:val="22"/>
          <w:szCs w:val="22"/>
          <w:lang w:bidi="en-US"/>
        </w:rPr>
        <w:t>both</w:t>
      </w:r>
      <w:r w:rsidR="00C84223" w:rsidRPr="00347D6B">
        <w:rPr>
          <w:color w:val="000000" w:themeColor="text1"/>
          <w:sz w:val="22"/>
          <w:szCs w:val="22"/>
          <w:lang w:bidi="en-US"/>
        </w:rPr>
        <w:t xml:space="preserve"> </w:t>
      </w:r>
      <w:r w:rsidRPr="00347D6B">
        <w:rPr>
          <w:color w:val="000000" w:themeColor="text1"/>
          <w:sz w:val="22"/>
          <w:szCs w:val="22"/>
          <w:lang w:bidi="en-US"/>
        </w:rPr>
        <w:t>languages.</w:t>
      </w:r>
      <w:r w:rsidR="00C84223" w:rsidRPr="00347D6B">
        <w:rPr>
          <w:color w:val="000000" w:themeColor="text1"/>
          <w:sz w:val="22"/>
          <w:szCs w:val="22"/>
          <w:lang w:bidi="en-US"/>
        </w:rPr>
        <w:t xml:space="preserve"> </w:t>
      </w:r>
      <w:r w:rsidR="00920DBC" w:rsidRPr="00347D6B">
        <w:rPr>
          <w:color w:val="000000" w:themeColor="text1"/>
          <w:sz w:val="22"/>
          <w:szCs w:val="22"/>
          <w:lang w:bidi="en-US"/>
        </w:rPr>
        <w:t>They</w:t>
      </w:r>
      <w:r w:rsidR="00C84223" w:rsidRPr="00347D6B">
        <w:rPr>
          <w:color w:val="000000" w:themeColor="text1"/>
          <w:sz w:val="22"/>
          <w:szCs w:val="22"/>
          <w:lang w:bidi="en-US"/>
        </w:rPr>
        <w:t xml:space="preserve"> </w:t>
      </w:r>
      <w:r w:rsidR="00920DBC" w:rsidRPr="00347D6B">
        <w:rPr>
          <w:color w:val="000000" w:themeColor="text1"/>
          <w:sz w:val="22"/>
          <w:szCs w:val="22"/>
          <w:lang w:bidi="en-US"/>
        </w:rPr>
        <w:t>should</w:t>
      </w:r>
      <w:r w:rsidR="00C84223" w:rsidRPr="00347D6B">
        <w:rPr>
          <w:color w:val="000000" w:themeColor="text1"/>
          <w:sz w:val="22"/>
          <w:szCs w:val="22"/>
          <w:lang w:bidi="en-US"/>
        </w:rPr>
        <w:t xml:space="preserve"> </w:t>
      </w:r>
      <w:r w:rsidR="00920DBC" w:rsidRPr="00347D6B">
        <w:rPr>
          <w:color w:val="000000" w:themeColor="text1"/>
          <w:sz w:val="22"/>
          <w:szCs w:val="22"/>
          <w:lang w:bidi="en-US"/>
        </w:rPr>
        <w:t>be</w:t>
      </w:r>
      <w:r w:rsidR="00C84223" w:rsidRPr="00347D6B">
        <w:rPr>
          <w:color w:val="000000" w:themeColor="text1"/>
          <w:sz w:val="22"/>
          <w:szCs w:val="22"/>
          <w:lang w:bidi="en-US"/>
        </w:rPr>
        <w:t xml:space="preserve"> </w:t>
      </w:r>
      <w:r w:rsidR="00920DBC" w:rsidRPr="00347D6B">
        <w:rPr>
          <w:color w:val="000000" w:themeColor="text1"/>
          <w:sz w:val="22"/>
          <w:szCs w:val="22"/>
          <w:lang w:bidi="en-US"/>
        </w:rPr>
        <w:t>in</w:t>
      </w:r>
      <w:r w:rsidR="00C84223" w:rsidRPr="00347D6B">
        <w:rPr>
          <w:color w:val="000000" w:themeColor="text1"/>
          <w:sz w:val="22"/>
          <w:szCs w:val="22"/>
          <w:lang w:bidi="en-US"/>
        </w:rPr>
        <w:t xml:space="preserve"> </w:t>
      </w:r>
      <w:r w:rsidRPr="00347D6B">
        <w:rPr>
          <w:color w:val="000000" w:themeColor="text1"/>
          <w:sz w:val="22"/>
          <w:szCs w:val="22"/>
          <w:lang w:bidi="en-US"/>
        </w:rPr>
        <w:t>the</w:t>
      </w:r>
      <w:r w:rsidR="00C84223" w:rsidRPr="00347D6B">
        <w:rPr>
          <w:color w:val="000000" w:themeColor="text1"/>
          <w:sz w:val="22"/>
          <w:szCs w:val="22"/>
          <w:lang w:bidi="en-US"/>
        </w:rPr>
        <w:t xml:space="preserve"> </w:t>
      </w:r>
      <w:r w:rsidRPr="00347D6B">
        <w:rPr>
          <w:color w:val="000000" w:themeColor="text1"/>
          <w:sz w:val="22"/>
          <w:szCs w:val="22"/>
          <w:lang w:bidi="en-US"/>
        </w:rPr>
        <w:t>early</w:t>
      </w:r>
      <w:r w:rsidR="00C84223" w:rsidRPr="00347D6B">
        <w:rPr>
          <w:color w:val="000000" w:themeColor="text1"/>
          <w:sz w:val="22"/>
          <w:szCs w:val="22"/>
          <w:lang w:bidi="en-US"/>
        </w:rPr>
        <w:t xml:space="preserve"> </w:t>
      </w:r>
      <w:r w:rsidR="000045BB" w:rsidRPr="00347D6B">
        <w:rPr>
          <w:color w:val="000000" w:themeColor="text1"/>
          <w:sz w:val="22"/>
          <w:szCs w:val="22"/>
          <w:lang w:bidi="en-US"/>
        </w:rPr>
        <w:t>stages</w:t>
      </w:r>
      <w:r w:rsidR="00C84223" w:rsidRPr="00347D6B">
        <w:rPr>
          <w:color w:val="000000" w:themeColor="text1"/>
          <w:sz w:val="22"/>
          <w:szCs w:val="22"/>
          <w:lang w:bidi="en-US"/>
        </w:rPr>
        <w:t xml:space="preserve"> </w:t>
      </w:r>
      <w:r w:rsidR="000045BB" w:rsidRPr="00347D6B">
        <w:rPr>
          <w:color w:val="000000" w:themeColor="text1"/>
          <w:sz w:val="22"/>
          <w:szCs w:val="22"/>
          <w:lang w:bidi="en-US"/>
        </w:rPr>
        <w:t>of</w:t>
      </w:r>
      <w:r w:rsidR="00C84223" w:rsidRPr="00347D6B">
        <w:rPr>
          <w:color w:val="000000" w:themeColor="text1"/>
          <w:sz w:val="22"/>
          <w:szCs w:val="22"/>
          <w:lang w:bidi="en-US"/>
        </w:rPr>
        <w:t xml:space="preserve"> </w:t>
      </w:r>
      <w:r w:rsidR="000045BB" w:rsidRPr="00347D6B">
        <w:rPr>
          <w:color w:val="000000" w:themeColor="text1"/>
          <w:sz w:val="22"/>
          <w:szCs w:val="22"/>
          <w:lang w:bidi="en-US"/>
        </w:rPr>
        <w:t>their</w:t>
      </w:r>
      <w:r w:rsidR="00C84223" w:rsidRPr="00347D6B">
        <w:rPr>
          <w:color w:val="000000" w:themeColor="text1"/>
          <w:sz w:val="22"/>
          <w:szCs w:val="22"/>
          <w:lang w:bidi="en-US"/>
        </w:rPr>
        <w:t xml:space="preserve"> </w:t>
      </w:r>
      <w:r w:rsidR="000045BB" w:rsidRPr="00347D6B">
        <w:rPr>
          <w:color w:val="000000" w:themeColor="text1"/>
          <w:sz w:val="22"/>
          <w:szCs w:val="22"/>
          <w:lang w:bidi="en-US"/>
        </w:rPr>
        <w:t>career,</w:t>
      </w:r>
      <w:r w:rsidR="00C84223" w:rsidRPr="00347D6B">
        <w:rPr>
          <w:color w:val="000000" w:themeColor="text1"/>
          <w:sz w:val="22"/>
          <w:szCs w:val="22"/>
          <w:lang w:bidi="en-US"/>
        </w:rPr>
        <w:t xml:space="preserve"> </w:t>
      </w:r>
      <w:r w:rsidR="000045BB" w:rsidRPr="00347D6B">
        <w:rPr>
          <w:color w:val="000000" w:themeColor="text1"/>
          <w:sz w:val="22"/>
          <w:szCs w:val="22"/>
          <w:lang w:bidi="en-US"/>
        </w:rPr>
        <w:t>having</w:t>
      </w:r>
      <w:r w:rsidR="00C84223" w:rsidRPr="00347D6B">
        <w:rPr>
          <w:color w:val="000000" w:themeColor="text1"/>
          <w:sz w:val="22"/>
          <w:szCs w:val="22"/>
          <w:lang w:bidi="en-US"/>
        </w:rPr>
        <w:t xml:space="preserve"> </w:t>
      </w:r>
      <w:r w:rsidRPr="00347D6B">
        <w:rPr>
          <w:color w:val="000000" w:themeColor="text1"/>
          <w:sz w:val="22"/>
          <w:szCs w:val="22"/>
          <w:lang w:bidi="en-US"/>
        </w:rPr>
        <w:t>received</w:t>
      </w:r>
      <w:r w:rsidR="00C84223" w:rsidRPr="00347D6B">
        <w:rPr>
          <w:color w:val="000000" w:themeColor="text1"/>
          <w:sz w:val="22"/>
          <w:szCs w:val="22"/>
          <w:lang w:bidi="en-US"/>
        </w:rPr>
        <w:t xml:space="preserve"> </w:t>
      </w:r>
      <w:r w:rsidRPr="00347D6B">
        <w:rPr>
          <w:color w:val="000000" w:themeColor="text1"/>
          <w:sz w:val="22"/>
          <w:szCs w:val="22"/>
          <w:lang w:bidi="en-US"/>
        </w:rPr>
        <w:t>a</w:t>
      </w:r>
      <w:r w:rsidR="00C84223" w:rsidRPr="00347D6B">
        <w:rPr>
          <w:color w:val="000000" w:themeColor="text1"/>
          <w:sz w:val="22"/>
          <w:szCs w:val="22"/>
          <w:lang w:bidi="en-US"/>
        </w:rPr>
        <w:t xml:space="preserve"> </w:t>
      </w:r>
      <w:r w:rsidR="00563FF0" w:rsidRPr="00347D6B">
        <w:rPr>
          <w:color w:val="000000" w:themeColor="text1"/>
          <w:sz w:val="22"/>
          <w:szCs w:val="22"/>
          <w:lang w:bidi="en-US"/>
        </w:rPr>
        <w:t>PhD</w:t>
      </w:r>
      <w:r w:rsidR="00C84223" w:rsidRPr="00347D6B">
        <w:rPr>
          <w:color w:val="000000" w:themeColor="text1"/>
          <w:sz w:val="22"/>
          <w:szCs w:val="22"/>
          <w:lang w:bidi="en-US"/>
        </w:rPr>
        <w:t xml:space="preserve"> </w:t>
      </w:r>
      <w:r w:rsidRPr="00347D6B">
        <w:rPr>
          <w:color w:val="000000" w:themeColor="text1"/>
          <w:sz w:val="22"/>
          <w:szCs w:val="22"/>
          <w:lang w:bidi="en-US"/>
        </w:rPr>
        <w:t>within</w:t>
      </w:r>
      <w:r w:rsidR="00C84223" w:rsidRPr="00347D6B">
        <w:rPr>
          <w:color w:val="000000" w:themeColor="text1"/>
          <w:sz w:val="22"/>
          <w:szCs w:val="22"/>
          <w:lang w:bidi="en-US"/>
        </w:rPr>
        <w:t xml:space="preserve"> </w:t>
      </w:r>
      <w:r w:rsidRPr="00347D6B">
        <w:rPr>
          <w:color w:val="000000" w:themeColor="text1"/>
          <w:sz w:val="22"/>
          <w:szCs w:val="22"/>
          <w:lang w:bidi="en-US"/>
        </w:rPr>
        <w:t>last</w:t>
      </w:r>
      <w:r w:rsidR="00C84223" w:rsidRPr="00347D6B">
        <w:rPr>
          <w:color w:val="000000" w:themeColor="text1"/>
          <w:sz w:val="22"/>
          <w:szCs w:val="22"/>
          <w:lang w:bidi="en-US"/>
        </w:rPr>
        <w:t xml:space="preserve"> </w:t>
      </w:r>
      <w:r w:rsidRPr="00347D6B">
        <w:rPr>
          <w:color w:val="000000" w:themeColor="text1"/>
          <w:sz w:val="22"/>
          <w:szCs w:val="22"/>
          <w:lang w:bidi="en-US"/>
        </w:rPr>
        <w:t>ten</w:t>
      </w:r>
      <w:r w:rsidR="00C84223" w:rsidRPr="00347D6B">
        <w:rPr>
          <w:color w:val="000000" w:themeColor="text1"/>
          <w:sz w:val="22"/>
          <w:szCs w:val="22"/>
          <w:lang w:bidi="en-US"/>
        </w:rPr>
        <w:t xml:space="preserve"> </w:t>
      </w:r>
      <w:r w:rsidRPr="00347D6B">
        <w:rPr>
          <w:color w:val="000000" w:themeColor="text1"/>
          <w:sz w:val="22"/>
          <w:szCs w:val="22"/>
          <w:lang w:bidi="en-US"/>
        </w:rPr>
        <w:t>years</w:t>
      </w:r>
      <w:r w:rsidR="000045BB" w:rsidRPr="00347D6B">
        <w:rPr>
          <w:color w:val="000000" w:themeColor="text1"/>
          <w:sz w:val="22"/>
          <w:szCs w:val="22"/>
          <w:lang w:bidi="en-US"/>
        </w:rPr>
        <w:t>.</w:t>
      </w:r>
      <w:r w:rsidR="00C84223" w:rsidRPr="00347D6B">
        <w:rPr>
          <w:color w:val="000000" w:themeColor="text1"/>
          <w:sz w:val="22"/>
          <w:szCs w:val="22"/>
          <w:shd w:val="clear" w:color="auto" w:fill="FFFFFF"/>
        </w:rPr>
        <w:t xml:space="preserve"> </w:t>
      </w:r>
      <w:r w:rsidR="00920DBC" w:rsidRPr="00347D6B">
        <w:rPr>
          <w:color w:val="000000" w:themeColor="text1"/>
          <w:sz w:val="22"/>
          <w:szCs w:val="22"/>
          <w:lang w:bidi="en-US"/>
        </w:rPr>
        <w:t>The</w:t>
      </w:r>
      <w:r w:rsidR="00C84223" w:rsidRPr="00347D6B">
        <w:rPr>
          <w:color w:val="000000" w:themeColor="text1"/>
          <w:sz w:val="22"/>
          <w:szCs w:val="22"/>
          <w:lang w:bidi="en-US"/>
        </w:rPr>
        <w:t xml:space="preserve"> </w:t>
      </w:r>
      <w:r w:rsidR="00920DBC" w:rsidRPr="00347D6B">
        <w:rPr>
          <w:color w:val="000000" w:themeColor="text1"/>
          <w:sz w:val="22"/>
          <w:szCs w:val="22"/>
          <w:lang w:bidi="en-US"/>
        </w:rPr>
        <w:t>project</w:t>
      </w:r>
      <w:r w:rsidR="00C84223" w:rsidRPr="00347D6B">
        <w:rPr>
          <w:color w:val="000000" w:themeColor="text1"/>
          <w:sz w:val="22"/>
          <w:szCs w:val="22"/>
          <w:lang w:bidi="en-US"/>
        </w:rPr>
        <w:t xml:space="preserve"> </w:t>
      </w:r>
      <w:r w:rsidR="000045BB" w:rsidRPr="00347D6B">
        <w:rPr>
          <w:color w:val="000000" w:themeColor="text1"/>
          <w:sz w:val="22"/>
          <w:szCs w:val="22"/>
          <w:lang w:bidi="en-US"/>
        </w:rPr>
        <w:t>must</w:t>
      </w:r>
      <w:r w:rsidR="00C84223" w:rsidRPr="00347D6B">
        <w:rPr>
          <w:color w:val="000000" w:themeColor="text1"/>
          <w:sz w:val="22"/>
          <w:szCs w:val="22"/>
          <w:lang w:bidi="en-US"/>
        </w:rPr>
        <w:t xml:space="preserve"> </w:t>
      </w:r>
      <w:r w:rsidR="000045BB" w:rsidRPr="00347D6B">
        <w:rPr>
          <w:color w:val="000000" w:themeColor="text1"/>
          <w:sz w:val="22"/>
          <w:szCs w:val="22"/>
          <w:lang w:bidi="en-US"/>
        </w:rPr>
        <w:t>represent</w:t>
      </w:r>
      <w:r w:rsidR="00C84223" w:rsidRPr="00347D6B">
        <w:rPr>
          <w:color w:val="000000" w:themeColor="text1"/>
          <w:sz w:val="22"/>
          <w:szCs w:val="22"/>
          <w:lang w:bidi="en-US"/>
        </w:rPr>
        <w:t xml:space="preserve"> </w:t>
      </w:r>
      <w:r w:rsidR="000045BB" w:rsidRPr="00347D6B">
        <w:rPr>
          <w:color w:val="000000" w:themeColor="text1"/>
          <w:sz w:val="22"/>
          <w:szCs w:val="22"/>
          <w:lang w:bidi="en-US"/>
        </w:rPr>
        <w:t>advanced</w:t>
      </w:r>
      <w:r w:rsidR="00C84223" w:rsidRPr="00347D6B">
        <w:rPr>
          <w:color w:val="000000" w:themeColor="text1"/>
          <w:sz w:val="22"/>
          <w:szCs w:val="22"/>
          <w:lang w:bidi="en-US"/>
        </w:rPr>
        <w:t xml:space="preserve"> </w:t>
      </w:r>
      <w:r w:rsidR="000045BB" w:rsidRPr="00347D6B">
        <w:rPr>
          <w:color w:val="000000" w:themeColor="text1"/>
          <w:sz w:val="22"/>
          <w:szCs w:val="22"/>
          <w:lang w:bidi="en-US"/>
        </w:rPr>
        <w:t>research</w:t>
      </w:r>
      <w:r w:rsidR="00C84223" w:rsidRPr="00347D6B">
        <w:rPr>
          <w:color w:val="000000" w:themeColor="text1"/>
          <w:sz w:val="22"/>
          <w:szCs w:val="22"/>
          <w:lang w:bidi="en-US"/>
        </w:rPr>
        <w:t xml:space="preserve"> </w:t>
      </w:r>
      <w:r w:rsidR="000045BB" w:rsidRPr="00347D6B">
        <w:rPr>
          <w:color w:val="000000" w:themeColor="text1"/>
          <w:sz w:val="22"/>
          <w:szCs w:val="22"/>
          <w:lang w:bidi="en-US"/>
        </w:rPr>
        <w:t>in</w:t>
      </w:r>
      <w:r w:rsidR="00C84223" w:rsidRPr="00347D6B">
        <w:rPr>
          <w:color w:val="000000" w:themeColor="text1"/>
          <w:sz w:val="22"/>
          <w:szCs w:val="22"/>
          <w:lang w:bidi="en-US"/>
        </w:rPr>
        <w:t xml:space="preserve"> </w:t>
      </w:r>
      <w:r w:rsidR="000045BB" w:rsidRPr="00347D6B">
        <w:rPr>
          <w:color w:val="000000" w:themeColor="text1"/>
          <w:sz w:val="22"/>
          <w:szCs w:val="22"/>
          <w:lang w:bidi="en-US"/>
        </w:rPr>
        <w:t>the</w:t>
      </w:r>
      <w:r w:rsidR="00C84223" w:rsidRPr="00347D6B">
        <w:rPr>
          <w:color w:val="000000" w:themeColor="text1"/>
          <w:sz w:val="22"/>
          <w:szCs w:val="22"/>
          <w:lang w:bidi="en-US"/>
        </w:rPr>
        <w:t xml:space="preserve"> </w:t>
      </w:r>
      <w:r w:rsidR="000045BB" w:rsidRPr="00347D6B">
        <w:rPr>
          <w:color w:val="000000" w:themeColor="text1"/>
          <w:sz w:val="22"/>
          <w:szCs w:val="22"/>
          <w:lang w:bidi="en-US"/>
        </w:rPr>
        <w:t>Italian</w:t>
      </w:r>
      <w:r w:rsidR="00C84223" w:rsidRPr="00347D6B">
        <w:rPr>
          <w:color w:val="000000" w:themeColor="text1"/>
          <w:sz w:val="22"/>
          <w:szCs w:val="22"/>
          <w:lang w:bidi="en-US"/>
        </w:rPr>
        <w:t xml:space="preserve"> </w:t>
      </w:r>
      <w:r w:rsidR="000045BB" w:rsidRPr="00347D6B">
        <w:rPr>
          <w:color w:val="000000" w:themeColor="text1"/>
          <w:sz w:val="22"/>
          <w:szCs w:val="22"/>
          <w:lang w:bidi="en-US"/>
        </w:rPr>
        <w:t>Renaissance,</w:t>
      </w:r>
      <w:r w:rsidR="00C84223" w:rsidRPr="00347D6B">
        <w:rPr>
          <w:color w:val="000000" w:themeColor="text1"/>
          <w:sz w:val="22"/>
          <w:szCs w:val="22"/>
          <w:lang w:bidi="en-US"/>
        </w:rPr>
        <w:t xml:space="preserve"> </w:t>
      </w:r>
      <w:r w:rsidR="000045BB" w:rsidRPr="00347D6B">
        <w:rPr>
          <w:color w:val="000000" w:themeColor="text1"/>
          <w:sz w:val="22"/>
          <w:szCs w:val="22"/>
          <w:lang w:bidi="en-US"/>
        </w:rPr>
        <w:t>broadly</w:t>
      </w:r>
      <w:r w:rsidR="00C84223" w:rsidRPr="00347D6B">
        <w:rPr>
          <w:color w:val="000000" w:themeColor="text1"/>
          <w:sz w:val="22"/>
          <w:szCs w:val="22"/>
          <w:lang w:bidi="en-US"/>
        </w:rPr>
        <w:t xml:space="preserve"> </w:t>
      </w:r>
      <w:r w:rsidR="000045BB" w:rsidRPr="00347D6B">
        <w:rPr>
          <w:color w:val="000000" w:themeColor="text1"/>
          <w:sz w:val="22"/>
          <w:szCs w:val="22"/>
          <w:lang w:bidi="en-US"/>
        </w:rPr>
        <w:t>defined</w:t>
      </w:r>
      <w:r w:rsidR="00C84223" w:rsidRPr="00347D6B">
        <w:rPr>
          <w:color w:val="000000" w:themeColor="text1"/>
          <w:sz w:val="22"/>
          <w:szCs w:val="22"/>
          <w:lang w:bidi="en-US"/>
        </w:rPr>
        <w:t xml:space="preserve"> </w:t>
      </w:r>
      <w:r w:rsidR="00920DBC" w:rsidRPr="00347D6B">
        <w:rPr>
          <w:color w:val="000000" w:themeColor="text1"/>
          <w:sz w:val="22"/>
          <w:szCs w:val="22"/>
          <w:lang w:bidi="en-US"/>
        </w:rPr>
        <w:t>historically</w:t>
      </w:r>
      <w:r w:rsidR="00C84223" w:rsidRPr="00347D6B">
        <w:rPr>
          <w:color w:val="000000" w:themeColor="text1"/>
          <w:sz w:val="22"/>
          <w:szCs w:val="22"/>
          <w:lang w:bidi="en-US"/>
        </w:rPr>
        <w:t xml:space="preserve"> </w:t>
      </w:r>
      <w:r w:rsidR="00920DBC" w:rsidRPr="00347D6B">
        <w:rPr>
          <w:color w:val="000000" w:themeColor="text1"/>
          <w:sz w:val="22"/>
          <w:szCs w:val="22"/>
          <w:lang w:bidi="en-US"/>
        </w:rPr>
        <w:t>as</w:t>
      </w:r>
      <w:r w:rsidR="00C84223" w:rsidRPr="00347D6B">
        <w:rPr>
          <w:color w:val="000000" w:themeColor="text1"/>
          <w:sz w:val="22"/>
          <w:szCs w:val="22"/>
          <w:lang w:bidi="en-US"/>
        </w:rPr>
        <w:t xml:space="preserve"> </w:t>
      </w:r>
      <w:r w:rsidR="00920DBC" w:rsidRPr="00347D6B">
        <w:rPr>
          <w:color w:val="000000" w:themeColor="text1"/>
          <w:sz w:val="22"/>
          <w:szCs w:val="22"/>
          <w:lang w:bidi="en-US"/>
        </w:rPr>
        <w:t>the</w:t>
      </w:r>
      <w:r w:rsidR="00C84223" w:rsidRPr="00347D6B">
        <w:rPr>
          <w:color w:val="000000" w:themeColor="text1"/>
          <w:sz w:val="22"/>
          <w:szCs w:val="22"/>
          <w:lang w:bidi="en-US"/>
        </w:rPr>
        <w:t xml:space="preserve"> </w:t>
      </w:r>
      <w:r w:rsidR="000045BB" w:rsidRPr="00347D6B">
        <w:rPr>
          <w:color w:val="000000" w:themeColor="text1"/>
          <w:sz w:val="22"/>
          <w:szCs w:val="22"/>
          <w:lang w:bidi="en-US"/>
        </w:rPr>
        <w:t>period</w:t>
      </w:r>
      <w:r w:rsidR="00C84223" w:rsidRPr="00347D6B">
        <w:rPr>
          <w:color w:val="000000" w:themeColor="text1"/>
          <w:sz w:val="22"/>
          <w:szCs w:val="22"/>
          <w:lang w:bidi="en-US"/>
        </w:rPr>
        <w:t xml:space="preserve"> </w:t>
      </w:r>
      <w:r w:rsidR="000045BB" w:rsidRPr="00347D6B">
        <w:rPr>
          <w:color w:val="000000" w:themeColor="text1"/>
          <w:sz w:val="22"/>
          <w:szCs w:val="22"/>
          <w:lang w:bidi="en-US"/>
        </w:rPr>
        <w:t>ranging</w:t>
      </w:r>
      <w:r w:rsidR="00C84223" w:rsidRPr="00347D6B">
        <w:rPr>
          <w:color w:val="000000" w:themeColor="text1"/>
          <w:sz w:val="22"/>
          <w:szCs w:val="22"/>
          <w:lang w:bidi="en-US"/>
        </w:rPr>
        <w:t xml:space="preserve"> </w:t>
      </w:r>
      <w:r w:rsidR="000045BB" w:rsidRPr="00347D6B">
        <w:rPr>
          <w:color w:val="000000" w:themeColor="text1"/>
          <w:sz w:val="22"/>
          <w:szCs w:val="22"/>
          <w:lang w:bidi="en-US"/>
        </w:rPr>
        <w:t>from</w:t>
      </w:r>
      <w:r w:rsidR="00C84223" w:rsidRPr="00347D6B">
        <w:rPr>
          <w:color w:val="000000" w:themeColor="text1"/>
          <w:sz w:val="22"/>
          <w:szCs w:val="22"/>
          <w:lang w:bidi="en-US"/>
        </w:rPr>
        <w:t xml:space="preserve"> </w:t>
      </w:r>
      <w:r w:rsidR="000045BB" w:rsidRPr="00347D6B">
        <w:rPr>
          <w:color w:val="000000" w:themeColor="text1"/>
          <w:sz w:val="22"/>
          <w:szCs w:val="22"/>
          <w:lang w:bidi="en-US"/>
        </w:rPr>
        <w:t>the</w:t>
      </w:r>
      <w:r w:rsidR="00C84223" w:rsidRPr="00347D6B">
        <w:rPr>
          <w:color w:val="000000" w:themeColor="text1"/>
          <w:sz w:val="22"/>
          <w:szCs w:val="22"/>
          <w:lang w:bidi="en-US"/>
        </w:rPr>
        <w:t xml:space="preserve"> </w:t>
      </w:r>
      <w:r w:rsidR="000045BB" w:rsidRPr="00347D6B">
        <w:rPr>
          <w:color w:val="000000" w:themeColor="text1"/>
          <w:sz w:val="22"/>
          <w:szCs w:val="22"/>
          <w:lang w:bidi="en-US"/>
        </w:rPr>
        <w:t>14th</w:t>
      </w:r>
      <w:r w:rsidR="00C84223" w:rsidRPr="00347D6B">
        <w:rPr>
          <w:color w:val="000000" w:themeColor="text1"/>
          <w:sz w:val="22"/>
          <w:szCs w:val="22"/>
          <w:lang w:bidi="en-US"/>
        </w:rPr>
        <w:t xml:space="preserve"> </w:t>
      </w:r>
      <w:r w:rsidR="000045BB" w:rsidRPr="00347D6B">
        <w:rPr>
          <w:color w:val="000000" w:themeColor="text1"/>
          <w:sz w:val="22"/>
          <w:szCs w:val="22"/>
          <w:lang w:bidi="en-US"/>
        </w:rPr>
        <w:t>to</w:t>
      </w:r>
      <w:r w:rsidR="00C84223" w:rsidRPr="00347D6B">
        <w:rPr>
          <w:color w:val="000000" w:themeColor="text1"/>
          <w:sz w:val="22"/>
          <w:szCs w:val="22"/>
          <w:lang w:bidi="en-US"/>
        </w:rPr>
        <w:t xml:space="preserve"> </w:t>
      </w:r>
      <w:r w:rsidR="000045BB" w:rsidRPr="00347D6B">
        <w:rPr>
          <w:color w:val="000000" w:themeColor="text1"/>
          <w:sz w:val="22"/>
          <w:szCs w:val="22"/>
          <w:lang w:bidi="en-US"/>
        </w:rPr>
        <w:t>the</w:t>
      </w:r>
      <w:r w:rsidR="00C84223" w:rsidRPr="00347D6B">
        <w:rPr>
          <w:color w:val="000000" w:themeColor="text1"/>
          <w:sz w:val="22"/>
          <w:szCs w:val="22"/>
          <w:lang w:bidi="en-US"/>
        </w:rPr>
        <w:t xml:space="preserve"> </w:t>
      </w:r>
      <w:r w:rsidR="000045BB" w:rsidRPr="00347D6B">
        <w:rPr>
          <w:color w:val="000000" w:themeColor="text1"/>
          <w:sz w:val="22"/>
          <w:szCs w:val="22"/>
          <w:lang w:bidi="en-US"/>
        </w:rPr>
        <w:t>17th</w:t>
      </w:r>
      <w:r w:rsidR="00C84223" w:rsidRPr="00347D6B">
        <w:rPr>
          <w:color w:val="000000" w:themeColor="text1"/>
          <w:sz w:val="22"/>
          <w:szCs w:val="22"/>
          <w:lang w:bidi="en-US"/>
        </w:rPr>
        <w:t xml:space="preserve"> </w:t>
      </w:r>
      <w:r w:rsidR="000045BB" w:rsidRPr="00347D6B">
        <w:rPr>
          <w:color w:val="000000" w:themeColor="text1"/>
          <w:sz w:val="22"/>
          <w:szCs w:val="22"/>
          <w:lang w:bidi="en-US"/>
        </w:rPr>
        <w:t>centuries</w:t>
      </w:r>
      <w:r w:rsidR="00C84223" w:rsidRPr="00347D6B">
        <w:rPr>
          <w:color w:val="000000" w:themeColor="text1"/>
          <w:sz w:val="22"/>
          <w:szCs w:val="22"/>
          <w:lang w:bidi="en-US"/>
        </w:rPr>
        <w:t xml:space="preserve"> </w:t>
      </w:r>
      <w:r w:rsidR="000045BB" w:rsidRPr="00347D6B">
        <w:rPr>
          <w:color w:val="000000" w:themeColor="text1"/>
          <w:sz w:val="22"/>
          <w:szCs w:val="22"/>
          <w:lang w:bidi="en-US"/>
        </w:rPr>
        <w:t>and</w:t>
      </w:r>
      <w:r w:rsidR="00C84223" w:rsidRPr="00347D6B">
        <w:rPr>
          <w:color w:val="000000" w:themeColor="text1"/>
          <w:sz w:val="22"/>
          <w:szCs w:val="22"/>
          <w:lang w:bidi="en-US"/>
        </w:rPr>
        <w:t xml:space="preserve"> </w:t>
      </w:r>
      <w:r w:rsidR="000045BB" w:rsidRPr="00347D6B">
        <w:rPr>
          <w:color w:val="000000" w:themeColor="text1"/>
          <w:sz w:val="22"/>
          <w:szCs w:val="22"/>
          <w:lang w:bidi="en-US"/>
        </w:rPr>
        <w:t>geographically</w:t>
      </w:r>
      <w:r w:rsidR="00C84223" w:rsidRPr="00347D6B">
        <w:rPr>
          <w:color w:val="000000" w:themeColor="text1"/>
          <w:sz w:val="22"/>
          <w:szCs w:val="22"/>
          <w:lang w:bidi="en-US"/>
        </w:rPr>
        <w:t xml:space="preserve"> </w:t>
      </w:r>
      <w:r w:rsidR="000045BB" w:rsidRPr="00347D6B">
        <w:rPr>
          <w:color w:val="000000" w:themeColor="text1"/>
          <w:sz w:val="22"/>
          <w:szCs w:val="22"/>
          <w:lang w:bidi="en-US"/>
        </w:rPr>
        <w:t>to</w:t>
      </w:r>
      <w:r w:rsidR="00C84223" w:rsidRPr="00347D6B">
        <w:rPr>
          <w:color w:val="000000" w:themeColor="text1"/>
          <w:sz w:val="22"/>
          <w:szCs w:val="22"/>
          <w:lang w:bidi="en-US"/>
        </w:rPr>
        <w:t xml:space="preserve"> </w:t>
      </w:r>
      <w:r w:rsidR="000045BB" w:rsidRPr="00347D6B">
        <w:rPr>
          <w:color w:val="000000" w:themeColor="text1"/>
          <w:sz w:val="22"/>
          <w:szCs w:val="22"/>
          <w:lang w:bidi="en-US"/>
        </w:rPr>
        <w:t>include</w:t>
      </w:r>
      <w:r w:rsidR="00C84223" w:rsidRPr="00347D6B">
        <w:rPr>
          <w:color w:val="000000" w:themeColor="text1"/>
          <w:sz w:val="22"/>
          <w:szCs w:val="22"/>
          <w:lang w:bidi="en-US"/>
        </w:rPr>
        <w:t xml:space="preserve"> </w:t>
      </w:r>
      <w:r w:rsidR="000045BB" w:rsidRPr="00347D6B">
        <w:rPr>
          <w:color w:val="000000" w:themeColor="text1"/>
          <w:sz w:val="22"/>
          <w:szCs w:val="22"/>
          <w:lang w:bidi="en-US"/>
        </w:rPr>
        <w:t>transnational</w:t>
      </w:r>
      <w:r w:rsidR="00C84223" w:rsidRPr="00347D6B">
        <w:rPr>
          <w:color w:val="000000" w:themeColor="text1"/>
          <w:sz w:val="22"/>
          <w:szCs w:val="22"/>
          <w:lang w:bidi="en-US"/>
        </w:rPr>
        <w:t xml:space="preserve"> </w:t>
      </w:r>
      <w:r w:rsidR="000045BB" w:rsidRPr="00347D6B">
        <w:rPr>
          <w:color w:val="000000" w:themeColor="text1"/>
          <w:sz w:val="22"/>
          <w:szCs w:val="22"/>
          <w:lang w:bidi="en-US"/>
        </w:rPr>
        <w:t>dialogues</w:t>
      </w:r>
      <w:r w:rsidR="00C84223" w:rsidRPr="00347D6B">
        <w:rPr>
          <w:color w:val="000000" w:themeColor="text1"/>
          <w:sz w:val="22"/>
          <w:szCs w:val="22"/>
          <w:lang w:bidi="en-US"/>
        </w:rPr>
        <w:t xml:space="preserve"> </w:t>
      </w:r>
      <w:r w:rsidR="000045BB" w:rsidRPr="00347D6B">
        <w:rPr>
          <w:color w:val="000000" w:themeColor="text1"/>
          <w:sz w:val="22"/>
          <w:szCs w:val="22"/>
          <w:lang w:bidi="en-US"/>
        </w:rPr>
        <w:t>between</w:t>
      </w:r>
      <w:r w:rsidR="00C84223" w:rsidRPr="00347D6B">
        <w:rPr>
          <w:color w:val="000000" w:themeColor="text1"/>
          <w:sz w:val="22"/>
          <w:szCs w:val="22"/>
          <w:lang w:bidi="en-US"/>
        </w:rPr>
        <w:t xml:space="preserve"> </w:t>
      </w:r>
      <w:r w:rsidR="000045BB" w:rsidRPr="00347D6B">
        <w:rPr>
          <w:color w:val="000000" w:themeColor="text1"/>
          <w:sz w:val="22"/>
          <w:szCs w:val="22"/>
          <w:lang w:bidi="en-US"/>
        </w:rPr>
        <w:t>Italy</w:t>
      </w:r>
      <w:r w:rsidR="00C84223" w:rsidRPr="00347D6B">
        <w:rPr>
          <w:color w:val="000000" w:themeColor="text1"/>
          <w:sz w:val="22"/>
          <w:szCs w:val="22"/>
          <w:lang w:bidi="en-US"/>
        </w:rPr>
        <w:t xml:space="preserve"> </w:t>
      </w:r>
      <w:r w:rsidR="000045BB" w:rsidRPr="00347D6B">
        <w:rPr>
          <w:color w:val="000000" w:themeColor="text1"/>
          <w:sz w:val="22"/>
          <w:szCs w:val="22"/>
          <w:lang w:bidi="en-US"/>
        </w:rPr>
        <w:t>and</w:t>
      </w:r>
      <w:r w:rsidR="00C84223" w:rsidRPr="00347D6B">
        <w:rPr>
          <w:color w:val="000000" w:themeColor="text1"/>
          <w:sz w:val="22"/>
          <w:szCs w:val="22"/>
          <w:lang w:bidi="en-US"/>
        </w:rPr>
        <w:t xml:space="preserve"> </w:t>
      </w:r>
      <w:r w:rsidR="000045BB" w:rsidRPr="00347D6B">
        <w:rPr>
          <w:color w:val="000000" w:themeColor="text1"/>
          <w:sz w:val="22"/>
          <w:szCs w:val="22"/>
          <w:lang w:bidi="en-US"/>
        </w:rPr>
        <w:t>other</w:t>
      </w:r>
      <w:r w:rsidR="00C84223" w:rsidRPr="00347D6B">
        <w:rPr>
          <w:color w:val="000000" w:themeColor="text1"/>
          <w:sz w:val="22"/>
          <w:szCs w:val="22"/>
          <w:lang w:bidi="en-US"/>
        </w:rPr>
        <w:t xml:space="preserve"> </w:t>
      </w:r>
      <w:r w:rsidR="000045BB" w:rsidRPr="00347D6B">
        <w:rPr>
          <w:color w:val="000000" w:themeColor="text1"/>
          <w:sz w:val="22"/>
          <w:szCs w:val="22"/>
          <w:lang w:bidi="en-US"/>
        </w:rPr>
        <w:t>cultures</w:t>
      </w:r>
      <w:r w:rsidR="00C84223" w:rsidRPr="00347D6B">
        <w:rPr>
          <w:color w:val="000000" w:themeColor="text1"/>
          <w:sz w:val="22"/>
          <w:szCs w:val="22"/>
          <w:lang w:bidi="en-US"/>
        </w:rPr>
        <w:t xml:space="preserve"> </w:t>
      </w:r>
      <w:r w:rsidR="000045BB" w:rsidRPr="00347D6B">
        <w:rPr>
          <w:color w:val="000000" w:themeColor="text1"/>
          <w:sz w:val="22"/>
          <w:szCs w:val="22"/>
          <w:lang w:bidi="en-US"/>
        </w:rPr>
        <w:t>(e.g.</w:t>
      </w:r>
      <w:r w:rsidR="00C84223" w:rsidRPr="00347D6B">
        <w:rPr>
          <w:color w:val="000000" w:themeColor="text1"/>
          <w:sz w:val="22"/>
          <w:szCs w:val="22"/>
          <w:lang w:bidi="en-US"/>
        </w:rPr>
        <w:t xml:space="preserve">, </w:t>
      </w:r>
      <w:r w:rsidR="000045BB" w:rsidRPr="00347D6B">
        <w:rPr>
          <w:color w:val="000000" w:themeColor="text1"/>
          <w:sz w:val="22"/>
          <w:szCs w:val="22"/>
          <w:lang w:bidi="en-US"/>
        </w:rPr>
        <w:t>Latin</w:t>
      </w:r>
      <w:r w:rsidR="00C84223" w:rsidRPr="00347D6B">
        <w:rPr>
          <w:color w:val="000000" w:themeColor="text1"/>
          <w:sz w:val="22"/>
          <w:szCs w:val="22"/>
          <w:lang w:bidi="en-US"/>
        </w:rPr>
        <w:t xml:space="preserve"> </w:t>
      </w:r>
      <w:r w:rsidR="000045BB" w:rsidRPr="00347D6B">
        <w:rPr>
          <w:color w:val="000000" w:themeColor="text1"/>
          <w:sz w:val="22"/>
          <w:szCs w:val="22"/>
          <w:lang w:bidi="en-US"/>
        </w:rPr>
        <w:t>American,</w:t>
      </w:r>
      <w:r w:rsidR="00C84223" w:rsidRPr="00347D6B">
        <w:rPr>
          <w:color w:val="000000" w:themeColor="text1"/>
          <w:sz w:val="22"/>
          <w:szCs w:val="22"/>
          <w:lang w:bidi="en-US"/>
        </w:rPr>
        <w:t xml:space="preserve"> </w:t>
      </w:r>
      <w:r w:rsidR="000045BB" w:rsidRPr="00347D6B">
        <w:rPr>
          <w:color w:val="000000" w:themeColor="text1"/>
          <w:sz w:val="22"/>
          <w:szCs w:val="22"/>
          <w:lang w:bidi="en-US"/>
        </w:rPr>
        <w:t>Mediterranean,</w:t>
      </w:r>
      <w:r w:rsidR="00C84223" w:rsidRPr="00347D6B">
        <w:rPr>
          <w:color w:val="000000" w:themeColor="text1"/>
          <w:sz w:val="22"/>
          <w:szCs w:val="22"/>
          <w:lang w:bidi="en-US"/>
        </w:rPr>
        <w:t xml:space="preserve"> </w:t>
      </w:r>
      <w:r w:rsidR="000045BB" w:rsidRPr="00347D6B">
        <w:rPr>
          <w:color w:val="000000" w:themeColor="text1"/>
          <w:sz w:val="22"/>
          <w:szCs w:val="22"/>
          <w:lang w:bidi="en-US"/>
        </w:rPr>
        <w:t>African,</w:t>
      </w:r>
      <w:r w:rsidR="00C84223" w:rsidRPr="00347D6B">
        <w:rPr>
          <w:color w:val="000000" w:themeColor="text1"/>
          <w:sz w:val="22"/>
          <w:szCs w:val="22"/>
          <w:lang w:bidi="en-US"/>
        </w:rPr>
        <w:t xml:space="preserve"> </w:t>
      </w:r>
      <w:r w:rsidR="000045BB" w:rsidRPr="00347D6B">
        <w:rPr>
          <w:color w:val="000000" w:themeColor="text1"/>
          <w:sz w:val="22"/>
          <w:szCs w:val="22"/>
          <w:lang w:bidi="en-US"/>
        </w:rPr>
        <w:t>Asian</w:t>
      </w:r>
      <w:r w:rsidR="00C84223" w:rsidRPr="00347D6B">
        <w:rPr>
          <w:color w:val="000000" w:themeColor="text1"/>
          <w:sz w:val="22"/>
          <w:szCs w:val="22"/>
          <w:lang w:bidi="en-US"/>
        </w:rPr>
        <w:t xml:space="preserve"> </w:t>
      </w:r>
      <w:r w:rsidR="000045BB" w:rsidRPr="00347D6B">
        <w:rPr>
          <w:color w:val="000000" w:themeColor="text1"/>
          <w:sz w:val="22"/>
          <w:szCs w:val="22"/>
          <w:lang w:bidi="en-US"/>
        </w:rPr>
        <w:t>etc.).</w:t>
      </w:r>
      <w:r w:rsidR="00C84223" w:rsidRPr="00347D6B">
        <w:rPr>
          <w:color w:val="000000" w:themeColor="text1"/>
          <w:sz w:val="22"/>
          <w:szCs w:val="22"/>
          <w:lang w:bidi="en-US"/>
        </w:rPr>
        <w:t xml:space="preserve"> </w:t>
      </w:r>
      <w:r w:rsidR="000045BB" w:rsidRPr="00347D6B">
        <w:rPr>
          <w:color w:val="000000" w:themeColor="text1"/>
          <w:sz w:val="22"/>
          <w:szCs w:val="22"/>
          <w:lang w:bidi="en-US"/>
        </w:rPr>
        <w:t>It</w:t>
      </w:r>
      <w:r w:rsidR="00C84223" w:rsidRPr="00347D6B">
        <w:rPr>
          <w:color w:val="000000" w:themeColor="text1"/>
          <w:sz w:val="22"/>
          <w:szCs w:val="22"/>
          <w:lang w:bidi="en-US"/>
        </w:rPr>
        <w:t xml:space="preserve"> </w:t>
      </w:r>
      <w:r w:rsidR="000045BB" w:rsidRPr="00347D6B">
        <w:rPr>
          <w:color w:val="000000" w:themeColor="text1"/>
          <w:sz w:val="22"/>
          <w:szCs w:val="22"/>
          <w:lang w:bidi="en-US"/>
        </w:rPr>
        <w:t>must</w:t>
      </w:r>
      <w:r w:rsidR="00C84223" w:rsidRPr="00347D6B">
        <w:rPr>
          <w:color w:val="000000" w:themeColor="text1"/>
          <w:sz w:val="22"/>
          <w:szCs w:val="22"/>
          <w:lang w:bidi="en-US"/>
        </w:rPr>
        <w:t xml:space="preserve"> </w:t>
      </w:r>
      <w:r w:rsidR="000045BB" w:rsidRPr="00347D6B">
        <w:rPr>
          <w:color w:val="000000" w:themeColor="text1"/>
          <w:sz w:val="22"/>
          <w:szCs w:val="22"/>
          <w:lang w:bidi="en-US"/>
        </w:rPr>
        <w:t>be</w:t>
      </w:r>
      <w:r w:rsidR="00C84223" w:rsidRPr="00347D6B">
        <w:rPr>
          <w:color w:val="000000" w:themeColor="text1"/>
          <w:sz w:val="22"/>
          <w:szCs w:val="22"/>
          <w:lang w:bidi="en-US"/>
        </w:rPr>
        <w:t xml:space="preserve"> </w:t>
      </w:r>
      <w:r w:rsidR="000045BB" w:rsidRPr="00347D6B">
        <w:rPr>
          <w:color w:val="000000" w:themeColor="text1"/>
          <w:sz w:val="22"/>
          <w:szCs w:val="22"/>
          <w:lang w:bidi="en-US"/>
        </w:rPr>
        <w:t>possible</w:t>
      </w:r>
      <w:r w:rsidR="00C84223" w:rsidRPr="00347D6B">
        <w:rPr>
          <w:color w:val="000000" w:themeColor="text1"/>
          <w:sz w:val="22"/>
          <w:szCs w:val="22"/>
          <w:lang w:bidi="en-US"/>
        </w:rPr>
        <w:t xml:space="preserve"> </w:t>
      </w:r>
      <w:r w:rsidR="000045BB" w:rsidRPr="00347D6B">
        <w:rPr>
          <w:color w:val="000000" w:themeColor="text1"/>
          <w:sz w:val="22"/>
          <w:szCs w:val="22"/>
          <w:lang w:bidi="en-US"/>
        </w:rPr>
        <w:t>for</w:t>
      </w:r>
      <w:r w:rsidR="00C84223" w:rsidRPr="00347D6B">
        <w:rPr>
          <w:color w:val="000000" w:themeColor="text1"/>
          <w:sz w:val="22"/>
          <w:szCs w:val="22"/>
          <w:lang w:bidi="en-US"/>
        </w:rPr>
        <w:t xml:space="preserve"> </w:t>
      </w:r>
      <w:r w:rsidR="000045BB" w:rsidRPr="00347D6B">
        <w:rPr>
          <w:color w:val="000000" w:themeColor="text1"/>
          <w:sz w:val="22"/>
          <w:szCs w:val="22"/>
          <w:lang w:bidi="en-US"/>
        </w:rPr>
        <w:t>applicants</w:t>
      </w:r>
      <w:r w:rsidR="00C84223" w:rsidRPr="00347D6B">
        <w:rPr>
          <w:color w:val="000000" w:themeColor="text1"/>
          <w:sz w:val="22"/>
          <w:szCs w:val="22"/>
          <w:lang w:bidi="en-US"/>
        </w:rPr>
        <w:t xml:space="preserve"> </w:t>
      </w:r>
      <w:r w:rsidR="000045BB" w:rsidRPr="00347D6B">
        <w:rPr>
          <w:color w:val="000000" w:themeColor="text1"/>
          <w:sz w:val="22"/>
          <w:szCs w:val="22"/>
          <w:lang w:bidi="en-US"/>
        </w:rPr>
        <w:t>to</w:t>
      </w:r>
      <w:r w:rsidR="00C84223" w:rsidRPr="00347D6B">
        <w:rPr>
          <w:color w:val="000000" w:themeColor="text1"/>
          <w:sz w:val="22"/>
          <w:szCs w:val="22"/>
          <w:lang w:bidi="en-US"/>
        </w:rPr>
        <w:t xml:space="preserve"> </w:t>
      </w:r>
      <w:r w:rsidR="000045BB" w:rsidRPr="00347D6B">
        <w:rPr>
          <w:color w:val="000000" w:themeColor="text1"/>
          <w:sz w:val="22"/>
          <w:szCs w:val="22"/>
          <w:lang w:bidi="en-US"/>
        </w:rPr>
        <w:t>carry</w:t>
      </w:r>
      <w:r w:rsidR="00C84223" w:rsidRPr="00347D6B">
        <w:rPr>
          <w:color w:val="000000" w:themeColor="text1"/>
          <w:sz w:val="22"/>
          <w:szCs w:val="22"/>
          <w:lang w:bidi="en-US"/>
        </w:rPr>
        <w:t xml:space="preserve"> </w:t>
      </w:r>
      <w:r w:rsidR="000045BB" w:rsidRPr="00347D6B">
        <w:rPr>
          <w:color w:val="000000" w:themeColor="text1"/>
          <w:sz w:val="22"/>
          <w:szCs w:val="22"/>
          <w:lang w:bidi="en-US"/>
        </w:rPr>
        <w:t>out</w:t>
      </w:r>
      <w:r w:rsidR="00C84223" w:rsidRPr="00347D6B">
        <w:rPr>
          <w:color w:val="000000" w:themeColor="text1"/>
          <w:sz w:val="22"/>
          <w:szCs w:val="22"/>
          <w:lang w:bidi="en-US"/>
        </w:rPr>
        <w:t xml:space="preserve"> </w:t>
      </w:r>
      <w:r w:rsidR="000045BB" w:rsidRPr="00347D6B">
        <w:rPr>
          <w:color w:val="000000" w:themeColor="text1"/>
          <w:sz w:val="22"/>
          <w:szCs w:val="22"/>
          <w:lang w:bidi="en-US"/>
        </w:rPr>
        <w:t>most</w:t>
      </w:r>
      <w:r w:rsidR="00C84223" w:rsidRPr="00347D6B">
        <w:rPr>
          <w:color w:val="000000" w:themeColor="text1"/>
          <w:sz w:val="22"/>
          <w:szCs w:val="22"/>
          <w:lang w:bidi="en-US"/>
        </w:rPr>
        <w:t xml:space="preserve"> </w:t>
      </w:r>
      <w:r w:rsidR="000045BB" w:rsidRPr="00347D6B">
        <w:rPr>
          <w:color w:val="000000" w:themeColor="text1"/>
          <w:sz w:val="22"/>
          <w:szCs w:val="22"/>
          <w:lang w:bidi="en-US"/>
        </w:rPr>
        <w:t>of</w:t>
      </w:r>
      <w:r w:rsidR="00C84223" w:rsidRPr="00347D6B">
        <w:rPr>
          <w:color w:val="000000" w:themeColor="text1"/>
          <w:sz w:val="22"/>
          <w:szCs w:val="22"/>
          <w:lang w:bidi="en-US"/>
        </w:rPr>
        <w:t xml:space="preserve"> </w:t>
      </w:r>
      <w:r w:rsidR="000045BB" w:rsidRPr="00347D6B">
        <w:rPr>
          <w:color w:val="000000" w:themeColor="text1"/>
          <w:sz w:val="22"/>
          <w:szCs w:val="22"/>
          <w:lang w:bidi="en-US"/>
        </w:rPr>
        <w:t>their</w:t>
      </w:r>
      <w:r w:rsidR="00C84223" w:rsidRPr="00347D6B">
        <w:rPr>
          <w:color w:val="000000" w:themeColor="text1"/>
          <w:sz w:val="22"/>
          <w:szCs w:val="22"/>
          <w:lang w:bidi="en-US"/>
        </w:rPr>
        <w:t xml:space="preserve"> </w:t>
      </w:r>
      <w:r w:rsidR="000045BB" w:rsidRPr="00347D6B">
        <w:rPr>
          <w:color w:val="000000" w:themeColor="text1"/>
          <w:sz w:val="22"/>
          <w:szCs w:val="22"/>
          <w:lang w:bidi="en-US"/>
        </w:rPr>
        <w:t>research</w:t>
      </w:r>
      <w:r w:rsidR="00C84223" w:rsidRPr="00347D6B">
        <w:rPr>
          <w:color w:val="000000" w:themeColor="text1"/>
          <w:sz w:val="22"/>
          <w:szCs w:val="22"/>
          <w:lang w:bidi="en-US"/>
        </w:rPr>
        <w:t xml:space="preserve"> </w:t>
      </w:r>
      <w:r w:rsidR="000045BB" w:rsidRPr="00347D6B">
        <w:rPr>
          <w:color w:val="000000" w:themeColor="text1"/>
          <w:sz w:val="22"/>
          <w:szCs w:val="22"/>
          <w:lang w:bidi="en-US"/>
        </w:rPr>
        <w:t>in</w:t>
      </w:r>
      <w:r w:rsidR="00C84223" w:rsidRPr="00347D6B">
        <w:rPr>
          <w:color w:val="000000" w:themeColor="text1"/>
          <w:sz w:val="22"/>
          <w:szCs w:val="22"/>
          <w:lang w:bidi="en-US"/>
        </w:rPr>
        <w:t xml:space="preserve"> </w:t>
      </w:r>
      <w:r w:rsidR="000045BB" w:rsidRPr="00347D6B">
        <w:rPr>
          <w:color w:val="000000" w:themeColor="text1"/>
          <w:sz w:val="22"/>
          <w:szCs w:val="22"/>
          <w:lang w:bidi="en-US"/>
        </w:rPr>
        <w:t>Florence</w:t>
      </w:r>
      <w:r w:rsidR="00C84223" w:rsidRPr="00347D6B">
        <w:rPr>
          <w:color w:val="000000" w:themeColor="text1"/>
          <w:sz w:val="22"/>
          <w:szCs w:val="22"/>
          <w:lang w:bidi="en-US"/>
        </w:rPr>
        <w:t xml:space="preserve"> </w:t>
      </w:r>
      <w:r w:rsidR="000045BB" w:rsidRPr="00347D6B">
        <w:rPr>
          <w:color w:val="000000" w:themeColor="text1"/>
          <w:sz w:val="22"/>
          <w:szCs w:val="22"/>
          <w:lang w:bidi="en-US"/>
        </w:rPr>
        <w:t>with</w:t>
      </w:r>
      <w:r w:rsidR="00C84223" w:rsidRPr="00347D6B">
        <w:rPr>
          <w:color w:val="000000" w:themeColor="text1"/>
          <w:sz w:val="22"/>
          <w:szCs w:val="22"/>
          <w:lang w:bidi="en-US"/>
        </w:rPr>
        <w:t xml:space="preserve"> </w:t>
      </w:r>
      <w:r w:rsidR="000045BB" w:rsidRPr="00347D6B">
        <w:rPr>
          <w:color w:val="000000" w:themeColor="text1"/>
          <w:sz w:val="22"/>
          <w:szCs w:val="22"/>
          <w:lang w:bidi="en-US"/>
        </w:rPr>
        <w:t>the</w:t>
      </w:r>
      <w:r w:rsidR="00C84223" w:rsidRPr="00347D6B">
        <w:rPr>
          <w:color w:val="000000" w:themeColor="text1"/>
          <w:sz w:val="22"/>
          <w:szCs w:val="22"/>
          <w:lang w:bidi="en-US"/>
        </w:rPr>
        <w:t xml:space="preserve"> </w:t>
      </w:r>
      <w:r w:rsidR="000045BB" w:rsidRPr="00347D6B">
        <w:rPr>
          <w:color w:val="000000" w:themeColor="text1"/>
          <w:sz w:val="22"/>
          <w:szCs w:val="22"/>
          <w:lang w:bidi="en-US"/>
        </w:rPr>
        <w:t>resources</w:t>
      </w:r>
      <w:r w:rsidR="00C84223" w:rsidRPr="00347D6B">
        <w:rPr>
          <w:color w:val="000000" w:themeColor="text1"/>
          <w:sz w:val="22"/>
          <w:szCs w:val="22"/>
          <w:lang w:bidi="en-US"/>
        </w:rPr>
        <w:t xml:space="preserve"> </w:t>
      </w:r>
      <w:r w:rsidR="000045BB" w:rsidRPr="00347D6B">
        <w:rPr>
          <w:color w:val="000000" w:themeColor="text1"/>
          <w:sz w:val="22"/>
          <w:szCs w:val="22"/>
          <w:lang w:bidi="en-US"/>
        </w:rPr>
        <w:t>available</w:t>
      </w:r>
      <w:r w:rsidR="00C84223" w:rsidRPr="00347D6B">
        <w:rPr>
          <w:color w:val="000000" w:themeColor="text1"/>
          <w:sz w:val="22"/>
          <w:szCs w:val="22"/>
          <w:lang w:bidi="en-US"/>
        </w:rPr>
        <w:t xml:space="preserve"> </w:t>
      </w:r>
      <w:r w:rsidR="000045BB" w:rsidRPr="00347D6B">
        <w:rPr>
          <w:color w:val="000000" w:themeColor="text1"/>
          <w:sz w:val="22"/>
          <w:szCs w:val="22"/>
          <w:lang w:bidi="en-US"/>
        </w:rPr>
        <w:t>in</w:t>
      </w:r>
      <w:r w:rsidR="00C84223" w:rsidRPr="00347D6B">
        <w:rPr>
          <w:color w:val="000000" w:themeColor="text1"/>
          <w:sz w:val="22"/>
          <w:szCs w:val="22"/>
          <w:lang w:bidi="en-US"/>
        </w:rPr>
        <w:t xml:space="preserve"> </w:t>
      </w:r>
      <w:r w:rsidR="000045BB" w:rsidRPr="00347D6B">
        <w:rPr>
          <w:color w:val="000000" w:themeColor="text1"/>
          <w:sz w:val="22"/>
          <w:szCs w:val="22"/>
          <w:lang w:bidi="en-US"/>
        </w:rPr>
        <w:t>the</w:t>
      </w:r>
      <w:r w:rsidR="00C84223" w:rsidRPr="00347D6B">
        <w:rPr>
          <w:color w:val="000000" w:themeColor="text1"/>
          <w:sz w:val="22"/>
          <w:szCs w:val="22"/>
          <w:lang w:bidi="en-US"/>
        </w:rPr>
        <w:t xml:space="preserve"> </w:t>
      </w:r>
      <w:r w:rsidR="000045BB" w:rsidRPr="00347D6B">
        <w:rPr>
          <w:color w:val="000000" w:themeColor="text1"/>
          <w:sz w:val="22"/>
          <w:szCs w:val="22"/>
          <w:lang w:bidi="en-US"/>
        </w:rPr>
        <w:t>city</w:t>
      </w:r>
      <w:r w:rsidR="00C84223" w:rsidRPr="00347D6B">
        <w:rPr>
          <w:color w:val="000000" w:themeColor="text1"/>
          <w:sz w:val="22"/>
          <w:szCs w:val="22"/>
          <w:lang w:bidi="en-US"/>
        </w:rPr>
        <w:t xml:space="preserve"> </w:t>
      </w:r>
      <w:r w:rsidR="000045BB" w:rsidRPr="00347D6B">
        <w:rPr>
          <w:color w:val="000000" w:themeColor="text1"/>
          <w:sz w:val="22"/>
          <w:szCs w:val="22"/>
          <w:lang w:bidi="en-US"/>
        </w:rPr>
        <w:t>and</w:t>
      </w:r>
      <w:r w:rsidR="00C84223" w:rsidRPr="00347D6B">
        <w:rPr>
          <w:color w:val="000000" w:themeColor="text1"/>
          <w:sz w:val="22"/>
          <w:szCs w:val="22"/>
          <w:lang w:bidi="en-US"/>
        </w:rPr>
        <w:t xml:space="preserve"> </w:t>
      </w:r>
      <w:r w:rsidR="000045BB" w:rsidRPr="00347D6B">
        <w:rPr>
          <w:color w:val="000000" w:themeColor="text1"/>
          <w:sz w:val="22"/>
          <w:szCs w:val="22"/>
          <w:lang w:bidi="en-US"/>
        </w:rPr>
        <w:t>at</w:t>
      </w:r>
      <w:r w:rsidR="00C84223" w:rsidRPr="00347D6B">
        <w:rPr>
          <w:color w:val="000000" w:themeColor="text1"/>
          <w:sz w:val="22"/>
          <w:szCs w:val="22"/>
          <w:lang w:bidi="en-US"/>
        </w:rPr>
        <w:t xml:space="preserve"> </w:t>
      </w:r>
      <w:r w:rsidR="000045BB" w:rsidRPr="00347D6B">
        <w:rPr>
          <w:color w:val="000000" w:themeColor="text1"/>
          <w:sz w:val="22"/>
          <w:szCs w:val="22"/>
          <w:lang w:bidi="en-US"/>
        </w:rPr>
        <w:t>I</w:t>
      </w:r>
      <w:r w:rsidR="00C84223" w:rsidRPr="00347D6B">
        <w:rPr>
          <w:color w:val="000000" w:themeColor="text1"/>
          <w:sz w:val="22"/>
          <w:szCs w:val="22"/>
          <w:lang w:bidi="en-US"/>
        </w:rPr>
        <w:t xml:space="preserve"> </w:t>
      </w:r>
      <w:r w:rsidR="000045BB" w:rsidRPr="00347D6B">
        <w:rPr>
          <w:color w:val="000000" w:themeColor="text1"/>
          <w:sz w:val="22"/>
          <w:szCs w:val="22"/>
          <w:lang w:bidi="en-US"/>
        </w:rPr>
        <w:t>Tatti.</w:t>
      </w:r>
      <w:r w:rsidR="00C84223" w:rsidRPr="00347D6B">
        <w:rPr>
          <w:color w:val="000000" w:themeColor="text1"/>
          <w:sz w:val="22"/>
          <w:szCs w:val="22"/>
          <w:lang w:bidi="en-US"/>
        </w:rPr>
        <w:t xml:space="preserve"> </w:t>
      </w:r>
      <w:r w:rsidRPr="00347D6B">
        <w:rPr>
          <w:bCs/>
          <w:color w:val="000000" w:themeColor="text1"/>
          <w:sz w:val="22"/>
          <w:szCs w:val="22"/>
          <w:lang w:bidi="en-US"/>
        </w:rPr>
        <w:t>Amount:</w:t>
      </w:r>
      <w:r w:rsidR="00C84223" w:rsidRPr="00347D6B">
        <w:rPr>
          <w:bCs/>
          <w:color w:val="000000" w:themeColor="text1"/>
          <w:sz w:val="22"/>
          <w:szCs w:val="22"/>
          <w:lang w:bidi="en-US"/>
        </w:rPr>
        <w:t xml:space="preserve"> </w:t>
      </w:r>
      <w:r w:rsidR="00A31AB3" w:rsidRPr="00347D6B">
        <w:rPr>
          <w:color w:val="000000" w:themeColor="text1"/>
          <w:sz w:val="22"/>
          <w:szCs w:val="22"/>
          <w:lang w:bidi="en-US"/>
        </w:rPr>
        <w:t>U</w:t>
      </w:r>
      <w:r w:rsidR="00CF6130" w:rsidRPr="00347D6B">
        <w:rPr>
          <w:color w:val="000000" w:themeColor="text1"/>
          <w:sz w:val="22"/>
          <w:szCs w:val="22"/>
          <w:lang w:bidi="en-US"/>
        </w:rPr>
        <w:t>p</w:t>
      </w:r>
      <w:r w:rsidR="00C84223" w:rsidRPr="00347D6B">
        <w:rPr>
          <w:color w:val="000000" w:themeColor="text1"/>
          <w:sz w:val="22"/>
          <w:szCs w:val="22"/>
          <w:lang w:bidi="en-US"/>
        </w:rPr>
        <w:t xml:space="preserve"> </w:t>
      </w:r>
      <w:r w:rsidR="00CF6130" w:rsidRPr="00347D6B">
        <w:rPr>
          <w:color w:val="000000" w:themeColor="text1"/>
          <w:sz w:val="22"/>
          <w:szCs w:val="22"/>
          <w:lang w:bidi="en-US"/>
        </w:rPr>
        <w:t>to</w:t>
      </w:r>
      <w:r w:rsidR="00C84223" w:rsidRPr="00347D6B">
        <w:rPr>
          <w:color w:val="000000" w:themeColor="text1"/>
          <w:sz w:val="22"/>
          <w:szCs w:val="22"/>
          <w:lang w:bidi="en-US"/>
        </w:rPr>
        <w:t xml:space="preserve"> </w:t>
      </w:r>
      <w:r w:rsidR="00CF6130" w:rsidRPr="00347D6B">
        <w:rPr>
          <w:color w:val="000000" w:themeColor="text1"/>
          <w:sz w:val="22"/>
          <w:szCs w:val="22"/>
          <w:lang w:bidi="en-US"/>
        </w:rPr>
        <w:t>$50,000,</w:t>
      </w:r>
      <w:r w:rsidR="00C84223" w:rsidRPr="00347D6B">
        <w:rPr>
          <w:color w:val="000000" w:themeColor="text1"/>
          <w:sz w:val="22"/>
          <w:szCs w:val="22"/>
          <w:lang w:bidi="en-US"/>
        </w:rPr>
        <w:t xml:space="preserve"> </w:t>
      </w:r>
      <w:r w:rsidR="00CE1FF2" w:rsidRPr="00347D6B">
        <w:rPr>
          <w:color w:val="000000" w:themeColor="text1"/>
          <w:sz w:val="22"/>
          <w:szCs w:val="22"/>
          <w:lang w:bidi="en-US"/>
        </w:rPr>
        <w:t xml:space="preserve">plus </w:t>
      </w:r>
      <w:r w:rsidR="00B61546" w:rsidRPr="00347D6B">
        <w:rPr>
          <w:color w:val="000000" w:themeColor="text1"/>
          <w:sz w:val="22"/>
          <w:szCs w:val="22"/>
          <w:lang w:bidi="en-US"/>
        </w:rPr>
        <w:t>relocation</w:t>
      </w:r>
      <w:r w:rsidR="00C84223" w:rsidRPr="00347D6B">
        <w:rPr>
          <w:color w:val="000000" w:themeColor="text1"/>
          <w:sz w:val="22"/>
          <w:szCs w:val="22"/>
          <w:lang w:bidi="en-US"/>
        </w:rPr>
        <w:t xml:space="preserve"> </w:t>
      </w:r>
      <w:r w:rsidR="00CF6130" w:rsidRPr="00347D6B">
        <w:rPr>
          <w:color w:val="000000" w:themeColor="text1"/>
          <w:sz w:val="22"/>
          <w:szCs w:val="22"/>
          <w:lang w:bidi="en-US"/>
        </w:rPr>
        <w:t>expenses</w:t>
      </w:r>
      <w:r w:rsidR="00142542" w:rsidRPr="00347D6B">
        <w:rPr>
          <w:color w:val="000000" w:themeColor="text1"/>
          <w:sz w:val="22"/>
          <w:szCs w:val="22"/>
          <w:lang w:bidi="en-US"/>
        </w:rPr>
        <w:t>,</w:t>
      </w:r>
      <w:r w:rsidR="00C84223" w:rsidRPr="00347D6B">
        <w:rPr>
          <w:color w:val="000000" w:themeColor="text1"/>
          <w:sz w:val="22"/>
          <w:szCs w:val="22"/>
          <w:lang w:bidi="en-US"/>
        </w:rPr>
        <w:t xml:space="preserve"> </w:t>
      </w:r>
      <w:r w:rsidR="00142542" w:rsidRPr="00347D6B">
        <w:rPr>
          <w:color w:val="000000" w:themeColor="text1"/>
          <w:sz w:val="22"/>
          <w:szCs w:val="22"/>
          <w:lang w:bidi="en-US"/>
        </w:rPr>
        <w:t>weekday</w:t>
      </w:r>
      <w:r w:rsidR="00C84223" w:rsidRPr="00347D6B">
        <w:rPr>
          <w:color w:val="000000" w:themeColor="text1"/>
          <w:sz w:val="22"/>
          <w:szCs w:val="22"/>
          <w:lang w:bidi="en-US"/>
        </w:rPr>
        <w:t xml:space="preserve"> </w:t>
      </w:r>
      <w:r w:rsidR="00142542" w:rsidRPr="00347D6B">
        <w:rPr>
          <w:color w:val="000000" w:themeColor="text1"/>
          <w:sz w:val="22"/>
          <w:szCs w:val="22"/>
          <w:lang w:bidi="en-US"/>
        </w:rPr>
        <w:t>lunches,</w:t>
      </w:r>
      <w:r w:rsidR="00C84223" w:rsidRPr="00347D6B">
        <w:rPr>
          <w:color w:val="000000" w:themeColor="text1"/>
          <w:sz w:val="22"/>
          <w:szCs w:val="22"/>
          <w:lang w:bidi="en-US"/>
        </w:rPr>
        <w:t xml:space="preserve"> </w:t>
      </w:r>
      <w:r w:rsidR="00142542" w:rsidRPr="00347D6B">
        <w:rPr>
          <w:color w:val="000000" w:themeColor="text1"/>
          <w:sz w:val="22"/>
          <w:szCs w:val="22"/>
          <w:lang w:bidi="en-US"/>
        </w:rPr>
        <w:t>housing,</w:t>
      </w:r>
      <w:r w:rsidR="00C84223" w:rsidRPr="00347D6B">
        <w:rPr>
          <w:color w:val="000000" w:themeColor="text1"/>
          <w:sz w:val="22"/>
          <w:szCs w:val="22"/>
          <w:lang w:bidi="en-US"/>
        </w:rPr>
        <w:t xml:space="preserve"> </w:t>
      </w:r>
      <w:r w:rsidR="00142542" w:rsidRPr="00347D6B">
        <w:rPr>
          <w:color w:val="000000" w:themeColor="text1"/>
          <w:sz w:val="22"/>
          <w:szCs w:val="22"/>
          <w:lang w:bidi="en-US"/>
        </w:rPr>
        <w:t>and</w:t>
      </w:r>
      <w:r w:rsidR="00C84223" w:rsidRPr="00347D6B">
        <w:rPr>
          <w:color w:val="000000" w:themeColor="text1"/>
          <w:sz w:val="22"/>
          <w:szCs w:val="22"/>
          <w:lang w:bidi="en-US"/>
        </w:rPr>
        <w:t xml:space="preserve"> </w:t>
      </w:r>
      <w:r w:rsidR="00142542" w:rsidRPr="00347D6B">
        <w:rPr>
          <w:color w:val="000000" w:themeColor="text1"/>
          <w:sz w:val="22"/>
          <w:szCs w:val="22"/>
          <w:lang w:bidi="en-US"/>
        </w:rPr>
        <w:t>other</w:t>
      </w:r>
      <w:r w:rsidR="00C84223" w:rsidRPr="00347D6B">
        <w:rPr>
          <w:color w:val="000000" w:themeColor="text1"/>
          <w:sz w:val="22"/>
          <w:szCs w:val="22"/>
          <w:lang w:bidi="en-US"/>
        </w:rPr>
        <w:t xml:space="preserve"> </w:t>
      </w:r>
      <w:r w:rsidR="00142542" w:rsidRPr="00347D6B">
        <w:rPr>
          <w:color w:val="000000" w:themeColor="text1"/>
          <w:sz w:val="22"/>
          <w:szCs w:val="22"/>
          <w:lang w:bidi="en-US"/>
        </w:rPr>
        <w:t>privileges.</w:t>
      </w:r>
      <w:r w:rsidR="00C84223" w:rsidRPr="00347D6B">
        <w:rPr>
          <w:color w:val="000000" w:themeColor="text1"/>
          <w:sz w:val="22"/>
          <w:szCs w:val="22"/>
          <w:lang w:bidi="en-US"/>
        </w:rPr>
        <w:t xml:space="preserve"> </w:t>
      </w:r>
    </w:p>
    <w:p w14:paraId="7D01623F" w14:textId="19603578" w:rsidR="006E63AA" w:rsidRPr="00347D6B" w:rsidRDefault="006E63AA" w:rsidP="00C8422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outlineLvl w:val="0"/>
        <w:rPr>
          <w:color w:val="000000" w:themeColor="text1"/>
          <w:sz w:val="22"/>
          <w:szCs w:val="22"/>
        </w:rPr>
      </w:pPr>
      <w:r w:rsidRPr="00347D6B">
        <w:rPr>
          <w:b/>
          <w:color w:val="000000" w:themeColor="text1"/>
          <w:sz w:val="22"/>
          <w:szCs w:val="22"/>
        </w:rPr>
        <w:t>URL:</w:t>
      </w:r>
      <w:r w:rsidR="00C84223" w:rsidRPr="00347D6B">
        <w:rPr>
          <w:color w:val="000000" w:themeColor="text1"/>
          <w:sz w:val="22"/>
          <w:szCs w:val="22"/>
        </w:rPr>
        <w:t xml:space="preserve"> </w:t>
      </w:r>
      <w:hyperlink r:id="rId135" w:history="1">
        <w:r w:rsidRPr="00347D6B">
          <w:rPr>
            <w:rStyle w:val="Hyperlink"/>
            <w:szCs w:val="22"/>
          </w:rPr>
          <w:t>http://itatti.harvard.edu/research/fellowships/i-tatti-fellowship</w:t>
        </w:r>
      </w:hyperlink>
      <w:r w:rsidR="00C84223" w:rsidRPr="00347D6B">
        <w:rPr>
          <w:color w:val="000000" w:themeColor="text1"/>
          <w:sz w:val="22"/>
          <w:szCs w:val="22"/>
        </w:rPr>
        <w:t xml:space="preserve"> </w:t>
      </w:r>
    </w:p>
    <w:p w14:paraId="02D25CED" w14:textId="685EFA70" w:rsidR="006E63AA" w:rsidRPr="00347D6B" w:rsidRDefault="006E63AA" w:rsidP="006B5606">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outlineLvl w:val="0"/>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color w:val="000000" w:themeColor="text1"/>
          <w:sz w:val="22"/>
          <w:szCs w:val="22"/>
        </w:rPr>
        <w:t>October</w:t>
      </w:r>
      <w:r w:rsidR="00C84223" w:rsidRPr="00347D6B">
        <w:rPr>
          <w:b/>
          <w:color w:val="000000" w:themeColor="text1"/>
          <w:sz w:val="22"/>
          <w:szCs w:val="22"/>
        </w:rPr>
        <w:t xml:space="preserve"> </w:t>
      </w:r>
      <w:r w:rsidRPr="00347D6B">
        <w:rPr>
          <w:b/>
          <w:color w:val="000000" w:themeColor="text1"/>
          <w:sz w:val="22"/>
          <w:szCs w:val="22"/>
        </w:rPr>
        <w:t>1</w:t>
      </w:r>
      <w:r w:rsidR="00DC2855" w:rsidRPr="00347D6B">
        <w:rPr>
          <w:b/>
          <w:color w:val="000000" w:themeColor="text1"/>
          <w:sz w:val="22"/>
          <w:szCs w:val="22"/>
        </w:rPr>
        <w:t>6</w:t>
      </w:r>
    </w:p>
    <w:p w14:paraId="60FF4554" w14:textId="02EB08D1" w:rsidR="00197D6D" w:rsidRPr="00347D6B" w:rsidRDefault="00197D6D" w:rsidP="00C84223">
      <w:pPr>
        <w:pStyle w:val="Heading2"/>
        <w:rPr>
          <w:sz w:val="22"/>
        </w:rPr>
      </w:pPr>
      <w:bookmarkStart w:id="627" w:name="_Toc453584525"/>
      <w:bookmarkStart w:id="628" w:name="_Toc206772302"/>
      <w:r w:rsidRPr="00347D6B">
        <w:rPr>
          <w:sz w:val="22"/>
        </w:rPr>
        <w:t>Columbia</w:t>
      </w:r>
      <w:r w:rsidR="00C84223" w:rsidRPr="00347D6B">
        <w:rPr>
          <w:sz w:val="22"/>
        </w:rPr>
        <w:t xml:space="preserve"> </w:t>
      </w:r>
      <w:r w:rsidRPr="00347D6B">
        <w:rPr>
          <w:sz w:val="22"/>
        </w:rPr>
        <w:t>University</w:t>
      </w:r>
      <w:r w:rsidR="00C84223" w:rsidRPr="00347D6B">
        <w:rPr>
          <w:sz w:val="22"/>
        </w:rPr>
        <w:t xml:space="preserve"> </w:t>
      </w:r>
      <w:r w:rsidRPr="00347D6B">
        <w:rPr>
          <w:sz w:val="22"/>
        </w:rPr>
        <w:t>Society</w:t>
      </w:r>
      <w:r w:rsidR="00C84223" w:rsidRPr="00347D6B">
        <w:rPr>
          <w:sz w:val="22"/>
        </w:rPr>
        <w:t xml:space="preserve"> </w:t>
      </w:r>
      <w:r w:rsidRPr="00347D6B">
        <w:rPr>
          <w:sz w:val="22"/>
        </w:rPr>
        <w:t>of</w:t>
      </w:r>
      <w:r w:rsidR="00C84223" w:rsidRPr="00347D6B">
        <w:rPr>
          <w:sz w:val="22"/>
        </w:rPr>
        <w:t xml:space="preserve"> </w:t>
      </w:r>
      <w:r w:rsidRPr="00347D6B">
        <w:rPr>
          <w:sz w:val="22"/>
        </w:rPr>
        <w:t>Fellows</w:t>
      </w:r>
      <w:r w:rsidR="00C84223" w:rsidRPr="00347D6B">
        <w:rPr>
          <w:sz w:val="22"/>
        </w:rPr>
        <w:t xml:space="preserve"> </w:t>
      </w:r>
      <w:r w:rsidRPr="00347D6B">
        <w:rPr>
          <w:sz w:val="22"/>
        </w:rPr>
        <w:t>in</w:t>
      </w:r>
      <w:r w:rsidR="00C84223" w:rsidRPr="00347D6B">
        <w:rPr>
          <w:sz w:val="22"/>
        </w:rPr>
        <w:t xml:space="preserve"> </w:t>
      </w:r>
      <w:r w:rsidRPr="00347D6B">
        <w:rPr>
          <w:sz w:val="22"/>
        </w:rPr>
        <w:t>the</w:t>
      </w:r>
      <w:r w:rsidR="00C84223" w:rsidRPr="00347D6B">
        <w:rPr>
          <w:sz w:val="22"/>
        </w:rPr>
        <w:t xml:space="preserve"> </w:t>
      </w:r>
      <w:r w:rsidRPr="00347D6B">
        <w:rPr>
          <w:sz w:val="22"/>
        </w:rPr>
        <w:t>Humanities</w:t>
      </w:r>
      <w:bookmarkEnd w:id="627"/>
      <w:bookmarkEnd w:id="628"/>
    </w:p>
    <w:p w14:paraId="3C138F4B" w14:textId="6E05216C" w:rsidR="00197D6D" w:rsidRPr="00347D6B" w:rsidRDefault="00500A88" w:rsidP="00C84223">
      <w:pPr>
        <w:rPr>
          <w:color w:val="000000" w:themeColor="text1"/>
          <w:sz w:val="22"/>
          <w:szCs w:val="22"/>
        </w:rPr>
      </w:pPr>
      <w:r w:rsidRPr="00347D6B">
        <w:rPr>
          <w:color w:val="000000" w:themeColor="text1"/>
          <w:sz w:val="22"/>
          <w:szCs w:val="22"/>
        </w:rPr>
        <w:t>This</w:t>
      </w:r>
      <w:r w:rsidR="00C84223" w:rsidRPr="00347D6B">
        <w:rPr>
          <w:color w:val="000000" w:themeColor="text1"/>
          <w:sz w:val="22"/>
          <w:szCs w:val="22"/>
        </w:rPr>
        <w:t xml:space="preserve"> </w:t>
      </w:r>
      <w:r w:rsidR="00197D6D" w:rsidRPr="00347D6B">
        <w:rPr>
          <w:color w:val="000000" w:themeColor="text1"/>
          <w:sz w:val="22"/>
          <w:szCs w:val="22"/>
        </w:rPr>
        <w:t>one-year</w:t>
      </w:r>
      <w:r w:rsidR="00C84223" w:rsidRPr="00347D6B">
        <w:rPr>
          <w:color w:val="000000" w:themeColor="text1"/>
          <w:sz w:val="22"/>
          <w:szCs w:val="22"/>
        </w:rPr>
        <w:t xml:space="preserve"> </w:t>
      </w:r>
      <w:r w:rsidRPr="00347D6B">
        <w:rPr>
          <w:color w:val="000000" w:themeColor="text1"/>
          <w:sz w:val="22"/>
          <w:szCs w:val="22"/>
        </w:rPr>
        <w:t>postdoctoral</w:t>
      </w:r>
      <w:r w:rsidR="00C84223" w:rsidRPr="00347D6B">
        <w:rPr>
          <w:color w:val="000000" w:themeColor="text1"/>
          <w:sz w:val="22"/>
          <w:szCs w:val="22"/>
        </w:rPr>
        <w:t xml:space="preserve"> </w:t>
      </w:r>
      <w:r w:rsidR="00197D6D" w:rsidRPr="00347D6B">
        <w:rPr>
          <w:color w:val="000000" w:themeColor="text1"/>
          <w:sz w:val="22"/>
          <w:szCs w:val="22"/>
        </w:rPr>
        <w:t>fellowship</w:t>
      </w:r>
      <w:r w:rsidR="00C84223" w:rsidRPr="00347D6B">
        <w:rPr>
          <w:color w:val="000000" w:themeColor="text1"/>
          <w:sz w:val="22"/>
          <w:szCs w:val="22"/>
        </w:rPr>
        <w:t xml:space="preserve"> </w:t>
      </w:r>
      <w:r w:rsidR="00197D6D" w:rsidRPr="00347D6B">
        <w:rPr>
          <w:color w:val="000000" w:themeColor="text1"/>
          <w:sz w:val="22"/>
          <w:szCs w:val="22"/>
        </w:rPr>
        <w:t>(with</w:t>
      </w:r>
      <w:r w:rsidR="00C84223" w:rsidRPr="00347D6B">
        <w:rPr>
          <w:color w:val="000000" w:themeColor="text1"/>
          <w:sz w:val="22"/>
          <w:szCs w:val="22"/>
        </w:rPr>
        <w:t xml:space="preserve"> </w:t>
      </w:r>
      <w:r w:rsidR="00197D6D" w:rsidRPr="00347D6B">
        <w:rPr>
          <w:color w:val="000000" w:themeColor="text1"/>
          <w:sz w:val="22"/>
          <w:szCs w:val="22"/>
        </w:rPr>
        <w:t>the</w:t>
      </w:r>
      <w:r w:rsidR="00C84223" w:rsidRPr="00347D6B">
        <w:rPr>
          <w:color w:val="000000" w:themeColor="text1"/>
          <w:sz w:val="22"/>
          <w:szCs w:val="22"/>
        </w:rPr>
        <w:t xml:space="preserve"> </w:t>
      </w:r>
      <w:r w:rsidR="00197D6D" w:rsidRPr="00347D6B">
        <w:rPr>
          <w:color w:val="000000" w:themeColor="text1"/>
          <w:sz w:val="22"/>
          <w:szCs w:val="22"/>
        </w:rPr>
        <w:t>possibility</w:t>
      </w:r>
      <w:r w:rsidR="00C84223" w:rsidRPr="00347D6B">
        <w:rPr>
          <w:color w:val="000000" w:themeColor="text1"/>
          <w:sz w:val="22"/>
          <w:szCs w:val="22"/>
        </w:rPr>
        <w:t xml:space="preserve"> </w:t>
      </w:r>
      <w:r w:rsidR="00197D6D" w:rsidRPr="00347D6B">
        <w:rPr>
          <w:color w:val="000000" w:themeColor="text1"/>
          <w:sz w:val="22"/>
          <w:szCs w:val="22"/>
        </w:rPr>
        <w:t>of</w:t>
      </w:r>
      <w:r w:rsidR="00C84223" w:rsidRPr="00347D6B">
        <w:rPr>
          <w:color w:val="000000" w:themeColor="text1"/>
          <w:sz w:val="22"/>
          <w:szCs w:val="22"/>
        </w:rPr>
        <w:t xml:space="preserve"> </w:t>
      </w:r>
      <w:r w:rsidR="00197D6D" w:rsidRPr="00347D6B">
        <w:rPr>
          <w:color w:val="000000" w:themeColor="text1"/>
          <w:sz w:val="22"/>
          <w:szCs w:val="22"/>
        </w:rPr>
        <w:t>renewal</w:t>
      </w:r>
      <w:r w:rsidR="00C84223" w:rsidRPr="00347D6B">
        <w:rPr>
          <w:color w:val="000000" w:themeColor="text1"/>
          <w:sz w:val="22"/>
          <w:szCs w:val="22"/>
        </w:rPr>
        <w:t xml:space="preserve"> </w:t>
      </w:r>
      <w:r w:rsidR="00F2547C" w:rsidRPr="00347D6B">
        <w:rPr>
          <w:color w:val="000000" w:themeColor="text1"/>
          <w:sz w:val="22"/>
          <w:szCs w:val="22"/>
        </w:rPr>
        <w:t>for</w:t>
      </w:r>
      <w:r w:rsidR="00C84223" w:rsidRPr="00347D6B">
        <w:rPr>
          <w:color w:val="000000" w:themeColor="text1"/>
          <w:sz w:val="22"/>
          <w:szCs w:val="22"/>
        </w:rPr>
        <w:t xml:space="preserve"> </w:t>
      </w:r>
      <w:r w:rsidR="00F2547C" w:rsidRPr="00347D6B">
        <w:rPr>
          <w:color w:val="000000" w:themeColor="text1"/>
          <w:sz w:val="22"/>
          <w:szCs w:val="22"/>
        </w:rPr>
        <w:t>second</w:t>
      </w:r>
      <w:r w:rsidR="00C84223" w:rsidRPr="00347D6B">
        <w:rPr>
          <w:color w:val="000000" w:themeColor="text1"/>
          <w:sz w:val="22"/>
          <w:szCs w:val="22"/>
        </w:rPr>
        <w:t xml:space="preserve"> </w:t>
      </w:r>
      <w:r w:rsidR="00F2547C" w:rsidRPr="00347D6B">
        <w:rPr>
          <w:color w:val="000000" w:themeColor="text1"/>
          <w:sz w:val="22"/>
          <w:szCs w:val="22"/>
        </w:rPr>
        <w:t>and</w:t>
      </w:r>
      <w:r w:rsidR="00C84223" w:rsidRPr="00347D6B">
        <w:rPr>
          <w:color w:val="000000" w:themeColor="text1"/>
          <w:sz w:val="22"/>
          <w:szCs w:val="22"/>
        </w:rPr>
        <w:t xml:space="preserve"> </w:t>
      </w:r>
      <w:r w:rsidR="00F2547C" w:rsidRPr="00347D6B">
        <w:rPr>
          <w:color w:val="000000" w:themeColor="text1"/>
          <w:sz w:val="22"/>
          <w:szCs w:val="22"/>
        </w:rPr>
        <w:t>third</w:t>
      </w:r>
      <w:r w:rsidR="00C84223" w:rsidRPr="00347D6B">
        <w:rPr>
          <w:color w:val="000000" w:themeColor="text1"/>
          <w:sz w:val="22"/>
          <w:szCs w:val="22"/>
        </w:rPr>
        <w:t xml:space="preserve"> </w:t>
      </w:r>
      <w:r w:rsidR="00F2547C" w:rsidRPr="00347D6B">
        <w:rPr>
          <w:color w:val="000000" w:themeColor="text1"/>
          <w:sz w:val="22"/>
          <w:szCs w:val="22"/>
        </w:rPr>
        <w:t>years</w:t>
      </w:r>
      <w:r w:rsidRPr="00347D6B">
        <w:rPr>
          <w:color w:val="000000" w:themeColor="text1"/>
          <w:sz w:val="22"/>
          <w:szCs w:val="22"/>
        </w:rPr>
        <w:t>)</w:t>
      </w:r>
      <w:r w:rsidR="00C84223" w:rsidRPr="00347D6B">
        <w:rPr>
          <w:color w:val="000000" w:themeColor="text1"/>
          <w:sz w:val="22"/>
          <w:szCs w:val="22"/>
        </w:rPr>
        <w:t xml:space="preserve"> </w:t>
      </w:r>
      <w:r w:rsidR="00197D6D" w:rsidRPr="00347D6B">
        <w:rPr>
          <w:color w:val="000000" w:themeColor="text1"/>
          <w:sz w:val="22"/>
          <w:szCs w:val="22"/>
        </w:rPr>
        <w:t>supports</w:t>
      </w:r>
      <w:r w:rsidR="00C84223" w:rsidRPr="00347D6B">
        <w:rPr>
          <w:color w:val="000000" w:themeColor="text1"/>
          <w:sz w:val="22"/>
          <w:szCs w:val="22"/>
        </w:rPr>
        <w:t xml:space="preserve"> </w:t>
      </w:r>
      <w:r w:rsidR="00197D6D"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rPr>
        <w:t>who</w:t>
      </w:r>
      <w:r w:rsidR="00C84223" w:rsidRPr="00347D6B">
        <w:rPr>
          <w:color w:val="000000" w:themeColor="text1"/>
          <w:sz w:val="22"/>
          <w:szCs w:val="22"/>
        </w:rPr>
        <w:t xml:space="preserve"> </w:t>
      </w:r>
      <w:r w:rsidRPr="00347D6B">
        <w:rPr>
          <w:color w:val="000000" w:themeColor="text1"/>
          <w:sz w:val="22"/>
          <w:szCs w:val="22"/>
        </w:rPr>
        <w:t>have</w:t>
      </w:r>
      <w:r w:rsidR="00C84223" w:rsidRPr="00347D6B">
        <w:rPr>
          <w:color w:val="000000" w:themeColor="text1"/>
          <w:sz w:val="22"/>
          <w:szCs w:val="22"/>
        </w:rPr>
        <w:t xml:space="preserve"> </w:t>
      </w:r>
      <w:r w:rsidR="00197D6D" w:rsidRPr="00347D6B">
        <w:rPr>
          <w:color w:val="000000" w:themeColor="text1"/>
          <w:sz w:val="22"/>
          <w:szCs w:val="22"/>
        </w:rPr>
        <w:t>complete</w:t>
      </w:r>
      <w:r w:rsidRPr="00347D6B">
        <w:rPr>
          <w:color w:val="000000" w:themeColor="text1"/>
          <w:sz w:val="22"/>
          <w:szCs w:val="22"/>
        </w:rPr>
        <w:t>d</w:t>
      </w:r>
      <w:r w:rsidR="00C84223" w:rsidRPr="00347D6B">
        <w:rPr>
          <w:color w:val="000000" w:themeColor="text1"/>
          <w:sz w:val="22"/>
          <w:szCs w:val="22"/>
        </w:rPr>
        <w:t xml:space="preserve"> </w:t>
      </w:r>
      <w:r w:rsidR="00197D6D" w:rsidRPr="00347D6B">
        <w:rPr>
          <w:color w:val="000000" w:themeColor="text1"/>
          <w:sz w:val="22"/>
          <w:szCs w:val="22"/>
        </w:rPr>
        <w:t>their</w:t>
      </w:r>
      <w:r w:rsidR="00C84223" w:rsidRPr="00347D6B">
        <w:rPr>
          <w:color w:val="000000" w:themeColor="text1"/>
          <w:sz w:val="22"/>
          <w:szCs w:val="22"/>
        </w:rPr>
        <w:t xml:space="preserve"> </w:t>
      </w:r>
      <w:r w:rsidR="00563FF0" w:rsidRPr="00347D6B">
        <w:rPr>
          <w:color w:val="000000" w:themeColor="text1"/>
          <w:sz w:val="22"/>
          <w:szCs w:val="22"/>
        </w:rPr>
        <w:t>PhD</w:t>
      </w:r>
      <w:r w:rsidR="00C84223" w:rsidRPr="00347D6B">
        <w:rPr>
          <w:color w:val="000000" w:themeColor="text1"/>
          <w:sz w:val="22"/>
          <w:szCs w:val="22"/>
        </w:rPr>
        <w:t xml:space="preserve"> </w:t>
      </w:r>
      <w:r w:rsidR="00197D6D" w:rsidRPr="00347D6B">
        <w:rPr>
          <w:color w:val="000000" w:themeColor="text1"/>
          <w:sz w:val="22"/>
          <w:szCs w:val="22"/>
        </w:rPr>
        <w:t>in</w:t>
      </w:r>
      <w:r w:rsidR="00C84223" w:rsidRPr="00347D6B">
        <w:rPr>
          <w:color w:val="000000" w:themeColor="text1"/>
          <w:sz w:val="22"/>
          <w:szCs w:val="22"/>
        </w:rPr>
        <w:t xml:space="preserve"> </w:t>
      </w:r>
      <w:r w:rsidR="00197D6D" w:rsidRPr="00347D6B">
        <w:rPr>
          <w:color w:val="000000" w:themeColor="text1"/>
          <w:sz w:val="22"/>
          <w:szCs w:val="22"/>
        </w:rPr>
        <w:t>the</w:t>
      </w:r>
      <w:r w:rsidR="00C84223" w:rsidRPr="00347D6B">
        <w:rPr>
          <w:color w:val="000000" w:themeColor="text1"/>
          <w:sz w:val="22"/>
          <w:szCs w:val="22"/>
        </w:rPr>
        <w:t xml:space="preserve"> </w:t>
      </w:r>
      <w:r w:rsidR="00197D6D" w:rsidRPr="00347D6B">
        <w:rPr>
          <w:color w:val="000000" w:themeColor="text1"/>
          <w:sz w:val="22"/>
          <w:szCs w:val="22"/>
        </w:rPr>
        <w:t>humanities</w:t>
      </w:r>
      <w:r w:rsidR="00C84223" w:rsidRPr="00347D6B">
        <w:rPr>
          <w:color w:val="000000" w:themeColor="text1"/>
          <w:sz w:val="22"/>
          <w:szCs w:val="22"/>
        </w:rPr>
        <w:t xml:space="preserve"> </w:t>
      </w:r>
      <w:r w:rsidRPr="00347D6B">
        <w:rPr>
          <w:color w:val="000000" w:themeColor="text1"/>
          <w:sz w:val="22"/>
          <w:szCs w:val="22"/>
        </w:rPr>
        <w:t>recently.</w:t>
      </w:r>
      <w:r w:rsidR="00C84223" w:rsidRPr="00347D6B">
        <w:rPr>
          <w:color w:val="000000" w:themeColor="text1"/>
          <w:sz w:val="22"/>
          <w:szCs w:val="22"/>
        </w:rPr>
        <w:t xml:space="preserve"> </w:t>
      </w:r>
      <w:r w:rsidR="00197D6D" w:rsidRPr="00347D6B">
        <w:rPr>
          <w:color w:val="000000" w:themeColor="text1"/>
          <w:sz w:val="22"/>
          <w:szCs w:val="22"/>
        </w:rPr>
        <w:t>During</w:t>
      </w:r>
      <w:r w:rsidR="00C84223" w:rsidRPr="00347D6B">
        <w:rPr>
          <w:color w:val="000000" w:themeColor="text1"/>
          <w:sz w:val="22"/>
          <w:szCs w:val="22"/>
        </w:rPr>
        <w:t xml:space="preserve"> </w:t>
      </w:r>
      <w:r w:rsidR="00197D6D" w:rsidRPr="00347D6B">
        <w:rPr>
          <w:color w:val="000000" w:themeColor="text1"/>
          <w:sz w:val="22"/>
          <w:szCs w:val="22"/>
        </w:rPr>
        <w:t>the</w:t>
      </w:r>
      <w:r w:rsidR="00C84223" w:rsidRPr="00347D6B">
        <w:rPr>
          <w:color w:val="000000" w:themeColor="text1"/>
          <w:sz w:val="22"/>
          <w:szCs w:val="22"/>
        </w:rPr>
        <w:t xml:space="preserve"> </w:t>
      </w:r>
      <w:r w:rsidR="00197D6D" w:rsidRPr="00347D6B">
        <w:rPr>
          <w:color w:val="000000" w:themeColor="text1"/>
          <w:sz w:val="22"/>
          <w:szCs w:val="22"/>
        </w:rPr>
        <w:t>first</w:t>
      </w:r>
      <w:r w:rsidR="00C84223" w:rsidRPr="00347D6B">
        <w:rPr>
          <w:color w:val="000000" w:themeColor="text1"/>
          <w:sz w:val="22"/>
          <w:szCs w:val="22"/>
        </w:rPr>
        <w:t xml:space="preserve"> </w:t>
      </w:r>
      <w:r w:rsidR="00197D6D" w:rsidRPr="00347D6B">
        <w:rPr>
          <w:color w:val="000000" w:themeColor="text1"/>
          <w:sz w:val="22"/>
          <w:szCs w:val="22"/>
        </w:rPr>
        <w:t>year</w:t>
      </w:r>
      <w:r w:rsidR="00062CBC" w:rsidRPr="00347D6B">
        <w:rPr>
          <w:color w:val="000000" w:themeColor="text1"/>
          <w:sz w:val="22"/>
          <w:szCs w:val="22"/>
        </w:rPr>
        <w:t>,</w:t>
      </w:r>
      <w:r w:rsidR="00C84223" w:rsidRPr="00347D6B">
        <w:rPr>
          <w:color w:val="000000" w:themeColor="text1"/>
          <w:sz w:val="22"/>
          <w:szCs w:val="22"/>
        </w:rPr>
        <w:t xml:space="preserve"> </w:t>
      </w:r>
      <w:r w:rsidR="00197D6D" w:rsidRPr="00347D6B">
        <w:rPr>
          <w:color w:val="000000" w:themeColor="text1"/>
          <w:sz w:val="22"/>
          <w:szCs w:val="22"/>
        </w:rPr>
        <w:t>fellow</w:t>
      </w:r>
      <w:r w:rsidR="00C84223" w:rsidRPr="00347D6B">
        <w:rPr>
          <w:color w:val="000000" w:themeColor="text1"/>
          <w:sz w:val="22"/>
          <w:szCs w:val="22"/>
        </w:rPr>
        <w:t xml:space="preserve"> </w:t>
      </w:r>
      <w:r w:rsidR="00197D6D" w:rsidRPr="00347D6B">
        <w:rPr>
          <w:color w:val="000000" w:themeColor="text1"/>
          <w:sz w:val="22"/>
          <w:szCs w:val="22"/>
        </w:rPr>
        <w:t>teaches</w:t>
      </w:r>
      <w:r w:rsidR="00C84223" w:rsidRPr="00347D6B">
        <w:rPr>
          <w:color w:val="000000" w:themeColor="text1"/>
          <w:sz w:val="22"/>
          <w:szCs w:val="22"/>
        </w:rPr>
        <w:t xml:space="preserve"> </w:t>
      </w:r>
      <w:r w:rsidR="00197D6D" w:rsidRPr="00347D6B">
        <w:rPr>
          <w:color w:val="000000" w:themeColor="text1"/>
          <w:sz w:val="22"/>
          <w:szCs w:val="22"/>
        </w:rPr>
        <w:t>one</w:t>
      </w:r>
      <w:r w:rsidR="00C84223" w:rsidRPr="00347D6B">
        <w:rPr>
          <w:color w:val="000000" w:themeColor="text1"/>
          <w:sz w:val="22"/>
          <w:szCs w:val="22"/>
        </w:rPr>
        <w:t xml:space="preserve"> </w:t>
      </w:r>
      <w:r w:rsidR="00197D6D" w:rsidRPr="00347D6B">
        <w:rPr>
          <w:color w:val="000000" w:themeColor="text1"/>
          <w:sz w:val="22"/>
          <w:szCs w:val="22"/>
        </w:rPr>
        <w:t>course</w:t>
      </w:r>
      <w:r w:rsidR="00C84223" w:rsidRPr="00347D6B">
        <w:rPr>
          <w:color w:val="000000" w:themeColor="text1"/>
          <w:sz w:val="22"/>
          <w:szCs w:val="22"/>
        </w:rPr>
        <w:t xml:space="preserve"> </w:t>
      </w:r>
      <w:r w:rsidR="00197D6D" w:rsidRPr="00347D6B">
        <w:rPr>
          <w:color w:val="000000" w:themeColor="text1"/>
          <w:sz w:val="22"/>
          <w:szCs w:val="22"/>
        </w:rPr>
        <w:t>per</w:t>
      </w:r>
      <w:r w:rsidR="00C84223" w:rsidRPr="00347D6B">
        <w:rPr>
          <w:color w:val="000000" w:themeColor="text1"/>
          <w:sz w:val="22"/>
          <w:szCs w:val="22"/>
        </w:rPr>
        <w:t xml:space="preserve"> </w:t>
      </w:r>
      <w:r w:rsidR="00197D6D" w:rsidRPr="00347D6B">
        <w:rPr>
          <w:color w:val="000000" w:themeColor="text1"/>
          <w:sz w:val="22"/>
          <w:szCs w:val="22"/>
        </w:rPr>
        <w:t>semester,</w:t>
      </w:r>
      <w:r w:rsidR="00C84223" w:rsidRPr="00347D6B">
        <w:rPr>
          <w:color w:val="000000" w:themeColor="text1"/>
          <w:sz w:val="22"/>
          <w:szCs w:val="22"/>
        </w:rPr>
        <w:t xml:space="preserve"> </w:t>
      </w:r>
      <w:r w:rsidR="00197D6D" w:rsidRPr="00347D6B">
        <w:rPr>
          <w:color w:val="000000" w:themeColor="text1"/>
          <w:sz w:val="22"/>
          <w:szCs w:val="22"/>
        </w:rPr>
        <w:t>which</w:t>
      </w:r>
      <w:r w:rsidR="00C84223" w:rsidRPr="00347D6B">
        <w:rPr>
          <w:color w:val="000000" w:themeColor="text1"/>
          <w:sz w:val="22"/>
          <w:szCs w:val="22"/>
        </w:rPr>
        <w:t xml:space="preserve"> </w:t>
      </w:r>
      <w:r w:rsidR="00197D6D" w:rsidRPr="00347D6B">
        <w:rPr>
          <w:color w:val="000000" w:themeColor="text1"/>
          <w:sz w:val="22"/>
          <w:szCs w:val="22"/>
        </w:rPr>
        <w:t>is</w:t>
      </w:r>
      <w:r w:rsidR="00C84223" w:rsidRPr="00347D6B">
        <w:rPr>
          <w:color w:val="000000" w:themeColor="text1"/>
          <w:sz w:val="22"/>
          <w:szCs w:val="22"/>
        </w:rPr>
        <w:t xml:space="preserve"> </w:t>
      </w:r>
      <w:r w:rsidR="00197D6D" w:rsidRPr="00347D6B">
        <w:rPr>
          <w:color w:val="000000" w:themeColor="text1"/>
          <w:sz w:val="22"/>
          <w:szCs w:val="22"/>
        </w:rPr>
        <w:t>reduced</w:t>
      </w:r>
      <w:r w:rsidR="00C84223" w:rsidRPr="00347D6B">
        <w:rPr>
          <w:color w:val="000000" w:themeColor="text1"/>
          <w:sz w:val="22"/>
          <w:szCs w:val="22"/>
        </w:rPr>
        <w:t xml:space="preserve"> </w:t>
      </w:r>
      <w:r w:rsidR="00197D6D" w:rsidRPr="00347D6B">
        <w:rPr>
          <w:color w:val="000000" w:themeColor="text1"/>
          <w:sz w:val="22"/>
          <w:szCs w:val="22"/>
        </w:rPr>
        <w:t>to</w:t>
      </w:r>
      <w:r w:rsidR="00C84223" w:rsidRPr="00347D6B">
        <w:rPr>
          <w:color w:val="000000" w:themeColor="text1"/>
          <w:sz w:val="22"/>
          <w:szCs w:val="22"/>
        </w:rPr>
        <w:t xml:space="preserve"> </w:t>
      </w:r>
      <w:r w:rsidR="00197D6D" w:rsidRPr="00347D6B">
        <w:rPr>
          <w:color w:val="000000" w:themeColor="text1"/>
          <w:sz w:val="22"/>
          <w:szCs w:val="22"/>
        </w:rPr>
        <w:t>one</w:t>
      </w:r>
      <w:r w:rsidR="00C84223" w:rsidRPr="00347D6B">
        <w:rPr>
          <w:color w:val="000000" w:themeColor="text1"/>
          <w:sz w:val="22"/>
          <w:szCs w:val="22"/>
        </w:rPr>
        <w:t xml:space="preserve"> </w:t>
      </w:r>
      <w:r w:rsidR="00197D6D" w:rsidRPr="00347D6B">
        <w:rPr>
          <w:color w:val="000000" w:themeColor="text1"/>
          <w:sz w:val="22"/>
          <w:szCs w:val="22"/>
        </w:rPr>
        <w:t>course</w:t>
      </w:r>
      <w:r w:rsidR="00C84223" w:rsidRPr="00347D6B">
        <w:rPr>
          <w:color w:val="000000" w:themeColor="text1"/>
          <w:sz w:val="22"/>
          <w:szCs w:val="22"/>
        </w:rPr>
        <w:t xml:space="preserve"> </w:t>
      </w:r>
      <w:r w:rsidR="00197D6D" w:rsidRPr="00347D6B">
        <w:rPr>
          <w:color w:val="000000" w:themeColor="text1"/>
          <w:sz w:val="22"/>
          <w:szCs w:val="22"/>
        </w:rPr>
        <w:t>per</w:t>
      </w:r>
      <w:r w:rsidR="00C84223" w:rsidRPr="00347D6B">
        <w:rPr>
          <w:color w:val="000000" w:themeColor="text1"/>
          <w:sz w:val="22"/>
          <w:szCs w:val="22"/>
        </w:rPr>
        <w:t xml:space="preserve"> </w:t>
      </w:r>
      <w:r w:rsidR="00197D6D" w:rsidRPr="00347D6B">
        <w:rPr>
          <w:color w:val="000000" w:themeColor="text1"/>
          <w:sz w:val="22"/>
          <w:szCs w:val="22"/>
        </w:rPr>
        <w:t>year</w:t>
      </w:r>
      <w:r w:rsidR="00C84223" w:rsidRPr="00347D6B">
        <w:rPr>
          <w:color w:val="000000" w:themeColor="text1"/>
          <w:sz w:val="22"/>
          <w:szCs w:val="22"/>
        </w:rPr>
        <w:t xml:space="preserve"> </w:t>
      </w:r>
      <w:r w:rsidR="00197D6D" w:rsidRPr="00347D6B">
        <w:rPr>
          <w:color w:val="000000" w:themeColor="text1"/>
          <w:sz w:val="22"/>
          <w:szCs w:val="22"/>
        </w:rPr>
        <w:t>for</w:t>
      </w:r>
      <w:r w:rsidR="00C84223" w:rsidRPr="00347D6B">
        <w:rPr>
          <w:color w:val="000000" w:themeColor="text1"/>
          <w:sz w:val="22"/>
          <w:szCs w:val="22"/>
        </w:rPr>
        <w:t xml:space="preserve"> </w:t>
      </w:r>
      <w:r w:rsidR="00197D6D" w:rsidRPr="00347D6B">
        <w:rPr>
          <w:color w:val="000000" w:themeColor="text1"/>
          <w:sz w:val="22"/>
          <w:szCs w:val="22"/>
        </w:rPr>
        <w:t>the</w:t>
      </w:r>
      <w:r w:rsidR="00C84223" w:rsidRPr="00347D6B">
        <w:rPr>
          <w:color w:val="000000" w:themeColor="text1"/>
          <w:sz w:val="22"/>
          <w:szCs w:val="22"/>
        </w:rPr>
        <w:t xml:space="preserve"> </w:t>
      </w:r>
      <w:r w:rsidR="00197D6D" w:rsidRPr="00347D6B">
        <w:rPr>
          <w:color w:val="000000" w:themeColor="text1"/>
          <w:sz w:val="22"/>
          <w:szCs w:val="22"/>
        </w:rPr>
        <w:t>second</w:t>
      </w:r>
      <w:r w:rsidR="00C84223" w:rsidRPr="00347D6B">
        <w:rPr>
          <w:color w:val="000000" w:themeColor="text1"/>
          <w:sz w:val="22"/>
          <w:szCs w:val="22"/>
        </w:rPr>
        <w:t xml:space="preserve"> </w:t>
      </w:r>
      <w:r w:rsidR="00197D6D"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third</w:t>
      </w:r>
      <w:r w:rsidR="00C84223" w:rsidRPr="00347D6B">
        <w:rPr>
          <w:color w:val="000000" w:themeColor="text1"/>
          <w:sz w:val="22"/>
          <w:szCs w:val="22"/>
        </w:rPr>
        <w:t xml:space="preserve"> </w:t>
      </w:r>
      <w:r w:rsidR="00062CBC" w:rsidRPr="00347D6B">
        <w:rPr>
          <w:color w:val="000000" w:themeColor="text1"/>
          <w:sz w:val="22"/>
          <w:szCs w:val="22"/>
        </w:rPr>
        <w:t>years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addition</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teaching</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duties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include</w:t>
      </w:r>
      <w:r w:rsidR="00C84223" w:rsidRPr="00347D6B">
        <w:rPr>
          <w:color w:val="000000" w:themeColor="text1"/>
          <w:sz w:val="22"/>
          <w:szCs w:val="22"/>
        </w:rPr>
        <w:t xml:space="preserve"> </w:t>
      </w:r>
      <w:r w:rsidRPr="00347D6B">
        <w:rPr>
          <w:color w:val="000000" w:themeColor="text1"/>
          <w:sz w:val="22"/>
          <w:szCs w:val="22"/>
        </w:rPr>
        <w:t>planning</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weekly</w:t>
      </w:r>
      <w:r w:rsidR="00C84223" w:rsidRPr="00347D6B">
        <w:rPr>
          <w:color w:val="000000" w:themeColor="text1"/>
          <w:sz w:val="22"/>
          <w:szCs w:val="22"/>
        </w:rPr>
        <w:t xml:space="preserve"> </w:t>
      </w:r>
      <w:r w:rsidRPr="00347D6B">
        <w:rPr>
          <w:color w:val="000000" w:themeColor="text1"/>
          <w:sz w:val="22"/>
          <w:szCs w:val="22"/>
        </w:rPr>
        <w:t>Thursday</w:t>
      </w:r>
      <w:r w:rsidR="00C84223" w:rsidRPr="00347D6B">
        <w:rPr>
          <w:color w:val="000000" w:themeColor="text1"/>
          <w:sz w:val="22"/>
          <w:szCs w:val="22"/>
        </w:rPr>
        <w:t xml:space="preserve"> </w:t>
      </w:r>
      <w:r w:rsidRPr="00347D6B">
        <w:rPr>
          <w:color w:val="000000" w:themeColor="text1"/>
          <w:sz w:val="22"/>
          <w:szCs w:val="22"/>
        </w:rPr>
        <w:t>Lecture</w:t>
      </w:r>
      <w:r w:rsidR="00C84223" w:rsidRPr="00347D6B">
        <w:rPr>
          <w:color w:val="000000" w:themeColor="text1"/>
          <w:sz w:val="22"/>
          <w:szCs w:val="22"/>
        </w:rPr>
        <w:t xml:space="preserve"> </w:t>
      </w:r>
      <w:r w:rsidRPr="00347D6B">
        <w:rPr>
          <w:color w:val="000000" w:themeColor="text1"/>
          <w:sz w:val="22"/>
          <w:szCs w:val="22"/>
        </w:rPr>
        <w:t>Series,</w:t>
      </w:r>
      <w:r w:rsidR="00C84223" w:rsidRPr="00347D6B">
        <w:rPr>
          <w:color w:val="000000" w:themeColor="text1"/>
          <w:sz w:val="22"/>
          <w:szCs w:val="22"/>
        </w:rPr>
        <w:t xml:space="preserve"> </w:t>
      </w:r>
      <w:r w:rsidRPr="00347D6B">
        <w:rPr>
          <w:color w:val="000000" w:themeColor="text1"/>
          <w:sz w:val="22"/>
          <w:szCs w:val="22"/>
        </w:rPr>
        <w:t>which</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open</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attendance</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members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University</w:t>
      </w:r>
      <w:r w:rsidR="00C84223" w:rsidRPr="00347D6B">
        <w:rPr>
          <w:color w:val="000000" w:themeColor="text1"/>
          <w:sz w:val="22"/>
          <w:szCs w:val="22"/>
        </w:rPr>
        <w:t xml:space="preserve"> </w:t>
      </w:r>
      <w:r w:rsidRPr="00347D6B">
        <w:rPr>
          <w:color w:val="000000" w:themeColor="text1"/>
          <w:sz w:val="22"/>
          <w:szCs w:val="22"/>
        </w:rPr>
        <w:t>community,</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participation</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intellectual</w:t>
      </w:r>
      <w:r w:rsidR="00C84223" w:rsidRPr="00347D6B">
        <w:rPr>
          <w:color w:val="000000" w:themeColor="text1"/>
          <w:sz w:val="22"/>
          <w:szCs w:val="22"/>
        </w:rPr>
        <w:t xml:space="preserve"> </w:t>
      </w:r>
      <w:r w:rsidRPr="00347D6B">
        <w:rPr>
          <w:color w:val="000000" w:themeColor="text1"/>
          <w:sz w:val="22"/>
          <w:szCs w:val="22"/>
        </w:rPr>
        <w:t>life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Society</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department</w:t>
      </w:r>
      <w:r w:rsidR="00C84223" w:rsidRPr="00347D6B">
        <w:rPr>
          <w:color w:val="000000" w:themeColor="text1"/>
          <w:sz w:val="22"/>
          <w:szCs w:val="22"/>
        </w:rPr>
        <w:t xml:space="preserve"> </w:t>
      </w:r>
      <w:r w:rsidRPr="00347D6B">
        <w:rPr>
          <w:color w:val="000000" w:themeColor="text1"/>
          <w:sz w:val="22"/>
          <w:szCs w:val="22"/>
        </w:rPr>
        <w:t>with</w:t>
      </w:r>
      <w:r w:rsidR="00C84223" w:rsidRPr="00347D6B">
        <w:rPr>
          <w:color w:val="000000" w:themeColor="text1"/>
          <w:sz w:val="22"/>
          <w:szCs w:val="22"/>
        </w:rPr>
        <w:t xml:space="preserve"> </w:t>
      </w:r>
      <w:r w:rsidRPr="00347D6B">
        <w:rPr>
          <w:color w:val="000000" w:themeColor="text1"/>
          <w:sz w:val="22"/>
          <w:szCs w:val="22"/>
        </w:rPr>
        <w:t>which</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affiliated.</w:t>
      </w:r>
      <w:r w:rsidR="00C84223" w:rsidRPr="00347D6B">
        <w:rPr>
          <w:color w:val="000000" w:themeColor="text1"/>
          <w:sz w:val="22"/>
          <w:szCs w:val="22"/>
        </w:rPr>
        <w:t xml:space="preserve"> </w:t>
      </w:r>
      <w:r w:rsidR="00D4082B" w:rsidRPr="00347D6B">
        <w:rPr>
          <w:bCs/>
          <w:color w:val="000000" w:themeColor="text1"/>
          <w:sz w:val="22"/>
          <w:szCs w:val="22"/>
        </w:rPr>
        <w:t>Amount:</w:t>
      </w:r>
      <w:r w:rsidR="00C84223" w:rsidRPr="00347D6B">
        <w:rPr>
          <w:bCs/>
          <w:color w:val="000000" w:themeColor="text1"/>
          <w:sz w:val="22"/>
          <w:szCs w:val="22"/>
        </w:rPr>
        <w:t xml:space="preserve"> </w:t>
      </w:r>
      <w:r w:rsidR="009A7BEB" w:rsidRPr="00347D6B">
        <w:rPr>
          <w:color w:val="000000" w:themeColor="text1"/>
          <w:sz w:val="22"/>
          <w:szCs w:val="22"/>
        </w:rPr>
        <w:t>$</w:t>
      </w:r>
      <w:r w:rsidR="00DF58AE" w:rsidRPr="00347D6B">
        <w:rPr>
          <w:color w:val="000000" w:themeColor="text1"/>
          <w:sz w:val="22"/>
          <w:szCs w:val="22"/>
        </w:rPr>
        <w:t>78,00</w:t>
      </w:r>
      <w:r w:rsidR="00197D6D" w:rsidRPr="00347D6B">
        <w:rPr>
          <w:color w:val="000000" w:themeColor="text1"/>
          <w:sz w:val="22"/>
          <w:szCs w:val="22"/>
        </w:rPr>
        <w:t>0</w:t>
      </w:r>
      <w:r w:rsidR="00D4082B" w:rsidRPr="00347D6B">
        <w:rPr>
          <w:color w:val="000000" w:themeColor="text1"/>
          <w:sz w:val="22"/>
          <w:szCs w:val="22"/>
        </w:rPr>
        <w:t>/year</w:t>
      </w:r>
      <w:r w:rsidR="009A7BEB" w:rsidRPr="00347D6B">
        <w:rPr>
          <w:color w:val="000000" w:themeColor="text1"/>
          <w:sz w:val="22"/>
          <w:szCs w:val="22"/>
        </w:rPr>
        <w:t>,</w:t>
      </w:r>
      <w:r w:rsidR="00C84223" w:rsidRPr="00347D6B">
        <w:rPr>
          <w:color w:val="000000" w:themeColor="text1"/>
          <w:sz w:val="22"/>
          <w:szCs w:val="22"/>
        </w:rPr>
        <w:t xml:space="preserve"> </w:t>
      </w:r>
      <w:r w:rsidR="009A7BEB" w:rsidRPr="00347D6B">
        <w:rPr>
          <w:color w:val="000000" w:themeColor="text1"/>
          <w:sz w:val="22"/>
          <w:szCs w:val="22"/>
        </w:rPr>
        <w:t>research</w:t>
      </w:r>
      <w:r w:rsidR="00C84223" w:rsidRPr="00347D6B">
        <w:rPr>
          <w:color w:val="000000" w:themeColor="text1"/>
          <w:sz w:val="22"/>
          <w:szCs w:val="22"/>
        </w:rPr>
        <w:t xml:space="preserve"> </w:t>
      </w:r>
      <w:r w:rsidR="009A7BEB" w:rsidRPr="00347D6B">
        <w:rPr>
          <w:color w:val="000000" w:themeColor="text1"/>
          <w:sz w:val="22"/>
          <w:szCs w:val="22"/>
        </w:rPr>
        <w:t>allowance</w:t>
      </w:r>
      <w:r w:rsidR="00C84223" w:rsidRPr="00347D6B">
        <w:rPr>
          <w:color w:val="000000" w:themeColor="text1"/>
          <w:sz w:val="22"/>
          <w:szCs w:val="22"/>
        </w:rPr>
        <w:t xml:space="preserve"> </w:t>
      </w:r>
      <w:r w:rsidR="009A7BEB" w:rsidRPr="00347D6B">
        <w:rPr>
          <w:color w:val="000000" w:themeColor="text1"/>
          <w:sz w:val="22"/>
          <w:szCs w:val="22"/>
        </w:rPr>
        <w:t>$7,</w:t>
      </w:r>
      <w:r w:rsidR="00DF58AE" w:rsidRPr="00347D6B">
        <w:rPr>
          <w:color w:val="000000" w:themeColor="text1"/>
          <w:sz w:val="22"/>
          <w:szCs w:val="22"/>
        </w:rPr>
        <w:t>5</w:t>
      </w:r>
      <w:r w:rsidR="00197D6D" w:rsidRPr="00347D6B">
        <w:rPr>
          <w:color w:val="000000" w:themeColor="text1"/>
          <w:sz w:val="22"/>
          <w:szCs w:val="22"/>
        </w:rPr>
        <w:t>00</w:t>
      </w:r>
      <w:r w:rsidR="009A7BEB" w:rsidRPr="00347D6B">
        <w:rPr>
          <w:color w:val="000000" w:themeColor="text1"/>
          <w:sz w:val="22"/>
          <w:szCs w:val="22"/>
        </w:rPr>
        <w:t>/year,</w:t>
      </w:r>
      <w:r w:rsidR="00C84223" w:rsidRPr="00347D6B">
        <w:rPr>
          <w:color w:val="000000" w:themeColor="text1"/>
          <w:sz w:val="22"/>
          <w:szCs w:val="22"/>
        </w:rPr>
        <w:t xml:space="preserve"> </w:t>
      </w:r>
      <w:r w:rsidR="009A7BEB" w:rsidRPr="00347D6B">
        <w:rPr>
          <w:color w:val="000000" w:themeColor="text1"/>
          <w:sz w:val="22"/>
          <w:szCs w:val="22"/>
        </w:rPr>
        <w:t>medical</w:t>
      </w:r>
      <w:r w:rsidR="00C84223" w:rsidRPr="00347D6B">
        <w:rPr>
          <w:color w:val="000000" w:themeColor="text1"/>
          <w:sz w:val="22"/>
          <w:szCs w:val="22"/>
        </w:rPr>
        <w:t xml:space="preserve"> </w:t>
      </w:r>
      <w:r w:rsidR="009A7BEB" w:rsidRPr="00347D6B">
        <w:rPr>
          <w:color w:val="000000" w:themeColor="text1"/>
          <w:sz w:val="22"/>
          <w:szCs w:val="22"/>
        </w:rPr>
        <w:t>benefits.</w:t>
      </w:r>
      <w:r w:rsidR="00C84223" w:rsidRPr="00347D6B">
        <w:rPr>
          <w:color w:val="000000" w:themeColor="text1"/>
          <w:sz w:val="22"/>
          <w:szCs w:val="22"/>
        </w:rPr>
        <w:t xml:space="preserve"> </w:t>
      </w:r>
    </w:p>
    <w:p w14:paraId="556CF9AD" w14:textId="240131FB" w:rsidR="00197D6D" w:rsidRPr="00347D6B" w:rsidRDefault="00197D6D" w:rsidP="00C84223">
      <w:pPr>
        <w:rPr>
          <w:color w:val="000000" w:themeColor="text1"/>
          <w:sz w:val="22"/>
          <w:szCs w:val="22"/>
        </w:rPr>
      </w:pPr>
      <w:r w:rsidRPr="00347D6B">
        <w:rPr>
          <w:b/>
          <w:color w:val="000000" w:themeColor="text1"/>
          <w:sz w:val="22"/>
          <w:szCs w:val="22"/>
        </w:rPr>
        <w:t>URL:</w:t>
      </w:r>
      <w:r w:rsidR="00C84223" w:rsidRPr="00347D6B">
        <w:rPr>
          <w:color w:val="000000" w:themeColor="text1"/>
          <w:sz w:val="22"/>
          <w:szCs w:val="22"/>
        </w:rPr>
        <w:t xml:space="preserve"> </w:t>
      </w:r>
      <w:hyperlink r:id="rId136" w:history="1">
        <w:r w:rsidRPr="00347D6B">
          <w:rPr>
            <w:rStyle w:val="Hyperlink"/>
            <w:szCs w:val="22"/>
          </w:rPr>
          <w:t>http://societyoffellows.columbia.edu/fellowship/</w:t>
        </w:r>
      </w:hyperlink>
      <w:r w:rsidR="00C84223" w:rsidRPr="00347D6B">
        <w:rPr>
          <w:color w:val="000000" w:themeColor="text1"/>
          <w:sz w:val="22"/>
          <w:szCs w:val="22"/>
        </w:rPr>
        <w:t xml:space="preserve"> </w:t>
      </w:r>
    </w:p>
    <w:p w14:paraId="3CFD6B04" w14:textId="76E9391A" w:rsidR="00197D6D" w:rsidRPr="00347D6B" w:rsidRDefault="00197D6D" w:rsidP="00C84223">
      <w:pPr>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009A7BEB" w:rsidRPr="00347D6B">
        <w:rPr>
          <w:b/>
          <w:color w:val="000000" w:themeColor="text1"/>
          <w:sz w:val="22"/>
          <w:szCs w:val="22"/>
        </w:rPr>
        <w:t>October</w:t>
      </w:r>
      <w:r w:rsidR="00C84223" w:rsidRPr="00347D6B">
        <w:rPr>
          <w:b/>
          <w:color w:val="000000" w:themeColor="text1"/>
          <w:sz w:val="22"/>
          <w:szCs w:val="22"/>
        </w:rPr>
        <w:t xml:space="preserve"> </w:t>
      </w:r>
      <w:r w:rsidR="006B5606" w:rsidRPr="00347D6B">
        <w:rPr>
          <w:b/>
          <w:color w:val="000000" w:themeColor="text1"/>
          <w:sz w:val="22"/>
          <w:szCs w:val="22"/>
        </w:rPr>
        <w:t>6</w:t>
      </w:r>
    </w:p>
    <w:p w14:paraId="6A2DB104" w14:textId="77777777" w:rsidR="00DF58AE" w:rsidRPr="00347D6B" w:rsidRDefault="00DF58AE" w:rsidP="00C84223">
      <w:pPr>
        <w:rPr>
          <w:color w:val="000000" w:themeColor="text1"/>
          <w:sz w:val="22"/>
          <w:szCs w:val="22"/>
        </w:rPr>
      </w:pPr>
    </w:p>
    <w:p w14:paraId="7AFE26B5" w14:textId="013F0DCB" w:rsidR="0020525D" w:rsidRPr="00347D6B" w:rsidRDefault="0020525D" w:rsidP="00C84223">
      <w:pPr>
        <w:pStyle w:val="Heading2"/>
        <w:rPr>
          <w:sz w:val="22"/>
        </w:rPr>
      </w:pPr>
      <w:bookmarkStart w:id="629" w:name="_Toc453584524"/>
      <w:bookmarkStart w:id="630" w:name="_Toc206772303"/>
      <w:r w:rsidRPr="00347D6B">
        <w:rPr>
          <w:sz w:val="22"/>
        </w:rPr>
        <w:t>Clements</w:t>
      </w:r>
      <w:r w:rsidR="00C84223" w:rsidRPr="00347D6B">
        <w:rPr>
          <w:sz w:val="22"/>
        </w:rPr>
        <w:t xml:space="preserve"> </w:t>
      </w:r>
      <w:r w:rsidRPr="00347D6B">
        <w:rPr>
          <w:sz w:val="22"/>
        </w:rPr>
        <w:t>Center</w:t>
      </w:r>
      <w:r w:rsidR="00C84223" w:rsidRPr="00347D6B">
        <w:rPr>
          <w:sz w:val="22"/>
        </w:rPr>
        <w:t xml:space="preserve"> </w:t>
      </w:r>
      <w:r w:rsidRPr="00347D6B">
        <w:rPr>
          <w:sz w:val="22"/>
        </w:rPr>
        <w:t>for</w:t>
      </w:r>
      <w:r w:rsidR="00C84223" w:rsidRPr="00347D6B">
        <w:rPr>
          <w:sz w:val="22"/>
        </w:rPr>
        <w:t xml:space="preserve"> </w:t>
      </w:r>
      <w:r w:rsidRPr="00347D6B">
        <w:rPr>
          <w:sz w:val="22"/>
        </w:rPr>
        <w:t>Southwest</w:t>
      </w:r>
      <w:r w:rsidR="00C84223" w:rsidRPr="00347D6B">
        <w:rPr>
          <w:sz w:val="22"/>
        </w:rPr>
        <w:t xml:space="preserve"> </w:t>
      </w:r>
      <w:r w:rsidRPr="00347D6B">
        <w:rPr>
          <w:sz w:val="22"/>
        </w:rPr>
        <w:t>Studies</w:t>
      </w:r>
      <w:r w:rsidR="00C84223" w:rsidRPr="00347D6B">
        <w:rPr>
          <w:sz w:val="22"/>
        </w:rPr>
        <w:t xml:space="preserve"> </w:t>
      </w:r>
      <w:r w:rsidR="00194726" w:rsidRPr="00347D6B">
        <w:rPr>
          <w:sz w:val="22"/>
        </w:rPr>
        <w:t>Research</w:t>
      </w:r>
      <w:r w:rsidR="00C84223" w:rsidRPr="00347D6B">
        <w:rPr>
          <w:sz w:val="22"/>
        </w:rPr>
        <w:t xml:space="preserve"> </w:t>
      </w:r>
      <w:r w:rsidR="00194726" w:rsidRPr="00347D6B">
        <w:rPr>
          <w:sz w:val="22"/>
        </w:rPr>
        <w:t>Fellowships</w:t>
      </w:r>
      <w:r w:rsidR="00C84223" w:rsidRPr="00347D6B">
        <w:rPr>
          <w:sz w:val="22"/>
        </w:rPr>
        <w:t xml:space="preserve"> </w:t>
      </w:r>
      <w:r w:rsidRPr="00347D6B">
        <w:rPr>
          <w:sz w:val="22"/>
        </w:rPr>
        <w:t>(Southern</w:t>
      </w:r>
      <w:r w:rsidR="00C84223" w:rsidRPr="00347D6B">
        <w:rPr>
          <w:sz w:val="22"/>
        </w:rPr>
        <w:t xml:space="preserve"> </w:t>
      </w:r>
      <w:r w:rsidRPr="00347D6B">
        <w:rPr>
          <w:sz w:val="22"/>
        </w:rPr>
        <w:t>Methodist</w:t>
      </w:r>
      <w:r w:rsidR="00C84223" w:rsidRPr="00347D6B">
        <w:rPr>
          <w:sz w:val="22"/>
        </w:rPr>
        <w:t xml:space="preserve"> </w:t>
      </w:r>
      <w:r w:rsidRPr="00347D6B">
        <w:rPr>
          <w:sz w:val="22"/>
        </w:rPr>
        <w:t>University)</w:t>
      </w:r>
      <w:bookmarkEnd w:id="629"/>
      <w:bookmarkEnd w:id="630"/>
    </w:p>
    <w:p w14:paraId="031FDAC7" w14:textId="05EBCC6D" w:rsidR="0020525D" w:rsidRPr="00347D6B" w:rsidRDefault="00BF7376" w:rsidP="00C84223">
      <w:pPr>
        <w:rPr>
          <w:color w:val="000000" w:themeColor="text1"/>
          <w:sz w:val="22"/>
          <w:szCs w:val="22"/>
          <w:u w:color="000000"/>
          <w:lang w:bidi="x-none"/>
        </w:rPr>
      </w:pPr>
      <w:r w:rsidRPr="00347D6B">
        <w:rPr>
          <w:color w:val="000000" w:themeColor="text1"/>
          <w:sz w:val="22"/>
          <w:szCs w:val="22"/>
        </w:rPr>
        <w:t>F</w:t>
      </w:r>
      <w:r w:rsidR="00B3542A" w:rsidRPr="00347D6B">
        <w:rPr>
          <w:color w:val="000000" w:themeColor="text1"/>
          <w:sz w:val="22"/>
          <w:szCs w:val="22"/>
        </w:rPr>
        <w:t>ellowships</w:t>
      </w:r>
      <w:r w:rsidR="00C84223" w:rsidRPr="00347D6B">
        <w:rPr>
          <w:color w:val="000000" w:themeColor="text1"/>
          <w:sz w:val="22"/>
          <w:szCs w:val="22"/>
        </w:rPr>
        <w:t xml:space="preserve"> </w:t>
      </w:r>
      <w:r w:rsidR="00B3542A" w:rsidRPr="00347D6B">
        <w:rPr>
          <w:color w:val="000000" w:themeColor="text1"/>
          <w:sz w:val="22"/>
          <w:szCs w:val="22"/>
        </w:rPr>
        <w:t>are</w:t>
      </w:r>
      <w:r w:rsidR="00C84223" w:rsidRPr="00347D6B">
        <w:rPr>
          <w:color w:val="000000" w:themeColor="text1"/>
          <w:sz w:val="22"/>
          <w:szCs w:val="22"/>
        </w:rPr>
        <w:t xml:space="preserve"> </w:t>
      </w:r>
      <w:r w:rsidR="00B3542A" w:rsidRPr="00347D6B">
        <w:rPr>
          <w:color w:val="000000" w:themeColor="text1"/>
          <w:sz w:val="22"/>
          <w:szCs w:val="22"/>
        </w:rPr>
        <w:t>available</w:t>
      </w:r>
      <w:r w:rsidR="00C84223" w:rsidRPr="00347D6B">
        <w:rPr>
          <w:color w:val="000000" w:themeColor="text1"/>
          <w:sz w:val="22"/>
          <w:szCs w:val="22"/>
        </w:rPr>
        <w:t xml:space="preserve"> </w:t>
      </w:r>
      <w:r w:rsidR="00B3542A" w:rsidRPr="00347D6B">
        <w:rPr>
          <w:color w:val="000000" w:themeColor="text1"/>
          <w:sz w:val="22"/>
          <w:szCs w:val="22"/>
        </w:rPr>
        <w:t>to</w:t>
      </w:r>
      <w:r w:rsidR="00C84223" w:rsidRPr="00347D6B">
        <w:rPr>
          <w:color w:val="000000" w:themeColor="text1"/>
          <w:sz w:val="22"/>
          <w:szCs w:val="22"/>
        </w:rPr>
        <w:t xml:space="preserve"> </w:t>
      </w:r>
      <w:r w:rsidR="00B3542A" w:rsidRPr="00347D6B">
        <w:rPr>
          <w:color w:val="000000" w:themeColor="text1"/>
          <w:sz w:val="22"/>
          <w:szCs w:val="22"/>
        </w:rPr>
        <w:t>ju</w:t>
      </w:r>
      <w:r w:rsidR="00874370" w:rsidRPr="00347D6B">
        <w:rPr>
          <w:color w:val="000000" w:themeColor="text1"/>
          <w:sz w:val="22"/>
          <w:szCs w:val="22"/>
        </w:rPr>
        <w:t>nior</w:t>
      </w:r>
      <w:r w:rsidR="00C84223" w:rsidRPr="00347D6B">
        <w:rPr>
          <w:color w:val="000000" w:themeColor="text1"/>
          <w:sz w:val="22"/>
          <w:szCs w:val="22"/>
        </w:rPr>
        <w:t xml:space="preserve"> </w:t>
      </w:r>
      <w:r w:rsidR="00874370" w:rsidRPr="00347D6B">
        <w:rPr>
          <w:color w:val="000000" w:themeColor="text1"/>
          <w:sz w:val="22"/>
          <w:szCs w:val="22"/>
        </w:rPr>
        <w:t>or</w:t>
      </w:r>
      <w:r w:rsidR="00C84223" w:rsidRPr="00347D6B">
        <w:rPr>
          <w:color w:val="000000" w:themeColor="text1"/>
          <w:sz w:val="22"/>
          <w:szCs w:val="22"/>
        </w:rPr>
        <w:t xml:space="preserve"> </w:t>
      </w:r>
      <w:r w:rsidR="00874370" w:rsidRPr="00347D6B">
        <w:rPr>
          <w:color w:val="000000" w:themeColor="text1"/>
          <w:sz w:val="22"/>
          <w:szCs w:val="22"/>
        </w:rPr>
        <w:t>senior</w:t>
      </w:r>
      <w:r w:rsidR="00C84223" w:rsidRPr="00347D6B">
        <w:rPr>
          <w:color w:val="000000" w:themeColor="text1"/>
          <w:sz w:val="22"/>
          <w:szCs w:val="22"/>
        </w:rPr>
        <w:t xml:space="preserve"> </w:t>
      </w:r>
      <w:r w:rsidR="00874370" w:rsidRPr="00347D6B">
        <w:rPr>
          <w:color w:val="000000" w:themeColor="text1"/>
          <w:sz w:val="22"/>
          <w:szCs w:val="22"/>
        </w:rPr>
        <w:t>scholars</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to</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bring</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their</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book-length</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manuscripts</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to</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completion.</w:t>
      </w:r>
      <w:r w:rsidR="00C84223" w:rsidRPr="00347D6B">
        <w:rPr>
          <w:color w:val="000000" w:themeColor="text1"/>
          <w:sz w:val="22"/>
          <w:szCs w:val="22"/>
          <w:u w:color="000000"/>
          <w:lang w:bidi="x-none"/>
        </w:rPr>
        <w:t xml:space="preserve"> </w:t>
      </w:r>
      <w:r w:rsidR="00AA4791" w:rsidRPr="00347D6B">
        <w:rPr>
          <w:color w:val="000000" w:themeColor="text1"/>
          <w:sz w:val="22"/>
          <w:szCs w:val="22"/>
          <w:u w:color="000000"/>
          <w:lang w:bidi="x-none"/>
        </w:rPr>
        <w:t>I</w:t>
      </w:r>
      <w:r w:rsidR="00874370" w:rsidRPr="00347D6B">
        <w:rPr>
          <w:color w:val="000000" w:themeColor="text1"/>
          <w:sz w:val="22"/>
          <w:szCs w:val="22"/>
          <w:u w:color="000000"/>
          <w:lang w:bidi="x-none"/>
        </w:rPr>
        <w:t>ndividuals</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in</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any</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field</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in</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humanities</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or</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social</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sciences</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doing</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research</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on</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Texas,</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American</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Southwest</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or</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U.S.-Mexico</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borderlands</w:t>
      </w:r>
      <w:r w:rsidR="00AA4791" w:rsidRPr="00347D6B">
        <w:rPr>
          <w:color w:val="000000" w:themeColor="text1"/>
          <w:sz w:val="22"/>
          <w:szCs w:val="22"/>
          <w:u w:color="000000"/>
          <w:lang w:bidi="x-none"/>
        </w:rPr>
        <w:t xml:space="preserve"> may apply</w:t>
      </w:r>
      <w:r w:rsidR="00874370" w:rsidRPr="00347D6B">
        <w:rPr>
          <w:color w:val="000000" w:themeColor="text1"/>
          <w:sz w:val="22"/>
          <w:szCs w:val="22"/>
          <w:u w:color="000000"/>
          <w:lang w:bidi="x-none"/>
        </w:rPr>
        <w:t>.</w:t>
      </w:r>
      <w:r w:rsidR="00C84223" w:rsidRPr="00347D6B">
        <w:rPr>
          <w:color w:val="000000" w:themeColor="text1"/>
          <w:sz w:val="22"/>
          <w:szCs w:val="22"/>
          <w:u w:color="000000"/>
          <w:lang w:bidi="x-none"/>
        </w:rPr>
        <w:t xml:space="preserve"> </w:t>
      </w:r>
      <w:r w:rsidR="00AA4791" w:rsidRPr="00347D6B">
        <w:rPr>
          <w:color w:val="000000" w:themeColor="text1"/>
          <w:sz w:val="22"/>
          <w:szCs w:val="22"/>
          <w:u w:color="000000"/>
          <w:lang w:bidi="x-none"/>
        </w:rPr>
        <w:t>B</w:t>
      </w:r>
      <w:r w:rsidR="00874370" w:rsidRPr="00347D6B">
        <w:rPr>
          <w:color w:val="000000" w:themeColor="text1"/>
          <w:sz w:val="22"/>
          <w:szCs w:val="22"/>
          <w:u w:color="000000"/>
          <w:lang w:bidi="x-none"/>
        </w:rPr>
        <w:t>ecause</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of</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specific</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terms</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of</w:t>
      </w:r>
      <w:r w:rsidR="00C84223" w:rsidRPr="00347D6B">
        <w:rPr>
          <w:color w:val="000000" w:themeColor="text1"/>
          <w:sz w:val="22"/>
          <w:szCs w:val="22"/>
          <w:u w:color="000000"/>
          <w:lang w:bidi="x-none"/>
        </w:rPr>
        <w:t xml:space="preserve"> </w:t>
      </w:r>
      <w:r w:rsidR="00AA4791" w:rsidRPr="00347D6B">
        <w:rPr>
          <w:color w:val="000000" w:themeColor="text1"/>
          <w:sz w:val="22"/>
          <w:szCs w:val="22"/>
          <w:u w:color="000000"/>
          <w:lang w:bidi="x-none"/>
        </w:rPr>
        <w:t xml:space="preserve">the </w:t>
      </w:r>
      <w:r w:rsidR="00874370" w:rsidRPr="00347D6B">
        <w:rPr>
          <w:color w:val="000000" w:themeColor="text1"/>
          <w:sz w:val="22"/>
          <w:szCs w:val="22"/>
          <w:u w:color="000000"/>
          <w:lang w:bidi="x-none"/>
        </w:rPr>
        <w:t>endowment,</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projects</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focused</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primarily</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on</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California</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after</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1848</w:t>
      </w:r>
      <w:r w:rsidR="00AA4791" w:rsidRPr="00347D6B">
        <w:rPr>
          <w:color w:val="000000" w:themeColor="text1"/>
          <w:sz w:val="22"/>
          <w:szCs w:val="22"/>
          <w:u w:color="000000"/>
          <w:lang w:bidi="x-none"/>
        </w:rPr>
        <w:t xml:space="preserve"> are ineligible but projects focused on</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California</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prior</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to</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U.S.-Mexican</w:t>
      </w:r>
      <w:r w:rsidR="00C84223" w:rsidRPr="00347D6B">
        <w:rPr>
          <w:color w:val="000000" w:themeColor="text1"/>
          <w:sz w:val="22"/>
          <w:szCs w:val="22"/>
          <w:u w:color="000000"/>
          <w:lang w:bidi="x-none"/>
        </w:rPr>
        <w:t xml:space="preserve"> </w:t>
      </w:r>
      <w:r w:rsidR="00874370" w:rsidRPr="00347D6B">
        <w:rPr>
          <w:color w:val="000000" w:themeColor="text1"/>
          <w:sz w:val="22"/>
          <w:szCs w:val="22"/>
          <w:u w:color="000000"/>
          <w:lang w:bidi="x-none"/>
        </w:rPr>
        <w:t>War</w:t>
      </w:r>
      <w:r w:rsidR="00AA4791" w:rsidRPr="00347D6B">
        <w:rPr>
          <w:color w:val="000000" w:themeColor="text1"/>
          <w:sz w:val="22"/>
          <w:szCs w:val="22"/>
          <w:u w:color="000000"/>
          <w:lang w:bidi="x-none"/>
        </w:rPr>
        <w:t xml:space="preserve"> are eligible.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Fellows</w:t>
      </w:r>
      <w:r w:rsidR="00C84223" w:rsidRPr="00347D6B">
        <w:rPr>
          <w:color w:val="000000" w:themeColor="text1"/>
          <w:sz w:val="22"/>
          <w:szCs w:val="22"/>
          <w:u w:color="000000"/>
          <w:lang w:bidi="x-none"/>
        </w:rPr>
        <w:t xml:space="preserve"> </w:t>
      </w:r>
      <w:r w:rsidR="00AA4791" w:rsidRPr="00347D6B">
        <w:rPr>
          <w:color w:val="000000" w:themeColor="text1"/>
          <w:sz w:val="22"/>
          <w:szCs w:val="22"/>
          <w:u w:color="000000"/>
          <w:lang w:bidi="x-none"/>
        </w:rPr>
        <w:t>must</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spend</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academic</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year</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in</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Dallas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and</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participate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in</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Clements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Center</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activities.</w:t>
      </w:r>
      <w:r w:rsidR="00C84223" w:rsidRPr="00347D6B">
        <w:rPr>
          <w:color w:val="000000" w:themeColor="text1"/>
          <w:sz w:val="22"/>
          <w:szCs w:val="22"/>
          <w:u w:color="000000"/>
          <w:lang w:bidi="x-none"/>
        </w:rPr>
        <w:t xml:space="preserve"> </w:t>
      </w:r>
      <w:r w:rsidR="009A5C4E" w:rsidRPr="00347D6B">
        <w:rPr>
          <w:bCs/>
          <w:color w:val="000000" w:themeColor="text1"/>
          <w:sz w:val="22"/>
          <w:szCs w:val="22"/>
          <w:lang w:bidi="en-US"/>
        </w:rPr>
        <w:t>Amount:</w:t>
      </w:r>
      <w:r w:rsidR="00C84223" w:rsidRPr="00347D6B">
        <w:rPr>
          <w:bCs/>
          <w:color w:val="000000" w:themeColor="text1"/>
          <w:sz w:val="22"/>
          <w:szCs w:val="22"/>
          <w:lang w:bidi="en-US"/>
        </w:rPr>
        <w:t xml:space="preserve"> </w:t>
      </w:r>
      <w:r w:rsidR="00AA4791" w:rsidRPr="00347D6B">
        <w:rPr>
          <w:color w:val="000000" w:themeColor="text1"/>
          <w:sz w:val="22"/>
          <w:szCs w:val="22"/>
          <w:lang w:bidi="en-US"/>
        </w:rPr>
        <w:t>$</w:t>
      </w:r>
      <w:r w:rsidR="00062CBC" w:rsidRPr="00347D6B">
        <w:rPr>
          <w:color w:val="000000" w:themeColor="text1"/>
          <w:sz w:val="22"/>
          <w:szCs w:val="22"/>
          <w:lang w:bidi="en-US"/>
        </w:rPr>
        <w:t>50</w:t>
      </w:r>
      <w:r w:rsidR="00AA4791" w:rsidRPr="00347D6B">
        <w:rPr>
          <w:color w:val="000000" w:themeColor="text1"/>
          <w:sz w:val="22"/>
          <w:szCs w:val="22"/>
          <w:lang w:bidi="en-US"/>
        </w:rPr>
        <w:t>,000 f</w:t>
      </w:r>
      <w:r w:rsidR="0020525D" w:rsidRPr="00347D6B">
        <w:rPr>
          <w:color w:val="000000" w:themeColor="text1"/>
          <w:sz w:val="22"/>
          <w:szCs w:val="22"/>
          <w:lang w:bidi="en-US"/>
        </w:rPr>
        <w:t>ull-year</w:t>
      </w:r>
      <w:r w:rsidR="00C84223" w:rsidRPr="00347D6B">
        <w:rPr>
          <w:color w:val="000000" w:themeColor="text1"/>
          <w:sz w:val="22"/>
          <w:szCs w:val="22"/>
          <w:lang w:bidi="en-US"/>
        </w:rPr>
        <w:t xml:space="preserve"> </w:t>
      </w:r>
      <w:r w:rsidR="0020525D" w:rsidRPr="00347D6B">
        <w:rPr>
          <w:color w:val="000000" w:themeColor="text1"/>
          <w:sz w:val="22"/>
          <w:szCs w:val="22"/>
          <w:lang w:bidi="en-US"/>
        </w:rPr>
        <w:t>stipend</w:t>
      </w:r>
      <w:r w:rsidR="00AA4791" w:rsidRPr="00347D6B">
        <w:rPr>
          <w:color w:val="000000" w:themeColor="text1"/>
          <w:sz w:val="22"/>
          <w:szCs w:val="22"/>
          <w:lang w:bidi="en-US"/>
        </w:rPr>
        <w:t xml:space="preserve"> plus benefits, a travel allowance, a publication subvention, and</w:t>
      </w:r>
      <w:r w:rsidR="00C84223" w:rsidRPr="00347D6B">
        <w:rPr>
          <w:color w:val="000000" w:themeColor="text1"/>
          <w:sz w:val="22"/>
          <w:szCs w:val="22"/>
          <w:lang w:bidi="en-US"/>
        </w:rPr>
        <w:t xml:space="preserve"> </w:t>
      </w:r>
      <w:r w:rsidR="0020525D" w:rsidRPr="00347D6B">
        <w:rPr>
          <w:color w:val="000000" w:themeColor="text1"/>
          <w:sz w:val="22"/>
          <w:szCs w:val="22"/>
          <w:lang w:bidi="en-US"/>
        </w:rPr>
        <w:t>$3,000</w:t>
      </w:r>
      <w:r w:rsidR="00C84223" w:rsidRPr="00347D6B">
        <w:rPr>
          <w:color w:val="000000" w:themeColor="text1"/>
          <w:sz w:val="22"/>
          <w:szCs w:val="22"/>
          <w:lang w:bidi="en-US"/>
        </w:rPr>
        <w:t xml:space="preserve"> </w:t>
      </w:r>
      <w:r w:rsidR="00AA4791" w:rsidRPr="00347D6B">
        <w:rPr>
          <w:color w:val="000000" w:themeColor="text1"/>
          <w:sz w:val="22"/>
          <w:szCs w:val="22"/>
          <w:lang w:bidi="en-US"/>
        </w:rPr>
        <w:t xml:space="preserve">for </w:t>
      </w:r>
      <w:r w:rsidR="0020525D" w:rsidRPr="00347D6B">
        <w:rPr>
          <w:color w:val="000000" w:themeColor="text1"/>
          <w:sz w:val="22"/>
          <w:szCs w:val="22"/>
          <w:lang w:bidi="en-US"/>
        </w:rPr>
        <w:t>re</w:t>
      </w:r>
      <w:r w:rsidR="009A5C4E" w:rsidRPr="00347D6B">
        <w:rPr>
          <w:color w:val="000000" w:themeColor="text1"/>
          <w:sz w:val="22"/>
          <w:szCs w:val="22"/>
          <w:lang w:bidi="en-US"/>
        </w:rPr>
        <w:t>search</w:t>
      </w:r>
      <w:r w:rsidR="0020525D" w:rsidRPr="00347D6B">
        <w:rPr>
          <w:color w:val="000000" w:themeColor="text1"/>
          <w:sz w:val="22"/>
          <w:szCs w:val="22"/>
          <w:lang w:bidi="en-US"/>
        </w:rPr>
        <w:t>.</w:t>
      </w:r>
      <w:r w:rsidR="00C84223" w:rsidRPr="00347D6B">
        <w:rPr>
          <w:color w:val="000000" w:themeColor="text1"/>
          <w:sz w:val="22"/>
          <w:szCs w:val="22"/>
          <w:lang w:bidi="en-US"/>
        </w:rPr>
        <w:t xml:space="preserve"> </w:t>
      </w:r>
    </w:p>
    <w:p w14:paraId="7818C2DB" w14:textId="0E8CD0AE" w:rsidR="0020525D" w:rsidRPr="00347D6B" w:rsidRDefault="0020525D" w:rsidP="00C84223">
      <w:pPr>
        <w:ind w:left="540" w:hanging="540"/>
        <w:outlineLvl w:val="0"/>
        <w:rPr>
          <w:color w:val="000000" w:themeColor="text1"/>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37" w:history="1">
        <w:r w:rsidRPr="00347D6B">
          <w:rPr>
            <w:rStyle w:val="Hyperlink"/>
            <w:szCs w:val="22"/>
          </w:rPr>
          <w:t>http://www.smu.edu/Dedman/Academics/InstitutesCenters/swcenter/Fellowships</w:t>
        </w:r>
      </w:hyperlink>
    </w:p>
    <w:p w14:paraId="16999673" w14:textId="30E8AE4A" w:rsidR="0020525D" w:rsidRPr="00347D6B" w:rsidRDefault="0020525D" w:rsidP="00C84223">
      <w:pPr>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January</w:t>
      </w:r>
      <w:r w:rsidR="00C84223" w:rsidRPr="00347D6B">
        <w:rPr>
          <w:b/>
          <w:color w:val="000000" w:themeColor="text1"/>
          <w:sz w:val="22"/>
          <w:szCs w:val="22"/>
          <w:u w:color="000000"/>
        </w:rPr>
        <w:t xml:space="preserve"> </w:t>
      </w:r>
      <w:r w:rsidR="006B5606" w:rsidRPr="00347D6B">
        <w:rPr>
          <w:b/>
          <w:color w:val="000000" w:themeColor="text1"/>
          <w:sz w:val="22"/>
          <w:szCs w:val="22"/>
          <w:u w:color="000000"/>
        </w:rPr>
        <w:t>4 (last known)</w:t>
      </w:r>
    </w:p>
    <w:p w14:paraId="559F40D1" w14:textId="77777777" w:rsidR="00197D6D" w:rsidRPr="00347D6B" w:rsidRDefault="00197D6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5986646C" w14:textId="66C6A141" w:rsidR="00197D6D" w:rsidRPr="00347D6B" w:rsidRDefault="00197D6D" w:rsidP="00C84223">
      <w:pPr>
        <w:pStyle w:val="Heading2"/>
        <w:rPr>
          <w:sz w:val="22"/>
        </w:rPr>
      </w:pPr>
      <w:bookmarkStart w:id="631" w:name="_Toc453584526"/>
      <w:bookmarkStart w:id="632" w:name="_Toc206772304"/>
      <w:r w:rsidRPr="00347D6B">
        <w:rPr>
          <w:sz w:val="22"/>
        </w:rPr>
        <w:lastRenderedPageBreak/>
        <w:t>Cornell</w:t>
      </w:r>
      <w:r w:rsidR="00C84223" w:rsidRPr="00347D6B">
        <w:rPr>
          <w:sz w:val="22"/>
        </w:rPr>
        <w:t xml:space="preserve"> </w:t>
      </w:r>
      <w:r w:rsidRPr="00347D6B">
        <w:rPr>
          <w:sz w:val="22"/>
        </w:rPr>
        <w:t>Society</w:t>
      </w:r>
      <w:r w:rsidR="00C84223" w:rsidRPr="00347D6B">
        <w:rPr>
          <w:sz w:val="22"/>
        </w:rPr>
        <w:t xml:space="preserve"> </w:t>
      </w:r>
      <w:r w:rsidRPr="00347D6B">
        <w:rPr>
          <w:sz w:val="22"/>
        </w:rPr>
        <w:t>for</w:t>
      </w:r>
      <w:r w:rsidR="00C84223" w:rsidRPr="00347D6B">
        <w:rPr>
          <w:sz w:val="22"/>
        </w:rPr>
        <w:t xml:space="preserve"> </w:t>
      </w:r>
      <w:r w:rsidRPr="00347D6B">
        <w:rPr>
          <w:sz w:val="22"/>
        </w:rPr>
        <w:t>the</w:t>
      </w:r>
      <w:r w:rsidR="00C84223" w:rsidRPr="00347D6B">
        <w:rPr>
          <w:sz w:val="22"/>
        </w:rPr>
        <w:t xml:space="preserve"> </w:t>
      </w:r>
      <w:r w:rsidRPr="00347D6B">
        <w:rPr>
          <w:sz w:val="22"/>
        </w:rPr>
        <w:t>Humanities</w:t>
      </w:r>
      <w:r w:rsidR="00C84223" w:rsidRPr="00347D6B">
        <w:rPr>
          <w:sz w:val="22"/>
        </w:rPr>
        <w:t xml:space="preserve"> </w:t>
      </w:r>
      <w:r w:rsidRPr="00347D6B">
        <w:rPr>
          <w:sz w:val="22"/>
        </w:rPr>
        <w:t>(Cornell</w:t>
      </w:r>
      <w:r w:rsidR="00C84223" w:rsidRPr="00347D6B">
        <w:rPr>
          <w:sz w:val="22"/>
        </w:rPr>
        <w:t xml:space="preserve"> </w:t>
      </w:r>
      <w:r w:rsidRPr="00347D6B">
        <w:rPr>
          <w:sz w:val="22"/>
        </w:rPr>
        <w:t>University)</w:t>
      </w:r>
      <w:r w:rsidR="00C84223" w:rsidRPr="00347D6B">
        <w:rPr>
          <w:sz w:val="22"/>
        </w:rPr>
        <w:t xml:space="preserve"> </w:t>
      </w:r>
      <w:r w:rsidRPr="00347D6B">
        <w:rPr>
          <w:sz w:val="22"/>
        </w:rPr>
        <w:t>Mellon</w:t>
      </w:r>
      <w:r w:rsidR="00C84223" w:rsidRPr="00347D6B">
        <w:rPr>
          <w:sz w:val="22"/>
        </w:rPr>
        <w:t xml:space="preserve"> </w:t>
      </w:r>
      <w:r w:rsidRPr="00347D6B">
        <w:rPr>
          <w:sz w:val="22"/>
        </w:rPr>
        <w:t>Postdoctoral</w:t>
      </w:r>
      <w:r w:rsidR="00C84223" w:rsidRPr="00347D6B">
        <w:rPr>
          <w:sz w:val="22"/>
        </w:rPr>
        <w:t xml:space="preserve"> </w:t>
      </w:r>
      <w:r w:rsidRPr="00347D6B">
        <w:rPr>
          <w:sz w:val="22"/>
        </w:rPr>
        <w:t>Fellowship</w:t>
      </w:r>
      <w:bookmarkEnd w:id="631"/>
      <w:bookmarkEnd w:id="632"/>
    </w:p>
    <w:p w14:paraId="12663691" w14:textId="4B8B6C04" w:rsidR="000A501C" w:rsidRPr="00347D6B" w:rsidRDefault="00197D6D" w:rsidP="00C84223">
      <w:pPr>
        <w:rPr>
          <w:color w:val="000000" w:themeColor="text1"/>
          <w:sz w:val="22"/>
          <w:szCs w:val="22"/>
          <w:u w:color="000000"/>
          <w:lang w:bidi="x-none"/>
        </w:rPr>
      </w:pPr>
      <w:r w:rsidRPr="00347D6B">
        <w:rPr>
          <w:color w:val="000000" w:themeColor="text1"/>
          <w:sz w:val="22"/>
          <w:szCs w:val="22"/>
          <w:u w:color="000000"/>
          <w:lang w:bidi="x-none"/>
        </w:rPr>
        <w:t>This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Andrew</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W.</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Mellon</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Foundation-supported</w:t>
      </w:r>
      <w:r w:rsidR="00C84223" w:rsidRPr="00347D6B">
        <w:rPr>
          <w:color w:val="000000" w:themeColor="text1"/>
          <w:sz w:val="22"/>
          <w:szCs w:val="22"/>
          <w:u w:color="000000"/>
          <w:lang w:bidi="x-none"/>
        </w:rPr>
        <w:t xml:space="preserve"> </w:t>
      </w:r>
      <w:r w:rsidR="000A501C" w:rsidRPr="00347D6B">
        <w:rPr>
          <w:color w:val="000000" w:themeColor="text1"/>
          <w:sz w:val="22"/>
          <w:szCs w:val="22"/>
          <w:u w:color="000000"/>
          <w:lang w:bidi="x-none"/>
        </w:rPr>
        <w:t>residential</w:t>
      </w:r>
      <w:r w:rsidR="00C84223" w:rsidRPr="00347D6B">
        <w:rPr>
          <w:color w:val="000000" w:themeColor="text1"/>
          <w:sz w:val="22"/>
          <w:szCs w:val="22"/>
          <w:u w:color="000000"/>
          <w:lang w:bidi="x-none"/>
        </w:rPr>
        <w:t xml:space="preserve"> </w:t>
      </w:r>
      <w:r w:rsidR="000A501C" w:rsidRPr="00347D6B">
        <w:rPr>
          <w:color w:val="000000" w:themeColor="text1"/>
          <w:sz w:val="22"/>
          <w:szCs w:val="22"/>
          <w:u w:color="000000"/>
          <w:lang w:bidi="x-none"/>
        </w:rPr>
        <w:t>fellowship</w:t>
      </w:r>
      <w:r w:rsidR="00C84223" w:rsidRPr="00347D6B">
        <w:rPr>
          <w:color w:val="000000" w:themeColor="text1"/>
          <w:sz w:val="22"/>
          <w:szCs w:val="22"/>
          <w:u w:color="000000"/>
          <w:lang w:bidi="x-none"/>
        </w:rPr>
        <w:t xml:space="preserve"> </w:t>
      </w:r>
      <w:r w:rsidR="000A501C" w:rsidRPr="00347D6B">
        <w:rPr>
          <w:color w:val="000000" w:themeColor="text1"/>
          <w:sz w:val="22"/>
          <w:szCs w:val="22"/>
          <w:u w:color="000000"/>
          <w:lang w:bidi="x-none"/>
        </w:rPr>
        <w:t>is</w:t>
      </w:r>
      <w:r w:rsidR="00C84223" w:rsidRPr="00347D6B">
        <w:rPr>
          <w:color w:val="000000" w:themeColor="text1"/>
          <w:sz w:val="22"/>
          <w:szCs w:val="22"/>
          <w:u w:color="000000"/>
          <w:lang w:bidi="x-none"/>
        </w:rPr>
        <w:t xml:space="preserve"> </w:t>
      </w:r>
      <w:r w:rsidR="000A501C" w:rsidRPr="00347D6B">
        <w:rPr>
          <w:color w:val="000000" w:themeColor="text1"/>
          <w:sz w:val="22"/>
          <w:szCs w:val="22"/>
          <w:u w:color="000000"/>
          <w:lang w:bidi="x-none"/>
        </w:rPr>
        <w:t>for</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scholars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with</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recent</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PhDs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in</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humanities.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While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in</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residence,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fellows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hold</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department</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affiliations,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have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limited</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teaching</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duties,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and</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do</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scholarly</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work.</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Check</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website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for</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current</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area</w:t>
      </w:r>
      <w:r w:rsidR="004A49B4" w:rsidRPr="00347D6B">
        <w:rPr>
          <w:color w:val="000000" w:themeColor="text1"/>
          <w:sz w:val="22"/>
          <w:szCs w:val="22"/>
          <w:u w:color="000000"/>
          <w:lang w:bidi="x-none"/>
        </w:rPr>
        <w:t>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of</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specialization.</w:t>
      </w:r>
      <w:r w:rsidR="00C84223" w:rsidRPr="00347D6B">
        <w:rPr>
          <w:color w:val="000000" w:themeColor="text1"/>
          <w:sz w:val="22"/>
          <w:szCs w:val="22"/>
          <w:u w:color="000000"/>
          <w:lang w:bidi="x-none"/>
        </w:rPr>
        <w:t xml:space="preserve"> </w:t>
      </w:r>
      <w:r w:rsidR="000A501C" w:rsidRPr="00347D6B">
        <w:rPr>
          <w:color w:val="000000" w:themeColor="text1"/>
          <w:sz w:val="22"/>
          <w:szCs w:val="22"/>
          <w:u w:color="000000"/>
          <w:lang w:bidi="x-none"/>
        </w:rPr>
        <w:t>Amount:</w:t>
      </w:r>
      <w:r w:rsidR="00C84223" w:rsidRPr="00347D6B">
        <w:rPr>
          <w:color w:val="000000" w:themeColor="text1"/>
          <w:sz w:val="22"/>
          <w:szCs w:val="22"/>
          <w:u w:color="000000"/>
          <w:lang w:bidi="x-none"/>
        </w:rPr>
        <w:t xml:space="preserve"> </w:t>
      </w:r>
      <w:r w:rsidR="000A501C" w:rsidRPr="00347D6B">
        <w:rPr>
          <w:color w:val="000000" w:themeColor="text1"/>
          <w:sz w:val="22"/>
          <w:szCs w:val="22"/>
          <w:u w:color="000000"/>
          <w:lang w:bidi="x-none"/>
        </w:rPr>
        <w:t>$</w:t>
      </w:r>
      <w:r w:rsidR="006B5606" w:rsidRPr="00347D6B">
        <w:rPr>
          <w:color w:val="000000" w:themeColor="text1"/>
          <w:sz w:val="22"/>
          <w:szCs w:val="22"/>
          <w:u w:color="000000"/>
          <w:lang w:bidi="x-none"/>
        </w:rPr>
        <w:t>64</w:t>
      </w:r>
      <w:r w:rsidR="000A501C" w:rsidRPr="00347D6B">
        <w:rPr>
          <w:color w:val="000000" w:themeColor="text1"/>
          <w:sz w:val="22"/>
          <w:szCs w:val="22"/>
          <w:u w:color="000000"/>
          <w:lang w:bidi="x-none"/>
        </w:rPr>
        <w:t>,000/year</w:t>
      </w:r>
      <w:r w:rsidR="00C84223" w:rsidRPr="00347D6B">
        <w:rPr>
          <w:color w:val="000000" w:themeColor="text1"/>
          <w:sz w:val="22"/>
          <w:szCs w:val="22"/>
          <w:u w:color="000000"/>
          <w:lang w:bidi="x-none"/>
        </w:rPr>
        <w:t xml:space="preserve"> </w:t>
      </w:r>
      <w:r w:rsidR="000A501C" w:rsidRPr="00347D6B">
        <w:rPr>
          <w:color w:val="000000" w:themeColor="text1"/>
          <w:sz w:val="22"/>
          <w:szCs w:val="22"/>
          <w:u w:color="000000"/>
          <w:lang w:bidi="x-none"/>
        </w:rPr>
        <w:t>for</w:t>
      </w:r>
      <w:r w:rsidR="00C84223" w:rsidRPr="00347D6B">
        <w:rPr>
          <w:color w:val="000000" w:themeColor="text1"/>
          <w:sz w:val="22"/>
          <w:szCs w:val="22"/>
          <w:u w:color="000000"/>
          <w:lang w:bidi="x-none"/>
        </w:rPr>
        <w:t xml:space="preserve"> </w:t>
      </w:r>
      <w:r w:rsidR="000A501C" w:rsidRPr="00347D6B">
        <w:rPr>
          <w:color w:val="000000" w:themeColor="text1"/>
          <w:sz w:val="22"/>
          <w:szCs w:val="22"/>
          <w:u w:color="000000"/>
          <w:lang w:bidi="x-none"/>
        </w:rPr>
        <w:t>two</w:t>
      </w:r>
      <w:r w:rsidR="00C84223" w:rsidRPr="00347D6B">
        <w:rPr>
          <w:color w:val="000000" w:themeColor="text1"/>
          <w:sz w:val="22"/>
          <w:szCs w:val="22"/>
          <w:u w:color="000000"/>
          <w:lang w:bidi="x-none"/>
        </w:rPr>
        <w:t xml:space="preserve"> </w:t>
      </w:r>
      <w:r w:rsidR="000A501C" w:rsidRPr="00347D6B">
        <w:rPr>
          <w:color w:val="000000" w:themeColor="text1"/>
          <w:sz w:val="22"/>
          <w:szCs w:val="22"/>
          <w:u w:color="000000"/>
          <w:lang w:bidi="x-none"/>
        </w:rPr>
        <w:t>years.</w:t>
      </w:r>
    </w:p>
    <w:p w14:paraId="554E1AC9" w14:textId="63F42586" w:rsidR="00EF036B" w:rsidRPr="00347D6B" w:rsidRDefault="00197D6D" w:rsidP="00C84223">
      <w:pPr>
        <w:outlineLvl w:val="0"/>
        <w:rPr>
          <w:rStyle w:val="Hyperlink"/>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38" w:history="1">
        <w:r w:rsidR="00EF036B" w:rsidRPr="00347D6B">
          <w:rPr>
            <w:rStyle w:val="Hyperlink"/>
            <w:szCs w:val="22"/>
          </w:rPr>
          <w:t>https://societyhumanities.as.cornell.edu/mellon-postdoctoral-fellowships</w:t>
        </w:r>
      </w:hyperlink>
    </w:p>
    <w:p w14:paraId="2796C9BB" w14:textId="72B43DB3" w:rsidR="00467723" w:rsidRPr="00347D6B" w:rsidRDefault="00197D6D" w:rsidP="00C84223">
      <w:pPr>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bookmarkStart w:id="633" w:name="_Toc239821522"/>
      <w:bookmarkStart w:id="634" w:name="_Toc240514113"/>
      <w:bookmarkStart w:id="635" w:name="_Toc453584530"/>
      <w:r w:rsidR="006B5606" w:rsidRPr="00347D6B">
        <w:rPr>
          <w:b/>
          <w:color w:val="000000" w:themeColor="text1"/>
          <w:sz w:val="22"/>
          <w:szCs w:val="22"/>
          <w:u w:color="000000"/>
        </w:rPr>
        <w:t>October 31</w:t>
      </w:r>
    </w:p>
    <w:p w14:paraId="26CEEE19" w14:textId="77777777" w:rsidR="00785C7B" w:rsidRPr="00347D6B" w:rsidRDefault="00785C7B" w:rsidP="00C84223">
      <w:pPr>
        <w:pStyle w:val="Heading3"/>
        <w:ind w:left="0"/>
        <w:rPr>
          <w:b w:val="0"/>
          <w:bCs/>
          <w:i w:val="0"/>
          <w:iCs/>
          <w:color w:val="000000" w:themeColor="text1"/>
          <w:sz w:val="22"/>
          <w:szCs w:val="22"/>
        </w:rPr>
      </w:pPr>
      <w:bookmarkStart w:id="636" w:name="_Toc239821523"/>
      <w:bookmarkStart w:id="637" w:name="_Toc240514114"/>
      <w:bookmarkStart w:id="638" w:name="_Toc453584531"/>
      <w:bookmarkEnd w:id="633"/>
      <w:bookmarkEnd w:id="634"/>
      <w:bookmarkEnd w:id="635"/>
    </w:p>
    <w:p w14:paraId="67E03E79" w14:textId="77777777" w:rsidR="00C84223" w:rsidRPr="00347D6B" w:rsidRDefault="00467723" w:rsidP="00C84223">
      <w:pPr>
        <w:pStyle w:val="Heading2"/>
        <w:rPr>
          <w:sz w:val="22"/>
        </w:rPr>
      </w:pPr>
      <w:bookmarkStart w:id="639" w:name="_Toc206772305"/>
      <w:r w:rsidRPr="00347D6B">
        <w:rPr>
          <w:sz w:val="22"/>
        </w:rPr>
        <w:t>Max</w:t>
      </w:r>
      <w:r w:rsidR="00C84223" w:rsidRPr="00347D6B">
        <w:rPr>
          <w:sz w:val="22"/>
        </w:rPr>
        <w:t xml:space="preserve"> </w:t>
      </w:r>
      <w:r w:rsidRPr="00347D6B">
        <w:rPr>
          <w:sz w:val="22"/>
        </w:rPr>
        <w:t>Weber</w:t>
      </w:r>
      <w:r w:rsidR="00C84223" w:rsidRPr="00347D6B">
        <w:rPr>
          <w:sz w:val="22"/>
        </w:rPr>
        <w:t xml:space="preserve"> </w:t>
      </w:r>
      <w:r w:rsidRPr="00347D6B">
        <w:rPr>
          <w:sz w:val="22"/>
        </w:rPr>
        <w:t>Fellowships</w:t>
      </w:r>
      <w:bookmarkEnd w:id="636"/>
      <w:bookmarkEnd w:id="637"/>
      <w:bookmarkEnd w:id="638"/>
      <w:bookmarkEnd w:id="639"/>
    </w:p>
    <w:p w14:paraId="11270DB8" w14:textId="13801D2A" w:rsidR="00C84223" w:rsidRPr="00347D6B" w:rsidRDefault="00467723" w:rsidP="00C84223">
      <w:pPr>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Max</w:t>
      </w:r>
      <w:r w:rsidR="00C84223" w:rsidRPr="00347D6B">
        <w:rPr>
          <w:color w:val="000000" w:themeColor="text1"/>
          <w:sz w:val="22"/>
          <w:szCs w:val="22"/>
        </w:rPr>
        <w:t xml:space="preserve"> </w:t>
      </w:r>
      <w:r w:rsidRPr="00347D6B">
        <w:rPr>
          <w:color w:val="000000" w:themeColor="text1"/>
          <w:sz w:val="22"/>
          <w:szCs w:val="22"/>
        </w:rPr>
        <w:t>Weber</w:t>
      </w:r>
      <w:r w:rsidR="00C84223" w:rsidRPr="00347D6B">
        <w:rPr>
          <w:color w:val="000000" w:themeColor="text1"/>
          <w:sz w:val="22"/>
          <w:szCs w:val="22"/>
        </w:rPr>
        <w:t xml:space="preserve"> </w:t>
      </w:r>
      <w:r w:rsidRPr="00347D6B">
        <w:rPr>
          <w:color w:val="000000" w:themeColor="text1"/>
          <w:sz w:val="22"/>
          <w:szCs w:val="22"/>
        </w:rPr>
        <w:t>Program</w:t>
      </w:r>
      <w:r w:rsidR="00C84223" w:rsidRPr="00347D6B">
        <w:rPr>
          <w:color w:val="000000" w:themeColor="text1"/>
          <w:sz w:val="22"/>
          <w:szCs w:val="22"/>
        </w:rPr>
        <w:t xml:space="preserve"> </w:t>
      </w:r>
      <w:r w:rsidRPr="00347D6B">
        <w:rPr>
          <w:color w:val="000000" w:themeColor="text1"/>
          <w:sz w:val="22"/>
          <w:szCs w:val="22"/>
        </w:rPr>
        <w:t>offers</w:t>
      </w:r>
      <w:r w:rsidR="00C84223" w:rsidRPr="00347D6B">
        <w:rPr>
          <w:color w:val="000000" w:themeColor="text1"/>
          <w:sz w:val="22"/>
          <w:szCs w:val="22"/>
        </w:rPr>
        <w:t xml:space="preserve"> </w:t>
      </w:r>
      <w:r w:rsidRPr="00347D6B">
        <w:rPr>
          <w:color w:val="000000" w:themeColor="text1"/>
          <w:sz w:val="22"/>
          <w:szCs w:val="22"/>
        </w:rPr>
        <w:t>1-</w:t>
      </w:r>
      <w:r w:rsidR="00AD7F03" w:rsidRPr="00347D6B">
        <w:rPr>
          <w:color w:val="000000" w:themeColor="text1"/>
          <w:sz w:val="22"/>
          <w:szCs w:val="22"/>
        </w:rPr>
        <w:t>3-year</w:t>
      </w:r>
      <w:r w:rsidR="00C84223" w:rsidRPr="00347D6B">
        <w:rPr>
          <w:color w:val="000000" w:themeColor="text1"/>
          <w:sz w:val="22"/>
          <w:szCs w:val="22"/>
        </w:rPr>
        <w:t xml:space="preserve"> </w:t>
      </w:r>
      <w:r w:rsidR="00AD7F03" w:rsidRPr="00347D6B">
        <w:rPr>
          <w:color w:val="000000" w:themeColor="text1"/>
          <w:sz w:val="22"/>
          <w:szCs w:val="22"/>
        </w:rPr>
        <w:t>fellowships</w:t>
      </w:r>
      <w:r w:rsidR="00C84223" w:rsidRPr="00347D6B">
        <w:rPr>
          <w:color w:val="000000" w:themeColor="text1"/>
          <w:sz w:val="22"/>
          <w:szCs w:val="22"/>
        </w:rPr>
        <w:t xml:space="preserve"> </w:t>
      </w:r>
      <w:r w:rsidR="00AD7F03" w:rsidRPr="00347D6B">
        <w:rPr>
          <w:color w:val="000000" w:themeColor="text1"/>
          <w:sz w:val="22"/>
          <w:szCs w:val="22"/>
        </w:rPr>
        <w:t>in</w:t>
      </w:r>
      <w:r w:rsidR="00C84223" w:rsidRPr="00347D6B">
        <w:rPr>
          <w:color w:val="000000" w:themeColor="text1"/>
          <w:sz w:val="22"/>
          <w:szCs w:val="22"/>
        </w:rPr>
        <w:t xml:space="preserve"> </w:t>
      </w:r>
      <w:r w:rsidR="00AD7F03" w:rsidRPr="00347D6B">
        <w:rPr>
          <w:color w:val="000000" w:themeColor="text1"/>
          <w:sz w:val="22"/>
          <w:szCs w:val="22"/>
        </w:rPr>
        <w:t>Florence</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early</w:t>
      </w:r>
      <w:r w:rsidR="00C84223" w:rsidRPr="00347D6B">
        <w:rPr>
          <w:color w:val="000000" w:themeColor="text1"/>
          <w:sz w:val="22"/>
          <w:szCs w:val="22"/>
        </w:rPr>
        <w:t xml:space="preserve"> </w:t>
      </w:r>
      <w:r w:rsidRPr="00347D6B">
        <w:rPr>
          <w:color w:val="000000" w:themeColor="text1"/>
          <w:sz w:val="22"/>
          <w:szCs w:val="22"/>
        </w:rPr>
        <w:t>career</w:t>
      </w:r>
      <w:r w:rsidR="00C84223" w:rsidRPr="00347D6B">
        <w:rPr>
          <w:color w:val="000000" w:themeColor="text1"/>
          <w:sz w:val="22"/>
          <w:szCs w:val="22"/>
        </w:rPr>
        <w:t xml:space="preserve"> </w:t>
      </w:r>
      <w:r w:rsidRPr="00347D6B">
        <w:rPr>
          <w:color w:val="000000" w:themeColor="text1"/>
          <w:sz w:val="22"/>
          <w:szCs w:val="22"/>
        </w:rPr>
        <w:t>scholars</w:t>
      </w:r>
      <w:r w:rsidR="00C84223" w:rsidRPr="00347D6B">
        <w:rPr>
          <w:color w:val="000000" w:themeColor="text1"/>
          <w:sz w:val="22"/>
          <w:szCs w:val="22"/>
        </w:rPr>
        <w:t xml:space="preserve"> </w:t>
      </w:r>
      <w:r w:rsidR="00AD7F03" w:rsidRPr="00347D6B">
        <w:rPr>
          <w:color w:val="000000" w:themeColor="text1"/>
          <w:sz w:val="22"/>
          <w:szCs w:val="22"/>
        </w:rPr>
        <w:t>from</w:t>
      </w:r>
      <w:r w:rsidR="00C84223" w:rsidRPr="00347D6B">
        <w:rPr>
          <w:color w:val="000000" w:themeColor="text1"/>
          <w:sz w:val="22"/>
          <w:szCs w:val="22"/>
        </w:rPr>
        <w:t xml:space="preserve"> </w:t>
      </w:r>
      <w:r w:rsidR="00AD7F03" w:rsidRPr="00347D6B">
        <w:rPr>
          <w:color w:val="000000" w:themeColor="text1"/>
          <w:sz w:val="22"/>
          <w:szCs w:val="22"/>
        </w:rPr>
        <w:t>the</w:t>
      </w:r>
      <w:r w:rsidR="00C84223" w:rsidRPr="00347D6B">
        <w:rPr>
          <w:color w:val="000000" w:themeColor="text1"/>
          <w:sz w:val="22"/>
          <w:szCs w:val="22"/>
        </w:rPr>
        <w:t xml:space="preserve"> </w:t>
      </w:r>
      <w:r w:rsidR="00AD7F03" w:rsidRPr="00347D6B">
        <w:rPr>
          <w:color w:val="000000" w:themeColor="text1"/>
          <w:sz w:val="22"/>
          <w:szCs w:val="22"/>
        </w:rPr>
        <w:t>political</w:t>
      </w:r>
      <w:r w:rsidR="00C84223" w:rsidRPr="00347D6B">
        <w:rPr>
          <w:color w:val="000000" w:themeColor="text1"/>
          <w:sz w:val="22"/>
          <w:szCs w:val="22"/>
        </w:rPr>
        <w:t xml:space="preserve"> </w:t>
      </w:r>
      <w:r w:rsidR="00AD7F03" w:rsidRPr="00347D6B">
        <w:rPr>
          <w:color w:val="000000" w:themeColor="text1"/>
          <w:sz w:val="22"/>
          <w:szCs w:val="22"/>
        </w:rPr>
        <w:t>and</w:t>
      </w:r>
      <w:r w:rsidR="00C84223" w:rsidRPr="00347D6B">
        <w:rPr>
          <w:color w:val="000000" w:themeColor="text1"/>
          <w:sz w:val="22"/>
          <w:szCs w:val="22"/>
        </w:rPr>
        <w:t xml:space="preserve"> </w:t>
      </w:r>
      <w:r w:rsidR="00AD7F03" w:rsidRPr="00347D6B">
        <w:rPr>
          <w:color w:val="000000" w:themeColor="text1"/>
          <w:sz w:val="22"/>
          <w:szCs w:val="22"/>
        </w:rPr>
        <w:t>social</w:t>
      </w:r>
      <w:r w:rsidR="00C84223" w:rsidRPr="00347D6B">
        <w:rPr>
          <w:color w:val="000000" w:themeColor="text1"/>
          <w:sz w:val="22"/>
          <w:szCs w:val="22"/>
        </w:rPr>
        <w:t xml:space="preserve"> </w:t>
      </w:r>
      <w:r w:rsidR="00AD7F03" w:rsidRPr="00347D6B">
        <w:rPr>
          <w:color w:val="000000" w:themeColor="text1"/>
          <w:sz w:val="22"/>
          <w:szCs w:val="22"/>
        </w:rPr>
        <w:t>scien</w:t>
      </w:r>
      <w:r w:rsidR="005641FE" w:rsidRPr="00347D6B">
        <w:rPr>
          <w:color w:val="000000" w:themeColor="text1"/>
          <w:sz w:val="22"/>
          <w:szCs w:val="22"/>
        </w:rPr>
        <w:t>c</w:t>
      </w:r>
      <w:r w:rsidR="00AD7F03" w:rsidRPr="00347D6B">
        <w:rPr>
          <w:color w:val="000000" w:themeColor="text1"/>
          <w:sz w:val="22"/>
          <w:szCs w:val="22"/>
        </w:rPr>
        <w:t>es,</w:t>
      </w:r>
      <w:r w:rsidR="00C84223" w:rsidRPr="00347D6B">
        <w:rPr>
          <w:color w:val="000000" w:themeColor="text1"/>
          <w:sz w:val="22"/>
          <w:szCs w:val="22"/>
        </w:rPr>
        <w:t xml:space="preserve"> </w:t>
      </w:r>
      <w:r w:rsidR="00AD7F03" w:rsidRPr="00347D6B">
        <w:rPr>
          <w:color w:val="000000" w:themeColor="text1"/>
          <w:sz w:val="22"/>
          <w:szCs w:val="22"/>
        </w:rPr>
        <w:t>econ</w:t>
      </w:r>
      <w:r w:rsidR="005641FE" w:rsidRPr="00347D6B">
        <w:rPr>
          <w:color w:val="000000" w:themeColor="text1"/>
          <w:sz w:val="22"/>
          <w:szCs w:val="22"/>
        </w:rPr>
        <w:t>o</w:t>
      </w:r>
      <w:r w:rsidR="00AD7F03" w:rsidRPr="00347D6B">
        <w:rPr>
          <w:color w:val="000000" w:themeColor="text1"/>
          <w:sz w:val="22"/>
          <w:szCs w:val="22"/>
        </w:rPr>
        <w:t>mics,</w:t>
      </w:r>
      <w:r w:rsidR="00C84223" w:rsidRPr="00347D6B">
        <w:rPr>
          <w:color w:val="000000" w:themeColor="text1"/>
          <w:sz w:val="22"/>
          <w:szCs w:val="22"/>
        </w:rPr>
        <w:t xml:space="preserve"> </w:t>
      </w:r>
      <w:r w:rsidR="00AD7F03" w:rsidRPr="00347D6B">
        <w:rPr>
          <w:color w:val="000000" w:themeColor="text1"/>
          <w:sz w:val="22"/>
          <w:szCs w:val="22"/>
        </w:rPr>
        <w:t>law,</w:t>
      </w:r>
      <w:r w:rsidR="00C84223" w:rsidRPr="00347D6B">
        <w:rPr>
          <w:color w:val="000000" w:themeColor="text1"/>
          <w:sz w:val="22"/>
          <w:szCs w:val="22"/>
        </w:rPr>
        <w:t xml:space="preserve"> </w:t>
      </w:r>
      <w:r w:rsidR="00AD7F03" w:rsidRPr="00347D6B">
        <w:rPr>
          <w:color w:val="000000" w:themeColor="text1"/>
          <w:sz w:val="22"/>
          <w:szCs w:val="22"/>
        </w:rPr>
        <w:t>and</w:t>
      </w:r>
      <w:r w:rsidR="00C84223" w:rsidRPr="00347D6B">
        <w:rPr>
          <w:color w:val="000000" w:themeColor="text1"/>
          <w:sz w:val="22"/>
          <w:szCs w:val="22"/>
        </w:rPr>
        <w:t xml:space="preserve"> </w:t>
      </w:r>
      <w:r w:rsidR="00AD7F03" w:rsidRPr="00347D6B">
        <w:rPr>
          <w:color w:val="000000" w:themeColor="text1"/>
          <w:sz w:val="22"/>
          <w:szCs w:val="22"/>
        </w:rPr>
        <w:t>history.</w:t>
      </w:r>
      <w:r w:rsidR="00C84223" w:rsidRPr="00347D6B">
        <w:rPr>
          <w:color w:val="000000" w:themeColor="text1"/>
          <w:sz w:val="22"/>
          <w:szCs w:val="22"/>
        </w:rPr>
        <w:t xml:space="preserve"> </w:t>
      </w:r>
      <w:r w:rsidR="00AD7F03" w:rsidRPr="00347D6B">
        <w:rPr>
          <w:color w:val="000000" w:themeColor="text1"/>
          <w:sz w:val="22"/>
          <w:szCs w:val="22"/>
        </w:rPr>
        <w:t>It</w:t>
      </w:r>
      <w:r w:rsidR="00C84223" w:rsidRPr="00347D6B">
        <w:rPr>
          <w:color w:val="000000" w:themeColor="text1"/>
          <w:sz w:val="22"/>
          <w:szCs w:val="22"/>
        </w:rPr>
        <w:t xml:space="preserve"> </w:t>
      </w:r>
      <w:r w:rsidR="00AD7F03"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hosted</w:t>
      </w:r>
      <w:r w:rsidR="00C84223" w:rsidRPr="00347D6B">
        <w:rPr>
          <w:color w:val="000000" w:themeColor="text1"/>
          <w:sz w:val="22"/>
          <w:szCs w:val="22"/>
        </w:rPr>
        <w:t xml:space="preserve"> </w:t>
      </w:r>
      <w:r w:rsidRPr="00347D6B">
        <w:rPr>
          <w:color w:val="000000" w:themeColor="text1"/>
          <w:sz w:val="22"/>
          <w:szCs w:val="22"/>
        </w:rPr>
        <w:t>by</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European</w:t>
      </w:r>
      <w:r w:rsidR="00C84223" w:rsidRPr="00347D6B">
        <w:rPr>
          <w:color w:val="000000" w:themeColor="text1"/>
          <w:sz w:val="22"/>
          <w:szCs w:val="22"/>
        </w:rPr>
        <w:t xml:space="preserve"> </w:t>
      </w:r>
      <w:r w:rsidRPr="00347D6B">
        <w:rPr>
          <w:color w:val="000000" w:themeColor="text1"/>
          <w:sz w:val="22"/>
          <w:szCs w:val="22"/>
        </w:rPr>
        <w:t>University</w:t>
      </w:r>
      <w:r w:rsidR="00C84223" w:rsidRPr="00347D6B">
        <w:rPr>
          <w:color w:val="000000" w:themeColor="text1"/>
          <w:sz w:val="22"/>
          <w:szCs w:val="22"/>
        </w:rPr>
        <w:t xml:space="preserve"> </w:t>
      </w:r>
      <w:r w:rsidRPr="00347D6B">
        <w:rPr>
          <w:color w:val="000000" w:themeColor="text1"/>
          <w:sz w:val="22"/>
          <w:szCs w:val="22"/>
        </w:rPr>
        <w:t>Institute</w:t>
      </w:r>
      <w:r w:rsidR="00C84223" w:rsidRPr="00347D6B">
        <w:rPr>
          <w:color w:val="000000" w:themeColor="text1"/>
          <w:sz w:val="22"/>
          <w:szCs w:val="22"/>
        </w:rPr>
        <w:t xml:space="preserve"> </w:t>
      </w:r>
      <w:r w:rsidR="00AB4CAB" w:rsidRPr="00347D6B">
        <w:rPr>
          <w:color w:val="000000" w:themeColor="text1"/>
          <w:sz w:val="22"/>
          <w:szCs w:val="22"/>
        </w:rPr>
        <w:t>(EUI)</w:t>
      </w:r>
      <w:r w:rsidR="00C84223" w:rsidRPr="00347D6B">
        <w:rPr>
          <w:color w:val="000000" w:themeColor="text1"/>
          <w:sz w:val="22"/>
          <w:szCs w:val="22"/>
        </w:rPr>
        <w:t xml:space="preserve"> </w:t>
      </w:r>
      <w:r w:rsidR="00AD7F03" w:rsidRPr="00347D6B">
        <w:rPr>
          <w:color w:val="000000" w:themeColor="text1"/>
          <w:sz w:val="22"/>
          <w:szCs w:val="22"/>
        </w:rPr>
        <w:t>in</w:t>
      </w:r>
      <w:r w:rsidR="00C84223" w:rsidRPr="00347D6B">
        <w:rPr>
          <w:color w:val="000000" w:themeColor="text1"/>
          <w:sz w:val="22"/>
          <w:szCs w:val="22"/>
        </w:rPr>
        <w:t xml:space="preserve"> </w:t>
      </w:r>
      <w:r w:rsidR="00AD7F03" w:rsidRPr="00347D6B">
        <w:rPr>
          <w:color w:val="000000" w:themeColor="text1"/>
          <w:sz w:val="22"/>
          <w:szCs w:val="22"/>
        </w:rPr>
        <w:t>Florence.</w:t>
      </w:r>
      <w:r w:rsidR="00C84223" w:rsidRPr="00347D6B">
        <w:rPr>
          <w:color w:val="000000" w:themeColor="text1"/>
          <w:sz w:val="22"/>
          <w:szCs w:val="22"/>
        </w:rPr>
        <w:t xml:space="preserve"> </w:t>
      </w:r>
      <w:r w:rsidRPr="00347D6B">
        <w:rPr>
          <w:color w:val="000000" w:themeColor="text1"/>
          <w:sz w:val="22"/>
          <w:szCs w:val="22"/>
        </w:rPr>
        <w:t>Candidates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eligible</w:t>
      </w:r>
      <w:r w:rsidR="00C84223" w:rsidRPr="00347D6B">
        <w:rPr>
          <w:color w:val="000000" w:themeColor="text1"/>
          <w:sz w:val="22"/>
          <w:szCs w:val="22"/>
        </w:rPr>
        <w:t xml:space="preserve"> </w:t>
      </w:r>
      <w:r w:rsidRPr="00347D6B">
        <w:rPr>
          <w:color w:val="000000" w:themeColor="text1"/>
          <w:sz w:val="22"/>
          <w:szCs w:val="22"/>
        </w:rPr>
        <w:t>during</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five-year</w:t>
      </w:r>
      <w:r w:rsidR="00C84223" w:rsidRPr="00347D6B">
        <w:rPr>
          <w:color w:val="000000" w:themeColor="text1"/>
          <w:sz w:val="22"/>
          <w:szCs w:val="22"/>
        </w:rPr>
        <w:t xml:space="preserve"> </w:t>
      </w:r>
      <w:r w:rsidRPr="00347D6B">
        <w:rPr>
          <w:color w:val="000000" w:themeColor="text1"/>
          <w:sz w:val="22"/>
          <w:szCs w:val="22"/>
        </w:rPr>
        <w:t>period</w:t>
      </w:r>
      <w:r w:rsidR="00C84223" w:rsidRPr="00347D6B">
        <w:rPr>
          <w:color w:val="000000" w:themeColor="text1"/>
          <w:sz w:val="22"/>
          <w:szCs w:val="22"/>
        </w:rPr>
        <w:t xml:space="preserve"> </w:t>
      </w:r>
      <w:r w:rsidRPr="00347D6B">
        <w:rPr>
          <w:color w:val="000000" w:themeColor="text1"/>
          <w:sz w:val="22"/>
          <w:szCs w:val="22"/>
        </w:rPr>
        <w:t>following</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successful</w:t>
      </w:r>
      <w:r w:rsidR="00C84223" w:rsidRPr="00347D6B">
        <w:rPr>
          <w:color w:val="000000" w:themeColor="text1"/>
          <w:sz w:val="22"/>
          <w:szCs w:val="22"/>
        </w:rPr>
        <w:t xml:space="preserve"> </w:t>
      </w:r>
      <w:r w:rsidRPr="00347D6B">
        <w:rPr>
          <w:color w:val="000000" w:themeColor="text1"/>
          <w:sz w:val="22"/>
          <w:szCs w:val="22"/>
        </w:rPr>
        <w:t>completion</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00563FF0" w:rsidRPr="00347D6B">
        <w:rPr>
          <w:color w:val="000000" w:themeColor="text1"/>
          <w:sz w:val="22"/>
          <w:szCs w:val="22"/>
        </w:rPr>
        <w:t>PhD</w:t>
      </w:r>
      <w:r w:rsidR="00C84223" w:rsidRPr="00347D6B">
        <w:rPr>
          <w:bCs/>
          <w:color w:val="000000" w:themeColor="text1"/>
          <w:sz w:val="22"/>
          <w:szCs w:val="22"/>
        </w:rPr>
        <w:t xml:space="preserve"> </w:t>
      </w:r>
      <w:r w:rsidR="00287F3C" w:rsidRPr="00347D6B">
        <w:rPr>
          <w:bCs/>
          <w:color w:val="000000" w:themeColor="text1"/>
          <w:sz w:val="22"/>
          <w:szCs w:val="22"/>
        </w:rPr>
        <w:t>Amount:</w:t>
      </w:r>
      <w:r w:rsidR="00C84223" w:rsidRPr="00347D6B">
        <w:rPr>
          <w:color w:val="000000" w:themeColor="text1"/>
          <w:sz w:val="22"/>
          <w:szCs w:val="22"/>
        </w:rPr>
        <w:t xml:space="preserve"> </w:t>
      </w:r>
      <w:r w:rsidR="00287F3C" w:rsidRPr="00347D6B">
        <w:rPr>
          <w:color w:val="000000" w:themeColor="text1"/>
          <w:sz w:val="22"/>
          <w:szCs w:val="22"/>
        </w:rPr>
        <w:t>€2,000/month</w:t>
      </w:r>
      <w:r w:rsidR="00AD7F03" w:rsidRPr="00347D6B">
        <w:rPr>
          <w:color w:val="000000" w:themeColor="text1"/>
          <w:sz w:val="22"/>
          <w:szCs w:val="22"/>
        </w:rPr>
        <w:t>,</w:t>
      </w:r>
      <w:r w:rsidR="00C84223" w:rsidRPr="00347D6B">
        <w:rPr>
          <w:color w:val="000000" w:themeColor="text1"/>
          <w:sz w:val="22"/>
          <w:szCs w:val="22"/>
        </w:rPr>
        <w:t xml:space="preserve"> </w:t>
      </w:r>
      <w:r w:rsidR="00AD7F03" w:rsidRPr="00347D6B">
        <w:rPr>
          <w:color w:val="000000" w:themeColor="text1"/>
          <w:sz w:val="22"/>
          <w:szCs w:val="22"/>
        </w:rPr>
        <w:t>plus</w:t>
      </w:r>
      <w:r w:rsidR="00C84223" w:rsidRPr="00347D6B">
        <w:rPr>
          <w:color w:val="000000" w:themeColor="text1"/>
          <w:sz w:val="22"/>
          <w:szCs w:val="22"/>
        </w:rPr>
        <w:t xml:space="preserve"> </w:t>
      </w:r>
      <w:r w:rsidR="00EF036B" w:rsidRPr="00347D6B">
        <w:rPr>
          <w:color w:val="000000" w:themeColor="text1"/>
          <w:sz w:val="22"/>
          <w:szCs w:val="22"/>
        </w:rPr>
        <w:t xml:space="preserve">an </w:t>
      </w:r>
      <w:r w:rsidR="00AD7F03" w:rsidRPr="00347D6B">
        <w:rPr>
          <w:color w:val="000000" w:themeColor="text1"/>
          <w:sz w:val="22"/>
          <w:szCs w:val="22"/>
        </w:rPr>
        <w:t>allowance</w:t>
      </w:r>
      <w:r w:rsidR="00C84223" w:rsidRPr="00347D6B">
        <w:rPr>
          <w:color w:val="000000" w:themeColor="text1"/>
          <w:sz w:val="22"/>
          <w:szCs w:val="22"/>
        </w:rPr>
        <w:t xml:space="preserve"> </w:t>
      </w:r>
      <w:r w:rsidR="00AD7F03" w:rsidRPr="00347D6B">
        <w:rPr>
          <w:color w:val="000000" w:themeColor="text1"/>
          <w:sz w:val="22"/>
          <w:szCs w:val="22"/>
        </w:rPr>
        <w:t>for</w:t>
      </w:r>
      <w:r w:rsidR="00C84223" w:rsidRPr="00347D6B">
        <w:rPr>
          <w:color w:val="000000" w:themeColor="text1"/>
          <w:sz w:val="22"/>
          <w:szCs w:val="22"/>
        </w:rPr>
        <w:t xml:space="preserve"> </w:t>
      </w:r>
      <w:r w:rsidR="00437A71" w:rsidRPr="00347D6B">
        <w:rPr>
          <w:color w:val="000000" w:themeColor="text1"/>
          <w:sz w:val="22"/>
          <w:szCs w:val="22"/>
        </w:rPr>
        <w:t>dependents.</w:t>
      </w:r>
    </w:p>
    <w:p w14:paraId="0290AA32" w14:textId="77777777" w:rsidR="00C84223" w:rsidRPr="00347D6B" w:rsidRDefault="00467723" w:rsidP="00C84223">
      <w:pPr>
        <w:rPr>
          <w:color w:val="000000" w:themeColor="text1"/>
          <w:sz w:val="22"/>
          <w:szCs w:val="22"/>
        </w:rPr>
      </w:pPr>
      <w:r w:rsidRPr="00347D6B">
        <w:rPr>
          <w:b/>
          <w:color w:val="000000" w:themeColor="text1"/>
          <w:sz w:val="22"/>
          <w:szCs w:val="22"/>
        </w:rPr>
        <w:t>URL:</w:t>
      </w:r>
      <w:hyperlink r:id="rId139" w:history="1">
        <w:r w:rsidR="00FB60F5" w:rsidRPr="00347D6B">
          <w:rPr>
            <w:rStyle w:val="Hyperlink"/>
            <w:szCs w:val="22"/>
          </w:rPr>
          <w:t>http://www.eui.eu/ServicesAndAdmin/AcademicService/Fellowships/MaxWeberFellowships/Index.aspx</w:t>
        </w:r>
      </w:hyperlink>
      <w:r w:rsidR="00C84223" w:rsidRPr="00347D6B">
        <w:rPr>
          <w:color w:val="000000" w:themeColor="text1"/>
          <w:sz w:val="22"/>
          <w:szCs w:val="22"/>
        </w:rPr>
        <w:t xml:space="preserve"> </w:t>
      </w:r>
    </w:p>
    <w:p w14:paraId="1B4AA42E" w14:textId="04F93A5B" w:rsidR="00C84223" w:rsidRPr="00347D6B" w:rsidRDefault="00467723" w:rsidP="00C84223">
      <w:pPr>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00AD7F03" w:rsidRPr="00347D6B">
        <w:rPr>
          <w:b/>
          <w:color w:val="000000" w:themeColor="text1"/>
          <w:sz w:val="22"/>
          <w:szCs w:val="22"/>
        </w:rPr>
        <w:t>October</w:t>
      </w:r>
      <w:r w:rsidR="00C84223" w:rsidRPr="00347D6B">
        <w:rPr>
          <w:b/>
          <w:color w:val="000000" w:themeColor="text1"/>
          <w:sz w:val="22"/>
          <w:szCs w:val="22"/>
        </w:rPr>
        <w:t xml:space="preserve"> </w:t>
      </w:r>
      <w:r w:rsidR="00AD7F03" w:rsidRPr="00347D6B">
        <w:rPr>
          <w:b/>
          <w:color w:val="000000" w:themeColor="text1"/>
          <w:sz w:val="22"/>
          <w:szCs w:val="22"/>
        </w:rPr>
        <w:t>1</w:t>
      </w:r>
      <w:r w:rsidR="006B5606" w:rsidRPr="00347D6B">
        <w:rPr>
          <w:b/>
          <w:color w:val="000000" w:themeColor="text1"/>
          <w:sz w:val="22"/>
          <w:szCs w:val="22"/>
        </w:rPr>
        <w:t>5</w:t>
      </w:r>
    </w:p>
    <w:p w14:paraId="37D1DC9F" w14:textId="77777777" w:rsidR="00FC22B9" w:rsidRPr="00347D6B" w:rsidRDefault="00FC22B9" w:rsidP="00C84223">
      <w:pPr>
        <w:pStyle w:val="Heading2"/>
        <w:rPr>
          <w:sz w:val="22"/>
        </w:rPr>
      </w:pPr>
      <w:bookmarkStart w:id="640" w:name="_Toc79743326"/>
      <w:bookmarkStart w:id="641" w:name="_Toc79748320"/>
      <w:bookmarkStart w:id="642" w:name="_Toc79827288"/>
      <w:bookmarkStart w:id="643" w:name="_Toc80161686"/>
      <w:bookmarkStart w:id="644" w:name="_Toc80864041"/>
      <w:bookmarkStart w:id="645" w:name="_Toc80955581"/>
      <w:bookmarkStart w:id="646" w:name="_Toc80959700"/>
      <w:bookmarkStart w:id="647" w:name="_Toc82163668"/>
      <w:bookmarkStart w:id="648" w:name="_Toc82662001"/>
      <w:bookmarkStart w:id="649" w:name="_Toc82662149"/>
      <w:bookmarkStart w:id="650" w:name="_Toc85077942"/>
      <w:bookmarkStart w:id="651" w:name="_Toc90607268"/>
      <w:bookmarkStart w:id="652" w:name="_Toc90612451"/>
      <w:bookmarkStart w:id="653" w:name="_Toc92849857"/>
      <w:bookmarkStart w:id="654" w:name="_Toc239821613"/>
      <w:bookmarkStart w:id="655" w:name="_Toc240514117"/>
      <w:bookmarkStart w:id="656" w:name="_Toc453584534"/>
    </w:p>
    <w:p w14:paraId="1C7A3BB3" w14:textId="51E320CE" w:rsidR="001E2D10" w:rsidRPr="00347D6B" w:rsidRDefault="001E2D10" w:rsidP="00C84223">
      <w:pPr>
        <w:pStyle w:val="Heading2"/>
        <w:rPr>
          <w:sz w:val="22"/>
        </w:rPr>
      </w:pPr>
      <w:bookmarkStart w:id="657" w:name="_Toc206772306"/>
      <w:r w:rsidRPr="00347D6B">
        <w:rPr>
          <w:sz w:val="22"/>
        </w:rPr>
        <w:t>Folger</w:t>
      </w:r>
      <w:r w:rsidR="00C84223" w:rsidRPr="00347D6B">
        <w:rPr>
          <w:sz w:val="22"/>
        </w:rPr>
        <w:t xml:space="preserve"> </w:t>
      </w:r>
      <w:r w:rsidRPr="00347D6B">
        <w:rPr>
          <w:sz w:val="22"/>
        </w:rPr>
        <w:t>Shakespeare</w:t>
      </w:r>
      <w:r w:rsidR="00C84223" w:rsidRPr="00347D6B">
        <w:rPr>
          <w:sz w:val="22"/>
        </w:rPr>
        <w:t xml:space="preserve"> </w:t>
      </w:r>
      <w:r w:rsidRPr="00347D6B">
        <w:rPr>
          <w:sz w:val="22"/>
        </w:rPr>
        <w:t>Library</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5C50E665" w14:textId="748298EC" w:rsidR="00134FCE" w:rsidRPr="00347D6B" w:rsidRDefault="008D08B5"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library</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short-term</w:t>
      </w:r>
      <w:r w:rsidR="00C84223" w:rsidRPr="00347D6B">
        <w:rPr>
          <w:color w:val="000000" w:themeColor="text1"/>
          <w:sz w:val="22"/>
          <w:szCs w:val="22"/>
          <w:u w:color="000000"/>
        </w:rPr>
        <w:t xml:space="preserve"> </w:t>
      </w:r>
      <w:r w:rsidRPr="00347D6B">
        <w:rPr>
          <w:color w:val="000000" w:themeColor="text1"/>
          <w:sz w:val="22"/>
          <w:szCs w:val="22"/>
          <w:u w:color="000000"/>
        </w:rPr>
        <w:t>(1-3</w:t>
      </w:r>
      <w:r w:rsidR="00C84223" w:rsidRPr="00347D6B">
        <w:rPr>
          <w:color w:val="000000" w:themeColor="text1"/>
          <w:sz w:val="22"/>
          <w:szCs w:val="22"/>
          <w:u w:color="000000"/>
        </w:rPr>
        <w:t xml:space="preserve"> </w:t>
      </w:r>
      <w:r w:rsidRPr="00347D6B">
        <w:rPr>
          <w:color w:val="000000" w:themeColor="text1"/>
          <w:sz w:val="22"/>
          <w:szCs w:val="22"/>
          <w:u w:color="000000"/>
        </w:rPr>
        <w:t>months)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long-term</w:t>
      </w:r>
      <w:r w:rsidR="00C84223" w:rsidRPr="00347D6B">
        <w:rPr>
          <w:color w:val="000000" w:themeColor="text1"/>
          <w:sz w:val="22"/>
          <w:szCs w:val="22"/>
          <w:u w:color="000000"/>
        </w:rPr>
        <w:t xml:space="preserve"> </w:t>
      </w:r>
      <w:r w:rsidRPr="00347D6B">
        <w:rPr>
          <w:color w:val="000000" w:themeColor="text1"/>
          <w:sz w:val="22"/>
          <w:szCs w:val="22"/>
          <w:u w:color="000000"/>
        </w:rPr>
        <w:t>(6-9</w:t>
      </w:r>
      <w:r w:rsidR="00C84223" w:rsidRPr="00347D6B">
        <w:rPr>
          <w:color w:val="000000" w:themeColor="text1"/>
          <w:sz w:val="22"/>
          <w:szCs w:val="22"/>
          <w:u w:color="000000"/>
        </w:rPr>
        <w:t xml:space="preserve"> </w:t>
      </w:r>
      <w:r w:rsidRPr="00347D6B">
        <w:rPr>
          <w:color w:val="000000" w:themeColor="text1"/>
          <w:sz w:val="22"/>
          <w:szCs w:val="22"/>
          <w:u w:color="000000"/>
        </w:rPr>
        <w:t>months)</w:t>
      </w:r>
      <w:r w:rsidR="00EF036B" w:rsidRPr="00347D6B">
        <w:rPr>
          <w:color w:val="000000" w:themeColor="text1"/>
          <w:sz w:val="22"/>
          <w:szCs w:val="22"/>
          <w:u w:color="000000"/>
        </w:rPr>
        <w:t>, residential fellowships,</w:t>
      </w:r>
      <w:r w:rsidR="00C84223" w:rsidRPr="00347D6B">
        <w:rPr>
          <w:color w:val="000000" w:themeColor="text1"/>
          <w:sz w:val="22"/>
          <w:szCs w:val="22"/>
          <w:u w:color="000000"/>
        </w:rPr>
        <w:t xml:space="preserve"> </w:t>
      </w:r>
      <w:r w:rsidR="00206534" w:rsidRPr="00347D6B">
        <w:rPr>
          <w:color w:val="000000" w:themeColor="text1"/>
          <w:sz w:val="22"/>
          <w:szCs w:val="22"/>
          <w:u w:color="000000"/>
        </w:rPr>
        <w:t>to</w:t>
      </w:r>
      <w:r w:rsidR="00C84223" w:rsidRPr="00347D6B">
        <w:rPr>
          <w:color w:val="000000" w:themeColor="text1"/>
          <w:sz w:val="22"/>
          <w:szCs w:val="22"/>
          <w:u w:color="000000"/>
        </w:rPr>
        <w:t xml:space="preserve"> </w:t>
      </w:r>
      <w:r w:rsidR="00206534" w:rsidRPr="00347D6B">
        <w:rPr>
          <w:color w:val="000000" w:themeColor="text1"/>
          <w:sz w:val="22"/>
          <w:szCs w:val="22"/>
          <w:u w:color="000000"/>
        </w:rPr>
        <w:t>support</w:t>
      </w:r>
      <w:r w:rsidR="00C84223" w:rsidRPr="00347D6B">
        <w:rPr>
          <w:color w:val="000000" w:themeColor="text1"/>
          <w:sz w:val="22"/>
          <w:szCs w:val="22"/>
          <w:u w:color="000000"/>
        </w:rPr>
        <w:t xml:space="preserve"> </w:t>
      </w:r>
      <w:r w:rsidR="00206534" w:rsidRPr="00347D6B">
        <w:rPr>
          <w:color w:val="000000" w:themeColor="text1"/>
          <w:sz w:val="22"/>
          <w:szCs w:val="22"/>
          <w:u w:color="000000"/>
        </w:rPr>
        <w:t>research</w:t>
      </w:r>
      <w:r w:rsidR="00C84223" w:rsidRPr="00347D6B">
        <w:rPr>
          <w:color w:val="000000" w:themeColor="text1"/>
          <w:sz w:val="22"/>
          <w:szCs w:val="22"/>
          <w:u w:color="000000"/>
        </w:rPr>
        <w:t xml:space="preserve"> </w:t>
      </w:r>
      <w:r w:rsidR="00206534" w:rsidRPr="00347D6B">
        <w:rPr>
          <w:color w:val="000000" w:themeColor="text1"/>
          <w:sz w:val="22"/>
          <w:szCs w:val="22"/>
          <w:u w:color="000000"/>
        </w:rPr>
        <w:t>that</w:t>
      </w:r>
      <w:r w:rsidR="00C84223" w:rsidRPr="00347D6B">
        <w:rPr>
          <w:color w:val="000000" w:themeColor="text1"/>
          <w:sz w:val="22"/>
          <w:szCs w:val="22"/>
          <w:u w:color="000000"/>
        </w:rPr>
        <w:t xml:space="preserve"> </w:t>
      </w:r>
      <w:r w:rsidR="00206534" w:rsidRPr="00347D6B">
        <w:rPr>
          <w:color w:val="000000" w:themeColor="text1"/>
          <w:sz w:val="22"/>
          <w:szCs w:val="22"/>
          <w:u w:color="000000"/>
        </w:rPr>
        <w:t>advances</w:t>
      </w:r>
      <w:r w:rsidR="00C84223" w:rsidRPr="00347D6B">
        <w:rPr>
          <w:color w:val="000000" w:themeColor="text1"/>
          <w:sz w:val="22"/>
          <w:szCs w:val="22"/>
          <w:u w:color="000000"/>
        </w:rPr>
        <w:t xml:space="preserve"> </w:t>
      </w:r>
      <w:r w:rsidR="00206534" w:rsidRPr="00347D6B">
        <w:rPr>
          <w:color w:val="000000" w:themeColor="text1"/>
          <w:sz w:val="22"/>
          <w:szCs w:val="22"/>
          <w:u w:color="000000"/>
        </w:rPr>
        <w:t>new</w:t>
      </w:r>
      <w:r w:rsidR="00C84223" w:rsidRPr="00347D6B">
        <w:rPr>
          <w:color w:val="000000" w:themeColor="text1"/>
          <w:sz w:val="22"/>
          <w:szCs w:val="22"/>
          <w:u w:color="000000"/>
        </w:rPr>
        <w:t xml:space="preserve"> </w:t>
      </w:r>
      <w:r w:rsidR="00206534" w:rsidRPr="00347D6B">
        <w:rPr>
          <w:color w:val="000000" w:themeColor="text1"/>
          <w:sz w:val="22"/>
          <w:szCs w:val="22"/>
          <w:u w:color="000000"/>
        </w:rPr>
        <w:t>scholarly</w:t>
      </w:r>
      <w:r w:rsidR="00C84223" w:rsidRPr="00347D6B">
        <w:rPr>
          <w:color w:val="000000" w:themeColor="text1"/>
          <w:sz w:val="22"/>
          <w:szCs w:val="22"/>
          <w:u w:color="000000"/>
        </w:rPr>
        <w:t xml:space="preserve"> </w:t>
      </w:r>
      <w:r w:rsidR="001E079C" w:rsidRPr="00347D6B">
        <w:rPr>
          <w:color w:val="000000" w:themeColor="text1"/>
          <w:sz w:val="22"/>
          <w:szCs w:val="22"/>
          <w:u w:color="000000"/>
        </w:rPr>
        <w:t>agendas</w:t>
      </w:r>
      <w:r w:rsidR="00C84223" w:rsidRPr="00347D6B">
        <w:rPr>
          <w:color w:val="000000" w:themeColor="text1"/>
          <w:sz w:val="22"/>
          <w:szCs w:val="22"/>
          <w:u w:color="000000"/>
        </w:rPr>
        <w:t xml:space="preserve"> </w:t>
      </w:r>
      <w:r w:rsidR="00206534" w:rsidRPr="00347D6B">
        <w:rPr>
          <w:color w:val="000000" w:themeColor="text1"/>
          <w:sz w:val="22"/>
          <w:szCs w:val="22"/>
          <w:u w:color="000000"/>
        </w:rPr>
        <w:t>and</w:t>
      </w:r>
      <w:r w:rsidR="00C84223" w:rsidRPr="00347D6B">
        <w:rPr>
          <w:color w:val="000000" w:themeColor="text1"/>
          <w:sz w:val="22"/>
          <w:szCs w:val="22"/>
          <w:u w:color="000000"/>
        </w:rPr>
        <w:t xml:space="preserve"> </w:t>
      </w:r>
      <w:r w:rsidR="00EF036B" w:rsidRPr="00347D6B">
        <w:rPr>
          <w:color w:val="000000" w:themeColor="text1"/>
          <w:sz w:val="22"/>
          <w:szCs w:val="22"/>
          <w:u w:color="000000"/>
        </w:rPr>
        <w:t>makes</w:t>
      </w:r>
      <w:r w:rsidR="00C84223" w:rsidRPr="00347D6B">
        <w:rPr>
          <w:color w:val="000000" w:themeColor="text1"/>
          <w:sz w:val="22"/>
          <w:szCs w:val="22"/>
          <w:u w:color="000000"/>
        </w:rPr>
        <w:t xml:space="preserve"> </w:t>
      </w:r>
      <w:r w:rsidR="00206534" w:rsidRPr="00347D6B">
        <w:rPr>
          <w:color w:val="000000" w:themeColor="text1"/>
          <w:sz w:val="22"/>
          <w:szCs w:val="22"/>
          <w:u w:color="000000"/>
        </w:rPr>
        <w:t>use</w:t>
      </w:r>
      <w:r w:rsidR="00C84223" w:rsidRPr="00347D6B">
        <w:rPr>
          <w:color w:val="000000" w:themeColor="text1"/>
          <w:sz w:val="22"/>
          <w:szCs w:val="22"/>
          <w:u w:color="000000"/>
        </w:rPr>
        <w:t xml:space="preserve"> </w:t>
      </w:r>
      <w:r w:rsidR="00206534" w:rsidRPr="00347D6B">
        <w:rPr>
          <w:color w:val="000000" w:themeColor="text1"/>
          <w:sz w:val="22"/>
          <w:szCs w:val="22"/>
          <w:u w:color="000000"/>
        </w:rPr>
        <w:t>of</w:t>
      </w:r>
      <w:r w:rsidR="00C84223" w:rsidRPr="00347D6B">
        <w:rPr>
          <w:color w:val="000000" w:themeColor="text1"/>
          <w:sz w:val="22"/>
          <w:szCs w:val="22"/>
          <w:u w:color="000000"/>
        </w:rPr>
        <w:t xml:space="preserve"> </w:t>
      </w:r>
      <w:r w:rsidR="00206534" w:rsidRPr="00347D6B">
        <w:rPr>
          <w:color w:val="000000" w:themeColor="text1"/>
          <w:sz w:val="22"/>
          <w:szCs w:val="22"/>
          <w:u w:color="000000"/>
        </w:rPr>
        <w:t>the</w:t>
      </w:r>
      <w:r w:rsidR="00C84223" w:rsidRPr="00347D6B">
        <w:rPr>
          <w:color w:val="000000" w:themeColor="text1"/>
          <w:sz w:val="22"/>
          <w:szCs w:val="22"/>
          <w:u w:color="000000"/>
        </w:rPr>
        <w:t xml:space="preserve"> </w:t>
      </w:r>
      <w:r w:rsidR="00206534" w:rsidRPr="00347D6B">
        <w:rPr>
          <w:color w:val="000000" w:themeColor="text1"/>
          <w:sz w:val="22"/>
          <w:szCs w:val="22"/>
          <w:u w:color="000000"/>
        </w:rPr>
        <w:t>Folger</w:t>
      </w:r>
      <w:r w:rsidR="00C84223" w:rsidRPr="00347D6B">
        <w:rPr>
          <w:color w:val="000000" w:themeColor="text1"/>
          <w:sz w:val="22"/>
          <w:szCs w:val="22"/>
          <w:u w:color="000000"/>
        </w:rPr>
        <w:t xml:space="preserve"> </w:t>
      </w:r>
      <w:r w:rsidR="00206534" w:rsidRPr="00347D6B">
        <w:rPr>
          <w:color w:val="000000" w:themeColor="text1"/>
          <w:sz w:val="22"/>
          <w:szCs w:val="22"/>
          <w:u w:color="000000"/>
        </w:rPr>
        <w:t>collections.</w:t>
      </w:r>
      <w:r w:rsidR="00C84223" w:rsidRPr="00347D6B">
        <w:rPr>
          <w:color w:val="000000" w:themeColor="text1"/>
          <w:sz w:val="22"/>
          <w:szCs w:val="22"/>
          <w:u w:color="000000"/>
        </w:rPr>
        <w:t xml:space="preserve"> </w:t>
      </w:r>
      <w:r w:rsidR="002F2823" w:rsidRPr="00347D6B">
        <w:rPr>
          <w:color w:val="000000" w:themeColor="text1"/>
          <w:sz w:val="22"/>
          <w:szCs w:val="22"/>
          <w:u w:color="000000"/>
        </w:rPr>
        <w:t>Applicants</w:t>
      </w:r>
      <w:r w:rsidR="00C84223" w:rsidRPr="00347D6B">
        <w:rPr>
          <w:color w:val="000000" w:themeColor="text1"/>
          <w:sz w:val="22"/>
          <w:szCs w:val="22"/>
          <w:u w:color="000000"/>
        </w:rPr>
        <w:t xml:space="preserve"> </w:t>
      </w:r>
      <w:r w:rsidR="002F2823" w:rsidRPr="00347D6B">
        <w:rPr>
          <w:color w:val="000000" w:themeColor="text1"/>
          <w:sz w:val="22"/>
          <w:szCs w:val="22"/>
          <w:u w:color="000000"/>
        </w:rPr>
        <w:t>for</w:t>
      </w:r>
      <w:r w:rsidR="00C84223" w:rsidRPr="00347D6B">
        <w:rPr>
          <w:color w:val="000000" w:themeColor="text1"/>
          <w:sz w:val="22"/>
          <w:szCs w:val="22"/>
          <w:u w:color="000000"/>
        </w:rPr>
        <w:t xml:space="preserve"> </w:t>
      </w:r>
      <w:r w:rsidR="002F2823" w:rsidRPr="00347D6B">
        <w:rPr>
          <w:color w:val="000000" w:themeColor="text1"/>
          <w:sz w:val="22"/>
          <w:szCs w:val="22"/>
          <w:u w:color="000000"/>
        </w:rPr>
        <w:t>long-term</w:t>
      </w:r>
      <w:r w:rsidR="00C84223" w:rsidRPr="00347D6B">
        <w:rPr>
          <w:color w:val="000000" w:themeColor="text1"/>
          <w:sz w:val="22"/>
          <w:szCs w:val="22"/>
          <w:u w:color="000000"/>
        </w:rPr>
        <w:t xml:space="preserve"> </w:t>
      </w:r>
      <w:r w:rsidR="002F2823" w:rsidRPr="00347D6B">
        <w:rPr>
          <w:color w:val="000000" w:themeColor="text1"/>
          <w:sz w:val="22"/>
          <w:szCs w:val="22"/>
          <w:u w:color="000000"/>
        </w:rPr>
        <w:t>fellowships</w:t>
      </w:r>
      <w:r w:rsidR="00C84223" w:rsidRPr="00347D6B">
        <w:rPr>
          <w:color w:val="000000" w:themeColor="text1"/>
          <w:sz w:val="22"/>
          <w:szCs w:val="22"/>
          <w:u w:color="000000"/>
        </w:rPr>
        <w:t xml:space="preserve"> </w:t>
      </w:r>
      <w:r w:rsidR="002F2823" w:rsidRPr="00347D6B">
        <w:rPr>
          <w:color w:val="000000" w:themeColor="text1"/>
          <w:sz w:val="22"/>
          <w:szCs w:val="22"/>
          <w:u w:color="000000"/>
        </w:rPr>
        <w:t>should</w:t>
      </w:r>
      <w:r w:rsidR="00C84223" w:rsidRPr="00347D6B">
        <w:rPr>
          <w:color w:val="000000" w:themeColor="text1"/>
          <w:sz w:val="22"/>
          <w:szCs w:val="22"/>
          <w:u w:color="000000"/>
        </w:rPr>
        <w:t xml:space="preserve"> </w:t>
      </w:r>
      <w:r w:rsidR="002F2823" w:rsidRPr="00347D6B">
        <w:rPr>
          <w:color w:val="000000" w:themeColor="text1"/>
          <w:sz w:val="22"/>
          <w:szCs w:val="22"/>
          <w:u w:color="000000"/>
        </w:rPr>
        <w:t>have</w:t>
      </w:r>
      <w:r w:rsidR="00C84223" w:rsidRPr="00347D6B">
        <w:rPr>
          <w:color w:val="000000" w:themeColor="text1"/>
          <w:sz w:val="22"/>
          <w:szCs w:val="22"/>
          <w:u w:color="000000"/>
        </w:rPr>
        <w:t xml:space="preserve"> </w:t>
      </w:r>
      <w:r w:rsidR="002F2823" w:rsidRPr="00347D6B">
        <w:rPr>
          <w:color w:val="000000" w:themeColor="text1"/>
          <w:sz w:val="22"/>
          <w:szCs w:val="22"/>
          <w:u w:color="000000"/>
        </w:rPr>
        <w:t>the</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002F2823" w:rsidRPr="00347D6B">
        <w:rPr>
          <w:color w:val="000000" w:themeColor="text1"/>
          <w:sz w:val="22"/>
          <w:szCs w:val="22"/>
          <w:u w:color="000000"/>
        </w:rPr>
        <w:t>by</w:t>
      </w:r>
      <w:r w:rsidR="00C84223" w:rsidRPr="00347D6B">
        <w:rPr>
          <w:color w:val="000000" w:themeColor="text1"/>
          <w:sz w:val="22"/>
          <w:szCs w:val="22"/>
          <w:u w:color="000000"/>
        </w:rPr>
        <w:t xml:space="preserve"> </w:t>
      </w:r>
      <w:r w:rsidR="002F2823" w:rsidRPr="00347D6B">
        <w:rPr>
          <w:color w:val="000000" w:themeColor="text1"/>
          <w:sz w:val="22"/>
          <w:szCs w:val="22"/>
          <w:u w:color="000000"/>
        </w:rPr>
        <w:t>the</w:t>
      </w:r>
      <w:r w:rsidR="00C84223" w:rsidRPr="00347D6B">
        <w:rPr>
          <w:color w:val="000000" w:themeColor="text1"/>
          <w:sz w:val="22"/>
          <w:szCs w:val="22"/>
          <w:u w:color="000000"/>
        </w:rPr>
        <w:t xml:space="preserve"> </w:t>
      </w:r>
      <w:r w:rsidR="002F2823" w:rsidRPr="00347D6B">
        <w:rPr>
          <w:color w:val="000000" w:themeColor="text1"/>
          <w:sz w:val="22"/>
          <w:szCs w:val="22"/>
          <w:u w:color="000000"/>
        </w:rPr>
        <w:t>time</w:t>
      </w:r>
      <w:r w:rsidR="00C84223" w:rsidRPr="00347D6B">
        <w:rPr>
          <w:color w:val="000000" w:themeColor="text1"/>
          <w:sz w:val="22"/>
          <w:szCs w:val="22"/>
          <w:u w:color="000000"/>
        </w:rPr>
        <w:t xml:space="preserve"> </w:t>
      </w:r>
      <w:r w:rsidR="002F2823" w:rsidRPr="00347D6B">
        <w:rPr>
          <w:color w:val="000000" w:themeColor="text1"/>
          <w:sz w:val="22"/>
          <w:szCs w:val="22"/>
          <w:u w:color="000000"/>
        </w:rPr>
        <w:t>they</w:t>
      </w:r>
      <w:r w:rsidR="00C84223" w:rsidRPr="00347D6B">
        <w:rPr>
          <w:color w:val="000000" w:themeColor="text1"/>
          <w:sz w:val="22"/>
          <w:szCs w:val="22"/>
          <w:u w:color="000000"/>
        </w:rPr>
        <w:t xml:space="preserve"> </w:t>
      </w:r>
      <w:r w:rsidR="002F2823" w:rsidRPr="00347D6B">
        <w:rPr>
          <w:color w:val="000000" w:themeColor="text1"/>
          <w:sz w:val="22"/>
          <w:szCs w:val="22"/>
          <w:u w:color="000000"/>
        </w:rPr>
        <w:t>begin</w:t>
      </w:r>
      <w:r w:rsidR="00C84223" w:rsidRPr="00347D6B">
        <w:rPr>
          <w:color w:val="000000" w:themeColor="text1"/>
          <w:sz w:val="22"/>
          <w:szCs w:val="22"/>
          <w:u w:color="000000"/>
        </w:rPr>
        <w:t xml:space="preserve"> </w:t>
      </w:r>
      <w:r w:rsidR="002F2823" w:rsidRPr="00347D6B">
        <w:rPr>
          <w:color w:val="000000" w:themeColor="text1"/>
          <w:sz w:val="22"/>
          <w:szCs w:val="22"/>
          <w:u w:color="000000"/>
        </w:rPr>
        <w:t>their</w:t>
      </w:r>
      <w:r w:rsidR="00C84223" w:rsidRPr="00347D6B">
        <w:rPr>
          <w:color w:val="000000" w:themeColor="text1"/>
          <w:sz w:val="22"/>
          <w:szCs w:val="22"/>
          <w:u w:color="000000"/>
        </w:rPr>
        <w:t xml:space="preserve"> </w:t>
      </w:r>
      <w:r w:rsidR="002F2823" w:rsidRPr="00347D6B">
        <w:rPr>
          <w:color w:val="000000" w:themeColor="text1"/>
          <w:sz w:val="22"/>
          <w:szCs w:val="22"/>
          <w:u w:color="000000"/>
        </w:rPr>
        <w:t>residency.</w:t>
      </w:r>
      <w:r w:rsidR="00C84223" w:rsidRPr="00347D6B">
        <w:rPr>
          <w:color w:val="000000" w:themeColor="text1"/>
          <w:sz w:val="22"/>
          <w:szCs w:val="22"/>
          <w:u w:color="000000"/>
        </w:rPr>
        <w:t xml:space="preserve"> </w:t>
      </w:r>
      <w:r w:rsidR="002F2823" w:rsidRPr="00347D6B">
        <w:rPr>
          <w:color w:val="000000" w:themeColor="text1"/>
          <w:sz w:val="22"/>
          <w:szCs w:val="22"/>
          <w:u w:color="000000"/>
        </w:rPr>
        <w:t>Some</w:t>
      </w:r>
      <w:r w:rsidR="00C84223" w:rsidRPr="00347D6B">
        <w:rPr>
          <w:color w:val="000000" w:themeColor="text1"/>
          <w:sz w:val="22"/>
          <w:szCs w:val="22"/>
          <w:u w:color="000000"/>
        </w:rPr>
        <w:t xml:space="preserve"> </w:t>
      </w:r>
      <w:r w:rsidR="002F2823" w:rsidRPr="00347D6B">
        <w:rPr>
          <w:color w:val="000000" w:themeColor="text1"/>
          <w:sz w:val="22"/>
          <w:szCs w:val="22"/>
          <w:u w:color="000000"/>
        </w:rPr>
        <w:t>short-term</w:t>
      </w:r>
      <w:r w:rsidR="00C84223" w:rsidRPr="00347D6B">
        <w:rPr>
          <w:color w:val="000000" w:themeColor="text1"/>
          <w:sz w:val="22"/>
          <w:szCs w:val="22"/>
          <w:u w:color="000000"/>
        </w:rPr>
        <w:t xml:space="preserve"> </w:t>
      </w:r>
      <w:r w:rsidR="002F2823" w:rsidRPr="00347D6B">
        <w:rPr>
          <w:color w:val="000000" w:themeColor="text1"/>
          <w:sz w:val="22"/>
          <w:szCs w:val="22"/>
          <w:u w:color="000000"/>
        </w:rPr>
        <w:t>fellowships</w:t>
      </w:r>
      <w:r w:rsidR="00C84223" w:rsidRPr="00347D6B">
        <w:rPr>
          <w:color w:val="000000" w:themeColor="text1"/>
          <w:sz w:val="22"/>
          <w:szCs w:val="22"/>
          <w:u w:color="000000"/>
        </w:rPr>
        <w:t xml:space="preserve"> </w:t>
      </w:r>
      <w:r w:rsidR="002F2823" w:rsidRPr="00347D6B">
        <w:rPr>
          <w:color w:val="000000" w:themeColor="text1"/>
          <w:sz w:val="22"/>
          <w:szCs w:val="22"/>
          <w:u w:color="000000"/>
        </w:rPr>
        <w:t>require</w:t>
      </w:r>
      <w:r w:rsidR="00C84223" w:rsidRPr="00347D6B">
        <w:rPr>
          <w:color w:val="000000" w:themeColor="text1"/>
          <w:sz w:val="22"/>
          <w:szCs w:val="22"/>
          <w:u w:color="000000"/>
        </w:rPr>
        <w:t xml:space="preserve"> </w:t>
      </w:r>
      <w:r w:rsidR="00EF036B" w:rsidRPr="00347D6B">
        <w:rPr>
          <w:color w:val="000000" w:themeColor="text1"/>
          <w:sz w:val="22"/>
          <w:szCs w:val="22"/>
          <w:u w:color="000000"/>
        </w:rPr>
        <w:t>a</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002F2823" w:rsidRPr="00347D6B">
        <w:rPr>
          <w:color w:val="000000" w:themeColor="text1"/>
          <w:sz w:val="22"/>
          <w:szCs w:val="22"/>
          <w:u w:color="000000"/>
        </w:rPr>
        <w:t>and</w:t>
      </w:r>
      <w:r w:rsidR="00C84223" w:rsidRPr="00347D6B">
        <w:rPr>
          <w:color w:val="000000" w:themeColor="text1"/>
          <w:sz w:val="22"/>
          <w:szCs w:val="22"/>
          <w:u w:color="000000"/>
        </w:rPr>
        <w:t xml:space="preserve"> </w:t>
      </w:r>
      <w:r w:rsidR="002F2823" w:rsidRPr="00347D6B">
        <w:rPr>
          <w:color w:val="000000" w:themeColor="text1"/>
          <w:sz w:val="22"/>
          <w:szCs w:val="22"/>
          <w:u w:color="000000"/>
        </w:rPr>
        <w:t>others</w:t>
      </w:r>
      <w:r w:rsidR="00C84223" w:rsidRPr="00347D6B">
        <w:rPr>
          <w:color w:val="000000" w:themeColor="text1"/>
          <w:sz w:val="22"/>
          <w:szCs w:val="22"/>
          <w:u w:color="000000"/>
        </w:rPr>
        <w:t xml:space="preserve"> </w:t>
      </w:r>
      <w:r w:rsidR="002F2823" w:rsidRPr="00347D6B">
        <w:rPr>
          <w:color w:val="000000" w:themeColor="text1"/>
          <w:sz w:val="22"/>
          <w:szCs w:val="22"/>
          <w:u w:color="000000"/>
        </w:rPr>
        <w:t>do</w:t>
      </w:r>
      <w:r w:rsidR="00C84223" w:rsidRPr="00347D6B">
        <w:rPr>
          <w:color w:val="000000" w:themeColor="text1"/>
          <w:sz w:val="22"/>
          <w:szCs w:val="22"/>
          <w:u w:color="000000"/>
        </w:rPr>
        <w:t xml:space="preserve"> </w:t>
      </w:r>
      <w:r w:rsidR="002F2823" w:rsidRPr="00347D6B">
        <w:rPr>
          <w:color w:val="000000" w:themeColor="text1"/>
          <w:sz w:val="22"/>
          <w:szCs w:val="22"/>
          <w:u w:color="000000"/>
        </w:rPr>
        <w:t>not.</w:t>
      </w:r>
      <w:r w:rsidR="00C84223" w:rsidRPr="00347D6B">
        <w:rPr>
          <w:color w:val="000000" w:themeColor="text1"/>
          <w:sz w:val="22"/>
          <w:szCs w:val="22"/>
          <w:u w:color="000000"/>
        </w:rPr>
        <w:t xml:space="preserve">  </w:t>
      </w:r>
      <w:r w:rsidR="002F2823" w:rsidRPr="00347D6B">
        <w:rPr>
          <w:color w:val="000000" w:themeColor="text1"/>
          <w:sz w:val="22"/>
          <w:szCs w:val="22"/>
          <w:u w:color="000000"/>
        </w:rPr>
        <w:t>Artists,</w:t>
      </w:r>
      <w:r w:rsidR="00C84223" w:rsidRPr="00347D6B">
        <w:rPr>
          <w:color w:val="000000" w:themeColor="text1"/>
          <w:sz w:val="22"/>
          <w:szCs w:val="22"/>
          <w:u w:color="000000"/>
        </w:rPr>
        <w:t xml:space="preserve"> </w:t>
      </w:r>
      <w:r w:rsidR="002F2823" w:rsidRPr="00347D6B">
        <w:rPr>
          <w:color w:val="000000" w:themeColor="text1"/>
          <w:sz w:val="22"/>
          <w:szCs w:val="22"/>
          <w:u w:color="000000"/>
        </w:rPr>
        <w:t>archivists,</w:t>
      </w:r>
      <w:r w:rsidR="00C84223" w:rsidRPr="00347D6B">
        <w:rPr>
          <w:color w:val="000000" w:themeColor="text1"/>
          <w:sz w:val="22"/>
          <w:szCs w:val="22"/>
          <w:u w:color="000000"/>
        </w:rPr>
        <w:t xml:space="preserve"> </w:t>
      </w:r>
      <w:r w:rsidR="002F2823" w:rsidRPr="00347D6B">
        <w:rPr>
          <w:color w:val="000000" w:themeColor="text1"/>
          <w:sz w:val="22"/>
          <w:szCs w:val="22"/>
          <w:u w:color="000000"/>
        </w:rPr>
        <w:t>curators,</w:t>
      </w:r>
      <w:r w:rsidR="00C84223" w:rsidRPr="00347D6B">
        <w:rPr>
          <w:color w:val="000000" w:themeColor="text1"/>
          <w:sz w:val="22"/>
          <w:szCs w:val="22"/>
          <w:u w:color="000000"/>
        </w:rPr>
        <w:t xml:space="preserve"> </w:t>
      </w:r>
      <w:r w:rsidR="002F2823" w:rsidRPr="00347D6B">
        <w:rPr>
          <w:color w:val="000000" w:themeColor="text1"/>
          <w:sz w:val="22"/>
          <w:szCs w:val="22"/>
          <w:u w:color="000000"/>
        </w:rPr>
        <w:t>independent</w:t>
      </w:r>
      <w:r w:rsidR="00C84223" w:rsidRPr="00347D6B">
        <w:rPr>
          <w:color w:val="000000" w:themeColor="text1"/>
          <w:sz w:val="22"/>
          <w:szCs w:val="22"/>
          <w:u w:color="000000"/>
        </w:rPr>
        <w:t xml:space="preserve"> </w:t>
      </w:r>
      <w:r w:rsidR="002F2823" w:rsidRPr="00347D6B">
        <w:rPr>
          <w:color w:val="000000" w:themeColor="text1"/>
          <w:sz w:val="22"/>
          <w:szCs w:val="22"/>
          <w:u w:color="000000"/>
        </w:rPr>
        <w:t>scholars,</w:t>
      </w:r>
      <w:r w:rsidR="00C84223" w:rsidRPr="00347D6B">
        <w:rPr>
          <w:color w:val="000000" w:themeColor="text1"/>
          <w:sz w:val="22"/>
          <w:szCs w:val="22"/>
          <w:u w:color="000000"/>
        </w:rPr>
        <w:t xml:space="preserve"> </w:t>
      </w:r>
      <w:r w:rsidR="002F2823" w:rsidRPr="00347D6B">
        <w:rPr>
          <w:color w:val="000000" w:themeColor="text1"/>
          <w:sz w:val="22"/>
          <w:szCs w:val="22"/>
          <w:u w:color="000000"/>
        </w:rPr>
        <w:t>and</w:t>
      </w:r>
      <w:r w:rsidR="00C84223" w:rsidRPr="00347D6B">
        <w:rPr>
          <w:color w:val="000000" w:themeColor="text1"/>
          <w:sz w:val="22"/>
          <w:szCs w:val="22"/>
          <w:u w:color="000000"/>
        </w:rPr>
        <w:t xml:space="preserve"> </w:t>
      </w:r>
      <w:r w:rsidR="002F2823" w:rsidRPr="00347D6B">
        <w:rPr>
          <w:color w:val="000000" w:themeColor="text1"/>
          <w:sz w:val="22"/>
          <w:szCs w:val="22"/>
          <w:u w:color="000000"/>
        </w:rPr>
        <w:t>librarians</w:t>
      </w:r>
      <w:r w:rsidR="00C84223" w:rsidRPr="00347D6B">
        <w:rPr>
          <w:color w:val="000000" w:themeColor="text1"/>
          <w:sz w:val="22"/>
          <w:szCs w:val="22"/>
          <w:u w:color="000000"/>
        </w:rPr>
        <w:t xml:space="preserve"> </w:t>
      </w:r>
      <w:r w:rsidR="002F2823" w:rsidRPr="00347D6B">
        <w:rPr>
          <w:color w:val="000000" w:themeColor="text1"/>
          <w:sz w:val="22"/>
          <w:szCs w:val="22"/>
          <w:u w:color="000000"/>
        </w:rPr>
        <w:t>should</w:t>
      </w:r>
      <w:r w:rsidR="00C84223" w:rsidRPr="00347D6B">
        <w:rPr>
          <w:color w:val="000000" w:themeColor="text1"/>
          <w:sz w:val="22"/>
          <w:szCs w:val="22"/>
          <w:u w:color="000000"/>
        </w:rPr>
        <w:t xml:space="preserve"> </w:t>
      </w:r>
      <w:r w:rsidR="002F2823" w:rsidRPr="00347D6B">
        <w:rPr>
          <w:color w:val="000000" w:themeColor="text1"/>
          <w:sz w:val="22"/>
          <w:szCs w:val="22"/>
          <w:u w:color="000000"/>
        </w:rPr>
        <w:t>hold</w:t>
      </w:r>
      <w:r w:rsidR="00C84223" w:rsidRPr="00347D6B">
        <w:rPr>
          <w:color w:val="000000" w:themeColor="text1"/>
          <w:sz w:val="22"/>
          <w:szCs w:val="22"/>
          <w:u w:color="000000"/>
        </w:rPr>
        <w:t xml:space="preserve"> </w:t>
      </w:r>
      <w:r w:rsidR="002F2823" w:rsidRPr="00347D6B">
        <w:rPr>
          <w:color w:val="000000" w:themeColor="text1"/>
          <w:sz w:val="22"/>
          <w:szCs w:val="22"/>
          <w:u w:color="000000"/>
        </w:rPr>
        <w:t>appropriate</w:t>
      </w:r>
      <w:r w:rsidR="00C84223" w:rsidRPr="00347D6B">
        <w:rPr>
          <w:color w:val="000000" w:themeColor="text1"/>
          <w:sz w:val="22"/>
          <w:szCs w:val="22"/>
          <w:u w:color="000000"/>
        </w:rPr>
        <w:t xml:space="preserve"> </w:t>
      </w:r>
      <w:r w:rsidR="002F2823" w:rsidRPr="00347D6B">
        <w:rPr>
          <w:color w:val="000000" w:themeColor="text1"/>
          <w:sz w:val="22"/>
          <w:szCs w:val="22"/>
          <w:u w:color="000000"/>
        </w:rPr>
        <w:t>terminal</w:t>
      </w:r>
      <w:r w:rsidR="00C84223" w:rsidRPr="00347D6B">
        <w:rPr>
          <w:color w:val="000000" w:themeColor="text1"/>
          <w:sz w:val="22"/>
          <w:szCs w:val="22"/>
          <w:u w:color="000000"/>
        </w:rPr>
        <w:t xml:space="preserve"> </w:t>
      </w:r>
      <w:r w:rsidR="002F2823" w:rsidRPr="00347D6B">
        <w:rPr>
          <w:color w:val="000000" w:themeColor="text1"/>
          <w:sz w:val="22"/>
          <w:szCs w:val="22"/>
          <w:u w:color="000000"/>
        </w:rPr>
        <w:t>degrees</w:t>
      </w:r>
      <w:r w:rsidR="00C84223" w:rsidRPr="00347D6B">
        <w:rPr>
          <w:color w:val="000000" w:themeColor="text1"/>
          <w:sz w:val="22"/>
          <w:szCs w:val="22"/>
          <w:u w:color="000000"/>
        </w:rPr>
        <w:t xml:space="preserve"> </w:t>
      </w:r>
      <w:r w:rsidR="002F2823" w:rsidRPr="00347D6B">
        <w:rPr>
          <w:color w:val="000000" w:themeColor="text1"/>
          <w:sz w:val="22"/>
          <w:szCs w:val="22"/>
          <w:u w:color="000000"/>
        </w:rPr>
        <w:t>in</w:t>
      </w:r>
      <w:r w:rsidR="00C84223" w:rsidRPr="00347D6B">
        <w:rPr>
          <w:color w:val="000000" w:themeColor="text1"/>
          <w:sz w:val="22"/>
          <w:szCs w:val="22"/>
          <w:u w:color="000000"/>
        </w:rPr>
        <w:t xml:space="preserve"> </w:t>
      </w:r>
      <w:r w:rsidR="002F2823" w:rsidRPr="00347D6B">
        <w:rPr>
          <w:color w:val="000000" w:themeColor="text1"/>
          <w:sz w:val="22"/>
          <w:szCs w:val="22"/>
          <w:u w:color="000000"/>
        </w:rPr>
        <w:t>their</w:t>
      </w:r>
      <w:r w:rsidR="00C84223" w:rsidRPr="00347D6B">
        <w:rPr>
          <w:color w:val="000000" w:themeColor="text1"/>
          <w:sz w:val="22"/>
          <w:szCs w:val="22"/>
          <w:u w:color="000000"/>
        </w:rPr>
        <w:t xml:space="preserve"> </w:t>
      </w:r>
      <w:r w:rsidR="002F2823" w:rsidRPr="00347D6B">
        <w:rPr>
          <w:color w:val="000000" w:themeColor="text1"/>
          <w:sz w:val="22"/>
          <w:szCs w:val="22"/>
          <w:u w:color="000000"/>
        </w:rPr>
        <w:t>field.</w:t>
      </w:r>
      <w:r w:rsidR="00C84223" w:rsidRPr="00347D6B">
        <w:rPr>
          <w:color w:val="000000" w:themeColor="text1"/>
          <w:sz w:val="22"/>
          <w:szCs w:val="22"/>
          <w:u w:color="000000"/>
        </w:rPr>
        <w:t xml:space="preserve"> </w:t>
      </w:r>
      <w:r w:rsidR="00134FCE" w:rsidRPr="00347D6B">
        <w:rPr>
          <w:bCs/>
          <w:color w:val="000000" w:themeColor="text1"/>
          <w:sz w:val="22"/>
          <w:szCs w:val="22"/>
          <w:u w:color="000000"/>
        </w:rPr>
        <w:t>Amount:</w:t>
      </w:r>
      <w:r w:rsidR="00C84223" w:rsidRPr="00347D6B">
        <w:rPr>
          <w:bCs/>
          <w:color w:val="000000" w:themeColor="text1"/>
          <w:sz w:val="22"/>
          <w:szCs w:val="22"/>
          <w:u w:color="000000"/>
        </w:rPr>
        <w:t xml:space="preserve"> </w:t>
      </w:r>
      <w:r w:rsidR="001F3982" w:rsidRPr="00347D6B">
        <w:rPr>
          <w:color w:val="000000" w:themeColor="text1"/>
          <w:sz w:val="22"/>
          <w:szCs w:val="22"/>
          <w:u w:color="000000"/>
        </w:rPr>
        <w:t>Up</w:t>
      </w:r>
      <w:r w:rsidR="00C84223" w:rsidRPr="00347D6B">
        <w:rPr>
          <w:color w:val="000000" w:themeColor="text1"/>
          <w:sz w:val="22"/>
          <w:szCs w:val="22"/>
          <w:u w:color="000000"/>
        </w:rPr>
        <w:t xml:space="preserve"> </w:t>
      </w:r>
      <w:r w:rsidR="001F3982" w:rsidRPr="00347D6B">
        <w:rPr>
          <w:color w:val="000000" w:themeColor="text1"/>
          <w:sz w:val="22"/>
          <w:szCs w:val="22"/>
          <w:u w:color="000000"/>
        </w:rPr>
        <w:t>to</w:t>
      </w:r>
      <w:r w:rsidR="00C84223" w:rsidRPr="00347D6B">
        <w:rPr>
          <w:color w:val="000000" w:themeColor="text1"/>
          <w:sz w:val="22"/>
          <w:szCs w:val="22"/>
          <w:u w:color="000000"/>
        </w:rPr>
        <w:t xml:space="preserve"> </w:t>
      </w:r>
      <w:r w:rsidR="001F3982" w:rsidRPr="00347D6B">
        <w:rPr>
          <w:color w:val="000000" w:themeColor="text1"/>
          <w:sz w:val="22"/>
          <w:szCs w:val="22"/>
          <w:u w:color="000000"/>
        </w:rPr>
        <w:t>$50,000/year</w:t>
      </w:r>
      <w:r w:rsidR="002F2823" w:rsidRPr="00347D6B">
        <w:rPr>
          <w:color w:val="000000" w:themeColor="text1"/>
          <w:sz w:val="22"/>
          <w:szCs w:val="22"/>
          <w:u w:color="000000"/>
        </w:rPr>
        <w:t>.</w:t>
      </w:r>
    </w:p>
    <w:p w14:paraId="42E2F5B7" w14:textId="3C1CC981" w:rsidR="00476B72" w:rsidRPr="00347D6B" w:rsidRDefault="001E2D10" w:rsidP="00C84223">
      <w:pPr>
        <w:outlineLvl w:val="0"/>
        <w:rPr>
          <w:rStyle w:val="Hyperlink"/>
          <w:szCs w:val="22"/>
        </w:rPr>
      </w:pPr>
      <w:r w:rsidRPr="00347D6B">
        <w:rPr>
          <w:b/>
          <w:color w:val="000000" w:themeColor="text1"/>
          <w:sz w:val="22"/>
          <w:szCs w:val="22"/>
          <w:u w:color="000000"/>
        </w:rPr>
        <w:t>URL</w:t>
      </w:r>
      <w:r w:rsidRPr="00347D6B">
        <w:rPr>
          <w:color w:val="000000" w:themeColor="text1"/>
          <w:sz w:val="22"/>
          <w:szCs w:val="22"/>
          <w:u w:color="000000"/>
        </w:rPr>
        <w:t>:</w:t>
      </w:r>
      <w:r w:rsidR="00C84223" w:rsidRPr="00347D6B">
        <w:rPr>
          <w:color w:val="000000" w:themeColor="text1"/>
          <w:sz w:val="22"/>
          <w:szCs w:val="22"/>
          <w:u w:color="000000"/>
        </w:rPr>
        <w:t xml:space="preserve"> </w:t>
      </w:r>
      <w:hyperlink r:id="rId140" w:history="1">
        <w:r w:rsidR="00476B72" w:rsidRPr="00347D6B">
          <w:rPr>
            <w:rStyle w:val="Hyperlink"/>
            <w:szCs w:val="22"/>
          </w:rPr>
          <w:t>https://www.folger.edu/fellowships</w:t>
        </w:r>
      </w:hyperlink>
    </w:p>
    <w:p w14:paraId="573CDFCE" w14:textId="0422A2FB" w:rsidR="00206534" w:rsidRPr="00347D6B" w:rsidRDefault="00206534" w:rsidP="00C84223">
      <w:pPr>
        <w:outlineLvl w:val="0"/>
        <w:rPr>
          <w:rStyle w:val="Hyperlink"/>
          <w:b/>
          <w:szCs w:val="22"/>
          <w:u w:val="none"/>
        </w:rPr>
      </w:pPr>
      <w:r w:rsidRPr="00347D6B">
        <w:rPr>
          <w:rStyle w:val="Hyperlink"/>
          <w:b/>
          <w:szCs w:val="22"/>
          <w:u w:val="none"/>
        </w:rPr>
        <w:t>Citizenship:</w:t>
      </w:r>
      <w:r w:rsidR="00C84223" w:rsidRPr="00347D6B">
        <w:rPr>
          <w:rStyle w:val="Hyperlink"/>
          <w:b/>
          <w:szCs w:val="22"/>
          <w:u w:val="none"/>
        </w:rPr>
        <w:t xml:space="preserve"> </w:t>
      </w:r>
      <w:r w:rsidRPr="00347D6B">
        <w:rPr>
          <w:rStyle w:val="Hyperlink"/>
          <w:szCs w:val="22"/>
          <w:u w:val="none"/>
        </w:rPr>
        <w:t>Most</w:t>
      </w:r>
      <w:r w:rsidR="00C84223" w:rsidRPr="00347D6B">
        <w:rPr>
          <w:rStyle w:val="Hyperlink"/>
          <w:szCs w:val="22"/>
          <w:u w:val="none"/>
        </w:rPr>
        <w:t xml:space="preserve"> </w:t>
      </w:r>
      <w:r w:rsidRPr="00347D6B">
        <w:rPr>
          <w:rStyle w:val="Hyperlink"/>
          <w:szCs w:val="22"/>
          <w:u w:val="none"/>
        </w:rPr>
        <w:t>fellowships</w:t>
      </w:r>
      <w:r w:rsidR="00C84223" w:rsidRPr="00347D6B">
        <w:rPr>
          <w:rStyle w:val="Hyperlink"/>
          <w:szCs w:val="22"/>
          <w:u w:val="none"/>
        </w:rPr>
        <w:t xml:space="preserve"> </w:t>
      </w:r>
      <w:r w:rsidRPr="00347D6B">
        <w:rPr>
          <w:rStyle w:val="Hyperlink"/>
          <w:szCs w:val="22"/>
          <w:u w:val="none"/>
        </w:rPr>
        <w:t>open</w:t>
      </w:r>
      <w:r w:rsidR="00C84223" w:rsidRPr="00347D6B">
        <w:rPr>
          <w:rStyle w:val="Hyperlink"/>
          <w:szCs w:val="22"/>
          <w:u w:val="none"/>
        </w:rPr>
        <w:t xml:space="preserve"> </w:t>
      </w:r>
      <w:r w:rsidRPr="00347D6B">
        <w:rPr>
          <w:rStyle w:val="Hyperlink"/>
          <w:szCs w:val="22"/>
          <w:u w:val="none"/>
        </w:rPr>
        <w:t>to</w:t>
      </w:r>
      <w:r w:rsidR="00C84223" w:rsidRPr="00347D6B">
        <w:rPr>
          <w:rStyle w:val="Hyperlink"/>
          <w:szCs w:val="22"/>
          <w:u w:val="none"/>
        </w:rPr>
        <w:t xml:space="preserve"> </w:t>
      </w:r>
      <w:r w:rsidRPr="00347D6B">
        <w:rPr>
          <w:rStyle w:val="Hyperlink"/>
          <w:szCs w:val="22"/>
          <w:u w:val="none"/>
        </w:rPr>
        <w:t>everyone.</w:t>
      </w:r>
      <w:r w:rsidR="00C84223" w:rsidRPr="00347D6B">
        <w:rPr>
          <w:rStyle w:val="Hyperlink"/>
          <w:szCs w:val="22"/>
          <w:u w:val="none"/>
        </w:rPr>
        <w:t xml:space="preserve"> </w:t>
      </w:r>
      <w:r w:rsidRPr="00347D6B">
        <w:rPr>
          <w:rStyle w:val="Hyperlink"/>
          <w:szCs w:val="22"/>
          <w:u w:val="none"/>
        </w:rPr>
        <w:t>The</w:t>
      </w:r>
      <w:r w:rsidR="00C84223" w:rsidRPr="00347D6B">
        <w:rPr>
          <w:rStyle w:val="Hyperlink"/>
          <w:szCs w:val="22"/>
          <w:u w:val="none"/>
        </w:rPr>
        <w:t xml:space="preserve"> </w:t>
      </w:r>
      <w:r w:rsidRPr="00347D6B">
        <w:rPr>
          <w:rStyle w:val="Hyperlink"/>
          <w:szCs w:val="22"/>
          <w:u w:val="none"/>
        </w:rPr>
        <w:t>NEH-affiliated</w:t>
      </w:r>
      <w:r w:rsidR="00C84223" w:rsidRPr="00347D6B">
        <w:rPr>
          <w:rStyle w:val="Hyperlink"/>
          <w:szCs w:val="22"/>
          <w:u w:val="none"/>
        </w:rPr>
        <w:t xml:space="preserve"> </w:t>
      </w:r>
      <w:r w:rsidRPr="00347D6B">
        <w:rPr>
          <w:rStyle w:val="Hyperlink"/>
          <w:szCs w:val="22"/>
          <w:u w:val="none"/>
        </w:rPr>
        <w:t>ones</w:t>
      </w:r>
      <w:r w:rsidR="00C84223" w:rsidRPr="00347D6B">
        <w:rPr>
          <w:rStyle w:val="Hyperlink"/>
          <w:szCs w:val="22"/>
          <w:u w:val="none"/>
        </w:rPr>
        <w:t xml:space="preserve"> </w:t>
      </w:r>
      <w:r w:rsidRPr="00347D6B">
        <w:rPr>
          <w:rStyle w:val="Hyperlink"/>
          <w:szCs w:val="22"/>
          <w:u w:val="none"/>
        </w:rPr>
        <w:t>are</w:t>
      </w:r>
      <w:r w:rsidR="00C84223" w:rsidRPr="00347D6B">
        <w:rPr>
          <w:rStyle w:val="Hyperlink"/>
          <w:szCs w:val="22"/>
          <w:u w:val="none"/>
        </w:rPr>
        <w:t xml:space="preserve"> </w:t>
      </w:r>
      <w:r w:rsidRPr="00347D6B">
        <w:rPr>
          <w:rStyle w:val="Hyperlink"/>
          <w:szCs w:val="22"/>
          <w:u w:val="none"/>
        </w:rPr>
        <w:t>restricted</w:t>
      </w:r>
      <w:r w:rsidR="00C84223" w:rsidRPr="00347D6B">
        <w:rPr>
          <w:rStyle w:val="Hyperlink"/>
          <w:szCs w:val="22"/>
          <w:u w:val="none"/>
        </w:rPr>
        <w:t xml:space="preserve"> </w:t>
      </w:r>
      <w:r w:rsidRPr="00347D6B">
        <w:rPr>
          <w:rStyle w:val="Hyperlink"/>
          <w:szCs w:val="22"/>
          <w:u w:val="none"/>
        </w:rPr>
        <w:t>to</w:t>
      </w:r>
      <w:r w:rsidR="00C84223" w:rsidRPr="00347D6B">
        <w:rPr>
          <w:rStyle w:val="Hyperlink"/>
          <w:szCs w:val="22"/>
          <w:u w:val="none"/>
        </w:rPr>
        <w:t xml:space="preserve"> </w:t>
      </w:r>
      <w:r w:rsidRPr="00347D6B">
        <w:rPr>
          <w:rStyle w:val="Hyperlink"/>
          <w:szCs w:val="22"/>
          <w:u w:val="none"/>
        </w:rPr>
        <w:t>U.S.</w:t>
      </w:r>
      <w:r w:rsidR="00C84223" w:rsidRPr="00347D6B">
        <w:rPr>
          <w:rStyle w:val="Hyperlink"/>
          <w:szCs w:val="22"/>
          <w:u w:val="none"/>
        </w:rPr>
        <w:t xml:space="preserve"> </w:t>
      </w:r>
      <w:r w:rsidRPr="00347D6B">
        <w:rPr>
          <w:rStyle w:val="Hyperlink"/>
          <w:szCs w:val="22"/>
          <w:u w:val="none"/>
        </w:rPr>
        <w:t>citizens</w:t>
      </w:r>
      <w:r w:rsidR="00C84223" w:rsidRPr="00347D6B">
        <w:rPr>
          <w:rStyle w:val="Hyperlink"/>
          <w:szCs w:val="22"/>
          <w:u w:val="none"/>
        </w:rPr>
        <w:t xml:space="preserve"> </w:t>
      </w:r>
      <w:r w:rsidRPr="00347D6B">
        <w:rPr>
          <w:rStyle w:val="Hyperlink"/>
          <w:szCs w:val="22"/>
          <w:u w:val="none"/>
        </w:rPr>
        <w:t>and</w:t>
      </w:r>
      <w:r w:rsidR="00C84223" w:rsidRPr="00347D6B">
        <w:rPr>
          <w:rStyle w:val="Hyperlink"/>
          <w:szCs w:val="22"/>
          <w:u w:val="none"/>
        </w:rPr>
        <w:t xml:space="preserve"> </w:t>
      </w:r>
      <w:r w:rsidRPr="00347D6B">
        <w:rPr>
          <w:rStyle w:val="Hyperlink"/>
          <w:szCs w:val="22"/>
          <w:u w:val="none"/>
        </w:rPr>
        <w:t>those</w:t>
      </w:r>
      <w:r w:rsidR="00C84223" w:rsidRPr="00347D6B">
        <w:rPr>
          <w:rStyle w:val="Hyperlink"/>
          <w:szCs w:val="22"/>
          <w:u w:val="none"/>
        </w:rPr>
        <w:t xml:space="preserve"> </w:t>
      </w:r>
      <w:r w:rsidRPr="00347D6B">
        <w:rPr>
          <w:rStyle w:val="Hyperlink"/>
          <w:szCs w:val="22"/>
          <w:u w:val="none"/>
        </w:rPr>
        <w:t>who</w:t>
      </w:r>
      <w:r w:rsidR="00C84223" w:rsidRPr="00347D6B">
        <w:rPr>
          <w:rStyle w:val="Hyperlink"/>
          <w:szCs w:val="22"/>
          <w:u w:val="none"/>
        </w:rPr>
        <w:t xml:space="preserve"> </w:t>
      </w:r>
      <w:r w:rsidRPr="00347D6B">
        <w:rPr>
          <w:rStyle w:val="Hyperlink"/>
          <w:szCs w:val="22"/>
          <w:u w:val="none"/>
        </w:rPr>
        <w:t>have</w:t>
      </w:r>
      <w:r w:rsidR="00C84223" w:rsidRPr="00347D6B">
        <w:rPr>
          <w:rStyle w:val="Hyperlink"/>
          <w:szCs w:val="22"/>
          <w:u w:val="none"/>
        </w:rPr>
        <w:t xml:space="preserve"> </w:t>
      </w:r>
      <w:r w:rsidRPr="00347D6B">
        <w:rPr>
          <w:rStyle w:val="Hyperlink"/>
          <w:szCs w:val="22"/>
          <w:u w:val="none"/>
        </w:rPr>
        <w:t>lived</w:t>
      </w:r>
      <w:r w:rsidR="00C84223" w:rsidRPr="00347D6B">
        <w:rPr>
          <w:rStyle w:val="Hyperlink"/>
          <w:szCs w:val="22"/>
          <w:u w:val="none"/>
        </w:rPr>
        <w:t xml:space="preserve"> </w:t>
      </w:r>
      <w:r w:rsidRPr="00347D6B">
        <w:rPr>
          <w:rStyle w:val="Hyperlink"/>
          <w:szCs w:val="22"/>
          <w:u w:val="none"/>
        </w:rPr>
        <w:t>in</w:t>
      </w:r>
      <w:r w:rsidR="00C84223" w:rsidRPr="00347D6B">
        <w:rPr>
          <w:rStyle w:val="Hyperlink"/>
          <w:szCs w:val="22"/>
          <w:u w:val="none"/>
        </w:rPr>
        <w:t xml:space="preserve"> </w:t>
      </w:r>
      <w:r w:rsidRPr="00347D6B">
        <w:rPr>
          <w:rStyle w:val="Hyperlink"/>
          <w:szCs w:val="22"/>
          <w:u w:val="none"/>
        </w:rPr>
        <w:t>the</w:t>
      </w:r>
      <w:r w:rsidR="00C84223" w:rsidRPr="00347D6B">
        <w:rPr>
          <w:rStyle w:val="Hyperlink"/>
          <w:szCs w:val="22"/>
          <w:u w:val="none"/>
        </w:rPr>
        <w:t xml:space="preserve"> </w:t>
      </w:r>
      <w:r w:rsidRPr="00347D6B">
        <w:rPr>
          <w:rStyle w:val="Hyperlink"/>
          <w:szCs w:val="22"/>
          <w:u w:val="none"/>
        </w:rPr>
        <w:t>U.S.</w:t>
      </w:r>
      <w:r w:rsidR="00C84223" w:rsidRPr="00347D6B">
        <w:rPr>
          <w:rStyle w:val="Hyperlink"/>
          <w:szCs w:val="22"/>
          <w:u w:val="none"/>
        </w:rPr>
        <w:t xml:space="preserve"> </w:t>
      </w:r>
      <w:r w:rsidRPr="00347D6B">
        <w:rPr>
          <w:rStyle w:val="Hyperlink"/>
          <w:szCs w:val="22"/>
          <w:u w:val="none"/>
        </w:rPr>
        <w:t>for</w:t>
      </w:r>
      <w:r w:rsidR="00C84223" w:rsidRPr="00347D6B">
        <w:rPr>
          <w:rStyle w:val="Hyperlink"/>
          <w:szCs w:val="22"/>
          <w:u w:val="none"/>
        </w:rPr>
        <w:t xml:space="preserve"> </w:t>
      </w:r>
      <w:r w:rsidRPr="00347D6B">
        <w:rPr>
          <w:rStyle w:val="Hyperlink"/>
          <w:szCs w:val="22"/>
          <w:u w:val="none"/>
        </w:rPr>
        <w:t>three</w:t>
      </w:r>
      <w:r w:rsidR="00C84223" w:rsidRPr="00347D6B">
        <w:rPr>
          <w:rStyle w:val="Hyperlink"/>
          <w:szCs w:val="22"/>
          <w:u w:val="none"/>
        </w:rPr>
        <w:t xml:space="preserve"> </w:t>
      </w:r>
      <w:r w:rsidRPr="00347D6B">
        <w:rPr>
          <w:rStyle w:val="Hyperlink"/>
          <w:szCs w:val="22"/>
          <w:u w:val="none"/>
        </w:rPr>
        <w:t>years.</w:t>
      </w:r>
    </w:p>
    <w:p w14:paraId="54D9A112" w14:textId="4A2034FA" w:rsidR="001E2D10" w:rsidRPr="00347D6B" w:rsidRDefault="001E2D10" w:rsidP="00C84223">
      <w:pPr>
        <w:outlineLvl w:val="0"/>
        <w:rPr>
          <w:color w:val="000000" w:themeColor="text1"/>
          <w:sz w:val="22"/>
          <w:szCs w:val="22"/>
          <w:u w:val="single"/>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6B5606" w:rsidRPr="00347D6B">
        <w:rPr>
          <w:b/>
          <w:color w:val="000000" w:themeColor="text1"/>
          <w:sz w:val="22"/>
          <w:szCs w:val="22"/>
          <w:u w:color="000000"/>
        </w:rPr>
        <w:t>December 15</w:t>
      </w:r>
    </w:p>
    <w:p w14:paraId="401DFED6" w14:textId="77777777" w:rsidR="00A11632" w:rsidRPr="00347D6B" w:rsidRDefault="00A11632" w:rsidP="00C84223">
      <w:pPr>
        <w:rPr>
          <w:b/>
          <w:color w:val="000000" w:themeColor="text1"/>
          <w:sz w:val="22"/>
          <w:szCs w:val="22"/>
        </w:rPr>
      </w:pPr>
    </w:p>
    <w:p w14:paraId="62A7B5F5" w14:textId="65222928" w:rsidR="008F1B7B" w:rsidRPr="00347D6B" w:rsidRDefault="008F1B7B" w:rsidP="00C84223">
      <w:pPr>
        <w:pStyle w:val="Heading2"/>
        <w:rPr>
          <w:b w:val="0"/>
          <w:sz w:val="22"/>
        </w:rPr>
      </w:pPr>
      <w:bookmarkStart w:id="658" w:name="_Toc206772307"/>
      <w:r w:rsidRPr="00347D6B">
        <w:rPr>
          <w:sz w:val="22"/>
        </w:rPr>
        <w:t>UCLA</w:t>
      </w:r>
      <w:r w:rsidR="00C84223" w:rsidRPr="00347D6B">
        <w:rPr>
          <w:sz w:val="22"/>
        </w:rPr>
        <w:t xml:space="preserve"> </w:t>
      </w:r>
      <w:bookmarkEnd w:id="605"/>
      <w:bookmarkEnd w:id="606"/>
      <w:bookmarkEnd w:id="607"/>
      <w:bookmarkEnd w:id="608"/>
      <w:bookmarkEnd w:id="609"/>
      <w:r w:rsidRPr="00347D6B">
        <w:rPr>
          <w:sz w:val="22"/>
        </w:rPr>
        <w:t>Institute</w:t>
      </w:r>
      <w:r w:rsidR="00C84223" w:rsidRPr="00347D6B">
        <w:rPr>
          <w:sz w:val="22"/>
        </w:rPr>
        <w:t xml:space="preserve"> </w:t>
      </w:r>
      <w:r w:rsidRPr="00347D6B">
        <w:rPr>
          <w:sz w:val="22"/>
        </w:rPr>
        <w:t>of</w:t>
      </w:r>
      <w:r w:rsidR="00C84223" w:rsidRPr="00347D6B">
        <w:rPr>
          <w:sz w:val="22"/>
        </w:rPr>
        <w:t xml:space="preserve"> </w:t>
      </w:r>
      <w:r w:rsidRPr="00347D6B">
        <w:rPr>
          <w:sz w:val="22"/>
        </w:rPr>
        <w:t>American</w:t>
      </w:r>
      <w:r w:rsidR="00C84223" w:rsidRPr="00347D6B">
        <w:rPr>
          <w:sz w:val="22"/>
        </w:rPr>
        <w:t xml:space="preserve"> </w:t>
      </w:r>
      <w:r w:rsidRPr="00347D6B">
        <w:rPr>
          <w:sz w:val="22"/>
        </w:rPr>
        <w:t>Cu</w:t>
      </w:r>
      <w:r w:rsidR="008447B9" w:rsidRPr="00347D6B">
        <w:rPr>
          <w:sz w:val="22"/>
        </w:rPr>
        <w:t>ltures</w:t>
      </w:r>
      <w:r w:rsidR="00C84223" w:rsidRPr="00347D6B">
        <w:rPr>
          <w:sz w:val="22"/>
        </w:rPr>
        <w:t xml:space="preserve"> </w:t>
      </w:r>
      <w:r w:rsidR="008447B9" w:rsidRPr="00347D6B">
        <w:rPr>
          <w:sz w:val="22"/>
        </w:rPr>
        <w:t>(IAC)</w:t>
      </w:r>
      <w:r w:rsidR="00C84223" w:rsidRPr="00347D6B">
        <w:rPr>
          <w:sz w:val="22"/>
        </w:rPr>
        <w:t xml:space="preserve"> </w:t>
      </w:r>
      <w:r w:rsidR="008447B9" w:rsidRPr="00347D6B">
        <w:rPr>
          <w:sz w:val="22"/>
        </w:rPr>
        <w:t>Visiting</w:t>
      </w:r>
      <w:r w:rsidR="00C84223" w:rsidRPr="00347D6B">
        <w:rPr>
          <w:sz w:val="22"/>
        </w:rPr>
        <w:t xml:space="preserve"> </w:t>
      </w:r>
      <w:r w:rsidR="008447B9" w:rsidRPr="00347D6B">
        <w:rPr>
          <w:sz w:val="22"/>
        </w:rPr>
        <w:t>Scholar</w:t>
      </w:r>
      <w:r w:rsidR="00C84223" w:rsidRPr="00347D6B">
        <w:rPr>
          <w:sz w:val="22"/>
        </w:rPr>
        <w:t xml:space="preserve"> </w:t>
      </w:r>
      <w:r w:rsidRPr="00347D6B">
        <w:rPr>
          <w:sz w:val="22"/>
        </w:rPr>
        <w:t>in</w:t>
      </w:r>
      <w:r w:rsidR="00C84223" w:rsidRPr="00347D6B">
        <w:rPr>
          <w:sz w:val="22"/>
        </w:rPr>
        <w:t xml:space="preserve"> </w:t>
      </w:r>
      <w:r w:rsidRPr="00347D6B">
        <w:rPr>
          <w:sz w:val="22"/>
        </w:rPr>
        <w:t>Ethnic</w:t>
      </w:r>
      <w:r w:rsidR="00C84223" w:rsidRPr="00347D6B">
        <w:rPr>
          <w:sz w:val="22"/>
        </w:rPr>
        <w:t xml:space="preserve"> </w:t>
      </w:r>
      <w:r w:rsidRPr="00347D6B">
        <w:rPr>
          <w:sz w:val="22"/>
        </w:rPr>
        <w:t>Studies</w:t>
      </w:r>
      <w:bookmarkEnd w:id="610"/>
      <w:bookmarkEnd w:id="658"/>
    </w:p>
    <w:p w14:paraId="56FC6C4B" w14:textId="7FB18D00" w:rsidR="008F1B7B" w:rsidRPr="00347D6B" w:rsidRDefault="00D559B9"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IAC</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residential</w:t>
      </w:r>
      <w:r w:rsidR="00C84223" w:rsidRPr="00347D6B">
        <w:rPr>
          <w:color w:val="000000" w:themeColor="text1"/>
          <w:sz w:val="22"/>
          <w:szCs w:val="22"/>
          <w:u w:color="000000"/>
        </w:rPr>
        <w:t xml:space="preserve"> </w:t>
      </w:r>
      <w:r w:rsidRPr="00347D6B">
        <w:rPr>
          <w:color w:val="000000" w:themeColor="text1"/>
          <w:sz w:val="22"/>
          <w:szCs w:val="22"/>
          <w:u w:color="000000"/>
        </w:rPr>
        <w:t>v</w:t>
      </w:r>
      <w:r w:rsidR="008F1B7B" w:rsidRPr="00347D6B">
        <w:rPr>
          <w:color w:val="000000" w:themeColor="text1"/>
          <w:sz w:val="22"/>
          <w:szCs w:val="22"/>
          <w:u w:color="000000"/>
        </w:rPr>
        <w:t>isiting</w:t>
      </w:r>
      <w:r w:rsidR="00C84223" w:rsidRPr="00347D6B">
        <w:rPr>
          <w:color w:val="000000" w:themeColor="text1"/>
          <w:sz w:val="22"/>
          <w:szCs w:val="22"/>
          <w:u w:color="000000"/>
        </w:rPr>
        <w:t xml:space="preserve"> </w:t>
      </w:r>
      <w:r w:rsidRPr="00347D6B">
        <w:rPr>
          <w:color w:val="000000" w:themeColor="text1"/>
          <w:sz w:val="22"/>
          <w:szCs w:val="22"/>
          <w:u w:color="000000"/>
        </w:rPr>
        <w:t>s</w:t>
      </w:r>
      <w:r w:rsidR="00C36BCE" w:rsidRPr="00347D6B">
        <w:rPr>
          <w:color w:val="000000" w:themeColor="text1"/>
          <w:sz w:val="22"/>
          <w:szCs w:val="22"/>
          <w:u w:color="000000"/>
        </w:rPr>
        <w:t>cholar</w:t>
      </w:r>
      <w:r w:rsidR="00C84223" w:rsidRPr="00347D6B">
        <w:rPr>
          <w:color w:val="000000" w:themeColor="text1"/>
          <w:sz w:val="22"/>
          <w:szCs w:val="22"/>
          <w:u w:color="000000"/>
        </w:rPr>
        <w:t xml:space="preserve"> </w:t>
      </w:r>
      <w:r w:rsidR="008F1B7B" w:rsidRPr="00347D6B">
        <w:rPr>
          <w:color w:val="000000" w:themeColor="text1"/>
          <w:sz w:val="22"/>
          <w:szCs w:val="22"/>
          <w:u w:color="000000"/>
        </w:rPr>
        <w:t>appointment</w:t>
      </w:r>
      <w:r w:rsidRPr="00347D6B">
        <w:rPr>
          <w:color w:val="000000" w:themeColor="text1"/>
          <w:sz w:val="22"/>
          <w:szCs w:val="22"/>
          <w:u w:color="000000"/>
        </w:rPr>
        <w:t>s</w:t>
      </w:r>
      <w:r w:rsidR="00C84223" w:rsidRPr="00347D6B">
        <w:rPr>
          <w:color w:val="000000" w:themeColor="text1"/>
          <w:sz w:val="22"/>
          <w:szCs w:val="22"/>
          <w:u w:color="000000"/>
        </w:rPr>
        <w:t xml:space="preserve"> </w:t>
      </w:r>
      <w:r w:rsidR="00C36BCE" w:rsidRPr="00347D6B">
        <w:rPr>
          <w:color w:val="000000" w:themeColor="text1"/>
          <w:sz w:val="22"/>
          <w:szCs w:val="22"/>
          <w:u w:color="000000"/>
        </w:rPr>
        <w:t>to</w:t>
      </w:r>
      <w:r w:rsidR="00C84223" w:rsidRPr="00347D6B">
        <w:rPr>
          <w:color w:val="000000" w:themeColor="text1"/>
          <w:sz w:val="22"/>
          <w:szCs w:val="22"/>
          <w:u w:color="000000"/>
        </w:rPr>
        <w:t xml:space="preserve"> </w:t>
      </w:r>
      <w:r w:rsidR="00C36BCE" w:rsidRPr="00347D6B">
        <w:rPr>
          <w:color w:val="000000" w:themeColor="text1"/>
          <w:sz w:val="22"/>
          <w:szCs w:val="22"/>
          <w:u w:color="000000"/>
        </w:rPr>
        <w:t>support</w:t>
      </w:r>
      <w:r w:rsidR="00C84223" w:rsidRPr="00347D6B">
        <w:rPr>
          <w:color w:val="000000" w:themeColor="text1"/>
          <w:sz w:val="22"/>
          <w:szCs w:val="22"/>
          <w:u w:color="000000"/>
        </w:rPr>
        <w:t xml:space="preserve"> </w:t>
      </w:r>
      <w:r w:rsidR="008F1B7B" w:rsidRPr="00347D6B">
        <w:rPr>
          <w:color w:val="000000" w:themeColor="text1"/>
          <w:sz w:val="22"/>
          <w:szCs w:val="22"/>
          <w:u w:color="000000"/>
        </w:rPr>
        <w:t>research</w:t>
      </w:r>
      <w:r w:rsidR="00C84223" w:rsidRPr="00347D6B">
        <w:rPr>
          <w:color w:val="000000" w:themeColor="text1"/>
          <w:sz w:val="22"/>
          <w:szCs w:val="22"/>
          <w:u w:color="000000"/>
        </w:rPr>
        <w:t xml:space="preserve"> </w:t>
      </w:r>
      <w:r w:rsidR="008F1B7B" w:rsidRPr="00347D6B">
        <w:rPr>
          <w:color w:val="000000" w:themeColor="text1"/>
          <w:sz w:val="22"/>
          <w:szCs w:val="22"/>
          <w:u w:color="000000"/>
        </w:rPr>
        <w:t>on</w:t>
      </w:r>
      <w:r w:rsidR="00C84223" w:rsidRPr="00347D6B">
        <w:rPr>
          <w:color w:val="000000" w:themeColor="text1"/>
          <w:sz w:val="22"/>
          <w:szCs w:val="22"/>
          <w:u w:color="000000"/>
        </w:rPr>
        <w:t xml:space="preserve"> </w:t>
      </w:r>
      <w:r w:rsidR="008F1B7B" w:rsidRPr="00347D6B">
        <w:rPr>
          <w:color w:val="000000" w:themeColor="text1"/>
          <w:sz w:val="22"/>
          <w:szCs w:val="22"/>
          <w:u w:color="000000"/>
        </w:rPr>
        <w:t>African</w:t>
      </w:r>
      <w:r w:rsidR="00C84223" w:rsidRPr="00347D6B">
        <w:rPr>
          <w:color w:val="000000" w:themeColor="text1"/>
          <w:sz w:val="22"/>
          <w:szCs w:val="22"/>
          <w:u w:color="000000"/>
        </w:rPr>
        <w:t xml:space="preserve"> </w:t>
      </w:r>
      <w:r w:rsidR="008F1B7B" w:rsidRPr="00347D6B">
        <w:rPr>
          <w:color w:val="000000" w:themeColor="text1"/>
          <w:sz w:val="22"/>
          <w:szCs w:val="22"/>
          <w:u w:color="000000"/>
        </w:rPr>
        <w:t>Americans,</w:t>
      </w:r>
      <w:r w:rsidR="00C84223" w:rsidRPr="00347D6B">
        <w:rPr>
          <w:color w:val="000000" w:themeColor="text1"/>
          <w:sz w:val="22"/>
          <w:szCs w:val="22"/>
          <w:u w:color="000000"/>
        </w:rPr>
        <w:t xml:space="preserve"> </w:t>
      </w:r>
      <w:r w:rsidR="008F1B7B" w:rsidRPr="00347D6B">
        <w:rPr>
          <w:color w:val="000000" w:themeColor="text1"/>
          <w:sz w:val="22"/>
          <w:szCs w:val="22"/>
          <w:u w:color="000000"/>
        </w:rPr>
        <w:t>American</w:t>
      </w:r>
      <w:r w:rsidR="00C84223" w:rsidRPr="00347D6B">
        <w:rPr>
          <w:color w:val="000000" w:themeColor="text1"/>
          <w:sz w:val="22"/>
          <w:szCs w:val="22"/>
          <w:u w:color="000000"/>
        </w:rPr>
        <w:t xml:space="preserve"> </w:t>
      </w:r>
      <w:r w:rsidR="008F1B7B" w:rsidRPr="00347D6B">
        <w:rPr>
          <w:color w:val="000000" w:themeColor="text1"/>
          <w:sz w:val="22"/>
          <w:szCs w:val="22"/>
          <w:u w:color="000000"/>
        </w:rPr>
        <w:t>Indians,</w:t>
      </w:r>
      <w:r w:rsidR="00C84223" w:rsidRPr="00347D6B">
        <w:rPr>
          <w:color w:val="000000" w:themeColor="text1"/>
          <w:sz w:val="22"/>
          <w:szCs w:val="22"/>
          <w:u w:color="000000"/>
        </w:rPr>
        <w:t xml:space="preserve"> </w:t>
      </w:r>
      <w:r w:rsidR="008F1B7B" w:rsidRPr="00347D6B">
        <w:rPr>
          <w:color w:val="000000" w:themeColor="text1"/>
          <w:sz w:val="22"/>
          <w:szCs w:val="22"/>
          <w:u w:color="000000"/>
        </w:rPr>
        <w:t>Asian</w:t>
      </w:r>
      <w:r w:rsidR="00C84223" w:rsidRPr="00347D6B">
        <w:rPr>
          <w:color w:val="000000" w:themeColor="text1"/>
          <w:sz w:val="22"/>
          <w:szCs w:val="22"/>
          <w:u w:color="000000"/>
        </w:rPr>
        <w:t xml:space="preserve"> </w:t>
      </w:r>
      <w:r w:rsidR="008F1B7B" w:rsidRPr="00347D6B">
        <w:rPr>
          <w:color w:val="000000" w:themeColor="text1"/>
          <w:sz w:val="22"/>
          <w:szCs w:val="22"/>
          <w:u w:color="000000"/>
        </w:rPr>
        <w:t>Americans,</w:t>
      </w:r>
      <w:r w:rsidR="00C84223" w:rsidRPr="00347D6B">
        <w:rPr>
          <w:color w:val="000000" w:themeColor="text1"/>
          <w:sz w:val="22"/>
          <w:szCs w:val="22"/>
          <w:u w:color="000000"/>
        </w:rPr>
        <w:t xml:space="preserve"> </w:t>
      </w:r>
      <w:r w:rsidR="008F1B7B" w:rsidRPr="00347D6B">
        <w:rPr>
          <w:color w:val="000000" w:themeColor="text1"/>
          <w:sz w:val="22"/>
          <w:szCs w:val="22"/>
          <w:u w:color="000000"/>
        </w:rPr>
        <w:t>and</w:t>
      </w:r>
      <w:r w:rsidR="00C84223" w:rsidRPr="00347D6B">
        <w:rPr>
          <w:color w:val="000000" w:themeColor="text1"/>
          <w:sz w:val="22"/>
          <w:szCs w:val="22"/>
          <w:u w:color="000000"/>
        </w:rPr>
        <w:t xml:space="preserve"> </w:t>
      </w:r>
      <w:r w:rsidR="008F1B7B" w:rsidRPr="00347D6B">
        <w:rPr>
          <w:color w:val="000000" w:themeColor="text1"/>
          <w:sz w:val="22"/>
          <w:szCs w:val="22"/>
          <w:u w:color="000000"/>
        </w:rPr>
        <w:t>Chicanas/os.</w:t>
      </w:r>
      <w:r w:rsidR="00C84223" w:rsidRPr="00347D6B">
        <w:rPr>
          <w:color w:val="000000" w:themeColor="text1"/>
          <w:sz w:val="22"/>
          <w:szCs w:val="22"/>
          <w:u w:color="000000"/>
        </w:rPr>
        <w:t xml:space="preserve"> </w:t>
      </w:r>
      <w:r w:rsidRPr="00347D6B">
        <w:rPr>
          <w:color w:val="000000" w:themeColor="text1"/>
          <w:sz w:val="22"/>
          <w:szCs w:val="22"/>
          <w:u w:color="000000"/>
        </w:rPr>
        <w:t>Applications</w:t>
      </w:r>
      <w:r w:rsidR="00C84223" w:rsidRPr="00347D6B">
        <w:rPr>
          <w:color w:val="000000" w:themeColor="text1"/>
          <w:sz w:val="22"/>
          <w:szCs w:val="22"/>
          <w:u w:color="000000"/>
        </w:rPr>
        <w:t xml:space="preserve"> </w:t>
      </w:r>
      <w:r w:rsidRPr="00347D6B">
        <w:rPr>
          <w:color w:val="000000" w:themeColor="text1"/>
          <w:sz w:val="22"/>
          <w:szCs w:val="22"/>
          <w:u w:color="000000"/>
        </w:rPr>
        <w:t>that</w:t>
      </w:r>
      <w:r w:rsidR="00C84223" w:rsidRPr="00347D6B">
        <w:rPr>
          <w:color w:val="000000" w:themeColor="text1"/>
          <w:sz w:val="22"/>
          <w:szCs w:val="22"/>
          <w:u w:color="000000"/>
        </w:rPr>
        <w:t xml:space="preserve"> </w:t>
      </w:r>
      <w:r w:rsidRPr="00347D6B">
        <w:rPr>
          <w:color w:val="000000" w:themeColor="text1"/>
          <w:sz w:val="22"/>
          <w:szCs w:val="22"/>
          <w:u w:color="000000"/>
        </w:rPr>
        <w:t>advance</w:t>
      </w:r>
      <w:r w:rsidR="00C84223" w:rsidRPr="00347D6B">
        <w:rPr>
          <w:color w:val="000000" w:themeColor="text1"/>
          <w:sz w:val="22"/>
          <w:szCs w:val="22"/>
          <w:u w:color="000000"/>
        </w:rPr>
        <w:t xml:space="preserve"> </w:t>
      </w:r>
      <w:r w:rsidRPr="00347D6B">
        <w:rPr>
          <w:color w:val="000000" w:themeColor="text1"/>
          <w:sz w:val="22"/>
          <w:szCs w:val="22"/>
          <w:u w:color="000000"/>
        </w:rPr>
        <w:t>understanding</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new</w:t>
      </w:r>
      <w:r w:rsidR="00C84223" w:rsidRPr="00347D6B">
        <w:rPr>
          <w:color w:val="000000" w:themeColor="text1"/>
          <w:sz w:val="22"/>
          <w:szCs w:val="22"/>
          <w:u w:color="000000"/>
        </w:rPr>
        <w:t xml:space="preserve"> </w:t>
      </w:r>
      <w:r w:rsidRPr="00347D6B">
        <w:rPr>
          <w:color w:val="000000" w:themeColor="text1"/>
          <w:sz w:val="22"/>
          <w:szCs w:val="22"/>
          <w:u w:color="000000"/>
        </w:rPr>
        <w:t>social</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cultural</w:t>
      </w:r>
      <w:r w:rsidR="00C84223" w:rsidRPr="00347D6B">
        <w:rPr>
          <w:color w:val="000000" w:themeColor="text1"/>
          <w:sz w:val="22"/>
          <w:szCs w:val="22"/>
          <w:u w:color="000000"/>
        </w:rPr>
        <w:t xml:space="preserve"> </w:t>
      </w:r>
      <w:r w:rsidRPr="00347D6B">
        <w:rPr>
          <w:color w:val="000000" w:themeColor="text1"/>
          <w:sz w:val="22"/>
          <w:szCs w:val="22"/>
          <w:u w:color="000000"/>
        </w:rPr>
        <w:t>realities</w:t>
      </w:r>
      <w:r w:rsidR="00C84223" w:rsidRPr="00347D6B">
        <w:rPr>
          <w:color w:val="000000" w:themeColor="text1"/>
          <w:sz w:val="22"/>
          <w:szCs w:val="22"/>
          <w:u w:color="000000"/>
        </w:rPr>
        <w:t xml:space="preserve"> </w:t>
      </w:r>
      <w:r w:rsidRPr="00347D6B">
        <w:rPr>
          <w:color w:val="000000" w:themeColor="text1"/>
          <w:sz w:val="22"/>
          <w:szCs w:val="22"/>
          <w:u w:color="000000"/>
        </w:rPr>
        <w:t>occasioned</w:t>
      </w:r>
      <w:r w:rsidR="00C84223" w:rsidRPr="00347D6B">
        <w:rPr>
          <w:color w:val="000000" w:themeColor="text1"/>
          <w:sz w:val="22"/>
          <w:szCs w:val="22"/>
          <w:u w:color="000000"/>
        </w:rPr>
        <w:t xml:space="preserve"> </w:t>
      </w:r>
      <w:r w:rsidRPr="00347D6B">
        <w:rPr>
          <w:color w:val="000000" w:themeColor="text1"/>
          <w:sz w:val="22"/>
          <w:szCs w:val="22"/>
          <w:u w:color="000000"/>
        </w:rPr>
        <w:t>by</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dramatic</w:t>
      </w:r>
      <w:r w:rsidR="00C84223" w:rsidRPr="00347D6B">
        <w:rPr>
          <w:color w:val="000000" w:themeColor="text1"/>
          <w:sz w:val="22"/>
          <w:szCs w:val="22"/>
          <w:u w:color="000000"/>
        </w:rPr>
        <w:t xml:space="preserve"> </w:t>
      </w:r>
      <w:r w:rsidRPr="00347D6B">
        <w:rPr>
          <w:color w:val="000000" w:themeColor="text1"/>
          <w:sz w:val="22"/>
          <w:szCs w:val="22"/>
          <w:u w:color="000000"/>
        </w:rPr>
        <w:t>population</w:t>
      </w:r>
      <w:r w:rsidR="00C84223" w:rsidRPr="00347D6B">
        <w:rPr>
          <w:color w:val="000000" w:themeColor="text1"/>
          <w:sz w:val="22"/>
          <w:szCs w:val="22"/>
          <w:u w:color="000000"/>
        </w:rPr>
        <w:t xml:space="preserve"> </w:t>
      </w:r>
      <w:r w:rsidRPr="00347D6B">
        <w:rPr>
          <w:color w:val="000000" w:themeColor="text1"/>
          <w:sz w:val="22"/>
          <w:szCs w:val="22"/>
          <w:u w:color="000000"/>
        </w:rPr>
        <w:t>shifts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recent</w:t>
      </w:r>
      <w:r w:rsidR="00C84223" w:rsidRPr="00347D6B">
        <w:rPr>
          <w:color w:val="000000" w:themeColor="text1"/>
          <w:sz w:val="22"/>
          <w:szCs w:val="22"/>
          <w:u w:color="000000"/>
        </w:rPr>
        <w:t xml:space="preserve"> </w:t>
      </w:r>
      <w:r w:rsidRPr="00347D6B">
        <w:rPr>
          <w:color w:val="000000" w:themeColor="text1"/>
          <w:sz w:val="22"/>
          <w:szCs w:val="22"/>
          <w:u w:color="000000"/>
        </w:rPr>
        <w:t>decades,</w:t>
      </w:r>
      <w:r w:rsidR="00C84223" w:rsidRPr="00347D6B">
        <w:rPr>
          <w:color w:val="000000" w:themeColor="text1"/>
          <w:sz w:val="22"/>
          <w:szCs w:val="22"/>
          <w:u w:color="000000"/>
        </w:rPr>
        <w:t xml:space="preserve"> </w:t>
      </w:r>
      <w:r w:rsidRPr="00347D6B">
        <w:rPr>
          <w:color w:val="000000" w:themeColor="text1"/>
          <w:sz w:val="22"/>
          <w:szCs w:val="22"/>
          <w:u w:color="000000"/>
        </w:rPr>
        <w:t>including</w:t>
      </w:r>
      <w:r w:rsidR="00C84223" w:rsidRPr="00347D6B">
        <w:rPr>
          <w:color w:val="000000" w:themeColor="text1"/>
          <w:sz w:val="22"/>
          <w:szCs w:val="22"/>
          <w:u w:color="000000"/>
        </w:rPr>
        <w:t xml:space="preserve"> </w:t>
      </w:r>
      <w:r w:rsidRPr="00347D6B">
        <w:rPr>
          <w:color w:val="000000" w:themeColor="text1"/>
          <w:sz w:val="22"/>
          <w:szCs w:val="22"/>
          <w:u w:color="000000"/>
        </w:rPr>
        <w:t>greater</w:t>
      </w:r>
      <w:r w:rsidR="00C84223" w:rsidRPr="00347D6B">
        <w:rPr>
          <w:color w:val="000000" w:themeColor="text1"/>
          <w:sz w:val="22"/>
          <w:szCs w:val="22"/>
          <w:u w:color="000000"/>
        </w:rPr>
        <w:t xml:space="preserve"> </w:t>
      </w:r>
      <w:r w:rsidRPr="00347D6B">
        <w:rPr>
          <w:color w:val="000000" w:themeColor="text1"/>
          <w:sz w:val="22"/>
          <w:szCs w:val="22"/>
          <w:u w:color="000000"/>
        </w:rPr>
        <w:t>heterogeneity</w:t>
      </w:r>
      <w:r w:rsidR="00C84223" w:rsidRPr="00347D6B">
        <w:rPr>
          <w:color w:val="000000" w:themeColor="text1"/>
          <w:sz w:val="22"/>
          <w:szCs w:val="22"/>
          <w:u w:color="000000"/>
        </w:rPr>
        <w:t xml:space="preserve"> </w:t>
      </w:r>
      <w:r w:rsidRPr="00347D6B">
        <w:rPr>
          <w:color w:val="000000" w:themeColor="text1"/>
          <w:sz w:val="22"/>
          <w:szCs w:val="22"/>
          <w:u w:color="000000"/>
        </w:rPr>
        <w:t>within</w:t>
      </w:r>
      <w:r w:rsidR="00C84223" w:rsidRPr="00347D6B">
        <w:rPr>
          <w:color w:val="000000" w:themeColor="text1"/>
          <w:sz w:val="22"/>
          <w:szCs w:val="22"/>
          <w:u w:color="000000"/>
        </w:rPr>
        <w:t xml:space="preserve"> </w:t>
      </w:r>
      <w:r w:rsidRPr="00347D6B">
        <w:rPr>
          <w:color w:val="000000" w:themeColor="text1"/>
          <w:sz w:val="22"/>
          <w:szCs w:val="22"/>
          <w:u w:color="000000"/>
        </w:rPr>
        <w:t>ethnic</w:t>
      </w:r>
      <w:r w:rsidR="00C84223" w:rsidRPr="00347D6B">
        <w:rPr>
          <w:color w:val="000000" w:themeColor="text1"/>
          <w:sz w:val="22"/>
          <w:szCs w:val="22"/>
          <w:u w:color="000000"/>
        </w:rPr>
        <w:t xml:space="preserve"> </w:t>
      </w:r>
      <w:r w:rsidRPr="00347D6B">
        <w:rPr>
          <w:color w:val="000000" w:themeColor="text1"/>
          <w:sz w:val="22"/>
          <w:szCs w:val="22"/>
          <w:u w:color="000000"/>
        </w:rPr>
        <w:t>groups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increased</w:t>
      </w:r>
      <w:r w:rsidR="00C84223" w:rsidRPr="00347D6B">
        <w:rPr>
          <w:color w:val="000000" w:themeColor="text1"/>
          <w:sz w:val="22"/>
          <w:szCs w:val="22"/>
          <w:u w:color="000000"/>
        </w:rPr>
        <w:t xml:space="preserve"> </w:t>
      </w:r>
      <w:r w:rsidRPr="00347D6B">
        <w:rPr>
          <w:color w:val="000000" w:themeColor="text1"/>
          <w:sz w:val="22"/>
          <w:szCs w:val="22"/>
          <w:u w:color="000000"/>
        </w:rPr>
        <w:t>interethnic</w:t>
      </w:r>
      <w:r w:rsidR="00C84223" w:rsidRPr="00347D6B">
        <w:rPr>
          <w:color w:val="000000" w:themeColor="text1"/>
          <w:sz w:val="22"/>
          <w:szCs w:val="22"/>
          <w:u w:color="000000"/>
        </w:rPr>
        <w:t xml:space="preserve"> </w:t>
      </w:r>
      <w:r w:rsidRPr="00347D6B">
        <w:rPr>
          <w:color w:val="000000" w:themeColor="text1"/>
          <w:sz w:val="22"/>
          <w:szCs w:val="22"/>
          <w:u w:color="000000"/>
        </w:rPr>
        <w:t>contact.</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006672A3" w:rsidRPr="00347D6B">
        <w:rPr>
          <w:color w:val="000000" w:themeColor="text1"/>
          <w:sz w:val="22"/>
          <w:szCs w:val="22"/>
          <w:u w:color="000000"/>
        </w:rPr>
        <w:t>especially</w:t>
      </w:r>
      <w:r w:rsidR="00C84223" w:rsidRPr="00347D6B">
        <w:rPr>
          <w:color w:val="000000" w:themeColor="text1"/>
          <w:sz w:val="22"/>
          <w:szCs w:val="22"/>
          <w:u w:color="000000"/>
        </w:rPr>
        <w:t xml:space="preserve"> </w:t>
      </w:r>
      <w:r w:rsidRPr="00347D6B">
        <w:rPr>
          <w:color w:val="000000" w:themeColor="text1"/>
          <w:sz w:val="22"/>
          <w:szCs w:val="22"/>
          <w:u w:color="000000"/>
        </w:rPr>
        <w:t>encouraged.</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appropriate</w:t>
      </w:r>
      <w:r w:rsidR="00C84223" w:rsidRPr="00347D6B">
        <w:rPr>
          <w:color w:val="000000" w:themeColor="text1"/>
          <w:sz w:val="22"/>
          <w:szCs w:val="22"/>
          <w:u w:color="000000"/>
        </w:rPr>
        <w:t xml:space="preserve"> </w:t>
      </w:r>
      <w:r w:rsidRPr="00347D6B">
        <w:rPr>
          <w:color w:val="000000" w:themeColor="text1"/>
          <w:sz w:val="22"/>
          <w:szCs w:val="22"/>
          <w:u w:color="000000"/>
        </w:rPr>
        <w:t>other</w:t>
      </w:r>
      <w:r w:rsidR="00C84223" w:rsidRPr="00347D6B">
        <w:rPr>
          <w:color w:val="000000" w:themeColor="text1"/>
          <w:sz w:val="22"/>
          <w:szCs w:val="22"/>
          <w:u w:color="000000"/>
        </w:rPr>
        <w:t xml:space="preserve"> </w:t>
      </w:r>
      <w:r w:rsidRPr="00347D6B">
        <w:rPr>
          <w:color w:val="000000" w:themeColor="text1"/>
          <w:sz w:val="22"/>
          <w:szCs w:val="22"/>
          <w:u w:color="000000"/>
        </w:rPr>
        <w:t>terminal</w:t>
      </w:r>
      <w:r w:rsidR="00C84223" w:rsidRPr="00347D6B">
        <w:rPr>
          <w:color w:val="000000" w:themeColor="text1"/>
          <w:sz w:val="22"/>
          <w:szCs w:val="22"/>
          <w:u w:color="000000"/>
        </w:rPr>
        <w:t xml:space="preserve"> </w:t>
      </w:r>
      <w:r w:rsidRPr="00347D6B">
        <w:rPr>
          <w:color w:val="000000" w:themeColor="text1"/>
          <w:sz w:val="22"/>
          <w:szCs w:val="22"/>
          <w:u w:color="000000"/>
        </w:rPr>
        <w:t>degree</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required.</w:t>
      </w:r>
      <w:r w:rsidR="00C84223" w:rsidRPr="00347D6B">
        <w:rPr>
          <w:color w:val="000000" w:themeColor="text1"/>
          <w:sz w:val="22"/>
          <w:szCs w:val="22"/>
          <w:u w:color="000000"/>
        </w:rPr>
        <w:t xml:space="preserve"> </w:t>
      </w:r>
      <w:r w:rsidR="008F1B7B" w:rsidRPr="00347D6B">
        <w:rPr>
          <w:bCs/>
          <w:color w:val="000000" w:themeColor="text1"/>
          <w:sz w:val="22"/>
          <w:szCs w:val="22"/>
          <w:u w:color="000000"/>
        </w:rPr>
        <w:t>Amount:</w:t>
      </w:r>
      <w:r w:rsidR="00C84223" w:rsidRPr="00347D6B">
        <w:rPr>
          <w:bCs/>
          <w:color w:val="000000" w:themeColor="text1"/>
          <w:sz w:val="22"/>
          <w:szCs w:val="22"/>
          <w:u w:color="000000"/>
        </w:rPr>
        <w:t xml:space="preserve"> </w:t>
      </w:r>
      <w:r w:rsidRPr="00347D6B">
        <w:rPr>
          <w:color w:val="000000" w:themeColor="text1"/>
          <w:sz w:val="22"/>
          <w:szCs w:val="22"/>
          <w:u w:color="000000"/>
        </w:rPr>
        <w:t>U</w:t>
      </w:r>
      <w:r w:rsidR="008F1B7B" w:rsidRPr="00347D6B">
        <w:rPr>
          <w:color w:val="000000" w:themeColor="text1"/>
          <w:sz w:val="22"/>
          <w:szCs w:val="22"/>
          <w:u w:color="000000"/>
        </w:rPr>
        <w:t>p</w:t>
      </w:r>
      <w:r w:rsidR="00C84223" w:rsidRPr="00347D6B">
        <w:rPr>
          <w:color w:val="000000" w:themeColor="text1"/>
          <w:sz w:val="22"/>
          <w:szCs w:val="22"/>
          <w:u w:color="000000"/>
        </w:rPr>
        <w:t xml:space="preserve"> </w:t>
      </w:r>
      <w:r w:rsidR="008F1B7B" w:rsidRPr="00347D6B">
        <w:rPr>
          <w:color w:val="000000" w:themeColor="text1"/>
          <w:sz w:val="22"/>
          <w:szCs w:val="22"/>
          <w:u w:color="000000"/>
        </w:rPr>
        <w:t>to</w:t>
      </w:r>
      <w:r w:rsidR="00C84223" w:rsidRPr="00347D6B">
        <w:rPr>
          <w:color w:val="000000" w:themeColor="text1"/>
          <w:sz w:val="22"/>
          <w:szCs w:val="22"/>
          <w:u w:color="000000"/>
        </w:rPr>
        <w:t xml:space="preserve"> </w:t>
      </w:r>
      <w:r w:rsidR="008F1B7B" w:rsidRPr="00347D6B">
        <w:rPr>
          <w:color w:val="000000" w:themeColor="text1"/>
          <w:sz w:val="22"/>
          <w:szCs w:val="22"/>
          <w:u w:color="000000"/>
        </w:rPr>
        <w:t>$35,000</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three</w:t>
      </w:r>
      <w:r w:rsidR="00C84223" w:rsidRPr="00347D6B">
        <w:rPr>
          <w:color w:val="000000" w:themeColor="text1"/>
          <w:sz w:val="22"/>
          <w:szCs w:val="22"/>
          <w:u w:color="000000"/>
        </w:rPr>
        <w:t xml:space="preserve"> </w:t>
      </w:r>
      <w:r w:rsidRPr="00347D6B">
        <w:rPr>
          <w:color w:val="000000" w:themeColor="text1"/>
          <w:sz w:val="22"/>
          <w:szCs w:val="22"/>
          <w:u w:color="000000"/>
        </w:rPr>
        <w:t>quarters</w:t>
      </w:r>
      <w:r w:rsidR="008F1B7B" w:rsidRPr="00347D6B">
        <w:rPr>
          <w:color w:val="000000" w:themeColor="text1"/>
          <w:sz w:val="22"/>
          <w:szCs w:val="22"/>
          <w:u w:color="000000"/>
        </w:rPr>
        <w:t>,</w:t>
      </w:r>
      <w:r w:rsidR="00C84223" w:rsidRPr="00347D6B">
        <w:rPr>
          <w:color w:val="000000" w:themeColor="text1"/>
          <w:sz w:val="22"/>
          <w:szCs w:val="22"/>
          <w:u w:color="000000"/>
        </w:rPr>
        <w:t xml:space="preserve"> </w:t>
      </w:r>
      <w:r w:rsidR="008F1B7B" w:rsidRPr="00347D6B">
        <w:rPr>
          <w:color w:val="000000" w:themeColor="text1"/>
          <w:sz w:val="22"/>
          <w:szCs w:val="22"/>
          <w:u w:color="000000"/>
        </w:rPr>
        <w:t>plus</w:t>
      </w:r>
      <w:r w:rsidR="00C84223" w:rsidRPr="00347D6B">
        <w:rPr>
          <w:color w:val="000000" w:themeColor="text1"/>
          <w:sz w:val="22"/>
          <w:szCs w:val="22"/>
          <w:u w:color="000000"/>
        </w:rPr>
        <w:t xml:space="preserve"> </w:t>
      </w:r>
      <w:r w:rsidR="008F1B7B" w:rsidRPr="00347D6B">
        <w:rPr>
          <w:color w:val="000000" w:themeColor="text1"/>
          <w:sz w:val="22"/>
          <w:szCs w:val="22"/>
          <w:u w:color="000000"/>
        </w:rPr>
        <w:t>up</w:t>
      </w:r>
      <w:r w:rsidR="00C84223" w:rsidRPr="00347D6B">
        <w:rPr>
          <w:color w:val="000000" w:themeColor="text1"/>
          <w:sz w:val="22"/>
          <w:szCs w:val="22"/>
          <w:u w:color="000000"/>
        </w:rPr>
        <w:t xml:space="preserve"> </w:t>
      </w:r>
      <w:r w:rsidR="008F1B7B" w:rsidRPr="00347D6B">
        <w:rPr>
          <w:color w:val="000000" w:themeColor="text1"/>
          <w:sz w:val="22"/>
          <w:szCs w:val="22"/>
          <w:u w:color="000000"/>
        </w:rPr>
        <w:t>to</w:t>
      </w:r>
      <w:r w:rsidR="00C84223" w:rsidRPr="00347D6B">
        <w:rPr>
          <w:color w:val="000000" w:themeColor="text1"/>
          <w:sz w:val="22"/>
          <w:szCs w:val="22"/>
          <w:u w:color="000000"/>
        </w:rPr>
        <w:t xml:space="preserve"> </w:t>
      </w:r>
      <w:r w:rsidR="008F1B7B" w:rsidRPr="00347D6B">
        <w:rPr>
          <w:color w:val="000000" w:themeColor="text1"/>
          <w:sz w:val="22"/>
          <w:szCs w:val="22"/>
          <w:u w:color="000000"/>
        </w:rPr>
        <w:t>$4,000</w:t>
      </w:r>
      <w:r w:rsidR="00C84223" w:rsidRPr="00347D6B">
        <w:rPr>
          <w:color w:val="000000" w:themeColor="text1"/>
          <w:sz w:val="22"/>
          <w:szCs w:val="22"/>
          <w:u w:color="000000"/>
        </w:rPr>
        <w:t xml:space="preserve"> </w:t>
      </w:r>
      <w:r w:rsidR="008F1B7B" w:rsidRPr="00347D6B">
        <w:rPr>
          <w:color w:val="000000" w:themeColor="text1"/>
          <w:sz w:val="22"/>
          <w:szCs w:val="22"/>
          <w:u w:color="000000"/>
        </w:rPr>
        <w:t>in</w:t>
      </w:r>
      <w:r w:rsidR="00C84223" w:rsidRPr="00347D6B">
        <w:rPr>
          <w:color w:val="000000" w:themeColor="text1"/>
          <w:sz w:val="22"/>
          <w:szCs w:val="22"/>
          <w:u w:color="000000"/>
        </w:rPr>
        <w:t xml:space="preserve"> </w:t>
      </w:r>
      <w:r w:rsidR="008F1B7B" w:rsidRPr="00347D6B">
        <w:rPr>
          <w:color w:val="000000" w:themeColor="text1"/>
          <w:sz w:val="22"/>
          <w:szCs w:val="22"/>
          <w:u w:color="000000"/>
        </w:rPr>
        <w:t>research</w:t>
      </w:r>
      <w:r w:rsidR="00C84223" w:rsidRPr="00347D6B">
        <w:rPr>
          <w:color w:val="000000" w:themeColor="text1"/>
          <w:sz w:val="22"/>
          <w:szCs w:val="22"/>
          <w:u w:color="000000"/>
        </w:rPr>
        <w:t xml:space="preserve"> </w:t>
      </w:r>
      <w:r w:rsidR="008F1B7B" w:rsidRPr="00347D6B">
        <w:rPr>
          <w:color w:val="000000" w:themeColor="text1"/>
          <w:sz w:val="22"/>
          <w:szCs w:val="22"/>
          <w:u w:color="000000"/>
        </w:rPr>
        <w:t>support.</w:t>
      </w:r>
      <w:r w:rsidR="00C84223" w:rsidRPr="00347D6B">
        <w:rPr>
          <w:color w:val="000000" w:themeColor="text1"/>
          <w:sz w:val="22"/>
          <w:szCs w:val="22"/>
          <w:u w:color="000000"/>
        </w:rPr>
        <w:t xml:space="preserve"> </w:t>
      </w:r>
    </w:p>
    <w:p w14:paraId="2CD34F7D" w14:textId="027C878F" w:rsidR="008F1B7B" w:rsidRPr="00347D6B" w:rsidRDefault="008F1B7B" w:rsidP="00C84223">
      <w:pPr>
        <w:rPr>
          <w:color w:val="000000" w:themeColor="text1"/>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41" w:history="1">
        <w:r w:rsidR="00D54A90" w:rsidRPr="00347D6B">
          <w:rPr>
            <w:rStyle w:val="Hyperlink"/>
            <w:szCs w:val="22"/>
          </w:rPr>
          <w:t>https://www.iac.ucla.edu/funding/visiting-scholars</w:t>
        </w:r>
      </w:hyperlink>
    </w:p>
    <w:p w14:paraId="466B6837" w14:textId="4A72A58E" w:rsidR="00D559B9" w:rsidRPr="00347D6B" w:rsidRDefault="00D559B9"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color w:val="000000" w:themeColor="text1"/>
          <w:sz w:val="22"/>
          <w:szCs w:val="22"/>
          <w:u w:color="000000"/>
        </w:rPr>
      </w:pPr>
      <w:r w:rsidRPr="00347D6B">
        <w:rPr>
          <w:b/>
          <w:color w:val="000000" w:themeColor="text1"/>
          <w:sz w:val="22"/>
          <w:szCs w:val="22"/>
          <w:u w:color="000000"/>
        </w:rPr>
        <w:t>Citizenship:</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citizens</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permanent</w:t>
      </w:r>
      <w:r w:rsidR="00C84223" w:rsidRPr="00347D6B">
        <w:rPr>
          <w:color w:val="000000" w:themeColor="text1"/>
          <w:sz w:val="22"/>
          <w:szCs w:val="22"/>
          <w:u w:color="000000"/>
        </w:rPr>
        <w:t xml:space="preserve"> </w:t>
      </w:r>
      <w:r w:rsidRPr="00347D6B">
        <w:rPr>
          <w:color w:val="000000" w:themeColor="text1"/>
          <w:sz w:val="22"/>
          <w:szCs w:val="22"/>
          <w:u w:color="000000"/>
        </w:rPr>
        <w:t>residents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U.S.</w:t>
      </w:r>
    </w:p>
    <w:p w14:paraId="4A4E2C65" w14:textId="4969A6FE" w:rsidR="008F1B7B" w:rsidRPr="00347D6B" w:rsidRDefault="008F1B7B"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00437A71" w:rsidRPr="00347D6B">
        <w:rPr>
          <w:b/>
          <w:bCs/>
          <w:color w:val="000000" w:themeColor="text1"/>
          <w:sz w:val="22"/>
          <w:szCs w:val="22"/>
          <w:u w:color="000000"/>
        </w:rPr>
        <w:t>January 12 (last known)</w:t>
      </w:r>
    </w:p>
    <w:p w14:paraId="37F812FE" w14:textId="77777777" w:rsidR="001E2D10" w:rsidRPr="00347D6B" w:rsidRDefault="001E2D10"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7D097338" w14:textId="5CE72D3B" w:rsidR="00E81A65" w:rsidRPr="00347D6B" w:rsidRDefault="00E81A65" w:rsidP="00C84223">
      <w:pPr>
        <w:pStyle w:val="Heading2"/>
        <w:rPr>
          <w:sz w:val="22"/>
        </w:rPr>
      </w:pPr>
      <w:bookmarkStart w:id="659" w:name="_Toc79743296"/>
      <w:bookmarkStart w:id="660" w:name="_Toc79748290"/>
      <w:bookmarkStart w:id="661" w:name="_Toc79827252"/>
      <w:bookmarkStart w:id="662" w:name="_Toc80161650"/>
      <w:bookmarkStart w:id="663" w:name="_Toc80864002"/>
      <w:bookmarkStart w:id="664" w:name="_Toc80955542"/>
      <w:bookmarkStart w:id="665" w:name="_Toc80959661"/>
      <w:bookmarkStart w:id="666" w:name="_Toc82163629"/>
      <w:bookmarkStart w:id="667" w:name="_Toc82661960"/>
      <w:bookmarkStart w:id="668" w:name="_Toc82662107"/>
      <w:bookmarkStart w:id="669" w:name="_Toc85077900"/>
      <w:bookmarkStart w:id="670" w:name="_Toc90607228"/>
      <w:bookmarkStart w:id="671" w:name="_Toc90612411"/>
      <w:bookmarkStart w:id="672" w:name="_Toc92849817"/>
      <w:bookmarkStart w:id="673" w:name="_Toc239821530"/>
      <w:bookmarkStart w:id="674" w:name="_Toc240514121"/>
      <w:bookmarkStart w:id="675" w:name="_Toc453584540"/>
      <w:bookmarkStart w:id="676" w:name="_Toc206772308"/>
      <w:r w:rsidRPr="00347D6B">
        <w:rPr>
          <w:sz w:val="22"/>
        </w:rPr>
        <w:t>German</w:t>
      </w:r>
      <w:r w:rsidR="00C84223" w:rsidRPr="00347D6B">
        <w:rPr>
          <w:sz w:val="22"/>
        </w:rPr>
        <w:t xml:space="preserve"> </w:t>
      </w:r>
      <w:r w:rsidRPr="00347D6B">
        <w:rPr>
          <w:sz w:val="22"/>
        </w:rPr>
        <w:t>Academic</w:t>
      </w:r>
      <w:r w:rsidR="00C84223" w:rsidRPr="00347D6B">
        <w:rPr>
          <w:sz w:val="22"/>
        </w:rPr>
        <w:t xml:space="preserve"> </w:t>
      </w:r>
      <w:r w:rsidRPr="00347D6B">
        <w:rPr>
          <w:sz w:val="22"/>
        </w:rPr>
        <w:t>Exchange</w:t>
      </w:r>
      <w:r w:rsidR="00C84223" w:rsidRPr="00347D6B">
        <w:rPr>
          <w:sz w:val="22"/>
        </w:rPr>
        <w:t xml:space="preserve"> </w:t>
      </w:r>
      <w:r w:rsidRPr="00347D6B">
        <w:rPr>
          <w:sz w:val="22"/>
        </w:rPr>
        <w:t>Service</w:t>
      </w:r>
      <w:r w:rsidR="00C84223" w:rsidRPr="00347D6B">
        <w:rPr>
          <w:sz w:val="22"/>
        </w:rPr>
        <w:t xml:space="preserve"> </w:t>
      </w:r>
      <w:r w:rsidRPr="00347D6B">
        <w:rPr>
          <w:sz w:val="22"/>
        </w:rPr>
        <w:t>(DAAD)</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00C84223" w:rsidRPr="00347D6B">
        <w:rPr>
          <w:sz w:val="22"/>
        </w:rPr>
        <w:t xml:space="preserve"> </w:t>
      </w:r>
    </w:p>
    <w:p w14:paraId="6E9619EF" w14:textId="68E95F11" w:rsidR="00E81A65" w:rsidRPr="00347D6B" w:rsidRDefault="00E81A65" w:rsidP="00C84223">
      <w:pPr>
        <w:rPr>
          <w:color w:val="000000" w:themeColor="text1"/>
          <w:sz w:val="22"/>
          <w:szCs w:val="22"/>
          <w:u w:color="000000"/>
        </w:rPr>
      </w:pPr>
      <w:r w:rsidRPr="00347D6B">
        <w:rPr>
          <w:color w:val="000000" w:themeColor="text1"/>
          <w:sz w:val="22"/>
          <w:szCs w:val="22"/>
          <w:u w:color="000000"/>
        </w:rPr>
        <w:t>DAAD</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funding</w:t>
      </w:r>
      <w:r w:rsidR="00C84223" w:rsidRPr="00347D6B">
        <w:rPr>
          <w:color w:val="000000" w:themeColor="text1"/>
          <w:sz w:val="22"/>
          <w:szCs w:val="22"/>
          <w:u w:color="000000"/>
        </w:rPr>
        <w:t xml:space="preserve"> </w:t>
      </w:r>
      <w:r w:rsidRPr="00347D6B">
        <w:rPr>
          <w:color w:val="000000" w:themeColor="text1"/>
          <w:sz w:val="22"/>
          <w:szCs w:val="22"/>
          <w:u w:color="000000"/>
        </w:rPr>
        <w:t>opportunities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highly</w:t>
      </w:r>
      <w:r w:rsidR="00C84223" w:rsidRPr="00347D6B">
        <w:rPr>
          <w:color w:val="000000" w:themeColor="text1"/>
          <w:sz w:val="22"/>
          <w:szCs w:val="22"/>
          <w:u w:color="000000"/>
        </w:rPr>
        <w:t xml:space="preserve"> </w:t>
      </w:r>
      <w:r w:rsidRPr="00347D6B">
        <w:rPr>
          <w:color w:val="000000" w:themeColor="text1"/>
          <w:sz w:val="22"/>
          <w:szCs w:val="22"/>
          <w:u w:color="000000"/>
        </w:rPr>
        <w:t>qualified</w:t>
      </w:r>
      <w:r w:rsidR="00C84223" w:rsidRPr="00347D6B">
        <w:rPr>
          <w:color w:val="000000" w:themeColor="text1"/>
          <w:sz w:val="22"/>
          <w:szCs w:val="22"/>
          <w:u w:color="000000"/>
        </w:rPr>
        <w:t xml:space="preserve"> </w:t>
      </w:r>
      <w:r w:rsidRPr="00347D6B">
        <w:rPr>
          <w:color w:val="000000" w:themeColor="text1"/>
          <w:sz w:val="22"/>
          <w:szCs w:val="22"/>
          <w:u w:color="000000"/>
        </w:rPr>
        <w:t>graduate</w:t>
      </w:r>
      <w:r w:rsidR="00C84223" w:rsidRPr="00347D6B">
        <w:rPr>
          <w:color w:val="000000" w:themeColor="text1"/>
          <w:sz w:val="22"/>
          <w:szCs w:val="22"/>
          <w:u w:color="000000"/>
        </w:rPr>
        <w:t xml:space="preserve"> </w:t>
      </w:r>
      <w:r w:rsidRPr="00347D6B">
        <w:rPr>
          <w:color w:val="000000" w:themeColor="text1"/>
          <w:sz w:val="22"/>
          <w:szCs w:val="22"/>
          <w:u w:color="000000"/>
        </w:rPr>
        <w:t>students,</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candidates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researchers</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course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study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training</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Germany.</w:t>
      </w:r>
      <w:r w:rsidR="00C84223" w:rsidRPr="00347D6B">
        <w:rPr>
          <w:color w:val="000000" w:themeColor="text1"/>
          <w:sz w:val="22"/>
          <w:szCs w:val="22"/>
          <w:u w:color="000000"/>
        </w:rPr>
        <w:t xml:space="preserve"> </w:t>
      </w:r>
      <w:r w:rsidRPr="00347D6B">
        <w:rPr>
          <w:color w:val="000000" w:themeColor="text1"/>
          <w:sz w:val="22"/>
          <w:szCs w:val="22"/>
          <w:u w:color="000000"/>
        </w:rPr>
        <w:t>Funding</w:t>
      </w:r>
      <w:r w:rsidR="00C84223" w:rsidRPr="00347D6B">
        <w:rPr>
          <w:color w:val="000000" w:themeColor="text1"/>
          <w:sz w:val="22"/>
          <w:szCs w:val="22"/>
          <w:u w:color="000000"/>
        </w:rPr>
        <w:t xml:space="preserve"> </w:t>
      </w:r>
      <w:r w:rsidRPr="00347D6B">
        <w:rPr>
          <w:color w:val="000000" w:themeColor="text1"/>
          <w:sz w:val="22"/>
          <w:szCs w:val="22"/>
          <w:u w:color="000000"/>
        </w:rPr>
        <w:t>includes</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grants,</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intensive</w:t>
      </w:r>
      <w:r w:rsidR="00C84223" w:rsidRPr="00347D6B">
        <w:rPr>
          <w:color w:val="000000" w:themeColor="text1"/>
          <w:sz w:val="22"/>
          <w:szCs w:val="22"/>
          <w:u w:color="000000"/>
        </w:rPr>
        <w:t xml:space="preserve"> </w:t>
      </w:r>
      <w:r w:rsidRPr="00347D6B">
        <w:rPr>
          <w:color w:val="000000" w:themeColor="text1"/>
          <w:sz w:val="22"/>
          <w:szCs w:val="22"/>
          <w:u w:color="000000"/>
        </w:rPr>
        <w:t>language</w:t>
      </w:r>
      <w:r w:rsidR="00C84223" w:rsidRPr="00347D6B">
        <w:rPr>
          <w:color w:val="000000" w:themeColor="text1"/>
          <w:sz w:val="22"/>
          <w:szCs w:val="22"/>
          <w:u w:color="000000"/>
        </w:rPr>
        <w:t xml:space="preserve"> </w:t>
      </w:r>
      <w:r w:rsidRPr="00347D6B">
        <w:rPr>
          <w:color w:val="000000" w:themeColor="text1"/>
          <w:sz w:val="22"/>
          <w:szCs w:val="22"/>
          <w:u w:color="000000"/>
        </w:rPr>
        <w:t>courses.</w:t>
      </w:r>
      <w:r w:rsidR="00C84223" w:rsidRPr="00347D6B">
        <w:rPr>
          <w:color w:val="000000" w:themeColor="text1"/>
          <w:sz w:val="22"/>
          <w:szCs w:val="22"/>
          <w:u w:color="000000"/>
        </w:rPr>
        <w:t xml:space="preserve"> </w:t>
      </w:r>
      <w:r w:rsidRPr="00347D6B">
        <w:rPr>
          <w:color w:val="000000" w:themeColor="text1"/>
          <w:sz w:val="22"/>
          <w:szCs w:val="22"/>
          <w:u w:color="000000"/>
        </w:rPr>
        <w:t>Opportunities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also</w:t>
      </w:r>
      <w:r w:rsidR="00C84223" w:rsidRPr="00347D6B">
        <w:rPr>
          <w:color w:val="000000" w:themeColor="text1"/>
          <w:sz w:val="22"/>
          <w:szCs w:val="22"/>
          <w:u w:color="000000"/>
        </w:rPr>
        <w:t xml:space="preserve"> </w:t>
      </w:r>
      <w:r w:rsidRPr="00347D6B">
        <w:rPr>
          <w:color w:val="000000" w:themeColor="text1"/>
          <w:sz w:val="22"/>
          <w:szCs w:val="22"/>
          <w:u w:color="000000"/>
        </w:rPr>
        <w:t>available</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help</w:t>
      </w:r>
      <w:r w:rsidR="00C84223" w:rsidRPr="00347D6B">
        <w:rPr>
          <w:color w:val="000000" w:themeColor="text1"/>
          <w:sz w:val="22"/>
          <w:szCs w:val="22"/>
          <w:u w:color="000000"/>
        </w:rPr>
        <w:t xml:space="preserve"> </w:t>
      </w:r>
      <w:r w:rsidRPr="00347D6B">
        <w:rPr>
          <w:color w:val="000000" w:themeColor="text1"/>
          <w:sz w:val="22"/>
          <w:szCs w:val="22"/>
          <w:u w:color="000000"/>
        </w:rPr>
        <w:t>build</w:t>
      </w:r>
      <w:r w:rsidR="00C84223" w:rsidRPr="00347D6B">
        <w:rPr>
          <w:color w:val="000000" w:themeColor="text1"/>
          <w:sz w:val="22"/>
          <w:szCs w:val="22"/>
          <w:u w:color="000000"/>
        </w:rPr>
        <w:t xml:space="preserve"> </w:t>
      </w:r>
      <w:r w:rsidRPr="00347D6B">
        <w:rPr>
          <w:color w:val="000000" w:themeColor="text1"/>
          <w:sz w:val="22"/>
          <w:szCs w:val="22"/>
          <w:u w:color="000000"/>
        </w:rPr>
        <w:t>ties</w:t>
      </w:r>
      <w:r w:rsidR="00C84223" w:rsidRPr="00347D6B">
        <w:rPr>
          <w:color w:val="000000" w:themeColor="text1"/>
          <w:sz w:val="22"/>
          <w:szCs w:val="22"/>
          <w:u w:color="000000"/>
        </w:rPr>
        <w:t xml:space="preserve"> </w:t>
      </w:r>
      <w:r w:rsidRPr="00347D6B">
        <w:rPr>
          <w:color w:val="000000" w:themeColor="text1"/>
          <w:sz w:val="22"/>
          <w:szCs w:val="22"/>
          <w:u w:color="000000"/>
        </w:rPr>
        <w:t>with</w:t>
      </w:r>
      <w:r w:rsidR="00C84223" w:rsidRPr="00347D6B">
        <w:rPr>
          <w:color w:val="000000" w:themeColor="text1"/>
          <w:sz w:val="22"/>
          <w:szCs w:val="22"/>
          <w:u w:color="000000"/>
        </w:rPr>
        <w:t xml:space="preserve"> </w:t>
      </w:r>
      <w:r w:rsidRPr="00347D6B">
        <w:rPr>
          <w:color w:val="000000" w:themeColor="text1"/>
          <w:sz w:val="22"/>
          <w:szCs w:val="22"/>
          <w:u w:color="000000"/>
        </w:rPr>
        <w:t>institutions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Germany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collaborative</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00CF0F08" w:rsidRPr="00347D6B">
        <w:rPr>
          <w:color w:val="000000" w:themeColor="text1"/>
          <w:sz w:val="22"/>
          <w:szCs w:val="22"/>
          <w:u w:color="000000"/>
        </w:rPr>
        <w:t>Check</w:t>
      </w:r>
      <w:r w:rsidR="00C84223" w:rsidRPr="00347D6B">
        <w:rPr>
          <w:color w:val="000000" w:themeColor="text1"/>
          <w:sz w:val="22"/>
          <w:szCs w:val="22"/>
          <w:u w:color="000000"/>
        </w:rPr>
        <w:t xml:space="preserve"> </w:t>
      </w:r>
      <w:r w:rsidR="00CF0F08" w:rsidRPr="00347D6B">
        <w:rPr>
          <w:color w:val="000000" w:themeColor="text1"/>
          <w:sz w:val="22"/>
          <w:szCs w:val="22"/>
          <w:u w:color="000000"/>
        </w:rPr>
        <w:t>website</w:t>
      </w:r>
      <w:r w:rsidR="00C84223" w:rsidRPr="00347D6B">
        <w:rPr>
          <w:color w:val="000000" w:themeColor="text1"/>
          <w:sz w:val="22"/>
          <w:szCs w:val="22"/>
          <w:u w:color="000000"/>
        </w:rPr>
        <w:t xml:space="preserve"> </w:t>
      </w:r>
      <w:r w:rsidR="00CF0F08" w:rsidRPr="00347D6B">
        <w:rPr>
          <w:color w:val="000000" w:themeColor="text1"/>
          <w:sz w:val="22"/>
          <w:szCs w:val="22"/>
          <w:u w:color="000000"/>
        </w:rPr>
        <w:t>for</w:t>
      </w:r>
      <w:r w:rsidR="00C84223" w:rsidRPr="00347D6B">
        <w:rPr>
          <w:color w:val="000000" w:themeColor="text1"/>
          <w:sz w:val="22"/>
          <w:szCs w:val="22"/>
          <w:u w:color="000000"/>
        </w:rPr>
        <w:t xml:space="preserve"> </w:t>
      </w:r>
      <w:r w:rsidR="00CF0F08" w:rsidRPr="00347D6B">
        <w:rPr>
          <w:color w:val="000000" w:themeColor="text1"/>
          <w:sz w:val="22"/>
          <w:szCs w:val="22"/>
          <w:u w:color="000000"/>
        </w:rPr>
        <w:t>specific</w:t>
      </w:r>
      <w:r w:rsidR="00C84223" w:rsidRPr="00347D6B">
        <w:rPr>
          <w:color w:val="000000" w:themeColor="text1"/>
          <w:sz w:val="22"/>
          <w:szCs w:val="22"/>
          <w:u w:color="000000"/>
        </w:rPr>
        <w:t xml:space="preserve"> </w:t>
      </w:r>
      <w:r w:rsidR="00CF0F08" w:rsidRPr="00347D6B">
        <w:rPr>
          <w:color w:val="000000" w:themeColor="text1"/>
          <w:sz w:val="22"/>
          <w:szCs w:val="22"/>
          <w:u w:color="000000"/>
        </w:rPr>
        <w:t>awards</w:t>
      </w:r>
      <w:r w:rsidR="00C84223" w:rsidRPr="00347D6B">
        <w:rPr>
          <w:color w:val="000000" w:themeColor="text1"/>
          <w:sz w:val="22"/>
          <w:szCs w:val="22"/>
          <w:u w:color="000000"/>
        </w:rPr>
        <w:t xml:space="preserve"> and other details</w:t>
      </w:r>
      <w:r w:rsidR="00CF0F08" w:rsidRPr="00347D6B">
        <w:rPr>
          <w:color w:val="000000" w:themeColor="text1"/>
          <w:sz w:val="22"/>
          <w:szCs w:val="22"/>
          <w:u w:color="000000"/>
        </w:rPr>
        <w:t>.</w:t>
      </w:r>
    </w:p>
    <w:p w14:paraId="0F6DE9ED" w14:textId="4C08B4FC" w:rsidR="00E81A65" w:rsidRPr="00347D6B" w:rsidRDefault="00E81A65" w:rsidP="00C84223">
      <w:pPr>
        <w:outlineLvl w:val="0"/>
        <w:rPr>
          <w:rStyle w:val="Hyperlink"/>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42" w:history="1">
        <w:r w:rsidR="00CF0F08" w:rsidRPr="00347D6B">
          <w:rPr>
            <w:rStyle w:val="Hyperlink"/>
            <w:szCs w:val="22"/>
          </w:rPr>
          <w:t>https://www.daad.org/en/find-funding/phd-postdocs/</w:t>
        </w:r>
      </w:hyperlink>
    </w:p>
    <w:p w14:paraId="051410C0" w14:textId="1725FA09" w:rsidR="00200F25" w:rsidRPr="00347D6B" w:rsidRDefault="00200F25" w:rsidP="00C84223">
      <w:pPr>
        <w:outlineLvl w:val="0"/>
        <w:rPr>
          <w:rStyle w:val="Hyperlink"/>
          <w:szCs w:val="22"/>
        </w:rPr>
      </w:pPr>
      <w:r w:rsidRPr="00347D6B">
        <w:rPr>
          <w:b/>
          <w:bCs/>
          <w:color w:val="000000" w:themeColor="text1"/>
          <w:sz w:val="22"/>
          <w:szCs w:val="22"/>
          <w:u w:color="000000"/>
        </w:rPr>
        <w:t>Deadline: varies by program</w:t>
      </w:r>
    </w:p>
    <w:p w14:paraId="5D863A7D" w14:textId="511B43C2" w:rsidR="005B22FA" w:rsidRPr="00347D6B" w:rsidRDefault="005B22F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p>
    <w:p w14:paraId="271A6928" w14:textId="16D948B7" w:rsidR="00E81A65" w:rsidRPr="00347D6B" w:rsidRDefault="00E81A65" w:rsidP="00C84223">
      <w:pPr>
        <w:pStyle w:val="Heading2"/>
        <w:rPr>
          <w:bCs/>
          <w:sz w:val="22"/>
        </w:rPr>
      </w:pPr>
      <w:bookmarkStart w:id="677" w:name="_Toc239821540"/>
      <w:bookmarkStart w:id="678" w:name="_Toc240514126"/>
      <w:bookmarkStart w:id="679" w:name="_Toc453584545"/>
      <w:bookmarkStart w:id="680" w:name="_Toc80091996"/>
      <w:bookmarkStart w:id="681" w:name="_Toc80163053"/>
      <w:bookmarkStart w:id="682" w:name="_Toc85086567"/>
      <w:bookmarkStart w:id="683" w:name="_Toc95369214"/>
      <w:bookmarkStart w:id="684" w:name="_Toc122406656"/>
      <w:bookmarkStart w:id="685" w:name="_Toc453584508"/>
      <w:bookmarkStart w:id="686" w:name="_Toc206772309"/>
      <w:r w:rsidRPr="00347D6B">
        <w:rPr>
          <w:bCs/>
          <w:sz w:val="22"/>
        </w:rPr>
        <w:t>Gladys</w:t>
      </w:r>
      <w:r w:rsidR="00C84223" w:rsidRPr="00347D6B">
        <w:rPr>
          <w:bCs/>
          <w:sz w:val="22"/>
        </w:rPr>
        <w:t xml:space="preserve"> </w:t>
      </w:r>
      <w:r w:rsidRPr="00347D6B">
        <w:rPr>
          <w:bCs/>
          <w:sz w:val="22"/>
        </w:rPr>
        <w:t>Krieble</w:t>
      </w:r>
      <w:r w:rsidR="00C84223" w:rsidRPr="00347D6B">
        <w:rPr>
          <w:bCs/>
          <w:sz w:val="22"/>
        </w:rPr>
        <w:t xml:space="preserve"> </w:t>
      </w:r>
      <w:r w:rsidRPr="00347D6B">
        <w:rPr>
          <w:bCs/>
          <w:sz w:val="22"/>
        </w:rPr>
        <w:t>Delmas</w:t>
      </w:r>
      <w:r w:rsidR="00C84223" w:rsidRPr="00347D6B">
        <w:rPr>
          <w:bCs/>
          <w:sz w:val="22"/>
        </w:rPr>
        <w:t xml:space="preserve"> </w:t>
      </w:r>
      <w:r w:rsidRPr="00347D6B">
        <w:rPr>
          <w:bCs/>
          <w:sz w:val="22"/>
        </w:rPr>
        <w:t>Foundation</w:t>
      </w:r>
      <w:bookmarkEnd w:id="677"/>
      <w:bookmarkEnd w:id="678"/>
      <w:bookmarkEnd w:id="679"/>
      <w:r w:rsidR="00C84223" w:rsidRPr="00347D6B">
        <w:rPr>
          <w:bCs/>
          <w:sz w:val="22"/>
        </w:rPr>
        <w:t xml:space="preserve"> </w:t>
      </w:r>
      <w:r w:rsidR="005B213E" w:rsidRPr="00347D6B">
        <w:rPr>
          <w:bCs/>
          <w:sz w:val="22"/>
        </w:rPr>
        <w:t>Venetian</w:t>
      </w:r>
      <w:r w:rsidR="00C84223" w:rsidRPr="00347D6B">
        <w:rPr>
          <w:bCs/>
          <w:sz w:val="22"/>
        </w:rPr>
        <w:t xml:space="preserve"> </w:t>
      </w:r>
      <w:r w:rsidR="005B213E" w:rsidRPr="00347D6B">
        <w:rPr>
          <w:bCs/>
          <w:sz w:val="22"/>
        </w:rPr>
        <w:t>Research</w:t>
      </w:r>
      <w:r w:rsidR="00C84223" w:rsidRPr="00347D6B">
        <w:rPr>
          <w:bCs/>
          <w:sz w:val="22"/>
        </w:rPr>
        <w:t xml:space="preserve"> </w:t>
      </w:r>
      <w:r w:rsidR="005B213E" w:rsidRPr="00347D6B">
        <w:rPr>
          <w:bCs/>
          <w:sz w:val="22"/>
        </w:rPr>
        <w:t>Program</w:t>
      </w:r>
      <w:bookmarkEnd w:id="686"/>
    </w:p>
    <w:p w14:paraId="3B40E877" w14:textId="524C1D92" w:rsidR="00E81A65" w:rsidRPr="00347D6B" w:rsidRDefault="00E81A65" w:rsidP="00C84223">
      <w:pPr>
        <w:rPr>
          <w:rStyle w:val="normaltext"/>
          <w:color w:val="000000" w:themeColor="text1"/>
          <w:sz w:val="22"/>
          <w:szCs w:val="22"/>
        </w:rPr>
      </w:pPr>
      <w:r w:rsidRPr="00347D6B">
        <w:rPr>
          <w:rStyle w:val="normaltext"/>
          <w:color w:val="000000" w:themeColor="text1"/>
          <w:sz w:val="22"/>
          <w:szCs w:val="22"/>
        </w:rPr>
        <w:t>The</w:t>
      </w:r>
      <w:r w:rsidR="00C84223" w:rsidRPr="00347D6B">
        <w:rPr>
          <w:rStyle w:val="normaltext"/>
          <w:color w:val="000000" w:themeColor="text1"/>
          <w:sz w:val="22"/>
          <w:szCs w:val="22"/>
        </w:rPr>
        <w:t xml:space="preserve"> </w:t>
      </w:r>
      <w:r w:rsidRPr="00347D6B">
        <w:rPr>
          <w:rStyle w:val="normaltext"/>
          <w:color w:val="000000" w:themeColor="text1"/>
          <w:sz w:val="22"/>
          <w:szCs w:val="22"/>
        </w:rPr>
        <w:t>Foundation</w:t>
      </w:r>
      <w:r w:rsidR="00C84223" w:rsidRPr="00347D6B">
        <w:rPr>
          <w:rStyle w:val="normaltext"/>
          <w:color w:val="000000" w:themeColor="text1"/>
          <w:sz w:val="22"/>
          <w:szCs w:val="22"/>
        </w:rPr>
        <w:t xml:space="preserve"> </w:t>
      </w:r>
      <w:r w:rsidRPr="00347D6B">
        <w:rPr>
          <w:rStyle w:val="normaltext"/>
          <w:color w:val="000000" w:themeColor="text1"/>
          <w:sz w:val="22"/>
          <w:szCs w:val="22"/>
        </w:rPr>
        <w:t>awards</w:t>
      </w:r>
      <w:r w:rsidR="00C84223" w:rsidRPr="00347D6B">
        <w:rPr>
          <w:rStyle w:val="normaltext"/>
          <w:color w:val="000000" w:themeColor="text1"/>
          <w:sz w:val="22"/>
          <w:szCs w:val="22"/>
        </w:rPr>
        <w:t xml:space="preserve"> </w:t>
      </w:r>
      <w:r w:rsidRPr="00347D6B">
        <w:rPr>
          <w:rStyle w:val="normaltext"/>
          <w:color w:val="000000" w:themeColor="text1"/>
          <w:sz w:val="22"/>
          <w:szCs w:val="22"/>
        </w:rPr>
        <w:t>grants</w:t>
      </w:r>
      <w:r w:rsidR="00C84223" w:rsidRPr="00347D6B">
        <w:rPr>
          <w:rStyle w:val="normaltext"/>
          <w:color w:val="000000" w:themeColor="text1"/>
          <w:sz w:val="22"/>
          <w:szCs w:val="22"/>
        </w:rPr>
        <w:t xml:space="preserve"> </w:t>
      </w:r>
      <w:r w:rsidRPr="00347D6B">
        <w:rPr>
          <w:rStyle w:val="normaltext"/>
          <w:color w:val="000000" w:themeColor="text1"/>
          <w:sz w:val="22"/>
          <w:szCs w:val="22"/>
        </w:rPr>
        <w:t>for</w:t>
      </w:r>
      <w:r w:rsidR="00C84223" w:rsidRPr="00347D6B">
        <w:rPr>
          <w:rStyle w:val="normaltext"/>
          <w:color w:val="000000" w:themeColor="text1"/>
          <w:sz w:val="22"/>
          <w:szCs w:val="22"/>
        </w:rPr>
        <w:t xml:space="preserve"> </w:t>
      </w:r>
      <w:r w:rsidRPr="00347D6B">
        <w:rPr>
          <w:rStyle w:val="normaltext"/>
          <w:color w:val="000000" w:themeColor="text1"/>
          <w:sz w:val="22"/>
          <w:szCs w:val="22"/>
        </w:rPr>
        <w:t>travel</w:t>
      </w:r>
      <w:r w:rsidR="00C84223" w:rsidRPr="00347D6B">
        <w:rPr>
          <w:rStyle w:val="normaltext"/>
          <w:color w:val="000000" w:themeColor="text1"/>
          <w:sz w:val="22"/>
          <w:szCs w:val="22"/>
        </w:rPr>
        <w:t xml:space="preserve"> </w:t>
      </w:r>
      <w:r w:rsidRPr="00347D6B">
        <w:rPr>
          <w:rStyle w:val="normaltext"/>
          <w:color w:val="000000" w:themeColor="text1"/>
          <w:sz w:val="22"/>
          <w:szCs w:val="22"/>
        </w:rPr>
        <w:t>to</w:t>
      </w:r>
      <w:r w:rsidR="00C84223" w:rsidRPr="00347D6B">
        <w:rPr>
          <w:rStyle w:val="normaltext"/>
          <w:color w:val="000000" w:themeColor="text1"/>
          <w:sz w:val="22"/>
          <w:szCs w:val="22"/>
        </w:rPr>
        <w:t xml:space="preserve"> </w:t>
      </w:r>
      <w:r w:rsidRPr="00347D6B">
        <w:rPr>
          <w:rStyle w:val="normaltext"/>
          <w:color w:val="000000" w:themeColor="text1"/>
          <w:sz w:val="22"/>
          <w:szCs w:val="22"/>
        </w:rPr>
        <w:t>and</w:t>
      </w:r>
      <w:r w:rsidR="00C84223" w:rsidRPr="00347D6B">
        <w:rPr>
          <w:rStyle w:val="normaltext"/>
          <w:color w:val="000000" w:themeColor="text1"/>
          <w:sz w:val="22"/>
          <w:szCs w:val="22"/>
        </w:rPr>
        <w:t xml:space="preserve"> </w:t>
      </w:r>
      <w:r w:rsidRPr="00347D6B">
        <w:rPr>
          <w:rStyle w:val="normaltext"/>
          <w:color w:val="000000" w:themeColor="text1"/>
          <w:sz w:val="22"/>
          <w:szCs w:val="22"/>
        </w:rPr>
        <w:t>residence</w:t>
      </w:r>
      <w:r w:rsidR="00C84223" w:rsidRPr="00347D6B">
        <w:rPr>
          <w:rStyle w:val="normaltext"/>
          <w:color w:val="000000" w:themeColor="text1"/>
          <w:sz w:val="22"/>
          <w:szCs w:val="22"/>
        </w:rPr>
        <w:t xml:space="preserve"> </w:t>
      </w:r>
      <w:r w:rsidRPr="00347D6B">
        <w:rPr>
          <w:rStyle w:val="normaltext"/>
          <w:color w:val="000000" w:themeColor="text1"/>
          <w:sz w:val="22"/>
          <w:szCs w:val="22"/>
        </w:rPr>
        <w:t>in</w:t>
      </w:r>
      <w:r w:rsidR="00C84223" w:rsidRPr="00347D6B">
        <w:rPr>
          <w:rStyle w:val="normaltext"/>
          <w:color w:val="000000" w:themeColor="text1"/>
          <w:sz w:val="22"/>
          <w:szCs w:val="22"/>
        </w:rPr>
        <w:t xml:space="preserve"> </w:t>
      </w:r>
      <w:r w:rsidRPr="00347D6B">
        <w:rPr>
          <w:rStyle w:val="normaltext"/>
          <w:color w:val="000000" w:themeColor="text1"/>
          <w:sz w:val="22"/>
          <w:szCs w:val="22"/>
        </w:rPr>
        <w:t>Venice</w:t>
      </w:r>
      <w:r w:rsidR="00C84223" w:rsidRPr="00347D6B">
        <w:rPr>
          <w:rStyle w:val="normaltext"/>
          <w:color w:val="000000" w:themeColor="text1"/>
          <w:sz w:val="22"/>
          <w:szCs w:val="22"/>
        </w:rPr>
        <w:t xml:space="preserve"> </w:t>
      </w:r>
      <w:r w:rsidRPr="00347D6B">
        <w:rPr>
          <w:rStyle w:val="normaltext"/>
          <w:color w:val="000000" w:themeColor="text1"/>
          <w:sz w:val="22"/>
          <w:szCs w:val="22"/>
        </w:rPr>
        <w:t>and</w:t>
      </w:r>
      <w:r w:rsidR="00C84223" w:rsidRPr="00347D6B">
        <w:rPr>
          <w:rStyle w:val="normaltext"/>
          <w:color w:val="000000" w:themeColor="text1"/>
          <w:sz w:val="22"/>
          <w:szCs w:val="22"/>
        </w:rPr>
        <w:t xml:space="preserve"> </w:t>
      </w:r>
      <w:r w:rsidRPr="00347D6B">
        <w:rPr>
          <w:rStyle w:val="normaltext"/>
          <w:color w:val="000000" w:themeColor="text1"/>
          <w:sz w:val="22"/>
          <w:szCs w:val="22"/>
        </w:rPr>
        <w:t>the</w:t>
      </w:r>
      <w:r w:rsidR="00C84223" w:rsidRPr="00347D6B">
        <w:rPr>
          <w:rStyle w:val="normaltext"/>
          <w:color w:val="000000" w:themeColor="text1"/>
          <w:sz w:val="22"/>
          <w:szCs w:val="22"/>
        </w:rPr>
        <w:t xml:space="preserve"> </w:t>
      </w:r>
      <w:r w:rsidRPr="00347D6B">
        <w:rPr>
          <w:rStyle w:val="normaltext"/>
          <w:color w:val="000000" w:themeColor="text1"/>
          <w:sz w:val="22"/>
          <w:szCs w:val="22"/>
        </w:rPr>
        <w:t>Veneto.</w:t>
      </w:r>
      <w:r w:rsidR="00C84223" w:rsidRPr="00347D6B">
        <w:rPr>
          <w:rStyle w:val="normaltext"/>
          <w:color w:val="000000" w:themeColor="text1"/>
          <w:sz w:val="22"/>
          <w:szCs w:val="22"/>
        </w:rPr>
        <w:t xml:space="preserve"> </w:t>
      </w:r>
      <w:r w:rsidRPr="00347D6B">
        <w:rPr>
          <w:rStyle w:val="normaltext"/>
          <w:color w:val="000000" w:themeColor="text1"/>
          <w:sz w:val="22"/>
          <w:szCs w:val="22"/>
        </w:rPr>
        <w:t>Grants</w:t>
      </w:r>
      <w:r w:rsidR="00C84223" w:rsidRPr="00347D6B">
        <w:rPr>
          <w:rStyle w:val="normaltext"/>
          <w:color w:val="000000" w:themeColor="text1"/>
          <w:sz w:val="22"/>
          <w:szCs w:val="22"/>
        </w:rPr>
        <w:t xml:space="preserve"> </w:t>
      </w:r>
      <w:r w:rsidRPr="00347D6B">
        <w:rPr>
          <w:rStyle w:val="normaltext"/>
          <w:color w:val="000000" w:themeColor="text1"/>
          <w:sz w:val="22"/>
          <w:szCs w:val="22"/>
        </w:rPr>
        <w:t>are</w:t>
      </w:r>
      <w:r w:rsidR="00C84223" w:rsidRPr="00347D6B">
        <w:rPr>
          <w:rStyle w:val="normaltext"/>
          <w:color w:val="000000" w:themeColor="text1"/>
          <w:sz w:val="22"/>
          <w:szCs w:val="22"/>
        </w:rPr>
        <w:t xml:space="preserve"> </w:t>
      </w:r>
      <w:r w:rsidRPr="00347D6B">
        <w:rPr>
          <w:rStyle w:val="normaltext"/>
          <w:color w:val="000000" w:themeColor="text1"/>
          <w:sz w:val="22"/>
          <w:szCs w:val="22"/>
        </w:rPr>
        <w:t>for</w:t>
      </w:r>
      <w:r w:rsidR="00C84223" w:rsidRPr="00347D6B">
        <w:rPr>
          <w:rStyle w:val="normaltext"/>
          <w:color w:val="000000" w:themeColor="text1"/>
          <w:sz w:val="22"/>
          <w:szCs w:val="22"/>
        </w:rPr>
        <w:t xml:space="preserve"> </w:t>
      </w:r>
      <w:r w:rsidRPr="00347D6B">
        <w:rPr>
          <w:rStyle w:val="normaltext"/>
          <w:color w:val="000000" w:themeColor="text1"/>
          <w:sz w:val="22"/>
          <w:szCs w:val="22"/>
        </w:rPr>
        <w:t>historical</w:t>
      </w:r>
      <w:r w:rsidR="00C84223" w:rsidRPr="00347D6B">
        <w:rPr>
          <w:rStyle w:val="normaltext"/>
          <w:color w:val="000000" w:themeColor="text1"/>
          <w:sz w:val="22"/>
          <w:szCs w:val="22"/>
        </w:rPr>
        <w:t xml:space="preserve"> </w:t>
      </w:r>
      <w:r w:rsidRPr="00347D6B">
        <w:rPr>
          <w:rStyle w:val="normaltext"/>
          <w:color w:val="000000" w:themeColor="text1"/>
          <w:sz w:val="22"/>
          <w:szCs w:val="22"/>
        </w:rPr>
        <w:t>research</w:t>
      </w:r>
      <w:r w:rsidR="00C84223" w:rsidRPr="00347D6B">
        <w:rPr>
          <w:rStyle w:val="normaltext"/>
          <w:color w:val="000000" w:themeColor="text1"/>
          <w:sz w:val="22"/>
          <w:szCs w:val="22"/>
        </w:rPr>
        <w:t xml:space="preserve"> </w:t>
      </w:r>
      <w:r w:rsidR="00A110A8" w:rsidRPr="00347D6B">
        <w:rPr>
          <w:rStyle w:val="normaltext"/>
          <w:color w:val="000000" w:themeColor="text1"/>
          <w:sz w:val="22"/>
          <w:szCs w:val="22"/>
        </w:rPr>
        <w:t>on</w:t>
      </w:r>
      <w:r w:rsidR="00C84223" w:rsidRPr="00347D6B">
        <w:rPr>
          <w:rStyle w:val="normaltext"/>
          <w:color w:val="000000" w:themeColor="text1"/>
          <w:sz w:val="22"/>
          <w:szCs w:val="22"/>
        </w:rPr>
        <w:t xml:space="preserve"> </w:t>
      </w:r>
      <w:r w:rsidRPr="00347D6B">
        <w:rPr>
          <w:rStyle w:val="normaltext"/>
          <w:color w:val="000000" w:themeColor="text1"/>
          <w:sz w:val="22"/>
          <w:szCs w:val="22"/>
        </w:rPr>
        <w:t>Venice</w:t>
      </w:r>
      <w:r w:rsidR="00C84223" w:rsidRPr="00347D6B">
        <w:rPr>
          <w:rStyle w:val="normaltext"/>
          <w:color w:val="000000" w:themeColor="text1"/>
          <w:sz w:val="22"/>
          <w:szCs w:val="22"/>
        </w:rPr>
        <w:t xml:space="preserve"> </w:t>
      </w:r>
      <w:r w:rsidRPr="00347D6B">
        <w:rPr>
          <w:rStyle w:val="normaltext"/>
          <w:color w:val="000000" w:themeColor="text1"/>
          <w:sz w:val="22"/>
          <w:szCs w:val="22"/>
        </w:rPr>
        <w:t>and</w:t>
      </w:r>
      <w:r w:rsidR="00C84223" w:rsidRPr="00347D6B">
        <w:rPr>
          <w:rStyle w:val="normaltext"/>
          <w:color w:val="000000" w:themeColor="text1"/>
          <w:sz w:val="22"/>
          <w:szCs w:val="22"/>
        </w:rPr>
        <w:t xml:space="preserve"> </w:t>
      </w:r>
      <w:r w:rsidRPr="00347D6B">
        <w:rPr>
          <w:rStyle w:val="normaltext"/>
          <w:color w:val="000000" w:themeColor="text1"/>
          <w:sz w:val="22"/>
          <w:szCs w:val="22"/>
        </w:rPr>
        <w:t>the</w:t>
      </w:r>
      <w:r w:rsidR="00C84223" w:rsidRPr="00347D6B">
        <w:rPr>
          <w:rStyle w:val="normaltext"/>
          <w:color w:val="000000" w:themeColor="text1"/>
          <w:sz w:val="22"/>
          <w:szCs w:val="22"/>
        </w:rPr>
        <w:t xml:space="preserve"> </w:t>
      </w:r>
      <w:r w:rsidRPr="00347D6B">
        <w:rPr>
          <w:rStyle w:val="normaltext"/>
          <w:color w:val="000000" w:themeColor="text1"/>
          <w:sz w:val="22"/>
          <w:szCs w:val="22"/>
        </w:rPr>
        <w:t>former</w:t>
      </w:r>
      <w:r w:rsidR="00C84223" w:rsidRPr="00347D6B">
        <w:rPr>
          <w:rStyle w:val="normaltext"/>
          <w:color w:val="000000" w:themeColor="text1"/>
          <w:sz w:val="22"/>
          <w:szCs w:val="22"/>
        </w:rPr>
        <w:t xml:space="preserve"> </w:t>
      </w:r>
      <w:r w:rsidRPr="00347D6B">
        <w:rPr>
          <w:rStyle w:val="normaltext"/>
          <w:color w:val="000000" w:themeColor="text1"/>
          <w:sz w:val="22"/>
          <w:szCs w:val="22"/>
        </w:rPr>
        <w:t>Venetian</w:t>
      </w:r>
      <w:r w:rsidR="00C84223" w:rsidRPr="00347D6B">
        <w:rPr>
          <w:rStyle w:val="normaltext"/>
          <w:color w:val="000000" w:themeColor="text1"/>
          <w:sz w:val="22"/>
          <w:szCs w:val="22"/>
        </w:rPr>
        <w:t xml:space="preserve"> </w:t>
      </w:r>
      <w:r w:rsidRPr="00347D6B">
        <w:rPr>
          <w:rStyle w:val="normaltext"/>
          <w:color w:val="000000" w:themeColor="text1"/>
          <w:sz w:val="22"/>
          <w:szCs w:val="22"/>
        </w:rPr>
        <w:t>empire,</w:t>
      </w:r>
      <w:r w:rsidR="00C84223" w:rsidRPr="00347D6B">
        <w:rPr>
          <w:rStyle w:val="normaltext"/>
          <w:color w:val="000000" w:themeColor="text1"/>
          <w:sz w:val="22"/>
          <w:szCs w:val="22"/>
        </w:rPr>
        <w:t xml:space="preserve"> </w:t>
      </w:r>
      <w:r w:rsidRPr="00347D6B">
        <w:rPr>
          <w:rStyle w:val="normaltext"/>
          <w:color w:val="000000" w:themeColor="text1"/>
          <w:sz w:val="22"/>
          <w:szCs w:val="22"/>
        </w:rPr>
        <w:t>and</w:t>
      </w:r>
      <w:r w:rsidR="00C84223" w:rsidRPr="00347D6B">
        <w:rPr>
          <w:rStyle w:val="normaltext"/>
          <w:color w:val="000000" w:themeColor="text1"/>
          <w:sz w:val="22"/>
          <w:szCs w:val="22"/>
        </w:rPr>
        <w:t xml:space="preserve"> </w:t>
      </w:r>
      <w:r w:rsidRPr="00347D6B">
        <w:rPr>
          <w:rStyle w:val="normaltext"/>
          <w:color w:val="000000" w:themeColor="text1"/>
          <w:sz w:val="22"/>
          <w:szCs w:val="22"/>
        </w:rPr>
        <w:t>for</w:t>
      </w:r>
      <w:r w:rsidR="00C84223" w:rsidRPr="00347D6B">
        <w:rPr>
          <w:rStyle w:val="normaltext"/>
          <w:color w:val="000000" w:themeColor="text1"/>
          <w:sz w:val="22"/>
          <w:szCs w:val="22"/>
        </w:rPr>
        <w:t xml:space="preserve"> </w:t>
      </w:r>
      <w:r w:rsidR="00200F25" w:rsidRPr="00347D6B">
        <w:rPr>
          <w:rStyle w:val="normaltext"/>
          <w:color w:val="000000" w:themeColor="text1"/>
          <w:sz w:val="22"/>
          <w:szCs w:val="22"/>
        </w:rPr>
        <w:t xml:space="preserve">the </w:t>
      </w:r>
      <w:r w:rsidRPr="00347D6B">
        <w:rPr>
          <w:rStyle w:val="normaltext"/>
          <w:color w:val="000000" w:themeColor="text1"/>
          <w:sz w:val="22"/>
          <w:szCs w:val="22"/>
        </w:rPr>
        <w:t>study</w:t>
      </w:r>
      <w:r w:rsidR="00C84223" w:rsidRPr="00347D6B">
        <w:rPr>
          <w:rStyle w:val="normaltext"/>
          <w:color w:val="000000" w:themeColor="text1"/>
          <w:sz w:val="22"/>
          <w:szCs w:val="22"/>
        </w:rPr>
        <w:t xml:space="preserve"> </w:t>
      </w:r>
      <w:r w:rsidRPr="00347D6B">
        <w:rPr>
          <w:rStyle w:val="normaltext"/>
          <w:color w:val="000000" w:themeColor="text1"/>
          <w:sz w:val="22"/>
          <w:szCs w:val="22"/>
        </w:rPr>
        <w:t>of</w:t>
      </w:r>
      <w:r w:rsidR="00C84223" w:rsidRPr="00347D6B">
        <w:rPr>
          <w:rStyle w:val="normaltext"/>
          <w:color w:val="000000" w:themeColor="text1"/>
          <w:sz w:val="22"/>
          <w:szCs w:val="22"/>
        </w:rPr>
        <w:t xml:space="preserve"> </w:t>
      </w:r>
      <w:r w:rsidRPr="00347D6B">
        <w:rPr>
          <w:rStyle w:val="normaltext"/>
          <w:color w:val="000000" w:themeColor="text1"/>
          <w:sz w:val="22"/>
          <w:szCs w:val="22"/>
        </w:rPr>
        <w:t>contemporary</w:t>
      </w:r>
      <w:r w:rsidR="00C84223" w:rsidRPr="00347D6B">
        <w:rPr>
          <w:rStyle w:val="normaltext"/>
          <w:color w:val="000000" w:themeColor="text1"/>
          <w:sz w:val="22"/>
          <w:szCs w:val="22"/>
        </w:rPr>
        <w:t xml:space="preserve"> </w:t>
      </w:r>
      <w:r w:rsidRPr="00347D6B">
        <w:rPr>
          <w:rStyle w:val="normaltext"/>
          <w:color w:val="000000" w:themeColor="text1"/>
          <w:sz w:val="22"/>
          <w:szCs w:val="22"/>
        </w:rPr>
        <w:t>Venetian</w:t>
      </w:r>
      <w:r w:rsidR="00C84223" w:rsidRPr="00347D6B">
        <w:rPr>
          <w:rStyle w:val="normaltext"/>
          <w:color w:val="000000" w:themeColor="text1"/>
          <w:sz w:val="22"/>
          <w:szCs w:val="22"/>
        </w:rPr>
        <w:t xml:space="preserve"> </w:t>
      </w:r>
      <w:r w:rsidRPr="00347D6B">
        <w:rPr>
          <w:rStyle w:val="normaltext"/>
          <w:color w:val="000000" w:themeColor="text1"/>
          <w:sz w:val="22"/>
          <w:szCs w:val="22"/>
        </w:rPr>
        <w:t>society</w:t>
      </w:r>
      <w:r w:rsidR="00C84223" w:rsidRPr="00347D6B">
        <w:rPr>
          <w:rStyle w:val="normaltext"/>
          <w:color w:val="000000" w:themeColor="text1"/>
          <w:sz w:val="22"/>
          <w:szCs w:val="22"/>
        </w:rPr>
        <w:t xml:space="preserve"> </w:t>
      </w:r>
      <w:r w:rsidRPr="00347D6B">
        <w:rPr>
          <w:rStyle w:val="normaltext"/>
          <w:color w:val="000000" w:themeColor="text1"/>
          <w:sz w:val="22"/>
          <w:szCs w:val="22"/>
        </w:rPr>
        <w:t>and</w:t>
      </w:r>
      <w:r w:rsidR="00C84223" w:rsidRPr="00347D6B">
        <w:rPr>
          <w:rStyle w:val="normaltext"/>
          <w:color w:val="000000" w:themeColor="text1"/>
          <w:sz w:val="22"/>
          <w:szCs w:val="22"/>
        </w:rPr>
        <w:t xml:space="preserve"> </w:t>
      </w:r>
      <w:r w:rsidRPr="00347D6B">
        <w:rPr>
          <w:rStyle w:val="normaltext"/>
          <w:color w:val="000000" w:themeColor="text1"/>
          <w:sz w:val="22"/>
          <w:szCs w:val="22"/>
        </w:rPr>
        <w:t>culture.</w:t>
      </w:r>
      <w:r w:rsidR="00C84223" w:rsidRPr="00347D6B">
        <w:rPr>
          <w:rStyle w:val="normaltext"/>
          <w:color w:val="000000" w:themeColor="text1"/>
          <w:sz w:val="22"/>
          <w:szCs w:val="22"/>
        </w:rPr>
        <w:t xml:space="preserve"> </w:t>
      </w:r>
      <w:r w:rsidRPr="00347D6B">
        <w:rPr>
          <w:rStyle w:val="normaltext"/>
          <w:color w:val="000000" w:themeColor="text1"/>
          <w:sz w:val="22"/>
          <w:szCs w:val="22"/>
        </w:rPr>
        <w:t>Disciplines</w:t>
      </w:r>
      <w:r w:rsidR="00C84223" w:rsidRPr="00347D6B">
        <w:rPr>
          <w:rStyle w:val="normaltext"/>
          <w:color w:val="000000" w:themeColor="text1"/>
          <w:sz w:val="22"/>
          <w:szCs w:val="22"/>
        </w:rPr>
        <w:t xml:space="preserve"> </w:t>
      </w:r>
      <w:r w:rsidRPr="00347D6B">
        <w:rPr>
          <w:rStyle w:val="normaltext"/>
          <w:color w:val="000000" w:themeColor="text1"/>
          <w:sz w:val="22"/>
          <w:szCs w:val="22"/>
        </w:rPr>
        <w:t>of</w:t>
      </w:r>
      <w:r w:rsidR="00C84223" w:rsidRPr="00347D6B">
        <w:rPr>
          <w:rStyle w:val="normaltext"/>
          <w:color w:val="000000" w:themeColor="text1"/>
          <w:sz w:val="22"/>
          <w:szCs w:val="22"/>
        </w:rPr>
        <w:t xml:space="preserve"> </w:t>
      </w:r>
      <w:r w:rsidRPr="00347D6B">
        <w:rPr>
          <w:rStyle w:val="normaltext"/>
          <w:color w:val="000000" w:themeColor="text1"/>
          <w:sz w:val="22"/>
          <w:szCs w:val="22"/>
        </w:rPr>
        <w:t>the</w:t>
      </w:r>
      <w:r w:rsidR="00C84223" w:rsidRPr="00347D6B">
        <w:rPr>
          <w:rStyle w:val="normaltext"/>
          <w:color w:val="000000" w:themeColor="text1"/>
          <w:sz w:val="22"/>
          <w:szCs w:val="22"/>
        </w:rPr>
        <w:t xml:space="preserve"> </w:t>
      </w:r>
      <w:r w:rsidRPr="00347D6B">
        <w:rPr>
          <w:rStyle w:val="normaltext"/>
          <w:color w:val="000000" w:themeColor="text1"/>
          <w:sz w:val="22"/>
          <w:szCs w:val="22"/>
        </w:rPr>
        <w:t>humanities</w:t>
      </w:r>
      <w:r w:rsidR="00C84223" w:rsidRPr="00347D6B">
        <w:rPr>
          <w:rStyle w:val="normaltext"/>
          <w:color w:val="000000" w:themeColor="text1"/>
          <w:sz w:val="22"/>
          <w:szCs w:val="22"/>
        </w:rPr>
        <w:t xml:space="preserve"> </w:t>
      </w:r>
      <w:r w:rsidRPr="00347D6B">
        <w:rPr>
          <w:rStyle w:val="normaltext"/>
          <w:color w:val="000000" w:themeColor="text1"/>
          <w:sz w:val="22"/>
          <w:szCs w:val="22"/>
        </w:rPr>
        <w:t>and</w:t>
      </w:r>
      <w:r w:rsidR="00C84223" w:rsidRPr="00347D6B">
        <w:rPr>
          <w:rStyle w:val="normaltext"/>
          <w:color w:val="000000" w:themeColor="text1"/>
          <w:sz w:val="22"/>
          <w:szCs w:val="22"/>
        </w:rPr>
        <w:t xml:space="preserve"> </w:t>
      </w:r>
      <w:r w:rsidRPr="00347D6B">
        <w:rPr>
          <w:rStyle w:val="normaltext"/>
          <w:color w:val="000000" w:themeColor="text1"/>
          <w:sz w:val="22"/>
          <w:szCs w:val="22"/>
        </w:rPr>
        <w:t>social</w:t>
      </w:r>
      <w:r w:rsidR="00C84223" w:rsidRPr="00347D6B">
        <w:rPr>
          <w:rStyle w:val="normaltext"/>
          <w:color w:val="000000" w:themeColor="text1"/>
          <w:sz w:val="22"/>
          <w:szCs w:val="22"/>
        </w:rPr>
        <w:t xml:space="preserve"> </w:t>
      </w:r>
      <w:r w:rsidRPr="00347D6B">
        <w:rPr>
          <w:rStyle w:val="normaltext"/>
          <w:color w:val="000000" w:themeColor="text1"/>
          <w:sz w:val="22"/>
          <w:szCs w:val="22"/>
        </w:rPr>
        <w:t>sciences</w:t>
      </w:r>
      <w:r w:rsidR="00C84223" w:rsidRPr="00347D6B">
        <w:rPr>
          <w:rStyle w:val="normaltext"/>
          <w:color w:val="000000" w:themeColor="text1"/>
          <w:sz w:val="22"/>
          <w:szCs w:val="22"/>
        </w:rPr>
        <w:t xml:space="preserve"> </w:t>
      </w:r>
      <w:r w:rsidRPr="00347D6B">
        <w:rPr>
          <w:rStyle w:val="normaltext"/>
          <w:color w:val="000000" w:themeColor="text1"/>
          <w:sz w:val="22"/>
          <w:szCs w:val="22"/>
        </w:rPr>
        <w:t>are</w:t>
      </w:r>
      <w:r w:rsidR="00C84223" w:rsidRPr="00347D6B">
        <w:rPr>
          <w:rStyle w:val="normaltext"/>
          <w:color w:val="000000" w:themeColor="text1"/>
          <w:sz w:val="22"/>
          <w:szCs w:val="22"/>
        </w:rPr>
        <w:t xml:space="preserve"> </w:t>
      </w:r>
      <w:r w:rsidRPr="00347D6B">
        <w:rPr>
          <w:rStyle w:val="normaltext"/>
          <w:color w:val="000000" w:themeColor="text1"/>
          <w:sz w:val="22"/>
          <w:szCs w:val="22"/>
        </w:rPr>
        <w:t>eligible</w:t>
      </w:r>
      <w:r w:rsidR="00C84223" w:rsidRPr="00347D6B">
        <w:rPr>
          <w:rStyle w:val="normaltext"/>
          <w:color w:val="000000" w:themeColor="text1"/>
          <w:sz w:val="22"/>
          <w:szCs w:val="22"/>
        </w:rPr>
        <w:t xml:space="preserve"> </w:t>
      </w:r>
      <w:r w:rsidRPr="00347D6B">
        <w:rPr>
          <w:rStyle w:val="normaltext"/>
          <w:color w:val="000000" w:themeColor="text1"/>
          <w:sz w:val="22"/>
          <w:szCs w:val="22"/>
        </w:rPr>
        <w:t>areas</w:t>
      </w:r>
      <w:r w:rsidR="00C84223" w:rsidRPr="00347D6B">
        <w:rPr>
          <w:rStyle w:val="normaltext"/>
          <w:color w:val="000000" w:themeColor="text1"/>
          <w:sz w:val="22"/>
          <w:szCs w:val="22"/>
        </w:rPr>
        <w:t xml:space="preserve"> </w:t>
      </w:r>
      <w:r w:rsidRPr="00347D6B">
        <w:rPr>
          <w:rStyle w:val="normaltext"/>
          <w:color w:val="000000" w:themeColor="text1"/>
          <w:sz w:val="22"/>
          <w:szCs w:val="22"/>
        </w:rPr>
        <w:t>of</w:t>
      </w:r>
      <w:r w:rsidR="00C84223" w:rsidRPr="00347D6B">
        <w:rPr>
          <w:rStyle w:val="normaltext"/>
          <w:color w:val="000000" w:themeColor="text1"/>
          <w:sz w:val="22"/>
          <w:szCs w:val="22"/>
        </w:rPr>
        <w:t xml:space="preserve"> </w:t>
      </w:r>
      <w:r w:rsidRPr="00347D6B">
        <w:rPr>
          <w:rStyle w:val="normaltext"/>
          <w:color w:val="000000" w:themeColor="text1"/>
          <w:sz w:val="22"/>
          <w:szCs w:val="22"/>
        </w:rPr>
        <w:t>study,</w:t>
      </w:r>
      <w:r w:rsidR="00C84223" w:rsidRPr="00347D6B">
        <w:rPr>
          <w:rStyle w:val="normaltext"/>
          <w:color w:val="000000" w:themeColor="text1"/>
          <w:sz w:val="22"/>
          <w:szCs w:val="22"/>
        </w:rPr>
        <w:t xml:space="preserve"> </w:t>
      </w:r>
      <w:r w:rsidRPr="00347D6B">
        <w:rPr>
          <w:rStyle w:val="normaltext"/>
          <w:color w:val="000000" w:themeColor="text1"/>
          <w:sz w:val="22"/>
          <w:szCs w:val="22"/>
        </w:rPr>
        <w:t>including</w:t>
      </w:r>
      <w:r w:rsidR="00C84223" w:rsidRPr="00347D6B">
        <w:rPr>
          <w:rStyle w:val="normaltext"/>
          <w:color w:val="000000" w:themeColor="text1"/>
          <w:sz w:val="22"/>
          <w:szCs w:val="22"/>
        </w:rPr>
        <w:t xml:space="preserve"> </w:t>
      </w:r>
      <w:r w:rsidRPr="00347D6B">
        <w:rPr>
          <w:rStyle w:val="normaltext"/>
          <w:color w:val="000000" w:themeColor="text1"/>
          <w:sz w:val="22"/>
          <w:szCs w:val="22"/>
        </w:rPr>
        <w:lastRenderedPageBreak/>
        <w:t>(but</w:t>
      </w:r>
      <w:r w:rsidR="00C84223" w:rsidRPr="00347D6B">
        <w:rPr>
          <w:rStyle w:val="normaltext"/>
          <w:color w:val="000000" w:themeColor="text1"/>
          <w:sz w:val="22"/>
          <w:szCs w:val="22"/>
        </w:rPr>
        <w:t xml:space="preserve"> </w:t>
      </w:r>
      <w:r w:rsidRPr="00347D6B">
        <w:rPr>
          <w:rStyle w:val="normaltext"/>
          <w:color w:val="000000" w:themeColor="text1"/>
          <w:sz w:val="22"/>
          <w:szCs w:val="22"/>
        </w:rPr>
        <w:t>not</w:t>
      </w:r>
      <w:r w:rsidR="00C84223" w:rsidRPr="00347D6B">
        <w:rPr>
          <w:rStyle w:val="normaltext"/>
          <w:color w:val="000000" w:themeColor="text1"/>
          <w:sz w:val="22"/>
          <w:szCs w:val="22"/>
        </w:rPr>
        <w:t xml:space="preserve"> </w:t>
      </w:r>
      <w:r w:rsidRPr="00347D6B">
        <w:rPr>
          <w:rStyle w:val="normaltext"/>
          <w:color w:val="000000" w:themeColor="text1"/>
          <w:sz w:val="22"/>
          <w:szCs w:val="22"/>
        </w:rPr>
        <w:t>limited</w:t>
      </w:r>
      <w:r w:rsidR="00C84223" w:rsidRPr="00347D6B">
        <w:rPr>
          <w:rStyle w:val="normaltext"/>
          <w:color w:val="000000" w:themeColor="text1"/>
          <w:sz w:val="22"/>
          <w:szCs w:val="22"/>
        </w:rPr>
        <w:t xml:space="preserve"> </w:t>
      </w:r>
      <w:r w:rsidRPr="00347D6B">
        <w:rPr>
          <w:rStyle w:val="normaltext"/>
          <w:color w:val="000000" w:themeColor="text1"/>
          <w:sz w:val="22"/>
          <w:szCs w:val="22"/>
        </w:rPr>
        <w:t>to)</w:t>
      </w:r>
      <w:r w:rsidR="00C84223" w:rsidRPr="00347D6B">
        <w:rPr>
          <w:rStyle w:val="normaltext"/>
          <w:color w:val="000000" w:themeColor="text1"/>
          <w:sz w:val="22"/>
          <w:szCs w:val="22"/>
        </w:rPr>
        <w:t xml:space="preserve"> </w:t>
      </w:r>
      <w:r w:rsidRPr="00347D6B">
        <w:rPr>
          <w:rStyle w:val="normaltext"/>
          <w:color w:val="000000" w:themeColor="text1"/>
          <w:sz w:val="22"/>
          <w:szCs w:val="22"/>
        </w:rPr>
        <w:t>archaeology,</w:t>
      </w:r>
      <w:r w:rsidR="00C84223" w:rsidRPr="00347D6B">
        <w:rPr>
          <w:rStyle w:val="normaltext"/>
          <w:color w:val="000000" w:themeColor="text1"/>
          <w:sz w:val="22"/>
          <w:szCs w:val="22"/>
        </w:rPr>
        <w:t xml:space="preserve"> </w:t>
      </w:r>
      <w:r w:rsidRPr="00347D6B">
        <w:rPr>
          <w:rStyle w:val="normaltext"/>
          <w:color w:val="000000" w:themeColor="text1"/>
          <w:sz w:val="22"/>
          <w:szCs w:val="22"/>
        </w:rPr>
        <w:t>architecture,</w:t>
      </w:r>
      <w:r w:rsidR="00C84223" w:rsidRPr="00347D6B">
        <w:rPr>
          <w:rStyle w:val="normaltext"/>
          <w:color w:val="000000" w:themeColor="text1"/>
          <w:sz w:val="22"/>
          <w:szCs w:val="22"/>
        </w:rPr>
        <w:t xml:space="preserve"> </w:t>
      </w:r>
      <w:r w:rsidRPr="00347D6B">
        <w:rPr>
          <w:rStyle w:val="normaltext"/>
          <w:color w:val="000000" w:themeColor="text1"/>
          <w:sz w:val="22"/>
          <w:szCs w:val="22"/>
        </w:rPr>
        <w:t>art,</w:t>
      </w:r>
      <w:r w:rsidR="00C84223" w:rsidRPr="00347D6B">
        <w:rPr>
          <w:rStyle w:val="normaltext"/>
          <w:color w:val="000000" w:themeColor="text1"/>
          <w:sz w:val="22"/>
          <w:szCs w:val="22"/>
        </w:rPr>
        <w:t xml:space="preserve"> </w:t>
      </w:r>
      <w:r w:rsidRPr="00347D6B">
        <w:rPr>
          <w:rStyle w:val="normaltext"/>
          <w:color w:val="000000" w:themeColor="text1"/>
          <w:sz w:val="22"/>
          <w:szCs w:val="22"/>
        </w:rPr>
        <w:t>bibliography,</w:t>
      </w:r>
      <w:r w:rsidR="00C84223" w:rsidRPr="00347D6B">
        <w:rPr>
          <w:rStyle w:val="normaltext"/>
          <w:color w:val="000000" w:themeColor="text1"/>
          <w:sz w:val="22"/>
          <w:szCs w:val="22"/>
        </w:rPr>
        <w:t xml:space="preserve"> </w:t>
      </w:r>
      <w:r w:rsidRPr="00347D6B">
        <w:rPr>
          <w:rStyle w:val="normaltext"/>
          <w:color w:val="000000" w:themeColor="text1"/>
          <w:sz w:val="22"/>
          <w:szCs w:val="22"/>
        </w:rPr>
        <w:t>economics,</w:t>
      </w:r>
      <w:r w:rsidR="00C84223" w:rsidRPr="00347D6B">
        <w:rPr>
          <w:rStyle w:val="normaltext"/>
          <w:color w:val="000000" w:themeColor="text1"/>
          <w:sz w:val="22"/>
          <w:szCs w:val="22"/>
        </w:rPr>
        <w:t xml:space="preserve"> </w:t>
      </w:r>
      <w:r w:rsidRPr="00347D6B">
        <w:rPr>
          <w:rStyle w:val="normaltext"/>
          <w:color w:val="000000" w:themeColor="text1"/>
          <w:sz w:val="22"/>
          <w:szCs w:val="22"/>
        </w:rPr>
        <w:t>history,</w:t>
      </w:r>
      <w:r w:rsidR="00C84223" w:rsidRPr="00347D6B">
        <w:rPr>
          <w:rStyle w:val="normaltext"/>
          <w:color w:val="000000" w:themeColor="text1"/>
          <w:sz w:val="22"/>
          <w:szCs w:val="22"/>
        </w:rPr>
        <w:t xml:space="preserve"> </w:t>
      </w:r>
      <w:r w:rsidRPr="00347D6B">
        <w:rPr>
          <w:rStyle w:val="normaltext"/>
          <w:color w:val="000000" w:themeColor="text1"/>
          <w:sz w:val="22"/>
          <w:szCs w:val="22"/>
        </w:rPr>
        <w:t>history</w:t>
      </w:r>
      <w:r w:rsidR="00C84223" w:rsidRPr="00347D6B">
        <w:rPr>
          <w:rStyle w:val="normaltext"/>
          <w:color w:val="000000" w:themeColor="text1"/>
          <w:sz w:val="22"/>
          <w:szCs w:val="22"/>
        </w:rPr>
        <w:t xml:space="preserve"> </w:t>
      </w:r>
      <w:r w:rsidRPr="00347D6B">
        <w:rPr>
          <w:rStyle w:val="normaltext"/>
          <w:color w:val="000000" w:themeColor="text1"/>
          <w:sz w:val="22"/>
          <w:szCs w:val="22"/>
        </w:rPr>
        <w:t>of</w:t>
      </w:r>
      <w:r w:rsidR="00C84223" w:rsidRPr="00347D6B">
        <w:rPr>
          <w:rStyle w:val="normaltext"/>
          <w:color w:val="000000" w:themeColor="text1"/>
          <w:sz w:val="22"/>
          <w:szCs w:val="22"/>
        </w:rPr>
        <w:t xml:space="preserve"> </w:t>
      </w:r>
      <w:r w:rsidRPr="00347D6B">
        <w:rPr>
          <w:rStyle w:val="normaltext"/>
          <w:color w:val="000000" w:themeColor="text1"/>
          <w:sz w:val="22"/>
          <w:szCs w:val="22"/>
        </w:rPr>
        <w:t>science,</w:t>
      </w:r>
      <w:r w:rsidR="00C84223" w:rsidRPr="00347D6B">
        <w:rPr>
          <w:rStyle w:val="normaltext"/>
          <w:color w:val="000000" w:themeColor="text1"/>
          <w:sz w:val="22"/>
          <w:szCs w:val="22"/>
        </w:rPr>
        <w:t xml:space="preserve"> </w:t>
      </w:r>
      <w:r w:rsidRPr="00347D6B">
        <w:rPr>
          <w:rStyle w:val="normaltext"/>
          <w:color w:val="000000" w:themeColor="text1"/>
          <w:sz w:val="22"/>
          <w:szCs w:val="22"/>
        </w:rPr>
        <w:t>law,</w:t>
      </w:r>
      <w:r w:rsidR="00C84223" w:rsidRPr="00347D6B">
        <w:rPr>
          <w:rStyle w:val="normaltext"/>
          <w:color w:val="000000" w:themeColor="text1"/>
          <w:sz w:val="22"/>
          <w:szCs w:val="22"/>
        </w:rPr>
        <w:t xml:space="preserve"> </w:t>
      </w:r>
      <w:r w:rsidRPr="00347D6B">
        <w:rPr>
          <w:rStyle w:val="normaltext"/>
          <w:color w:val="000000" w:themeColor="text1"/>
          <w:sz w:val="22"/>
          <w:szCs w:val="22"/>
        </w:rPr>
        <w:t>literature,</w:t>
      </w:r>
      <w:r w:rsidR="00C84223" w:rsidRPr="00347D6B">
        <w:rPr>
          <w:rStyle w:val="normaltext"/>
          <w:color w:val="000000" w:themeColor="text1"/>
          <w:sz w:val="22"/>
          <w:szCs w:val="22"/>
        </w:rPr>
        <w:t xml:space="preserve"> </w:t>
      </w:r>
      <w:r w:rsidRPr="00347D6B">
        <w:rPr>
          <w:rStyle w:val="normaltext"/>
          <w:color w:val="000000" w:themeColor="text1"/>
          <w:sz w:val="22"/>
          <w:szCs w:val="22"/>
        </w:rPr>
        <w:t>music,</w:t>
      </w:r>
      <w:r w:rsidR="00C84223" w:rsidRPr="00347D6B">
        <w:rPr>
          <w:rStyle w:val="normaltext"/>
          <w:color w:val="000000" w:themeColor="text1"/>
          <w:sz w:val="22"/>
          <w:szCs w:val="22"/>
        </w:rPr>
        <w:t xml:space="preserve"> </w:t>
      </w:r>
      <w:r w:rsidRPr="00347D6B">
        <w:rPr>
          <w:rStyle w:val="normaltext"/>
          <w:color w:val="000000" w:themeColor="text1"/>
          <w:sz w:val="22"/>
          <w:szCs w:val="22"/>
        </w:rPr>
        <w:t>political</w:t>
      </w:r>
      <w:r w:rsidR="00C84223" w:rsidRPr="00347D6B">
        <w:rPr>
          <w:rStyle w:val="normaltext"/>
          <w:color w:val="000000" w:themeColor="text1"/>
          <w:sz w:val="22"/>
          <w:szCs w:val="22"/>
        </w:rPr>
        <w:t xml:space="preserve"> </w:t>
      </w:r>
      <w:r w:rsidRPr="00347D6B">
        <w:rPr>
          <w:rStyle w:val="normaltext"/>
          <w:color w:val="000000" w:themeColor="text1"/>
          <w:sz w:val="22"/>
          <w:szCs w:val="22"/>
        </w:rPr>
        <w:t>science,</w:t>
      </w:r>
      <w:r w:rsidR="00C84223" w:rsidRPr="00347D6B">
        <w:rPr>
          <w:rStyle w:val="normaltext"/>
          <w:color w:val="000000" w:themeColor="text1"/>
          <w:sz w:val="22"/>
          <w:szCs w:val="22"/>
        </w:rPr>
        <w:t xml:space="preserve"> </w:t>
      </w:r>
      <w:r w:rsidRPr="00347D6B">
        <w:rPr>
          <w:rStyle w:val="normaltext"/>
          <w:color w:val="000000" w:themeColor="text1"/>
          <w:sz w:val="22"/>
          <w:szCs w:val="22"/>
        </w:rPr>
        <w:t>religion,</w:t>
      </w:r>
      <w:r w:rsidR="00C84223" w:rsidRPr="00347D6B">
        <w:rPr>
          <w:rStyle w:val="normaltext"/>
          <w:color w:val="000000" w:themeColor="text1"/>
          <w:sz w:val="22"/>
          <w:szCs w:val="22"/>
        </w:rPr>
        <w:t xml:space="preserve"> </w:t>
      </w:r>
      <w:r w:rsidRPr="00347D6B">
        <w:rPr>
          <w:rStyle w:val="normaltext"/>
          <w:color w:val="000000" w:themeColor="text1"/>
          <w:sz w:val="22"/>
          <w:szCs w:val="22"/>
        </w:rPr>
        <w:t>and</w:t>
      </w:r>
      <w:r w:rsidR="00C84223" w:rsidRPr="00347D6B">
        <w:rPr>
          <w:rStyle w:val="normaltext"/>
          <w:color w:val="000000" w:themeColor="text1"/>
          <w:sz w:val="22"/>
          <w:szCs w:val="22"/>
        </w:rPr>
        <w:t xml:space="preserve"> </w:t>
      </w:r>
      <w:r w:rsidRPr="00347D6B">
        <w:rPr>
          <w:rStyle w:val="normaltext"/>
          <w:color w:val="000000" w:themeColor="text1"/>
          <w:sz w:val="22"/>
          <w:szCs w:val="22"/>
        </w:rPr>
        <w:t>theater.</w:t>
      </w:r>
      <w:r w:rsidR="00C84223" w:rsidRPr="00347D6B">
        <w:rPr>
          <w:rStyle w:val="normaltext"/>
          <w:color w:val="000000" w:themeColor="text1"/>
          <w:sz w:val="22"/>
          <w:szCs w:val="22"/>
        </w:rPr>
        <w:t xml:space="preserve"> </w:t>
      </w:r>
      <w:r w:rsidR="00786DDF" w:rsidRPr="00347D6B">
        <w:rPr>
          <w:rStyle w:val="normaltext"/>
          <w:bCs/>
          <w:color w:val="000000" w:themeColor="text1"/>
          <w:sz w:val="22"/>
          <w:szCs w:val="22"/>
        </w:rPr>
        <w:t>Amount</w:t>
      </w:r>
      <w:r w:rsidRPr="00347D6B">
        <w:rPr>
          <w:rStyle w:val="normaltext"/>
          <w:bCs/>
          <w:color w:val="000000" w:themeColor="text1"/>
          <w:sz w:val="22"/>
          <w:szCs w:val="22"/>
        </w:rPr>
        <w:t>:</w:t>
      </w:r>
      <w:r w:rsidR="00C84223" w:rsidRPr="00347D6B">
        <w:rPr>
          <w:rStyle w:val="normaltext"/>
          <w:bCs/>
          <w:color w:val="000000" w:themeColor="text1"/>
          <w:sz w:val="22"/>
          <w:szCs w:val="22"/>
        </w:rPr>
        <w:t xml:space="preserve"> </w:t>
      </w:r>
      <w:r w:rsidR="00E352D8" w:rsidRPr="00347D6B">
        <w:rPr>
          <w:rStyle w:val="normaltext"/>
          <w:color w:val="000000" w:themeColor="text1"/>
          <w:sz w:val="22"/>
          <w:szCs w:val="22"/>
        </w:rPr>
        <w:t>U</w:t>
      </w:r>
      <w:r w:rsidRPr="00347D6B">
        <w:rPr>
          <w:rStyle w:val="normaltext"/>
          <w:color w:val="000000" w:themeColor="text1"/>
          <w:sz w:val="22"/>
          <w:szCs w:val="22"/>
        </w:rPr>
        <w:t>p</w:t>
      </w:r>
      <w:r w:rsidR="00C84223" w:rsidRPr="00347D6B">
        <w:rPr>
          <w:rStyle w:val="normaltext"/>
          <w:color w:val="000000" w:themeColor="text1"/>
          <w:sz w:val="22"/>
          <w:szCs w:val="22"/>
        </w:rPr>
        <w:t xml:space="preserve"> </w:t>
      </w:r>
      <w:r w:rsidRPr="00347D6B">
        <w:rPr>
          <w:rStyle w:val="normaltext"/>
          <w:color w:val="000000" w:themeColor="text1"/>
          <w:sz w:val="22"/>
          <w:szCs w:val="22"/>
        </w:rPr>
        <w:t>to</w:t>
      </w:r>
      <w:r w:rsidR="00C84223" w:rsidRPr="00347D6B">
        <w:rPr>
          <w:rStyle w:val="normaltext"/>
          <w:color w:val="000000" w:themeColor="text1"/>
          <w:sz w:val="22"/>
          <w:szCs w:val="22"/>
        </w:rPr>
        <w:t xml:space="preserve"> </w:t>
      </w:r>
      <w:r w:rsidR="00E352D8" w:rsidRPr="00347D6B">
        <w:rPr>
          <w:rStyle w:val="normaltext"/>
          <w:color w:val="000000" w:themeColor="text1"/>
          <w:sz w:val="22"/>
          <w:szCs w:val="22"/>
        </w:rPr>
        <w:t>$20,000</w:t>
      </w:r>
      <w:r w:rsidR="00C84223" w:rsidRPr="00347D6B">
        <w:rPr>
          <w:rStyle w:val="normaltext"/>
          <w:color w:val="000000" w:themeColor="text1"/>
          <w:sz w:val="22"/>
          <w:szCs w:val="22"/>
        </w:rPr>
        <w:t xml:space="preserve"> </w:t>
      </w:r>
      <w:r w:rsidR="00E352D8" w:rsidRPr="00347D6B">
        <w:rPr>
          <w:rStyle w:val="normaltext"/>
          <w:color w:val="000000" w:themeColor="text1"/>
          <w:sz w:val="22"/>
          <w:szCs w:val="22"/>
        </w:rPr>
        <w:t>for</w:t>
      </w:r>
      <w:r w:rsidR="00C84223" w:rsidRPr="00347D6B">
        <w:rPr>
          <w:rStyle w:val="normaltext"/>
          <w:color w:val="000000" w:themeColor="text1"/>
          <w:sz w:val="22"/>
          <w:szCs w:val="22"/>
        </w:rPr>
        <w:t xml:space="preserve"> </w:t>
      </w:r>
      <w:r w:rsidR="00200F25" w:rsidRPr="00347D6B">
        <w:rPr>
          <w:rStyle w:val="normaltext"/>
          <w:color w:val="000000" w:themeColor="text1"/>
          <w:sz w:val="22"/>
          <w:szCs w:val="22"/>
        </w:rPr>
        <w:t xml:space="preserve">the </w:t>
      </w:r>
      <w:r w:rsidR="00E352D8" w:rsidRPr="00347D6B">
        <w:rPr>
          <w:rStyle w:val="normaltext"/>
          <w:color w:val="000000" w:themeColor="text1"/>
          <w:sz w:val="22"/>
          <w:szCs w:val="22"/>
        </w:rPr>
        <w:t>academic</w:t>
      </w:r>
      <w:r w:rsidR="00C84223" w:rsidRPr="00347D6B">
        <w:rPr>
          <w:rStyle w:val="normaltext"/>
          <w:color w:val="000000" w:themeColor="text1"/>
          <w:sz w:val="22"/>
          <w:szCs w:val="22"/>
        </w:rPr>
        <w:t xml:space="preserve"> </w:t>
      </w:r>
      <w:r w:rsidRPr="00347D6B">
        <w:rPr>
          <w:rStyle w:val="normaltext"/>
          <w:color w:val="000000" w:themeColor="text1"/>
          <w:sz w:val="22"/>
          <w:szCs w:val="22"/>
        </w:rPr>
        <w:t>year.</w:t>
      </w:r>
      <w:r w:rsidR="00C84223" w:rsidRPr="00347D6B">
        <w:rPr>
          <w:rStyle w:val="normaltext"/>
          <w:color w:val="000000" w:themeColor="text1"/>
          <w:sz w:val="22"/>
          <w:szCs w:val="22"/>
        </w:rPr>
        <w:t xml:space="preserve"> </w:t>
      </w:r>
    </w:p>
    <w:p w14:paraId="4422FB44" w14:textId="0C65B8B0" w:rsidR="00E81A65" w:rsidRPr="00347D6B" w:rsidRDefault="00E81A65" w:rsidP="00C84223">
      <w:pPr>
        <w:outlineLvl w:val="0"/>
        <w:rPr>
          <w:sz w:val="22"/>
          <w:szCs w:val="22"/>
        </w:rPr>
      </w:pPr>
      <w:r w:rsidRPr="00347D6B">
        <w:rPr>
          <w:b/>
          <w:color w:val="000000" w:themeColor="text1"/>
          <w:sz w:val="22"/>
          <w:szCs w:val="22"/>
        </w:rPr>
        <w:t>URL:</w:t>
      </w:r>
      <w:r w:rsidR="00C84223" w:rsidRPr="00347D6B">
        <w:rPr>
          <w:color w:val="000000" w:themeColor="text1"/>
          <w:sz w:val="22"/>
          <w:szCs w:val="22"/>
        </w:rPr>
        <w:t xml:space="preserve"> </w:t>
      </w:r>
      <w:hyperlink r:id="rId143" w:history="1">
        <w:r w:rsidR="00200F25" w:rsidRPr="00347D6B">
          <w:rPr>
            <w:rStyle w:val="Hyperlink"/>
            <w:szCs w:val="22"/>
          </w:rPr>
          <w:t>https://www.delmas.org/how-to-apply-us</w:t>
        </w:r>
      </w:hyperlink>
    </w:p>
    <w:p w14:paraId="0D0E37F9" w14:textId="27E44AF5" w:rsidR="00E81A65" w:rsidRPr="00347D6B" w:rsidRDefault="00E352D8" w:rsidP="00C84223">
      <w:pPr>
        <w:rPr>
          <w:color w:val="000000" w:themeColor="text1"/>
          <w:sz w:val="22"/>
          <w:szCs w:val="22"/>
        </w:rPr>
      </w:pPr>
      <w:r w:rsidRPr="00347D6B">
        <w:rPr>
          <w:b/>
          <w:color w:val="000000" w:themeColor="text1"/>
          <w:sz w:val="22"/>
          <w:szCs w:val="22"/>
        </w:rPr>
        <w:t>Citizenship</w:t>
      </w:r>
      <w:r w:rsidR="00E81A65" w:rsidRPr="00347D6B">
        <w:rPr>
          <w:b/>
          <w:color w:val="000000" w:themeColor="text1"/>
          <w:sz w:val="22"/>
          <w:szCs w:val="22"/>
        </w:rPr>
        <w:t>:</w:t>
      </w:r>
      <w:r w:rsidR="00C84223" w:rsidRPr="00347D6B">
        <w:rPr>
          <w:color w:val="000000" w:themeColor="text1"/>
          <w:sz w:val="22"/>
          <w:szCs w:val="22"/>
        </w:rPr>
        <w:t xml:space="preserve"> </w:t>
      </w:r>
      <w:r w:rsidR="00E81A65" w:rsidRPr="00347D6B">
        <w:rPr>
          <w:color w:val="000000" w:themeColor="text1"/>
          <w:sz w:val="22"/>
          <w:szCs w:val="22"/>
        </w:rPr>
        <w:t>U</w:t>
      </w:r>
      <w:r w:rsidR="00A110A8" w:rsidRPr="00347D6B">
        <w:rPr>
          <w:color w:val="000000" w:themeColor="text1"/>
          <w:sz w:val="22"/>
          <w:szCs w:val="22"/>
        </w:rPr>
        <w:t>.</w:t>
      </w:r>
      <w:r w:rsidR="00E81A65" w:rsidRPr="00347D6B">
        <w:rPr>
          <w:color w:val="000000" w:themeColor="text1"/>
          <w:sz w:val="22"/>
          <w:szCs w:val="22"/>
        </w:rPr>
        <w:t>S</w:t>
      </w:r>
      <w:r w:rsidR="00A110A8" w:rsidRPr="00347D6B">
        <w:rPr>
          <w:color w:val="000000" w:themeColor="text1"/>
          <w:sz w:val="22"/>
          <w:szCs w:val="22"/>
        </w:rPr>
        <w:t>.</w:t>
      </w:r>
      <w:r w:rsidR="00C84223" w:rsidRPr="00347D6B">
        <w:rPr>
          <w:color w:val="000000" w:themeColor="text1"/>
          <w:sz w:val="22"/>
          <w:szCs w:val="22"/>
        </w:rPr>
        <w:t xml:space="preserve"> </w:t>
      </w:r>
      <w:r w:rsidR="00A110A8" w:rsidRPr="00347D6B">
        <w:rPr>
          <w:color w:val="000000" w:themeColor="text1"/>
          <w:sz w:val="22"/>
          <w:szCs w:val="22"/>
        </w:rPr>
        <w:t>citizens</w:t>
      </w:r>
      <w:r w:rsidR="00C84223" w:rsidRPr="00347D6B">
        <w:rPr>
          <w:color w:val="000000" w:themeColor="text1"/>
          <w:sz w:val="22"/>
          <w:szCs w:val="22"/>
        </w:rPr>
        <w:t xml:space="preserve"> </w:t>
      </w:r>
      <w:r w:rsidR="00A110A8" w:rsidRPr="00347D6B">
        <w:rPr>
          <w:color w:val="000000" w:themeColor="text1"/>
          <w:sz w:val="22"/>
          <w:szCs w:val="22"/>
        </w:rPr>
        <w:t>or</w:t>
      </w:r>
      <w:r w:rsidR="00C84223" w:rsidRPr="00347D6B">
        <w:rPr>
          <w:color w:val="000000" w:themeColor="text1"/>
          <w:sz w:val="22"/>
          <w:szCs w:val="22"/>
        </w:rPr>
        <w:t xml:space="preserve"> </w:t>
      </w:r>
      <w:r w:rsidR="00A110A8" w:rsidRPr="00347D6B">
        <w:rPr>
          <w:color w:val="000000" w:themeColor="text1"/>
          <w:sz w:val="22"/>
          <w:szCs w:val="22"/>
        </w:rPr>
        <w:t>permanent</w:t>
      </w:r>
      <w:r w:rsidR="00C84223" w:rsidRPr="00347D6B">
        <w:rPr>
          <w:color w:val="000000" w:themeColor="text1"/>
          <w:sz w:val="22"/>
          <w:szCs w:val="22"/>
        </w:rPr>
        <w:t xml:space="preserve"> </w:t>
      </w:r>
      <w:r w:rsidR="00A110A8" w:rsidRPr="00347D6B">
        <w:rPr>
          <w:color w:val="000000" w:themeColor="text1"/>
          <w:sz w:val="22"/>
          <w:szCs w:val="22"/>
        </w:rPr>
        <w:t>residents.</w:t>
      </w:r>
    </w:p>
    <w:p w14:paraId="582EF8C2" w14:textId="44A25233" w:rsidR="00E81A65" w:rsidRPr="00347D6B" w:rsidRDefault="00E81A65" w:rsidP="00C84223">
      <w:pPr>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color w:val="000000" w:themeColor="text1"/>
          <w:sz w:val="22"/>
          <w:szCs w:val="22"/>
        </w:rPr>
        <w:t>December</w:t>
      </w:r>
      <w:r w:rsidR="00C84223" w:rsidRPr="00347D6B">
        <w:rPr>
          <w:b/>
          <w:color w:val="000000" w:themeColor="text1"/>
          <w:sz w:val="22"/>
          <w:szCs w:val="22"/>
        </w:rPr>
        <w:t xml:space="preserve"> </w:t>
      </w:r>
      <w:r w:rsidRPr="00347D6B">
        <w:rPr>
          <w:b/>
          <w:color w:val="000000" w:themeColor="text1"/>
          <w:sz w:val="22"/>
          <w:szCs w:val="22"/>
        </w:rPr>
        <w:t>1</w:t>
      </w:r>
      <w:r w:rsidR="00200F25" w:rsidRPr="00347D6B">
        <w:rPr>
          <w:b/>
          <w:color w:val="000000" w:themeColor="text1"/>
          <w:sz w:val="22"/>
          <w:szCs w:val="22"/>
        </w:rPr>
        <w:t>5</w:t>
      </w:r>
    </w:p>
    <w:p w14:paraId="1D0A16D3" w14:textId="77777777" w:rsidR="00E81A65" w:rsidRPr="00347D6B" w:rsidRDefault="00E81A65" w:rsidP="00C84223">
      <w:pPr>
        <w:rPr>
          <w:color w:val="000000" w:themeColor="text1"/>
          <w:sz w:val="22"/>
          <w:szCs w:val="22"/>
        </w:rPr>
      </w:pPr>
    </w:p>
    <w:p w14:paraId="39947C3F" w14:textId="73194C12" w:rsidR="001E4829" w:rsidRPr="00347D6B" w:rsidRDefault="001E4829" w:rsidP="00C84223">
      <w:pPr>
        <w:pStyle w:val="Heading2"/>
        <w:rPr>
          <w:sz w:val="22"/>
        </w:rPr>
      </w:pPr>
      <w:bookmarkStart w:id="687" w:name="_Toc239821594"/>
      <w:bookmarkStart w:id="688" w:name="_Toc240514130"/>
      <w:bookmarkStart w:id="689" w:name="_Toc453584549"/>
      <w:bookmarkStart w:id="690" w:name="_Toc206772310"/>
      <w:r w:rsidRPr="00347D6B">
        <w:rPr>
          <w:sz w:val="22"/>
        </w:rPr>
        <w:t>The</w:t>
      </w:r>
      <w:r w:rsidR="00C84223" w:rsidRPr="00347D6B">
        <w:rPr>
          <w:sz w:val="22"/>
        </w:rPr>
        <w:t xml:space="preserve"> </w:t>
      </w:r>
      <w:r w:rsidRPr="00347D6B">
        <w:rPr>
          <w:sz w:val="22"/>
        </w:rPr>
        <w:t>Harvard</w:t>
      </w:r>
      <w:r w:rsidR="00C84223" w:rsidRPr="00347D6B">
        <w:rPr>
          <w:sz w:val="22"/>
        </w:rPr>
        <w:t xml:space="preserve"> </w:t>
      </w:r>
      <w:r w:rsidRPr="00347D6B">
        <w:rPr>
          <w:sz w:val="22"/>
        </w:rPr>
        <w:t>University</w:t>
      </w:r>
      <w:r w:rsidR="00C84223" w:rsidRPr="00347D6B">
        <w:rPr>
          <w:sz w:val="22"/>
        </w:rPr>
        <w:t xml:space="preserve"> </w:t>
      </w:r>
      <w:r w:rsidRPr="00347D6B">
        <w:rPr>
          <w:sz w:val="22"/>
        </w:rPr>
        <w:t>Society</w:t>
      </w:r>
      <w:r w:rsidR="00C84223" w:rsidRPr="00347D6B">
        <w:rPr>
          <w:sz w:val="22"/>
        </w:rPr>
        <w:t xml:space="preserve"> </w:t>
      </w:r>
      <w:r w:rsidRPr="00347D6B">
        <w:rPr>
          <w:sz w:val="22"/>
        </w:rPr>
        <w:t>of</w:t>
      </w:r>
      <w:r w:rsidR="00C84223" w:rsidRPr="00347D6B">
        <w:rPr>
          <w:sz w:val="22"/>
        </w:rPr>
        <w:t xml:space="preserve"> </w:t>
      </w:r>
      <w:r w:rsidRPr="00347D6B">
        <w:rPr>
          <w:sz w:val="22"/>
        </w:rPr>
        <w:t>Fellows</w:t>
      </w:r>
      <w:bookmarkEnd w:id="687"/>
      <w:r w:rsidR="00C84223" w:rsidRPr="00347D6B">
        <w:rPr>
          <w:sz w:val="22"/>
        </w:rPr>
        <w:t xml:space="preserve"> </w:t>
      </w:r>
      <w:r w:rsidRPr="00347D6B">
        <w:rPr>
          <w:sz w:val="22"/>
        </w:rPr>
        <w:t>Junior</w:t>
      </w:r>
      <w:r w:rsidR="00C84223" w:rsidRPr="00347D6B">
        <w:rPr>
          <w:sz w:val="22"/>
        </w:rPr>
        <w:t xml:space="preserve"> </w:t>
      </w:r>
      <w:r w:rsidRPr="00347D6B">
        <w:rPr>
          <w:sz w:val="22"/>
        </w:rPr>
        <w:t>Fellowships</w:t>
      </w:r>
      <w:bookmarkEnd w:id="688"/>
      <w:bookmarkEnd w:id="689"/>
      <w:bookmarkEnd w:id="690"/>
    </w:p>
    <w:p w14:paraId="74778068" w14:textId="448D0623" w:rsidR="00437A71" w:rsidRPr="00347D6B" w:rsidRDefault="00B92FAC" w:rsidP="004C0E58">
      <w:pPr>
        <w:pStyle w:val="BodyText"/>
        <w:rPr>
          <w:sz w:val="22"/>
          <w:szCs w:val="22"/>
        </w:rPr>
      </w:pPr>
      <w:r w:rsidRPr="00347D6B">
        <w:rPr>
          <w:sz w:val="22"/>
          <w:szCs w:val="22"/>
        </w:rPr>
        <w:t>Applicants</w:t>
      </w:r>
      <w:r w:rsidR="00437A71" w:rsidRPr="00347D6B">
        <w:rPr>
          <w:sz w:val="22"/>
          <w:szCs w:val="22"/>
        </w:rPr>
        <w:t xml:space="preserve"> must be persons of exceptional ability, originality, and resourcefulness, and should be of the highest caliber of intellectual achievement, comparable to successful candidates for junior faculty positions at leading universities. Junior Fellows are selected for their resourcefulness, initiative, and intellectual curiosity, and because their work holds exceptional promise. They are free to devote their entire time to productive scholarship. They may undertake sustained projects of research or other original work, or they may devote their time to the acquisition of accessory disciplines, to prepare themselves for the investigation of problems lying between conventional fields. Because of this complete freedom of choice and action, it is important that candidates should have demonstrated their capacity for independent work. Junior Fellows receive the PhD just prior to the start of the fellowship. If still pursuing the PhD, Junior Fellows should be at the dissertation stage of their theses and be prepared to finish their degrees within a year of becoming fellows. If already a recipient of the degree, they should not be much more than a year past the P</w:t>
      </w:r>
      <w:r w:rsidRPr="00347D6B">
        <w:rPr>
          <w:sz w:val="22"/>
          <w:szCs w:val="22"/>
        </w:rPr>
        <w:t>h</w:t>
      </w:r>
      <w:r w:rsidR="00437A71" w:rsidRPr="00347D6B">
        <w:rPr>
          <w:sz w:val="22"/>
          <w:szCs w:val="22"/>
        </w:rPr>
        <w:t>D at the time the fellowship commences. Please note that applicants must be nominated by a faculty member—nominees are barred from applying directly on their own behalf. Amount: $80,000/year.</w:t>
      </w:r>
    </w:p>
    <w:p w14:paraId="5C1CAFAE" w14:textId="16BB60D1" w:rsidR="00AB7753" w:rsidRPr="00347D6B" w:rsidRDefault="001E4829" w:rsidP="00C8422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rStyle w:val="Hyperlink"/>
          <w:szCs w:val="22"/>
        </w:rPr>
      </w:pPr>
      <w:r w:rsidRPr="00347D6B">
        <w:rPr>
          <w:b/>
          <w:color w:val="000000" w:themeColor="text1"/>
          <w:sz w:val="22"/>
          <w:szCs w:val="22"/>
        </w:rPr>
        <w:t>URL:</w:t>
      </w:r>
      <w:r w:rsidR="00C84223" w:rsidRPr="00347D6B">
        <w:rPr>
          <w:color w:val="000000" w:themeColor="text1"/>
          <w:sz w:val="22"/>
          <w:szCs w:val="22"/>
        </w:rPr>
        <w:t xml:space="preserve"> </w:t>
      </w:r>
      <w:hyperlink r:id="rId144" w:history="1">
        <w:r w:rsidR="00AB7753" w:rsidRPr="00347D6B">
          <w:rPr>
            <w:rStyle w:val="Hyperlink"/>
            <w:szCs w:val="22"/>
          </w:rPr>
          <w:t>https://socfell.fas.harvard.edu/about</w:t>
        </w:r>
      </w:hyperlink>
    </w:p>
    <w:p w14:paraId="6322CD17" w14:textId="2444D072" w:rsidR="001E4829" w:rsidRPr="00347D6B" w:rsidRDefault="001E4829" w:rsidP="00C84223">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color w:val="000000" w:themeColor="text1"/>
          <w:sz w:val="22"/>
          <w:szCs w:val="22"/>
        </w:rPr>
        <w:t>August</w:t>
      </w:r>
      <w:r w:rsidR="00C84223" w:rsidRPr="00347D6B">
        <w:rPr>
          <w:b/>
          <w:color w:val="000000" w:themeColor="text1"/>
          <w:sz w:val="22"/>
          <w:szCs w:val="22"/>
        </w:rPr>
        <w:t xml:space="preserve"> </w:t>
      </w:r>
      <w:r w:rsidR="00492511" w:rsidRPr="00347D6B">
        <w:rPr>
          <w:b/>
          <w:color w:val="000000" w:themeColor="text1"/>
          <w:sz w:val="22"/>
          <w:szCs w:val="22"/>
        </w:rPr>
        <w:t>1</w:t>
      </w:r>
      <w:r w:rsidR="00AD143D" w:rsidRPr="00347D6B">
        <w:rPr>
          <w:b/>
          <w:color w:val="000000" w:themeColor="text1"/>
          <w:sz w:val="22"/>
          <w:szCs w:val="22"/>
        </w:rPr>
        <w:t xml:space="preserve"> (last known)</w:t>
      </w:r>
    </w:p>
    <w:p w14:paraId="18CB71A8" w14:textId="77777777" w:rsidR="001E4829" w:rsidRPr="00347D6B" w:rsidRDefault="001E4829"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p>
    <w:p w14:paraId="4FD3FC91" w14:textId="09109E2A" w:rsidR="001E4829" w:rsidRPr="00347D6B" w:rsidRDefault="00375B60" w:rsidP="00C84223">
      <w:pPr>
        <w:pStyle w:val="Heading2"/>
        <w:rPr>
          <w:sz w:val="22"/>
        </w:rPr>
      </w:pPr>
      <w:bookmarkStart w:id="691" w:name="_Toc79743354"/>
      <w:bookmarkStart w:id="692" w:name="_Toc79748348"/>
      <w:bookmarkStart w:id="693" w:name="_Toc79827323"/>
      <w:bookmarkStart w:id="694" w:name="_Toc80161721"/>
      <w:bookmarkStart w:id="695" w:name="_Toc80864076"/>
      <w:bookmarkStart w:id="696" w:name="_Toc80955616"/>
      <w:bookmarkStart w:id="697" w:name="_Toc80959735"/>
      <w:bookmarkStart w:id="698" w:name="_Toc82163703"/>
      <w:bookmarkStart w:id="699" w:name="_Toc82662036"/>
      <w:bookmarkStart w:id="700" w:name="_Toc82662184"/>
      <w:bookmarkStart w:id="701" w:name="_Toc85077977"/>
      <w:bookmarkStart w:id="702" w:name="_Toc90607308"/>
      <w:bookmarkStart w:id="703" w:name="_Toc90612491"/>
      <w:bookmarkStart w:id="704" w:name="_Toc92849897"/>
      <w:bookmarkStart w:id="705" w:name="_Toc239821660"/>
      <w:bookmarkStart w:id="706" w:name="_Toc240514131"/>
      <w:bookmarkStart w:id="707" w:name="_Toc453584550"/>
      <w:bookmarkStart w:id="708" w:name="_Toc206772311"/>
      <w:r w:rsidRPr="00347D6B">
        <w:rPr>
          <w:sz w:val="22"/>
        </w:rPr>
        <w:t>University of Pennsylvania</w:t>
      </w:r>
      <w:r>
        <w:rPr>
          <w:sz w:val="22"/>
        </w:rPr>
        <w:t>,</w:t>
      </w:r>
      <w:r w:rsidRPr="00347D6B">
        <w:rPr>
          <w:sz w:val="22"/>
        </w:rPr>
        <w:t xml:space="preserve"> </w:t>
      </w:r>
      <w:r w:rsidR="001E4829" w:rsidRPr="00347D6B">
        <w:rPr>
          <w:sz w:val="22"/>
        </w:rPr>
        <w:t>Herbert</w:t>
      </w:r>
      <w:r w:rsidR="00C84223" w:rsidRPr="00347D6B">
        <w:rPr>
          <w:sz w:val="22"/>
        </w:rPr>
        <w:t xml:space="preserve"> </w:t>
      </w:r>
      <w:r w:rsidR="001E4829" w:rsidRPr="00347D6B">
        <w:rPr>
          <w:sz w:val="22"/>
        </w:rPr>
        <w:t>D.</w:t>
      </w:r>
      <w:r w:rsidR="00C84223" w:rsidRPr="00347D6B">
        <w:rPr>
          <w:sz w:val="22"/>
        </w:rPr>
        <w:t xml:space="preserve"> </w:t>
      </w:r>
      <w:r w:rsidR="001E4829" w:rsidRPr="00347D6B">
        <w:rPr>
          <w:sz w:val="22"/>
        </w:rPr>
        <w:t>Katz</w:t>
      </w:r>
      <w:r w:rsidR="00C84223" w:rsidRPr="00347D6B">
        <w:rPr>
          <w:sz w:val="22"/>
        </w:rPr>
        <w:t xml:space="preserve"> </w:t>
      </w:r>
      <w:r w:rsidR="001E4829" w:rsidRPr="00347D6B">
        <w:rPr>
          <w:sz w:val="22"/>
        </w:rPr>
        <w:t>Center</w:t>
      </w:r>
      <w:r w:rsidR="00C84223" w:rsidRPr="00347D6B">
        <w:rPr>
          <w:sz w:val="22"/>
        </w:rPr>
        <w:t xml:space="preserve"> </w:t>
      </w:r>
      <w:r w:rsidR="001E4829" w:rsidRPr="00347D6B">
        <w:rPr>
          <w:sz w:val="22"/>
        </w:rPr>
        <w:t>for</w:t>
      </w:r>
      <w:r w:rsidR="00C84223" w:rsidRPr="00347D6B">
        <w:rPr>
          <w:sz w:val="22"/>
        </w:rPr>
        <w:t xml:space="preserve"> </w:t>
      </w:r>
      <w:r w:rsidR="001E4829" w:rsidRPr="00347D6B">
        <w:rPr>
          <w:sz w:val="22"/>
        </w:rPr>
        <w:t>Advanced</w:t>
      </w:r>
      <w:r w:rsidR="00C84223" w:rsidRPr="00347D6B">
        <w:rPr>
          <w:sz w:val="22"/>
        </w:rPr>
        <w:t xml:space="preserve"> </w:t>
      </w:r>
      <w:r w:rsidR="001E4829" w:rsidRPr="00347D6B">
        <w:rPr>
          <w:sz w:val="22"/>
        </w:rPr>
        <w:t>Judaic</w:t>
      </w:r>
      <w:r w:rsidR="00C84223" w:rsidRPr="00347D6B">
        <w:rPr>
          <w:sz w:val="22"/>
        </w:rPr>
        <w:t xml:space="preserve"> </w:t>
      </w:r>
      <w:r w:rsidR="001E4829" w:rsidRPr="00347D6B">
        <w:rPr>
          <w:sz w:val="22"/>
        </w:rPr>
        <w:t>Studies</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sidRPr="00375B60">
        <w:rPr>
          <w:sz w:val="22"/>
        </w:rPr>
        <w:t xml:space="preserve"> </w:t>
      </w:r>
    </w:p>
    <w:p w14:paraId="3429B1BA" w14:textId="02BDBD17" w:rsidR="007E4D8B" w:rsidRPr="00347D6B" w:rsidRDefault="007E4D8B" w:rsidP="00C84223">
      <w:pPr>
        <w:rPr>
          <w:color w:val="000000" w:themeColor="text1"/>
          <w:sz w:val="22"/>
          <w:szCs w:val="22"/>
          <w:u w:color="000000"/>
          <w:lang w:bidi="x-none"/>
        </w:rPr>
      </w:pPr>
      <w:r w:rsidRPr="00347D6B">
        <w:rPr>
          <w:color w:val="000000" w:themeColor="text1"/>
          <w:sz w:val="22"/>
          <w:szCs w:val="22"/>
          <w:u w:color="000000"/>
          <w:lang w:bidi="x-none"/>
        </w:rPr>
        <w:t>This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residential</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fellowship</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program</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invites</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roughly</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twenty</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scholars</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of</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any</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rank</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in</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humanities</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and</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social</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sciences</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to</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conduct</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thematic</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research</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within</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Judaic</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studies.</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During</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fellowship</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year,</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fellows</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work</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on</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their</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projects</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and</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meet</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at</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weekly</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seminars</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to</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discuss</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their</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work.</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At</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end</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of</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year,</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results</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of</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their</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research</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are</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presented</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at</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a</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colloquium</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and</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University</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of</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Pennsylvania</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Press</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publishes</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their</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papers.</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Themes</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change</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each</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year;</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check</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website.</w:t>
      </w:r>
      <w:r w:rsidR="00C84223" w:rsidRPr="00347D6B">
        <w:rPr>
          <w:color w:val="000000" w:themeColor="text1"/>
          <w:sz w:val="22"/>
          <w:szCs w:val="22"/>
          <w:u w:color="000000"/>
          <w:lang w:bidi="x-none"/>
        </w:rPr>
        <w:t xml:space="preserve"> </w:t>
      </w:r>
      <w:r w:rsidR="001E4829" w:rsidRPr="00347D6B">
        <w:rPr>
          <w:bCs/>
          <w:color w:val="000000" w:themeColor="text1"/>
          <w:sz w:val="22"/>
          <w:szCs w:val="22"/>
          <w:u w:color="000000"/>
          <w:lang w:bidi="x-none"/>
        </w:rPr>
        <w:t>Amount:</w:t>
      </w:r>
      <w:r w:rsidR="00C84223" w:rsidRPr="00347D6B">
        <w:rPr>
          <w:bCs/>
          <w:color w:val="000000" w:themeColor="text1"/>
          <w:sz w:val="22"/>
          <w:szCs w:val="22"/>
          <w:u w:color="000000"/>
          <w:lang w:bidi="x-none"/>
        </w:rPr>
        <w:t xml:space="preserve"> </w:t>
      </w:r>
      <w:r w:rsidRPr="00347D6B">
        <w:rPr>
          <w:color w:val="000000" w:themeColor="text1"/>
          <w:sz w:val="22"/>
          <w:szCs w:val="22"/>
          <w:u w:color="000000"/>
          <w:lang w:bidi="x-none"/>
        </w:rPr>
        <w:t>U</w:t>
      </w:r>
      <w:r w:rsidR="001E4829" w:rsidRPr="00347D6B">
        <w:rPr>
          <w:color w:val="000000" w:themeColor="text1"/>
          <w:sz w:val="22"/>
          <w:szCs w:val="22"/>
          <w:u w:color="000000"/>
          <w:lang w:bidi="x-none"/>
        </w:rPr>
        <w:t>p</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to</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$60,000</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for</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academic</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year,</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health</w:t>
      </w:r>
      <w:r w:rsidR="00C84223" w:rsidRPr="00347D6B">
        <w:rPr>
          <w:color w:val="000000" w:themeColor="text1"/>
          <w:sz w:val="22"/>
          <w:szCs w:val="22"/>
          <w:u w:color="000000"/>
          <w:lang w:bidi="x-none"/>
        </w:rPr>
        <w:t xml:space="preserve"> </w:t>
      </w:r>
      <w:r w:rsidR="001E4829" w:rsidRPr="00347D6B">
        <w:rPr>
          <w:color w:val="000000" w:themeColor="text1"/>
          <w:sz w:val="22"/>
          <w:szCs w:val="22"/>
          <w:u w:color="000000"/>
          <w:lang w:bidi="x-none"/>
        </w:rPr>
        <w:t>insurance</w:t>
      </w:r>
      <w:r w:rsidRPr="00347D6B">
        <w:rPr>
          <w:color w:val="000000" w:themeColor="text1"/>
          <w:sz w:val="22"/>
          <w:szCs w:val="22"/>
          <w:u w:color="000000"/>
          <w:lang w:bidi="x-none"/>
        </w:rPr>
        <w:t>,</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and</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travel</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reimbursement.</w:t>
      </w:r>
      <w:r w:rsidR="00C84223" w:rsidRPr="00347D6B">
        <w:rPr>
          <w:color w:val="000000" w:themeColor="text1"/>
          <w:sz w:val="22"/>
          <w:szCs w:val="22"/>
          <w:u w:color="000000"/>
          <w:lang w:bidi="x-none"/>
        </w:rPr>
        <w:t xml:space="preserve"> </w:t>
      </w:r>
    </w:p>
    <w:p w14:paraId="5F42EB7E" w14:textId="2074E67C" w:rsidR="00A40294" w:rsidRPr="00347D6B" w:rsidRDefault="001E4829" w:rsidP="00C84223">
      <w:pPr>
        <w:rPr>
          <w:color w:val="000000" w:themeColor="text1"/>
          <w:sz w:val="22"/>
          <w:szCs w:val="22"/>
          <w:u w:val="single"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45" w:history="1">
        <w:r w:rsidRPr="00347D6B">
          <w:rPr>
            <w:rStyle w:val="Hyperlink"/>
            <w:szCs w:val="22"/>
            <w:u w:color="000000"/>
          </w:rPr>
          <w:t>https://katz.sas.upenn.edu/fellowship-program</w:t>
        </w:r>
      </w:hyperlink>
      <w:r w:rsidR="00A40294" w:rsidRPr="00347D6B">
        <w:rPr>
          <w:rStyle w:val="Hyperlink"/>
          <w:szCs w:val="22"/>
          <w:u w:color="000000"/>
        </w:rPr>
        <w:t>/</w:t>
      </w:r>
    </w:p>
    <w:p w14:paraId="67EF67E5" w14:textId="42965AAB" w:rsidR="001E4829" w:rsidRPr="00347D6B" w:rsidRDefault="001E4829" w:rsidP="00C84223">
      <w:pPr>
        <w:outlineLvl w:val="0"/>
        <w:rPr>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6B5606" w:rsidRPr="00347D6B">
        <w:rPr>
          <w:b/>
          <w:color w:val="000000" w:themeColor="text1"/>
          <w:sz w:val="22"/>
          <w:szCs w:val="22"/>
          <w:u w:color="000000"/>
        </w:rPr>
        <w:t>November 11</w:t>
      </w:r>
    </w:p>
    <w:p w14:paraId="3DC34235" w14:textId="77777777" w:rsidR="00C2518A" w:rsidRPr="00347D6B" w:rsidRDefault="00C2518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p>
    <w:p w14:paraId="06CFB536" w14:textId="2E8C2E32" w:rsidR="00C2518A" w:rsidRPr="00347D6B" w:rsidRDefault="00375B60" w:rsidP="00C84223">
      <w:pPr>
        <w:keepNext/>
        <w:ind w:right="-80"/>
        <w:outlineLvl w:val="1"/>
        <w:rPr>
          <w:b/>
          <w:iCs/>
          <w:color w:val="000000" w:themeColor="text1"/>
          <w:sz w:val="22"/>
          <w:szCs w:val="22"/>
          <w:u w:color="000000"/>
        </w:rPr>
      </w:pPr>
      <w:bookmarkStart w:id="709" w:name="_Toc239821542"/>
      <w:r w:rsidRPr="00347D6B">
        <w:rPr>
          <w:b/>
          <w:iCs/>
          <w:color w:val="000000" w:themeColor="text1"/>
          <w:sz w:val="22"/>
          <w:szCs w:val="22"/>
          <w:u w:color="000000"/>
        </w:rPr>
        <w:t>Princeton University</w:t>
      </w:r>
      <w:r>
        <w:rPr>
          <w:b/>
          <w:iCs/>
          <w:color w:val="000000" w:themeColor="text1"/>
          <w:sz w:val="22"/>
          <w:szCs w:val="22"/>
          <w:u w:color="000000"/>
        </w:rPr>
        <w:t xml:space="preserve">, </w:t>
      </w:r>
      <w:r w:rsidR="00C2518A" w:rsidRPr="00347D6B">
        <w:rPr>
          <w:b/>
          <w:iCs/>
          <w:color w:val="000000" w:themeColor="text1"/>
          <w:sz w:val="22"/>
          <w:szCs w:val="22"/>
          <w:u w:color="000000"/>
        </w:rPr>
        <w:t>Lewis</w:t>
      </w:r>
      <w:r w:rsidR="00C84223" w:rsidRPr="00347D6B">
        <w:rPr>
          <w:b/>
          <w:iCs/>
          <w:color w:val="000000" w:themeColor="text1"/>
          <w:sz w:val="22"/>
          <w:szCs w:val="22"/>
          <w:u w:color="000000"/>
        </w:rPr>
        <w:t xml:space="preserve"> </w:t>
      </w:r>
      <w:r w:rsidR="00C2518A" w:rsidRPr="00347D6B">
        <w:rPr>
          <w:b/>
          <w:iCs/>
          <w:color w:val="000000" w:themeColor="text1"/>
          <w:sz w:val="22"/>
          <w:szCs w:val="22"/>
          <w:u w:color="000000"/>
        </w:rPr>
        <w:t>Center</w:t>
      </w:r>
      <w:r w:rsidR="00C84223" w:rsidRPr="00347D6B">
        <w:rPr>
          <w:b/>
          <w:iCs/>
          <w:color w:val="000000" w:themeColor="text1"/>
          <w:sz w:val="22"/>
          <w:szCs w:val="22"/>
          <w:u w:color="000000"/>
        </w:rPr>
        <w:t xml:space="preserve"> </w:t>
      </w:r>
      <w:r w:rsidR="00C2518A" w:rsidRPr="00347D6B">
        <w:rPr>
          <w:b/>
          <w:iCs/>
          <w:color w:val="000000" w:themeColor="text1"/>
          <w:sz w:val="22"/>
          <w:szCs w:val="22"/>
          <w:u w:color="000000"/>
        </w:rPr>
        <w:t>for</w:t>
      </w:r>
      <w:r w:rsidR="00C84223" w:rsidRPr="00347D6B">
        <w:rPr>
          <w:b/>
          <w:iCs/>
          <w:color w:val="000000" w:themeColor="text1"/>
          <w:sz w:val="22"/>
          <w:szCs w:val="22"/>
          <w:u w:color="000000"/>
        </w:rPr>
        <w:t xml:space="preserve"> </w:t>
      </w:r>
      <w:r w:rsidR="00C2518A" w:rsidRPr="00347D6B">
        <w:rPr>
          <w:b/>
          <w:iCs/>
          <w:color w:val="000000" w:themeColor="text1"/>
          <w:sz w:val="22"/>
          <w:szCs w:val="22"/>
          <w:u w:color="000000"/>
        </w:rPr>
        <w:t>the</w:t>
      </w:r>
      <w:r w:rsidR="00C84223" w:rsidRPr="00347D6B">
        <w:rPr>
          <w:b/>
          <w:iCs/>
          <w:color w:val="000000" w:themeColor="text1"/>
          <w:sz w:val="22"/>
          <w:szCs w:val="22"/>
          <w:u w:color="000000"/>
        </w:rPr>
        <w:t xml:space="preserve"> </w:t>
      </w:r>
      <w:r w:rsidR="00C2518A" w:rsidRPr="00347D6B">
        <w:rPr>
          <w:b/>
          <w:iCs/>
          <w:color w:val="000000" w:themeColor="text1"/>
          <w:sz w:val="22"/>
          <w:szCs w:val="22"/>
          <w:u w:color="000000"/>
        </w:rPr>
        <w:t>Arts</w:t>
      </w:r>
      <w:bookmarkEnd w:id="709"/>
      <w:r>
        <w:rPr>
          <w:b/>
          <w:iCs/>
          <w:color w:val="000000" w:themeColor="text1"/>
          <w:sz w:val="22"/>
          <w:szCs w:val="22"/>
          <w:u w:color="000000"/>
        </w:rPr>
        <w:t>—H</w:t>
      </w:r>
      <w:r w:rsidRPr="00347D6B">
        <w:rPr>
          <w:b/>
          <w:iCs/>
          <w:color w:val="000000" w:themeColor="text1"/>
          <w:sz w:val="22"/>
          <w:szCs w:val="22"/>
          <w:u w:color="000000"/>
        </w:rPr>
        <w:t>odder Fellowship</w:t>
      </w:r>
    </w:p>
    <w:p w14:paraId="1520BD6F" w14:textId="7E8D8547" w:rsidR="00CC099A" w:rsidRPr="00347D6B" w:rsidRDefault="00C2518A" w:rsidP="00C84223">
      <w:pPr>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Hodder</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will</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given</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writers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non-literary</w:t>
      </w:r>
      <w:r w:rsidR="00C84223" w:rsidRPr="00347D6B">
        <w:rPr>
          <w:color w:val="000000" w:themeColor="text1"/>
          <w:sz w:val="22"/>
          <w:szCs w:val="22"/>
        </w:rPr>
        <w:t xml:space="preserve"> </w:t>
      </w:r>
      <w:r w:rsidRPr="00347D6B">
        <w:rPr>
          <w:color w:val="000000" w:themeColor="text1"/>
          <w:sz w:val="22"/>
          <w:szCs w:val="22"/>
        </w:rPr>
        <w:t>artists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exceptional</w:t>
      </w:r>
      <w:r w:rsidR="00C84223" w:rsidRPr="00347D6B">
        <w:rPr>
          <w:color w:val="000000" w:themeColor="text1"/>
          <w:sz w:val="22"/>
          <w:szCs w:val="22"/>
        </w:rPr>
        <w:t xml:space="preserve"> </w:t>
      </w:r>
      <w:r w:rsidRPr="00347D6B">
        <w:rPr>
          <w:color w:val="000000" w:themeColor="text1"/>
          <w:sz w:val="22"/>
          <w:szCs w:val="22"/>
        </w:rPr>
        <w:t>promise</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pursue</w:t>
      </w:r>
      <w:r w:rsidR="00C84223" w:rsidRPr="00347D6B">
        <w:rPr>
          <w:color w:val="000000" w:themeColor="text1"/>
          <w:sz w:val="22"/>
          <w:szCs w:val="22"/>
        </w:rPr>
        <w:t xml:space="preserve"> </w:t>
      </w:r>
      <w:r w:rsidRPr="00347D6B">
        <w:rPr>
          <w:color w:val="000000" w:themeColor="text1"/>
          <w:sz w:val="22"/>
          <w:szCs w:val="22"/>
        </w:rPr>
        <w:t>independent</w:t>
      </w:r>
      <w:r w:rsidR="00C84223" w:rsidRPr="00347D6B">
        <w:rPr>
          <w:color w:val="000000" w:themeColor="text1"/>
          <w:sz w:val="22"/>
          <w:szCs w:val="22"/>
        </w:rPr>
        <w:t xml:space="preserve"> </w:t>
      </w:r>
      <w:r w:rsidRPr="00347D6B">
        <w:rPr>
          <w:color w:val="000000" w:themeColor="text1"/>
          <w:sz w:val="22"/>
          <w:szCs w:val="22"/>
        </w:rPr>
        <w:t>projects</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Princeton</w:t>
      </w:r>
      <w:r w:rsidR="00C84223" w:rsidRPr="00347D6B">
        <w:rPr>
          <w:color w:val="000000" w:themeColor="text1"/>
          <w:sz w:val="22"/>
          <w:szCs w:val="22"/>
        </w:rPr>
        <w:t xml:space="preserve"> </w:t>
      </w:r>
      <w:r w:rsidRPr="00347D6B">
        <w:rPr>
          <w:color w:val="000000" w:themeColor="text1"/>
          <w:sz w:val="22"/>
          <w:szCs w:val="22"/>
        </w:rPr>
        <w:t>University</w:t>
      </w:r>
      <w:r w:rsidR="00C84223" w:rsidRPr="00347D6B">
        <w:rPr>
          <w:color w:val="000000" w:themeColor="text1"/>
          <w:sz w:val="22"/>
          <w:szCs w:val="22"/>
        </w:rPr>
        <w:t xml:space="preserve"> </w:t>
      </w:r>
      <w:r w:rsidRPr="00347D6B">
        <w:rPr>
          <w:color w:val="000000" w:themeColor="text1"/>
          <w:sz w:val="22"/>
          <w:szCs w:val="22"/>
        </w:rPr>
        <w:t>during</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academic</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Potential</w:t>
      </w:r>
      <w:r w:rsidR="00C84223" w:rsidRPr="00347D6B">
        <w:rPr>
          <w:color w:val="000000" w:themeColor="text1"/>
          <w:sz w:val="22"/>
          <w:szCs w:val="22"/>
        </w:rPr>
        <w:t xml:space="preserve"> </w:t>
      </w:r>
      <w:r w:rsidRPr="00347D6B">
        <w:rPr>
          <w:color w:val="000000" w:themeColor="text1"/>
          <w:sz w:val="22"/>
          <w:szCs w:val="22"/>
        </w:rPr>
        <w:t>Hodder</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writers,</w:t>
      </w:r>
      <w:r w:rsidR="00C84223" w:rsidRPr="00347D6B">
        <w:rPr>
          <w:color w:val="000000" w:themeColor="text1"/>
          <w:sz w:val="22"/>
          <w:szCs w:val="22"/>
        </w:rPr>
        <w:t xml:space="preserve"> </w:t>
      </w:r>
      <w:r w:rsidRPr="00347D6B">
        <w:rPr>
          <w:color w:val="000000" w:themeColor="text1"/>
          <w:sz w:val="22"/>
          <w:szCs w:val="22"/>
        </w:rPr>
        <w:t>composers,</w:t>
      </w:r>
      <w:r w:rsidR="00C84223" w:rsidRPr="00347D6B">
        <w:rPr>
          <w:color w:val="000000" w:themeColor="text1"/>
          <w:sz w:val="22"/>
          <w:szCs w:val="22"/>
        </w:rPr>
        <w:t xml:space="preserve"> </w:t>
      </w:r>
      <w:r w:rsidRPr="00347D6B">
        <w:rPr>
          <w:color w:val="000000" w:themeColor="text1"/>
          <w:sz w:val="22"/>
          <w:szCs w:val="22"/>
        </w:rPr>
        <w:t>choreographers,</w:t>
      </w:r>
      <w:r w:rsidR="00C84223" w:rsidRPr="00347D6B">
        <w:rPr>
          <w:color w:val="000000" w:themeColor="text1"/>
          <w:sz w:val="22"/>
          <w:szCs w:val="22"/>
        </w:rPr>
        <w:t xml:space="preserve"> </w:t>
      </w:r>
      <w:r w:rsidRPr="00347D6B">
        <w:rPr>
          <w:color w:val="000000" w:themeColor="text1"/>
          <w:sz w:val="22"/>
          <w:szCs w:val="22"/>
        </w:rPr>
        <w:t>visual</w:t>
      </w:r>
      <w:r w:rsidR="00C84223" w:rsidRPr="00347D6B">
        <w:rPr>
          <w:color w:val="000000" w:themeColor="text1"/>
          <w:sz w:val="22"/>
          <w:szCs w:val="22"/>
        </w:rPr>
        <w:t xml:space="preserve"> </w:t>
      </w:r>
      <w:r w:rsidRPr="00347D6B">
        <w:rPr>
          <w:color w:val="000000" w:themeColor="text1"/>
          <w:sz w:val="22"/>
          <w:szCs w:val="22"/>
        </w:rPr>
        <w:t>artists,</w:t>
      </w:r>
      <w:r w:rsidR="00C84223" w:rsidRPr="00347D6B">
        <w:rPr>
          <w:color w:val="000000" w:themeColor="text1"/>
          <w:sz w:val="22"/>
          <w:szCs w:val="22"/>
        </w:rPr>
        <w:t xml:space="preserve"> </w:t>
      </w:r>
      <w:r w:rsidRPr="00347D6B">
        <w:rPr>
          <w:color w:val="000000" w:themeColor="text1"/>
          <w:sz w:val="22"/>
          <w:szCs w:val="22"/>
        </w:rPr>
        <w:t>performance</w:t>
      </w:r>
      <w:r w:rsidR="00C84223" w:rsidRPr="00347D6B">
        <w:rPr>
          <w:color w:val="000000" w:themeColor="text1"/>
          <w:sz w:val="22"/>
          <w:szCs w:val="22"/>
        </w:rPr>
        <w:t xml:space="preserve"> </w:t>
      </w:r>
      <w:r w:rsidRPr="00347D6B">
        <w:rPr>
          <w:color w:val="000000" w:themeColor="text1"/>
          <w:sz w:val="22"/>
          <w:szCs w:val="22"/>
        </w:rPr>
        <w:t>artists,</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other</w:t>
      </w:r>
      <w:r w:rsidR="00C84223" w:rsidRPr="00347D6B">
        <w:rPr>
          <w:color w:val="000000" w:themeColor="text1"/>
          <w:sz w:val="22"/>
          <w:szCs w:val="22"/>
        </w:rPr>
        <w:t xml:space="preserve"> </w:t>
      </w:r>
      <w:r w:rsidRPr="00347D6B">
        <w:rPr>
          <w:color w:val="000000" w:themeColor="text1"/>
          <w:sz w:val="22"/>
          <w:szCs w:val="22"/>
        </w:rPr>
        <w:t>kinds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artists</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humanists</w:t>
      </w:r>
      <w:r w:rsidR="00C84223" w:rsidRPr="00347D6B">
        <w:rPr>
          <w:color w:val="000000" w:themeColor="text1"/>
          <w:sz w:val="22"/>
          <w:szCs w:val="22"/>
        </w:rPr>
        <w:t xml:space="preserve"> </w:t>
      </w:r>
      <w:r w:rsidRPr="00347D6B">
        <w:rPr>
          <w:color w:val="000000" w:themeColor="text1"/>
          <w:sz w:val="22"/>
          <w:szCs w:val="22"/>
        </w:rPr>
        <w:t>who</w:t>
      </w:r>
      <w:r w:rsidR="00C84223" w:rsidRPr="00347D6B">
        <w:rPr>
          <w:color w:val="000000" w:themeColor="text1"/>
          <w:sz w:val="22"/>
          <w:szCs w:val="22"/>
        </w:rPr>
        <w:t xml:space="preserve"> </w:t>
      </w:r>
      <w:r w:rsidRPr="00347D6B">
        <w:rPr>
          <w:color w:val="000000" w:themeColor="text1"/>
          <w:sz w:val="22"/>
          <w:szCs w:val="22"/>
        </w:rPr>
        <w:t>have</w:t>
      </w:r>
      <w:r w:rsidR="00C84223" w:rsidRPr="00347D6B">
        <w:rPr>
          <w:color w:val="000000" w:themeColor="text1"/>
          <w:sz w:val="22"/>
          <w:szCs w:val="22"/>
        </w:rPr>
        <w:t xml:space="preserve"> </w:t>
      </w:r>
      <w:r w:rsidRPr="00347D6B">
        <w:rPr>
          <w:color w:val="000000" w:themeColor="text1"/>
          <w:sz w:val="22"/>
          <w:szCs w:val="22"/>
        </w:rPr>
        <w:t>“much</w:t>
      </w:r>
      <w:r w:rsidR="00C84223" w:rsidRPr="00347D6B">
        <w:rPr>
          <w:color w:val="000000" w:themeColor="text1"/>
          <w:sz w:val="22"/>
          <w:szCs w:val="22"/>
        </w:rPr>
        <w:t xml:space="preserve"> </w:t>
      </w:r>
      <w:r w:rsidRPr="00347D6B">
        <w:rPr>
          <w:color w:val="000000" w:themeColor="text1"/>
          <w:sz w:val="22"/>
          <w:szCs w:val="22"/>
        </w:rPr>
        <w:t>more</w:t>
      </w:r>
      <w:r w:rsidR="00C84223" w:rsidRPr="00347D6B">
        <w:rPr>
          <w:color w:val="000000" w:themeColor="text1"/>
          <w:sz w:val="22"/>
          <w:szCs w:val="22"/>
        </w:rPr>
        <w:t xml:space="preserve"> </w:t>
      </w:r>
      <w:r w:rsidRPr="00347D6B">
        <w:rPr>
          <w:color w:val="000000" w:themeColor="text1"/>
          <w:sz w:val="22"/>
          <w:szCs w:val="22"/>
        </w:rPr>
        <w:t>than</w:t>
      </w:r>
      <w:r w:rsidR="00C84223" w:rsidRPr="00347D6B">
        <w:rPr>
          <w:color w:val="000000" w:themeColor="text1"/>
          <w:sz w:val="22"/>
          <w:szCs w:val="22"/>
        </w:rPr>
        <w:t xml:space="preserve"> </w:t>
      </w:r>
      <w:r w:rsidRPr="00347D6B">
        <w:rPr>
          <w:color w:val="000000" w:themeColor="text1"/>
          <w:sz w:val="22"/>
          <w:szCs w:val="22"/>
        </w:rPr>
        <w:t>ordinary</w:t>
      </w:r>
      <w:r w:rsidR="00C84223" w:rsidRPr="00347D6B">
        <w:rPr>
          <w:color w:val="000000" w:themeColor="text1"/>
          <w:sz w:val="22"/>
          <w:szCs w:val="22"/>
        </w:rPr>
        <w:t xml:space="preserve"> </w:t>
      </w:r>
      <w:r w:rsidRPr="00347D6B">
        <w:rPr>
          <w:color w:val="000000" w:themeColor="text1"/>
          <w:sz w:val="22"/>
          <w:szCs w:val="22"/>
        </w:rPr>
        <w:t>intellectual</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literary</w:t>
      </w:r>
      <w:r w:rsidR="00C84223" w:rsidRPr="00347D6B">
        <w:rPr>
          <w:color w:val="000000" w:themeColor="text1"/>
          <w:sz w:val="22"/>
          <w:szCs w:val="22"/>
        </w:rPr>
        <w:t xml:space="preserve"> </w:t>
      </w:r>
      <w:r w:rsidRPr="00347D6B">
        <w:rPr>
          <w:color w:val="000000" w:themeColor="text1"/>
          <w:sz w:val="22"/>
          <w:szCs w:val="22"/>
        </w:rPr>
        <w:t>gifts”;</w:t>
      </w:r>
      <w:r w:rsidR="00C84223" w:rsidRPr="00347D6B">
        <w:rPr>
          <w:color w:val="000000" w:themeColor="text1"/>
          <w:sz w:val="22"/>
          <w:szCs w:val="22"/>
        </w:rPr>
        <w:t xml:space="preserve"> </w:t>
      </w:r>
      <w:r w:rsidRPr="00347D6B">
        <w:rPr>
          <w:color w:val="000000" w:themeColor="text1"/>
          <w:sz w:val="22"/>
          <w:szCs w:val="22"/>
        </w:rPr>
        <w:t>they</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selected</w:t>
      </w:r>
      <w:r w:rsidR="00C84223" w:rsidRPr="00347D6B">
        <w:rPr>
          <w:color w:val="000000" w:themeColor="text1"/>
          <w:sz w:val="22"/>
          <w:szCs w:val="22"/>
        </w:rPr>
        <w:t xml:space="preserve"> </w:t>
      </w:r>
      <w:r w:rsidRPr="00347D6B">
        <w:rPr>
          <w:color w:val="000000" w:themeColor="text1"/>
          <w:sz w:val="22"/>
          <w:szCs w:val="22"/>
        </w:rPr>
        <w:t>more</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promise</w:t>
      </w:r>
      <w:r w:rsidR="00C84223" w:rsidRPr="00347D6B">
        <w:rPr>
          <w:color w:val="000000" w:themeColor="text1"/>
          <w:sz w:val="22"/>
          <w:szCs w:val="22"/>
        </w:rPr>
        <w:t xml:space="preserve"> </w:t>
      </w:r>
      <w:r w:rsidRPr="00347D6B">
        <w:rPr>
          <w:color w:val="000000" w:themeColor="text1"/>
          <w:sz w:val="22"/>
          <w:szCs w:val="22"/>
        </w:rPr>
        <w:t>than</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performance.”</w:t>
      </w:r>
      <w:r w:rsidR="00C84223" w:rsidRPr="00347D6B">
        <w:rPr>
          <w:color w:val="000000" w:themeColor="text1"/>
          <w:sz w:val="22"/>
          <w:szCs w:val="22"/>
        </w:rPr>
        <w:t xml:space="preserve"> </w:t>
      </w:r>
      <w:r w:rsidRPr="00347D6B">
        <w:rPr>
          <w:color w:val="000000" w:themeColor="text1"/>
          <w:sz w:val="22"/>
          <w:szCs w:val="22"/>
        </w:rPr>
        <w:t>Given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strength</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applicant</w:t>
      </w:r>
      <w:r w:rsidR="00C84223" w:rsidRPr="00347D6B">
        <w:rPr>
          <w:color w:val="000000" w:themeColor="text1"/>
          <w:sz w:val="22"/>
          <w:szCs w:val="22"/>
        </w:rPr>
        <w:t xml:space="preserve"> </w:t>
      </w:r>
      <w:r w:rsidRPr="00347D6B">
        <w:rPr>
          <w:color w:val="000000" w:themeColor="text1"/>
          <w:sz w:val="22"/>
          <w:szCs w:val="22"/>
        </w:rPr>
        <w:t>pool,</w:t>
      </w:r>
      <w:r w:rsidR="00C84223" w:rsidRPr="00347D6B">
        <w:rPr>
          <w:color w:val="000000" w:themeColor="text1"/>
          <w:sz w:val="22"/>
          <w:szCs w:val="22"/>
        </w:rPr>
        <w:t xml:space="preserve"> </w:t>
      </w:r>
      <w:r w:rsidRPr="00347D6B">
        <w:rPr>
          <w:color w:val="000000" w:themeColor="text1"/>
          <w:sz w:val="22"/>
          <w:szCs w:val="22"/>
        </w:rPr>
        <w:t>most</w:t>
      </w:r>
      <w:r w:rsidR="00C84223" w:rsidRPr="00347D6B">
        <w:rPr>
          <w:color w:val="000000" w:themeColor="text1"/>
          <w:sz w:val="22"/>
          <w:szCs w:val="22"/>
        </w:rPr>
        <w:t xml:space="preserve"> </w:t>
      </w:r>
      <w:r w:rsidRPr="00347D6B">
        <w:rPr>
          <w:color w:val="000000" w:themeColor="text1"/>
          <w:sz w:val="22"/>
          <w:szCs w:val="22"/>
        </w:rPr>
        <w:t>successful</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have</w:t>
      </w:r>
      <w:r w:rsidR="00C84223" w:rsidRPr="00347D6B">
        <w:rPr>
          <w:color w:val="000000" w:themeColor="text1"/>
          <w:sz w:val="22"/>
          <w:szCs w:val="22"/>
        </w:rPr>
        <w:t xml:space="preserve"> </w:t>
      </w:r>
      <w:r w:rsidRPr="00347D6B">
        <w:rPr>
          <w:color w:val="000000" w:themeColor="text1"/>
          <w:sz w:val="22"/>
          <w:szCs w:val="22"/>
        </w:rPr>
        <w:t>published</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first</w:t>
      </w:r>
      <w:r w:rsidR="00C84223" w:rsidRPr="00347D6B">
        <w:rPr>
          <w:color w:val="000000" w:themeColor="text1"/>
          <w:sz w:val="22"/>
          <w:szCs w:val="22"/>
        </w:rPr>
        <w:t xml:space="preserve"> </w:t>
      </w:r>
      <w:r w:rsidRPr="00347D6B">
        <w:rPr>
          <w:color w:val="000000" w:themeColor="text1"/>
          <w:sz w:val="22"/>
          <w:szCs w:val="22"/>
        </w:rPr>
        <w:t>book</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have</w:t>
      </w:r>
      <w:r w:rsidR="00C84223" w:rsidRPr="00347D6B">
        <w:rPr>
          <w:color w:val="000000" w:themeColor="text1"/>
          <w:sz w:val="22"/>
          <w:szCs w:val="22"/>
        </w:rPr>
        <w:t xml:space="preserve"> </w:t>
      </w:r>
      <w:r w:rsidRPr="00347D6B">
        <w:rPr>
          <w:color w:val="000000" w:themeColor="text1"/>
          <w:sz w:val="22"/>
          <w:szCs w:val="22"/>
        </w:rPr>
        <w:t>similar</w:t>
      </w:r>
      <w:r w:rsidR="00C84223" w:rsidRPr="00347D6B">
        <w:rPr>
          <w:color w:val="000000" w:themeColor="text1"/>
          <w:sz w:val="22"/>
          <w:szCs w:val="22"/>
        </w:rPr>
        <w:t xml:space="preserve"> </w:t>
      </w:r>
      <w:r w:rsidRPr="00347D6B">
        <w:rPr>
          <w:color w:val="000000" w:themeColor="text1"/>
          <w:sz w:val="22"/>
          <w:szCs w:val="22"/>
        </w:rPr>
        <w:t>achievements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own</w:t>
      </w:r>
      <w:r w:rsidR="00C84223" w:rsidRPr="00347D6B">
        <w:rPr>
          <w:color w:val="000000" w:themeColor="text1"/>
          <w:sz w:val="22"/>
          <w:szCs w:val="22"/>
        </w:rPr>
        <w:t xml:space="preserve"> </w:t>
      </w:r>
      <w:r w:rsidRPr="00347D6B">
        <w:rPr>
          <w:color w:val="000000" w:themeColor="text1"/>
          <w:sz w:val="22"/>
          <w:szCs w:val="22"/>
        </w:rPr>
        <w:t>fields;</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Hodder</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designed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provide</w:t>
      </w:r>
      <w:r w:rsidR="00C84223" w:rsidRPr="00347D6B">
        <w:rPr>
          <w:color w:val="000000" w:themeColor="text1"/>
          <w:sz w:val="22"/>
          <w:szCs w:val="22"/>
        </w:rPr>
        <w:t xml:space="preserve"> </w:t>
      </w:r>
      <w:r w:rsidR="00492511" w:rsidRPr="00347D6B">
        <w:rPr>
          <w:color w:val="000000" w:themeColor="text1"/>
          <w:sz w:val="22"/>
          <w:szCs w:val="22"/>
        </w:rPr>
        <w:t>f</w:t>
      </w:r>
      <w:r w:rsidRPr="00347D6B">
        <w:rPr>
          <w:color w:val="000000" w:themeColor="text1"/>
          <w:sz w:val="22"/>
          <w:szCs w:val="22"/>
        </w:rPr>
        <w:t>ellows</w:t>
      </w:r>
      <w:r w:rsidR="00C84223" w:rsidRPr="00347D6B">
        <w:rPr>
          <w:color w:val="000000" w:themeColor="text1"/>
          <w:sz w:val="22"/>
          <w:szCs w:val="22"/>
        </w:rPr>
        <w:t xml:space="preserve"> </w:t>
      </w:r>
      <w:r w:rsidRPr="00347D6B">
        <w:rPr>
          <w:color w:val="000000" w:themeColor="text1"/>
          <w:sz w:val="22"/>
          <w:szCs w:val="22"/>
        </w:rPr>
        <w:t>with</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“studious</w:t>
      </w:r>
      <w:r w:rsidR="00C84223" w:rsidRPr="00347D6B">
        <w:rPr>
          <w:color w:val="000000" w:themeColor="text1"/>
          <w:sz w:val="22"/>
          <w:szCs w:val="22"/>
        </w:rPr>
        <w:t xml:space="preserve"> </w:t>
      </w:r>
      <w:r w:rsidRPr="00347D6B">
        <w:rPr>
          <w:color w:val="000000" w:themeColor="text1"/>
          <w:sz w:val="22"/>
          <w:szCs w:val="22"/>
        </w:rPr>
        <w:t>leisure”</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undertake</w:t>
      </w:r>
      <w:r w:rsidR="00C84223" w:rsidRPr="00347D6B">
        <w:rPr>
          <w:color w:val="000000" w:themeColor="text1"/>
          <w:sz w:val="22"/>
          <w:szCs w:val="22"/>
        </w:rPr>
        <w:t xml:space="preserve"> </w:t>
      </w:r>
      <w:r w:rsidRPr="00347D6B">
        <w:rPr>
          <w:color w:val="000000" w:themeColor="text1"/>
          <w:sz w:val="22"/>
          <w:szCs w:val="22"/>
        </w:rPr>
        <w:t>significant</w:t>
      </w:r>
      <w:r w:rsidR="00C84223" w:rsidRPr="00347D6B">
        <w:rPr>
          <w:color w:val="000000" w:themeColor="text1"/>
          <w:sz w:val="22"/>
          <w:szCs w:val="22"/>
        </w:rPr>
        <w:t xml:space="preserve"> </w:t>
      </w:r>
      <w:r w:rsidRPr="00347D6B">
        <w:rPr>
          <w:color w:val="000000" w:themeColor="text1"/>
          <w:sz w:val="22"/>
          <w:szCs w:val="22"/>
        </w:rPr>
        <w:t>new</w:t>
      </w:r>
      <w:r w:rsidR="00C84223" w:rsidRPr="00347D6B">
        <w:rPr>
          <w:color w:val="000000" w:themeColor="text1"/>
          <w:sz w:val="22"/>
          <w:szCs w:val="22"/>
        </w:rPr>
        <w:t xml:space="preserve"> </w:t>
      </w:r>
      <w:r w:rsidRPr="00347D6B">
        <w:rPr>
          <w:color w:val="000000" w:themeColor="text1"/>
          <w:sz w:val="22"/>
          <w:szCs w:val="22"/>
        </w:rPr>
        <w:t>work.</w:t>
      </w:r>
      <w:r w:rsidR="00C84223" w:rsidRPr="00347D6B">
        <w:rPr>
          <w:color w:val="000000" w:themeColor="text1"/>
          <w:sz w:val="22"/>
          <w:szCs w:val="22"/>
          <w:u w:color="000000"/>
        </w:rPr>
        <w:t xml:space="preserve"> </w:t>
      </w:r>
      <w:r w:rsidR="00C84223" w:rsidRPr="00347D6B">
        <w:rPr>
          <w:color w:val="000000" w:themeColor="text1"/>
          <w:sz w:val="22"/>
          <w:szCs w:val="22"/>
        </w:rPr>
        <w:t xml:space="preserve"> </w:t>
      </w:r>
      <w:r w:rsidR="00CC099A" w:rsidRPr="00347D6B">
        <w:rPr>
          <w:color w:val="000000" w:themeColor="text1"/>
          <w:sz w:val="22"/>
          <w:szCs w:val="22"/>
        </w:rPr>
        <w:t>This</w:t>
      </w:r>
      <w:r w:rsidR="00C84223" w:rsidRPr="00347D6B">
        <w:rPr>
          <w:color w:val="000000" w:themeColor="text1"/>
          <w:sz w:val="22"/>
          <w:szCs w:val="22"/>
        </w:rPr>
        <w:t xml:space="preserve"> </w:t>
      </w:r>
      <w:r w:rsidR="00CC099A" w:rsidRPr="00347D6B">
        <w:rPr>
          <w:color w:val="000000" w:themeColor="text1"/>
          <w:sz w:val="22"/>
          <w:szCs w:val="22"/>
        </w:rPr>
        <w:t>fellowship</w:t>
      </w:r>
      <w:r w:rsidR="00C84223" w:rsidRPr="00347D6B">
        <w:rPr>
          <w:color w:val="000000" w:themeColor="text1"/>
          <w:sz w:val="22"/>
          <w:szCs w:val="22"/>
        </w:rPr>
        <w:t xml:space="preserve"> </w:t>
      </w:r>
      <w:r w:rsidR="00CC099A" w:rsidRPr="00347D6B">
        <w:rPr>
          <w:color w:val="000000" w:themeColor="text1"/>
          <w:sz w:val="22"/>
          <w:szCs w:val="22"/>
        </w:rPr>
        <w:t>cannot</w:t>
      </w:r>
      <w:r w:rsidR="00C84223" w:rsidRPr="00347D6B">
        <w:rPr>
          <w:color w:val="000000" w:themeColor="text1"/>
          <w:sz w:val="22"/>
          <w:szCs w:val="22"/>
        </w:rPr>
        <w:t xml:space="preserve"> </w:t>
      </w:r>
      <w:r w:rsidR="00CC099A" w:rsidRPr="00347D6B">
        <w:rPr>
          <w:color w:val="000000" w:themeColor="text1"/>
          <w:sz w:val="22"/>
          <w:szCs w:val="22"/>
        </w:rPr>
        <w:t>be</w:t>
      </w:r>
      <w:r w:rsidR="00C84223" w:rsidRPr="00347D6B">
        <w:rPr>
          <w:color w:val="000000" w:themeColor="text1"/>
          <w:sz w:val="22"/>
          <w:szCs w:val="22"/>
        </w:rPr>
        <w:t xml:space="preserve"> </w:t>
      </w:r>
      <w:r w:rsidR="00CC099A" w:rsidRPr="00347D6B">
        <w:rPr>
          <w:color w:val="000000" w:themeColor="text1"/>
          <w:sz w:val="22"/>
          <w:szCs w:val="22"/>
        </w:rPr>
        <w:t>used</w:t>
      </w:r>
      <w:r w:rsidR="00C84223" w:rsidRPr="00347D6B">
        <w:rPr>
          <w:color w:val="000000" w:themeColor="text1"/>
          <w:sz w:val="22"/>
          <w:szCs w:val="22"/>
        </w:rPr>
        <w:t xml:space="preserve"> </w:t>
      </w:r>
      <w:r w:rsidR="00CC099A" w:rsidRPr="00347D6B">
        <w:rPr>
          <w:color w:val="000000" w:themeColor="text1"/>
          <w:sz w:val="22"/>
          <w:szCs w:val="22"/>
        </w:rPr>
        <w:t>to</w:t>
      </w:r>
      <w:r w:rsidR="00C84223" w:rsidRPr="00347D6B">
        <w:rPr>
          <w:color w:val="000000" w:themeColor="text1"/>
          <w:sz w:val="22"/>
          <w:szCs w:val="22"/>
        </w:rPr>
        <w:t xml:space="preserve"> </w:t>
      </w:r>
      <w:r w:rsidR="00CC099A" w:rsidRPr="00347D6B">
        <w:rPr>
          <w:color w:val="000000" w:themeColor="text1"/>
          <w:sz w:val="22"/>
          <w:szCs w:val="22"/>
        </w:rPr>
        <w:t>fund</w:t>
      </w:r>
      <w:r w:rsidR="00C84223" w:rsidRPr="00347D6B">
        <w:rPr>
          <w:color w:val="000000" w:themeColor="text1"/>
          <w:sz w:val="22"/>
          <w:szCs w:val="22"/>
        </w:rPr>
        <w:t xml:space="preserve"> </w:t>
      </w:r>
      <w:r w:rsidR="00CC099A" w:rsidRPr="00347D6B">
        <w:rPr>
          <w:color w:val="000000" w:themeColor="text1"/>
          <w:sz w:val="22"/>
          <w:szCs w:val="22"/>
        </w:rPr>
        <w:t>work</w:t>
      </w:r>
      <w:r w:rsidR="00C84223" w:rsidRPr="00347D6B">
        <w:rPr>
          <w:color w:val="000000" w:themeColor="text1"/>
          <w:sz w:val="22"/>
          <w:szCs w:val="22"/>
        </w:rPr>
        <w:t xml:space="preserve"> </w:t>
      </w:r>
      <w:r w:rsidR="00CC099A" w:rsidRPr="00347D6B">
        <w:rPr>
          <w:color w:val="000000" w:themeColor="text1"/>
          <w:sz w:val="22"/>
          <w:szCs w:val="22"/>
        </w:rPr>
        <w:t>leading</w:t>
      </w:r>
      <w:r w:rsidR="00C84223" w:rsidRPr="00347D6B">
        <w:rPr>
          <w:color w:val="000000" w:themeColor="text1"/>
          <w:sz w:val="22"/>
          <w:szCs w:val="22"/>
        </w:rPr>
        <w:t xml:space="preserve"> </w:t>
      </w:r>
      <w:r w:rsidR="00CC099A" w:rsidRPr="00347D6B">
        <w:rPr>
          <w:color w:val="000000" w:themeColor="text1"/>
          <w:sz w:val="22"/>
          <w:szCs w:val="22"/>
        </w:rPr>
        <w:t>to</w:t>
      </w:r>
      <w:r w:rsidR="00C84223" w:rsidRPr="00347D6B">
        <w:rPr>
          <w:color w:val="000000" w:themeColor="text1"/>
          <w:sz w:val="22"/>
          <w:szCs w:val="22"/>
        </w:rPr>
        <w:t xml:space="preserve"> </w:t>
      </w:r>
      <w:r w:rsidR="00CC099A" w:rsidRPr="00347D6B">
        <w:rPr>
          <w:color w:val="000000" w:themeColor="text1"/>
          <w:sz w:val="22"/>
          <w:szCs w:val="22"/>
        </w:rPr>
        <w:t>a</w:t>
      </w:r>
      <w:r w:rsidR="00C84223" w:rsidRPr="00347D6B">
        <w:rPr>
          <w:color w:val="000000" w:themeColor="text1"/>
          <w:sz w:val="22"/>
          <w:szCs w:val="22"/>
        </w:rPr>
        <w:t xml:space="preserve"> </w:t>
      </w:r>
      <w:r w:rsidR="00563FF0" w:rsidRPr="00347D6B">
        <w:rPr>
          <w:color w:val="000000" w:themeColor="text1"/>
          <w:sz w:val="22"/>
          <w:szCs w:val="22"/>
        </w:rPr>
        <w:t>PhD</w:t>
      </w:r>
      <w:r w:rsidR="00C84223" w:rsidRPr="00347D6B">
        <w:rPr>
          <w:color w:val="000000" w:themeColor="text1"/>
          <w:sz w:val="22"/>
          <w:szCs w:val="22"/>
        </w:rPr>
        <w:t xml:space="preserve"> </w:t>
      </w:r>
      <w:r w:rsidR="00CC099A" w:rsidRPr="00347D6B">
        <w:rPr>
          <w:color w:val="000000" w:themeColor="text1"/>
          <w:sz w:val="22"/>
          <w:szCs w:val="22"/>
        </w:rPr>
        <w:t>or</w:t>
      </w:r>
      <w:r w:rsidR="00C84223" w:rsidRPr="00347D6B">
        <w:rPr>
          <w:color w:val="000000" w:themeColor="text1"/>
          <w:sz w:val="22"/>
          <w:szCs w:val="22"/>
        </w:rPr>
        <w:t xml:space="preserve"> </w:t>
      </w:r>
      <w:r w:rsidR="00CC099A" w:rsidRPr="00347D6B">
        <w:rPr>
          <w:color w:val="000000" w:themeColor="text1"/>
          <w:sz w:val="22"/>
          <w:szCs w:val="22"/>
        </w:rPr>
        <w:t>any</w:t>
      </w:r>
      <w:r w:rsidR="00C84223" w:rsidRPr="00347D6B">
        <w:rPr>
          <w:color w:val="000000" w:themeColor="text1"/>
          <w:sz w:val="22"/>
          <w:szCs w:val="22"/>
        </w:rPr>
        <w:t xml:space="preserve"> </w:t>
      </w:r>
      <w:r w:rsidR="00CC099A" w:rsidRPr="00347D6B">
        <w:rPr>
          <w:color w:val="000000" w:themeColor="text1"/>
          <w:sz w:val="22"/>
          <w:szCs w:val="22"/>
        </w:rPr>
        <w:t>other</w:t>
      </w:r>
      <w:r w:rsidR="00C84223" w:rsidRPr="00347D6B">
        <w:rPr>
          <w:color w:val="000000" w:themeColor="text1"/>
          <w:sz w:val="22"/>
          <w:szCs w:val="22"/>
        </w:rPr>
        <w:t xml:space="preserve"> </w:t>
      </w:r>
      <w:r w:rsidR="00CC099A" w:rsidRPr="00347D6B">
        <w:rPr>
          <w:color w:val="000000" w:themeColor="text1"/>
          <w:sz w:val="22"/>
          <w:szCs w:val="22"/>
        </w:rPr>
        <w:t>advanced</w:t>
      </w:r>
      <w:r w:rsidR="00C84223" w:rsidRPr="00347D6B">
        <w:rPr>
          <w:color w:val="000000" w:themeColor="text1"/>
          <w:sz w:val="22"/>
          <w:szCs w:val="22"/>
        </w:rPr>
        <w:t xml:space="preserve"> </w:t>
      </w:r>
      <w:r w:rsidR="00CC099A" w:rsidRPr="00347D6B">
        <w:rPr>
          <w:color w:val="000000" w:themeColor="text1"/>
          <w:sz w:val="22"/>
          <w:szCs w:val="22"/>
        </w:rPr>
        <w:t>degree.</w:t>
      </w:r>
      <w:r w:rsidR="00C84223" w:rsidRPr="00347D6B">
        <w:rPr>
          <w:color w:val="000000" w:themeColor="text1"/>
          <w:sz w:val="22"/>
          <w:szCs w:val="22"/>
        </w:rPr>
        <w:t xml:space="preserve"> </w:t>
      </w:r>
      <w:r w:rsidR="00C84223" w:rsidRPr="00347D6B">
        <w:rPr>
          <w:color w:val="000000" w:themeColor="text1"/>
          <w:sz w:val="22"/>
          <w:szCs w:val="22"/>
          <w:u w:color="000000"/>
        </w:rPr>
        <w:t>The s</w:t>
      </w:r>
      <w:r w:rsidRPr="00347D6B">
        <w:rPr>
          <w:color w:val="000000" w:themeColor="text1"/>
          <w:sz w:val="22"/>
          <w:szCs w:val="22"/>
          <w:u w:color="000000"/>
        </w:rPr>
        <w:t>tipend</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w:t>
      </w:r>
      <w:r w:rsidR="006B5606" w:rsidRPr="00347D6B">
        <w:rPr>
          <w:color w:val="000000" w:themeColor="text1"/>
          <w:sz w:val="22"/>
          <w:szCs w:val="22"/>
          <w:u w:color="000000"/>
        </w:rPr>
        <w:t>9</w:t>
      </w:r>
      <w:r w:rsidR="00F41523" w:rsidRPr="00347D6B">
        <w:rPr>
          <w:color w:val="000000" w:themeColor="text1"/>
          <w:sz w:val="22"/>
          <w:szCs w:val="22"/>
          <w:u w:color="000000"/>
        </w:rPr>
        <w:t>3</w:t>
      </w:r>
      <w:r w:rsidRPr="00347D6B">
        <w:rPr>
          <w:color w:val="000000" w:themeColor="text1"/>
          <w:sz w:val="22"/>
          <w:szCs w:val="22"/>
          <w:u w:color="000000"/>
        </w:rPr>
        <w:t>,000.</w:t>
      </w:r>
    </w:p>
    <w:p w14:paraId="31F35175" w14:textId="63467A4E" w:rsidR="00CC099A" w:rsidRPr="00347D6B" w:rsidRDefault="00C2518A" w:rsidP="00C84223">
      <w:pPr>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46" w:history="1">
        <w:r w:rsidR="00CC099A" w:rsidRPr="00347D6B">
          <w:rPr>
            <w:rStyle w:val="Hyperlink"/>
            <w:szCs w:val="22"/>
          </w:rPr>
          <w:t>http://arts.princeton.edu/fellowships/hodder-fellowship/</w:t>
        </w:r>
      </w:hyperlink>
      <w:r w:rsidR="00C84223" w:rsidRPr="00347D6B">
        <w:rPr>
          <w:color w:val="000000" w:themeColor="text1"/>
          <w:sz w:val="22"/>
          <w:szCs w:val="22"/>
          <w:u w:color="000000"/>
        </w:rPr>
        <w:t xml:space="preserve"> </w:t>
      </w:r>
    </w:p>
    <w:p w14:paraId="0DAE76EE" w14:textId="4B36052C" w:rsidR="00C2518A" w:rsidRPr="00347D6B" w:rsidRDefault="00C2518A" w:rsidP="00C84223">
      <w:pPr>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Pr="00347D6B">
        <w:rPr>
          <w:b/>
          <w:color w:val="000000" w:themeColor="text1"/>
          <w:sz w:val="22"/>
          <w:szCs w:val="22"/>
          <w:u w:color="000000"/>
        </w:rPr>
        <w:t>September</w:t>
      </w:r>
      <w:r w:rsidR="00C84223" w:rsidRPr="00347D6B">
        <w:rPr>
          <w:b/>
          <w:color w:val="000000" w:themeColor="text1"/>
          <w:sz w:val="22"/>
          <w:szCs w:val="22"/>
          <w:u w:color="000000"/>
        </w:rPr>
        <w:t xml:space="preserve"> </w:t>
      </w:r>
      <w:r w:rsidR="006B5606" w:rsidRPr="00347D6B">
        <w:rPr>
          <w:b/>
          <w:color w:val="000000" w:themeColor="text1"/>
          <w:sz w:val="22"/>
          <w:szCs w:val="22"/>
          <w:u w:color="000000"/>
        </w:rPr>
        <w:t>9</w:t>
      </w:r>
    </w:p>
    <w:p w14:paraId="05B91FAA" w14:textId="77777777" w:rsidR="008945D1" w:rsidRPr="00347D6B" w:rsidRDefault="008945D1" w:rsidP="00C84223">
      <w:pPr>
        <w:rPr>
          <w:color w:val="000000" w:themeColor="text1"/>
          <w:sz w:val="22"/>
          <w:szCs w:val="22"/>
        </w:rPr>
      </w:pPr>
    </w:p>
    <w:p w14:paraId="16464D92" w14:textId="0085F2D5" w:rsidR="008945D1" w:rsidRPr="00347D6B" w:rsidRDefault="008945D1" w:rsidP="00C84223">
      <w:pPr>
        <w:pStyle w:val="Heading2"/>
        <w:rPr>
          <w:sz w:val="22"/>
        </w:rPr>
      </w:pPr>
      <w:bookmarkStart w:id="710" w:name="_Toc239821547"/>
      <w:bookmarkStart w:id="711" w:name="_Toc240514134"/>
      <w:bookmarkStart w:id="712" w:name="_Toc453584554"/>
      <w:bookmarkStart w:id="713" w:name="_Toc206772312"/>
      <w:r w:rsidRPr="00347D6B">
        <w:rPr>
          <w:sz w:val="22"/>
        </w:rPr>
        <w:t>Institute</w:t>
      </w:r>
      <w:r w:rsidR="00C84223" w:rsidRPr="00347D6B">
        <w:rPr>
          <w:sz w:val="22"/>
        </w:rPr>
        <w:t xml:space="preserve"> </w:t>
      </w:r>
      <w:r w:rsidRPr="00347D6B">
        <w:rPr>
          <w:sz w:val="22"/>
        </w:rPr>
        <w:t>for</w:t>
      </w:r>
      <w:r w:rsidR="00C84223" w:rsidRPr="00347D6B">
        <w:rPr>
          <w:sz w:val="22"/>
        </w:rPr>
        <w:t xml:space="preserve"> </w:t>
      </w:r>
      <w:r w:rsidRPr="00347D6B">
        <w:rPr>
          <w:sz w:val="22"/>
        </w:rPr>
        <w:t>Research</w:t>
      </w:r>
      <w:r w:rsidR="00C84223" w:rsidRPr="00347D6B">
        <w:rPr>
          <w:sz w:val="22"/>
        </w:rPr>
        <w:t xml:space="preserve"> </w:t>
      </w:r>
      <w:r w:rsidRPr="00347D6B">
        <w:rPr>
          <w:sz w:val="22"/>
        </w:rPr>
        <w:t>in</w:t>
      </w:r>
      <w:r w:rsidR="00C84223" w:rsidRPr="00347D6B">
        <w:rPr>
          <w:sz w:val="22"/>
        </w:rPr>
        <w:t xml:space="preserve"> </w:t>
      </w:r>
      <w:r w:rsidRPr="00347D6B">
        <w:rPr>
          <w:sz w:val="22"/>
        </w:rPr>
        <w:t>the</w:t>
      </w:r>
      <w:r w:rsidR="00C84223" w:rsidRPr="00347D6B">
        <w:rPr>
          <w:sz w:val="22"/>
        </w:rPr>
        <w:t xml:space="preserve"> </w:t>
      </w:r>
      <w:r w:rsidRPr="00347D6B">
        <w:rPr>
          <w:sz w:val="22"/>
        </w:rPr>
        <w:t>Humanities</w:t>
      </w:r>
      <w:r w:rsidR="00C84223" w:rsidRPr="00347D6B">
        <w:rPr>
          <w:sz w:val="22"/>
        </w:rPr>
        <w:t xml:space="preserve"> </w:t>
      </w:r>
      <w:r w:rsidRPr="00347D6B">
        <w:rPr>
          <w:sz w:val="22"/>
        </w:rPr>
        <w:t>(University</w:t>
      </w:r>
      <w:r w:rsidR="00C84223" w:rsidRPr="00347D6B">
        <w:rPr>
          <w:sz w:val="22"/>
        </w:rPr>
        <w:t xml:space="preserve"> </w:t>
      </w:r>
      <w:r w:rsidRPr="00347D6B">
        <w:rPr>
          <w:sz w:val="22"/>
        </w:rPr>
        <w:t>of</w:t>
      </w:r>
      <w:r w:rsidR="00C84223" w:rsidRPr="00347D6B">
        <w:rPr>
          <w:sz w:val="22"/>
        </w:rPr>
        <w:t xml:space="preserve"> </w:t>
      </w:r>
      <w:r w:rsidRPr="00347D6B">
        <w:rPr>
          <w:sz w:val="22"/>
        </w:rPr>
        <w:t>Wisconsin-Madison)</w:t>
      </w:r>
      <w:bookmarkEnd w:id="710"/>
      <w:bookmarkEnd w:id="711"/>
      <w:bookmarkEnd w:id="712"/>
      <w:bookmarkEnd w:id="713"/>
    </w:p>
    <w:p w14:paraId="221A8D24" w14:textId="61858652" w:rsidR="008945D1" w:rsidRPr="00347D6B" w:rsidRDefault="008945D1" w:rsidP="00C84223">
      <w:pPr>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Institute</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Humanities</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University</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Wisconsin</w:t>
      </w:r>
      <w:r w:rsidR="00C84223" w:rsidRPr="00347D6B">
        <w:rPr>
          <w:color w:val="000000" w:themeColor="text1"/>
          <w:sz w:val="22"/>
          <w:szCs w:val="22"/>
        </w:rPr>
        <w:t xml:space="preserve"> </w:t>
      </w:r>
      <w:r w:rsidRPr="00347D6B">
        <w:rPr>
          <w:color w:val="000000" w:themeColor="text1"/>
          <w:sz w:val="22"/>
          <w:szCs w:val="22"/>
        </w:rPr>
        <w:t>offers</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different</w:t>
      </w:r>
      <w:r w:rsidR="00C84223" w:rsidRPr="00347D6B">
        <w:rPr>
          <w:color w:val="000000" w:themeColor="text1"/>
          <w:sz w:val="22"/>
          <w:szCs w:val="22"/>
        </w:rPr>
        <w:t xml:space="preserve"> </w:t>
      </w:r>
      <w:r w:rsidRPr="00347D6B">
        <w:rPr>
          <w:color w:val="000000" w:themeColor="text1"/>
          <w:sz w:val="22"/>
          <w:szCs w:val="22"/>
        </w:rPr>
        <w:t>stages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career</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with</w:t>
      </w:r>
      <w:r w:rsidR="00C84223" w:rsidRPr="00347D6B">
        <w:rPr>
          <w:color w:val="000000" w:themeColor="text1"/>
          <w:sz w:val="22"/>
          <w:szCs w:val="22"/>
        </w:rPr>
        <w:t xml:space="preserve"> </w:t>
      </w:r>
      <w:r w:rsidRPr="00347D6B">
        <w:rPr>
          <w:color w:val="000000" w:themeColor="text1"/>
          <w:sz w:val="22"/>
          <w:szCs w:val="22"/>
        </w:rPr>
        <w:t>various</w:t>
      </w:r>
      <w:r w:rsidR="00C84223" w:rsidRPr="00347D6B">
        <w:rPr>
          <w:color w:val="000000" w:themeColor="text1"/>
          <w:sz w:val="22"/>
          <w:szCs w:val="22"/>
        </w:rPr>
        <w:t xml:space="preserve"> </w:t>
      </w:r>
      <w:r w:rsidRPr="00347D6B">
        <w:rPr>
          <w:color w:val="000000" w:themeColor="text1"/>
          <w:sz w:val="22"/>
          <w:szCs w:val="22"/>
        </w:rPr>
        <w:t>specialties.</w:t>
      </w:r>
    </w:p>
    <w:p w14:paraId="50B562FC" w14:textId="77777777" w:rsidR="00375B60" w:rsidRDefault="00375B60">
      <w:pPr>
        <w:rPr>
          <w:bCs/>
          <w:color w:val="000000" w:themeColor="text1"/>
          <w:sz w:val="22"/>
          <w:szCs w:val="22"/>
        </w:rPr>
      </w:pPr>
      <w:bookmarkStart w:id="714" w:name="_Toc239821548"/>
      <w:bookmarkStart w:id="715" w:name="_Toc240514135"/>
      <w:bookmarkStart w:id="716" w:name="_Toc453584555"/>
      <w:r>
        <w:rPr>
          <w:b/>
          <w:bCs/>
          <w:i/>
          <w:color w:val="000000" w:themeColor="text1"/>
          <w:sz w:val="22"/>
          <w:szCs w:val="22"/>
        </w:rPr>
        <w:br w:type="page"/>
      </w:r>
    </w:p>
    <w:p w14:paraId="6FA57345" w14:textId="52D501DD" w:rsidR="008945D1" w:rsidRPr="00347D6B" w:rsidRDefault="008945D1" w:rsidP="00C84223">
      <w:pPr>
        <w:pStyle w:val="Heading3"/>
        <w:rPr>
          <w:b w:val="0"/>
          <w:bCs/>
          <w:color w:val="000000" w:themeColor="text1"/>
          <w:sz w:val="22"/>
          <w:szCs w:val="22"/>
        </w:rPr>
      </w:pPr>
      <w:bookmarkStart w:id="717" w:name="_Toc206772313"/>
      <w:r w:rsidRPr="00347D6B">
        <w:rPr>
          <w:b w:val="0"/>
          <w:bCs/>
          <w:color w:val="000000" w:themeColor="text1"/>
          <w:sz w:val="22"/>
          <w:szCs w:val="22"/>
        </w:rPr>
        <w:lastRenderedPageBreak/>
        <w:t>Kingdon</w:t>
      </w:r>
      <w:r w:rsidR="00C84223" w:rsidRPr="00347D6B">
        <w:rPr>
          <w:b w:val="0"/>
          <w:bCs/>
          <w:color w:val="000000" w:themeColor="text1"/>
          <w:sz w:val="22"/>
          <w:szCs w:val="22"/>
        </w:rPr>
        <w:t xml:space="preserve"> </w:t>
      </w:r>
      <w:r w:rsidRPr="00347D6B">
        <w:rPr>
          <w:b w:val="0"/>
          <w:bCs/>
          <w:color w:val="000000" w:themeColor="text1"/>
          <w:sz w:val="22"/>
          <w:szCs w:val="22"/>
        </w:rPr>
        <w:t>Fellowships</w:t>
      </w:r>
      <w:bookmarkEnd w:id="714"/>
      <w:bookmarkEnd w:id="715"/>
      <w:bookmarkEnd w:id="716"/>
      <w:bookmarkEnd w:id="717"/>
    </w:p>
    <w:p w14:paraId="39440C10" w14:textId="0AD56D0F" w:rsidR="008945D1" w:rsidRPr="00347D6B" w:rsidRDefault="008945D1" w:rsidP="00C84223">
      <w:pPr>
        <w:ind w:left="360"/>
        <w:rPr>
          <w:color w:val="000000" w:themeColor="text1"/>
          <w:sz w:val="22"/>
          <w:szCs w:val="22"/>
        </w:rPr>
      </w:pPr>
      <w:r w:rsidRPr="00347D6B">
        <w:rPr>
          <w:color w:val="000000" w:themeColor="text1"/>
          <w:sz w:val="22"/>
          <w:szCs w:val="22"/>
        </w:rPr>
        <w:t>This</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supports</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historical,</w:t>
      </w:r>
      <w:r w:rsidR="00C84223" w:rsidRPr="00347D6B">
        <w:rPr>
          <w:color w:val="000000" w:themeColor="text1"/>
          <w:sz w:val="22"/>
          <w:szCs w:val="22"/>
        </w:rPr>
        <w:t xml:space="preserve"> </w:t>
      </w:r>
      <w:r w:rsidRPr="00347D6B">
        <w:rPr>
          <w:color w:val="000000" w:themeColor="text1"/>
          <w:sz w:val="22"/>
          <w:szCs w:val="22"/>
        </w:rPr>
        <w:t>literary,</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philosophical</w:t>
      </w:r>
      <w:r w:rsidR="00C84223" w:rsidRPr="00347D6B">
        <w:rPr>
          <w:color w:val="000000" w:themeColor="text1"/>
          <w:sz w:val="22"/>
          <w:szCs w:val="22"/>
        </w:rPr>
        <w:t xml:space="preserve"> </w:t>
      </w:r>
      <w:r w:rsidRPr="00347D6B">
        <w:rPr>
          <w:color w:val="000000" w:themeColor="text1"/>
          <w:sz w:val="22"/>
          <w:szCs w:val="22"/>
        </w:rPr>
        <w:t>studies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Judeo-Christian</w:t>
      </w:r>
      <w:r w:rsidR="00C84223" w:rsidRPr="00347D6B">
        <w:rPr>
          <w:color w:val="000000" w:themeColor="text1"/>
          <w:sz w:val="22"/>
          <w:szCs w:val="22"/>
        </w:rPr>
        <w:t xml:space="preserve"> </w:t>
      </w:r>
      <w:r w:rsidRPr="00347D6B">
        <w:rPr>
          <w:color w:val="000000" w:themeColor="text1"/>
          <w:sz w:val="22"/>
          <w:szCs w:val="22"/>
        </w:rPr>
        <w:t>religious</w:t>
      </w:r>
      <w:r w:rsidR="00C84223" w:rsidRPr="00347D6B">
        <w:rPr>
          <w:color w:val="000000" w:themeColor="text1"/>
          <w:sz w:val="22"/>
          <w:szCs w:val="22"/>
        </w:rPr>
        <w:t xml:space="preserve"> </w:t>
      </w:r>
      <w:r w:rsidRPr="00347D6B">
        <w:rPr>
          <w:color w:val="000000" w:themeColor="text1"/>
          <w:sz w:val="22"/>
          <w:szCs w:val="22"/>
        </w:rPr>
        <w:t>tradition</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its</w:t>
      </w:r>
      <w:r w:rsidR="00C84223" w:rsidRPr="00347D6B">
        <w:rPr>
          <w:color w:val="000000" w:themeColor="text1"/>
          <w:sz w:val="22"/>
          <w:szCs w:val="22"/>
        </w:rPr>
        <w:t xml:space="preserve"> </w:t>
      </w:r>
      <w:r w:rsidRPr="00347D6B">
        <w:rPr>
          <w:color w:val="000000" w:themeColor="text1"/>
          <w:sz w:val="22"/>
          <w:szCs w:val="22"/>
        </w:rPr>
        <w:t>role</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society</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antiquity</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present.</w:t>
      </w:r>
      <w:r w:rsidR="00C84223" w:rsidRPr="00347D6B">
        <w:rPr>
          <w:color w:val="000000" w:themeColor="text1"/>
          <w:sz w:val="22"/>
          <w:szCs w:val="22"/>
        </w:rPr>
        <w:t xml:space="preserve"> </w:t>
      </w:r>
      <w:r w:rsidRPr="00347D6B">
        <w:rPr>
          <w:color w:val="000000" w:themeColor="text1"/>
          <w:sz w:val="22"/>
          <w:szCs w:val="22"/>
        </w:rPr>
        <w:t>Projects</w:t>
      </w:r>
      <w:r w:rsidR="00C84223" w:rsidRPr="00347D6B">
        <w:rPr>
          <w:color w:val="000000" w:themeColor="text1"/>
          <w:sz w:val="22"/>
          <w:szCs w:val="22"/>
        </w:rPr>
        <w:t xml:space="preserve"> </w:t>
      </w:r>
      <w:r w:rsidRPr="00347D6B">
        <w:rPr>
          <w:color w:val="000000" w:themeColor="text1"/>
          <w:sz w:val="22"/>
          <w:szCs w:val="22"/>
        </w:rPr>
        <w:t>may</w:t>
      </w:r>
      <w:r w:rsidR="00C84223" w:rsidRPr="00347D6B">
        <w:rPr>
          <w:color w:val="000000" w:themeColor="text1"/>
          <w:sz w:val="22"/>
          <w:szCs w:val="22"/>
        </w:rPr>
        <w:t xml:space="preserve"> </w:t>
      </w:r>
      <w:r w:rsidRPr="00347D6B">
        <w:rPr>
          <w:color w:val="000000" w:themeColor="text1"/>
          <w:sz w:val="22"/>
          <w:szCs w:val="22"/>
        </w:rPr>
        <w:t>focus</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any</w:t>
      </w:r>
      <w:r w:rsidR="00C84223" w:rsidRPr="00347D6B">
        <w:rPr>
          <w:color w:val="000000" w:themeColor="text1"/>
          <w:sz w:val="22"/>
          <w:szCs w:val="22"/>
        </w:rPr>
        <w:t xml:space="preserve"> </w:t>
      </w:r>
      <w:r w:rsidRPr="00347D6B">
        <w:rPr>
          <w:color w:val="000000" w:themeColor="text1"/>
          <w:sz w:val="22"/>
          <w:szCs w:val="22"/>
        </w:rPr>
        <w:t>period</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part</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00DB135D" w:rsidRPr="00347D6B">
        <w:rPr>
          <w:color w:val="000000" w:themeColor="text1"/>
          <w:sz w:val="22"/>
          <w:szCs w:val="22"/>
        </w:rPr>
        <w:t>world and</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any</w:t>
      </w:r>
      <w:r w:rsidR="00C84223" w:rsidRPr="00347D6B">
        <w:rPr>
          <w:color w:val="000000" w:themeColor="text1"/>
          <w:sz w:val="22"/>
          <w:szCs w:val="22"/>
        </w:rPr>
        <w:t xml:space="preserve"> </w:t>
      </w:r>
      <w:r w:rsidRPr="00347D6B">
        <w:rPr>
          <w:color w:val="000000" w:themeColor="text1"/>
          <w:sz w:val="22"/>
          <w:szCs w:val="22"/>
        </w:rPr>
        <w:t>field</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humanities.</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must</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residence</w:t>
      </w:r>
      <w:r w:rsidR="00C84223" w:rsidRPr="00347D6B">
        <w:rPr>
          <w:color w:val="000000" w:themeColor="text1"/>
          <w:sz w:val="22"/>
          <w:szCs w:val="22"/>
        </w:rPr>
        <w:t xml:space="preserve"> </w:t>
      </w:r>
      <w:r w:rsidRPr="00347D6B">
        <w:rPr>
          <w:color w:val="000000" w:themeColor="text1"/>
          <w:sz w:val="22"/>
          <w:szCs w:val="22"/>
        </w:rPr>
        <w:t>throughout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academic</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may</w:t>
      </w:r>
      <w:r w:rsidR="00C84223" w:rsidRPr="00347D6B">
        <w:rPr>
          <w:color w:val="000000" w:themeColor="text1"/>
          <w:sz w:val="22"/>
          <w:szCs w:val="22"/>
        </w:rPr>
        <w:t xml:space="preserve"> </w:t>
      </w:r>
      <w:r w:rsidRPr="00347D6B">
        <w:rPr>
          <w:color w:val="000000" w:themeColor="text1"/>
          <w:sz w:val="22"/>
          <w:szCs w:val="22"/>
        </w:rPr>
        <w:t>extend</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residency</w:t>
      </w:r>
      <w:r w:rsidR="00C84223" w:rsidRPr="00347D6B">
        <w:rPr>
          <w:color w:val="000000" w:themeColor="text1"/>
          <w:sz w:val="22"/>
          <w:szCs w:val="22"/>
        </w:rPr>
        <w:t xml:space="preserve"> </w:t>
      </w:r>
      <w:r w:rsidRPr="00347D6B">
        <w:rPr>
          <w:color w:val="000000" w:themeColor="text1"/>
          <w:sz w:val="22"/>
          <w:szCs w:val="22"/>
        </w:rPr>
        <w:t>through</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following</w:t>
      </w:r>
      <w:r w:rsidR="00C84223" w:rsidRPr="00347D6B">
        <w:rPr>
          <w:color w:val="000000" w:themeColor="text1"/>
          <w:sz w:val="22"/>
          <w:szCs w:val="22"/>
        </w:rPr>
        <w:t xml:space="preserve"> </w:t>
      </w:r>
      <w:r w:rsidRPr="00347D6B">
        <w:rPr>
          <w:color w:val="000000" w:themeColor="text1"/>
          <w:sz w:val="22"/>
          <w:szCs w:val="22"/>
        </w:rPr>
        <w:t>summer</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non-stipendiary</w:t>
      </w:r>
      <w:r w:rsidR="00C84223" w:rsidRPr="00347D6B">
        <w:rPr>
          <w:color w:val="000000" w:themeColor="text1"/>
          <w:sz w:val="22"/>
          <w:szCs w:val="22"/>
        </w:rPr>
        <w:t xml:space="preserve"> </w:t>
      </w:r>
      <w:r w:rsidRPr="00347D6B">
        <w:rPr>
          <w:color w:val="000000" w:themeColor="text1"/>
          <w:sz w:val="22"/>
          <w:szCs w:val="22"/>
        </w:rPr>
        <w:t>basis.</w:t>
      </w:r>
      <w:r w:rsidR="00C84223" w:rsidRPr="00347D6B">
        <w:rPr>
          <w:color w:val="000000" w:themeColor="text1"/>
          <w:sz w:val="22"/>
          <w:szCs w:val="22"/>
        </w:rPr>
        <w:t xml:space="preserve"> </w:t>
      </w:r>
      <w:r w:rsidRPr="00347D6B">
        <w:rPr>
          <w:color w:val="000000" w:themeColor="text1"/>
          <w:sz w:val="22"/>
          <w:szCs w:val="22"/>
        </w:rPr>
        <w:t>Applicants</w:t>
      </w:r>
      <w:r w:rsidR="00C84223" w:rsidRPr="00347D6B">
        <w:rPr>
          <w:color w:val="000000" w:themeColor="text1"/>
          <w:sz w:val="22"/>
          <w:szCs w:val="22"/>
        </w:rPr>
        <w:t xml:space="preserve"> </w:t>
      </w:r>
      <w:r w:rsidRPr="00347D6B">
        <w:rPr>
          <w:color w:val="000000" w:themeColor="text1"/>
          <w:sz w:val="22"/>
          <w:szCs w:val="22"/>
        </w:rPr>
        <w:t>must</w:t>
      </w:r>
      <w:r w:rsidR="00C84223" w:rsidRPr="00347D6B">
        <w:rPr>
          <w:color w:val="000000" w:themeColor="text1"/>
          <w:sz w:val="22"/>
          <w:szCs w:val="22"/>
        </w:rPr>
        <w:t xml:space="preserve"> </w:t>
      </w:r>
      <w:r w:rsidRPr="00347D6B">
        <w:rPr>
          <w:color w:val="000000" w:themeColor="text1"/>
          <w:sz w:val="22"/>
          <w:szCs w:val="22"/>
        </w:rPr>
        <w:t>have</w:t>
      </w:r>
      <w:r w:rsidR="00C84223" w:rsidRPr="00347D6B">
        <w:rPr>
          <w:color w:val="000000" w:themeColor="text1"/>
          <w:sz w:val="22"/>
          <w:szCs w:val="22"/>
        </w:rPr>
        <w:t xml:space="preserve"> </w:t>
      </w:r>
      <w:r w:rsidR="00BB2945"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doctorate</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time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application.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award</w:t>
      </w:r>
      <w:r w:rsidR="00C84223" w:rsidRPr="00347D6B">
        <w:rPr>
          <w:color w:val="000000" w:themeColor="text1"/>
          <w:sz w:val="22"/>
          <w:szCs w:val="22"/>
        </w:rPr>
        <w:t xml:space="preserve"> </w:t>
      </w:r>
      <w:r w:rsidRPr="00347D6B">
        <w:rPr>
          <w:color w:val="000000" w:themeColor="text1"/>
          <w:sz w:val="22"/>
          <w:szCs w:val="22"/>
        </w:rPr>
        <w:t>provides</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stipend</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w:t>
      </w:r>
      <w:r w:rsidR="00BB2945" w:rsidRPr="00347D6B">
        <w:rPr>
          <w:color w:val="000000" w:themeColor="text1"/>
          <w:sz w:val="22"/>
          <w:szCs w:val="22"/>
        </w:rPr>
        <w:t>60,000</w:t>
      </w:r>
      <w:r w:rsidRPr="00347D6B">
        <w:rPr>
          <w:color w:val="000000" w:themeColor="text1"/>
          <w:sz w:val="22"/>
          <w:szCs w:val="22"/>
        </w:rPr>
        <w:t>,</w:t>
      </w:r>
      <w:r w:rsidR="00C84223" w:rsidRPr="00347D6B">
        <w:rPr>
          <w:color w:val="000000" w:themeColor="text1"/>
          <w:sz w:val="22"/>
          <w:szCs w:val="22"/>
        </w:rPr>
        <w:t xml:space="preserve"> </w:t>
      </w:r>
      <w:r w:rsidRPr="00347D6B">
        <w:rPr>
          <w:color w:val="000000" w:themeColor="text1"/>
          <w:sz w:val="22"/>
          <w:szCs w:val="22"/>
        </w:rPr>
        <w:t>office</w:t>
      </w:r>
      <w:r w:rsidR="00C84223" w:rsidRPr="00347D6B">
        <w:rPr>
          <w:color w:val="000000" w:themeColor="text1"/>
          <w:sz w:val="22"/>
          <w:szCs w:val="22"/>
        </w:rPr>
        <w:t xml:space="preserve"> </w:t>
      </w:r>
      <w:r w:rsidRPr="00347D6B">
        <w:rPr>
          <w:color w:val="000000" w:themeColor="text1"/>
          <w:sz w:val="22"/>
          <w:szCs w:val="22"/>
        </w:rPr>
        <w:t>space,</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services,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access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all</w:t>
      </w:r>
      <w:r w:rsidR="00C84223" w:rsidRPr="00347D6B">
        <w:rPr>
          <w:color w:val="000000" w:themeColor="text1"/>
          <w:sz w:val="22"/>
          <w:szCs w:val="22"/>
        </w:rPr>
        <w:t xml:space="preserve"> </w:t>
      </w:r>
      <w:r w:rsidRPr="00347D6B">
        <w:rPr>
          <w:color w:val="000000" w:themeColor="text1"/>
          <w:sz w:val="22"/>
          <w:szCs w:val="22"/>
        </w:rPr>
        <w:t>university</w:t>
      </w:r>
      <w:r w:rsidR="00C84223" w:rsidRPr="00347D6B">
        <w:rPr>
          <w:color w:val="000000" w:themeColor="text1"/>
          <w:sz w:val="22"/>
          <w:szCs w:val="22"/>
        </w:rPr>
        <w:t xml:space="preserve"> </w:t>
      </w:r>
      <w:r w:rsidRPr="00347D6B">
        <w:rPr>
          <w:color w:val="000000" w:themeColor="text1"/>
          <w:sz w:val="22"/>
          <w:szCs w:val="22"/>
        </w:rPr>
        <w:t>facilities.</w:t>
      </w:r>
    </w:p>
    <w:p w14:paraId="0D40A201" w14:textId="5E1C88D5" w:rsidR="00BB2945" w:rsidRPr="00347D6B" w:rsidRDefault="008945D1" w:rsidP="00C84223">
      <w:pPr>
        <w:ind w:left="360"/>
        <w:rPr>
          <w:sz w:val="22"/>
          <w:szCs w:val="22"/>
        </w:rPr>
      </w:pPr>
      <w:r w:rsidRPr="00347D6B">
        <w:rPr>
          <w:b/>
          <w:color w:val="000000" w:themeColor="text1"/>
          <w:sz w:val="22"/>
          <w:szCs w:val="22"/>
        </w:rPr>
        <w:t>URL:</w:t>
      </w:r>
      <w:r w:rsidR="00C84223" w:rsidRPr="00347D6B">
        <w:rPr>
          <w:color w:val="000000" w:themeColor="text1"/>
          <w:sz w:val="22"/>
          <w:szCs w:val="22"/>
        </w:rPr>
        <w:t xml:space="preserve"> </w:t>
      </w:r>
      <w:hyperlink r:id="rId147" w:history="1">
        <w:r w:rsidR="00BB2945" w:rsidRPr="00347D6B">
          <w:rPr>
            <w:rStyle w:val="Hyperlink"/>
            <w:szCs w:val="22"/>
          </w:rPr>
          <w:t>https://irh.wisc.edu/irh-fellowships/</w:t>
        </w:r>
      </w:hyperlink>
    </w:p>
    <w:p w14:paraId="399699AE" w14:textId="70D4F950" w:rsidR="008945D1" w:rsidRPr="00347D6B" w:rsidRDefault="008945D1" w:rsidP="00C84223">
      <w:pPr>
        <w:ind w:left="360"/>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00077B57" w:rsidRPr="00347D6B">
        <w:rPr>
          <w:b/>
          <w:color w:val="000000" w:themeColor="text1"/>
          <w:sz w:val="22"/>
          <w:szCs w:val="22"/>
        </w:rPr>
        <w:t>October</w:t>
      </w:r>
      <w:r w:rsidR="00C84223" w:rsidRPr="00347D6B">
        <w:rPr>
          <w:b/>
          <w:color w:val="000000" w:themeColor="text1"/>
          <w:sz w:val="22"/>
          <w:szCs w:val="22"/>
        </w:rPr>
        <w:t xml:space="preserve"> </w:t>
      </w:r>
      <w:r w:rsidR="00BB2945" w:rsidRPr="00347D6B">
        <w:rPr>
          <w:b/>
          <w:color w:val="000000" w:themeColor="text1"/>
          <w:sz w:val="22"/>
          <w:szCs w:val="22"/>
        </w:rPr>
        <w:t>2</w:t>
      </w:r>
      <w:r w:rsidR="006B5606" w:rsidRPr="00347D6B">
        <w:rPr>
          <w:b/>
          <w:color w:val="000000" w:themeColor="text1"/>
          <w:sz w:val="22"/>
          <w:szCs w:val="22"/>
        </w:rPr>
        <w:t>3</w:t>
      </w:r>
    </w:p>
    <w:p w14:paraId="769CC212" w14:textId="77777777" w:rsidR="00C84223" w:rsidRPr="00347D6B" w:rsidRDefault="00C84223" w:rsidP="00C84223">
      <w:pPr>
        <w:ind w:left="360"/>
        <w:rPr>
          <w:bCs/>
          <w:color w:val="000000" w:themeColor="text1"/>
          <w:sz w:val="22"/>
          <w:szCs w:val="22"/>
        </w:rPr>
      </w:pPr>
      <w:bookmarkStart w:id="718" w:name="_Toc239821549"/>
      <w:bookmarkStart w:id="719" w:name="_Toc240514136"/>
      <w:bookmarkStart w:id="720" w:name="_Toc453584556"/>
    </w:p>
    <w:p w14:paraId="49ED9CEA" w14:textId="61FECEA1" w:rsidR="008945D1" w:rsidRPr="00347D6B" w:rsidRDefault="008945D1" w:rsidP="00C84223">
      <w:pPr>
        <w:pStyle w:val="Heading3"/>
        <w:rPr>
          <w:b w:val="0"/>
          <w:bCs/>
          <w:color w:val="000000" w:themeColor="text1"/>
          <w:sz w:val="22"/>
          <w:szCs w:val="22"/>
        </w:rPr>
      </w:pPr>
      <w:bookmarkStart w:id="721" w:name="_Toc206772314"/>
      <w:r w:rsidRPr="00347D6B">
        <w:rPr>
          <w:b w:val="0"/>
          <w:bCs/>
          <w:color w:val="000000" w:themeColor="text1"/>
          <w:sz w:val="22"/>
          <w:szCs w:val="22"/>
        </w:rPr>
        <w:t>Solmsen</w:t>
      </w:r>
      <w:r w:rsidR="00C84223" w:rsidRPr="00347D6B">
        <w:rPr>
          <w:b w:val="0"/>
          <w:bCs/>
          <w:color w:val="000000" w:themeColor="text1"/>
          <w:sz w:val="22"/>
          <w:szCs w:val="22"/>
        </w:rPr>
        <w:t xml:space="preserve"> </w:t>
      </w:r>
      <w:r w:rsidRPr="00347D6B">
        <w:rPr>
          <w:b w:val="0"/>
          <w:bCs/>
          <w:color w:val="000000" w:themeColor="text1"/>
          <w:sz w:val="22"/>
          <w:szCs w:val="22"/>
        </w:rPr>
        <w:t>Fellowships</w:t>
      </w:r>
      <w:bookmarkEnd w:id="718"/>
      <w:bookmarkEnd w:id="719"/>
      <w:bookmarkEnd w:id="720"/>
      <w:bookmarkEnd w:id="721"/>
    </w:p>
    <w:p w14:paraId="3BA9A3E3" w14:textId="0E53A4FD" w:rsidR="008945D1" w:rsidRPr="00347D6B" w:rsidRDefault="008945D1" w:rsidP="00C84223">
      <w:pPr>
        <w:ind w:left="360"/>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Solmsen</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four</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five</w:t>
      </w:r>
      <w:r w:rsidR="00C84223" w:rsidRPr="00347D6B">
        <w:rPr>
          <w:color w:val="000000" w:themeColor="text1"/>
          <w:sz w:val="22"/>
          <w:szCs w:val="22"/>
        </w:rPr>
        <w:t xml:space="preserve"> </w:t>
      </w:r>
      <w:r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outside</w:t>
      </w:r>
      <w:r w:rsidR="00C84223" w:rsidRPr="00347D6B">
        <w:rPr>
          <w:color w:val="000000" w:themeColor="text1"/>
          <w:sz w:val="22"/>
          <w:szCs w:val="22"/>
        </w:rPr>
        <w:t xml:space="preserve"> </w:t>
      </w:r>
      <w:r w:rsidRPr="00347D6B">
        <w:rPr>
          <w:color w:val="000000" w:themeColor="text1"/>
          <w:sz w:val="22"/>
          <w:szCs w:val="22"/>
        </w:rPr>
        <w:t>UW-Madison</w:t>
      </w:r>
      <w:r w:rsidR="00C84223" w:rsidRPr="00347D6B">
        <w:rPr>
          <w:color w:val="000000" w:themeColor="text1"/>
          <w:sz w:val="22"/>
          <w:szCs w:val="22"/>
        </w:rPr>
        <w:t xml:space="preserve"> </w:t>
      </w:r>
      <w:r w:rsidRPr="00347D6B">
        <w:rPr>
          <w:color w:val="000000" w:themeColor="text1"/>
          <w:sz w:val="22"/>
          <w:szCs w:val="22"/>
        </w:rPr>
        <w:t>working</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literary</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historical</w:t>
      </w:r>
      <w:r w:rsidR="00C84223" w:rsidRPr="00347D6B">
        <w:rPr>
          <w:color w:val="000000" w:themeColor="text1"/>
          <w:sz w:val="22"/>
          <w:szCs w:val="22"/>
        </w:rPr>
        <w:t xml:space="preserve"> </w:t>
      </w:r>
      <w:r w:rsidRPr="00347D6B">
        <w:rPr>
          <w:color w:val="000000" w:themeColor="text1"/>
          <w:sz w:val="22"/>
          <w:szCs w:val="22"/>
        </w:rPr>
        <w:t>studies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European</w:t>
      </w:r>
      <w:r w:rsidR="00C84223" w:rsidRPr="00347D6B">
        <w:rPr>
          <w:color w:val="000000" w:themeColor="text1"/>
          <w:sz w:val="22"/>
          <w:szCs w:val="22"/>
        </w:rPr>
        <w:t xml:space="preserve"> </w:t>
      </w:r>
      <w:r w:rsidRPr="00347D6B">
        <w:rPr>
          <w:color w:val="000000" w:themeColor="text1"/>
          <w:sz w:val="22"/>
          <w:szCs w:val="22"/>
        </w:rPr>
        <w:t>Classical,</w:t>
      </w:r>
      <w:r w:rsidR="00C84223" w:rsidRPr="00347D6B">
        <w:rPr>
          <w:color w:val="000000" w:themeColor="text1"/>
          <w:sz w:val="22"/>
          <w:szCs w:val="22"/>
        </w:rPr>
        <w:t xml:space="preserve"> </w:t>
      </w:r>
      <w:r w:rsidRPr="00347D6B">
        <w:rPr>
          <w:color w:val="000000" w:themeColor="text1"/>
          <w:sz w:val="22"/>
          <w:szCs w:val="22"/>
        </w:rPr>
        <w:t>Medieval,</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Renaissance</w:t>
      </w:r>
      <w:r w:rsidR="00C84223" w:rsidRPr="00347D6B">
        <w:rPr>
          <w:color w:val="000000" w:themeColor="text1"/>
          <w:sz w:val="22"/>
          <w:szCs w:val="22"/>
        </w:rPr>
        <w:t xml:space="preserve"> </w:t>
      </w:r>
      <w:r w:rsidRPr="00347D6B">
        <w:rPr>
          <w:color w:val="000000" w:themeColor="text1"/>
          <w:sz w:val="22"/>
          <w:szCs w:val="22"/>
        </w:rPr>
        <w:t>periods</w:t>
      </w:r>
      <w:r w:rsidR="00C84223" w:rsidRPr="00347D6B">
        <w:rPr>
          <w:color w:val="000000" w:themeColor="text1"/>
          <w:sz w:val="22"/>
          <w:szCs w:val="22"/>
        </w:rPr>
        <w:t xml:space="preserve"> </w:t>
      </w:r>
      <w:r w:rsidRPr="00347D6B">
        <w:rPr>
          <w:color w:val="000000" w:themeColor="text1"/>
          <w:sz w:val="22"/>
          <w:szCs w:val="22"/>
        </w:rPr>
        <w:t>up</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about</w:t>
      </w:r>
      <w:r w:rsidR="00C84223" w:rsidRPr="00347D6B">
        <w:rPr>
          <w:color w:val="000000" w:themeColor="text1"/>
          <w:sz w:val="22"/>
          <w:szCs w:val="22"/>
        </w:rPr>
        <w:t xml:space="preserve"> </w:t>
      </w:r>
      <w:r w:rsidRPr="00347D6B">
        <w:rPr>
          <w:color w:val="000000" w:themeColor="text1"/>
          <w:sz w:val="22"/>
          <w:szCs w:val="22"/>
        </w:rPr>
        <w:t>1700.</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must</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residence</w:t>
      </w:r>
      <w:r w:rsidR="00C84223" w:rsidRPr="00347D6B">
        <w:rPr>
          <w:color w:val="000000" w:themeColor="text1"/>
          <w:sz w:val="22"/>
          <w:szCs w:val="22"/>
        </w:rPr>
        <w:t xml:space="preserve"> </w:t>
      </w:r>
      <w:r w:rsidRPr="00347D6B">
        <w:rPr>
          <w:color w:val="000000" w:themeColor="text1"/>
          <w:sz w:val="22"/>
          <w:szCs w:val="22"/>
        </w:rPr>
        <w:t>throughout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academic</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may</w:t>
      </w:r>
      <w:r w:rsidR="00C84223" w:rsidRPr="00347D6B">
        <w:rPr>
          <w:color w:val="000000" w:themeColor="text1"/>
          <w:sz w:val="22"/>
          <w:szCs w:val="22"/>
        </w:rPr>
        <w:t xml:space="preserve"> </w:t>
      </w:r>
      <w:r w:rsidRPr="00347D6B">
        <w:rPr>
          <w:color w:val="000000" w:themeColor="text1"/>
          <w:sz w:val="22"/>
          <w:szCs w:val="22"/>
        </w:rPr>
        <w:t>extend</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residency</w:t>
      </w:r>
      <w:r w:rsidR="00C84223" w:rsidRPr="00347D6B">
        <w:rPr>
          <w:color w:val="000000" w:themeColor="text1"/>
          <w:sz w:val="22"/>
          <w:szCs w:val="22"/>
        </w:rPr>
        <w:t xml:space="preserve"> </w:t>
      </w:r>
      <w:r w:rsidRPr="00347D6B">
        <w:rPr>
          <w:color w:val="000000" w:themeColor="text1"/>
          <w:sz w:val="22"/>
          <w:szCs w:val="22"/>
        </w:rPr>
        <w:t>through</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following</w:t>
      </w:r>
      <w:r w:rsidR="00C84223" w:rsidRPr="00347D6B">
        <w:rPr>
          <w:color w:val="000000" w:themeColor="text1"/>
          <w:sz w:val="22"/>
          <w:szCs w:val="22"/>
        </w:rPr>
        <w:t xml:space="preserve"> </w:t>
      </w:r>
      <w:r w:rsidRPr="00347D6B">
        <w:rPr>
          <w:color w:val="000000" w:themeColor="text1"/>
          <w:sz w:val="22"/>
          <w:szCs w:val="22"/>
        </w:rPr>
        <w:t>summer</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non-stipendiary</w:t>
      </w:r>
      <w:r w:rsidR="00C84223" w:rsidRPr="00347D6B">
        <w:rPr>
          <w:color w:val="000000" w:themeColor="text1"/>
          <w:sz w:val="22"/>
          <w:szCs w:val="22"/>
        </w:rPr>
        <w:t xml:space="preserve"> </w:t>
      </w:r>
      <w:r w:rsidRPr="00347D6B">
        <w:rPr>
          <w:color w:val="000000" w:themeColor="text1"/>
          <w:sz w:val="22"/>
          <w:szCs w:val="22"/>
        </w:rPr>
        <w:t>basis.</w:t>
      </w:r>
      <w:r w:rsidR="00C84223" w:rsidRPr="00347D6B">
        <w:rPr>
          <w:color w:val="000000" w:themeColor="text1"/>
          <w:sz w:val="22"/>
          <w:szCs w:val="22"/>
        </w:rPr>
        <w:t xml:space="preserve"> </w:t>
      </w:r>
      <w:r w:rsidRPr="00347D6B">
        <w:rPr>
          <w:color w:val="000000" w:themeColor="text1"/>
          <w:sz w:val="22"/>
          <w:szCs w:val="22"/>
        </w:rPr>
        <w:t>Applicants</w:t>
      </w:r>
      <w:r w:rsidR="00C84223" w:rsidRPr="00347D6B">
        <w:rPr>
          <w:color w:val="000000" w:themeColor="text1"/>
          <w:sz w:val="22"/>
          <w:szCs w:val="22"/>
        </w:rPr>
        <w:t xml:space="preserve"> </w:t>
      </w:r>
      <w:r w:rsidRPr="00347D6B">
        <w:rPr>
          <w:color w:val="000000" w:themeColor="text1"/>
          <w:sz w:val="22"/>
          <w:szCs w:val="22"/>
        </w:rPr>
        <w:t>must</w:t>
      </w:r>
      <w:r w:rsidR="00C84223" w:rsidRPr="00347D6B">
        <w:rPr>
          <w:color w:val="000000" w:themeColor="text1"/>
          <w:sz w:val="22"/>
          <w:szCs w:val="22"/>
        </w:rPr>
        <w:t xml:space="preserve"> </w:t>
      </w:r>
      <w:r w:rsidRPr="00347D6B">
        <w:rPr>
          <w:color w:val="000000" w:themeColor="text1"/>
          <w:sz w:val="22"/>
          <w:szCs w:val="22"/>
        </w:rPr>
        <w:t>have</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doctorate</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hand</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time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application.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award</w:t>
      </w:r>
      <w:r w:rsidR="00C84223" w:rsidRPr="00347D6B">
        <w:rPr>
          <w:color w:val="000000" w:themeColor="text1"/>
          <w:sz w:val="22"/>
          <w:szCs w:val="22"/>
        </w:rPr>
        <w:t xml:space="preserve"> </w:t>
      </w:r>
      <w:r w:rsidRPr="00347D6B">
        <w:rPr>
          <w:color w:val="000000" w:themeColor="text1"/>
          <w:sz w:val="22"/>
          <w:szCs w:val="22"/>
        </w:rPr>
        <w:t>provides</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stipend</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w:t>
      </w:r>
      <w:r w:rsidR="00BB2945" w:rsidRPr="00347D6B">
        <w:rPr>
          <w:color w:val="000000" w:themeColor="text1"/>
          <w:sz w:val="22"/>
          <w:szCs w:val="22"/>
        </w:rPr>
        <w:t>60</w:t>
      </w:r>
      <w:r w:rsidRPr="00347D6B">
        <w:rPr>
          <w:color w:val="000000" w:themeColor="text1"/>
          <w:sz w:val="22"/>
          <w:szCs w:val="22"/>
        </w:rPr>
        <w:t>,000,</w:t>
      </w:r>
      <w:r w:rsidR="00C84223" w:rsidRPr="00347D6B">
        <w:rPr>
          <w:color w:val="000000" w:themeColor="text1"/>
          <w:sz w:val="22"/>
          <w:szCs w:val="22"/>
        </w:rPr>
        <w:t xml:space="preserve"> </w:t>
      </w:r>
      <w:r w:rsidRPr="00347D6B">
        <w:rPr>
          <w:color w:val="000000" w:themeColor="text1"/>
          <w:sz w:val="22"/>
          <w:szCs w:val="22"/>
        </w:rPr>
        <w:t>office</w:t>
      </w:r>
      <w:r w:rsidR="00C84223" w:rsidRPr="00347D6B">
        <w:rPr>
          <w:color w:val="000000" w:themeColor="text1"/>
          <w:sz w:val="22"/>
          <w:szCs w:val="22"/>
        </w:rPr>
        <w:t xml:space="preserve"> </w:t>
      </w:r>
      <w:r w:rsidRPr="00347D6B">
        <w:rPr>
          <w:color w:val="000000" w:themeColor="text1"/>
          <w:sz w:val="22"/>
          <w:szCs w:val="22"/>
        </w:rPr>
        <w:t>space,</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services,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access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all</w:t>
      </w:r>
      <w:r w:rsidR="00C84223" w:rsidRPr="00347D6B">
        <w:rPr>
          <w:color w:val="000000" w:themeColor="text1"/>
          <w:sz w:val="22"/>
          <w:szCs w:val="22"/>
        </w:rPr>
        <w:t xml:space="preserve"> </w:t>
      </w:r>
      <w:r w:rsidRPr="00347D6B">
        <w:rPr>
          <w:color w:val="000000" w:themeColor="text1"/>
          <w:sz w:val="22"/>
          <w:szCs w:val="22"/>
        </w:rPr>
        <w:t>university</w:t>
      </w:r>
      <w:r w:rsidR="00C84223" w:rsidRPr="00347D6B">
        <w:rPr>
          <w:color w:val="000000" w:themeColor="text1"/>
          <w:sz w:val="22"/>
          <w:szCs w:val="22"/>
        </w:rPr>
        <w:t xml:space="preserve"> </w:t>
      </w:r>
      <w:r w:rsidRPr="00347D6B">
        <w:rPr>
          <w:color w:val="000000" w:themeColor="text1"/>
          <w:sz w:val="22"/>
          <w:szCs w:val="22"/>
        </w:rPr>
        <w:t>facilities.</w:t>
      </w:r>
    </w:p>
    <w:p w14:paraId="431B6E8E" w14:textId="5266D4C9" w:rsidR="00BB2945" w:rsidRPr="00347D6B" w:rsidRDefault="008945D1" w:rsidP="00C84223">
      <w:pPr>
        <w:ind w:left="360"/>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48" w:history="1">
        <w:r w:rsidR="00BB2945" w:rsidRPr="00347D6B">
          <w:rPr>
            <w:rStyle w:val="Hyperlink"/>
            <w:szCs w:val="22"/>
          </w:rPr>
          <w:t>https://irh.wisc.edu/irh-fellowships/</w:t>
        </w:r>
      </w:hyperlink>
    </w:p>
    <w:p w14:paraId="3D103932" w14:textId="4277CFDE" w:rsidR="008945D1" w:rsidRPr="00347D6B" w:rsidRDefault="008945D1" w:rsidP="00C84223">
      <w:pPr>
        <w:ind w:left="36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077B57" w:rsidRPr="00347D6B">
        <w:rPr>
          <w:b/>
          <w:color w:val="000000" w:themeColor="text1"/>
          <w:sz w:val="22"/>
          <w:szCs w:val="22"/>
          <w:u w:color="000000"/>
        </w:rPr>
        <w:t>October</w:t>
      </w:r>
      <w:r w:rsidR="00C84223" w:rsidRPr="00347D6B">
        <w:rPr>
          <w:b/>
          <w:color w:val="000000" w:themeColor="text1"/>
          <w:sz w:val="22"/>
          <w:szCs w:val="22"/>
          <w:u w:color="000000"/>
        </w:rPr>
        <w:t xml:space="preserve"> </w:t>
      </w:r>
      <w:r w:rsidR="00BB2945" w:rsidRPr="00347D6B">
        <w:rPr>
          <w:b/>
          <w:color w:val="000000" w:themeColor="text1"/>
          <w:sz w:val="22"/>
          <w:szCs w:val="22"/>
          <w:u w:color="000000"/>
        </w:rPr>
        <w:t>2</w:t>
      </w:r>
      <w:r w:rsidR="006B5606" w:rsidRPr="00347D6B">
        <w:rPr>
          <w:b/>
          <w:color w:val="000000" w:themeColor="text1"/>
          <w:sz w:val="22"/>
          <w:szCs w:val="22"/>
          <w:u w:color="000000"/>
        </w:rPr>
        <w:t>3</w:t>
      </w:r>
    </w:p>
    <w:p w14:paraId="3D6C4ADE" w14:textId="77777777" w:rsidR="001443D8" w:rsidRPr="00347D6B" w:rsidRDefault="001443D8" w:rsidP="00C84223">
      <w:pPr>
        <w:rPr>
          <w:color w:val="000000" w:themeColor="text1"/>
          <w:sz w:val="22"/>
          <w:szCs w:val="22"/>
        </w:rPr>
      </w:pPr>
      <w:bookmarkStart w:id="722" w:name="_Toc239821572"/>
      <w:bookmarkStart w:id="723" w:name="_Toc240514143"/>
      <w:bookmarkStart w:id="724" w:name="_Toc453584560"/>
    </w:p>
    <w:p w14:paraId="671CA314" w14:textId="486810B0" w:rsidR="008B786E" w:rsidRPr="00347D6B" w:rsidRDefault="008B786E" w:rsidP="00C84223">
      <w:pPr>
        <w:pStyle w:val="Heading2"/>
        <w:rPr>
          <w:sz w:val="22"/>
        </w:rPr>
      </w:pPr>
      <w:bookmarkStart w:id="725" w:name="_Toc79743303"/>
      <w:bookmarkStart w:id="726" w:name="_Toc79748297"/>
      <w:bookmarkStart w:id="727" w:name="_Toc79827265"/>
      <w:bookmarkStart w:id="728" w:name="_Toc80161663"/>
      <w:bookmarkStart w:id="729" w:name="_Toc80864018"/>
      <w:bookmarkStart w:id="730" w:name="_Toc80955558"/>
      <w:bookmarkStart w:id="731" w:name="_Toc80959677"/>
      <w:bookmarkStart w:id="732" w:name="_Toc82163645"/>
      <w:bookmarkStart w:id="733" w:name="_Toc82661978"/>
      <w:bookmarkStart w:id="734" w:name="_Toc82662123"/>
      <w:bookmarkStart w:id="735" w:name="_Toc85077916"/>
      <w:bookmarkStart w:id="736" w:name="_Toc90607244"/>
      <w:bookmarkStart w:id="737" w:name="_Toc90612427"/>
      <w:bookmarkStart w:id="738" w:name="_Toc92849833"/>
      <w:bookmarkStart w:id="739" w:name="_Toc239821562"/>
      <w:bookmarkStart w:id="740" w:name="_Toc240514142"/>
      <w:bookmarkStart w:id="741" w:name="_Toc453584571"/>
      <w:bookmarkStart w:id="742" w:name="_Toc239821573"/>
      <w:bookmarkStart w:id="743" w:name="_Toc240514144"/>
      <w:bookmarkStart w:id="744" w:name="_Toc453584561"/>
      <w:bookmarkStart w:id="745" w:name="_Toc206772315"/>
      <w:r w:rsidRPr="00347D6B">
        <w:rPr>
          <w:sz w:val="22"/>
        </w:rPr>
        <w:t>Kellogg</w:t>
      </w:r>
      <w:r w:rsidR="00C84223" w:rsidRPr="00347D6B">
        <w:rPr>
          <w:sz w:val="22"/>
        </w:rPr>
        <w:t xml:space="preserve"> </w:t>
      </w:r>
      <w:r w:rsidRPr="00347D6B">
        <w:rPr>
          <w:sz w:val="22"/>
        </w:rPr>
        <w:t>Institute</w:t>
      </w:r>
      <w:r w:rsidR="00C84223" w:rsidRPr="00347D6B">
        <w:rPr>
          <w:sz w:val="22"/>
        </w:rPr>
        <w:t xml:space="preserve"> </w:t>
      </w:r>
      <w:r w:rsidRPr="00347D6B">
        <w:rPr>
          <w:sz w:val="22"/>
        </w:rPr>
        <w:t>for</w:t>
      </w:r>
      <w:r w:rsidR="00C84223" w:rsidRPr="00347D6B">
        <w:rPr>
          <w:sz w:val="22"/>
        </w:rPr>
        <w:t xml:space="preserve"> </w:t>
      </w:r>
      <w:r w:rsidRPr="00347D6B">
        <w:rPr>
          <w:sz w:val="22"/>
        </w:rPr>
        <w:t>International</w:t>
      </w:r>
      <w:r w:rsidR="00C84223" w:rsidRPr="00347D6B">
        <w:rPr>
          <w:sz w:val="22"/>
        </w:rPr>
        <w:t xml:space="preserve"> </w:t>
      </w:r>
      <w:r w:rsidRPr="00347D6B">
        <w:rPr>
          <w:sz w:val="22"/>
        </w:rPr>
        <w:t>Studies</w:t>
      </w:r>
      <w:r w:rsidR="00C84223" w:rsidRPr="00347D6B">
        <w:rPr>
          <w:sz w:val="22"/>
        </w:rPr>
        <w:t xml:space="preserve"> </w:t>
      </w:r>
      <w:r w:rsidRPr="00347D6B">
        <w:rPr>
          <w:sz w:val="22"/>
        </w:rPr>
        <w:t>(Notre</w:t>
      </w:r>
      <w:r w:rsidR="00C84223" w:rsidRPr="00347D6B">
        <w:rPr>
          <w:sz w:val="22"/>
        </w:rPr>
        <w:t xml:space="preserve"> </w:t>
      </w:r>
      <w:r w:rsidRPr="00347D6B">
        <w:rPr>
          <w:sz w:val="22"/>
        </w:rPr>
        <w:t>Dame</w:t>
      </w:r>
      <w:r w:rsidR="00C84223" w:rsidRPr="00347D6B">
        <w:rPr>
          <w:sz w:val="22"/>
        </w:rPr>
        <w:t xml:space="preserve"> </w:t>
      </w:r>
      <w:r w:rsidRPr="00347D6B">
        <w:rPr>
          <w:sz w:val="22"/>
        </w:rPr>
        <w:t>University)</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5"/>
    </w:p>
    <w:p w14:paraId="50A91F77" w14:textId="79E1D73A" w:rsidR="008B786E" w:rsidRPr="00347D6B" w:rsidRDefault="008B786E"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i/>
          <w:color w:val="000000" w:themeColor="text1"/>
          <w:sz w:val="22"/>
          <w:szCs w:val="22"/>
          <w:u w:color="000000"/>
        </w:rPr>
        <w:t>Visiting</w:t>
      </w:r>
      <w:r w:rsidR="00C84223" w:rsidRPr="00347D6B">
        <w:rPr>
          <w:i/>
          <w:color w:val="000000" w:themeColor="text1"/>
          <w:sz w:val="22"/>
          <w:szCs w:val="22"/>
          <w:u w:color="000000"/>
        </w:rPr>
        <w:t xml:space="preserve"> </w:t>
      </w:r>
      <w:r w:rsidRPr="00347D6B">
        <w:rPr>
          <w:i/>
          <w:color w:val="000000" w:themeColor="text1"/>
          <w:sz w:val="22"/>
          <w:szCs w:val="22"/>
          <w:u w:color="000000"/>
        </w:rPr>
        <w:t>Fellowships</w:t>
      </w:r>
      <w:r w:rsidR="00C84223" w:rsidRPr="00347D6B">
        <w:rPr>
          <w:i/>
          <w:color w:val="000000" w:themeColor="text1"/>
          <w:sz w:val="22"/>
          <w:szCs w:val="22"/>
          <w:u w:color="000000"/>
        </w:rPr>
        <w:t xml:space="preserve"> </w:t>
      </w:r>
      <w:r w:rsidRPr="00347D6B">
        <w:rPr>
          <w:color w:val="000000" w:themeColor="text1"/>
          <w:sz w:val="22"/>
          <w:szCs w:val="22"/>
          <w:u w:color="000000"/>
        </w:rPr>
        <w:t>provide</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opportunity</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pursue</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related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Kellogg</w:t>
      </w:r>
      <w:r w:rsidR="00C84223" w:rsidRPr="00347D6B">
        <w:rPr>
          <w:color w:val="000000" w:themeColor="text1"/>
          <w:sz w:val="22"/>
          <w:szCs w:val="22"/>
          <w:u w:color="000000"/>
        </w:rPr>
        <w:t xml:space="preserve"> </w:t>
      </w:r>
      <w:r w:rsidRPr="00347D6B">
        <w:rPr>
          <w:color w:val="000000" w:themeColor="text1"/>
          <w:sz w:val="22"/>
          <w:szCs w:val="22"/>
          <w:u w:color="000000"/>
        </w:rPr>
        <w:t>Institute</w:t>
      </w:r>
      <w:r w:rsidR="00C84223" w:rsidRPr="00347D6B">
        <w:rPr>
          <w:color w:val="000000" w:themeColor="text1"/>
          <w:sz w:val="22"/>
          <w:szCs w:val="22"/>
          <w:u w:color="000000"/>
        </w:rPr>
        <w:t xml:space="preserve"> </w:t>
      </w:r>
      <w:r w:rsidRPr="00347D6B">
        <w:rPr>
          <w:color w:val="000000" w:themeColor="text1"/>
          <w:sz w:val="22"/>
          <w:szCs w:val="22"/>
          <w:u w:color="000000"/>
        </w:rPr>
        <w:t>themes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democracy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human</w:t>
      </w:r>
      <w:r w:rsidR="00C84223" w:rsidRPr="00347D6B">
        <w:rPr>
          <w:color w:val="000000" w:themeColor="text1"/>
          <w:sz w:val="22"/>
          <w:szCs w:val="22"/>
          <w:u w:color="000000"/>
        </w:rPr>
        <w:t xml:space="preserve"> </w:t>
      </w:r>
      <w:r w:rsidRPr="00347D6B">
        <w:rPr>
          <w:color w:val="000000" w:themeColor="text1"/>
          <w:sz w:val="22"/>
          <w:szCs w:val="22"/>
          <w:u w:color="000000"/>
        </w:rPr>
        <w:t>development,</w:t>
      </w:r>
      <w:r w:rsidR="00C84223" w:rsidRPr="00347D6B">
        <w:rPr>
          <w:color w:val="000000" w:themeColor="text1"/>
          <w:sz w:val="22"/>
          <w:szCs w:val="22"/>
          <w:u w:color="000000"/>
        </w:rPr>
        <w:t xml:space="preserve"> </w:t>
      </w:r>
      <w:r w:rsidRPr="00347D6B">
        <w:rPr>
          <w:color w:val="000000" w:themeColor="text1"/>
          <w:sz w:val="22"/>
          <w:szCs w:val="22"/>
          <w:u w:color="000000"/>
        </w:rPr>
        <w:t>share</w:t>
      </w:r>
      <w:r w:rsidR="00C84223" w:rsidRPr="00347D6B">
        <w:rPr>
          <w:color w:val="000000" w:themeColor="text1"/>
          <w:sz w:val="22"/>
          <w:szCs w:val="22"/>
          <w:u w:color="000000"/>
        </w:rPr>
        <w:t xml:space="preserve"> </w:t>
      </w:r>
      <w:r w:rsidRPr="00347D6B">
        <w:rPr>
          <w:color w:val="000000" w:themeColor="text1"/>
          <w:sz w:val="22"/>
          <w:szCs w:val="22"/>
          <w:u w:color="000000"/>
        </w:rPr>
        <w:t>your</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with</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Notre</w:t>
      </w:r>
      <w:r w:rsidR="00C84223" w:rsidRPr="00347D6B">
        <w:rPr>
          <w:color w:val="000000" w:themeColor="text1"/>
          <w:sz w:val="22"/>
          <w:szCs w:val="22"/>
          <w:u w:color="000000"/>
        </w:rPr>
        <w:t xml:space="preserve"> </w:t>
      </w:r>
      <w:r w:rsidRPr="00347D6B">
        <w:rPr>
          <w:color w:val="000000" w:themeColor="text1"/>
          <w:sz w:val="22"/>
          <w:szCs w:val="22"/>
          <w:u w:color="000000"/>
        </w:rPr>
        <w:t>Dame</w:t>
      </w:r>
      <w:r w:rsidR="00C84223" w:rsidRPr="00347D6B">
        <w:rPr>
          <w:color w:val="000000" w:themeColor="text1"/>
          <w:sz w:val="22"/>
          <w:szCs w:val="22"/>
          <w:u w:color="000000"/>
        </w:rPr>
        <w:t xml:space="preserve"> </w:t>
      </w:r>
      <w:r w:rsidRPr="00347D6B">
        <w:rPr>
          <w:color w:val="000000" w:themeColor="text1"/>
          <w:sz w:val="22"/>
          <w:szCs w:val="22"/>
          <w:u w:color="000000"/>
        </w:rPr>
        <w:t>scholarly</w:t>
      </w:r>
      <w:r w:rsidR="00C84223" w:rsidRPr="00347D6B">
        <w:rPr>
          <w:color w:val="000000" w:themeColor="text1"/>
          <w:sz w:val="22"/>
          <w:szCs w:val="22"/>
          <w:u w:color="000000"/>
        </w:rPr>
        <w:t xml:space="preserve"> </w:t>
      </w:r>
      <w:r w:rsidRPr="00347D6B">
        <w:rPr>
          <w:color w:val="000000" w:themeColor="text1"/>
          <w:sz w:val="22"/>
          <w:szCs w:val="22"/>
          <w:u w:color="000000"/>
        </w:rPr>
        <w:t>community,</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have</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opportunity</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publish</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Kellogg’s</w:t>
      </w:r>
      <w:r w:rsidR="00C84223" w:rsidRPr="00347D6B">
        <w:rPr>
          <w:color w:val="000000" w:themeColor="text1"/>
          <w:sz w:val="22"/>
          <w:szCs w:val="22"/>
          <w:u w:color="000000"/>
        </w:rPr>
        <w:t xml:space="preserve"> </w:t>
      </w:r>
      <w:r w:rsidRPr="00347D6B">
        <w:rPr>
          <w:color w:val="000000" w:themeColor="text1"/>
          <w:sz w:val="22"/>
          <w:szCs w:val="22"/>
          <w:u w:color="000000"/>
        </w:rPr>
        <w:t>peer-reviewed</w:t>
      </w:r>
      <w:r w:rsidR="00C84223" w:rsidRPr="00347D6B">
        <w:rPr>
          <w:color w:val="000000" w:themeColor="text1"/>
          <w:sz w:val="22"/>
          <w:szCs w:val="22"/>
          <w:u w:color="000000"/>
        </w:rPr>
        <w:t xml:space="preserve"> </w:t>
      </w:r>
      <w:r w:rsidRPr="00347D6B">
        <w:rPr>
          <w:color w:val="000000" w:themeColor="text1"/>
          <w:sz w:val="22"/>
          <w:szCs w:val="22"/>
          <w:u w:color="000000"/>
        </w:rPr>
        <w:t>Working</w:t>
      </w:r>
      <w:r w:rsidR="00C84223" w:rsidRPr="00347D6B">
        <w:rPr>
          <w:color w:val="000000" w:themeColor="text1"/>
          <w:sz w:val="22"/>
          <w:szCs w:val="22"/>
          <w:u w:color="000000"/>
        </w:rPr>
        <w:t xml:space="preserve"> </w:t>
      </w:r>
      <w:r w:rsidRPr="00347D6B">
        <w:rPr>
          <w:color w:val="000000" w:themeColor="text1"/>
          <w:sz w:val="22"/>
          <w:szCs w:val="22"/>
          <w:u w:color="000000"/>
        </w:rPr>
        <w:t>Paper</w:t>
      </w:r>
      <w:r w:rsidR="00C84223" w:rsidRPr="00347D6B">
        <w:rPr>
          <w:color w:val="000000" w:themeColor="text1"/>
          <w:sz w:val="22"/>
          <w:szCs w:val="22"/>
          <w:u w:color="000000"/>
        </w:rPr>
        <w:t xml:space="preserve"> </w:t>
      </w:r>
      <w:r w:rsidRPr="00347D6B">
        <w:rPr>
          <w:color w:val="000000" w:themeColor="text1"/>
          <w:sz w:val="22"/>
          <w:szCs w:val="22"/>
          <w:u w:color="000000"/>
        </w:rPr>
        <w:t>Series.</w:t>
      </w:r>
      <w:r w:rsidR="00C84223" w:rsidRPr="00347D6B">
        <w:rPr>
          <w:color w:val="000000" w:themeColor="text1"/>
          <w:sz w:val="22"/>
          <w:szCs w:val="22"/>
          <w:u w:color="000000"/>
        </w:rPr>
        <w:t xml:space="preserve"> </w:t>
      </w:r>
      <w:r w:rsidRPr="00347D6B">
        <w:rPr>
          <w:color w:val="000000" w:themeColor="text1"/>
          <w:sz w:val="22"/>
          <w:szCs w:val="22"/>
          <w:u w:color="000000"/>
        </w:rPr>
        <w:t>Senior</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junior</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may</w:t>
      </w:r>
      <w:r w:rsidR="00C84223" w:rsidRPr="00347D6B">
        <w:rPr>
          <w:color w:val="000000" w:themeColor="text1"/>
          <w:sz w:val="22"/>
          <w:szCs w:val="22"/>
          <w:u w:color="000000"/>
        </w:rPr>
        <w:t xml:space="preserve"> </w:t>
      </w:r>
      <w:r w:rsidRPr="00347D6B">
        <w:rPr>
          <w:color w:val="000000" w:themeColor="text1"/>
          <w:sz w:val="22"/>
          <w:szCs w:val="22"/>
          <w:u w:color="000000"/>
        </w:rPr>
        <w:t>apply.</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two-year</w:t>
      </w:r>
      <w:r w:rsidR="00C84223" w:rsidRPr="00347D6B">
        <w:rPr>
          <w:color w:val="000000" w:themeColor="text1"/>
          <w:sz w:val="22"/>
          <w:szCs w:val="22"/>
          <w:u w:color="000000"/>
        </w:rPr>
        <w:t xml:space="preserve"> </w:t>
      </w:r>
      <w:r w:rsidRPr="00347D6B">
        <w:rPr>
          <w:color w:val="000000" w:themeColor="text1"/>
          <w:sz w:val="22"/>
          <w:szCs w:val="22"/>
          <w:u w:color="000000"/>
        </w:rPr>
        <w:t>postdoc</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also </w:t>
      </w:r>
      <w:r w:rsidRPr="00347D6B">
        <w:rPr>
          <w:color w:val="000000" w:themeColor="text1"/>
          <w:sz w:val="22"/>
          <w:szCs w:val="22"/>
          <w:u w:color="000000"/>
        </w:rPr>
        <w:t>available.</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offer</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stipend</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conference</w:t>
      </w:r>
      <w:r w:rsidR="00C84223" w:rsidRPr="00347D6B">
        <w:rPr>
          <w:color w:val="000000" w:themeColor="text1"/>
          <w:sz w:val="22"/>
          <w:szCs w:val="22"/>
          <w:u w:color="000000"/>
        </w:rPr>
        <w:t xml:space="preserve"> </w:t>
      </w:r>
      <w:r w:rsidRPr="00347D6B">
        <w:rPr>
          <w:color w:val="000000" w:themeColor="text1"/>
          <w:sz w:val="22"/>
          <w:szCs w:val="22"/>
          <w:u w:color="000000"/>
        </w:rPr>
        <w:t>travel</w:t>
      </w:r>
      <w:r w:rsidR="00C84223" w:rsidRPr="00347D6B">
        <w:rPr>
          <w:color w:val="000000" w:themeColor="text1"/>
          <w:sz w:val="22"/>
          <w:szCs w:val="22"/>
          <w:u w:color="000000"/>
        </w:rPr>
        <w:t xml:space="preserve"> </w:t>
      </w:r>
      <w:r w:rsidRPr="00347D6B">
        <w:rPr>
          <w:color w:val="000000" w:themeColor="text1"/>
          <w:sz w:val="22"/>
          <w:szCs w:val="22"/>
          <w:u w:color="000000"/>
        </w:rPr>
        <w:t>support.</w:t>
      </w:r>
    </w:p>
    <w:p w14:paraId="0328F2F9" w14:textId="030BB275" w:rsidR="008B786E" w:rsidRPr="00347D6B" w:rsidRDefault="008B786E" w:rsidP="00C84223">
      <w:pPr>
        <w:outlineLvl w:val="0"/>
        <w:rPr>
          <w:rStyle w:val="Hyperlink"/>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49" w:anchor="proc" w:history="1">
        <w:r w:rsidRPr="00347D6B">
          <w:rPr>
            <w:rStyle w:val="Hyperlink"/>
            <w:szCs w:val="22"/>
          </w:rPr>
          <w:t>http://kellogg.nd.edu/vfellowships/fellowships.shtml#proc</w:t>
        </w:r>
      </w:hyperlink>
    </w:p>
    <w:p w14:paraId="54FDECA8" w14:textId="65207A81" w:rsidR="008B786E" w:rsidRPr="00347D6B" w:rsidRDefault="008B786E" w:rsidP="00C84223">
      <w:pPr>
        <w:outlineLvl w:val="0"/>
        <w:rPr>
          <w:color w:val="000000" w:themeColor="text1"/>
          <w:sz w:val="22"/>
          <w:szCs w:val="22"/>
        </w:rPr>
      </w:pPr>
      <w:r w:rsidRPr="00347D6B">
        <w:rPr>
          <w:rStyle w:val="Hyperlink"/>
          <w:b/>
          <w:szCs w:val="22"/>
          <w:u w:val="none"/>
        </w:rPr>
        <w:t>Citizenship</w:t>
      </w:r>
      <w:r w:rsidR="00C84223" w:rsidRPr="00347D6B">
        <w:rPr>
          <w:rStyle w:val="Hyperlink"/>
          <w:b/>
          <w:szCs w:val="22"/>
          <w:u w:val="none"/>
        </w:rPr>
        <w:t xml:space="preserve"> </w:t>
      </w:r>
      <w:r w:rsidRPr="00347D6B">
        <w:rPr>
          <w:rStyle w:val="Hyperlink"/>
          <w:b/>
          <w:szCs w:val="22"/>
          <w:u w:val="none"/>
        </w:rPr>
        <w:t>Restrictions:</w:t>
      </w:r>
      <w:r w:rsidR="00C84223" w:rsidRPr="00347D6B">
        <w:rPr>
          <w:rStyle w:val="Hyperlink"/>
          <w:szCs w:val="22"/>
          <w:u w:val="none"/>
        </w:rPr>
        <w:t xml:space="preserve"> </w:t>
      </w:r>
      <w:r w:rsidR="00FB60F5" w:rsidRPr="00347D6B">
        <w:rPr>
          <w:rStyle w:val="Hyperlink"/>
          <w:szCs w:val="22"/>
          <w:u w:val="none"/>
        </w:rPr>
        <w:t>US</w:t>
      </w:r>
      <w:r w:rsidR="00C84223" w:rsidRPr="00347D6B">
        <w:rPr>
          <w:rStyle w:val="Hyperlink"/>
          <w:szCs w:val="22"/>
          <w:u w:val="none"/>
        </w:rPr>
        <w:t xml:space="preserve"> </w:t>
      </w:r>
      <w:r w:rsidR="00FB60F5" w:rsidRPr="00347D6B">
        <w:rPr>
          <w:rStyle w:val="Hyperlink"/>
          <w:szCs w:val="22"/>
          <w:u w:val="none"/>
        </w:rPr>
        <w:t>citizens</w:t>
      </w:r>
      <w:r w:rsidR="00C84223" w:rsidRPr="00347D6B">
        <w:rPr>
          <w:rStyle w:val="Hyperlink"/>
          <w:szCs w:val="22"/>
          <w:u w:val="none"/>
        </w:rPr>
        <w:t xml:space="preserve"> </w:t>
      </w:r>
      <w:r w:rsidR="00FB60F5" w:rsidRPr="00347D6B">
        <w:rPr>
          <w:rStyle w:val="Hyperlink"/>
          <w:szCs w:val="22"/>
          <w:u w:val="none"/>
        </w:rPr>
        <w:t>and</w:t>
      </w:r>
      <w:r w:rsidR="00C84223" w:rsidRPr="00347D6B">
        <w:rPr>
          <w:rStyle w:val="Hyperlink"/>
          <w:szCs w:val="22"/>
          <w:u w:val="none"/>
        </w:rPr>
        <w:t xml:space="preserve"> </w:t>
      </w:r>
      <w:r w:rsidR="00FB60F5" w:rsidRPr="00347D6B">
        <w:rPr>
          <w:rStyle w:val="Hyperlink"/>
          <w:szCs w:val="22"/>
          <w:u w:val="none"/>
        </w:rPr>
        <w:t>f</w:t>
      </w:r>
      <w:r w:rsidRPr="00347D6B">
        <w:rPr>
          <w:rStyle w:val="Hyperlink"/>
          <w:szCs w:val="22"/>
          <w:u w:val="none"/>
        </w:rPr>
        <w:t>oreign</w:t>
      </w:r>
      <w:r w:rsidR="00C84223" w:rsidRPr="00347D6B">
        <w:rPr>
          <w:rStyle w:val="Hyperlink"/>
          <w:szCs w:val="22"/>
          <w:u w:val="none"/>
        </w:rPr>
        <w:t xml:space="preserve"> </w:t>
      </w:r>
      <w:r w:rsidRPr="00347D6B">
        <w:rPr>
          <w:rStyle w:val="Hyperlink"/>
          <w:szCs w:val="22"/>
          <w:u w:val="none"/>
        </w:rPr>
        <w:t>nationals</w:t>
      </w:r>
    </w:p>
    <w:p w14:paraId="18D15CDA" w14:textId="0499B9E3" w:rsidR="008B786E" w:rsidRPr="00347D6B" w:rsidRDefault="008B786E" w:rsidP="00C84223">
      <w:pPr>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663C82" w:rsidRPr="00347D6B">
        <w:rPr>
          <w:b/>
          <w:color w:val="000000" w:themeColor="text1"/>
          <w:sz w:val="22"/>
          <w:szCs w:val="22"/>
          <w:u w:color="000000"/>
        </w:rPr>
        <w:t>October</w:t>
      </w:r>
      <w:r w:rsidR="00C84223" w:rsidRPr="00347D6B">
        <w:rPr>
          <w:b/>
          <w:color w:val="000000" w:themeColor="text1"/>
          <w:sz w:val="22"/>
          <w:szCs w:val="22"/>
          <w:u w:color="000000"/>
        </w:rPr>
        <w:t xml:space="preserve"> </w:t>
      </w:r>
      <w:r w:rsidRPr="00347D6B">
        <w:rPr>
          <w:b/>
          <w:color w:val="000000" w:themeColor="text1"/>
          <w:sz w:val="22"/>
          <w:szCs w:val="22"/>
          <w:u w:color="000000"/>
        </w:rPr>
        <w:t>1</w:t>
      </w:r>
    </w:p>
    <w:bookmarkEnd w:id="742"/>
    <w:bookmarkEnd w:id="743"/>
    <w:bookmarkEnd w:id="744"/>
    <w:p w14:paraId="2B098C9F" w14:textId="77777777" w:rsidR="001443D8" w:rsidRPr="00347D6B" w:rsidRDefault="001443D8" w:rsidP="00C84223">
      <w:pPr>
        <w:pStyle w:val="Heading2"/>
        <w:rPr>
          <w:bCs/>
          <w:sz w:val="22"/>
        </w:rPr>
      </w:pPr>
    </w:p>
    <w:p w14:paraId="593831F6" w14:textId="699EE404" w:rsidR="001443D8" w:rsidRPr="00347D6B" w:rsidRDefault="001443D8" w:rsidP="00C84223">
      <w:pPr>
        <w:pStyle w:val="Heading2"/>
        <w:rPr>
          <w:bCs/>
          <w:sz w:val="22"/>
        </w:rPr>
      </w:pPr>
      <w:bookmarkStart w:id="746" w:name="_Toc206772316"/>
      <w:r w:rsidRPr="00347D6B">
        <w:rPr>
          <w:bCs/>
          <w:sz w:val="22"/>
        </w:rPr>
        <w:t>Leon</w:t>
      </w:r>
      <w:r w:rsidR="00C84223" w:rsidRPr="00347D6B">
        <w:rPr>
          <w:bCs/>
          <w:sz w:val="22"/>
        </w:rPr>
        <w:t xml:space="preserve"> </w:t>
      </w:r>
      <w:r w:rsidRPr="00347D6B">
        <w:rPr>
          <w:bCs/>
          <w:sz w:val="22"/>
        </w:rPr>
        <w:t>Levy</w:t>
      </w:r>
      <w:r w:rsidR="00C84223" w:rsidRPr="00347D6B">
        <w:rPr>
          <w:bCs/>
          <w:sz w:val="22"/>
        </w:rPr>
        <w:t xml:space="preserve"> </w:t>
      </w:r>
      <w:r w:rsidRPr="00347D6B">
        <w:rPr>
          <w:bCs/>
          <w:sz w:val="22"/>
        </w:rPr>
        <w:t>Center</w:t>
      </w:r>
      <w:r w:rsidR="00C84223" w:rsidRPr="00347D6B">
        <w:rPr>
          <w:bCs/>
          <w:sz w:val="22"/>
        </w:rPr>
        <w:t xml:space="preserve"> </w:t>
      </w:r>
      <w:r w:rsidRPr="00347D6B">
        <w:rPr>
          <w:bCs/>
          <w:sz w:val="22"/>
        </w:rPr>
        <w:t>for</w:t>
      </w:r>
      <w:r w:rsidR="00C84223" w:rsidRPr="00347D6B">
        <w:rPr>
          <w:bCs/>
          <w:sz w:val="22"/>
        </w:rPr>
        <w:t xml:space="preserve"> </w:t>
      </w:r>
      <w:r w:rsidRPr="00347D6B">
        <w:rPr>
          <w:bCs/>
          <w:sz w:val="22"/>
        </w:rPr>
        <w:t>Biography</w:t>
      </w:r>
      <w:r w:rsidR="00C84223" w:rsidRPr="00347D6B">
        <w:rPr>
          <w:bCs/>
          <w:sz w:val="22"/>
        </w:rPr>
        <w:t xml:space="preserve"> </w:t>
      </w:r>
      <w:r w:rsidRPr="00347D6B">
        <w:rPr>
          <w:bCs/>
          <w:sz w:val="22"/>
        </w:rPr>
        <w:t>Fellowship</w:t>
      </w:r>
      <w:r w:rsidR="00C84223" w:rsidRPr="00347D6B">
        <w:rPr>
          <w:bCs/>
          <w:sz w:val="22"/>
        </w:rPr>
        <w:t xml:space="preserve"> </w:t>
      </w:r>
      <w:r w:rsidRPr="00347D6B">
        <w:rPr>
          <w:bCs/>
          <w:sz w:val="22"/>
        </w:rPr>
        <w:t>(CUNY)</w:t>
      </w:r>
      <w:bookmarkEnd w:id="722"/>
      <w:bookmarkEnd w:id="723"/>
      <w:bookmarkEnd w:id="724"/>
      <w:bookmarkEnd w:id="746"/>
    </w:p>
    <w:p w14:paraId="5BE1907E" w14:textId="21E51671" w:rsidR="001443D8" w:rsidRPr="00347D6B" w:rsidRDefault="001443D8" w:rsidP="00C84223">
      <w:pPr>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Leon</w:t>
      </w:r>
      <w:r w:rsidR="00C84223" w:rsidRPr="00347D6B">
        <w:rPr>
          <w:color w:val="000000" w:themeColor="text1"/>
          <w:sz w:val="22"/>
          <w:szCs w:val="22"/>
        </w:rPr>
        <w:t xml:space="preserve"> </w:t>
      </w:r>
      <w:r w:rsidRPr="00347D6B">
        <w:rPr>
          <w:color w:val="000000" w:themeColor="text1"/>
          <w:sz w:val="22"/>
          <w:szCs w:val="22"/>
        </w:rPr>
        <w:t>Levy</w:t>
      </w:r>
      <w:r w:rsidR="00C84223" w:rsidRPr="00347D6B">
        <w:rPr>
          <w:color w:val="000000" w:themeColor="text1"/>
          <w:sz w:val="22"/>
          <w:szCs w:val="22"/>
        </w:rPr>
        <w:t xml:space="preserve"> </w:t>
      </w:r>
      <w:r w:rsidRPr="00347D6B">
        <w:rPr>
          <w:color w:val="000000" w:themeColor="text1"/>
          <w:sz w:val="22"/>
          <w:szCs w:val="22"/>
        </w:rPr>
        <w:t>Center</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Biography</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City</w:t>
      </w:r>
      <w:r w:rsidR="00C84223" w:rsidRPr="00347D6B">
        <w:rPr>
          <w:color w:val="000000" w:themeColor="text1"/>
          <w:sz w:val="22"/>
          <w:szCs w:val="22"/>
        </w:rPr>
        <w:t xml:space="preserve"> </w:t>
      </w:r>
      <w:r w:rsidRPr="00347D6B">
        <w:rPr>
          <w:color w:val="000000" w:themeColor="text1"/>
          <w:sz w:val="22"/>
          <w:szCs w:val="22"/>
        </w:rPr>
        <w:t>University</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New</w:t>
      </w:r>
      <w:r w:rsidR="00C84223" w:rsidRPr="00347D6B">
        <w:rPr>
          <w:color w:val="000000" w:themeColor="text1"/>
          <w:sz w:val="22"/>
          <w:szCs w:val="22"/>
        </w:rPr>
        <w:t xml:space="preserve"> </w:t>
      </w:r>
      <w:r w:rsidRPr="00347D6B">
        <w:rPr>
          <w:color w:val="000000" w:themeColor="text1"/>
          <w:sz w:val="22"/>
          <w:szCs w:val="22"/>
        </w:rPr>
        <w:t>York</w:t>
      </w:r>
      <w:r w:rsidR="00C84223" w:rsidRPr="00347D6B">
        <w:rPr>
          <w:color w:val="000000" w:themeColor="text1"/>
          <w:sz w:val="22"/>
          <w:szCs w:val="22"/>
        </w:rPr>
        <w:t xml:space="preserve"> </w:t>
      </w:r>
      <w:r w:rsidRPr="00347D6B">
        <w:rPr>
          <w:color w:val="000000" w:themeColor="text1"/>
          <w:sz w:val="22"/>
          <w:szCs w:val="22"/>
        </w:rPr>
        <w:t>offers</w:t>
      </w:r>
      <w:r w:rsidR="00C84223" w:rsidRPr="00347D6B">
        <w:rPr>
          <w:color w:val="000000" w:themeColor="text1"/>
          <w:sz w:val="22"/>
          <w:szCs w:val="22"/>
        </w:rPr>
        <w:t xml:space="preserve"> </w:t>
      </w:r>
      <w:r w:rsidRPr="00347D6B">
        <w:rPr>
          <w:color w:val="000000" w:themeColor="text1"/>
          <w:sz w:val="22"/>
          <w:szCs w:val="22"/>
        </w:rPr>
        <w:t>four</w:t>
      </w:r>
      <w:r w:rsidR="00C84223" w:rsidRPr="00347D6B">
        <w:rPr>
          <w:color w:val="000000" w:themeColor="text1"/>
          <w:sz w:val="22"/>
          <w:szCs w:val="22"/>
        </w:rPr>
        <w:t xml:space="preserve"> </w:t>
      </w:r>
      <w:r w:rsidRPr="00347D6B">
        <w:rPr>
          <w:color w:val="000000" w:themeColor="text1"/>
          <w:sz w:val="22"/>
          <w:szCs w:val="22"/>
        </w:rPr>
        <w:t>yearlong</w:t>
      </w:r>
      <w:r w:rsidR="00C84223" w:rsidRPr="00347D6B">
        <w:rPr>
          <w:color w:val="000000" w:themeColor="text1"/>
          <w:sz w:val="22"/>
          <w:szCs w:val="22"/>
        </w:rPr>
        <w:t xml:space="preserve"> </w:t>
      </w:r>
      <w:r w:rsidRPr="00347D6B">
        <w:rPr>
          <w:color w:val="000000" w:themeColor="text1"/>
          <w:sz w:val="22"/>
          <w:szCs w:val="22"/>
        </w:rPr>
        <w:t>residential</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Awards</w:t>
      </w:r>
      <w:r w:rsidR="00C84223" w:rsidRPr="00347D6B">
        <w:rPr>
          <w:color w:val="000000" w:themeColor="text1"/>
          <w:sz w:val="22"/>
          <w:szCs w:val="22"/>
        </w:rPr>
        <w:t xml:space="preserve"> </w:t>
      </w:r>
      <w:r w:rsidRPr="00347D6B">
        <w:rPr>
          <w:color w:val="000000" w:themeColor="text1"/>
          <w:sz w:val="22"/>
          <w:szCs w:val="22"/>
        </w:rPr>
        <w:t>offer</w:t>
      </w:r>
      <w:r w:rsidR="00C84223" w:rsidRPr="00347D6B">
        <w:rPr>
          <w:color w:val="000000" w:themeColor="text1"/>
          <w:sz w:val="22"/>
          <w:szCs w:val="22"/>
        </w:rPr>
        <w:t xml:space="preserve"> </w:t>
      </w:r>
      <w:r w:rsidRPr="00347D6B">
        <w:rPr>
          <w:color w:val="000000" w:themeColor="text1"/>
          <w:sz w:val="22"/>
          <w:szCs w:val="22"/>
        </w:rPr>
        <w:t>writing</w:t>
      </w:r>
      <w:r w:rsidR="00C84223" w:rsidRPr="00347D6B">
        <w:rPr>
          <w:color w:val="000000" w:themeColor="text1"/>
          <w:sz w:val="22"/>
          <w:szCs w:val="22"/>
        </w:rPr>
        <w:t xml:space="preserve"> </w:t>
      </w:r>
      <w:r w:rsidRPr="00347D6B">
        <w:rPr>
          <w:color w:val="000000" w:themeColor="text1"/>
          <w:sz w:val="22"/>
          <w:szCs w:val="22"/>
        </w:rPr>
        <w:t>space,</w:t>
      </w:r>
      <w:r w:rsidR="00C84223" w:rsidRPr="00347D6B">
        <w:rPr>
          <w:color w:val="000000" w:themeColor="text1"/>
          <w:sz w:val="22"/>
          <w:szCs w:val="22"/>
        </w:rPr>
        <w:t xml:space="preserve"> </w:t>
      </w:r>
      <w:r w:rsidRPr="00347D6B">
        <w:rPr>
          <w:color w:val="000000" w:themeColor="text1"/>
          <w:sz w:val="22"/>
          <w:szCs w:val="22"/>
        </w:rPr>
        <w:t>full</w:t>
      </w:r>
      <w:r w:rsidR="00C84223" w:rsidRPr="00347D6B">
        <w:rPr>
          <w:color w:val="000000" w:themeColor="text1"/>
          <w:sz w:val="22"/>
          <w:szCs w:val="22"/>
        </w:rPr>
        <w:t xml:space="preserve"> </w:t>
      </w:r>
      <w:r w:rsidRPr="00347D6B">
        <w:rPr>
          <w:color w:val="000000" w:themeColor="text1"/>
          <w:sz w:val="22"/>
          <w:szCs w:val="22"/>
        </w:rPr>
        <w:t>access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facilities,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w:t>
      </w:r>
      <w:r w:rsidR="00CB31EC" w:rsidRPr="00347D6B">
        <w:rPr>
          <w:color w:val="000000" w:themeColor="text1"/>
          <w:sz w:val="22"/>
          <w:szCs w:val="22"/>
        </w:rPr>
        <w:t>72</w:t>
      </w:r>
      <w:r w:rsidRPr="00347D6B">
        <w:rPr>
          <w:color w:val="000000" w:themeColor="text1"/>
          <w:sz w:val="22"/>
          <w:szCs w:val="22"/>
        </w:rPr>
        <w:t>,000</w:t>
      </w:r>
      <w:r w:rsidR="00C84223" w:rsidRPr="00347D6B">
        <w:rPr>
          <w:color w:val="000000" w:themeColor="text1"/>
          <w:sz w:val="22"/>
          <w:szCs w:val="22"/>
        </w:rPr>
        <w:t xml:space="preserve"> </w:t>
      </w:r>
      <w:r w:rsidRPr="00347D6B">
        <w:rPr>
          <w:color w:val="000000" w:themeColor="text1"/>
          <w:sz w:val="22"/>
          <w:szCs w:val="22"/>
        </w:rPr>
        <w:t>stipend.</w:t>
      </w:r>
      <w:r w:rsidR="00C84223" w:rsidRPr="00347D6B">
        <w:rPr>
          <w:color w:val="000000" w:themeColor="text1"/>
          <w:sz w:val="22"/>
          <w:szCs w:val="22"/>
        </w:rPr>
        <w:t xml:space="preserve"> </w:t>
      </w:r>
      <w:r w:rsidRPr="00347D6B">
        <w:rPr>
          <w:color w:val="000000" w:themeColor="text1"/>
          <w:sz w:val="22"/>
          <w:szCs w:val="22"/>
        </w:rPr>
        <w:t>They</w:t>
      </w:r>
      <w:r w:rsidR="00C84223" w:rsidRPr="00347D6B">
        <w:rPr>
          <w:color w:val="000000" w:themeColor="text1"/>
          <w:sz w:val="22"/>
          <w:szCs w:val="22"/>
        </w:rPr>
        <w:t xml:space="preserve"> </w:t>
      </w:r>
      <w:r w:rsidRPr="00347D6B">
        <w:rPr>
          <w:color w:val="000000" w:themeColor="text1"/>
          <w:sz w:val="22"/>
          <w:szCs w:val="22"/>
        </w:rPr>
        <w:t>engage</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discussions</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craft</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biography,</w:t>
      </w:r>
      <w:r w:rsidR="00C84223" w:rsidRPr="00347D6B">
        <w:rPr>
          <w:color w:val="000000" w:themeColor="text1"/>
          <w:sz w:val="22"/>
          <w:szCs w:val="22"/>
        </w:rPr>
        <w:t xml:space="preserve"> </w:t>
      </w:r>
      <w:r w:rsidRPr="00347D6B">
        <w:rPr>
          <w:color w:val="000000" w:themeColor="text1"/>
          <w:sz w:val="22"/>
          <w:szCs w:val="22"/>
        </w:rPr>
        <w:t>both</w:t>
      </w:r>
      <w:r w:rsidR="00C84223" w:rsidRPr="00347D6B">
        <w:rPr>
          <w:color w:val="000000" w:themeColor="text1"/>
          <w:sz w:val="22"/>
          <w:szCs w:val="22"/>
        </w:rPr>
        <w:t xml:space="preserve"> </w:t>
      </w:r>
      <w:r w:rsidRPr="00347D6B">
        <w:rPr>
          <w:color w:val="000000" w:themeColor="text1"/>
          <w:sz w:val="22"/>
          <w:szCs w:val="22"/>
        </w:rPr>
        <w:t>within</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without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academy.</w:t>
      </w:r>
      <w:r w:rsidR="00C84223" w:rsidRPr="00347D6B">
        <w:rPr>
          <w:color w:val="000000" w:themeColor="text1"/>
          <w:sz w:val="22"/>
          <w:szCs w:val="22"/>
        </w:rPr>
        <w:t xml:space="preserve"> </w:t>
      </w:r>
      <w:r w:rsidRPr="00347D6B">
        <w:rPr>
          <w:color w:val="000000" w:themeColor="text1"/>
          <w:sz w:val="22"/>
          <w:szCs w:val="22"/>
        </w:rPr>
        <w:t>Established</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emerging</w:t>
      </w:r>
      <w:r w:rsidR="00C84223" w:rsidRPr="00347D6B">
        <w:rPr>
          <w:color w:val="000000" w:themeColor="text1"/>
          <w:sz w:val="22"/>
          <w:szCs w:val="22"/>
        </w:rPr>
        <w:t xml:space="preserve"> </w:t>
      </w:r>
      <w:r w:rsidRPr="00347D6B">
        <w:rPr>
          <w:color w:val="000000" w:themeColor="text1"/>
          <w:sz w:val="22"/>
          <w:szCs w:val="22"/>
        </w:rPr>
        <w:t>biographers,</w:t>
      </w:r>
      <w:r w:rsidR="00C84223" w:rsidRPr="00347D6B">
        <w:rPr>
          <w:color w:val="000000" w:themeColor="text1"/>
          <w:sz w:val="22"/>
          <w:szCs w:val="22"/>
        </w:rPr>
        <w:t xml:space="preserve"> </w:t>
      </w:r>
      <w:r w:rsidRPr="00347D6B">
        <w:rPr>
          <w:color w:val="000000" w:themeColor="text1"/>
          <w:sz w:val="22"/>
          <w:szCs w:val="22"/>
        </w:rPr>
        <w:t>writers</w:t>
      </w:r>
      <w:r w:rsidR="00C84223" w:rsidRPr="00347D6B">
        <w:rPr>
          <w:color w:val="000000" w:themeColor="text1"/>
          <w:sz w:val="22"/>
          <w:szCs w:val="22"/>
        </w:rPr>
        <w:t xml:space="preserve"> </w:t>
      </w:r>
      <w:r w:rsidRPr="00347D6B">
        <w:rPr>
          <w:color w:val="000000" w:themeColor="text1"/>
          <w:sz w:val="22"/>
          <w:szCs w:val="22"/>
        </w:rPr>
        <w:t>moving</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biography</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other</w:t>
      </w:r>
      <w:r w:rsidR="00C84223" w:rsidRPr="00347D6B">
        <w:rPr>
          <w:color w:val="000000" w:themeColor="text1"/>
          <w:sz w:val="22"/>
          <w:szCs w:val="22"/>
        </w:rPr>
        <w:t xml:space="preserve"> </w:t>
      </w:r>
      <w:r w:rsidRPr="00347D6B">
        <w:rPr>
          <w:color w:val="000000" w:themeColor="text1"/>
          <w:sz w:val="22"/>
          <w:szCs w:val="22"/>
        </w:rPr>
        <w:t>genres,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artists</w:t>
      </w:r>
      <w:r w:rsidR="00C84223" w:rsidRPr="00347D6B">
        <w:rPr>
          <w:color w:val="000000" w:themeColor="text1"/>
          <w:sz w:val="22"/>
          <w:szCs w:val="22"/>
        </w:rPr>
        <w:t xml:space="preserve"> </w:t>
      </w:r>
      <w:r w:rsidRPr="00347D6B">
        <w:rPr>
          <w:color w:val="000000" w:themeColor="text1"/>
          <w:sz w:val="22"/>
          <w:szCs w:val="22"/>
        </w:rPr>
        <w:t>working</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biography</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film</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other</w:t>
      </w:r>
      <w:r w:rsidR="00C84223" w:rsidRPr="00347D6B">
        <w:rPr>
          <w:color w:val="000000" w:themeColor="text1"/>
          <w:sz w:val="22"/>
          <w:szCs w:val="22"/>
        </w:rPr>
        <w:t xml:space="preserve"> </w:t>
      </w:r>
      <w:r w:rsidRPr="00347D6B">
        <w:rPr>
          <w:color w:val="000000" w:themeColor="text1"/>
          <w:sz w:val="22"/>
          <w:szCs w:val="22"/>
        </w:rPr>
        <w:t>media</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welcome.</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expected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attend</w:t>
      </w:r>
      <w:r w:rsidR="00C84223" w:rsidRPr="00347D6B">
        <w:rPr>
          <w:color w:val="000000" w:themeColor="text1"/>
          <w:sz w:val="22"/>
          <w:szCs w:val="22"/>
        </w:rPr>
        <w:t xml:space="preserve"> </w:t>
      </w:r>
      <w:r w:rsidRPr="00347D6B">
        <w:rPr>
          <w:color w:val="000000" w:themeColor="text1"/>
          <w:sz w:val="22"/>
          <w:szCs w:val="22"/>
        </w:rPr>
        <w:t>monthly</w:t>
      </w:r>
      <w:r w:rsidR="00C84223" w:rsidRPr="00347D6B">
        <w:rPr>
          <w:color w:val="000000" w:themeColor="text1"/>
          <w:sz w:val="22"/>
          <w:szCs w:val="22"/>
        </w:rPr>
        <w:t xml:space="preserve"> </w:t>
      </w:r>
      <w:r w:rsidRPr="00347D6B">
        <w:rPr>
          <w:color w:val="000000" w:themeColor="text1"/>
          <w:sz w:val="22"/>
          <w:szCs w:val="22"/>
        </w:rPr>
        <w:t>seminars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conferences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lectures</w:t>
      </w:r>
      <w:r w:rsidR="00C84223" w:rsidRPr="00347D6B">
        <w:rPr>
          <w:color w:val="000000" w:themeColor="text1"/>
          <w:sz w:val="22"/>
          <w:szCs w:val="22"/>
        </w:rPr>
        <w:t xml:space="preserve"> </w:t>
      </w:r>
      <w:r w:rsidRPr="00347D6B">
        <w:rPr>
          <w:color w:val="000000" w:themeColor="text1"/>
          <w:sz w:val="22"/>
          <w:szCs w:val="22"/>
        </w:rPr>
        <w:t>held</w:t>
      </w:r>
      <w:r w:rsidR="00C84223" w:rsidRPr="00347D6B">
        <w:rPr>
          <w:color w:val="000000" w:themeColor="text1"/>
          <w:sz w:val="22"/>
          <w:szCs w:val="22"/>
        </w:rPr>
        <w:t xml:space="preserve"> </w:t>
      </w:r>
      <w:r w:rsidRPr="00347D6B">
        <w:rPr>
          <w:color w:val="000000" w:themeColor="text1"/>
          <w:sz w:val="22"/>
          <w:szCs w:val="22"/>
        </w:rPr>
        <w:t>by</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Leon</w:t>
      </w:r>
      <w:r w:rsidR="00C84223" w:rsidRPr="00347D6B">
        <w:rPr>
          <w:color w:val="000000" w:themeColor="text1"/>
          <w:sz w:val="22"/>
          <w:szCs w:val="22"/>
        </w:rPr>
        <w:t xml:space="preserve"> </w:t>
      </w:r>
      <w:r w:rsidRPr="00347D6B">
        <w:rPr>
          <w:color w:val="000000" w:themeColor="text1"/>
          <w:sz w:val="22"/>
          <w:szCs w:val="22"/>
        </w:rPr>
        <w:t>Levy</w:t>
      </w:r>
      <w:r w:rsidR="00C84223" w:rsidRPr="00347D6B">
        <w:rPr>
          <w:color w:val="000000" w:themeColor="text1"/>
          <w:sz w:val="22"/>
          <w:szCs w:val="22"/>
        </w:rPr>
        <w:t xml:space="preserve"> </w:t>
      </w:r>
      <w:r w:rsidRPr="00347D6B">
        <w:rPr>
          <w:color w:val="000000" w:themeColor="text1"/>
          <w:sz w:val="22"/>
          <w:szCs w:val="22"/>
        </w:rPr>
        <w:t>Center,</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addition</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own</w:t>
      </w:r>
      <w:r w:rsidR="00C84223" w:rsidRPr="00347D6B">
        <w:rPr>
          <w:color w:val="000000" w:themeColor="text1"/>
          <w:sz w:val="22"/>
          <w:szCs w:val="22"/>
        </w:rPr>
        <w:t xml:space="preserve"> </w:t>
      </w:r>
      <w:r w:rsidRPr="00347D6B">
        <w:rPr>
          <w:color w:val="000000" w:themeColor="text1"/>
          <w:sz w:val="22"/>
          <w:szCs w:val="22"/>
        </w:rPr>
        <w:t>work</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projects.</w:t>
      </w:r>
      <w:r w:rsidR="00C84223" w:rsidRPr="00347D6B">
        <w:rPr>
          <w:color w:val="000000" w:themeColor="text1"/>
          <w:sz w:val="22"/>
          <w:szCs w:val="22"/>
        </w:rPr>
        <w:t xml:space="preserve"> </w:t>
      </w:r>
    </w:p>
    <w:p w14:paraId="03D47BAA" w14:textId="22459A8D" w:rsidR="00954EE6" w:rsidRPr="00347D6B" w:rsidRDefault="001443D8" w:rsidP="00C84223">
      <w:pPr>
        <w:rPr>
          <w:color w:val="000000" w:themeColor="text1"/>
          <w:sz w:val="22"/>
          <w:szCs w:val="22"/>
        </w:rPr>
      </w:pPr>
      <w:r w:rsidRPr="00347D6B">
        <w:rPr>
          <w:b/>
          <w:color w:val="000000" w:themeColor="text1"/>
          <w:sz w:val="22"/>
          <w:szCs w:val="22"/>
        </w:rPr>
        <w:t>URL:</w:t>
      </w:r>
      <w:r w:rsidR="00C84223" w:rsidRPr="00347D6B">
        <w:rPr>
          <w:color w:val="000000" w:themeColor="text1"/>
          <w:sz w:val="22"/>
          <w:szCs w:val="22"/>
        </w:rPr>
        <w:t xml:space="preserve"> </w:t>
      </w:r>
      <w:hyperlink r:id="rId150" w:history="1">
        <w:r w:rsidR="00954EE6" w:rsidRPr="00347D6B">
          <w:rPr>
            <w:rStyle w:val="Hyperlink"/>
            <w:szCs w:val="22"/>
          </w:rPr>
          <w:t>http://llcb.ws.gc.cuny.edu/fellowships/biography-fellowships/</w:t>
        </w:r>
      </w:hyperlink>
    </w:p>
    <w:p w14:paraId="54673418" w14:textId="7BFF59FC" w:rsidR="008945D1" w:rsidRPr="00347D6B" w:rsidRDefault="001443D8" w:rsidP="00C84223">
      <w:pPr>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00CB31EC" w:rsidRPr="00347D6B">
        <w:rPr>
          <w:b/>
          <w:color w:val="000000" w:themeColor="text1"/>
          <w:sz w:val="22"/>
          <w:szCs w:val="22"/>
        </w:rPr>
        <w:t>January</w:t>
      </w:r>
      <w:r w:rsidR="00C84223" w:rsidRPr="00347D6B">
        <w:rPr>
          <w:b/>
          <w:color w:val="000000" w:themeColor="text1"/>
          <w:sz w:val="22"/>
          <w:szCs w:val="22"/>
        </w:rPr>
        <w:t xml:space="preserve"> </w:t>
      </w:r>
      <w:r w:rsidR="004F0E5A" w:rsidRPr="00347D6B">
        <w:rPr>
          <w:b/>
          <w:color w:val="000000" w:themeColor="text1"/>
          <w:sz w:val="22"/>
          <w:szCs w:val="22"/>
        </w:rPr>
        <w:t xml:space="preserve">4 </w:t>
      </w:r>
    </w:p>
    <w:p w14:paraId="3DF91F52" w14:textId="77777777" w:rsidR="001443D8" w:rsidRPr="00347D6B" w:rsidRDefault="001443D8" w:rsidP="00C84223">
      <w:pPr>
        <w:pStyle w:val="Heading2"/>
        <w:rPr>
          <w:bCs/>
          <w:sz w:val="22"/>
        </w:rPr>
      </w:pPr>
      <w:bookmarkStart w:id="747" w:name="_Toc239821574"/>
      <w:bookmarkStart w:id="748" w:name="_Toc240514145"/>
      <w:bookmarkStart w:id="749" w:name="_Toc453584562"/>
    </w:p>
    <w:p w14:paraId="5DFD3E4D" w14:textId="26443464" w:rsidR="001443D8" w:rsidRPr="00347D6B" w:rsidRDefault="001443D8" w:rsidP="00C84223">
      <w:pPr>
        <w:pStyle w:val="Heading2"/>
        <w:rPr>
          <w:bCs/>
          <w:sz w:val="22"/>
        </w:rPr>
      </w:pPr>
      <w:bookmarkStart w:id="750" w:name="_Toc206772317"/>
      <w:r w:rsidRPr="00347D6B">
        <w:rPr>
          <w:bCs/>
          <w:sz w:val="22"/>
        </w:rPr>
        <w:t>Leslie</w:t>
      </w:r>
      <w:r w:rsidR="00C84223" w:rsidRPr="00347D6B">
        <w:rPr>
          <w:bCs/>
          <w:sz w:val="22"/>
        </w:rPr>
        <w:t xml:space="preserve"> </w:t>
      </w:r>
      <w:r w:rsidRPr="00347D6B">
        <w:rPr>
          <w:bCs/>
          <w:sz w:val="22"/>
        </w:rPr>
        <w:t>Center</w:t>
      </w:r>
      <w:r w:rsidR="00C84223" w:rsidRPr="00347D6B">
        <w:rPr>
          <w:bCs/>
          <w:sz w:val="22"/>
        </w:rPr>
        <w:t xml:space="preserve"> </w:t>
      </w:r>
      <w:r w:rsidRPr="00347D6B">
        <w:rPr>
          <w:bCs/>
          <w:sz w:val="22"/>
        </w:rPr>
        <w:t>for</w:t>
      </w:r>
      <w:r w:rsidR="00C84223" w:rsidRPr="00347D6B">
        <w:rPr>
          <w:bCs/>
          <w:sz w:val="22"/>
        </w:rPr>
        <w:t xml:space="preserve"> </w:t>
      </w:r>
      <w:r w:rsidRPr="00347D6B">
        <w:rPr>
          <w:bCs/>
          <w:sz w:val="22"/>
        </w:rPr>
        <w:t>the</w:t>
      </w:r>
      <w:r w:rsidR="00C84223" w:rsidRPr="00347D6B">
        <w:rPr>
          <w:bCs/>
          <w:sz w:val="22"/>
        </w:rPr>
        <w:t xml:space="preserve"> </w:t>
      </w:r>
      <w:r w:rsidRPr="00347D6B">
        <w:rPr>
          <w:bCs/>
          <w:sz w:val="22"/>
        </w:rPr>
        <w:t>Humanities</w:t>
      </w:r>
      <w:r w:rsidR="00C84223" w:rsidRPr="00347D6B">
        <w:rPr>
          <w:bCs/>
          <w:sz w:val="22"/>
        </w:rPr>
        <w:t xml:space="preserve"> </w:t>
      </w:r>
      <w:r w:rsidRPr="00347D6B">
        <w:rPr>
          <w:bCs/>
          <w:sz w:val="22"/>
        </w:rPr>
        <w:t>(Dartmouth</w:t>
      </w:r>
      <w:r w:rsidR="00C84223" w:rsidRPr="00347D6B">
        <w:rPr>
          <w:bCs/>
          <w:sz w:val="22"/>
        </w:rPr>
        <w:t xml:space="preserve"> </w:t>
      </w:r>
      <w:r w:rsidRPr="00347D6B">
        <w:rPr>
          <w:bCs/>
          <w:sz w:val="22"/>
        </w:rPr>
        <w:t>College)</w:t>
      </w:r>
      <w:bookmarkEnd w:id="747"/>
      <w:bookmarkEnd w:id="748"/>
      <w:bookmarkEnd w:id="749"/>
      <w:bookmarkEnd w:id="750"/>
    </w:p>
    <w:p w14:paraId="574BFA38" w14:textId="6FD6362D" w:rsidR="001443D8" w:rsidRPr="00347D6B" w:rsidRDefault="001443D8" w:rsidP="00C84223">
      <w:pPr>
        <w:pStyle w:val="BodyText3"/>
        <w:rPr>
          <w:color w:val="000000" w:themeColor="text1"/>
          <w:sz w:val="22"/>
          <w:szCs w:val="22"/>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Andrew</w:t>
      </w:r>
      <w:r w:rsidR="00C84223" w:rsidRPr="00347D6B">
        <w:rPr>
          <w:color w:val="000000" w:themeColor="text1"/>
          <w:sz w:val="22"/>
          <w:szCs w:val="22"/>
          <w:u w:color="000000"/>
        </w:rPr>
        <w:t xml:space="preserve"> </w:t>
      </w:r>
      <w:r w:rsidRPr="00347D6B">
        <w:rPr>
          <w:color w:val="000000" w:themeColor="text1"/>
          <w:sz w:val="22"/>
          <w:szCs w:val="22"/>
          <w:u w:color="000000"/>
        </w:rPr>
        <w:t>W.</w:t>
      </w:r>
      <w:r w:rsidR="00C84223" w:rsidRPr="00347D6B">
        <w:rPr>
          <w:color w:val="000000" w:themeColor="text1"/>
          <w:sz w:val="22"/>
          <w:szCs w:val="22"/>
          <w:u w:color="000000"/>
        </w:rPr>
        <w:t xml:space="preserve"> </w:t>
      </w:r>
      <w:r w:rsidRPr="00347D6B">
        <w:rPr>
          <w:color w:val="000000" w:themeColor="text1"/>
          <w:sz w:val="22"/>
          <w:szCs w:val="22"/>
          <w:u w:color="000000"/>
        </w:rPr>
        <w:t>Mellon</w:t>
      </w:r>
      <w:r w:rsidR="00C84223" w:rsidRPr="00347D6B">
        <w:rPr>
          <w:color w:val="000000" w:themeColor="text1"/>
          <w:sz w:val="22"/>
          <w:szCs w:val="22"/>
          <w:u w:color="000000"/>
        </w:rPr>
        <w:t xml:space="preserve"> </w:t>
      </w:r>
      <w:r w:rsidRPr="00347D6B">
        <w:rPr>
          <w:color w:val="000000" w:themeColor="text1"/>
          <w:sz w:val="22"/>
          <w:szCs w:val="22"/>
          <w:u w:color="000000"/>
        </w:rPr>
        <w:t>Foundation</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leading</w:t>
      </w:r>
      <w:r w:rsidR="00C84223" w:rsidRPr="00347D6B">
        <w:rPr>
          <w:color w:val="000000" w:themeColor="text1"/>
          <w:sz w:val="22"/>
          <w:szCs w:val="22"/>
          <w:u w:color="000000"/>
        </w:rPr>
        <w:t xml:space="preserve"> </w:t>
      </w:r>
      <w:r w:rsidRPr="00347D6B">
        <w:rPr>
          <w:color w:val="000000" w:themeColor="text1"/>
          <w:sz w:val="22"/>
          <w:szCs w:val="22"/>
          <w:u w:color="000000"/>
        </w:rPr>
        <w:t>junior</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vanguard</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current</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two-year</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fellowship</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humanities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related</w:t>
      </w:r>
      <w:r w:rsidR="00C84223" w:rsidRPr="00347D6B">
        <w:rPr>
          <w:color w:val="000000" w:themeColor="text1"/>
          <w:sz w:val="22"/>
          <w:szCs w:val="22"/>
          <w:u w:color="000000"/>
        </w:rPr>
        <w:t xml:space="preserve"> </w:t>
      </w:r>
      <w:r w:rsidRPr="00347D6B">
        <w:rPr>
          <w:color w:val="000000" w:themeColor="text1"/>
          <w:sz w:val="22"/>
          <w:szCs w:val="22"/>
          <w:u w:color="000000"/>
        </w:rPr>
        <w:t>social</w:t>
      </w:r>
      <w:r w:rsidR="00C84223" w:rsidRPr="00347D6B">
        <w:rPr>
          <w:color w:val="000000" w:themeColor="text1"/>
          <w:sz w:val="22"/>
          <w:szCs w:val="22"/>
          <w:u w:color="000000"/>
        </w:rPr>
        <w:t xml:space="preserve"> </w:t>
      </w:r>
      <w:r w:rsidRPr="00347D6B">
        <w:rPr>
          <w:color w:val="000000" w:themeColor="text1"/>
          <w:sz w:val="22"/>
          <w:szCs w:val="22"/>
          <w:u w:color="000000"/>
        </w:rPr>
        <w:t>sciences</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Dartmouth</w:t>
      </w:r>
      <w:r w:rsidR="00C84223" w:rsidRPr="00347D6B">
        <w:rPr>
          <w:color w:val="000000" w:themeColor="text1"/>
          <w:sz w:val="22"/>
          <w:szCs w:val="22"/>
          <w:u w:color="000000"/>
        </w:rPr>
        <w:t xml:space="preserve"> </w:t>
      </w:r>
      <w:r w:rsidRPr="00347D6B">
        <w:rPr>
          <w:color w:val="000000" w:themeColor="text1"/>
          <w:sz w:val="22"/>
          <w:szCs w:val="22"/>
          <w:u w:color="000000"/>
        </w:rPr>
        <w:t>College.</w:t>
      </w:r>
      <w:r w:rsidR="00C84223" w:rsidRPr="00347D6B">
        <w:rPr>
          <w:color w:val="000000" w:themeColor="text1"/>
          <w:sz w:val="22"/>
          <w:szCs w:val="22"/>
          <w:u w:color="000000"/>
        </w:rPr>
        <w:t xml:space="preserve"> </w:t>
      </w:r>
      <w:r w:rsidRPr="00347D6B">
        <w:rPr>
          <w:color w:val="000000" w:themeColor="text1"/>
          <w:sz w:val="22"/>
          <w:szCs w:val="22"/>
          <w:u w:color="000000"/>
        </w:rPr>
        <w:t>Each</w:t>
      </w:r>
      <w:r w:rsidR="00C84223" w:rsidRPr="00347D6B">
        <w:rPr>
          <w:color w:val="000000" w:themeColor="text1"/>
          <w:sz w:val="22"/>
          <w:szCs w:val="22"/>
          <w:u w:color="000000"/>
        </w:rPr>
        <w:t xml:space="preserve"> </w:t>
      </w:r>
      <w:r w:rsidRPr="00347D6B">
        <w:rPr>
          <w:color w:val="000000" w:themeColor="text1"/>
          <w:sz w:val="22"/>
          <w:szCs w:val="22"/>
          <w:u w:color="000000"/>
        </w:rPr>
        <w:t>fellow</w:t>
      </w:r>
      <w:r w:rsidR="00C84223" w:rsidRPr="00347D6B">
        <w:rPr>
          <w:color w:val="000000" w:themeColor="text1"/>
          <w:sz w:val="22"/>
          <w:szCs w:val="22"/>
          <w:u w:color="000000"/>
        </w:rPr>
        <w:t xml:space="preserve"> </w:t>
      </w:r>
      <w:r w:rsidR="00232C9C" w:rsidRPr="00347D6B">
        <w:rPr>
          <w:color w:val="000000" w:themeColor="text1"/>
          <w:sz w:val="22"/>
          <w:szCs w:val="22"/>
          <w:u w:color="000000"/>
        </w:rPr>
        <w:t>is in</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particular</w:t>
      </w:r>
      <w:r w:rsidR="00C84223" w:rsidRPr="00347D6B">
        <w:rPr>
          <w:color w:val="000000" w:themeColor="text1"/>
          <w:sz w:val="22"/>
          <w:szCs w:val="22"/>
          <w:u w:color="000000"/>
        </w:rPr>
        <w:t xml:space="preserve"> </w:t>
      </w:r>
      <w:r w:rsidRPr="00347D6B">
        <w:rPr>
          <w:color w:val="000000" w:themeColor="text1"/>
          <w:sz w:val="22"/>
          <w:szCs w:val="22"/>
          <w:u w:color="000000"/>
        </w:rPr>
        <w:t>department</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interdisciplinary</w:t>
      </w:r>
      <w:r w:rsidR="00C84223" w:rsidRPr="00347D6B">
        <w:rPr>
          <w:color w:val="000000" w:themeColor="text1"/>
          <w:sz w:val="22"/>
          <w:szCs w:val="22"/>
          <w:u w:color="000000"/>
        </w:rPr>
        <w:t xml:space="preserve"> </w:t>
      </w:r>
      <w:r w:rsidRPr="00347D6B">
        <w:rPr>
          <w:color w:val="000000" w:themeColor="text1"/>
          <w:sz w:val="22"/>
          <w:szCs w:val="22"/>
          <w:u w:color="000000"/>
        </w:rPr>
        <w:t>program</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linked</w:t>
      </w:r>
      <w:r w:rsidR="00C84223" w:rsidRPr="00347D6B">
        <w:rPr>
          <w:color w:val="000000" w:themeColor="text1"/>
          <w:sz w:val="22"/>
          <w:szCs w:val="22"/>
          <w:u w:color="000000"/>
        </w:rPr>
        <w:t xml:space="preserve"> </w:t>
      </w:r>
      <w:r w:rsidRPr="00347D6B">
        <w:rPr>
          <w:color w:val="000000" w:themeColor="text1"/>
          <w:sz w:val="22"/>
          <w:szCs w:val="22"/>
          <w:u w:color="000000"/>
        </w:rPr>
        <w:t>with</w:t>
      </w:r>
      <w:r w:rsidR="00C84223" w:rsidRPr="00347D6B">
        <w:rPr>
          <w:color w:val="000000" w:themeColor="text1"/>
          <w:sz w:val="22"/>
          <w:szCs w:val="22"/>
          <w:u w:color="000000"/>
        </w:rPr>
        <w:t xml:space="preserve"> </w:t>
      </w:r>
      <w:r w:rsidRPr="00347D6B">
        <w:rPr>
          <w:color w:val="000000" w:themeColor="text1"/>
          <w:sz w:val="22"/>
          <w:szCs w:val="22"/>
          <w:u w:color="000000"/>
        </w:rPr>
        <w:t>one</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more</w:t>
      </w:r>
      <w:r w:rsidR="00C84223" w:rsidRPr="00347D6B">
        <w:rPr>
          <w:color w:val="000000" w:themeColor="text1"/>
          <w:sz w:val="22"/>
          <w:szCs w:val="22"/>
          <w:u w:color="000000"/>
        </w:rPr>
        <w:t xml:space="preserve"> </w:t>
      </w:r>
      <w:r w:rsidRPr="00347D6B">
        <w:rPr>
          <w:color w:val="000000" w:themeColor="text1"/>
          <w:sz w:val="22"/>
          <w:szCs w:val="22"/>
          <w:u w:color="000000"/>
        </w:rPr>
        <w:t>Dartmouth</w:t>
      </w:r>
      <w:r w:rsidR="00C84223" w:rsidRPr="00347D6B">
        <w:rPr>
          <w:color w:val="000000" w:themeColor="text1"/>
          <w:sz w:val="22"/>
          <w:szCs w:val="22"/>
          <w:u w:color="000000"/>
        </w:rPr>
        <w:t xml:space="preserve"> </w:t>
      </w:r>
      <w:r w:rsidRPr="00347D6B">
        <w:rPr>
          <w:color w:val="000000" w:themeColor="text1"/>
          <w:sz w:val="22"/>
          <w:szCs w:val="22"/>
          <w:u w:color="000000"/>
        </w:rPr>
        <w:t>faculty</w:t>
      </w:r>
      <w:r w:rsidR="00C84223" w:rsidRPr="00347D6B">
        <w:rPr>
          <w:color w:val="000000" w:themeColor="text1"/>
          <w:sz w:val="22"/>
          <w:szCs w:val="22"/>
          <w:u w:color="000000"/>
        </w:rPr>
        <w:t xml:space="preserve"> </w:t>
      </w:r>
      <w:r w:rsidRPr="00347D6B">
        <w:rPr>
          <w:color w:val="000000" w:themeColor="text1"/>
          <w:sz w:val="22"/>
          <w:szCs w:val="22"/>
          <w:u w:color="000000"/>
        </w:rPr>
        <w:t>mentors.</w:t>
      </w:r>
      <w:r w:rsidR="00C84223" w:rsidRPr="00347D6B">
        <w:rPr>
          <w:color w:val="000000" w:themeColor="text1"/>
          <w:sz w:val="22"/>
          <w:szCs w:val="22"/>
          <w:lang w:bidi="en-US"/>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expected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teach</w:t>
      </w:r>
      <w:r w:rsidR="00C84223" w:rsidRPr="00347D6B">
        <w:rPr>
          <w:color w:val="000000" w:themeColor="text1"/>
          <w:sz w:val="22"/>
          <w:szCs w:val="22"/>
        </w:rPr>
        <w:t xml:space="preserve"> </w:t>
      </w:r>
      <w:r w:rsidRPr="00347D6B">
        <w:rPr>
          <w:color w:val="000000" w:themeColor="text1"/>
          <w:sz w:val="22"/>
          <w:szCs w:val="22"/>
        </w:rPr>
        <w:t>two</w:t>
      </w:r>
      <w:r w:rsidR="00C84223" w:rsidRPr="00347D6B">
        <w:rPr>
          <w:color w:val="000000" w:themeColor="text1"/>
          <w:sz w:val="22"/>
          <w:szCs w:val="22"/>
        </w:rPr>
        <w:t xml:space="preserve"> </w:t>
      </w:r>
      <w:r w:rsidRPr="00347D6B">
        <w:rPr>
          <w:color w:val="000000" w:themeColor="text1"/>
          <w:sz w:val="22"/>
          <w:szCs w:val="22"/>
        </w:rPr>
        <w:t>courses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home</w:t>
      </w:r>
      <w:r w:rsidR="00C84223" w:rsidRPr="00347D6B">
        <w:rPr>
          <w:color w:val="000000" w:themeColor="text1"/>
          <w:sz w:val="22"/>
          <w:szCs w:val="22"/>
        </w:rPr>
        <w:t xml:space="preserve"> </w:t>
      </w:r>
      <w:r w:rsidRPr="00347D6B">
        <w:rPr>
          <w:color w:val="000000" w:themeColor="text1"/>
          <w:sz w:val="22"/>
          <w:szCs w:val="22"/>
        </w:rPr>
        <w:t>department(s)</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program(s)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each</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residency.</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least</w:t>
      </w:r>
      <w:r w:rsidR="00C84223" w:rsidRPr="00347D6B">
        <w:rPr>
          <w:color w:val="000000" w:themeColor="text1"/>
          <w:sz w:val="22"/>
          <w:szCs w:val="22"/>
        </w:rPr>
        <w:t xml:space="preserve"> </w:t>
      </w:r>
      <w:r w:rsidRPr="00347D6B">
        <w:rPr>
          <w:color w:val="000000" w:themeColor="text1"/>
          <w:sz w:val="22"/>
          <w:szCs w:val="22"/>
        </w:rPr>
        <w:t>one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four</w:t>
      </w:r>
      <w:r w:rsidR="00C84223" w:rsidRPr="00347D6B">
        <w:rPr>
          <w:color w:val="000000" w:themeColor="text1"/>
          <w:sz w:val="22"/>
          <w:szCs w:val="22"/>
        </w:rPr>
        <w:t xml:space="preserve"> </w:t>
      </w:r>
      <w:r w:rsidRPr="00347D6B">
        <w:rPr>
          <w:color w:val="000000" w:themeColor="text1"/>
          <w:sz w:val="22"/>
          <w:szCs w:val="22"/>
        </w:rPr>
        <w:t>courses</w:t>
      </w:r>
      <w:r w:rsidR="00C84223" w:rsidRPr="00347D6B">
        <w:rPr>
          <w:color w:val="000000" w:themeColor="text1"/>
          <w:sz w:val="22"/>
          <w:szCs w:val="22"/>
        </w:rPr>
        <w:t xml:space="preserve"> </w:t>
      </w:r>
      <w:r w:rsidRPr="00347D6B">
        <w:rPr>
          <w:color w:val="000000" w:themeColor="text1"/>
          <w:sz w:val="22"/>
          <w:szCs w:val="22"/>
        </w:rPr>
        <w:t>should</w:t>
      </w:r>
      <w:r w:rsidR="00C84223" w:rsidRPr="00347D6B">
        <w:rPr>
          <w:color w:val="000000" w:themeColor="text1"/>
          <w:sz w:val="22"/>
          <w:szCs w:val="22"/>
        </w:rPr>
        <w:t xml:space="preserve"> </w:t>
      </w:r>
      <w:r w:rsidRPr="00347D6B">
        <w:rPr>
          <w:color w:val="000000" w:themeColor="text1"/>
          <w:sz w:val="22"/>
          <w:szCs w:val="22"/>
        </w:rPr>
        <w:t>contribute</w:t>
      </w:r>
      <w:r w:rsidR="00C84223" w:rsidRPr="00347D6B">
        <w:rPr>
          <w:color w:val="000000" w:themeColor="text1"/>
          <w:sz w:val="22"/>
          <w:szCs w:val="22"/>
        </w:rPr>
        <w:t xml:space="preserve"> </w:t>
      </w:r>
      <w:r w:rsidRPr="00347D6B">
        <w:rPr>
          <w:color w:val="000000" w:themeColor="text1"/>
          <w:sz w:val="22"/>
          <w:szCs w:val="22"/>
        </w:rPr>
        <w:t>something</w:t>
      </w:r>
      <w:r w:rsidR="00C84223" w:rsidRPr="00347D6B">
        <w:rPr>
          <w:color w:val="000000" w:themeColor="text1"/>
          <w:sz w:val="22"/>
          <w:szCs w:val="22"/>
        </w:rPr>
        <w:t xml:space="preserve"> </w:t>
      </w:r>
      <w:r w:rsidRPr="00347D6B">
        <w:rPr>
          <w:color w:val="000000" w:themeColor="text1"/>
          <w:sz w:val="22"/>
          <w:szCs w:val="22"/>
        </w:rPr>
        <w:t>new</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Dartmouth</w:t>
      </w:r>
      <w:r w:rsidR="00C84223" w:rsidRPr="00347D6B">
        <w:rPr>
          <w:color w:val="000000" w:themeColor="text1"/>
          <w:sz w:val="22"/>
          <w:szCs w:val="22"/>
        </w:rPr>
        <w:t xml:space="preserve"> </w:t>
      </w:r>
      <w:r w:rsidRPr="00347D6B">
        <w:rPr>
          <w:color w:val="000000" w:themeColor="text1"/>
          <w:sz w:val="22"/>
          <w:szCs w:val="22"/>
        </w:rPr>
        <w:t>curriculum;</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least</w:t>
      </w:r>
      <w:r w:rsidR="00C84223" w:rsidRPr="00347D6B">
        <w:rPr>
          <w:color w:val="000000" w:themeColor="text1"/>
          <w:sz w:val="22"/>
          <w:szCs w:val="22"/>
        </w:rPr>
        <w:t xml:space="preserve"> </w:t>
      </w:r>
      <w:r w:rsidRPr="00347D6B">
        <w:rPr>
          <w:color w:val="000000" w:themeColor="text1"/>
          <w:sz w:val="22"/>
          <w:szCs w:val="22"/>
        </w:rPr>
        <w:t>one</w:t>
      </w:r>
      <w:r w:rsidR="00C84223" w:rsidRPr="00347D6B">
        <w:rPr>
          <w:color w:val="000000" w:themeColor="text1"/>
          <w:sz w:val="22"/>
          <w:szCs w:val="22"/>
        </w:rPr>
        <w:t xml:space="preserve"> </w:t>
      </w:r>
      <w:r w:rsidRPr="00347D6B">
        <w:rPr>
          <w:color w:val="000000" w:themeColor="text1"/>
          <w:sz w:val="22"/>
          <w:szCs w:val="22"/>
        </w:rPr>
        <w:t>should</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an</w:t>
      </w:r>
      <w:r w:rsidR="00C84223" w:rsidRPr="00347D6B">
        <w:rPr>
          <w:color w:val="000000" w:themeColor="text1"/>
          <w:sz w:val="22"/>
          <w:szCs w:val="22"/>
        </w:rPr>
        <w:t xml:space="preserve"> </w:t>
      </w:r>
      <w:r w:rsidRPr="00347D6B">
        <w:rPr>
          <w:color w:val="000000" w:themeColor="text1"/>
          <w:sz w:val="22"/>
          <w:szCs w:val="22"/>
        </w:rPr>
        <w:t>introductory</w:t>
      </w:r>
      <w:r w:rsidR="00C84223" w:rsidRPr="00347D6B">
        <w:rPr>
          <w:color w:val="000000" w:themeColor="text1"/>
          <w:sz w:val="22"/>
          <w:szCs w:val="22"/>
        </w:rPr>
        <w:t xml:space="preserve"> </w:t>
      </w:r>
      <w:r w:rsidRPr="00347D6B">
        <w:rPr>
          <w:color w:val="000000" w:themeColor="text1"/>
          <w:sz w:val="22"/>
          <w:szCs w:val="22"/>
        </w:rPr>
        <w:t>lecture</w:t>
      </w:r>
      <w:r w:rsidR="00C84223" w:rsidRPr="00347D6B">
        <w:rPr>
          <w:color w:val="000000" w:themeColor="text1"/>
          <w:sz w:val="22"/>
          <w:szCs w:val="22"/>
        </w:rPr>
        <w:t xml:space="preserve"> </w:t>
      </w:r>
      <w:r w:rsidRPr="00347D6B">
        <w:rPr>
          <w:color w:val="000000" w:themeColor="text1"/>
          <w:sz w:val="22"/>
          <w:szCs w:val="22"/>
        </w:rPr>
        <w:t>course.</w:t>
      </w:r>
      <w:r w:rsidR="00C84223" w:rsidRPr="00347D6B">
        <w:rPr>
          <w:color w:val="000000" w:themeColor="text1"/>
          <w:sz w:val="22"/>
          <w:szCs w:val="22"/>
        </w:rPr>
        <w:t xml:space="preserve"> </w:t>
      </w:r>
      <w:r w:rsidRPr="00347D6B">
        <w:rPr>
          <w:color w:val="000000" w:themeColor="text1"/>
          <w:sz w:val="22"/>
          <w:szCs w:val="22"/>
        </w:rPr>
        <w:t>Some</w:t>
      </w:r>
      <w:r w:rsidR="00C84223" w:rsidRPr="00347D6B">
        <w:rPr>
          <w:color w:val="000000" w:themeColor="text1"/>
          <w:sz w:val="22"/>
          <w:szCs w:val="22"/>
        </w:rPr>
        <w:t xml:space="preserve"> </w:t>
      </w:r>
      <w:r w:rsidRPr="00347D6B">
        <w:rPr>
          <w:color w:val="000000" w:themeColor="text1"/>
          <w:sz w:val="22"/>
          <w:szCs w:val="22"/>
        </w:rPr>
        <w:t>disciplines</w:t>
      </w:r>
      <w:r w:rsidR="00C84223" w:rsidRPr="00347D6B">
        <w:rPr>
          <w:color w:val="000000" w:themeColor="text1"/>
          <w:sz w:val="22"/>
          <w:szCs w:val="22"/>
        </w:rPr>
        <w:t xml:space="preserve"> </w:t>
      </w:r>
      <w:r w:rsidRPr="00347D6B">
        <w:rPr>
          <w:color w:val="000000" w:themeColor="text1"/>
          <w:sz w:val="22"/>
          <w:szCs w:val="22"/>
        </w:rPr>
        <w:t>not</w:t>
      </w:r>
      <w:r w:rsidR="00C84223" w:rsidRPr="00347D6B">
        <w:rPr>
          <w:color w:val="000000" w:themeColor="text1"/>
          <w:sz w:val="22"/>
          <w:szCs w:val="22"/>
        </w:rPr>
        <w:t xml:space="preserve"> </w:t>
      </w:r>
      <w:r w:rsidRPr="00347D6B">
        <w:rPr>
          <w:color w:val="000000" w:themeColor="text1"/>
          <w:sz w:val="22"/>
          <w:szCs w:val="22"/>
        </w:rPr>
        <w:t>accepted,</w:t>
      </w:r>
      <w:r w:rsidR="00C84223" w:rsidRPr="00347D6B">
        <w:rPr>
          <w:color w:val="000000" w:themeColor="text1"/>
          <w:sz w:val="22"/>
          <w:szCs w:val="22"/>
        </w:rPr>
        <w:t xml:space="preserve"> </w:t>
      </w:r>
      <w:r w:rsidRPr="00347D6B">
        <w:rPr>
          <w:color w:val="000000" w:themeColor="text1"/>
          <w:sz w:val="22"/>
          <w:szCs w:val="22"/>
        </w:rPr>
        <w:t>see</w:t>
      </w:r>
      <w:r w:rsidR="00C84223" w:rsidRPr="00347D6B">
        <w:rPr>
          <w:color w:val="000000" w:themeColor="text1"/>
          <w:sz w:val="22"/>
          <w:szCs w:val="22"/>
        </w:rPr>
        <w:t xml:space="preserve"> </w:t>
      </w:r>
      <w:r w:rsidRPr="00347D6B">
        <w:rPr>
          <w:color w:val="000000" w:themeColor="text1"/>
          <w:sz w:val="22"/>
          <w:szCs w:val="22"/>
        </w:rPr>
        <w:t>website</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details.</w:t>
      </w:r>
      <w:r w:rsidR="00C84223" w:rsidRPr="00347D6B">
        <w:rPr>
          <w:color w:val="000000" w:themeColor="text1"/>
          <w:sz w:val="22"/>
          <w:szCs w:val="22"/>
        </w:rPr>
        <w:t xml:space="preserve"> </w:t>
      </w:r>
      <w:r w:rsidRPr="00347D6B">
        <w:rPr>
          <w:color w:val="000000" w:themeColor="text1"/>
          <w:sz w:val="22"/>
          <w:szCs w:val="22"/>
        </w:rPr>
        <w:t>Amount:</w:t>
      </w:r>
      <w:r w:rsidR="00C84223" w:rsidRPr="00347D6B">
        <w:rPr>
          <w:color w:val="000000" w:themeColor="text1"/>
          <w:sz w:val="22"/>
          <w:szCs w:val="22"/>
        </w:rPr>
        <w:t xml:space="preserve"> </w:t>
      </w:r>
      <w:r w:rsidR="000360C0" w:rsidRPr="00347D6B">
        <w:rPr>
          <w:color w:val="000000" w:themeColor="text1"/>
          <w:sz w:val="22"/>
          <w:szCs w:val="22"/>
        </w:rPr>
        <w:t>$</w:t>
      </w:r>
      <w:r w:rsidR="004866AB" w:rsidRPr="00347D6B">
        <w:rPr>
          <w:color w:val="000000" w:themeColor="text1"/>
          <w:sz w:val="22"/>
          <w:szCs w:val="22"/>
        </w:rPr>
        <w:t xml:space="preserve">62,000 </w:t>
      </w:r>
      <w:r w:rsidRPr="00347D6B">
        <w:rPr>
          <w:color w:val="000000" w:themeColor="text1"/>
          <w:sz w:val="22"/>
          <w:szCs w:val="22"/>
        </w:rPr>
        <w:t>updated</w:t>
      </w:r>
      <w:r w:rsidR="00C84223" w:rsidRPr="00347D6B">
        <w:rPr>
          <w:color w:val="000000" w:themeColor="text1"/>
          <w:sz w:val="22"/>
          <w:szCs w:val="22"/>
        </w:rPr>
        <w:t xml:space="preserve"> </w:t>
      </w:r>
      <w:r w:rsidRPr="00347D6B">
        <w:rPr>
          <w:color w:val="000000" w:themeColor="text1"/>
          <w:sz w:val="22"/>
          <w:szCs w:val="22"/>
        </w:rPr>
        <w:t>annually</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inflation,</w:t>
      </w:r>
      <w:r w:rsidR="00C84223" w:rsidRPr="00347D6B">
        <w:rPr>
          <w:color w:val="000000" w:themeColor="text1"/>
          <w:sz w:val="22"/>
          <w:szCs w:val="22"/>
        </w:rPr>
        <w:t xml:space="preserve"> </w:t>
      </w:r>
      <w:r w:rsidRPr="00347D6B">
        <w:rPr>
          <w:color w:val="000000" w:themeColor="text1"/>
          <w:sz w:val="22"/>
          <w:szCs w:val="22"/>
        </w:rPr>
        <w:t>plus</w:t>
      </w:r>
      <w:r w:rsidR="00C84223" w:rsidRPr="00347D6B">
        <w:rPr>
          <w:color w:val="000000" w:themeColor="text1"/>
          <w:sz w:val="22"/>
          <w:szCs w:val="22"/>
        </w:rPr>
        <w:t xml:space="preserve"> </w:t>
      </w:r>
      <w:r w:rsidRPr="00347D6B">
        <w:rPr>
          <w:color w:val="000000" w:themeColor="text1"/>
          <w:sz w:val="22"/>
          <w:szCs w:val="22"/>
        </w:rPr>
        <w:t>an</w:t>
      </w:r>
      <w:r w:rsidR="00C84223" w:rsidRPr="00347D6B">
        <w:rPr>
          <w:color w:val="000000" w:themeColor="text1"/>
          <w:sz w:val="22"/>
          <w:szCs w:val="22"/>
        </w:rPr>
        <w:t xml:space="preserve"> </w:t>
      </w:r>
      <w:r w:rsidRPr="00347D6B">
        <w:rPr>
          <w:color w:val="000000" w:themeColor="text1"/>
          <w:sz w:val="22"/>
          <w:szCs w:val="22"/>
        </w:rPr>
        <w:t>annual</w:t>
      </w:r>
      <w:r w:rsidR="00C84223" w:rsidRPr="00347D6B">
        <w:rPr>
          <w:color w:val="000000" w:themeColor="text1"/>
          <w:sz w:val="22"/>
          <w:szCs w:val="22"/>
        </w:rPr>
        <w:t xml:space="preserve"> </w:t>
      </w:r>
      <w:r w:rsidRPr="00347D6B">
        <w:rPr>
          <w:color w:val="000000" w:themeColor="text1"/>
          <w:sz w:val="22"/>
          <w:szCs w:val="22"/>
        </w:rPr>
        <w:t>$2,000</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allowance</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one-time</w:t>
      </w:r>
      <w:r w:rsidR="00C84223" w:rsidRPr="00347D6B">
        <w:rPr>
          <w:color w:val="000000" w:themeColor="text1"/>
          <w:sz w:val="22"/>
          <w:szCs w:val="22"/>
        </w:rPr>
        <w:t xml:space="preserve"> </w:t>
      </w:r>
      <w:r w:rsidRPr="00347D6B">
        <w:rPr>
          <w:color w:val="000000" w:themeColor="text1"/>
          <w:sz w:val="22"/>
          <w:szCs w:val="22"/>
        </w:rPr>
        <w:t>computer</w:t>
      </w:r>
      <w:r w:rsidR="00C84223" w:rsidRPr="00347D6B">
        <w:rPr>
          <w:color w:val="000000" w:themeColor="text1"/>
          <w:sz w:val="22"/>
          <w:szCs w:val="22"/>
        </w:rPr>
        <w:t xml:space="preserve"> </w:t>
      </w:r>
      <w:r w:rsidRPr="00347D6B">
        <w:rPr>
          <w:color w:val="000000" w:themeColor="text1"/>
          <w:sz w:val="22"/>
          <w:szCs w:val="22"/>
        </w:rPr>
        <w:t>allowance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$2,500.</w:t>
      </w:r>
    </w:p>
    <w:p w14:paraId="751BFF11" w14:textId="3A837106" w:rsidR="00677263" w:rsidRPr="00347D6B" w:rsidRDefault="001443D8" w:rsidP="00C84223">
      <w:pPr>
        <w:pStyle w:val="BodyText3"/>
        <w:outlineLvl w:val="0"/>
        <w:rPr>
          <w:color w:val="000000" w:themeColor="text1"/>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51" w:history="1">
        <w:r w:rsidR="00677263" w:rsidRPr="00347D6B">
          <w:rPr>
            <w:rStyle w:val="Hyperlink"/>
            <w:szCs w:val="22"/>
          </w:rPr>
          <w:t>https://leslie.dartmouth.edu/opportunities/post-docs/mellon-postdoctoral-fellowships</w:t>
        </w:r>
      </w:hyperlink>
    </w:p>
    <w:p w14:paraId="220BE912" w14:textId="342AE209" w:rsidR="001443D8" w:rsidRPr="00347D6B" w:rsidRDefault="001443D8" w:rsidP="00C84223">
      <w:pPr>
        <w:pStyle w:val="BodyText3"/>
        <w:outlineLvl w:val="0"/>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4866AB" w:rsidRPr="00347D6B">
        <w:rPr>
          <w:b/>
          <w:color w:val="000000" w:themeColor="text1"/>
          <w:sz w:val="22"/>
          <w:szCs w:val="22"/>
          <w:u w:color="000000"/>
        </w:rPr>
        <w:t>September 1</w:t>
      </w:r>
      <w:r w:rsidR="00481AEC" w:rsidRPr="00347D6B">
        <w:rPr>
          <w:b/>
          <w:color w:val="000000" w:themeColor="text1"/>
          <w:sz w:val="22"/>
          <w:szCs w:val="22"/>
          <w:u w:color="000000"/>
        </w:rPr>
        <w:t>7</w:t>
      </w:r>
    </w:p>
    <w:p w14:paraId="386E902D" w14:textId="77777777" w:rsidR="00832F33" w:rsidRPr="00347D6B" w:rsidRDefault="00832F33" w:rsidP="00C84223">
      <w:pPr>
        <w:rPr>
          <w:color w:val="000000" w:themeColor="text1"/>
          <w:sz w:val="22"/>
          <w:szCs w:val="22"/>
        </w:rPr>
      </w:pPr>
    </w:p>
    <w:p w14:paraId="049DD5E8" w14:textId="3B7D74C6" w:rsidR="00832F33" w:rsidRPr="00347D6B" w:rsidRDefault="00832F33" w:rsidP="00C84223">
      <w:pPr>
        <w:pStyle w:val="Heading2"/>
        <w:rPr>
          <w:sz w:val="22"/>
        </w:rPr>
      </w:pPr>
      <w:bookmarkStart w:id="751" w:name="_Toc453584567"/>
      <w:bookmarkStart w:id="752" w:name="_Toc206772318"/>
      <w:r w:rsidRPr="00347D6B">
        <w:rPr>
          <w:sz w:val="22"/>
        </w:rPr>
        <w:t>Lilly</w:t>
      </w:r>
      <w:r w:rsidR="00C84223" w:rsidRPr="00347D6B">
        <w:rPr>
          <w:sz w:val="22"/>
        </w:rPr>
        <w:t xml:space="preserve"> </w:t>
      </w:r>
      <w:r w:rsidRPr="00347D6B">
        <w:rPr>
          <w:sz w:val="22"/>
        </w:rPr>
        <w:t>Fellows</w:t>
      </w:r>
      <w:r w:rsidR="00C84223" w:rsidRPr="00347D6B">
        <w:rPr>
          <w:sz w:val="22"/>
        </w:rPr>
        <w:t xml:space="preserve"> </w:t>
      </w:r>
      <w:r w:rsidRPr="00347D6B">
        <w:rPr>
          <w:sz w:val="22"/>
        </w:rPr>
        <w:t>Program</w:t>
      </w:r>
      <w:r w:rsidR="00C84223" w:rsidRPr="00347D6B">
        <w:rPr>
          <w:sz w:val="22"/>
        </w:rPr>
        <w:t xml:space="preserve"> </w:t>
      </w:r>
      <w:r w:rsidRPr="00347D6B">
        <w:rPr>
          <w:sz w:val="22"/>
        </w:rPr>
        <w:t>in</w:t>
      </w:r>
      <w:r w:rsidR="00C84223" w:rsidRPr="00347D6B">
        <w:rPr>
          <w:sz w:val="22"/>
        </w:rPr>
        <w:t xml:space="preserve"> </w:t>
      </w:r>
      <w:r w:rsidRPr="00347D6B">
        <w:rPr>
          <w:sz w:val="22"/>
        </w:rPr>
        <w:t>the</w:t>
      </w:r>
      <w:r w:rsidR="00C84223" w:rsidRPr="00347D6B">
        <w:rPr>
          <w:sz w:val="22"/>
        </w:rPr>
        <w:t xml:space="preserve"> </w:t>
      </w:r>
      <w:r w:rsidRPr="00347D6B">
        <w:rPr>
          <w:sz w:val="22"/>
        </w:rPr>
        <w:t>Humanities</w:t>
      </w:r>
      <w:r w:rsidR="00C84223" w:rsidRPr="00347D6B">
        <w:rPr>
          <w:sz w:val="22"/>
        </w:rPr>
        <w:t xml:space="preserve"> </w:t>
      </w:r>
      <w:r w:rsidRPr="00347D6B">
        <w:rPr>
          <w:sz w:val="22"/>
        </w:rPr>
        <w:t>and</w:t>
      </w:r>
      <w:r w:rsidR="00C84223" w:rsidRPr="00347D6B">
        <w:rPr>
          <w:sz w:val="22"/>
        </w:rPr>
        <w:t xml:space="preserve"> </w:t>
      </w:r>
      <w:r w:rsidRPr="00347D6B">
        <w:rPr>
          <w:sz w:val="22"/>
        </w:rPr>
        <w:t>the</w:t>
      </w:r>
      <w:r w:rsidR="00C84223" w:rsidRPr="00347D6B">
        <w:rPr>
          <w:sz w:val="22"/>
        </w:rPr>
        <w:t xml:space="preserve"> </w:t>
      </w:r>
      <w:r w:rsidRPr="00347D6B">
        <w:rPr>
          <w:sz w:val="22"/>
        </w:rPr>
        <w:t>Arts</w:t>
      </w:r>
      <w:r w:rsidR="00C84223" w:rsidRPr="00347D6B">
        <w:rPr>
          <w:sz w:val="22"/>
        </w:rPr>
        <w:t xml:space="preserve"> </w:t>
      </w:r>
      <w:r w:rsidRPr="00347D6B">
        <w:rPr>
          <w:sz w:val="22"/>
        </w:rPr>
        <w:t>at</w:t>
      </w:r>
      <w:r w:rsidR="00C84223" w:rsidRPr="00347D6B">
        <w:rPr>
          <w:sz w:val="22"/>
        </w:rPr>
        <w:t xml:space="preserve"> </w:t>
      </w:r>
      <w:r w:rsidRPr="00347D6B">
        <w:rPr>
          <w:sz w:val="22"/>
        </w:rPr>
        <w:t>Valparaiso</w:t>
      </w:r>
      <w:r w:rsidR="00C84223" w:rsidRPr="00347D6B">
        <w:rPr>
          <w:sz w:val="22"/>
        </w:rPr>
        <w:t xml:space="preserve"> </w:t>
      </w:r>
      <w:r w:rsidRPr="00347D6B">
        <w:rPr>
          <w:sz w:val="22"/>
        </w:rPr>
        <w:t>University</w:t>
      </w:r>
      <w:bookmarkEnd w:id="751"/>
      <w:bookmarkEnd w:id="752"/>
    </w:p>
    <w:p w14:paraId="3623EAAA" w14:textId="376F59DA" w:rsidR="00832F33" w:rsidRPr="00347D6B" w:rsidRDefault="00832F33" w:rsidP="00C84223">
      <w:pPr>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Lilly</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Program</w:t>
      </w:r>
      <w:r w:rsidR="00C84223" w:rsidRPr="00347D6B">
        <w:rPr>
          <w:color w:val="000000" w:themeColor="text1"/>
          <w:sz w:val="22"/>
          <w:szCs w:val="22"/>
        </w:rPr>
        <w:t xml:space="preserve"> </w:t>
      </w:r>
      <w:r w:rsidRPr="00347D6B">
        <w:rPr>
          <w:color w:val="000000" w:themeColor="text1"/>
          <w:sz w:val="22"/>
          <w:szCs w:val="22"/>
        </w:rPr>
        <w:t>offers</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two-year</w:t>
      </w:r>
      <w:r w:rsidR="00C84223" w:rsidRPr="00347D6B">
        <w:rPr>
          <w:color w:val="000000" w:themeColor="text1"/>
          <w:sz w:val="22"/>
          <w:szCs w:val="22"/>
        </w:rPr>
        <w:t xml:space="preserve"> </w:t>
      </w:r>
      <w:r w:rsidRPr="00347D6B">
        <w:rPr>
          <w:color w:val="000000" w:themeColor="text1"/>
          <w:sz w:val="22"/>
          <w:szCs w:val="22"/>
        </w:rPr>
        <w:t>residential</w:t>
      </w:r>
      <w:r w:rsidR="00C84223" w:rsidRPr="00347D6B">
        <w:rPr>
          <w:color w:val="000000" w:themeColor="text1"/>
          <w:sz w:val="22"/>
          <w:szCs w:val="22"/>
        </w:rPr>
        <w:t xml:space="preserve"> </w:t>
      </w:r>
      <w:r w:rsidRPr="00347D6B">
        <w:rPr>
          <w:color w:val="000000" w:themeColor="text1"/>
          <w:sz w:val="22"/>
          <w:szCs w:val="22"/>
        </w:rPr>
        <w:t>postdoctoral</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teacher-scholars</w:t>
      </w:r>
      <w:r w:rsidR="00C84223" w:rsidRPr="00347D6B">
        <w:rPr>
          <w:color w:val="000000" w:themeColor="text1"/>
          <w:sz w:val="22"/>
          <w:szCs w:val="22"/>
        </w:rPr>
        <w:t xml:space="preserve"> </w:t>
      </w:r>
      <w:r w:rsidRPr="00347D6B">
        <w:rPr>
          <w:color w:val="000000" w:themeColor="text1"/>
          <w:sz w:val="22"/>
          <w:szCs w:val="22"/>
        </w:rPr>
        <w:t>who</w:t>
      </w:r>
      <w:r w:rsidR="00C84223" w:rsidRPr="00347D6B">
        <w:rPr>
          <w:color w:val="000000" w:themeColor="text1"/>
          <w:sz w:val="22"/>
          <w:szCs w:val="22"/>
        </w:rPr>
        <w:t xml:space="preserve"> </w:t>
      </w:r>
      <w:r w:rsidRPr="00347D6B">
        <w:rPr>
          <w:color w:val="000000" w:themeColor="text1"/>
          <w:sz w:val="22"/>
          <w:szCs w:val="22"/>
        </w:rPr>
        <w:t>seek</w:t>
      </w:r>
      <w:r w:rsidR="00C84223" w:rsidRPr="00347D6B">
        <w:rPr>
          <w:color w:val="000000" w:themeColor="text1"/>
          <w:sz w:val="22"/>
          <w:szCs w:val="22"/>
        </w:rPr>
        <w:t xml:space="preserve"> </w:t>
      </w:r>
      <w:r w:rsidRPr="00347D6B">
        <w:rPr>
          <w:color w:val="000000" w:themeColor="text1"/>
          <w:sz w:val="22"/>
          <w:szCs w:val="22"/>
        </w:rPr>
        <w:t>careers</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church-related</w:t>
      </w:r>
      <w:r w:rsidR="00C84223" w:rsidRPr="00347D6B">
        <w:rPr>
          <w:color w:val="000000" w:themeColor="text1"/>
          <w:sz w:val="22"/>
          <w:szCs w:val="22"/>
        </w:rPr>
        <w:t xml:space="preserve"> </w:t>
      </w:r>
      <w:r w:rsidRPr="00347D6B">
        <w:rPr>
          <w:color w:val="000000" w:themeColor="text1"/>
          <w:sz w:val="22"/>
          <w:szCs w:val="22"/>
        </w:rPr>
        <w:t>institutions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higher</w:t>
      </w:r>
      <w:r w:rsidR="00C84223" w:rsidRPr="00347D6B">
        <w:rPr>
          <w:color w:val="000000" w:themeColor="text1"/>
          <w:sz w:val="22"/>
          <w:szCs w:val="22"/>
        </w:rPr>
        <w:t xml:space="preserve"> </w:t>
      </w:r>
      <w:r w:rsidRPr="00347D6B">
        <w:rPr>
          <w:color w:val="000000" w:themeColor="text1"/>
          <w:sz w:val="22"/>
          <w:szCs w:val="22"/>
        </w:rPr>
        <w:t>learning.</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teach</w:t>
      </w:r>
      <w:r w:rsidR="00C84223" w:rsidRPr="00347D6B">
        <w:rPr>
          <w:color w:val="000000" w:themeColor="text1"/>
          <w:sz w:val="22"/>
          <w:szCs w:val="22"/>
        </w:rPr>
        <w:t xml:space="preserve"> </w:t>
      </w:r>
      <w:r w:rsidRPr="00347D6B">
        <w:rPr>
          <w:color w:val="000000" w:themeColor="text1"/>
          <w:sz w:val="22"/>
          <w:szCs w:val="22"/>
        </w:rPr>
        <w:t>seven</w:t>
      </w:r>
      <w:r w:rsidR="00C84223" w:rsidRPr="00347D6B">
        <w:rPr>
          <w:color w:val="000000" w:themeColor="text1"/>
          <w:sz w:val="22"/>
          <w:szCs w:val="22"/>
        </w:rPr>
        <w:t xml:space="preserve"> </w:t>
      </w:r>
      <w:r w:rsidRPr="00347D6B">
        <w:rPr>
          <w:color w:val="000000" w:themeColor="text1"/>
          <w:sz w:val="22"/>
          <w:szCs w:val="22"/>
        </w:rPr>
        <w:t>courses</w:t>
      </w:r>
      <w:r w:rsidR="00C84223" w:rsidRPr="00347D6B">
        <w:rPr>
          <w:color w:val="000000" w:themeColor="text1"/>
          <w:sz w:val="22"/>
          <w:szCs w:val="22"/>
        </w:rPr>
        <w:t xml:space="preserve"> </w:t>
      </w:r>
      <w:r w:rsidRPr="00347D6B">
        <w:rPr>
          <w:color w:val="000000" w:themeColor="text1"/>
          <w:sz w:val="22"/>
          <w:szCs w:val="22"/>
        </w:rPr>
        <w:t>over</w:t>
      </w:r>
      <w:r w:rsidR="00C84223" w:rsidRPr="00347D6B">
        <w:rPr>
          <w:color w:val="000000" w:themeColor="text1"/>
          <w:sz w:val="22"/>
          <w:szCs w:val="22"/>
        </w:rPr>
        <w:t xml:space="preserve"> </w:t>
      </w:r>
      <w:r w:rsidRPr="00347D6B">
        <w:rPr>
          <w:color w:val="000000" w:themeColor="text1"/>
          <w:sz w:val="22"/>
          <w:szCs w:val="22"/>
        </w:rPr>
        <w:t>two</w:t>
      </w:r>
      <w:r w:rsidR="00C84223" w:rsidRPr="00347D6B">
        <w:rPr>
          <w:color w:val="000000" w:themeColor="text1"/>
          <w:sz w:val="22"/>
          <w:szCs w:val="22"/>
        </w:rPr>
        <w:t xml:space="preserve"> </w:t>
      </w:r>
      <w:r w:rsidRPr="00347D6B">
        <w:rPr>
          <w:color w:val="000000" w:themeColor="text1"/>
          <w:sz w:val="22"/>
          <w:szCs w:val="22"/>
        </w:rPr>
        <w:t>years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appropriate</w:t>
      </w:r>
      <w:r w:rsidR="00C84223" w:rsidRPr="00347D6B">
        <w:rPr>
          <w:color w:val="000000" w:themeColor="text1"/>
          <w:sz w:val="22"/>
          <w:szCs w:val="22"/>
        </w:rPr>
        <w:t xml:space="preserve"> </w:t>
      </w:r>
      <w:r w:rsidRPr="00347D6B">
        <w:rPr>
          <w:color w:val="000000" w:themeColor="text1"/>
          <w:sz w:val="22"/>
          <w:szCs w:val="22"/>
        </w:rPr>
        <w:t>departments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Honors</w:t>
      </w:r>
      <w:r w:rsidR="00C84223" w:rsidRPr="00347D6B">
        <w:rPr>
          <w:color w:val="000000" w:themeColor="text1"/>
          <w:sz w:val="22"/>
          <w:szCs w:val="22"/>
        </w:rPr>
        <w:t xml:space="preserve"> </w:t>
      </w:r>
      <w:r w:rsidRPr="00347D6B">
        <w:rPr>
          <w:color w:val="000000" w:themeColor="text1"/>
          <w:sz w:val="22"/>
          <w:szCs w:val="22"/>
        </w:rPr>
        <w:t>College.</w:t>
      </w:r>
      <w:r w:rsidR="00C84223" w:rsidRPr="00347D6B">
        <w:rPr>
          <w:color w:val="000000" w:themeColor="text1"/>
          <w:sz w:val="22"/>
          <w:szCs w:val="22"/>
        </w:rPr>
        <w:t xml:space="preserve"> </w:t>
      </w:r>
      <w:r w:rsidRPr="00347D6B">
        <w:rPr>
          <w:color w:val="000000" w:themeColor="text1"/>
          <w:sz w:val="22"/>
          <w:szCs w:val="22"/>
        </w:rPr>
        <w:t>While</w:t>
      </w:r>
      <w:r w:rsidR="00C84223" w:rsidRPr="00347D6B">
        <w:rPr>
          <w:color w:val="000000" w:themeColor="text1"/>
          <w:sz w:val="22"/>
          <w:szCs w:val="22"/>
        </w:rPr>
        <w:t xml:space="preserve"> </w:t>
      </w:r>
      <w:r w:rsidRPr="00347D6B">
        <w:rPr>
          <w:color w:val="000000" w:themeColor="text1"/>
          <w:sz w:val="22"/>
          <w:szCs w:val="22"/>
        </w:rPr>
        <w:t>candidates</w:t>
      </w:r>
      <w:r w:rsidR="00C84223" w:rsidRPr="00347D6B">
        <w:rPr>
          <w:color w:val="000000" w:themeColor="text1"/>
          <w:sz w:val="22"/>
          <w:szCs w:val="22"/>
        </w:rPr>
        <w:t xml:space="preserve"> </w:t>
      </w:r>
      <w:r w:rsidRPr="00347D6B">
        <w:rPr>
          <w:color w:val="000000" w:themeColor="text1"/>
          <w:sz w:val="22"/>
          <w:szCs w:val="22"/>
        </w:rPr>
        <w:t>will</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asked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demonstrate</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commitment</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explore</w:t>
      </w:r>
      <w:r w:rsidR="00C84223" w:rsidRPr="00347D6B">
        <w:rPr>
          <w:color w:val="000000" w:themeColor="text1"/>
          <w:sz w:val="22"/>
          <w:szCs w:val="22"/>
        </w:rPr>
        <w:t xml:space="preserve"> </w:t>
      </w:r>
      <w:r w:rsidRPr="00347D6B">
        <w:rPr>
          <w:color w:val="000000" w:themeColor="text1"/>
          <w:sz w:val="22"/>
          <w:szCs w:val="22"/>
        </w:rPr>
        <w:t>teaching</w:t>
      </w:r>
      <w:r w:rsidR="00C84223" w:rsidRPr="00347D6B">
        <w:rPr>
          <w:color w:val="000000" w:themeColor="text1"/>
          <w:sz w:val="22"/>
          <w:szCs w:val="22"/>
        </w:rPr>
        <w:t xml:space="preserve"> </w:t>
      </w:r>
      <w:r w:rsidRPr="00347D6B">
        <w:rPr>
          <w:color w:val="000000" w:themeColor="text1"/>
          <w:sz w:val="22"/>
          <w:szCs w:val="22"/>
        </w:rPr>
        <w:t>as</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Christian</w:t>
      </w:r>
      <w:r w:rsidR="00C84223" w:rsidRPr="00347D6B">
        <w:rPr>
          <w:color w:val="000000" w:themeColor="text1"/>
          <w:sz w:val="22"/>
          <w:szCs w:val="22"/>
        </w:rPr>
        <w:t xml:space="preserve"> </w:t>
      </w:r>
      <w:r w:rsidRPr="00347D6B">
        <w:rPr>
          <w:color w:val="000000" w:themeColor="text1"/>
          <w:sz w:val="22"/>
          <w:szCs w:val="22"/>
        </w:rPr>
        <w:t>vocation,</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need</w:t>
      </w:r>
      <w:r w:rsidR="00C84223" w:rsidRPr="00347D6B">
        <w:rPr>
          <w:color w:val="000000" w:themeColor="text1"/>
          <w:sz w:val="22"/>
          <w:szCs w:val="22"/>
        </w:rPr>
        <w:t xml:space="preserve"> </w:t>
      </w:r>
      <w:r w:rsidRPr="00347D6B">
        <w:rPr>
          <w:color w:val="000000" w:themeColor="text1"/>
          <w:sz w:val="22"/>
          <w:szCs w:val="22"/>
        </w:rPr>
        <w:t>not</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religion</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eligible.</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include</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starting</w:t>
      </w:r>
      <w:r w:rsidR="00C84223" w:rsidRPr="00347D6B">
        <w:rPr>
          <w:color w:val="000000" w:themeColor="text1"/>
          <w:sz w:val="22"/>
          <w:szCs w:val="22"/>
        </w:rPr>
        <w:t xml:space="preserve"> </w:t>
      </w:r>
      <w:r w:rsidRPr="00347D6B">
        <w:rPr>
          <w:color w:val="000000" w:themeColor="text1"/>
          <w:sz w:val="22"/>
          <w:szCs w:val="22"/>
        </w:rPr>
        <w:t>salary</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$4</w:t>
      </w:r>
      <w:r w:rsidR="004866AB" w:rsidRPr="00347D6B">
        <w:rPr>
          <w:color w:val="000000" w:themeColor="text1"/>
          <w:sz w:val="22"/>
          <w:szCs w:val="22"/>
        </w:rPr>
        <w:t>8,300</w:t>
      </w:r>
      <w:r w:rsidR="00C84223" w:rsidRPr="00347D6B">
        <w:rPr>
          <w:color w:val="000000" w:themeColor="text1"/>
          <w:sz w:val="22"/>
          <w:szCs w:val="22"/>
        </w:rPr>
        <w:t xml:space="preserve"> </w:t>
      </w:r>
      <w:r w:rsidRPr="00347D6B">
        <w:rPr>
          <w:color w:val="000000" w:themeColor="text1"/>
          <w:sz w:val="22"/>
          <w:szCs w:val="22"/>
        </w:rPr>
        <w:t>plus</w:t>
      </w:r>
      <w:r w:rsidR="00C84223" w:rsidRPr="00347D6B">
        <w:rPr>
          <w:color w:val="000000" w:themeColor="text1"/>
          <w:sz w:val="22"/>
          <w:szCs w:val="22"/>
        </w:rPr>
        <w:t xml:space="preserve"> </w:t>
      </w:r>
      <w:r w:rsidRPr="00347D6B">
        <w:rPr>
          <w:color w:val="000000" w:themeColor="text1"/>
          <w:sz w:val="22"/>
          <w:szCs w:val="22"/>
        </w:rPr>
        <w:t>standard</w:t>
      </w:r>
      <w:r w:rsidR="00C84223" w:rsidRPr="00347D6B">
        <w:rPr>
          <w:color w:val="000000" w:themeColor="text1"/>
          <w:sz w:val="22"/>
          <w:szCs w:val="22"/>
        </w:rPr>
        <w:t xml:space="preserve"> </w:t>
      </w:r>
      <w:r w:rsidRPr="00347D6B">
        <w:rPr>
          <w:color w:val="000000" w:themeColor="text1"/>
          <w:sz w:val="22"/>
          <w:szCs w:val="22"/>
        </w:rPr>
        <w:t>benefits,</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moving</w:t>
      </w:r>
      <w:r w:rsidR="00C84223" w:rsidRPr="00347D6B">
        <w:rPr>
          <w:color w:val="000000" w:themeColor="text1"/>
          <w:sz w:val="22"/>
          <w:szCs w:val="22"/>
        </w:rPr>
        <w:t xml:space="preserve"> </w:t>
      </w:r>
      <w:r w:rsidRPr="00347D6B">
        <w:rPr>
          <w:color w:val="000000" w:themeColor="text1"/>
          <w:sz w:val="22"/>
          <w:szCs w:val="22"/>
        </w:rPr>
        <w:t>allowance,</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an</w:t>
      </w:r>
      <w:r w:rsidR="00C84223" w:rsidRPr="00347D6B">
        <w:rPr>
          <w:color w:val="000000" w:themeColor="text1"/>
          <w:sz w:val="22"/>
          <w:szCs w:val="22"/>
        </w:rPr>
        <w:t xml:space="preserve"> </w:t>
      </w:r>
      <w:r w:rsidRPr="00347D6B">
        <w:rPr>
          <w:color w:val="000000" w:themeColor="text1"/>
          <w:sz w:val="22"/>
          <w:szCs w:val="22"/>
        </w:rPr>
        <w:t>annual</w:t>
      </w:r>
      <w:r w:rsidR="00C84223" w:rsidRPr="00347D6B">
        <w:rPr>
          <w:color w:val="000000" w:themeColor="text1"/>
          <w:sz w:val="22"/>
          <w:szCs w:val="22"/>
        </w:rPr>
        <w:t xml:space="preserve"> </w:t>
      </w:r>
      <w:r w:rsidRPr="00347D6B">
        <w:rPr>
          <w:color w:val="000000" w:themeColor="text1"/>
          <w:sz w:val="22"/>
          <w:szCs w:val="22"/>
        </w:rPr>
        <w:t>professional</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travel</w:t>
      </w:r>
      <w:r w:rsidR="00C84223" w:rsidRPr="00347D6B">
        <w:rPr>
          <w:color w:val="000000" w:themeColor="text1"/>
          <w:sz w:val="22"/>
          <w:szCs w:val="22"/>
        </w:rPr>
        <w:t xml:space="preserve"> </w:t>
      </w:r>
      <w:r w:rsidRPr="00347D6B">
        <w:rPr>
          <w:color w:val="000000" w:themeColor="text1"/>
          <w:sz w:val="22"/>
          <w:szCs w:val="22"/>
        </w:rPr>
        <w:t>allowance.</w:t>
      </w:r>
    </w:p>
    <w:p w14:paraId="457BD310" w14:textId="5447043E" w:rsidR="00832F33" w:rsidRPr="00347D6B" w:rsidRDefault="00832F33" w:rsidP="00C84223">
      <w:pPr>
        <w:rPr>
          <w:sz w:val="22"/>
          <w:szCs w:val="22"/>
        </w:rPr>
      </w:pPr>
      <w:r w:rsidRPr="00347D6B">
        <w:rPr>
          <w:b/>
          <w:color w:val="000000" w:themeColor="text1"/>
          <w:sz w:val="22"/>
          <w:szCs w:val="22"/>
        </w:rPr>
        <w:t>URL:</w:t>
      </w:r>
      <w:r w:rsidR="00C84223" w:rsidRPr="00347D6B">
        <w:rPr>
          <w:b/>
          <w:color w:val="000000" w:themeColor="text1"/>
          <w:sz w:val="22"/>
          <w:szCs w:val="22"/>
        </w:rPr>
        <w:t xml:space="preserve"> </w:t>
      </w:r>
      <w:hyperlink r:id="rId152" w:history="1">
        <w:r w:rsidR="00481AEC" w:rsidRPr="00347D6B">
          <w:rPr>
            <w:rStyle w:val="Hyperlink"/>
            <w:szCs w:val="22"/>
          </w:rPr>
          <w:t>https://www.valpo.edu/christ-college/about/lilly-fellows-program/</w:t>
        </w:r>
      </w:hyperlink>
    </w:p>
    <w:p w14:paraId="3A5CE7DA" w14:textId="62815009" w:rsidR="00832F33" w:rsidRPr="00347D6B" w:rsidRDefault="00832F33" w:rsidP="00C84223">
      <w:pPr>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color w:val="000000" w:themeColor="text1"/>
          <w:sz w:val="22"/>
          <w:szCs w:val="22"/>
        </w:rPr>
        <w:t>January</w:t>
      </w:r>
      <w:r w:rsidR="00C84223" w:rsidRPr="00347D6B">
        <w:rPr>
          <w:b/>
          <w:color w:val="000000" w:themeColor="text1"/>
          <w:sz w:val="22"/>
          <w:szCs w:val="22"/>
        </w:rPr>
        <w:t xml:space="preserve"> </w:t>
      </w:r>
      <w:r w:rsidRPr="00347D6B">
        <w:rPr>
          <w:b/>
          <w:color w:val="000000" w:themeColor="text1"/>
          <w:sz w:val="22"/>
          <w:szCs w:val="22"/>
        </w:rPr>
        <w:t>1</w:t>
      </w:r>
      <w:r w:rsidR="00232C9C" w:rsidRPr="00347D6B">
        <w:rPr>
          <w:b/>
          <w:color w:val="000000" w:themeColor="text1"/>
          <w:sz w:val="22"/>
          <w:szCs w:val="22"/>
        </w:rPr>
        <w:t>8</w:t>
      </w:r>
      <w:r w:rsidR="00C84223" w:rsidRPr="00347D6B">
        <w:rPr>
          <w:b/>
          <w:color w:val="000000" w:themeColor="text1"/>
          <w:sz w:val="22"/>
          <w:szCs w:val="22"/>
        </w:rPr>
        <w:t xml:space="preserve"> </w:t>
      </w:r>
      <w:r w:rsidR="002819C3" w:rsidRPr="00347D6B">
        <w:rPr>
          <w:b/>
          <w:color w:val="000000" w:themeColor="text1"/>
          <w:sz w:val="22"/>
          <w:szCs w:val="22"/>
        </w:rPr>
        <w:t>(last</w:t>
      </w:r>
      <w:r w:rsidR="00C84223" w:rsidRPr="00347D6B">
        <w:rPr>
          <w:b/>
          <w:color w:val="000000" w:themeColor="text1"/>
          <w:sz w:val="22"/>
          <w:szCs w:val="22"/>
        </w:rPr>
        <w:t xml:space="preserve"> </w:t>
      </w:r>
      <w:r w:rsidR="002819C3" w:rsidRPr="00347D6B">
        <w:rPr>
          <w:b/>
          <w:color w:val="000000" w:themeColor="text1"/>
          <w:sz w:val="22"/>
          <w:szCs w:val="22"/>
        </w:rPr>
        <w:t>known)</w:t>
      </w:r>
    </w:p>
    <w:p w14:paraId="0D020958" w14:textId="77777777" w:rsidR="0069622B" w:rsidRPr="00347D6B" w:rsidRDefault="0069622B" w:rsidP="00C84223">
      <w:pPr>
        <w:rPr>
          <w:color w:val="000000" w:themeColor="text1"/>
          <w:sz w:val="22"/>
          <w:szCs w:val="22"/>
        </w:rPr>
      </w:pPr>
    </w:p>
    <w:p w14:paraId="562FEADF" w14:textId="19D81350" w:rsidR="00D303B3" w:rsidRPr="00347D6B" w:rsidRDefault="00D303B3" w:rsidP="00C84223">
      <w:pPr>
        <w:keepNext/>
        <w:ind w:right="-80"/>
        <w:outlineLvl w:val="1"/>
        <w:rPr>
          <w:b/>
          <w:bCs/>
          <w:iCs/>
          <w:color w:val="000000" w:themeColor="text1"/>
          <w:sz w:val="22"/>
          <w:szCs w:val="22"/>
          <w:u w:color="000000"/>
        </w:rPr>
      </w:pPr>
      <w:bookmarkStart w:id="753" w:name="_Toc239821576"/>
      <w:r w:rsidRPr="00347D6B">
        <w:rPr>
          <w:b/>
          <w:bCs/>
          <w:iCs/>
          <w:color w:val="000000" w:themeColor="text1"/>
          <w:sz w:val="22"/>
          <w:szCs w:val="22"/>
          <w:u w:color="000000"/>
        </w:rPr>
        <w:t>Michigan</w:t>
      </w:r>
      <w:r w:rsidR="00C84223" w:rsidRPr="00347D6B">
        <w:rPr>
          <w:b/>
          <w:bCs/>
          <w:iCs/>
          <w:color w:val="000000" w:themeColor="text1"/>
          <w:sz w:val="22"/>
          <w:szCs w:val="22"/>
          <w:u w:color="000000"/>
        </w:rPr>
        <w:t xml:space="preserve"> </w:t>
      </w:r>
      <w:r w:rsidRPr="00347D6B">
        <w:rPr>
          <w:b/>
          <w:bCs/>
          <w:iCs/>
          <w:color w:val="000000" w:themeColor="text1"/>
          <w:sz w:val="22"/>
          <w:szCs w:val="22"/>
          <w:u w:color="000000"/>
        </w:rPr>
        <w:t>Society</w:t>
      </w:r>
      <w:r w:rsidR="00C84223" w:rsidRPr="00347D6B">
        <w:rPr>
          <w:b/>
          <w:bCs/>
          <w:iCs/>
          <w:color w:val="000000" w:themeColor="text1"/>
          <w:sz w:val="22"/>
          <w:szCs w:val="22"/>
          <w:u w:color="000000"/>
        </w:rPr>
        <w:t xml:space="preserve"> </w:t>
      </w:r>
      <w:r w:rsidRPr="00347D6B">
        <w:rPr>
          <w:b/>
          <w:bCs/>
          <w:iCs/>
          <w:color w:val="000000" w:themeColor="text1"/>
          <w:sz w:val="22"/>
          <w:szCs w:val="22"/>
          <w:u w:color="000000"/>
        </w:rPr>
        <w:t>of</w:t>
      </w:r>
      <w:r w:rsidR="00C84223" w:rsidRPr="00347D6B">
        <w:rPr>
          <w:b/>
          <w:bCs/>
          <w:iCs/>
          <w:color w:val="000000" w:themeColor="text1"/>
          <w:sz w:val="22"/>
          <w:szCs w:val="22"/>
          <w:u w:color="000000"/>
        </w:rPr>
        <w:t xml:space="preserve"> </w:t>
      </w:r>
      <w:r w:rsidRPr="00347D6B">
        <w:rPr>
          <w:b/>
          <w:bCs/>
          <w:iCs/>
          <w:color w:val="000000" w:themeColor="text1"/>
          <w:sz w:val="22"/>
          <w:szCs w:val="22"/>
          <w:u w:color="000000"/>
        </w:rPr>
        <w:t>Fellows</w:t>
      </w:r>
      <w:r w:rsidR="00C84223" w:rsidRPr="00347D6B">
        <w:rPr>
          <w:b/>
          <w:bCs/>
          <w:iCs/>
          <w:color w:val="000000" w:themeColor="text1"/>
          <w:sz w:val="22"/>
          <w:szCs w:val="22"/>
          <w:u w:color="000000"/>
        </w:rPr>
        <w:t xml:space="preserve"> </w:t>
      </w:r>
      <w:r w:rsidRPr="00347D6B">
        <w:rPr>
          <w:b/>
          <w:bCs/>
          <w:iCs/>
          <w:color w:val="000000" w:themeColor="text1"/>
          <w:sz w:val="22"/>
          <w:szCs w:val="22"/>
          <w:u w:color="000000"/>
        </w:rPr>
        <w:t>(University</w:t>
      </w:r>
      <w:r w:rsidR="00C84223" w:rsidRPr="00347D6B">
        <w:rPr>
          <w:b/>
          <w:bCs/>
          <w:iCs/>
          <w:color w:val="000000" w:themeColor="text1"/>
          <w:sz w:val="22"/>
          <w:szCs w:val="22"/>
          <w:u w:color="000000"/>
        </w:rPr>
        <w:t xml:space="preserve"> </w:t>
      </w:r>
      <w:r w:rsidRPr="00347D6B">
        <w:rPr>
          <w:b/>
          <w:bCs/>
          <w:iCs/>
          <w:color w:val="000000" w:themeColor="text1"/>
          <w:sz w:val="22"/>
          <w:szCs w:val="22"/>
          <w:u w:color="000000"/>
        </w:rPr>
        <w:t>of</w:t>
      </w:r>
      <w:r w:rsidR="00C84223" w:rsidRPr="00347D6B">
        <w:rPr>
          <w:b/>
          <w:bCs/>
          <w:iCs/>
          <w:color w:val="000000" w:themeColor="text1"/>
          <w:sz w:val="22"/>
          <w:szCs w:val="22"/>
          <w:u w:color="000000"/>
        </w:rPr>
        <w:t xml:space="preserve"> </w:t>
      </w:r>
      <w:r w:rsidRPr="00347D6B">
        <w:rPr>
          <w:b/>
          <w:bCs/>
          <w:iCs/>
          <w:color w:val="000000" w:themeColor="text1"/>
          <w:sz w:val="22"/>
          <w:szCs w:val="22"/>
          <w:u w:color="000000"/>
        </w:rPr>
        <w:t>Michigan,</w:t>
      </w:r>
      <w:r w:rsidR="00C84223" w:rsidRPr="00347D6B">
        <w:rPr>
          <w:b/>
          <w:bCs/>
          <w:iCs/>
          <w:color w:val="000000" w:themeColor="text1"/>
          <w:sz w:val="22"/>
          <w:szCs w:val="22"/>
          <w:u w:color="000000"/>
        </w:rPr>
        <w:t xml:space="preserve"> </w:t>
      </w:r>
      <w:r w:rsidRPr="00347D6B">
        <w:rPr>
          <w:b/>
          <w:bCs/>
          <w:iCs/>
          <w:color w:val="000000" w:themeColor="text1"/>
          <w:sz w:val="22"/>
          <w:szCs w:val="22"/>
          <w:u w:color="000000"/>
        </w:rPr>
        <w:t>Ann</w:t>
      </w:r>
      <w:r w:rsidR="00C84223" w:rsidRPr="00347D6B">
        <w:rPr>
          <w:b/>
          <w:bCs/>
          <w:iCs/>
          <w:color w:val="000000" w:themeColor="text1"/>
          <w:sz w:val="22"/>
          <w:szCs w:val="22"/>
          <w:u w:color="000000"/>
        </w:rPr>
        <w:t xml:space="preserve"> </w:t>
      </w:r>
      <w:r w:rsidRPr="00347D6B">
        <w:rPr>
          <w:b/>
          <w:bCs/>
          <w:iCs/>
          <w:color w:val="000000" w:themeColor="text1"/>
          <w:sz w:val="22"/>
          <w:szCs w:val="22"/>
          <w:u w:color="000000"/>
        </w:rPr>
        <w:t>Arbor,</w:t>
      </w:r>
      <w:r w:rsidR="00C84223" w:rsidRPr="00347D6B">
        <w:rPr>
          <w:b/>
          <w:bCs/>
          <w:iCs/>
          <w:color w:val="000000" w:themeColor="text1"/>
          <w:sz w:val="22"/>
          <w:szCs w:val="22"/>
          <w:u w:color="000000"/>
        </w:rPr>
        <w:t xml:space="preserve"> </w:t>
      </w:r>
      <w:r w:rsidRPr="00347D6B">
        <w:rPr>
          <w:b/>
          <w:bCs/>
          <w:iCs/>
          <w:color w:val="000000" w:themeColor="text1"/>
          <w:sz w:val="22"/>
          <w:szCs w:val="22"/>
          <w:u w:color="000000"/>
        </w:rPr>
        <w:t>MI)</w:t>
      </w:r>
      <w:bookmarkEnd w:id="753"/>
    </w:p>
    <w:p w14:paraId="6FF6AA33" w14:textId="2DE56995" w:rsidR="003F1972" w:rsidRPr="00347D6B" w:rsidRDefault="00D303B3" w:rsidP="00C84223">
      <w:pPr>
        <w:rPr>
          <w:color w:val="000000" w:themeColor="text1"/>
          <w:sz w:val="22"/>
          <w:szCs w:val="22"/>
        </w:rPr>
      </w:pPr>
      <w:r w:rsidRPr="00347D6B">
        <w:rPr>
          <w:color w:val="000000" w:themeColor="text1"/>
          <w:sz w:val="22"/>
          <w:szCs w:val="22"/>
          <w:u w:color="000000"/>
        </w:rPr>
        <w:t>Each</w:t>
      </w:r>
      <w:r w:rsidR="00C84223" w:rsidRPr="00347D6B">
        <w:rPr>
          <w:color w:val="000000" w:themeColor="text1"/>
          <w:sz w:val="22"/>
          <w:szCs w:val="22"/>
          <w:u w:color="000000"/>
        </w:rPr>
        <w:t xml:space="preserve"> </w:t>
      </w:r>
      <w:r w:rsidRPr="00347D6B">
        <w:rPr>
          <w:color w:val="000000" w:themeColor="text1"/>
          <w:sz w:val="22"/>
          <w:szCs w:val="22"/>
          <w:u w:color="000000"/>
        </w:rPr>
        <w:t>year</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Society</w:t>
      </w:r>
      <w:r w:rsidR="00C84223" w:rsidRPr="00347D6B">
        <w:rPr>
          <w:color w:val="000000" w:themeColor="text1"/>
          <w:sz w:val="22"/>
          <w:szCs w:val="22"/>
          <w:u w:color="000000"/>
        </w:rPr>
        <w:t xml:space="preserve"> </w:t>
      </w:r>
      <w:r w:rsidRPr="00347D6B">
        <w:rPr>
          <w:color w:val="000000" w:themeColor="text1"/>
          <w:sz w:val="22"/>
          <w:szCs w:val="22"/>
          <w:u w:color="000000"/>
        </w:rPr>
        <w:t>awards</w:t>
      </w:r>
      <w:r w:rsidR="00C84223" w:rsidRPr="00347D6B">
        <w:rPr>
          <w:color w:val="000000" w:themeColor="text1"/>
          <w:sz w:val="22"/>
          <w:szCs w:val="22"/>
          <w:u w:color="000000"/>
        </w:rPr>
        <w:t xml:space="preserve"> </w:t>
      </w:r>
      <w:r w:rsidRPr="00347D6B">
        <w:rPr>
          <w:color w:val="000000" w:themeColor="text1"/>
          <w:sz w:val="22"/>
          <w:szCs w:val="22"/>
          <w:u w:color="000000"/>
        </w:rPr>
        <w:t>three-year</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i/>
          <w:color w:val="000000" w:themeColor="text1"/>
          <w:sz w:val="22"/>
          <w:szCs w:val="22"/>
          <w:u w:color="000000"/>
        </w:rPr>
        <w:t>junior</w:t>
      </w:r>
      <w:r w:rsidR="00C84223" w:rsidRPr="00347D6B">
        <w:rPr>
          <w:i/>
          <w:color w:val="000000" w:themeColor="text1"/>
          <w:sz w:val="22"/>
          <w:szCs w:val="22"/>
          <w:u w:color="000000"/>
        </w:rPr>
        <w:t xml:space="preserve"> </w:t>
      </w:r>
      <w:r w:rsidRPr="00347D6B">
        <w:rPr>
          <w:i/>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humanities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social</w:t>
      </w:r>
      <w:r w:rsidR="00C84223" w:rsidRPr="00347D6B">
        <w:rPr>
          <w:color w:val="000000" w:themeColor="text1"/>
          <w:sz w:val="22"/>
          <w:szCs w:val="22"/>
          <w:u w:color="000000"/>
        </w:rPr>
        <w:t xml:space="preserve"> </w:t>
      </w:r>
      <w:r w:rsidRPr="00347D6B">
        <w:rPr>
          <w:color w:val="000000" w:themeColor="text1"/>
          <w:sz w:val="22"/>
          <w:szCs w:val="22"/>
          <w:u w:color="000000"/>
        </w:rPr>
        <w:t>sciences.</w:t>
      </w:r>
      <w:r w:rsidR="00C84223" w:rsidRPr="00347D6B">
        <w:rPr>
          <w:color w:val="000000" w:themeColor="text1"/>
          <w:sz w:val="22"/>
          <w:szCs w:val="22"/>
          <w:u w:color="000000"/>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appointed</w:t>
      </w:r>
      <w:r w:rsidR="00C84223" w:rsidRPr="00347D6B">
        <w:rPr>
          <w:color w:val="000000" w:themeColor="text1"/>
          <w:sz w:val="22"/>
          <w:szCs w:val="22"/>
        </w:rPr>
        <w:t xml:space="preserve"> </w:t>
      </w:r>
      <w:r w:rsidRPr="00347D6B">
        <w:rPr>
          <w:color w:val="000000" w:themeColor="text1"/>
          <w:sz w:val="22"/>
          <w:szCs w:val="22"/>
        </w:rPr>
        <w:t>as</w:t>
      </w:r>
      <w:r w:rsidR="00C84223" w:rsidRPr="00347D6B">
        <w:rPr>
          <w:color w:val="000000" w:themeColor="text1"/>
          <w:sz w:val="22"/>
          <w:szCs w:val="22"/>
          <w:shd w:val="clear" w:color="auto" w:fill="FFFFFF"/>
        </w:rPr>
        <w:t xml:space="preserve"> </w:t>
      </w:r>
      <w:r w:rsidR="003F1972" w:rsidRPr="00347D6B">
        <w:rPr>
          <w:color w:val="000000" w:themeColor="text1"/>
          <w:sz w:val="22"/>
          <w:szCs w:val="22"/>
          <w:shd w:val="clear" w:color="auto" w:fill="FFFFFF"/>
        </w:rPr>
        <w:t>Each</w:t>
      </w:r>
      <w:r w:rsidR="00C84223" w:rsidRPr="00347D6B">
        <w:rPr>
          <w:color w:val="000000" w:themeColor="text1"/>
          <w:sz w:val="22"/>
          <w:szCs w:val="22"/>
          <w:shd w:val="clear" w:color="auto" w:fill="FFFFFF"/>
        </w:rPr>
        <w:t xml:space="preserve"> </w:t>
      </w:r>
      <w:r w:rsidR="003F1972" w:rsidRPr="00347D6B">
        <w:rPr>
          <w:color w:val="000000" w:themeColor="text1"/>
          <w:sz w:val="22"/>
          <w:szCs w:val="22"/>
          <w:shd w:val="clear" w:color="auto" w:fill="FFFFFF"/>
        </w:rPr>
        <w:t>Fellow</w:t>
      </w:r>
      <w:r w:rsidR="00C84223" w:rsidRPr="00347D6B">
        <w:rPr>
          <w:color w:val="000000" w:themeColor="text1"/>
          <w:sz w:val="22"/>
          <w:szCs w:val="22"/>
          <w:shd w:val="clear" w:color="auto" w:fill="FFFFFF"/>
        </w:rPr>
        <w:t xml:space="preserve"> </w:t>
      </w:r>
      <w:r w:rsidR="003F1972" w:rsidRPr="00347D6B">
        <w:rPr>
          <w:color w:val="000000" w:themeColor="text1"/>
          <w:sz w:val="22"/>
          <w:szCs w:val="22"/>
          <w:shd w:val="clear" w:color="auto" w:fill="FFFFFF"/>
        </w:rPr>
        <w:t>has</w:t>
      </w:r>
      <w:r w:rsidR="00C84223" w:rsidRPr="00347D6B">
        <w:rPr>
          <w:color w:val="000000" w:themeColor="text1"/>
          <w:sz w:val="22"/>
          <w:szCs w:val="22"/>
          <w:shd w:val="clear" w:color="auto" w:fill="FFFFFF"/>
        </w:rPr>
        <w:t xml:space="preserve"> </w:t>
      </w:r>
      <w:r w:rsidR="003F1972" w:rsidRPr="00347D6B">
        <w:rPr>
          <w:color w:val="000000" w:themeColor="text1"/>
          <w:sz w:val="22"/>
          <w:szCs w:val="22"/>
          <w:shd w:val="clear" w:color="auto" w:fill="FFFFFF"/>
        </w:rPr>
        <w:t>a</w:t>
      </w:r>
      <w:r w:rsidR="00C84223" w:rsidRPr="00347D6B">
        <w:rPr>
          <w:color w:val="000000" w:themeColor="text1"/>
          <w:sz w:val="22"/>
          <w:szCs w:val="22"/>
          <w:shd w:val="clear" w:color="auto" w:fill="FFFFFF"/>
        </w:rPr>
        <w:t xml:space="preserve"> </w:t>
      </w:r>
      <w:r w:rsidR="003F1972" w:rsidRPr="00347D6B">
        <w:rPr>
          <w:color w:val="000000" w:themeColor="text1"/>
          <w:sz w:val="22"/>
          <w:szCs w:val="22"/>
          <w:shd w:val="clear" w:color="auto" w:fill="FFFFFF"/>
        </w:rPr>
        <w:t>three-year</w:t>
      </w:r>
      <w:r w:rsidR="00C84223" w:rsidRPr="00347D6B">
        <w:rPr>
          <w:color w:val="000000" w:themeColor="text1"/>
          <w:sz w:val="22"/>
          <w:szCs w:val="22"/>
          <w:shd w:val="clear" w:color="auto" w:fill="FFFFFF"/>
        </w:rPr>
        <w:t xml:space="preserve"> </w:t>
      </w:r>
      <w:r w:rsidR="003F1972" w:rsidRPr="00347D6B">
        <w:rPr>
          <w:color w:val="000000" w:themeColor="text1"/>
          <w:sz w:val="22"/>
          <w:szCs w:val="22"/>
          <w:shd w:val="clear" w:color="auto" w:fill="FFFFFF"/>
        </w:rPr>
        <w:t>appointment</w:t>
      </w:r>
      <w:r w:rsidR="00C84223" w:rsidRPr="00347D6B">
        <w:rPr>
          <w:color w:val="000000" w:themeColor="text1"/>
          <w:sz w:val="22"/>
          <w:szCs w:val="22"/>
          <w:shd w:val="clear" w:color="auto" w:fill="FFFFFF"/>
        </w:rPr>
        <w:t xml:space="preserve"> </w:t>
      </w:r>
      <w:r w:rsidR="003F1972" w:rsidRPr="00347D6B">
        <w:rPr>
          <w:color w:val="000000" w:themeColor="text1"/>
          <w:sz w:val="22"/>
          <w:szCs w:val="22"/>
          <w:shd w:val="clear" w:color="auto" w:fill="FFFFFF"/>
        </w:rPr>
        <w:t>as</w:t>
      </w:r>
      <w:r w:rsidR="00C84223" w:rsidRPr="00347D6B">
        <w:rPr>
          <w:color w:val="000000" w:themeColor="text1"/>
          <w:sz w:val="22"/>
          <w:szCs w:val="22"/>
          <w:shd w:val="clear" w:color="auto" w:fill="FFFFFF"/>
        </w:rPr>
        <w:t xml:space="preserve"> </w:t>
      </w:r>
      <w:r w:rsidR="003F1972" w:rsidRPr="00347D6B">
        <w:rPr>
          <w:color w:val="000000" w:themeColor="text1"/>
          <w:sz w:val="22"/>
          <w:szCs w:val="22"/>
          <w:shd w:val="clear" w:color="auto" w:fill="FFFFFF"/>
        </w:rPr>
        <w:t>Assistant</w:t>
      </w:r>
      <w:r w:rsidR="00C84223" w:rsidRPr="00347D6B">
        <w:rPr>
          <w:color w:val="000000" w:themeColor="text1"/>
          <w:sz w:val="22"/>
          <w:szCs w:val="22"/>
          <w:shd w:val="clear" w:color="auto" w:fill="FFFFFF"/>
        </w:rPr>
        <w:t xml:space="preserve"> </w:t>
      </w:r>
      <w:r w:rsidR="003F1972" w:rsidRPr="00347D6B">
        <w:rPr>
          <w:color w:val="000000" w:themeColor="text1"/>
          <w:sz w:val="22"/>
          <w:szCs w:val="22"/>
          <w:shd w:val="clear" w:color="auto" w:fill="FFFFFF"/>
        </w:rPr>
        <w:t>Professor</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appropriate</w:t>
      </w:r>
      <w:r w:rsidR="00C84223" w:rsidRPr="00347D6B">
        <w:rPr>
          <w:color w:val="000000" w:themeColor="text1"/>
          <w:sz w:val="22"/>
          <w:szCs w:val="22"/>
        </w:rPr>
        <w:t xml:space="preserve"> </w:t>
      </w:r>
      <w:r w:rsidRPr="00347D6B">
        <w:rPr>
          <w:color w:val="000000" w:themeColor="text1"/>
          <w:sz w:val="22"/>
          <w:szCs w:val="22"/>
        </w:rPr>
        <w:t>departments</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University</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Michigan</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as</w:t>
      </w:r>
      <w:r w:rsidR="00C84223" w:rsidRPr="00347D6B">
        <w:rPr>
          <w:color w:val="000000" w:themeColor="text1"/>
          <w:sz w:val="22"/>
          <w:szCs w:val="22"/>
        </w:rPr>
        <w:t xml:space="preserve"> </w:t>
      </w:r>
      <w:r w:rsidRPr="00347D6B">
        <w:rPr>
          <w:color w:val="000000" w:themeColor="text1"/>
          <w:sz w:val="22"/>
          <w:szCs w:val="22"/>
        </w:rPr>
        <w:t>Postdoctoral</w:t>
      </w:r>
      <w:r w:rsidR="00C84223" w:rsidRPr="00347D6B">
        <w:rPr>
          <w:color w:val="000000" w:themeColor="text1"/>
          <w:sz w:val="22"/>
          <w:szCs w:val="22"/>
        </w:rPr>
        <w:t xml:space="preserve"> </w:t>
      </w:r>
      <w:r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Michigan</w:t>
      </w:r>
      <w:r w:rsidR="00C84223" w:rsidRPr="00347D6B">
        <w:rPr>
          <w:color w:val="000000" w:themeColor="text1"/>
          <w:sz w:val="22"/>
          <w:szCs w:val="22"/>
        </w:rPr>
        <w:t xml:space="preserve"> </w:t>
      </w:r>
      <w:r w:rsidRPr="00347D6B">
        <w:rPr>
          <w:color w:val="000000" w:themeColor="text1"/>
          <w:sz w:val="22"/>
          <w:szCs w:val="22"/>
        </w:rPr>
        <w:t>Society</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They</w:t>
      </w:r>
      <w:r w:rsidR="00C84223" w:rsidRPr="00347D6B">
        <w:rPr>
          <w:color w:val="000000" w:themeColor="text1"/>
          <w:sz w:val="22"/>
          <w:szCs w:val="22"/>
        </w:rPr>
        <w:t xml:space="preserve"> </w:t>
      </w:r>
      <w:r w:rsidRPr="00347D6B">
        <w:rPr>
          <w:color w:val="000000" w:themeColor="text1"/>
          <w:sz w:val="22"/>
          <w:szCs w:val="22"/>
        </w:rPr>
        <w:t>must</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residence</w:t>
      </w:r>
      <w:r w:rsidR="00C84223" w:rsidRPr="00347D6B">
        <w:rPr>
          <w:color w:val="000000" w:themeColor="text1"/>
          <w:sz w:val="22"/>
          <w:szCs w:val="22"/>
        </w:rPr>
        <w:t xml:space="preserve"> </w:t>
      </w:r>
      <w:r w:rsidRPr="00347D6B">
        <w:rPr>
          <w:color w:val="000000" w:themeColor="text1"/>
          <w:sz w:val="22"/>
          <w:szCs w:val="22"/>
        </w:rPr>
        <w:t>during</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academic</w:t>
      </w:r>
      <w:r w:rsidR="00C84223" w:rsidRPr="00347D6B">
        <w:rPr>
          <w:color w:val="000000" w:themeColor="text1"/>
          <w:sz w:val="22"/>
          <w:szCs w:val="22"/>
        </w:rPr>
        <w:t xml:space="preserve"> </w:t>
      </w:r>
      <w:r w:rsidRPr="00347D6B">
        <w:rPr>
          <w:color w:val="000000" w:themeColor="text1"/>
          <w:sz w:val="22"/>
          <w:szCs w:val="22"/>
        </w:rPr>
        <w:t>years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teach</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equivalent</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one</w:t>
      </w:r>
      <w:r w:rsidR="00C84223" w:rsidRPr="00347D6B">
        <w:rPr>
          <w:color w:val="000000" w:themeColor="text1"/>
          <w:sz w:val="22"/>
          <w:szCs w:val="22"/>
        </w:rPr>
        <w:t xml:space="preserve"> </w:t>
      </w:r>
      <w:r w:rsidRPr="00347D6B">
        <w:rPr>
          <w:color w:val="000000" w:themeColor="text1"/>
          <w:sz w:val="22"/>
          <w:szCs w:val="22"/>
        </w:rPr>
        <w:t>academic</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participate</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informal</w:t>
      </w:r>
      <w:r w:rsidR="00C84223" w:rsidRPr="00347D6B">
        <w:rPr>
          <w:color w:val="000000" w:themeColor="text1"/>
          <w:sz w:val="22"/>
          <w:szCs w:val="22"/>
        </w:rPr>
        <w:t xml:space="preserve"> </w:t>
      </w:r>
      <w:r w:rsidRPr="00347D6B">
        <w:rPr>
          <w:color w:val="000000" w:themeColor="text1"/>
          <w:sz w:val="22"/>
          <w:szCs w:val="22"/>
        </w:rPr>
        <w:t>intellectual</w:t>
      </w:r>
      <w:r w:rsidR="00C84223" w:rsidRPr="00347D6B">
        <w:rPr>
          <w:color w:val="000000" w:themeColor="text1"/>
          <w:sz w:val="22"/>
          <w:szCs w:val="22"/>
        </w:rPr>
        <w:t xml:space="preserve"> </w:t>
      </w:r>
      <w:r w:rsidRPr="00347D6B">
        <w:rPr>
          <w:color w:val="000000" w:themeColor="text1"/>
          <w:sz w:val="22"/>
          <w:szCs w:val="22"/>
        </w:rPr>
        <w:t>life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Society,</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devote</w:t>
      </w:r>
      <w:r w:rsidR="00C84223" w:rsidRPr="00347D6B">
        <w:rPr>
          <w:color w:val="000000" w:themeColor="text1"/>
          <w:sz w:val="22"/>
          <w:szCs w:val="22"/>
        </w:rPr>
        <w:t xml:space="preserve"> </w:t>
      </w:r>
      <w:r w:rsidRPr="00347D6B">
        <w:rPr>
          <w:color w:val="000000" w:themeColor="text1"/>
          <w:sz w:val="22"/>
          <w:szCs w:val="22"/>
        </w:rPr>
        <w:t>time</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independent</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annual</w:t>
      </w:r>
      <w:r w:rsidR="00C84223" w:rsidRPr="00347D6B">
        <w:rPr>
          <w:color w:val="000000" w:themeColor="text1"/>
          <w:sz w:val="22"/>
          <w:szCs w:val="22"/>
        </w:rPr>
        <w:t xml:space="preserve"> </w:t>
      </w:r>
      <w:r w:rsidRPr="00347D6B">
        <w:rPr>
          <w:color w:val="000000" w:themeColor="text1"/>
          <w:sz w:val="22"/>
          <w:szCs w:val="22"/>
        </w:rPr>
        <w:t>stipend</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w:t>
      </w:r>
      <w:r w:rsidR="00794FF4" w:rsidRPr="00347D6B">
        <w:rPr>
          <w:color w:val="000000" w:themeColor="text1"/>
          <w:sz w:val="22"/>
          <w:szCs w:val="22"/>
        </w:rPr>
        <w:t>6</w:t>
      </w:r>
      <w:r w:rsidR="007558FB" w:rsidRPr="00347D6B">
        <w:rPr>
          <w:color w:val="000000" w:themeColor="text1"/>
          <w:sz w:val="22"/>
          <w:szCs w:val="22"/>
        </w:rPr>
        <w:t>3</w:t>
      </w:r>
      <w:r w:rsidRPr="00347D6B">
        <w:rPr>
          <w:color w:val="000000" w:themeColor="text1"/>
          <w:sz w:val="22"/>
          <w:szCs w:val="22"/>
        </w:rPr>
        <w:t>,000</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can</w:t>
      </w:r>
      <w:r w:rsidR="00C84223" w:rsidRPr="00347D6B">
        <w:rPr>
          <w:color w:val="000000" w:themeColor="text1"/>
          <w:sz w:val="22"/>
          <w:szCs w:val="22"/>
        </w:rPr>
        <w:t xml:space="preserve"> </w:t>
      </w:r>
      <w:r w:rsidRPr="00347D6B">
        <w:rPr>
          <w:color w:val="000000" w:themeColor="text1"/>
          <w:sz w:val="22"/>
          <w:szCs w:val="22"/>
        </w:rPr>
        <w:t>request</w:t>
      </w:r>
      <w:r w:rsidR="00C84223" w:rsidRPr="00347D6B">
        <w:rPr>
          <w:color w:val="000000" w:themeColor="text1"/>
          <w:sz w:val="22"/>
          <w:szCs w:val="22"/>
        </w:rPr>
        <w:t xml:space="preserve"> </w:t>
      </w:r>
      <w:r w:rsidRPr="00347D6B">
        <w:rPr>
          <w:color w:val="000000" w:themeColor="text1"/>
          <w:sz w:val="22"/>
          <w:szCs w:val="22"/>
        </w:rPr>
        <w:t>up</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$1,500</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travel</w:t>
      </w:r>
      <w:r w:rsidR="00C84223" w:rsidRPr="00347D6B">
        <w:rPr>
          <w:color w:val="000000" w:themeColor="text1"/>
          <w:sz w:val="22"/>
          <w:szCs w:val="22"/>
        </w:rPr>
        <w:t xml:space="preserve"> </w:t>
      </w:r>
      <w:r w:rsidRPr="00347D6B">
        <w:rPr>
          <w:color w:val="000000" w:themeColor="text1"/>
          <w:sz w:val="22"/>
          <w:szCs w:val="22"/>
        </w:rPr>
        <w:t>support.</w:t>
      </w:r>
    </w:p>
    <w:p w14:paraId="7E20E093" w14:textId="64E27FCA" w:rsidR="00D303B3" w:rsidRPr="00347D6B" w:rsidRDefault="00D303B3" w:rsidP="00C84223">
      <w:pPr>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53" w:history="1">
        <w:r w:rsidRPr="00347D6B">
          <w:rPr>
            <w:color w:val="000000" w:themeColor="text1"/>
            <w:sz w:val="22"/>
            <w:szCs w:val="22"/>
            <w:u w:val="single" w:color="000000"/>
          </w:rPr>
          <w:t>http://societyoffellows.umich.edu/the-fellowship/</w:t>
        </w:r>
      </w:hyperlink>
      <w:r w:rsidR="00C84223" w:rsidRPr="00347D6B">
        <w:rPr>
          <w:color w:val="000000" w:themeColor="text1"/>
          <w:sz w:val="22"/>
          <w:szCs w:val="22"/>
          <w:u w:color="000000"/>
        </w:rPr>
        <w:t xml:space="preserve"> </w:t>
      </w:r>
    </w:p>
    <w:p w14:paraId="164B602A" w14:textId="28BC7B4D" w:rsidR="00D303B3" w:rsidRPr="00347D6B" w:rsidRDefault="00D303B3" w:rsidP="00C84223">
      <w:pPr>
        <w:outlineLvl w:val="0"/>
        <w:rPr>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004866AB" w:rsidRPr="00347D6B">
        <w:rPr>
          <w:b/>
          <w:bCs/>
          <w:color w:val="000000" w:themeColor="text1"/>
          <w:sz w:val="22"/>
          <w:szCs w:val="22"/>
          <w:u w:color="000000"/>
        </w:rPr>
        <w:t>September 1</w:t>
      </w:r>
      <w:r w:rsidR="007558FB" w:rsidRPr="00347D6B">
        <w:rPr>
          <w:b/>
          <w:bCs/>
          <w:color w:val="000000" w:themeColor="text1"/>
          <w:sz w:val="22"/>
          <w:szCs w:val="22"/>
          <w:u w:color="000000"/>
        </w:rPr>
        <w:t>4</w:t>
      </w:r>
      <w:r w:rsidR="00481AEC" w:rsidRPr="00347D6B">
        <w:rPr>
          <w:b/>
          <w:bCs/>
          <w:color w:val="000000" w:themeColor="text1"/>
          <w:sz w:val="22"/>
          <w:szCs w:val="22"/>
          <w:u w:color="000000"/>
        </w:rPr>
        <w:t xml:space="preserve"> (last known)</w:t>
      </w:r>
    </w:p>
    <w:p w14:paraId="7BF798C6" w14:textId="77777777" w:rsidR="00D303B3" w:rsidRPr="00347D6B" w:rsidRDefault="00D303B3"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64ACE3FB" w14:textId="3BFF22FC" w:rsidR="00D303B3" w:rsidRPr="00347D6B" w:rsidRDefault="00D303B3" w:rsidP="00C84223">
      <w:pPr>
        <w:pStyle w:val="Heading2"/>
        <w:rPr>
          <w:sz w:val="22"/>
        </w:rPr>
      </w:pPr>
      <w:bookmarkStart w:id="754" w:name="_Toc239821566"/>
      <w:bookmarkStart w:id="755" w:name="_Toc240514154"/>
      <w:bookmarkStart w:id="756" w:name="_Toc453584578"/>
      <w:bookmarkStart w:id="757" w:name="_Toc206772319"/>
      <w:r w:rsidRPr="00347D6B">
        <w:rPr>
          <w:sz w:val="22"/>
        </w:rPr>
        <w:t>Notre</w:t>
      </w:r>
      <w:r w:rsidR="00C84223" w:rsidRPr="00347D6B">
        <w:rPr>
          <w:sz w:val="22"/>
        </w:rPr>
        <w:t xml:space="preserve"> </w:t>
      </w:r>
      <w:r w:rsidRPr="00347D6B">
        <w:rPr>
          <w:sz w:val="22"/>
        </w:rPr>
        <w:t>Dame</w:t>
      </w:r>
      <w:r w:rsidR="00C84223" w:rsidRPr="00347D6B">
        <w:rPr>
          <w:sz w:val="22"/>
        </w:rPr>
        <w:t xml:space="preserve"> </w:t>
      </w:r>
      <w:r w:rsidRPr="00347D6B">
        <w:rPr>
          <w:sz w:val="22"/>
        </w:rPr>
        <w:t>Institute</w:t>
      </w:r>
      <w:r w:rsidR="00C84223" w:rsidRPr="00347D6B">
        <w:rPr>
          <w:sz w:val="22"/>
        </w:rPr>
        <w:t xml:space="preserve"> </w:t>
      </w:r>
      <w:r w:rsidRPr="00347D6B">
        <w:rPr>
          <w:sz w:val="22"/>
        </w:rPr>
        <w:t>for</w:t>
      </w:r>
      <w:r w:rsidR="00C84223" w:rsidRPr="00347D6B">
        <w:rPr>
          <w:sz w:val="22"/>
        </w:rPr>
        <w:t xml:space="preserve"> </w:t>
      </w:r>
      <w:r w:rsidRPr="00347D6B">
        <w:rPr>
          <w:sz w:val="22"/>
        </w:rPr>
        <w:t>Advanced</w:t>
      </w:r>
      <w:r w:rsidR="00C84223" w:rsidRPr="00347D6B">
        <w:rPr>
          <w:sz w:val="22"/>
        </w:rPr>
        <w:t xml:space="preserve"> </w:t>
      </w:r>
      <w:r w:rsidRPr="00347D6B">
        <w:rPr>
          <w:sz w:val="22"/>
        </w:rPr>
        <w:t>Study</w:t>
      </w:r>
      <w:r w:rsidR="00C84223" w:rsidRPr="00347D6B">
        <w:rPr>
          <w:sz w:val="22"/>
        </w:rPr>
        <w:t xml:space="preserve"> </w:t>
      </w:r>
      <w:r w:rsidRPr="00347D6B">
        <w:rPr>
          <w:sz w:val="22"/>
        </w:rPr>
        <w:t>(NDIAS)</w:t>
      </w:r>
      <w:r w:rsidR="00C84223" w:rsidRPr="00347D6B">
        <w:rPr>
          <w:sz w:val="22"/>
        </w:rPr>
        <w:t xml:space="preserve"> </w:t>
      </w:r>
      <w:r w:rsidRPr="00347D6B">
        <w:rPr>
          <w:sz w:val="22"/>
        </w:rPr>
        <w:t>(University</w:t>
      </w:r>
      <w:r w:rsidR="00C84223" w:rsidRPr="00347D6B">
        <w:rPr>
          <w:sz w:val="22"/>
        </w:rPr>
        <w:t xml:space="preserve"> </w:t>
      </w:r>
      <w:r w:rsidRPr="00347D6B">
        <w:rPr>
          <w:sz w:val="22"/>
        </w:rPr>
        <w:t>of</w:t>
      </w:r>
      <w:r w:rsidR="00C84223" w:rsidRPr="00347D6B">
        <w:rPr>
          <w:sz w:val="22"/>
        </w:rPr>
        <w:t xml:space="preserve"> </w:t>
      </w:r>
      <w:r w:rsidRPr="00347D6B">
        <w:rPr>
          <w:sz w:val="22"/>
        </w:rPr>
        <w:t>Notre</w:t>
      </w:r>
      <w:r w:rsidR="00C84223" w:rsidRPr="00347D6B">
        <w:rPr>
          <w:sz w:val="22"/>
        </w:rPr>
        <w:t xml:space="preserve"> </w:t>
      </w:r>
      <w:r w:rsidRPr="00347D6B">
        <w:rPr>
          <w:sz w:val="22"/>
        </w:rPr>
        <w:t>Dame)</w:t>
      </w:r>
      <w:bookmarkEnd w:id="754"/>
      <w:bookmarkEnd w:id="755"/>
      <w:bookmarkEnd w:id="756"/>
      <w:bookmarkEnd w:id="757"/>
    </w:p>
    <w:p w14:paraId="57B2FE5B" w14:textId="60B9A88F" w:rsidR="00D303B3" w:rsidRPr="00347D6B" w:rsidRDefault="00D303B3" w:rsidP="00C84223">
      <w:pPr>
        <w:rPr>
          <w:color w:val="000000" w:themeColor="text1"/>
          <w:sz w:val="22"/>
          <w:szCs w:val="22"/>
        </w:rPr>
      </w:pPr>
      <w:r w:rsidRPr="00347D6B">
        <w:rPr>
          <w:color w:val="000000" w:themeColor="text1"/>
          <w:sz w:val="22"/>
          <w:szCs w:val="22"/>
        </w:rPr>
        <w:t>NDIAS</w:t>
      </w:r>
      <w:r w:rsidR="00C84223" w:rsidRPr="00347D6B">
        <w:rPr>
          <w:color w:val="000000" w:themeColor="text1"/>
          <w:sz w:val="22"/>
          <w:szCs w:val="22"/>
        </w:rPr>
        <w:t xml:space="preserve"> </w:t>
      </w:r>
      <w:r w:rsidRPr="00347D6B">
        <w:rPr>
          <w:color w:val="000000" w:themeColor="text1"/>
          <w:sz w:val="22"/>
          <w:szCs w:val="22"/>
        </w:rPr>
        <w:t>offers</w:t>
      </w:r>
      <w:r w:rsidR="00C84223" w:rsidRPr="00347D6B">
        <w:rPr>
          <w:color w:val="000000" w:themeColor="text1"/>
          <w:sz w:val="22"/>
          <w:szCs w:val="22"/>
        </w:rPr>
        <w:t xml:space="preserve"> </w:t>
      </w:r>
      <w:r w:rsidRPr="00347D6B">
        <w:rPr>
          <w:color w:val="000000" w:themeColor="text1"/>
          <w:sz w:val="22"/>
          <w:szCs w:val="22"/>
        </w:rPr>
        <w:t>Residential</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encourage</w:t>
      </w:r>
      <w:r w:rsidR="00C84223" w:rsidRPr="00347D6B">
        <w:rPr>
          <w:color w:val="000000" w:themeColor="text1"/>
          <w:sz w:val="22"/>
          <w:szCs w:val="22"/>
        </w:rPr>
        <w:t xml:space="preserve"> </w:t>
      </w:r>
      <w:r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include</w:t>
      </w:r>
      <w:r w:rsidR="00C84223" w:rsidRPr="00347D6B">
        <w:rPr>
          <w:color w:val="000000" w:themeColor="text1"/>
          <w:sz w:val="22"/>
          <w:szCs w:val="22"/>
        </w:rPr>
        <w:t xml:space="preserve"> </w:t>
      </w:r>
      <w:r w:rsidRPr="00347D6B">
        <w:rPr>
          <w:color w:val="000000" w:themeColor="text1"/>
          <w:sz w:val="22"/>
          <w:szCs w:val="22"/>
        </w:rPr>
        <w:t>questions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values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analyses,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integrate</w:t>
      </w:r>
      <w:r w:rsidR="00C84223" w:rsidRPr="00347D6B">
        <w:rPr>
          <w:color w:val="000000" w:themeColor="text1"/>
          <w:sz w:val="22"/>
          <w:szCs w:val="22"/>
        </w:rPr>
        <w:t xml:space="preserve"> </w:t>
      </w:r>
      <w:r w:rsidRPr="00347D6B">
        <w:rPr>
          <w:color w:val="000000" w:themeColor="text1"/>
          <w:sz w:val="22"/>
          <w:szCs w:val="22"/>
        </w:rPr>
        <w:t>diverse</w:t>
      </w:r>
      <w:r w:rsidR="00C84223" w:rsidRPr="00347D6B">
        <w:rPr>
          <w:color w:val="000000" w:themeColor="text1"/>
          <w:sz w:val="22"/>
          <w:szCs w:val="22"/>
        </w:rPr>
        <w:t xml:space="preserve"> </w:t>
      </w:r>
      <w:r w:rsidRPr="00347D6B">
        <w:rPr>
          <w:color w:val="000000" w:themeColor="text1"/>
          <w:sz w:val="22"/>
          <w:szCs w:val="22"/>
        </w:rPr>
        <w:t>disciplines,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ask</w:t>
      </w:r>
      <w:r w:rsidR="00C84223" w:rsidRPr="00347D6B">
        <w:rPr>
          <w:color w:val="000000" w:themeColor="text1"/>
          <w:sz w:val="22"/>
          <w:szCs w:val="22"/>
        </w:rPr>
        <w:t xml:space="preserve"> </w:t>
      </w:r>
      <w:r w:rsidRPr="00347D6B">
        <w:rPr>
          <w:color w:val="000000" w:themeColor="text1"/>
          <w:sz w:val="22"/>
          <w:szCs w:val="22"/>
        </w:rPr>
        <w:t>how</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findings</w:t>
      </w:r>
      <w:r w:rsidR="00C84223" w:rsidRPr="00347D6B">
        <w:rPr>
          <w:color w:val="000000" w:themeColor="text1"/>
          <w:sz w:val="22"/>
          <w:szCs w:val="22"/>
        </w:rPr>
        <w:t xml:space="preserve"> </w:t>
      </w:r>
      <w:r w:rsidRPr="00347D6B">
        <w:rPr>
          <w:color w:val="000000" w:themeColor="text1"/>
          <w:sz w:val="22"/>
          <w:szCs w:val="22"/>
        </w:rPr>
        <w:t>advance</w:t>
      </w:r>
      <w:r w:rsidR="00C84223" w:rsidRPr="00347D6B">
        <w:rPr>
          <w:color w:val="000000" w:themeColor="text1"/>
          <w:sz w:val="22"/>
          <w:szCs w:val="22"/>
        </w:rPr>
        <w:t xml:space="preserve"> </w:t>
      </w:r>
      <w:r w:rsidRPr="00347D6B">
        <w:rPr>
          <w:color w:val="000000" w:themeColor="text1"/>
          <w:sz w:val="22"/>
          <w:szCs w:val="22"/>
        </w:rPr>
        <w:t>civilization.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periods</w:t>
      </w:r>
      <w:r w:rsidR="00C84223" w:rsidRPr="00347D6B">
        <w:rPr>
          <w:color w:val="000000" w:themeColor="text1"/>
          <w:sz w:val="22"/>
          <w:szCs w:val="22"/>
        </w:rPr>
        <w:t xml:space="preserve"> </w:t>
      </w:r>
      <w:r w:rsidRPr="00347D6B">
        <w:rPr>
          <w:color w:val="000000" w:themeColor="text1"/>
          <w:sz w:val="22"/>
          <w:szCs w:val="22"/>
        </w:rPr>
        <w:t>ranging</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three</w:t>
      </w:r>
      <w:r w:rsidR="00C84223" w:rsidRPr="00347D6B">
        <w:rPr>
          <w:color w:val="000000" w:themeColor="text1"/>
          <w:sz w:val="22"/>
          <w:szCs w:val="22"/>
        </w:rPr>
        <w:t xml:space="preserve"> </w:t>
      </w:r>
      <w:r w:rsidRPr="00347D6B">
        <w:rPr>
          <w:color w:val="000000" w:themeColor="text1"/>
          <w:sz w:val="22"/>
          <w:szCs w:val="22"/>
        </w:rPr>
        <w:t>weeks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full</w:t>
      </w:r>
      <w:r w:rsidR="00C84223" w:rsidRPr="00347D6B">
        <w:rPr>
          <w:color w:val="000000" w:themeColor="text1"/>
          <w:sz w:val="22"/>
          <w:szCs w:val="22"/>
        </w:rPr>
        <w:t xml:space="preserve"> </w:t>
      </w:r>
      <w:r w:rsidRPr="00347D6B">
        <w:rPr>
          <w:color w:val="000000" w:themeColor="text1"/>
          <w:sz w:val="22"/>
          <w:szCs w:val="22"/>
        </w:rPr>
        <w:t>academic</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Stipends</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full</w:t>
      </w:r>
      <w:r w:rsidR="00C84223" w:rsidRPr="00347D6B">
        <w:rPr>
          <w:color w:val="000000" w:themeColor="text1"/>
          <w:sz w:val="22"/>
          <w:szCs w:val="22"/>
        </w:rPr>
        <w:t xml:space="preserve"> </w:t>
      </w:r>
      <w:r w:rsidRPr="00347D6B">
        <w:rPr>
          <w:color w:val="000000" w:themeColor="text1"/>
          <w:sz w:val="22"/>
          <w:szCs w:val="22"/>
        </w:rPr>
        <w:t>academic</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up</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00F24C6D" w:rsidRPr="00347D6B">
        <w:rPr>
          <w:color w:val="000000" w:themeColor="text1"/>
          <w:sz w:val="22"/>
          <w:szCs w:val="22"/>
        </w:rPr>
        <w:t>$75,000</w:t>
      </w:r>
      <w:r w:rsidRPr="00347D6B">
        <w:rPr>
          <w:color w:val="000000" w:themeColor="text1"/>
          <w:sz w:val="22"/>
          <w:szCs w:val="22"/>
        </w:rPr>
        <w:t>,</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who</w:t>
      </w:r>
      <w:r w:rsidR="00C84223" w:rsidRPr="00347D6B">
        <w:rPr>
          <w:color w:val="000000" w:themeColor="text1"/>
          <w:sz w:val="22"/>
          <w:szCs w:val="22"/>
        </w:rPr>
        <w:t xml:space="preserve"> </w:t>
      </w:r>
      <w:r w:rsidRPr="00347D6B">
        <w:rPr>
          <w:color w:val="000000" w:themeColor="text1"/>
          <w:sz w:val="22"/>
          <w:szCs w:val="22"/>
        </w:rPr>
        <w:t>do</w:t>
      </w:r>
      <w:r w:rsidR="00C84223" w:rsidRPr="00347D6B">
        <w:rPr>
          <w:color w:val="000000" w:themeColor="text1"/>
          <w:sz w:val="22"/>
          <w:szCs w:val="22"/>
        </w:rPr>
        <w:t xml:space="preserve"> </w:t>
      </w:r>
      <w:r w:rsidRPr="00347D6B">
        <w:rPr>
          <w:color w:val="000000" w:themeColor="text1"/>
          <w:sz w:val="22"/>
          <w:szCs w:val="22"/>
        </w:rPr>
        <w:t>not</w:t>
      </w:r>
      <w:r w:rsidR="00C84223" w:rsidRPr="00347D6B">
        <w:rPr>
          <w:color w:val="000000" w:themeColor="text1"/>
          <w:sz w:val="22"/>
          <w:szCs w:val="22"/>
        </w:rPr>
        <w:t xml:space="preserve"> </w:t>
      </w:r>
      <w:r w:rsidRPr="00347D6B">
        <w:rPr>
          <w:color w:val="000000" w:themeColor="text1"/>
          <w:sz w:val="22"/>
          <w:szCs w:val="22"/>
        </w:rPr>
        <w:t>reside</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greater</w:t>
      </w:r>
      <w:r w:rsidR="00C84223" w:rsidRPr="00347D6B">
        <w:rPr>
          <w:color w:val="000000" w:themeColor="text1"/>
          <w:sz w:val="22"/>
          <w:szCs w:val="22"/>
        </w:rPr>
        <w:t xml:space="preserve"> </w:t>
      </w:r>
      <w:r w:rsidRPr="00347D6B">
        <w:rPr>
          <w:color w:val="000000" w:themeColor="text1"/>
          <w:sz w:val="22"/>
          <w:szCs w:val="22"/>
        </w:rPr>
        <w:t>Michiana</w:t>
      </w:r>
      <w:r w:rsidR="00C84223" w:rsidRPr="00347D6B">
        <w:rPr>
          <w:color w:val="000000" w:themeColor="text1"/>
          <w:sz w:val="22"/>
          <w:szCs w:val="22"/>
        </w:rPr>
        <w:t xml:space="preserve"> </w:t>
      </w:r>
      <w:r w:rsidRPr="00347D6B">
        <w:rPr>
          <w:color w:val="000000" w:themeColor="text1"/>
          <w:sz w:val="22"/>
          <w:szCs w:val="22"/>
        </w:rPr>
        <w:t>area</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provided</w:t>
      </w:r>
      <w:r w:rsidR="00C84223" w:rsidRPr="00347D6B">
        <w:rPr>
          <w:color w:val="000000" w:themeColor="text1"/>
          <w:sz w:val="22"/>
          <w:szCs w:val="22"/>
        </w:rPr>
        <w:t xml:space="preserve"> </w:t>
      </w:r>
      <w:r w:rsidRPr="00347D6B">
        <w:rPr>
          <w:color w:val="000000" w:themeColor="text1"/>
          <w:sz w:val="22"/>
          <w:szCs w:val="22"/>
        </w:rPr>
        <w:t>with</w:t>
      </w:r>
      <w:r w:rsidR="00C84223" w:rsidRPr="00347D6B">
        <w:rPr>
          <w:color w:val="000000" w:themeColor="text1"/>
          <w:sz w:val="22"/>
          <w:szCs w:val="22"/>
        </w:rPr>
        <w:t xml:space="preserve"> </w:t>
      </w:r>
      <w:r w:rsidRPr="00347D6B">
        <w:rPr>
          <w:color w:val="000000" w:themeColor="text1"/>
          <w:sz w:val="22"/>
          <w:szCs w:val="22"/>
        </w:rPr>
        <w:t>subsidized</w:t>
      </w:r>
      <w:r w:rsidR="00C84223" w:rsidRPr="00347D6B">
        <w:rPr>
          <w:color w:val="000000" w:themeColor="text1"/>
          <w:sz w:val="22"/>
          <w:szCs w:val="22"/>
        </w:rPr>
        <w:t xml:space="preserve"> </w:t>
      </w:r>
      <w:r w:rsidRPr="00347D6B">
        <w:rPr>
          <w:color w:val="000000" w:themeColor="text1"/>
          <w:sz w:val="22"/>
          <w:szCs w:val="22"/>
        </w:rPr>
        <w:t>visiting</w:t>
      </w:r>
      <w:r w:rsidR="00C84223" w:rsidRPr="00347D6B">
        <w:rPr>
          <w:color w:val="000000" w:themeColor="text1"/>
          <w:sz w:val="22"/>
          <w:szCs w:val="22"/>
        </w:rPr>
        <w:t xml:space="preserve"> </w:t>
      </w:r>
      <w:r w:rsidRPr="00347D6B">
        <w:rPr>
          <w:color w:val="000000" w:themeColor="text1"/>
          <w:sz w:val="22"/>
          <w:szCs w:val="22"/>
        </w:rPr>
        <w:t>faculty</w:t>
      </w:r>
      <w:r w:rsidR="00C84223" w:rsidRPr="00347D6B">
        <w:rPr>
          <w:color w:val="000000" w:themeColor="text1"/>
          <w:sz w:val="22"/>
          <w:szCs w:val="22"/>
        </w:rPr>
        <w:t xml:space="preserve"> </w:t>
      </w:r>
      <w:r w:rsidRPr="00347D6B">
        <w:rPr>
          <w:color w:val="000000" w:themeColor="text1"/>
          <w:sz w:val="22"/>
          <w:szCs w:val="22"/>
        </w:rPr>
        <w:t>housing</w:t>
      </w:r>
      <w:r w:rsidR="00C84223" w:rsidRPr="00347D6B">
        <w:rPr>
          <w:color w:val="000000" w:themeColor="text1"/>
          <w:sz w:val="22"/>
          <w:szCs w:val="22"/>
        </w:rPr>
        <w:t xml:space="preserve"> </w:t>
      </w:r>
      <w:r w:rsidRPr="00347D6B">
        <w:rPr>
          <w:color w:val="000000" w:themeColor="text1"/>
          <w:sz w:val="22"/>
          <w:szCs w:val="22"/>
        </w:rPr>
        <w:t>located</w:t>
      </w:r>
      <w:r w:rsidR="00C84223" w:rsidRPr="00347D6B">
        <w:rPr>
          <w:color w:val="000000" w:themeColor="text1"/>
          <w:sz w:val="22"/>
          <w:szCs w:val="22"/>
        </w:rPr>
        <w:t xml:space="preserve"> </w:t>
      </w:r>
      <w:r w:rsidRPr="00347D6B">
        <w:rPr>
          <w:color w:val="000000" w:themeColor="text1"/>
          <w:sz w:val="22"/>
          <w:szCs w:val="22"/>
        </w:rPr>
        <w:t>adjacent</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University</w:t>
      </w:r>
      <w:r w:rsidR="00C84223" w:rsidRPr="00347D6B">
        <w:rPr>
          <w:color w:val="000000" w:themeColor="text1"/>
          <w:sz w:val="22"/>
          <w:szCs w:val="22"/>
        </w:rPr>
        <w:t xml:space="preserve"> </w:t>
      </w:r>
      <w:r w:rsidRPr="00347D6B">
        <w:rPr>
          <w:color w:val="000000" w:themeColor="text1"/>
          <w:sz w:val="22"/>
          <w:szCs w:val="22"/>
        </w:rPr>
        <w:t>during</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Institute</w:t>
      </w:r>
      <w:r w:rsidR="00C84223" w:rsidRPr="00347D6B">
        <w:rPr>
          <w:color w:val="000000" w:themeColor="text1"/>
          <w:sz w:val="22"/>
          <w:szCs w:val="22"/>
        </w:rPr>
        <w:t xml:space="preserve"> </w:t>
      </w:r>
      <w:r w:rsidRPr="00347D6B">
        <w:rPr>
          <w:color w:val="000000" w:themeColor="text1"/>
          <w:sz w:val="22"/>
          <w:szCs w:val="22"/>
        </w:rPr>
        <w:t>welcomes</w:t>
      </w:r>
      <w:r w:rsidR="00C84223" w:rsidRPr="00347D6B">
        <w:rPr>
          <w:color w:val="000000" w:themeColor="text1"/>
          <w:sz w:val="22"/>
          <w:szCs w:val="22"/>
        </w:rPr>
        <w:t xml:space="preserve"> </w:t>
      </w:r>
      <w:r w:rsidRPr="00347D6B">
        <w:rPr>
          <w:color w:val="000000" w:themeColor="text1"/>
          <w:sz w:val="22"/>
          <w:szCs w:val="22"/>
        </w:rPr>
        <w:t>applications</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those</w:t>
      </w:r>
      <w:r w:rsidR="00C84223" w:rsidRPr="00347D6B">
        <w:rPr>
          <w:color w:val="000000" w:themeColor="text1"/>
          <w:sz w:val="22"/>
          <w:szCs w:val="22"/>
        </w:rPr>
        <w:t xml:space="preserve"> </w:t>
      </w:r>
      <w:r w:rsidRPr="00347D6B">
        <w:rPr>
          <w:color w:val="000000" w:themeColor="text1"/>
          <w:sz w:val="22"/>
          <w:szCs w:val="22"/>
        </w:rPr>
        <w:t>who</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beginning</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careers</w:t>
      </w:r>
      <w:r w:rsidR="00C84223" w:rsidRPr="00347D6B">
        <w:rPr>
          <w:color w:val="000000" w:themeColor="text1"/>
          <w:sz w:val="22"/>
          <w:szCs w:val="22"/>
        </w:rPr>
        <w:t xml:space="preserve"> </w:t>
      </w:r>
      <w:r w:rsidRPr="00347D6B">
        <w:rPr>
          <w:color w:val="000000" w:themeColor="text1"/>
          <w:sz w:val="22"/>
          <w:szCs w:val="22"/>
        </w:rPr>
        <w:t>with</w:t>
      </w:r>
      <w:r w:rsidR="00C84223" w:rsidRPr="00347D6B">
        <w:rPr>
          <w:color w:val="000000" w:themeColor="text1"/>
          <w:sz w:val="22"/>
          <w:szCs w:val="22"/>
        </w:rPr>
        <w:t xml:space="preserve"> </w:t>
      </w:r>
      <w:r w:rsidRPr="00347D6B">
        <w:rPr>
          <w:color w:val="000000" w:themeColor="text1"/>
          <w:sz w:val="22"/>
          <w:szCs w:val="22"/>
        </w:rPr>
        <w:t>promise</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have</w:t>
      </w:r>
      <w:r w:rsidR="00C84223" w:rsidRPr="00347D6B">
        <w:rPr>
          <w:color w:val="000000" w:themeColor="text1"/>
          <w:sz w:val="22"/>
          <w:szCs w:val="22"/>
        </w:rPr>
        <w:t xml:space="preserve"> </w:t>
      </w:r>
      <w:r w:rsidRPr="00347D6B">
        <w:rPr>
          <w:color w:val="000000" w:themeColor="text1"/>
          <w:sz w:val="22"/>
          <w:szCs w:val="22"/>
        </w:rPr>
        <w:t>appropriate</w:t>
      </w:r>
      <w:r w:rsidR="00C84223" w:rsidRPr="00347D6B">
        <w:rPr>
          <w:color w:val="000000" w:themeColor="text1"/>
          <w:sz w:val="22"/>
          <w:szCs w:val="22"/>
        </w:rPr>
        <w:t xml:space="preserve"> </w:t>
      </w:r>
      <w:r w:rsidRPr="00347D6B">
        <w:rPr>
          <w:color w:val="000000" w:themeColor="text1"/>
          <w:sz w:val="22"/>
          <w:szCs w:val="22"/>
        </w:rPr>
        <w:t>projects.</w:t>
      </w:r>
    </w:p>
    <w:p w14:paraId="08D4D1AA" w14:textId="26F24BC4" w:rsidR="00D303B3" w:rsidRPr="00347D6B" w:rsidRDefault="00D303B3" w:rsidP="00C84223">
      <w:pPr>
        <w:rPr>
          <w:rStyle w:val="Hyperlink"/>
          <w:szCs w:val="22"/>
        </w:rPr>
      </w:pPr>
      <w:r w:rsidRPr="00347D6B">
        <w:rPr>
          <w:b/>
          <w:color w:val="000000" w:themeColor="text1"/>
          <w:sz w:val="22"/>
          <w:szCs w:val="22"/>
        </w:rPr>
        <w:t>URL:</w:t>
      </w:r>
      <w:r w:rsidR="00C84223" w:rsidRPr="00347D6B">
        <w:rPr>
          <w:b/>
          <w:color w:val="000000" w:themeColor="text1"/>
          <w:sz w:val="22"/>
          <w:szCs w:val="22"/>
        </w:rPr>
        <w:t xml:space="preserve"> </w:t>
      </w:r>
      <w:hyperlink r:id="rId154" w:history="1">
        <w:r w:rsidRPr="00347D6B">
          <w:rPr>
            <w:rStyle w:val="Hyperlink"/>
            <w:szCs w:val="22"/>
          </w:rPr>
          <w:t>http://ndias.nd.edu/fellowships/residential/</w:t>
        </w:r>
      </w:hyperlink>
    </w:p>
    <w:p w14:paraId="2F7F1FD9" w14:textId="69599EA9" w:rsidR="00D303B3" w:rsidRPr="00347D6B" w:rsidRDefault="00D303B3" w:rsidP="00C84223">
      <w:pPr>
        <w:rPr>
          <w:b/>
          <w:color w:val="000000" w:themeColor="text1"/>
          <w:sz w:val="22"/>
          <w:szCs w:val="22"/>
        </w:rPr>
      </w:pPr>
      <w:r w:rsidRPr="00347D6B">
        <w:rPr>
          <w:b/>
          <w:color w:val="000000" w:themeColor="text1"/>
          <w:sz w:val="22"/>
          <w:szCs w:val="22"/>
        </w:rPr>
        <w:t>Dead</w:t>
      </w:r>
      <w:r w:rsidR="003F1972" w:rsidRPr="00347D6B">
        <w:rPr>
          <w:b/>
          <w:color w:val="000000" w:themeColor="text1"/>
          <w:sz w:val="22"/>
          <w:szCs w:val="22"/>
        </w:rPr>
        <w:t>line:</w:t>
      </w:r>
      <w:r w:rsidR="00C84223" w:rsidRPr="00347D6B">
        <w:rPr>
          <w:b/>
          <w:color w:val="000000" w:themeColor="text1"/>
          <w:sz w:val="22"/>
          <w:szCs w:val="22"/>
        </w:rPr>
        <w:t xml:space="preserve"> </w:t>
      </w:r>
      <w:r w:rsidR="004866AB" w:rsidRPr="00347D6B">
        <w:rPr>
          <w:b/>
          <w:color w:val="000000" w:themeColor="text1"/>
          <w:sz w:val="22"/>
          <w:szCs w:val="22"/>
        </w:rPr>
        <w:t xml:space="preserve">October </w:t>
      </w:r>
      <w:r w:rsidR="007558FB" w:rsidRPr="00347D6B">
        <w:rPr>
          <w:b/>
          <w:color w:val="000000" w:themeColor="text1"/>
          <w:sz w:val="22"/>
          <w:szCs w:val="22"/>
        </w:rPr>
        <w:t>2</w:t>
      </w:r>
      <w:r w:rsidR="00C84223" w:rsidRPr="00347D6B">
        <w:rPr>
          <w:b/>
          <w:color w:val="000000" w:themeColor="text1"/>
          <w:sz w:val="22"/>
          <w:szCs w:val="22"/>
        </w:rPr>
        <w:t xml:space="preserve"> </w:t>
      </w:r>
      <w:r w:rsidR="00481AEC" w:rsidRPr="00347D6B">
        <w:rPr>
          <w:b/>
          <w:color w:val="000000" w:themeColor="text1"/>
          <w:sz w:val="22"/>
          <w:szCs w:val="22"/>
        </w:rPr>
        <w:t>(last known)</w:t>
      </w:r>
    </w:p>
    <w:p w14:paraId="3AF59F93" w14:textId="77777777" w:rsidR="00D303B3" w:rsidRPr="00347D6B" w:rsidRDefault="00D303B3" w:rsidP="00C84223">
      <w:pPr>
        <w:rPr>
          <w:color w:val="000000" w:themeColor="text1"/>
          <w:sz w:val="22"/>
          <w:szCs w:val="22"/>
        </w:rPr>
      </w:pPr>
    </w:p>
    <w:p w14:paraId="2B4470D5" w14:textId="00D6574C" w:rsidR="00D303B3" w:rsidRPr="00347D6B" w:rsidRDefault="00D303B3" w:rsidP="00C84223">
      <w:pPr>
        <w:pStyle w:val="Heading2"/>
        <w:rPr>
          <w:sz w:val="22"/>
        </w:rPr>
      </w:pPr>
      <w:bookmarkStart w:id="758" w:name="_Toc239821580"/>
      <w:bookmarkStart w:id="759" w:name="_Toc240514155"/>
      <w:bookmarkStart w:id="760" w:name="_Toc453584579"/>
      <w:bookmarkStart w:id="761" w:name="_Toc206772320"/>
      <w:r w:rsidRPr="00347D6B">
        <w:rPr>
          <w:sz w:val="22"/>
        </w:rPr>
        <w:t>Omohundro</w:t>
      </w:r>
      <w:r w:rsidR="00C84223" w:rsidRPr="00347D6B">
        <w:rPr>
          <w:sz w:val="22"/>
        </w:rPr>
        <w:t xml:space="preserve"> </w:t>
      </w:r>
      <w:r w:rsidRPr="00347D6B">
        <w:rPr>
          <w:sz w:val="22"/>
        </w:rPr>
        <w:t>Institute</w:t>
      </w:r>
      <w:r w:rsidR="00C84223" w:rsidRPr="00347D6B">
        <w:rPr>
          <w:sz w:val="22"/>
        </w:rPr>
        <w:t xml:space="preserve"> </w:t>
      </w:r>
      <w:r w:rsidRPr="00347D6B">
        <w:rPr>
          <w:sz w:val="22"/>
        </w:rPr>
        <w:t>of</w:t>
      </w:r>
      <w:r w:rsidR="00C84223" w:rsidRPr="00347D6B">
        <w:rPr>
          <w:sz w:val="22"/>
        </w:rPr>
        <w:t xml:space="preserve"> </w:t>
      </w:r>
      <w:r w:rsidRPr="00347D6B">
        <w:rPr>
          <w:sz w:val="22"/>
        </w:rPr>
        <w:t>Early</w:t>
      </w:r>
      <w:r w:rsidR="00C84223" w:rsidRPr="00347D6B">
        <w:rPr>
          <w:sz w:val="22"/>
        </w:rPr>
        <w:t xml:space="preserve"> </w:t>
      </w:r>
      <w:r w:rsidRPr="00347D6B">
        <w:rPr>
          <w:sz w:val="22"/>
        </w:rPr>
        <w:t>American</w:t>
      </w:r>
      <w:r w:rsidR="00C84223" w:rsidRPr="00347D6B">
        <w:rPr>
          <w:sz w:val="22"/>
        </w:rPr>
        <w:t xml:space="preserve"> </w:t>
      </w:r>
      <w:r w:rsidRPr="00347D6B">
        <w:rPr>
          <w:sz w:val="22"/>
        </w:rPr>
        <w:t>History</w:t>
      </w:r>
      <w:r w:rsidR="00C84223" w:rsidRPr="00347D6B">
        <w:rPr>
          <w:sz w:val="22"/>
        </w:rPr>
        <w:t xml:space="preserve"> </w:t>
      </w:r>
      <w:r w:rsidRPr="00347D6B">
        <w:rPr>
          <w:sz w:val="22"/>
        </w:rPr>
        <w:t>&amp;</w:t>
      </w:r>
      <w:r w:rsidR="00C84223" w:rsidRPr="00347D6B">
        <w:rPr>
          <w:sz w:val="22"/>
        </w:rPr>
        <w:t xml:space="preserve"> </w:t>
      </w:r>
      <w:r w:rsidRPr="00347D6B">
        <w:rPr>
          <w:sz w:val="22"/>
        </w:rPr>
        <w:t>Culture</w:t>
      </w:r>
      <w:r w:rsidR="00C84223" w:rsidRPr="00347D6B">
        <w:rPr>
          <w:sz w:val="22"/>
        </w:rPr>
        <w:t xml:space="preserve"> </w:t>
      </w:r>
      <w:r w:rsidRPr="00347D6B">
        <w:rPr>
          <w:sz w:val="22"/>
        </w:rPr>
        <w:t>(College</w:t>
      </w:r>
      <w:r w:rsidR="00C84223" w:rsidRPr="00347D6B">
        <w:rPr>
          <w:sz w:val="22"/>
        </w:rPr>
        <w:t xml:space="preserve"> </w:t>
      </w:r>
      <w:r w:rsidRPr="00347D6B">
        <w:rPr>
          <w:sz w:val="22"/>
        </w:rPr>
        <w:t>of</w:t>
      </w:r>
      <w:r w:rsidR="00C84223" w:rsidRPr="00347D6B">
        <w:rPr>
          <w:sz w:val="22"/>
        </w:rPr>
        <w:t xml:space="preserve"> </w:t>
      </w:r>
      <w:r w:rsidRPr="00347D6B">
        <w:rPr>
          <w:sz w:val="22"/>
        </w:rPr>
        <w:t>William</w:t>
      </w:r>
      <w:r w:rsidR="00C84223" w:rsidRPr="00347D6B">
        <w:rPr>
          <w:sz w:val="22"/>
        </w:rPr>
        <w:t xml:space="preserve"> </w:t>
      </w:r>
      <w:r w:rsidRPr="00347D6B">
        <w:rPr>
          <w:sz w:val="22"/>
        </w:rPr>
        <w:t>and</w:t>
      </w:r>
      <w:r w:rsidR="00C84223" w:rsidRPr="00347D6B">
        <w:rPr>
          <w:sz w:val="22"/>
        </w:rPr>
        <w:t xml:space="preserve"> </w:t>
      </w:r>
      <w:r w:rsidRPr="00347D6B">
        <w:rPr>
          <w:sz w:val="22"/>
        </w:rPr>
        <w:t>Mary)</w:t>
      </w:r>
      <w:bookmarkEnd w:id="758"/>
      <w:bookmarkEnd w:id="759"/>
      <w:bookmarkEnd w:id="760"/>
      <w:bookmarkEnd w:id="761"/>
    </w:p>
    <w:p w14:paraId="7BA96A93" w14:textId="218120CE" w:rsidR="00D303B3" w:rsidRPr="00347D6B" w:rsidRDefault="00D303B3" w:rsidP="00C84223">
      <w:pPr>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Omohundro</w:t>
      </w:r>
      <w:r w:rsidR="00C84223" w:rsidRPr="00347D6B">
        <w:rPr>
          <w:color w:val="000000" w:themeColor="text1"/>
          <w:sz w:val="22"/>
          <w:szCs w:val="22"/>
        </w:rPr>
        <w:t xml:space="preserve"> </w:t>
      </w:r>
      <w:r w:rsidRPr="00347D6B">
        <w:rPr>
          <w:color w:val="000000" w:themeColor="text1"/>
          <w:sz w:val="22"/>
          <w:szCs w:val="22"/>
        </w:rPr>
        <w:t>Institute</w:t>
      </w:r>
      <w:r w:rsidR="00C84223" w:rsidRPr="00347D6B">
        <w:rPr>
          <w:color w:val="000000" w:themeColor="text1"/>
          <w:sz w:val="22"/>
          <w:szCs w:val="22"/>
        </w:rPr>
        <w:t xml:space="preserve"> </w:t>
      </w:r>
      <w:r w:rsidRPr="00347D6B">
        <w:rPr>
          <w:color w:val="000000" w:themeColor="text1"/>
          <w:sz w:val="22"/>
          <w:szCs w:val="22"/>
        </w:rPr>
        <w:t>offers</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two-year</w:t>
      </w:r>
      <w:r w:rsidR="00C84223" w:rsidRPr="00347D6B">
        <w:rPr>
          <w:color w:val="000000" w:themeColor="text1"/>
          <w:sz w:val="22"/>
          <w:szCs w:val="22"/>
        </w:rPr>
        <w:t xml:space="preserve"> </w:t>
      </w:r>
      <w:r w:rsidRPr="00347D6B">
        <w:rPr>
          <w:color w:val="000000" w:themeColor="text1"/>
          <w:sz w:val="22"/>
          <w:szCs w:val="22"/>
        </w:rPr>
        <w:t>post-doctoral</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development</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dissertations</w:t>
      </w:r>
      <w:r w:rsidR="00C84223" w:rsidRPr="00347D6B">
        <w:rPr>
          <w:color w:val="000000" w:themeColor="text1"/>
          <w:sz w:val="22"/>
          <w:szCs w:val="22"/>
        </w:rPr>
        <w:t xml:space="preserve"> </w:t>
      </w:r>
      <w:r w:rsidRPr="00347D6B">
        <w:rPr>
          <w:color w:val="000000" w:themeColor="text1"/>
          <w:sz w:val="22"/>
          <w:szCs w:val="22"/>
        </w:rPr>
        <w:t>into</w:t>
      </w:r>
      <w:r w:rsidR="00C84223" w:rsidRPr="00347D6B">
        <w:rPr>
          <w:color w:val="000000" w:themeColor="text1"/>
          <w:sz w:val="22"/>
          <w:szCs w:val="22"/>
        </w:rPr>
        <w:t xml:space="preserve"> </w:t>
      </w:r>
      <w:r w:rsidRPr="00347D6B">
        <w:rPr>
          <w:color w:val="000000" w:themeColor="text1"/>
          <w:sz w:val="22"/>
          <w:szCs w:val="22"/>
        </w:rPr>
        <w:t>book-length</w:t>
      </w:r>
      <w:r w:rsidR="00C84223" w:rsidRPr="00347D6B">
        <w:rPr>
          <w:color w:val="000000" w:themeColor="text1"/>
          <w:sz w:val="22"/>
          <w:szCs w:val="22"/>
        </w:rPr>
        <w:t xml:space="preserve"> </w:t>
      </w:r>
      <w:r w:rsidRPr="00347D6B">
        <w:rPr>
          <w:color w:val="000000" w:themeColor="text1"/>
          <w:sz w:val="22"/>
          <w:szCs w:val="22"/>
        </w:rPr>
        <w:t>manuscripts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history</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cultures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North</w:t>
      </w:r>
      <w:r w:rsidR="00C84223" w:rsidRPr="00347D6B">
        <w:rPr>
          <w:color w:val="000000" w:themeColor="text1"/>
          <w:sz w:val="22"/>
          <w:szCs w:val="22"/>
        </w:rPr>
        <w:t xml:space="preserve"> </w:t>
      </w:r>
      <w:r w:rsidRPr="00347D6B">
        <w:rPr>
          <w:color w:val="000000" w:themeColor="text1"/>
          <w:sz w:val="22"/>
          <w:szCs w:val="22"/>
        </w:rPr>
        <w:t>America’s</w:t>
      </w:r>
      <w:r w:rsidR="00C84223" w:rsidRPr="00347D6B">
        <w:rPr>
          <w:color w:val="000000" w:themeColor="text1"/>
          <w:sz w:val="22"/>
          <w:szCs w:val="22"/>
        </w:rPr>
        <w:t xml:space="preserve"> </w:t>
      </w:r>
      <w:r w:rsidRPr="00347D6B">
        <w:rPr>
          <w:color w:val="000000" w:themeColor="text1"/>
          <w:sz w:val="22"/>
          <w:szCs w:val="22"/>
        </w:rPr>
        <w:t>indigenous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immigrant</w:t>
      </w:r>
      <w:r w:rsidR="00C84223" w:rsidRPr="00347D6B">
        <w:rPr>
          <w:color w:val="000000" w:themeColor="text1"/>
          <w:sz w:val="22"/>
          <w:szCs w:val="22"/>
        </w:rPr>
        <w:t xml:space="preserve"> </w:t>
      </w:r>
      <w:r w:rsidRPr="00347D6B">
        <w:rPr>
          <w:color w:val="000000" w:themeColor="text1"/>
          <w:sz w:val="22"/>
          <w:szCs w:val="22"/>
        </w:rPr>
        <w:t>peoples</w:t>
      </w:r>
      <w:r w:rsidR="00C84223" w:rsidRPr="00347D6B">
        <w:rPr>
          <w:color w:val="000000" w:themeColor="text1"/>
          <w:sz w:val="22"/>
          <w:szCs w:val="22"/>
        </w:rPr>
        <w:t xml:space="preserve"> </w:t>
      </w:r>
      <w:r w:rsidRPr="00347D6B">
        <w:rPr>
          <w:color w:val="000000" w:themeColor="text1"/>
          <w:sz w:val="22"/>
          <w:szCs w:val="22"/>
        </w:rPr>
        <w:t>during</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colonial,</w:t>
      </w:r>
      <w:r w:rsidR="00C84223" w:rsidRPr="00347D6B">
        <w:rPr>
          <w:color w:val="000000" w:themeColor="text1"/>
          <w:sz w:val="22"/>
          <w:szCs w:val="22"/>
        </w:rPr>
        <w:t xml:space="preserve"> </w:t>
      </w:r>
      <w:r w:rsidRPr="00347D6B">
        <w:rPr>
          <w:color w:val="000000" w:themeColor="text1"/>
          <w:sz w:val="22"/>
          <w:szCs w:val="22"/>
        </w:rPr>
        <w:t>Revolutionary,</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early</w:t>
      </w:r>
      <w:r w:rsidR="00C84223" w:rsidRPr="00347D6B">
        <w:rPr>
          <w:color w:val="000000" w:themeColor="text1"/>
          <w:sz w:val="22"/>
          <w:szCs w:val="22"/>
        </w:rPr>
        <w:t xml:space="preserve"> </w:t>
      </w:r>
      <w:r w:rsidRPr="00347D6B">
        <w:rPr>
          <w:color w:val="000000" w:themeColor="text1"/>
          <w:sz w:val="22"/>
          <w:szCs w:val="22"/>
        </w:rPr>
        <w:t>national</w:t>
      </w:r>
      <w:r w:rsidR="00C84223" w:rsidRPr="00347D6B">
        <w:rPr>
          <w:color w:val="000000" w:themeColor="text1"/>
          <w:sz w:val="22"/>
          <w:szCs w:val="22"/>
        </w:rPr>
        <w:t xml:space="preserve"> </w:t>
      </w:r>
      <w:r w:rsidRPr="00347D6B">
        <w:rPr>
          <w:color w:val="000000" w:themeColor="text1"/>
          <w:sz w:val="22"/>
          <w:szCs w:val="22"/>
        </w:rPr>
        <w:t>periods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U</w:t>
      </w:r>
      <w:r w:rsidR="00CE1FF2" w:rsidRPr="00347D6B">
        <w:rPr>
          <w:color w:val="000000" w:themeColor="text1"/>
          <w:sz w:val="22"/>
          <w:szCs w:val="22"/>
        </w:rPr>
        <w:t>.S.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related</w:t>
      </w:r>
      <w:r w:rsidR="00C84223" w:rsidRPr="00347D6B">
        <w:rPr>
          <w:color w:val="000000" w:themeColor="text1"/>
          <w:sz w:val="22"/>
          <w:szCs w:val="22"/>
        </w:rPr>
        <w:t xml:space="preserve"> </w:t>
      </w:r>
      <w:r w:rsidRPr="00347D6B">
        <w:rPr>
          <w:color w:val="000000" w:themeColor="text1"/>
          <w:sz w:val="22"/>
          <w:szCs w:val="22"/>
        </w:rPr>
        <w:t>histories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Canada,</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Caribbean,</w:t>
      </w:r>
      <w:r w:rsidR="00C84223" w:rsidRPr="00347D6B">
        <w:rPr>
          <w:color w:val="000000" w:themeColor="text1"/>
          <w:sz w:val="22"/>
          <w:szCs w:val="22"/>
        </w:rPr>
        <w:t xml:space="preserve"> </w:t>
      </w:r>
      <w:r w:rsidRPr="00347D6B">
        <w:rPr>
          <w:color w:val="000000" w:themeColor="text1"/>
          <w:sz w:val="22"/>
          <w:szCs w:val="22"/>
        </w:rPr>
        <w:t>Latin</w:t>
      </w:r>
      <w:r w:rsidR="00C84223" w:rsidRPr="00347D6B">
        <w:rPr>
          <w:color w:val="000000" w:themeColor="text1"/>
          <w:sz w:val="22"/>
          <w:szCs w:val="22"/>
        </w:rPr>
        <w:t xml:space="preserve"> </w:t>
      </w:r>
      <w:r w:rsidRPr="00347D6B">
        <w:rPr>
          <w:color w:val="000000" w:themeColor="text1"/>
          <w:sz w:val="22"/>
          <w:szCs w:val="22"/>
        </w:rPr>
        <w:t>America,</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British</w:t>
      </w:r>
      <w:r w:rsidR="00C84223" w:rsidRPr="00347D6B">
        <w:rPr>
          <w:color w:val="000000" w:themeColor="text1"/>
          <w:sz w:val="22"/>
          <w:szCs w:val="22"/>
        </w:rPr>
        <w:t xml:space="preserve"> </w:t>
      </w:r>
      <w:r w:rsidRPr="00347D6B">
        <w:rPr>
          <w:color w:val="000000" w:themeColor="text1"/>
          <w:sz w:val="22"/>
          <w:szCs w:val="22"/>
        </w:rPr>
        <w:t>Isles,</w:t>
      </w:r>
      <w:r w:rsidR="00C84223" w:rsidRPr="00347D6B">
        <w:rPr>
          <w:color w:val="000000" w:themeColor="text1"/>
          <w:sz w:val="22"/>
          <w:szCs w:val="22"/>
        </w:rPr>
        <w:t xml:space="preserve"> </w:t>
      </w:r>
      <w:r w:rsidRPr="00347D6B">
        <w:rPr>
          <w:color w:val="000000" w:themeColor="text1"/>
          <w:sz w:val="22"/>
          <w:szCs w:val="22"/>
        </w:rPr>
        <w:t>Europe,</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Africa,</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sixteenth</w:t>
      </w:r>
      <w:r w:rsidR="00C84223" w:rsidRPr="00347D6B">
        <w:rPr>
          <w:color w:val="000000" w:themeColor="text1"/>
          <w:sz w:val="22"/>
          <w:szCs w:val="22"/>
        </w:rPr>
        <w:t xml:space="preserve"> </w:t>
      </w:r>
      <w:r w:rsidRPr="00347D6B">
        <w:rPr>
          <w:color w:val="000000" w:themeColor="text1"/>
          <w:sz w:val="22"/>
          <w:szCs w:val="22"/>
        </w:rPr>
        <w:t>century</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approximately</w:t>
      </w:r>
      <w:r w:rsidR="00C84223" w:rsidRPr="00347D6B">
        <w:rPr>
          <w:color w:val="000000" w:themeColor="text1"/>
          <w:sz w:val="22"/>
          <w:szCs w:val="22"/>
        </w:rPr>
        <w:t xml:space="preserve"> </w:t>
      </w:r>
      <w:r w:rsidRPr="00347D6B">
        <w:rPr>
          <w:color w:val="000000" w:themeColor="text1"/>
          <w:sz w:val="22"/>
          <w:szCs w:val="22"/>
        </w:rPr>
        <w:t>1820.</w:t>
      </w:r>
      <w:r w:rsidR="00C84223" w:rsidRPr="00347D6B">
        <w:rPr>
          <w:color w:val="000000" w:themeColor="text1"/>
          <w:sz w:val="22"/>
          <w:szCs w:val="22"/>
        </w:rPr>
        <w:t xml:space="preserve"> </w:t>
      </w:r>
      <w:r w:rsidRPr="00347D6B">
        <w:rPr>
          <w:color w:val="000000" w:themeColor="text1"/>
          <w:sz w:val="22"/>
          <w:szCs w:val="22"/>
        </w:rPr>
        <w:t>Applicants</w:t>
      </w:r>
      <w:r w:rsidR="00C84223" w:rsidRPr="00347D6B">
        <w:rPr>
          <w:color w:val="000000" w:themeColor="text1"/>
          <w:sz w:val="22"/>
          <w:szCs w:val="22"/>
        </w:rPr>
        <w:t xml:space="preserve"> </w:t>
      </w:r>
      <w:r w:rsidRPr="00347D6B">
        <w:rPr>
          <w:color w:val="000000" w:themeColor="text1"/>
          <w:sz w:val="22"/>
          <w:szCs w:val="22"/>
        </w:rPr>
        <w:t>may</w:t>
      </w:r>
      <w:r w:rsidR="00C84223" w:rsidRPr="00347D6B">
        <w:rPr>
          <w:color w:val="000000" w:themeColor="text1"/>
          <w:sz w:val="22"/>
          <w:szCs w:val="22"/>
        </w:rPr>
        <w:t xml:space="preserve"> </w:t>
      </w:r>
      <w:r w:rsidRPr="00347D6B">
        <w:rPr>
          <w:color w:val="000000" w:themeColor="text1"/>
          <w:sz w:val="22"/>
          <w:szCs w:val="22"/>
        </w:rPr>
        <w:t>not</w:t>
      </w:r>
      <w:r w:rsidR="00C84223" w:rsidRPr="00347D6B">
        <w:rPr>
          <w:color w:val="000000" w:themeColor="text1"/>
          <w:sz w:val="22"/>
          <w:szCs w:val="22"/>
        </w:rPr>
        <w:t xml:space="preserve"> </w:t>
      </w:r>
      <w:r w:rsidRPr="00347D6B">
        <w:rPr>
          <w:color w:val="000000" w:themeColor="text1"/>
          <w:sz w:val="22"/>
          <w:szCs w:val="22"/>
        </w:rPr>
        <w:t>have</w:t>
      </w:r>
      <w:r w:rsidR="00C84223" w:rsidRPr="00347D6B">
        <w:rPr>
          <w:color w:val="000000" w:themeColor="text1"/>
          <w:sz w:val="22"/>
          <w:szCs w:val="22"/>
        </w:rPr>
        <w:t xml:space="preserve"> </w:t>
      </w:r>
      <w:r w:rsidRPr="00347D6B">
        <w:rPr>
          <w:color w:val="000000" w:themeColor="text1"/>
          <w:sz w:val="22"/>
          <w:szCs w:val="22"/>
        </w:rPr>
        <w:t>previously</w:t>
      </w:r>
      <w:r w:rsidR="00C84223" w:rsidRPr="00347D6B">
        <w:rPr>
          <w:color w:val="000000" w:themeColor="text1"/>
          <w:sz w:val="22"/>
          <w:szCs w:val="22"/>
        </w:rPr>
        <w:t xml:space="preserve"> </w:t>
      </w:r>
      <w:r w:rsidRPr="00347D6B">
        <w:rPr>
          <w:color w:val="000000" w:themeColor="text1"/>
          <w:sz w:val="22"/>
          <w:szCs w:val="22"/>
        </w:rPr>
        <w:t>published</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have</w:t>
      </w:r>
      <w:r w:rsidR="00C84223" w:rsidRPr="00347D6B">
        <w:rPr>
          <w:color w:val="000000" w:themeColor="text1"/>
          <w:sz w:val="22"/>
          <w:szCs w:val="22"/>
        </w:rPr>
        <w:t xml:space="preserve"> </w:t>
      </w:r>
      <w:r w:rsidRPr="00347D6B">
        <w:rPr>
          <w:color w:val="000000" w:themeColor="text1"/>
          <w:sz w:val="22"/>
          <w:szCs w:val="22"/>
        </w:rPr>
        <w:t>under</w:t>
      </w:r>
      <w:r w:rsidR="00C84223" w:rsidRPr="00347D6B">
        <w:rPr>
          <w:color w:val="000000" w:themeColor="text1"/>
          <w:sz w:val="22"/>
          <w:szCs w:val="22"/>
        </w:rPr>
        <w:t xml:space="preserve"> </w:t>
      </w:r>
      <w:r w:rsidRPr="00347D6B">
        <w:rPr>
          <w:color w:val="000000" w:themeColor="text1"/>
          <w:sz w:val="22"/>
          <w:szCs w:val="22"/>
        </w:rPr>
        <w:t>contract</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scholarly</w:t>
      </w:r>
      <w:r w:rsidR="00C84223" w:rsidRPr="00347D6B">
        <w:rPr>
          <w:color w:val="000000" w:themeColor="text1"/>
          <w:sz w:val="22"/>
          <w:szCs w:val="22"/>
        </w:rPr>
        <w:t xml:space="preserve"> </w:t>
      </w:r>
      <w:r w:rsidRPr="00347D6B">
        <w:rPr>
          <w:color w:val="000000" w:themeColor="text1"/>
          <w:sz w:val="22"/>
          <w:szCs w:val="22"/>
        </w:rPr>
        <w:t>monograph,</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they</w:t>
      </w:r>
      <w:r w:rsidR="00C84223" w:rsidRPr="00347D6B">
        <w:rPr>
          <w:color w:val="000000" w:themeColor="text1"/>
          <w:sz w:val="22"/>
          <w:szCs w:val="22"/>
        </w:rPr>
        <w:t xml:space="preserve"> </w:t>
      </w:r>
      <w:r w:rsidRPr="00347D6B">
        <w:rPr>
          <w:color w:val="000000" w:themeColor="text1"/>
          <w:sz w:val="22"/>
          <w:szCs w:val="22"/>
        </w:rPr>
        <w:t>must</w:t>
      </w:r>
      <w:r w:rsidR="00C84223" w:rsidRPr="00347D6B">
        <w:rPr>
          <w:color w:val="000000" w:themeColor="text1"/>
          <w:sz w:val="22"/>
          <w:szCs w:val="22"/>
        </w:rPr>
        <w:t xml:space="preserve"> </w:t>
      </w:r>
      <w:r w:rsidRPr="00347D6B">
        <w:rPr>
          <w:color w:val="000000" w:themeColor="text1"/>
          <w:sz w:val="22"/>
          <w:szCs w:val="22"/>
        </w:rPr>
        <w:t>have</w:t>
      </w:r>
      <w:r w:rsidR="00C84223" w:rsidRPr="00347D6B">
        <w:rPr>
          <w:color w:val="000000" w:themeColor="text1"/>
          <w:sz w:val="22"/>
          <w:szCs w:val="22"/>
        </w:rPr>
        <w:t xml:space="preserve"> </w:t>
      </w:r>
      <w:r w:rsidRPr="00347D6B">
        <w:rPr>
          <w:color w:val="000000" w:themeColor="text1"/>
          <w:sz w:val="22"/>
          <w:szCs w:val="22"/>
        </w:rPr>
        <w:t>met</w:t>
      </w:r>
      <w:r w:rsidR="00C84223" w:rsidRPr="00347D6B">
        <w:rPr>
          <w:color w:val="000000" w:themeColor="text1"/>
          <w:sz w:val="22"/>
          <w:szCs w:val="22"/>
        </w:rPr>
        <w:t xml:space="preserve"> </w:t>
      </w:r>
      <w:r w:rsidRPr="00347D6B">
        <w:rPr>
          <w:color w:val="000000" w:themeColor="text1"/>
          <w:sz w:val="22"/>
          <w:szCs w:val="22"/>
        </w:rPr>
        <w:t>all</w:t>
      </w:r>
      <w:r w:rsidR="00C84223" w:rsidRPr="00347D6B">
        <w:rPr>
          <w:color w:val="000000" w:themeColor="text1"/>
          <w:sz w:val="22"/>
          <w:szCs w:val="22"/>
        </w:rPr>
        <w:t xml:space="preserve"> </w:t>
      </w:r>
      <w:r w:rsidRPr="00347D6B">
        <w:rPr>
          <w:color w:val="000000" w:themeColor="text1"/>
          <w:sz w:val="22"/>
          <w:szCs w:val="22"/>
        </w:rPr>
        <w:t>requirements</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doctorate.</w:t>
      </w:r>
      <w:r w:rsidR="00C84223" w:rsidRPr="00347D6B">
        <w:rPr>
          <w:color w:val="000000" w:themeColor="text1"/>
          <w:sz w:val="22"/>
          <w:szCs w:val="22"/>
        </w:rPr>
        <w:t xml:space="preserve"> </w:t>
      </w:r>
      <w:r w:rsidRPr="00347D6B">
        <w:rPr>
          <w:color w:val="000000" w:themeColor="text1"/>
          <w:sz w:val="22"/>
          <w:szCs w:val="22"/>
        </w:rPr>
        <w:t>Those</w:t>
      </w:r>
      <w:r w:rsidR="00C84223" w:rsidRPr="00347D6B">
        <w:rPr>
          <w:color w:val="000000" w:themeColor="text1"/>
          <w:sz w:val="22"/>
          <w:szCs w:val="22"/>
        </w:rPr>
        <w:t xml:space="preserve"> </w:t>
      </w:r>
      <w:r w:rsidRPr="00347D6B">
        <w:rPr>
          <w:color w:val="000000" w:themeColor="text1"/>
          <w:sz w:val="22"/>
          <w:szCs w:val="22"/>
        </w:rPr>
        <w:t>who</w:t>
      </w:r>
      <w:r w:rsidR="00C84223" w:rsidRPr="00347D6B">
        <w:rPr>
          <w:color w:val="000000" w:themeColor="text1"/>
          <w:sz w:val="22"/>
          <w:szCs w:val="22"/>
        </w:rPr>
        <w:t xml:space="preserve"> </w:t>
      </w:r>
      <w:r w:rsidRPr="00347D6B">
        <w:rPr>
          <w:color w:val="000000" w:themeColor="text1"/>
          <w:sz w:val="22"/>
          <w:szCs w:val="22"/>
        </w:rPr>
        <w:t>have</w:t>
      </w:r>
      <w:r w:rsidR="00C84223" w:rsidRPr="00347D6B">
        <w:rPr>
          <w:color w:val="000000" w:themeColor="text1"/>
          <w:sz w:val="22"/>
          <w:szCs w:val="22"/>
        </w:rPr>
        <w:t xml:space="preserve"> </w:t>
      </w:r>
      <w:r w:rsidRPr="00347D6B">
        <w:rPr>
          <w:color w:val="000000" w:themeColor="text1"/>
          <w:sz w:val="22"/>
          <w:szCs w:val="22"/>
        </w:rPr>
        <w:t>earned</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00563FF0" w:rsidRPr="00347D6B">
        <w:rPr>
          <w:color w:val="000000" w:themeColor="text1"/>
          <w:sz w:val="22"/>
          <w:szCs w:val="22"/>
        </w:rPr>
        <w:t>PhD</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begun</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career</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encouraged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apply.</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hold</w:t>
      </w:r>
      <w:r w:rsidR="00C84223" w:rsidRPr="00347D6B">
        <w:rPr>
          <w:color w:val="000000" w:themeColor="text1"/>
          <w:sz w:val="22"/>
          <w:szCs w:val="22"/>
        </w:rPr>
        <w:t xml:space="preserve"> </w:t>
      </w:r>
      <w:r w:rsidRPr="00347D6B">
        <w:rPr>
          <w:color w:val="000000" w:themeColor="text1"/>
          <w:sz w:val="22"/>
          <w:szCs w:val="22"/>
        </w:rPr>
        <w:t>concurrent</w:t>
      </w:r>
      <w:r w:rsidR="00C84223" w:rsidRPr="00347D6B">
        <w:rPr>
          <w:color w:val="000000" w:themeColor="text1"/>
          <w:sz w:val="22"/>
          <w:szCs w:val="22"/>
        </w:rPr>
        <w:t xml:space="preserve"> </w:t>
      </w:r>
      <w:r w:rsidRPr="00347D6B">
        <w:rPr>
          <w:color w:val="000000" w:themeColor="text1"/>
          <w:sz w:val="22"/>
          <w:szCs w:val="22"/>
        </w:rPr>
        <w:t>appointment</w:t>
      </w:r>
      <w:r w:rsidR="00C84223" w:rsidRPr="00347D6B">
        <w:rPr>
          <w:color w:val="000000" w:themeColor="text1"/>
          <w:sz w:val="22"/>
          <w:szCs w:val="22"/>
        </w:rPr>
        <w:t xml:space="preserve"> </w:t>
      </w:r>
      <w:r w:rsidRPr="00347D6B">
        <w:rPr>
          <w:color w:val="000000" w:themeColor="text1"/>
          <w:sz w:val="22"/>
          <w:szCs w:val="22"/>
        </w:rPr>
        <w:t>as</w:t>
      </w:r>
      <w:r w:rsidR="00C84223" w:rsidRPr="00347D6B">
        <w:rPr>
          <w:color w:val="000000" w:themeColor="text1"/>
          <w:sz w:val="22"/>
          <w:szCs w:val="22"/>
        </w:rPr>
        <w:t xml:space="preserve"> </w:t>
      </w:r>
      <w:r w:rsidRPr="00347D6B">
        <w:rPr>
          <w:color w:val="000000" w:themeColor="text1"/>
          <w:sz w:val="22"/>
          <w:szCs w:val="22"/>
        </w:rPr>
        <w:t>visiting</w:t>
      </w:r>
      <w:r w:rsidR="00C84223" w:rsidRPr="00347D6B">
        <w:rPr>
          <w:color w:val="000000" w:themeColor="text1"/>
          <w:sz w:val="22"/>
          <w:szCs w:val="22"/>
        </w:rPr>
        <w:t xml:space="preserve"> </w:t>
      </w:r>
      <w:r w:rsidRPr="00347D6B">
        <w:rPr>
          <w:color w:val="000000" w:themeColor="text1"/>
          <w:sz w:val="22"/>
          <w:szCs w:val="22"/>
        </w:rPr>
        <w:t>assistant</w:t>
      </w:r>
      <w:r w:rsidR="00C84223" w:rsidRPr="00347D6B">
        <w:rPr>
          <w:color w:val="000000" w:themeColor="text1"/>
          <w:sz w:val="22"/>
          <w:szCs w:val="22"/>
        </w:rPr>
        <w:t xml:space="preserve"> </w:t>
      </w:r>
      <w:r w:rsidRPr="00347D6B">
        <w:rPr>
          <w:color w:val="000000" w:themeColor="text1"/>
          <w:sz w:val="22"/>
          <w:szCs w:val="22"/>
        </w:rPr>
        <w:t>professors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appropriate</w:t>
      </w:r>
      <w:r w:rsidR="00C84223" w:rsidRPr="00347D6B">
        <w:rPr>
          <w:color w:val="000000" w:themeColor="text1"/>
          <w:sz w:val="22"/>
          <w:szCs w:val="22"/>
        </w:rPr>
        <w:t xml:space="preserve"> </w:t>
      </w:r>
      <w:r w:rsidRPr="00347D6B">
        <w:rPr>
          <w:color w:val="000000" w:themeColor="text1"/>
          <w:sz w:val="22"/>
          <w:szCs w:val="22"/>
        </w:rPr>
        <w:t>department</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College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William</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Mary</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teach</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total</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six</w:t>
      </w:r>
      <w:r w:rsidR="00C84223" w:rsidRPr="00347D6B">
        <w:rPr>
          <w:color w:val="000000" w:themeColor="text1"/>
          <w:sz w:val="22"/>
          <w:szCs w:val="22"/>
        </w:rPr>
        <w:t xml:space="preserve"> </w:t>
      </w:r>
      <w:r w:rsidRPr="00347D6B">
        <w:rPr>
          <w:color w:val="000000" w:themeColor="text1"/>
          <w:sz w:val="22"/>
          <w:szCs w:val="22"/>
        </w:rPr>
        <w:t>semester</w:t>
      </w:r>
      <w:r w:rsidR="00C84223" w:rsidRPr="00347D6B">
        <w:rPr>
          <w:color w:val="000000" w:themeColor="text1"/>
          <w:sz w:val="22"/>
          <w:szCs w:val="22"/>
        </w:rPr>
        <w:t xml:space="preserve"> </w:t>
      </w:r>
      <w:r w:rsidRPr="00347D6B">
        <w:rPr>
          <w:color w:val="000000" w:themeColor="text1"/>
          <w:sz w:val="22"/>
          <w:szCs w:val="22"/>
        </w:rPr>
        <w:t>hours</w:t>
      </w:r>
      <w:r w:rsidR="00C84223" w:rsidRPr="00347D6B">
        <w:rPr>
          <w:color w:val="000000" w:themeColor="text1"/>
          <w:sz w:val="22"/>
          <w:szCs w:val="22"/>
        </w:rPr>
        <w:t xml:space="preserve"> </w:t>
      </w:r>
      <w:r w:rsidRPr="00347D6B">
        <w:rPr>
          <w:color w:val="000000" w:themeColor="text1"/>
          <w:sz w:val="22"/>
          <w:szCs w:val="22"/>
        </w:rPr>
        <w:t>during</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two-year</w:t>
      </w:r>
      <w:r w:rsidR="00C84223" w:rsidRPr="00347D6B">
        <w:rPr>
          <w:color w:val="000000" w:themeColor="text1"/>
          <w:sz w:val="22"/>
          <w:szCs w:val="22"/>
        </w:rPr>
        <w:t xml:space="preserve"> </w:t>
      </w:r>
      <w:r w:rsidRPr="00347D6B">
        <w:rPr>
          <w:color w:val="000000" w:themeColor="text1"/>
          <w:sz w:val="22"/>
          <w:szCs w:val="22"/>
        </w:rPr>
        <w:t>term.</w:t>
      </w:r>
      <w:r w:rsidR="00CE1FF2" w:rsidRPr="00347D6B">
        <w:rPr>
          <w:color w:val="000000" w:themeColor="text1"/>
          <w:sz w:val="22"/>
          <w:szCs w:val="22"/>
          <w:shd w:val="clear" w:color="auto" w:fill="FFFFFF"/>
        </w:rPr>
        <w:t xml:space="preserve"> T</w:t>
      </w:r>
      <w:r w:rsidR="009D17E9" w:rsidRPr="00347D6B">
        <w:rPr>
          <w:color w:val="000000" w:themeColor="text1"/>
          <w:sz w:val="22"/>
          <w:szCs w:val="22"/>
          <w:shd w:val="clear" w:color="auto" w:fill="FFFFFF"/>
        </w:rPr>
        <w:t>he</w:t>
      </w:r>
      <w:r w:rsidR="00C84223" w:rsidRPr="00347D6B">
        <w:rPr>
          <w:color w:val="000000" w:themeColor="text1"/>
          <w:sz w:val="22"/>
          <w:szCs w:val="22"/>
          <w:shd w:val="clear" w:color="auto" w:fill="FFFFFF"/>
        </w:rPr>
        <w:t xml:space="preserve"> </w:t>
      </w:r>
      <w:r w:rsidR="009D17E9" w:rsidRPr="00347D6B">
        <w:rPr>
          <w:color w:val="000000" w:themeColor="text1"/>
          <w:sz w:val="22"/>
          <w:szCs w:val="22"/>
          <w:shd w:val="clear" w:color="auto" w:fill="FFFFFF"/>
        </w:rPr>
        <w:t>fellowship</w:t>
      </w:r>
      <w:r w:rsidR="00C84223" w:rsidRPr="00347D6B">
        <w:rPr>
          <w:color w:val="000000" w:themeColor="text1"/>
          <w:sz w:val="22"/>
          <w:szCs w:val="22"/>
          <w:shd w:val="clear" w:color="auto" w:fill="FFFFFF"/>
        </w:rPr>
        <w:t xml:space="preserve"> </w:t>
      </w:r>
      <w:r w:rsidR="009D17E9" w:rsidRPr="00347D6B">
        <w:rPr>
          <w:color w:val="000000" w:themeColor="text1"/>
          <w:sz w:val="22"/>
          <w:szCs w:val="22"/>
          <w:shd w:val="clear" w:color="auto" w:fill="FFFFFF"/>
        </w:rPr>
        <w:t>provides</w:t>
      </w:r>
      <w:r w:rsidR="00C84223" w:rsidRPr="00347D6B">
        <w:rPr>
          <w:color w:val="000000" w:themeColor="text1"/>
          <w:sz w:val="22"/>
          <w:szCs w:val="22"/>
          <w:shd w:val="clear" w:color="auto" w:fill="FFFFFF"/>
        </w:rPr>
        <w:t xml:space="preserve"> </w:t>
      </w:r>
      <w:r w:rsidR="00CE1FF2" w:rsidRPr="00347D6B">
        <w:rPr>
          <w:color w:val="000000" w:themeColor="text1"/>
          <w:sz w:val="22"/>
          <w:szCs w:val="22"/>
          <w:shd w:val="clear" w:color="auto" w:fill="FFFFFF"/>
        </w:rPr>
        <w:t xml:space="preserve">a $53,760/year stipend, </w:t>
      </w:r>
      <w:r w:rsidR="009D17E9" w:rsidRPr="00347D6B">
        <w:rPr>
          <w:color w:val="000000" w:themeColor="text1"/>
          <w:sz w:val="22"/>
          <w:szCs w:val="22"/>
          <w:shd w:val="clear" w:color="auto" w:fill="FFFFFF"/>
        </w:rPr>
        <w:t>office,</w:t>
      </w:r>
      <w:r w:rsidR="00C84223" w:rsidRPr="00347D6B">
        <w:rPr>
          <w:color w:val="000000" w:themeColor="text1"/>
          <w:sz w:val="22"/>
          <w:szCs w:val="22"/>
          <w:shd w:val="clear" w:color="auto" w:fill="FFFFFF"/>
        </w:rPr>
        <w:t xml:space="preserve"> </w:t>
      </w:r>
      <w:r w:rsidR="009D17E9" w:rsidRPr="00347D6B">
        <w:rPr>
          <w:color w:val="000000" w:themeColor="text1"/>
          <w:sz w:val="22"/>
          <w:szCs w:val="22"/>
          <w:shd w:val="clear" w:color="auto" w:fill="FFFFFF"/>
        </w:rPr>
        <w:t>research,</w:t>
      </w:r>
      <w:r w:rsidR="00C84223" w:rsidRPr="00347D6B">
        <w:rPr>
          <w:color w:val="000000" w:themeColor="text1"/>
          <w:sz w:val="22"/>
          <w:szCs w:val="22"/>
          <w:shd w:val="clear" w:color="auto" w:fill="FFFFFF"/>
        </w:rPr>
        <w:t xml:space="preserve"> </w:t>
      </w:r>
      <w:r w:rsidR="009D17E9" w:rsidRPr="00347D6B">
        <w:rPr>
          <w:color w:val="000000" w:themeColor="text1"/>
          <w:sz w:val="22"/>
          <w:szCs w:val="22"/>
          <w:shd w:val="clear" w:color="auto" w:fill="FFFFFF"/>
        </w:rPr>
        <w:t>and</w:t>
      </w:r>
      <w:r w:rsidR="00C84223" w:rsidRPr="00347D6B">
        <w:rPr>
          <w:color w:val="000000" w:themeColor="text1"/>
          <w:sz w:val="22"/>
          <w:szCs w:val="22"/>
          <w:shd w:val="clear" w:color="auto" w:fill="FFFFFF"/>
        </w:rPr>
        <w:t xml:space="preserve"> </w:t>
      </w:r>
      <w:r w:rsidR="009D17E9" w:rsidRPr="00347D6B">
        <w:rPr>
          <w:color w:val="000000" w:themeColor="text1"/>
          <w:sz w:val="22"/>
          <w:szCs w:val="22"/>
          <w:shd w:val="clear" w:color="auto" w:fill="FFFFFF"/>
        </w:rPr>
        <w:t>computer</w:t>
      </w:r>
      <w:r w:rsidR="00C84223" w:rsidRPr="00347D6B">
        <w:rPr>
          <w:color w:val="000000" w:themeColor="text1"/>
          <w:sz w:val="22"/>
          <w:szCs w:val="22"/>
          <w:shd w:val="clear" w:color="auto" w:fill="FFFFFF"/>
        </w:rPr>
        <w:t xml:space="preserve"> </w:t>
      </w:r>
      <w:r w:rsidR="009D17E9" w:rsidRPr="00347D6B">
        <w:rPr>
          <w:color w:val="000000" w:themeColor="text1"/>
          <w:sz w:val="22"/>
          <w:szCs w:val="22"/>
          <w:shd w:val="clear" w:color="auto" w:fill="FFFFFF"/>
        </w:rPr>
        <w:t>facilities</w:t>
      </w:r>
      <w:r w:rsidR="00CE1FF2" w:rsidRPr="00347D6B">
        <w:rPr>
          <w:color w:val="000000" w:themeColor="text1"/>
          <w:sz w:val="22"/>
          <w:szCs w:val="22"/>
          <w:shd w:val="clear" w:color="auto" w:fill="FFFFFF"/>
        </w:rPr>
        <w:t>, and</w:t>
      </w:r>
      <w:r w:rsidR="00C84223" w:rsidRPr="00347D6B">
        <w:rPr>
          <w:color w:val="000000" w:themeColor="text1"/>
          <w:sz w:val="22"/>
          <w:szCs w:val="22"/>
          <w:shd w:val="clear" w:color="auto" w:fill="FFFFFF"/>
        </w:rPr>
        <w:t xml:space="preserve"> </w:t>
      </w:r>
      <w:r w:rsidR="009D17E9" w:rsidRPr="00347D6B">
        <w:rPr>
          <w:color w:val="000000" w:themeColor="text1"/>
          <w:sz w:val="22"/>
          <w:szCs w:val="22"/>
          <w:shd w:val="clear" w:color="auto" w:fill="FFFFFF"/>
        </w:rPr>
        <w:t>travel</w:t>
      </w:r>
      <w:r w:rsidR="00C84223" w:rsidRPr="00347D6B">
        <w:rPr>
          <w:color w:val="000000" w:themeColor="text1"/>
          <w:sz w:val="22"/>
          <w:szCs w:val="22"/>
          <w:shd w:val="clear" w:color="auto" w:fill="FFFFFF"/>
        </w:rPr>
        <w:t xml:space="preserve"> </w:t>
      </w:r>
      <w:r w:rsidR="009D17E9" w:rsidRPr="00347D6B">
        <w:rPr>
          <w:color w:val="000000" w:themeColor="text1"/>
          <w:sz w:val="22"/>
          <w:szCs w:val="22"/>
          <w:shd w:val="clear" w:color="auto" w:fill="FFFFFF"/>
        </w:rPr>
        <w:t>funds</w:t>
      </w:r>
      <w:r w:rsidR="00C84223" w:rsidRPr="00347D6B">
        <w:rPr>
          <w:color w:val="000000" w:themeColor="text1"/>
          <w:sz w:val="22"/>
          <w:szCs w:val="22"/>
          <w:shd w:val="clear" w:color="auto" w:fill="FFFFFF"/>
        </w:rPr>
        <w:t xml:space="preserve"> </w:t>
      </w:r>
      <w:r w:rsidR="009D17E9" w:rsidRPr="00347D6B">
        <w:rPr>
          <w:color w:val="000000" w:themeColor="text1"/>
          <w:sz w:val="22"/>
          <w:szCs w:val="22"/>
          <w:shd w:val="clear" w:color="auto" w:fill="FFFFFF"/>
        </w:rPr>
        <w:t>for</w:t>
      </w:r>
      <w:r w:rsidR="00C84223" w:rsidRPr="00347D6B">
        <w:rPr>
          <w:color w:val="000000" w:themeColor="text1"/>
          <w:sz w:val="22"/>
          <w:szCs w:val="22"/>
          <w:shd w:val="clear" w:color="auto" w:fill="FFFFFF"/>
        </w:rPr>
        <w:t xml:space="preserve"> </w:t>
      </w:r>
      <w:r w:rsidR="009D17E9" w:rsidRPr="00347D6B">
        <w:rPr>
          <w:color w:val="000000" w:themeColor="text1"/>
          <w:sz w:val="22"/>
          <w:szCs w:val="22"/>
          <w:shd w:val="clear" w:color="auto" w:fill="FFFFFF"/>
        </w:rPr>
        <w:t>conferences</w:t>
      </w:r>
      <w:r w:rsidR="00C84223" w:rsidRPr="00347D6B">
        <w:rPr>
          <w:color w:val="000000" w:themeColor="text1"/>
          <w:sz w:val="22"/>
          <w:szCs w:val="22"/>
          <w:shd w:val="clear" w:color="auto" w:fill="FFFFFF"/>
        </w:rPr>
        <w:t xml:space="preserve"> </w:t>
      </w:r>
      <w:r w:rsidR="009D17E9" w:rsidRPr="00347D6B">
        <w:rPr>
          <w:color w:val="000000" w:themeColor="text1"/>
          <w:sz w:val="22"/>
          <w:szCs w:val="22"/>
          <w:shd w:val="clear" w:color="auto" w:fill="FFFFFF"/>
        </w:rPr>
        <w:t>and</w:t>
      </w:r>
      <w:r w:rsidR="00C84223" w:rsidRPr="00347D6B">
        <w:rPr>
          <w:color w:val="000000" w:themeColor="text1"/>
          <w:sz w:val="22"/>
          <w:szCs w:val="22"/>
          <w:shd w:val="clear" w:color="auto" w:fill="FFFFFF"/>
        </w:rPr>
        <w:t xml:space="preserve"> </w:t>
      </w:r>
      <w:r w:rsidR="009D17E9" w:rsidRPr="00347D6B">
        <w:rPr>
          <w:color w:val="000000" w:themeColor="text1"/>
          <w:sz w:val="22"/>
          <w:szCs w:val="22"/>
          <w:shd w:val="clear" w:color="auto" w:fill="FFFFFF"/>
        </w:rPr>
        <w:t>research.</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00CE1FF2" w:rsidRPr="00347D6B">
        <w:rPr>
          <w:color w:val="000000" w:themeColor="text1"/>
          <w:sz w:val="22"/>
          <w:szCs w:val="22"/>
        </w:rPr>
        <w:t>may</w:t>
      </w:r>
      <w:r w:rsidR="00C84223" w:rsidRPr="00347D6B">
        <w:rPr>
          <w:color w:val="000000" w:themeColor="text1"/>
          <w:sz w:val="22"/>
          <w:szCs w:val="22"/>
        </w:rPr>
        <w:t xml:space="preserve"> </w:t>
      </w:r>
      <w:r w:rsidRPr="00347D6B">
        <w:rPr>
          <w:color w:val="000000" w:themeColor="text1"/>
          <w:sz w:val="22"/>
          <w:szCs w:val="22"/>
        </w:rPr>
        <w:t>spend</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summer</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Huntington</w:t>
      </w:r>
      <w:r w:rsidR="00C84223" w:rsidRPr="00347D6B">
        <w:rPr>
          <w:color w:val="000000" w:themeColor="text1"/>
          <w:sz w:val="22"/>
          <w:szCs w:val="22"/>
        </w:rPr>
        <w:t xml:space="preserve"> </w:t>
      </w:r>
      <w:r w:rsidRPr="00347D6B">
        <w:rPr>
          <w:color w:val="000000" w:themeColor="text1"/>
          <w:sz w:val="22"/>
          <w:szCs w:val="22"/>
        </w:rPr>
        <w:t>Library</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full</w:t>
      </w:r>
      <w:r w:rsidR="00C84223" w:rsidRPr="00347D6B">
        <w:rPr>
          <w:color w:val="000000" w:themeColor="text1"/>
          <w:sz w:val="22"/>
          <w:szCs w:val="22"/>
        </w:rPr>
        <w:t xml:space="preserve"> </w:t>
      </w:r>
      <w:r w:rsidRPr="00347D6B">
        <w:rPr>
          <w:color w:val="000000" w:themeColor="text1"/>
          <w:sz w:val="22"/>
          <w:szCs w:val="22"/>
        </w:rPr>
        <w:t>grant</w:t>
      </w:r>
      <w:r w:rsidR="00C84223" w:rsidRPr="00347D6B">
        <w:rPr>
          <w:color w:val="000000" w:themeColor="text1"/>
          <w:sz w:val="22"/>
          <w:szCs w:val="22"/>
        </w:rPr>
        <w:t xml:space="preserve"> </w:t>
      </w:r>
      <w:r w:rsidRPr="00347D6B">
        <w:rPr>
          <w:color w:val="000000" w:themeColor="text1"/>
          <w:sz w:val="22"/>
          <w:szCs w:val="22"/>
        </w:rPr>
        <w:t>within</w:t>
      </w:r>
      <w:r w:rsidR="00C84223" w:rsidRPr="00347D6B">
        <w:rPr>
          <w:color w:val="000000" w:themeColor="text1"/>
          <w:sz w:val="22"/>
          <w:szCs w:val="22"/>
        </w:rPr>
        <w:t xml:space="preserve"> </w:t>
      </w:r>
      <w:r w:rsidRPr="00347D6B">
        <w:rPr>
          <w:color w:val="000000" w:themeColor="text1"/>
          <w:sz w:val="22"/>
          <w:szCs w:val="22"/>
        </w:rPr>
        <w:t>five</w:t>
      </w:r>
      <w:r w:rsidR="00C84223" w:rsidRPr="00347D6B">
        <w:rPr>
          <w:color w:val="000000" w:themeColor="text1"/>
          <w:sz w:val="22"/>
          <w:szCs w:val="22"/>
        </w:rPr>
        <w:t xml:space="preserve"> </w:t>
      </w:r>
      <w:r w:rsidRPr="00347D6B">
        <w:rPr>
          <w:color w:val="000000" w:themeColor="text1"/>
          <w:sz w:val="22"/>
          <w:szCs w:val="22"/>
        </w:rPr>
        <w:t>years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Williamsburg</w:t>
      </w:r>
      <w:r w:rsidR="005430B2" w:rsidRPr="00347D6B">
        <w:rPr>
          <w:color w:val="000000" w:themeColor="text1"/>
          <w:sz w:val="22"/>
          <w:szCs w:val="22"/>
        </w:rPr>
        <w:t xml:space="preserve"> residency</w:t>
      </w:r>
      <w:r w:rsidRPr="00347D6B">
        <w:rPr>
          <w:color w:val="000000" w:themeColor="text1"/>
          <w:sz w:val="22"/>
          <w:szCs w:val="22"/>
        </w:rPr>
        <w:t>.</w:t>
      </w:r>
    </w:p>
    <w:p w14:paraId="19F8AC1D" w14:textId="559243EB" w:rsidR="009D17E9" w:rsidRPr="00347D6B" w:rsidRDefault="00D303B3" w:rsidP="00C84223">
      <w:pPr>
        <w:rPr>
          <w:color w:val="000000" w:themeColor="text1"/>
          <w:sz w:val="22"/>
          <w:szCs w:val="22"/>
        </w:rPr>
      </w:pPr>
      <w:r w:rsidRPr="00347D6B">
        <w:rPr>
          <w:b/>
          <w:color w:val="000000" w:themeColor="text1"/>
          <w:sz w:val="22"/>
          <w:szCs w:val="22"/>
        </w:rPr>
        <w:t>URL:</w:t>
      </w:r>
      <w:r w:rsidR="00C84223" w:rsidRPr="00347D6B">
        <w:rPr>
          <w:color w:val="000000" w:themeColor="text1"/>
          <w:sz w:val="22"/>
          <w:szCs w:val="22"/>
        </w:rPr>
        <w:t xml:space="preserve"> </w:t>
      </w:r>
      <w:hyperlink r:id="rId155" w:history="1">
        <w:r w:rsidR="009D17E9" w:rsidRPr="00347D6B">
          <w:rPr>
            <w:rStyle w:val="Hyperlink"/>
            <w:szCs w:val="22"/>
          </w:rPr>
          <w:t>https://oieahc.wm.edu/fellowships/neh/</w:t>
        </w:r>
      </w:hyperlink>
    </w:p>
    <w:p w14:paraId="33ACDB38" w14:textId="48DFE9C9" w:rsidR="00D303B3" w:rsidRPr="00347D6B" w:rsidRDefault="00D303B3" w:rsidP="00C84223">
      <w:pPr>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00481AEC" w:rsidRPr="00347D6B">
        <w:rPr>
          <w:b/>
          <w:color w:val="000000" w:themeColor="text1"/>
          <w:sz w:val="22"/>
          <w:szCs w:val="22"/>
        </w:rPr>
        <w:t>November 1</w:t>
      </w:r>
    </w:p>
    <w:p w14:paraId="753B78A2" w14:textId="77777777" w:rsidR="00481AEC" w:rsidRPr="00347D6B" w:rsidRDefault="00481AEC" w:rsidP="00C84223">
      <w:pPr>
        <w:rPr>
          <w:b/>
          <w:color w:val="000000" w:themeColor="text1"/>
          <w:sz w:val="22"/>
          <w:szCs w:val="22"/>
        </w:rPr>
      </w:pPr>
    </w:p>
    <w:p w14:paraId="76CB2B86" w14:textId="3E44F384" w:rsidR="00D6701D" w:rsidRPr="00347D6B" w:rsidRDefault="00D6701D" w:rsidP="00C84223">
      <w:pPr>
        <w:pStyle w:val="Heading2"/>
        <w:rPr>
          <w:sz w:val="22"/>
        </w:rPr>
      </w:pPr>
      <w:bookmarkStart w:id="762" w:name="_Toc240514156"/>
      <w:bookmarkStart w:id="763" w:name="_Toc453584580"/>
      <w:bookmarkStart w:id="764" w:name="_Toc206772321"/>
      <w:r w:rsidRPr="00347D6B">
        <w:rPr>
          <w:sz w:val="22"/>
        </w:rPr>
        <w:t>Pembroke</w:t>
      </w:r>
      <w:r w:rsidR="00C84223" w:rsidRPr="00347D6B">
        <w:rPr>
          <w:sz w:val="22"/>
        </w:rPr>
        <w:t xml:space="preserve"> </w:t>
      </w:r>
      <w:r w:rsidRPr="00347D6B">
        <w:rPr>
          <w:sz w:val="22"/>
        </w:rPr>
        <w:t>Center</w:t>
      </w:r>
      <w:r w:rsidR="00C84223" w:rsidRPr="00347D6B">
        <w:rPr>
          <w:sz w:val="22"/>
        </w:rPr>
        <w:t xml:space="preserve"> </w:t>
      </w:r>
      <w:r w:rsidRPr="00347D6B">
        <w:rPr>
          <w:sz w:val="22"/>
        </w:rPr>
        <w:t>for</w:t>
      </w:r>
      <w:r w:rsidR="00C84223" w:rsidRPr="00347D6B">
        <w:rPr>
          <w:sz w:val="22"/>
        </w:rPr>
        <w:t xml:space="preserve"> </w:t>
      </w:r>
      <w:r w:rsidRPr="00347D6B">
        <w:rPr>
          <w:sz w:val="22"/>
        </w:rPr>
        <w:t>Teaching</w:t>
      </w:r>
      <w:r w:rsidR="00C84223" w:rsidRPr="00347D6B">
        <w:rPr>
          <w:sz w:val="22"/>
        </w:rPr>
        <w:t xml:space="preserve"> </w:t>
      </w:r>
      <w:r w:rsidRPr="00347D6B">
        <w:rPr>
          <w:sz w:val="22"/>
        </w:rPr>
        <w:t>and</w:t>
      </w:r>
      <w:r w:rsidR="00C84223" w:rsidRPr="00347D6B">
        <w:rPr>
          <w:sz w:val="22"/>
        </w:rPr>
        <w:t xml:space="preserve"> </w:t>
      </w:r>
      <w:r w:rsidRPr="00347D6B">
        <w:rPr>
          <w:sz w:val="22"/>
        </w:rPr>
        <w:t>Research</w:t>
      </w:r>
      <w:r w:rsidR="00C84223" w:rsidRPr="00347D6B">
        <w:rPr>
          <w:sz w:val="22"/>
        </w:rPr>
        <w:t xml:space="preserve"> </w:t>
      </w:r>
      <w:r w:rsidRPr="00347D6B">
        <w:rPr>
          <w:sz w:val="22"/>
        </w:rPr>
        <w:t>on</w:t>
      </w:r>
      <w:r w:rsidR="00C84223" w:rsidRPr="00347D6B">
        <w:rPr>
          <w:sz w:val="22"/>
        </w:rPr>
        <w:t xml:space="preserve"> </w:t>
      </w:r>
      <w:r w:rsidRPr="00347D6B">
        <w:rPr>
          <w:sz w:val="22"/>
        </w:rPr>
        <w:t>Women,</w:t>
      </w:r>
      <w:r w:rsidR="00C84223" w:rsidRPr="00347D6B">
        <w:rPr>
          <w:sz w:val="22"/>
        </w:rPr>
        <w:t xml:space="preserve"> </w:t>
      </w:r>
      <w:r w:rsidRPr="00347D6B">
        <w:rPr>
          <w:sz w:val="22"/>
        </w:rPr>
        <w:t>Brown</w:t>
      </w:r>
      <w:r w:rsidR="00C84223" w:rsidRPr="00347D6B">
        <w:rPr>
          <w:sz w:val="22"/>
        </w:rPr>
        <w:t xml:space="preserve"> </w:t>
      </w:r>
      <w:r w:rsidRPr="00347D6B">
        <w:rPr>
          <w:sz w:val="22"/>
        </w:rPr>
        <w:t>University</w:t>
      </w:r>
      <w:bookmarkEnd w:id="762"/>
      <w:bookmarkEnd w:id="763"/>
      <w:bookmarkEnd w:id="764"/>
    </w:p>
    <w:p w14:paraId="32334419" w14:textId="0B4D4187" w:rsidR="002252A4" w:rsidRPr="00347D6B" w:rsidRDefault="00D67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Center</w:t>
      </w:r>
      <w:r w:rsidR="00C84223" w:rsidRPr="00347D6B">
        <w:rPr>
          <w:color w:val="000000" w:themeColor="text1"/>
          <w:sz w:val="22"/>
          <w:szCs w:val="22"/>
          <w:u w:color="000000"/>
        </w:rPr>
        <w:t xml:space="preserve"> </w:t>
      </w:r>
      <w:r w:rsidRPr="00347D6B">
        <w:rPr>
          <w:color w:val="000000" w:themeColor="text1"/>
          <w:sz w:val="22"/>
          <w:szCs w:val="22"/>
          <w:u w:color="000000"/>
        </w:rPr>
        <w:t>annually</w:t>
      </w:r>
      <w:r w:rsidR="00C84223" w:rsidRPr="00347D6B">
        <w:rPr>
          <w:color w:val="000000" w:themeColor="text1"/>
          <w:sz w:val="22"/>
          <w:szCs w:val="22"/>
          <w:u w:color="000000"/>
        </w:rPr>
        <w:t xml:space="preserve"> </w:t>
      </w:r>
      <w:r w:rsidRPr="00347D6B">
        <w:rPr>
          <w:color w:val="000000" w:themeColor="text1"/>
          <w:sz w:val="22"/>
          <w:szCs w:val="22"/>
          <w:u w:color="000000"/>
        </w:rPr>
        <w:t>supports</w:t>
      </w:r>
      <w:r w:rsidR="00C84223" w:rsidRPr="00347D6B">
        <w:rPr>
          <w:color w:val="000000" w:themeColor="text1"/>
          <w:sz w:val="22"/>
          <w:szCs w:val="22"/>
          <w:u w:color="000000"/>
        </w:rPr>
        <w:t xml:space="preserve"> </w:t>
      </w:r>
      <w:r w:rsidRPr="00347D6B">
        <w:rPr>
          <w:color w:val="000000" w:themeColor="text1"/>
          <w:sz w:val="22"/>
          <w:szCs w:val="22"/>
          <w:u w:color="000000"/>
        </w:rPr>
        <w:t>recent</w:t>
      </w:r>
      <w:r w:rsidR="00C84223" w:rsidRPr="00347D6B">
        <w:rPr>
          <w:color w:val="000000" w:themeColor="text1"/>
          <w:sz w:val="22"/>
          <w:szCs w:val="22"/>
          <w:u w:color="000000"/>
        </w:rPr>
        <w:t xml:space="preserve"> </w:t>
      </w:r>
      <w:r w:rsidR="00563FF0"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recipients</w:t>
      </w:r>
      <w:r w:rsidR="00C84223" w:rsidRPr="00347D6B">
        <w:rPr>
          <w:color w:val="000000" w:themeColor="text1"/>
          <w:sz w:val="22"/>
          <w:szCs w:val="22"/>
          <w:u w:color="000000"/>
        </w:rPr>
        <w:t xml:space="preserve"> </w:t>
      </w:r>
      <w:r w:rsidRPr="00347D6B">
        <w:rPr>
          <w:color w:val="000000" w:themeColor="text1"/>
          <w:sz w:val="22"/>
          <w:szCs w:val="22"/>
          <w:u w:color="000000"/>
        </w:rPr>
        <w:t>drawn</w:t>
      </w:r>
      <w:r w:rsidR="00C84223" w:rsidRPr="00347D6B">
        <w:rPr>
          <w:color w:val="000000" w:themeColor="text1"/>
          <w:sz w:val="22"/>
          <w:szCs w:val="22"/>
          <w:u w:color="000000"/>
        </w:rPr>
        <w:t xml:space="preserve"> </w:t>
      </w:r>
      <w:r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all</w:t>
      </w:r>
      <w:r w:rsidR="00C84223" w:rsidRPr="00347D6B">
        <w:rPr>
          <w:color w:val="000000" w:themeColor="text1"/>
          <w:sz w:val="22"/>
          <w:szCs w:val="22"/>
          <w:u w:color="000000"/>
        </w:rPr>
        <w:t xml:space="preserve"> </w:t>
      </w:r>
      <w:r w:rsidRPr="00347D6B">
        <w:rPr>
          <w:color w:val="000000" w:themeColor="text1"/>
          <w:sz w:val="22"/>
          <w:szCs w:val="22"/>
          <w:u w:color="000000"/>
        </w:rPr>
        <w:t>disciplines</w:t>
      </w:r>
      <w:r w:rsidR="00C84223" w:rsidRPr="00347D6B">
        <w:rPr>
          <w:color w:val="000000" w:themeColor="text1"/>
          <w:sz w:val="22"/>
          <w:szCs w:val="22"/>
          <w:u w:color="000000"/>
        </w:rPr>
        <w:t xml:space="preserve"> </w:t>
      </w:r>
      <w:r w:rsidRPr="00347D6B">
        <w:rPr>
          <w:color w:val="000000" w:themeColor="text1"/>
          <w:sz w:val="22"/>
          <w:szCs w:val="22"/>
          <w:u w:color="000000"/>
        </w:rPr>
        <w:t>whose</w:t>
      </w:r>
      <w:r w:rsidR="00C84223" w:rsidRPr="00347D6B">
        <w:rPr>
          <w:color w:val="000000" w:themeColor="text1"/>
          <w:sz w:val="22"/>
          <w:szCs w:val="22"/>
          <w:u w:color="000000"/>
        </w:rPr>
        <w:t xml:space="preserve"> </w:t>
      </w:r>
      <w:r w:rsidRPr="00347D6B">
        <w:rPr>
          <w:color w:val="000000" w:themeColor="text1"/>
          <w:sz w:val="22"/>
          <w:szCs w:val="22"/>
          <w:u w:color="000000"/>
        </w:rPr>
        <w:t>work</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qualitative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humanistic</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nature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related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annual</w:t>
      </w:r>
      <w:r w:rsidR="00C84223" w:rsidRPr="00347D6B">
        <w:rPr>
          <w:color w:val="000000" w:themeColor="text1"/>
          <w:sz w:val="22"/>
          <w:szCs w:val="22"/>
          <w:u w:color="000000"/>
        </w:rPr>
        <w:t xml:space="preserve"> </w:t>
      </w:r>
      <w:r w:rsidRPr="00347D6B">
        <w:rPr>
          <w:color w:val="000000" w:themeColor="text1"/>
          <w:sz w:val="22"/>
          <w:szCs w:val="22"/>
          <w:u w:color="000000"/>
        </w:rPr>
        <w:t>theme.</w:t>
      </w:r>
      <w:r w:rsidR="00C84223" w:rsidRPr="00347D6B">
        <w:rPr>
          <w:color w:val="000000" w:themeColor="text1"/>
          <w:sz w:val="22"/>
          <w:szCs w:val="22"/>
          <w:u w:color="000000"/>
        </w:rPr>
        <w:t xml:space="preserve"> </w:t>
      </w:r>
      <w:r w:rsidRPr="00347D6B">
        <w:rPr>
          <w:color w:val="000000" w:themeColor="text1"/>
          <w:sz w:val="22"/>
          <w:szCs w:val="22"/>
          <w:u w:color="000000"/>
        </w:rPr>
        <w:t>It</w:t>
      </w:r>
      <w:r w:rsidR="00C84223" w:rsidRPr="00347D6B">
        <w:rPr>
          <w:color w:val="000000" w:themeColor="text1"/>
          <w:sz w:val="22"/>
          <w:szCs w:val="22"/>
          <w:u w:color="000000"/>
        </w:rPr>
        <w:t xml:space="preserve"> </w:t>
      </w:r>
      <w:r w:rsidRPr="00347D6B">
        <w:rPr>
          <w:color w:val="000000" w:themeColor="text1"/>
          <w:sz w:val="22"/>
          <w:szCs w:val="22"/>
          <w:u w:color="000000"/>
        </w:rPr>
        <w:t>particularly</w:t>
      </w:r>
      <w:r w:rsidR="00C84223" w:rsidRPr="00347D6B">
        <w:rPr>
          <w:color w:val="000000" w:themeColor="text1"/>
          <w:sz w:val="22"/>
          <w:szCs w:val="22"/>
          <w:u w:color="000000"/>
        </w:rPr>
        <w:t xml:space="preserve"> </w:t>
      </w:r>
      <w:r w:rsidRPr="00347D6B">
        <w:rPr>
          <w:color w:val="000000" w:themeColor="text1"/>
          <w:sz w:val="22"/>
          <w:szCs w:val="22"/>
          <w:u w:color="000000"/>
        </w:rPr>
        <w:t>encourages</w:t>
      </w:r>
      <w:r w:rsidR="00C84223" w:rsidRPr="00347D6B">
        <w:rPr>
          <w:color w:val="000000" w:themeColor="text1"/>
          <w:sz w:val="22"/>
          <w:szCs w:val="22"/>
          <w:u w:color="000000"/>
        </w:rPr>
        <w:t xml:space="preserve"> </w:t>
      </w:r>
      <w:r w:rsidRPr="00347D6B">
        <w:rPr>
          <w:color w:val="000000" w:themeColor="text1"/>
          <w:sz w:val="22"/>
          <w:szCs w:val="22"/>
          <w:u w:color="000000"/>
        </w:rPr>
        <w:t>minority</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lastRenderedPageBreak/>
        <w:t>scholars</w:t>
      </w:r>
      <w:r w:rsidR="00C84223" w:rsidRPr="00347D6B">
        <w:rPr>
          <w:color w:val="000000" w:themeColor="text1"/>
          <w:sz w:val="22"/>
          <w:szCs w:val="22"/>
          <w:u w:color="000000"/>
        </w:rPr>
        <w:t xml:space="preserve"> </w:t>
      </w:r>
      <w:r w:rsidRPr="00347D6B">
        <w:rPr>
          <w:color w:val="000000" w:themeColor="text1"/>
          <w:sz w:val="22"/>
          <w:szCs w:val="22"/>
          <w:u w:color="000000"/>
        </w:rPr>
        <w:t>from</w:t>
      </w:r>
      <w:r w:rsidR="00C84223" w:rsidRPr="00347D6B">
        <w:rPr>
          <w:color w:val="000000" w:themeColor="text1"/>
          <w:sz w:val="22"/>
          <w:szCs w:val="22"/>
          <w:u w:color="000000"/>
        </w:rPr>
        <w:t xml:space="preserve"> </w:t>
      </w:r>
      <w:r w:rsidRPr="00347D6B">
        <w:rPr>
          <w:color w:val="000000" w:themeColor="text1"/>
          <w:sz w:val="22"/>
          <w:szCs w:val="22"/>
          <w:u w:color="000000"/>
        </w:rPr>
        <w:t>developing</w:t>
      </w:r>
      <w:r w:rsidR="00C84223" w:rsidRPr="00347D6B">
        <w:rPr>
          <w:color w:val="000000" w:themeColor="text1"/>
          <w:sz w:val="22"/>
          <w:szCs w:val="22"/>
          <w:u w:color="000000"/>
        </w:rPr>
        <w:t xml:space="preserve"> </w:t>
      </w:r>
      <w:r w:rsidRPr="00347D6B">
        <w:rPr>
          <w:color w:val="000000" w:themeColor="text1"/>
          <w:sz w:val="22"/>
          <w:szCs w:val="22"/>
          <w:u w:color="000000"/>
        </w:rPr>
        <w:t>nations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apply.</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Center</w:t>
      </w:r>
      <w:r w:rsidR="00C84223" w:rsidRPr="00347D6B">
        <w:rPr>
          <w:color w:val="000000" w:themeColor="text1"/>
          <w:sz w:val="22"/>
          <w:szCs w:val="22"/>
          <w:u w:color="000000"/>
        </w:rPr>
        <w:t xml:space="preserve"> </w:t>
      </w:r>
      <w:r w:rsidRPr="00347D6B">
        <w:rPr>
          <w:color w:val="000000" w:themeColor="text1"/>
          <w:sz w:val="22"/>
          <w:szCs w:val="22"/>
          <w:u w:color="000000"/>
        </w:rPr>
        <w:t>has</w:t>
      </w:r>
      <w:r w:rsidR="00C84223" w:rsidRPr="00347D6B">
        <w:rPr>
          <w:color w:val="000000" w:themeColor="text1"/>
          <w:sz w:val="22"/>
          <w:szCs w:val="22"/>
          <w:u w:color="000000"/>
        </w:rPr>
        <w:t xml:space="preserve"> </w:t>
      </w:r>
      <w:r w:rsidRPr="00347D6B">
        <w:rPr>
          <w:color w:val="000000" w:themeColor="text1"/>
          <w:sz w:val="22"/>
          <w:szCs w:val="22"/>
          <w:u w:color="000000"/>
        </w:rPr>
        <w:t>an</w:t>
      </w:r>
      <w:r w:rsidR="00C84223" w:rsidRPr="00347D6B">
        <w:rPr>
          <w:color w:val="000000" w:themeColor="text1"/>
          <w:sz w:val="22"/>
          <w:szCs w:val="22"/>
          <w:u w:color="000000"/>
        </w:rPr>
        <w:t xml:space="preserve"> </w:t>
      </w:r>
      <w:r w:rsidRPr="00347D6B">
        <w:rPr>
          <w:color w:val="000000" w:themeColor="text1"/>
          <w:sz w:val="22"/>
          <w:szCs w:val="22"/>
          <w:u w:color="000000"/>
        </w:rPr>
        <w:t>annual</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focus,</w:t>
      </w:r>
      <w:r w:rsidR="00C84223" w:rsidRPr="00347D6B">
        <w:rPr>
          <w:color w:val="000000" w:themeColor="text1"/>
          <w:sz w:val="22"/>
          <w:szCs w:val="22"/>
          <w:u w:color="000000"/>
        </w:rPr>
        <w:t xml:space="preserve"> </w:t>
      </w:r>
      <w:r w:rsidRPr="00347D6B">
        <w:rPr>
          <w:color w:val="000000" w:themeColor="text1"/>
          <w:sz w:val="22"/>
          <w:szCs w:val="22"/>
          <w:u w:color="000000"/>
        </w:rPr>
        <w:t>check</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website.</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00481AEC" w:rsidRPr="00347D6B">
        <w:rPr>
          <w:color w:val="000000" w:themeColor="text1"/>
          <w:sz w:val="22"/>
          <w:szCs w:val="22"/>
          <w:u w:color="000000"/>
        </w:rPr>
        <w:t>between $62,232 and $67</w:t>
      </w:r>
      <w:r w:rsidRPr="00347D6B">
        <w:rPr>
          <w:color w:val="000000" w:themeColor="text1"/>
          <w:sz w:val="22"/>
          <w:szCs w:val="22"/>
          <w:u w:color="000000"/>
        </w:rPr>
        <w:t>,</w:t>
      </w:r>
      <w:r w:rsidR="00481AEC" w:rsidRPr="00347D6B">
        <w:rPr>
          <w:color w:val="000000" w:themeColor="text1"/>
          <w:sz w:val="22"/>
          <w:szCs w:val="22"/>
          <w:u w:color="000000"/>
        </w:rPr>
        <w:t>824</w:t>
      </w:r>
      <w:r w:rsidR="00C84223" w:rsidRPr="00347D6B">
        <w:rPr>
          <w:color w:val="000000" w:themeColor="text1"/>
          <w:sz w:val="22"/>
          <w:szCs w:val="22"/>
          <w:u w:color="000000"/>
        </w:rPr>
        <w:t xml:space="preserve"> </w:t>
      </w:r>
      <w:r w:rsidRPr="00347D6B">
        <w:rPr>
          <w:color w:val="000000" w:themeColor="text1"/>
          <w:sz w:val="22"/>
          <w:szCs w:val="22"/>
          <w:u w:color="000000"/>
        </w:rPr>
        <w:t>plus</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health</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dental</w:t>
      </w:r>
      <w:r w:rsidR="00C84223" w:rsidRPr="00347D6B">
        <w:rPr>
          <w:color w:val="000000" w:themeColor="text1"/>
          <w:sz w:val="22"/>
          <w:szCs w:val="22"/>
          <w:u w:color="000000"/>
        </w:rPr>
        <w:t xml:space="preserve"> </w:t>
      </w:r>
      <w:r w:rsidRPr="00347D6B">
        <w:rPr>
          <w:color w:val="000000" w:themeColor="text1"/>
          <w:sz w:val="22"/>
          <w:szCs w:val="22"/>
          <w:u w:color="000000"/>
        </w:rPr>
        <w:t>insurance</w:t>
      </w:r>
      <w:r w:rsidR="00C84223" w:rsidRPr="00347D6B">
        <w:rPr>
          <w:color w:val="000000" w:themeColor="text1"/>
          <w:sz w:val="22"/>
          <w:szCs w:val="22"/>
          <w:u w:color="000000"/>
        </w:rPr>
        <w:t xml:space="preserve"> </w:t>
      </w:r>
      <w:r w:rsidRPr="00347D6B">
        <w:rPr>
          <w:color w:val="000000" w:themeColor="text1"/>
          <w:sz w:val="22"/>
          <w:szCs w:val="22"/>
          <w:u w:color="000000"/>
        </w:rPr>
        <w:t>supplement</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$1,500</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expenses.</w:t>
      </w:r>
    </w:p>
    <w:p w14:paraId="39DEBD39" w14:textId="7184A3B4" w:rsidR="00D6701D" w:rsidRPr="00347D6B" w:rsidRDefault="00D67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56" w:history="1">
        <w:r w:rsidR="0043611E" w:rsidRPr="00347D6B">
          <w:rPr>
            <w:rStyle w:val="Hyperlink"/>
            <w:szCs w:val="22"/>
          </w:rPr>
          <w:t>https://pembroke.brown.edu/funding-opportunities/postdoctoral-research-fellowships</w:t>
        </w:r>
      </w:hyperlink>
    </w:p>
    <w:p w14:paraId="032D2AAF" w14:textId="3F3E59F5" w:rsidR="00D6701D" w:rsidRPr="00347D6B" w:rsidRDefault="00D67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0043611E" w:rsidRPr="00347D6B">
        <w:rPr>
          <w:b/>
          <w:bCs/>
          <w:color w:val="000000" w:themeColor="text1"/>
          <w:sz w:val="22"/>
          <w:szCs w:val="22"/>
          <w:u w:color="000000"/>
        </w:rPr>
        <w:t>November 2</w:t>
      </w:r>
      <w:r w:rsidR="007558FB" w:rsidRPr="00347D6B">
        <w:rPr>
          <w:b/>
          <w:bCs/>
          <w:color w:val="000000" w:themeColor="text1"/>
          <w:sz w:val="22"/>
          <w:szCs w:val="22"/>
          <w:u w:color="000000"/>
        </w:rPr>
        <w:t>0</w:t>
      </w:r>
    </w:p>
    <w:p w14:paraId="67CF88C5" w14:textId="77777777" w:rsidR="00375B60" w:rsidRPr="00347D6B" w:rsidRDefault="00375B60"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7BA79CCB" w14:textId="6BC37FDD" w:rsidR="00D6701D" w:rsidRPr="00347D6B" w:rsidRDefault="00D6701D" w:rsidP="00C84223">
      <w:pPr>
        <w:keepNext/>
        <w:ind w:right="-80"/>
        <w:outlineLvl w:val="1"/>
        <w:rPr>
          <w:b/>
          <w:bCs/>
          <w:iCs/>
          <w:color w:val="000000" w:themeColor="text1"/>
          <w:sz w:val="22"/>
          <w:szCs w:val="22"/>
          <w:u w:color="000000"/>
        </w:rPr>
      </w:pPr>
      <w:bookmarkStart w:id="765" w:name="_Toc239821581"/>
      <w:r w:rsidRPr="00347D6B">
        <w:rPr>
          <w:b/>
          <w:bCs/>
          <w:iCs/>
          <w:color w:val="000000" w:themeColor="text1"/>
          <w:sz w:val="22"/>
          <w:szCs w:val="22"/>
          <w:u w:color="000000"/>
        </w:rPr>
        <w:t>Penn</w:t>
      </w:r>
      <w:r w:rsidR="00C84223" w:rsidRPr="00347D6B">
        <w:rPr>
          <w:b/>
          <w:bCs/>
          <w:iCs/>
          <w:color w:val="000000" w:themeColor="text1"/>
          <w:sz w:val="22"/>
          <w:szCs w:val="22"/>
          <w:u w:color="000000"/>
        </w:rPr>
        <w:t xml:space="preserve"> </w:t>
      </w:r>
      <w:r w:rsidRPr="00347D6B">
        <w:rPr>
          <w:b/>
          <w:bCs/>
          <w:iCs/>
          <w:color w:val="000000" w:themeColor="text1"/>
          <w:sz w:val="22"/>
          <w:szCs w:val="22"/>
          <w:u w:color="000000"/>
        </w:rPr>
        <w:t>Humanities</w:t>
      </w:r>
      <w:r w:rsidR="00C84223" w:rsidRPr="00347D6B">
        <w:rPr>
          <w:b/>
          <w:bCs/>
          <w:iCs/>
          <w:color w:val="000000" w:themeColor="text1"/>
          <w:sz w:val="22"/>
          <w:szCs w:val="22"/>
          <w:u w:color="000000"/>
        </w:rPr>
        <w:t xml:space="preserve"> </w:t>
      </w:r>
      <w:r w:rsidRPr="00347D6B">
        <w:rPr>
          <w:b/>
          <w:bCs/>
          <w:iCs/>
          <w:color w:val="000000" w:themeColor="text1"/>
          <w:sz w:val="22"/>
          <w:szCs w:val="22"/>
          <w:u w:color="000000"/>
        </w:rPr>
        <w:t>Forum</w:t>
      </w:r>
      <w:r w:rsidR="00C84223" w:rsidRPr="00347D6B">
        <w:rPr>
          <w:b/>
          <w:bCs/>
          <w:iCs/>
          <w:color w:val="000000" w:themeColor="text1"/>
          <w:sz w:val="22"/>
          <w:szCs w:val="22"/>
          <w:u w:color="000000"/>
        </w:rPr>
        <w:t xml:space="preserve"> </w:t>
      </w:r>
      <w:r w:rsidRPr="00347D6B">
        <w:rPr>
          <w:b/>
          <w:bCs/>
          <w:iCs/>
          <w:color w:val="000000" w:themeColor="text1"/>
          <w:sz w:val="22"/>
          <w:szCs w:val="22"/>
          <w:u w:color="000000"/>
        </w:rPr>
        <w:t>(University</w:t>
      </w:r>
      <w:r w:rsidR="00C84223" w:rsidRPr="00347D6B">
        <w:rPr>
          <w:b/>
          <w:bCs/>
          <w:iCs/>
          <w:color w:val="000000" w:themeColor="text1"/>
          <w:sz w:val="22"/>
          <w:szCs w:val="22"/>
          <w:u w:color="000000"/>
        </w:rPr>
        <w:t xml:space="preserve"> </w:t>
      </w:r>
      <w:r w:rsidRPr="00347D6B">
        <w:rPr>
          <w:b/>
          <w:bCs/>
          <w:iCs/>
          <w:color w:val="000000" w:themeColor="text1"/>
          <w:sz w:val="22"/>
          <w:szCs w:val="22"/>
          <w:u w:color="000000"/>
        </w:rPr>
        <w:t>of</w:t>
      </w:r>
      <w:r w:rsidR="00C84223" w:rsidRPr="00347D6B">
        <w:rPr>
          <w:b/>
          <w:bCs/>
          <w:iCs/>
          <w:color w:val="000000" w:themeColor="text1"/>
          <w:sz w:val="22"/>
          <w:szCs w:val="22"/>
          <w:u w:color="000000"/>
        </w:rPr>
        <w:t xml:space="preserve"> </w:t>
      </w:r>
      <w:r w:rsidRPr="00347D6B">
        <w:rPr>
          <w:b/>
          <w:bCs/>
          <w:iCs/>
          <w:color w:val="000000" w:themeColor="text1"/>
          <w:sz w:val="22"/>
          <w:szCs w:val="22"/>
          <w:u w:color="000000"/>
        </w:rPr>
        <w:t>Pennsylvania)</w:t>
      </w:r>
      <w:bookmarkEnd w:id="765"/>
    </w:p>
    <w:p w14:paraId="68371CF7" w14:textId="1AE4DB21" w:rsidR="00D6701D" w:rsidRPr="00347D6B" w:rsidRDefault="00D6701D" w:rsidP="00C84223">
      <w:pPr>
        <w:rPr>
          <w:color w:val="000000" w:themeColor="text1"/>
          <w:sz w:val="22"/>
          <w:szCs w:val="22"/>
          <w:u w:color="000000"/>
        </w:rPr>
      </w:pPr>
      <w:r w:rsidRPr="00347D6B">
        <w:rPr>
          <w:color w:val="000000" w:themeColor="text1"/>
          <w:sz w:val="22"/>
          <w:szCs w:val="22"/>
          <w:u w:color="000000"/>
        </w:rPr>
        <w:t>This</w:t>
      </w:r>
      <w:r w:rsidR="00C84223" w:rsidRPr="00347D6B">
        <w:rPr>
          <w:color w:val="000000" w:themeColor="text1"/>
          <w:sz w:val="22"/>
          <w:szCs w:val="22"/>
          <w:u w:color="000000"/>
        </w:rPr>
        <w:t xml:space="preserve"> </w:t>
      </w:r>
      <w:r w:rsidRPr="00347D6B">
        <w:rPr>
          <w:color w:val="000000" w:themeColor="text1"/>
          <w:sz w:val="22"/>
          <w:szCs w:val="22"/>
          <w:u w:color="000000"/>
        </w:rPr>
        <w:t>one-year</w:t>
      </w:r>
      <w:r w:rsidR="00C84223" w:rsidRPr="00347D6B">
        <w:rPr>
          <w:color w:val="000000" w:themeColor="text1"/>
          <w:sz w:val="22"/>
          <w:szCs w:val="22"/>
          <w:u w:color="000000"/>
        </w:rPr>
        <w:t xml:space="preserve"> </w:t>
      </w:r>
      <w:r w:rsidRPr="00347D6B">
        <w:rPr>
          <w:color w:val="000000" w:themeColor="text1"/>
          <w:sz w:val="22"/>
          <w:szCs w:val="22"/>
          <w:u w:color="000000"/>
        </w:rPr>
        <w:t>Andrew</w:t>
      </w:r>
      <w:r w:rsidR="00C84223" w:rsidRPr="00347D6B">
        <w:rPr>
          <w:color w:val="000000" w:themeColor="text1"/>
          <w:sz w:val="22"/>
          <w:szCs w:val="22"/>
          <w:u w:color="000000"/>
        </w:rPr>
        <w:t xml:space="preserve"> </w:t>
      </w:r>
      <w:r w:rsidRPr="00347D6B">
        <w:rPr>
          <w:color w:val="000000" w:themeColor="text1"/>
          <w:sz w:val="22"/>
          <w:szCs w:val="22"/>
          <w:u w:color="000000"/>
        </w:rPr>
        <w:t>W.</w:t>
      </w:r>
      <w:r w:rsidR="00C84223" w:rsidRPr="00347D6B">
        <w:rPr>
          <w:color w:val="000000" w:themeColor="text1"/>
          <w:sz w:val="22"/>
          <w:szCs w:val="22"/>
          <w:u w:color="000000"/>
        </w:rPr>
        <w:t xml:space="preserve"> </w:t>
      </w:r>
      <w:r w:rsidRPr="00347D6B">
        <w:rPr>
          <w:color w:val="000000" w:themeColor="text1"/>
          <w:sz w:val="22"/>
          <w:szCs w:val="22"/>
          <w:u w:color="000000"/>
        </w:rPr>
        <w:t>Mellon</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Fellowship</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open</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i/>
          <w:color w:val="000000" w:themeColor="text1"/>
          <w:sz w:val="22"/>
          <w:szCs w:val="22"/>
          <w:u w:color="000000"/>
        </w:rPr>
        <w:t xml:space="preserve"> </w:t>
      </w:r>
      <w:r w:rsidRPr="00347D6B">
        <w:rPr>
          <w:i/>
          <w:color w:val="000000" w:themeColor="text1"/>
          <w:sz w:val="22"/>
          <w:szCs w:val="22"/>
          <w:u w:color="000000"/>
        </w:rPr>
        <w:t>junior</w:t>
      </w:r>
      <w:r w:rsidR="00C84223" w:rsidRPr="00347D6B">
        <w:rPr>
          <w:i/>
          <w:color w:val="000000" w:themeColor="text1"/>
          <w:sz w:val="22"/>
          <w:szCs w:val="22"/>
          <w:u w:color="000000"/>
        </w:rPr>
        <w:t xml:space="preserve"> </w:t>
      </w:r>
      <w:r w:rsidRPr="00347D6B">
        <w:rPr>
          <w:i/>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humanities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related</w:t>
      </w:r>
      <w:r w:rsidR="00C84223" w:rsidRPr="00347D6B">
        <w:rPr>
          <w:color w:val="000000" w:themeColor="text1"/>
          <w:sz w:val="22"/>
          <w:szCs w:val="22"/>
          <w:u w:color="000000"/>
        </w:rPr>
        <w:t xml:space="preserve"> </w:t>
      </w:r>
      <w:r w:rsidRPr="00347D6B">
        <w:rPr>
          <w:color w:val="000000" w:themeColor="text1"/>
          <w:sz w:val="22"/>
          <w:szCs w:val="22"/>
          <w:u w:color="000000"/>
        </w:rPr>
        <w:t>fields</w:t>
      </w:r>
      <w:r w:rsidR="00C84223" w:rsidRPr="00347D6B">
        <w:rPr>
          <w:color w:val="000000" w:themeColor="text1"/>
          <w:sz w:val="22"/>
          <w:szCs w:val="22"/>
          <w:u w:color="000000"/>
        </w:rPr>
        <w:t xml:space="preserve"> </w:t>
      </w:r>
      <w:r w:rsidRPr="00347D6B">
        <w:rPr>
          <w:color w:val="000000" w:themeColor="text1"/>
          <w:sz w:val="22"/>
          <w:szCs w:val="22"/>
          <w:u w:color="000000"/>
        </w:rPr>
        <w:t>who</w:t>
      </w:r>
      <w:r w:rsidR="00C84223" w:rsidRPr="00347D6B">
        <w:rPr>
          <w:color w:val="000000" w:themeColor="text1"/>
          <w:sz w:val="22"/>
          <w:szCs w:val="22"/>
          <w:u w:color="000000"/>
        </w:rPr>
        <w:t xml:space="preserve"> </w:t>
      </w:r>
      <w:r w:rsidRPr="00347D6B">
        <w:rPr>
          <w:color w:val="000000" w:themeColor="text1"/>
          <w:sz w:val="22"/>
          <w:szCs w:val="22"/>
          <w:u w:color="000000"/>
        </w:rPr>
        <w:t>will</w:t>
      </w:r>
      <w:r w:rsidR="00C84223" w:rsidRPr="00347D6B">
        <w:rPr>
          <w:color w:val="000000" w:themeColor="text1"/>
          <w:sz w:val="22"/>
          <w:szCs w:val="22"/>
          <w:u w:color="000000"/>
        </w:rPr>
        <w:t xml:space="preserve"> </w:t>
      </w:r>
      <w:r w:rsidRPr="00347D6B">
        <w:rPr>
          <w:color w:val="000000" w:themeColor="text1"/>
          <w:sz w:val="22"/>
          <w:szCs w:val="22"/>
          <w:u w:color="000000"/>
        </w:rPr>
        <w:t>not</w:t>
      </w:r>
      <w:r w:rsidR="00C84223" w:rsidRPr="00347D6B">
        <w:rPr>
          <w:color w:val="000000" w:themeColor="text1"/>
          <w:sz w:val="22"/>
          <w:szCs w:val="22"/>
          <w:u w:color="000000"/>
        </w:rPr>
        <w:t xml:space="preserve"> </w:t>
      </w:r>
      <w:r w:rsidRPr="00347D6B">
        <w:rPr>
          <w:color w:val="000000" w:themeColor="text1"/>
          <w:sz w:val="22"/>
          <w:szCs w:val="22"/>
          <w:u w:color="000000"/>
        </w:rPr>
        <w:t>yet</w:t>
      </w:r>
      <w:r w:rsidR="00C84223" w:rsidRPr="00347D6B">
        <w:rPr>
          <w:color w:val="000000" w:themeColor="text1"/>
          <w:sz w:val="22"/>
          <w:szCs w:val="22"/>
          <w:u w:color="000000"/>
        </w:rPr>
        <w:t xml:space="preserve"> </w:t>
      </w:r>
      <w:r w:rsidRPr="00347D6B">
        <w:rPr>
          <w:color w:val="000000" w:themeColor="text1"/>
          <w:sz w:val="22"/>
          <w:szCs w:val="22"/>
          <w:u w:color="000000"/>
        </w:rPr>
        <w:t>be</w:t>
      </w:r>
      <w:r w:rsidR="00C84223" w:rsidRPr="00347D6B">
        <w:rPr>
          <w:color w:val="000000" w:themeColor="text1"/>
          <w:sz w:val="22"/>
          <w:szCs w:val="22"/>
          <w:u w:color="000000"/>
        </w:rPr>
        <w:t xml:space="preserve"> </w:t>
      </w:r>
      <w:r w:rsidRPr="00347D6B">
        <w:rPr>
          <w:color w:val="000000" w:themeColor="text1"/>
          <w:sz w:val="22"/>
          <w:szCs w:val="22"/>
          <w:u w:color="000000"/>
        </w:rPr>
        <w:t>tenured</w:t>
      </w:r>
      <w:r w:rsidR="00C84223" w:rsidRPr="00347D6B">
        <w:rPr>
          <w:color w:val="000000" w:themeColor="text1"/>
          <w:sz w:val="22"/>
          <w:szCs w:val="22"/>
          <w:u w:color="000000"/>
        </w:rPr>
        <w:t xml:space="preserve"> </w:t>
      </w:r>
      <w:r w:rsidRPr="00347D6B">
        <w:rPr>
          <w:color w:val="000000" w:themeColor="text1"/>
          <w:sz w:val="22"/>
          <w:szCs w:val="22"/>
          <w:u w:color="000000"/>
        </w:rPr>
        <w:t>during</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fellowship</w:t>
      </w:r>
      <w:r w:rsidR="00C84223" w:rsidRPr="00347D6B">
        <w:rPr>
          <w:color w:val="000000" w:themeColor="text1"/>
          <w:sz w:val="22"/>
          <w:szCs w:val="22"/>
          <w:u w:color="000000"/>
        </w:rPr>
        <w:t xml:space="preserve"> </w:t>
      </w:r>
      <w:r w:rsidRPr="00347D6B">
        <w:rPr>
          <w:color w:val="000000" w:themeColor="text1"/>
          <w:sz w:val="22"/>
          <w:szCs w:val="22"/>
          <w:u w:color="000000"/>
        </w:rPr>
        <w:t>year.</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award</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$5</w:t>
      </w:r>
      <w:r w:rsidR="002252A4" w:rsidRPr="00347D6B">
        <w:rPr>
          <w:color w:val="000000" w:themeColor="text1"/>
          <w:sz w:val="22"/>
          <w:szCs w:val="22"/>
          <w:u w:color="000000"/>
        </w:rPr>
        <w:t>6,225</w:t>
      </w:r>
      <w:r w:rsidR="00C84223" w:rsidRPr="00347D6B">
        <w:rPr>
          <w:color w:val="000000" w:themeColor="text1"/>
          <w:sz w:val="22"/>
          <w:szCs w:val="22"/>
          <w:u w:color="000000"/>
        </w:rPr>
        <w:t xml:space="preserve"> </w:t>
      </w:r>
      <w:r w:rsidRPr="00347D6B">
        <w:rPr>
          <w:color w:val="000000" w:themeColor="text1"/>
          <w:sz w:val="22"/>
          <w:szCs w:val="22"/>
          <w:u w:color="000000"/>
        </w:rPr>
        <w:t>plus</w:t>
      </w:r>
      <w:r w:rsidR="00C84223" w:rsidRPr="00347D6B">
        <w:rPr>
          <w:color w:val="000000" w:themeColor="text1"/>
          <w:sz w:val="22"/>
          <w:szCs w:val="22"/>
          <w:u w:color="000000"/>
        </w:rPr>
        <w:t xml:space="preserve"> </w:t>
      </w:r>
      <w:r w:rsidRPr="00347D6B">
        <w:rPr>
          <w:color w:val="000000" w:themeColor="text1"/>
          <w:sz w:val="22"/>
          <w:szCs w:val="22"/>
          <w:u w:color="000000"/>
        </w:rPr>
        <w:t>health</w:t>
      </w:r>
      <w:r w:rsidR="00C84223" w:rsidRPr="00347D6B">
        <w:rPr>
          <w:color w:val="000000" w:themeColor="text1"/>
          <w:sz w:val="22"/>
          <w:szCs w:val="22"/>
          <w:u w:color="000000"/>
        </w:rPr>
        <w:t xml:space="preserve"> </w:t>
      </w:r>
      <w:r w:rsidRPr="00347D6B">
        <w:rPr>
          <w:color w:val="000000" w:themeColor="text1"/>
          <w:sz w:val="22"/>
          <w:szCs w:val="22"/>
          <w:u w:color="000000"/>
        </w:rPr>
        <w:t>insurance</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$3,000</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fund.</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relate</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Forum's</w:t>
      </w:r>
      <w:r w:rsidR="00C84223" w:rsidRPr="00347D6B">
        <w:rPr>
          <w:color w:val="000000" w:themeColor="text1"/>
          <w:sz w:val="22"/>
          <w:szCs w:val="22"/>
          <w:u w:color="000000"/>
        </w:rPr>
        <w:t xml:space="preserve"> </w:t>
      </w:r>
      <w:r w:rsidRPr="00347D6B">
        <w:rPr>
          <w:color w:val="000000" w:themeColor="text1"/>
          <w:sz w:val="22"/>
          <w:szCs w:val="22"/>
          <w:u w:color="000000"/>
        </w:rPr>
        <w:t>topic</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study</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year</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residence</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University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Pennsylvania.</w:t>
      </w:r>
      <w:r w:rsidR="00C84223" w:rsidRPr="00347D6B">
        <w:rPr>
          <w:color w:val="000000" w:themeColor="text1"/>
          <w:sz w:val="22"/>
          <w:szCs w:val="22"/>
          <w:u w:color="000000"/>
        </w:rPr>
        <w:t xml:space="preserve"> </w:t>
      </w:r>
      <w:r w:rsidRPr="00347D6B">
        <w:rPr>
          <w:color w:val="000000" w:themeColor="text1"/>
          <w:sz w:val="22"/>
          <w:szCs w:val="22"/>
          <w:u w:color="000000"/>
        </w:rPr>
        <w:t>Fellows</w:t>
      </w:r>
      <w:r w:rsidR="00C84223" w:rsidRPr="00347D6B">
        <w:rPr>
          <w:color w:val="000000" w:themeColor="text1"/>
          <w:sz w:val="22"/>
          <w:szCs w:val="22"/>
          <w:u w:color="000000"/>
        </w:rPr>
        <w:t xml:space="preserve"> </w:t>
      </w:r>
      <w:r w:rsidRPr="00347D6B">
        <w:rPr>
          <w:color w:val="000000" w:themeColor="text1"/>
          <w:sz w:val="22"/>
          <w:szCs w:val="22"/>
          <w:u w:color="000000"/>
        </w:rPr>
        <w:t>must</w:t>
      </w:r>
      <w:r w:rsidR="00C84223" w:rsidRPr="00347D6B">
        <w:rPr>
          <w:color w:val="000000" w:themeColor="text1"/>
          <w:sz w:val="22"/>
          <w:szCs w:val="22"/>
          <w:u w:color="000000"/>
        </w:rPr>
        <w:t xml:space="preserve"> </w:t>
      </w:r>
      <w:r w:rsidRPr="00347D6B">
        <w:rPr>
          <w:color w:val="000000" w:themeColor="text1"/>
          <w:sz w:val="22"/>
          <w:szCs w:val="22"/>
          <w:u w:color="000000"/>
        </w:rPr>
        <w:t>teach</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freshman</w:t>
      </w:r>
      <w:r w:rsidR="00C84223" w:rsidRPr="00347D6B">
        <w:rPr>
          <w:color w:val="000000" w:themeColor="text1"/>
          <w:sz w:val="22"/>
          <w:szCs w:val="22"/>
          <w:u w:color="000000"/>
        </w:rPr>
        <w:t xml:space="preserve"> </w:t>
      </w:r>
      <w:r w:rsidRPr="00347D6B">
        <w:rPr>
          <w:color w:val="000000" w:themeColor="text1"/>
          <w:sz w:val="22"/>
          <w:szCs w:val="22"/>
          <w:u w:color="000000"/>
        </w:rPr>
        <w:t>seminar</w:t>
      </w:r>
      <w:r w:rsidR="00C84223" w:rsidRPr="00347D6B">
        <w:rPr>
          <w:color w:val="000000" w:themeColor="text1"/>
          <w:sz w:val="22"/>
          <w:szCs w:val="22"/>
          <w:u w:color="000000"/>
        </w:rPr>
        <w:t xml:space="preserve"> </w:t>
      </w:r>
      <w:r w:rsidRPr="00347D6B">
        <w:rPr>
          <w:color w:val="000000" w:themeColor="text1"/>
          <w:sz w:val="22"/>
          <w:szCs w:val="22"/>
          <w:u w:color="000000"/>
        </w:rPr>
        <w:t>each</w:t>
      </w:r>
      <w:r w:rsidR="00C84223" w:rsidRPr="00347D6B">
        <w:rPr>
          <w:color w:val="000000" w:themeColor="text1"/>
          <w:sz w:val="22"/>
          <w:szCs w:val="22"/>
          <w:u w:color="000000"/>
        </w:rPr>
        <w:t xml:space="preserve"> </w:t>
      </w:r>
      <w:r w:rsidRPr="00347D6B">
        <w:rPr>
          <w:color w:val="000000" w:themeColor="text1"/>
          <w:sz w:val="22"/>
          <w:szCs w:val="22"/>
          <w:u w:color="000000"/>
        </w:rPr>
        <w:t>term,</w:t>
      </w:r>
      <w:r w:rsidR="00C84223" w:rsidRPr="00347D6B">
        <w:rPr>
          <w:color w:val="000000" w:themeColor="text1"/>
          <w:sz w:val="22"/>
          <w:szCs w:val="22"/>
          <w:u w:color="000000"/>
        </w:rPr>
        <w:t xml:space="preserve"> </w:t>
      </w:r>
      <w:r w:rsidRPr="00347D6B">
        <w:rPr>
          <w:color w:val="000000" w:themeColor="text1"/>
          <w:sz w:val="22"/>
          <w:szCs w:val="22"/>
          <w:u w:color="000000"/>
        </w:rPr>
        <w:t>participate</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weekly</w:t>
      </w:r>
      <w:r w:rsidR="00C84223" w:rsidRPr="00347D6B">
        <w:rPr>
          <w:color w:val="000000" w:themeColor="text1"/>
          <w:sz w:val="22"/>
          <w:szCs w:val="22"/>
          <w:u w:color="000000"/>
        </w:rPr>
        <w:t xml:space="preserve"> </w:t>
      </w:r>
      <w:r w:rsidRPr="00347D6B">
        <w:rPr>
          <w:color w:val="000000" w:themeColor="text1"/>
          <w:sz w:val="22"/>
          <w:szCs w:val="22"/>
          <w:u w:color="000000"/>
        </w:rPr>
        <w:t>Mellon</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Seminar,</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present</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one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those</w:t>
      </w:r>
      <w:r w:rsidR="00C84223" w:rsidRPr="00347D6B">
        <w:rPr>
          <w:color w:val="000000" w:themeColor="text1"/>
          <w:sz w:val="22"/>
          <w:szCs w:val="22"/>
          <w:u w:color="000000"/>
        </w:rPr>
        <w:t xml:space="preserve"> </w:t>
      </w:r>
      <w:r w:rsidRPr="00347D6B">
        <w:rPr>
          <w:color w:val="000000" w:themeColor="text1"/>
          <w:sz w:val="22"/>
          <w:szCs w:val="22"/>
          <w:u w:color="000000"/>
        </w:rPr>
        <w:t>seminars.</w:t>
      </w:r>
      <w:r w:rsidR="00C84223" w:rsidRPr="00347D6B">
        <w:rPr>
          <w:color w:val="000000" w:themeColor="text1"/>
          <w:sz w:val="22"/>
          <w:szCs w:val="22"/>
          <w:u w:color="000000"/>
        </w:rPr>
        <w:t xml:space="preserve"> </w:t>
      </w:r>
      <w:r w:rsidRPr="00347D6B">
        <w:rPr>
          <w:color w:val="000000" w:themeColor="text1"/>
          <w:sz w:val="22"/>
          <w:szCs w:val="22"/>
          <w:u w:color="000000"/>
        </w:rPr>
        <w:t>Preference</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given</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interdisciplinary</w:t>
      </w:r>
      <w:r w:rsidR="00C84223" w:rsidRPr="00347D6B">
        <w:rPr>
          <w:color w:val="000000" w:themeColor="text1"/>
          <w:sz w:val="22"/>
          <w:szCs w:val="22"/>
          <w:u w:color="000000"/>
        </w:rPr>
        <w:t xml:space="preserve"> </w:t>
      </w:r>
      <w:r w:rsidRPr="00347D6B">
        <w:rPr>
          <w:color w:val="000000" w:themeColor="text1"/>
          <w:sz w:val="22"/>
          <w:szCs w:val="22"/>
          <w:u w:color="000000"/>
        </w:rPr>
        <w:t>proposals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candidates</w:t>
      </w:r>
      <w:r w:rsidR="00C84223" w:rsidRPr="00347D6B">
        <w:rPr>
          <w:color w:val="000000" w:themeColor="text1"/>
          <w:sz w:val="22"/>
          <w:szCs w:val="22"/>
          <w:u w:color="000000"/>
        </w:rPr>
        <w:t xml:space="preserve"> </w:t>
      </w:r>
      <w:r w:rsidRPr="00347D6B">
        <w:rPr>
          <w:color w:val="000000" w:themeColor="text1"/>
          <w:sz w:val="22"/>
          <w:szCs w:val="22"/>
          <w:u w:color="000000"/>
        </w:rPr>
        <w:t>who</w:t>
      </w:r>
      <w:r w:rsidR="00C84223" w:rsidRPr="00347D6B">
        <w:rPr>
          <w:color w:val="000000" w:themeColor="text1"/>
          <w:sz w:val="22"/>
          <w:szCs w:val="22"/>
          <w:u w:color="000000"/>
        </w:rPr>
        <w:t xml:space="preserve"> </w:t>
      </w:r>
      <w:r w:rsidRPr="00347D6B">
        <w:rPr>
          <w:color w:val="000000" w:themeColor="text1"/>
          <w:sz w:val="22"/>
          <w:szCs w:val="22"/>
          <w:u w:color="000000"/>
        </w:rPr>
        <w:t>have</w:t>
      </w:r>
      <w:r w:rsidR="00C84223" w:rsidRPr="00347D6B">
        <w:rPr>
          <w:color w:val="000000" w:themeColor="text1"/>
          <w:sz w:val="22"/>
          <w:szCs w:val="22"/>
          <w:u w:color="000000"/>
        </w:rPr>
        <w:t xml:space="preserve"> </w:t>
      </w:r>
      <w:r w:rsidRPr="00347D6B">
        <w:rPr>
          <w:color w:val="000000" w:themeColor="text1"/>
          <w:sz w:val="22"/>
          <w:szCs w:val="22"/>
          <w:u w:color="000000"/>
        </w:rPr>
        <w:t>not</w:t>
      </w:r>
      <w:r w:rsidR="00C84223" w:rsidRPr="00347D6B">
        <w:rPr>
          <w:color w:val="000000" w:themeColor="text1"/>
          <w:sz w:val="22"/>
          <w:szCs w:val="22"/>
          <w:u w:color="000000"/>
        </w:rPr>
        <w:t xml:space="preserve"> </w:t>
      </w:r>
      <w:r w:rsidRPr="00347D6B">
        <w:rPr>
          <w:color w:val="000000" w:themeColor="text1"/>
          <w:sz w:val="22"/>
          <w:szCs w:val="22"/>
          <w:u w:color="000000"/>
        </w:rPr>
        <w:t>previously</w:t>
      </w:r>
      <w:r w:rsidR="00C84223" w:rsidRPr="00347D6B">
        <w:rPr>
          <w:color w:val="000000" w:themeColor="text1"/>
          <w:sz w:val="22"/>
          <w:szCs w:val="22"/>
          <w:u w:color="000000"/>
        </w:rPr>
        <w:t xml:space="preserve"> </w:t>
      </w:r>
      <w:r w:rsidRPr="00347D6B">
        <w:rPr>
          <w:color w:val="000000" w:themeColor="text1"/>
          <w:sz w:val="22"/>
          <w:szCs w:val="22"/>
          <w:u w:color="000000"/>
        </w:rPr>
        <w:t>used</w:t>
      </w:r>
      <w:r w:rsidR="00C84223" w:rsidRPr="00347D6B">
        <w:rPr>
          <w:color w:val="000000" w:themeColor="text1"/>
          <w:sz w:val="22"/>
          <w:szCs w:val="22"/>
          <w:u w:color="000000"/>
        </w:rPr>
        <w:t xml:space="preserve"> </w:t>
      </w:r>
      <w:r w:rsidRPr="00347D6B">
        <w:rPr>
          <w:color w:val="000000" w:themeColor="text1"/>
          <w:sz w:val="22"/>
          <w:szCs w:val="22"/>
          <w:u w:color="000000"/>
        </w:rPr>
        <w:t>resources</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0043611E" w:rsidRPr="00347D6B">
        <w:rPr>
          <w:color w:val="000000" w:themeColor="text1"/>
          <w:sz w:val="22"/>
          <w:szCs w:val="22"/>
          <w:u w:color="000000"/>
        </w:rPr>
        <w:t xml:space="preserve">the </w:t>
      </w:r>
      <w:r w:rsidRPr="00347D6B">
        <w:rPr>
          <w:color w:val="000000" w:themeColor="text1"/>
          <w:sz w:val="22"/>
          <w:szCs w:val="22"/>
          <w:u w:color="000000"/>
        </w:rPr>
        <w:t>University</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Pennsylvania.</w:t>
      </w:r>
      <w:r w:rsidR="00C84223" w:rsidRPr="00347D6B">
        <w:rPr>
          <w:color w:val="000000" w:themeColor="text1"/>
          <w:sz w:val="22"/>
          <w:szCs w:val="22"/>
          <w:u w:color="000000"/>
        </w:rPr>
        <w:t xml:space="preserve"> </w:t>
      </w:r>
    </w:p>
    <w:p w14:paraId="255F2E70" w14:textId="4AD8E6F1" w:rsidR="00D6701D" w:rsidRPr="00347D6B" w:rsidRDefault="00D6701D" w:rsidP="00C84223">
      <w:pPr>
        <w:outlineLvl w:val="0"/>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57" w:history="1">
        <w:r w:rsidRPr="00347D6B">
          <w:rPr>
            <w:color w:val="000000" w:themeColor="text1"/>
            <w:sz w:val="22"/>
            <w:szCs w:val="22"/>
            <w:u w:val="single" w:color="000000"/>
          </w:rPr>
          <w:t>http://humanities.sas.upenn.edu/mellon_description.shtml</w:t>
        </w:r>
      </w:hyperlink>
    </w:p>
    <w:p w14:paraId="4F853815" w14:textId="09670DE2" w:rsidR="00D6701D" w:rsidRPr="00347D6B" w:rsidRDefault="00D6701D" w:rsidP="00C84223">
      <w:pPr>
        <w:outlineLvl w:val="0"/>
        <w:rPr>
          <w:b/>
          <w:bCs/>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Pr="00347D6B">
        <w:rPr>
          <w:bCs/>
          <w:color w:val="000000" w:themeColor="text1"/>
          <w:sz w:val="22"/>
          <w:szCs w:val="22"/>
          <w:u w:color="000000"/>
        </w:rPr>
        <w:t>None;</w:t>
      </w:r>
      <w:r w:rsidR="00C84223" w:rsidRPr="00347D6B">
        <w:rPr>
          <w:bCs/>
          <w:color w:val="000000" w:themeColor="text1"/>
          <w:sz w:val="22"/>
          <w:szCs w:val="22"/>
          <w:u w:color="000000"/>
        </w:rPr>
        <w:t xml:space="preserve"> </w:t>
      </w:r>
      <w:r w:rsidRPr="00347D6B">
        <w:rPr>
          <w:bCs/>
          <w:color w:val="000000" w:themeColor="text1"/>
          <w:sz w:val="22"/>
          <w:szCs w:val="22"/>
          <w:u w:color="000000"/>
        </w:rPr>
        <w:t>international</w:t>
      </w:r>
      <w:r w:rsidR="00C84223" w:rsidRPr="00347D6B">
        <w:rPr>
          <w:bCs/>
          <w:color w:val="000000" w:themeColor="text1"/>
          <w:sz w:val="22"/>
          <w:szCs w:val="22"/>
          <w:u w:color="000000"/>
        </w:rPr>
        <w:t xml:space="preserve"> </w:t>
      </w:r>
      <w:r w:rsidRPr="00347D6B">
        <w:rPr>
          <w:bCs/>
          <w:color w:val="000000" w:themeColor="text1"/>
          <w:sz w:val="22"/>
          <w:szCs w:val="22"/>
          <w:u w:color="000000"/>
        </w:rPr>
        <w:t>scholars</w:t>
      </w:r>
      <w:r w:rsidR="00C84223" w:rsidRPr="00347D6B">
        <w:rPr>
          <w:bCs/>
          <w:color w:val="000000" w:themeColor="text1"/>
          <w:sz w:val="22"/>
          <w:szCs w:val="22"/>
          <w:u w:color="000000"/>
        </w:rPr>
        <w:t xml:space="preserve"> </w:t>
      </w:r>
      <w:r w:rsidRPr="00347D6B">
        <w:rPr>
          <w:bCs/>
          <w:color w:val="000000" w:themeColor="text1"/>
          <w:sz w:val="22"/>
          <w:szCs w:val="22"/>
          <w:u w:color="000000"/>
        </w:rPr>
        <w:t>are</w:t>
      </w:r>
      <w:r w:rsidR="00C84223" w:rsidRPr="00347D6B">
        <w:rPr>
          <w:bCs/>
          <w:color w:val="000000" w:themeColor="text1"/>
          <w:sz w:val="22"/>
          <w:szCs w:val="22"/>
          <w:u w:color="000000"/>
        </w:rPr>
        <w:t xml:space="preserve"> </w:t>
      </w:r>
      <w:r w:rsidRPr="00347D6B">
        <w:rPr>
          <w:bCs/>
          <w:color w:val="000000" w:themeColor="text1"/>
          <w:sz w:val="22"/>
          <w:szCs w:val="22"/>
          <w:u w:color="000000"/>
        </w:rPr>
        <w:t>appointed</w:t>
      </w:r>
      <w:r w:rsidR="00C84223" w:rsidRPr="00347D6B">
        <w:rPr>
          <w:bCs/>
          <w:color w:val="000000" w:themeColor="text1"/>
          <w:sz w:val="22"/>
          <w:szCs w:val="22"/>
          <w:u w:color="000000"/>
        </w:rPr>
        <w:t xml:space="preserve"> </w:t>
      </w:r>
      <w:r w:rsidRPr="00347D6B">
        <w:rPr>
          <w:bCs/>
          <w:color w:val="000000" w:themeColor="text1"/>
          <w:sz w:val="22"/>
          <w:szCs w:val="22"/>
          <w:u w:color="000000"/>
        </w:rPr>
        <w:t>under</w:t>
      </w:r>
      <w:r w:rsidR="00C84223" w:rsidRPr="00347D6B">
        <w:rPr>
          <w:bCs/>
          <w:color w:val="000000" w:themeColor="text1"/>
          <w:sz w:val="22"/>
          <w:szCs w:val="22"/>
          <w:u w:color="000000"/>
        </w:rPr>
        <w:t xml:space="preserve"> </w:t>
      </w:r>
      <w:r w:rsidRPr="00347D6B">
        <w:rPr>
          <w:bCs/>
          <w:color w:val="000000" w:themeColor="text1"/>
          <w:sz w:val="22"/>
          <w:szCs w:val="22"/>
          <w:u w:color="000000"/>
        </w:rPr>
        <w:t>a</w:t>
      </w:r>
      <w:r w:rsidR="00C84223" w:rsidRPr="00347D6B">
        <w:rPr>
          <w:bCs/>
          <w:color w:val="000000" w:themeColor="text1"/>
          <w:sz w:val="22"/>
          <w:szCs w:val="22"/>
          <w:u w:color="000000"/>
        </w:rPr>
        <w:t xml:space="preserve"> </w:t>
      </w:r>
      <w:r w:rsidRPr="00347D6B">
        <w:rPr>
          <w:bCs/>
          <w:color w:val="000000" w:themeColor="text1"/>
          <w:sz w:val="22"/>
          <w:szCs w:val="22"/>
          <w:u w:color="000000"/>
        </w:rPr>
        <w:t>J-1</w:t>
      </w:r>
      <w:r w:rsidR="00C84223" w:rsidRPr="00347D6B">
        <w:rPr>
          <w:bCs/>
          <w:color w:val="000000" w:themeColor="text1"/>
          <w:sz w:val="22"/>
          <w:szCs w:val="22"/>
          <w:u w:color="000000"/>
        </w:rPr>
        <w:t xml:space="preserve"> </w:t>
      </w:r>
      <w:r w:rsidRPr="00347D6B">
        <w:rPr>
          <w:bCs/>
          <w:color w:val="000000" w:themeColor="text1"/>
          <w:sz w:val="22"/>
          <w:szCs w:val="22"/>
          <w:u w:color="000000"/>
        </w:rPr>
        <w:t>Visa</w:t>
      </w:r>
    </w:p>
    <w:p w14:paraId="4B4EDE8E" w14:textId="53EE353F" w:rsidR="00D6701D" w:rsidRPr="00347D6B" w:rsidRDefault="00D6701D" w:rsidP="00C84223">
      <w:pPr>
        <w:outlineLvl w:val="0"/>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0043611E" w:rsidRPr="00347D6B">
        <w:rPr>
          <w:b/>
          <w:bCs/>
          <w:color w:val="000000" w:themeColor="text1"/>
          <w:sz w:val="22"/>
          <w:szCs w:val="22"/>
          <w:u w:color="000000"/>
        </w:rPr>
        <w:t xml:space="preserve">November </w:t>
      </w:r>
      <w:r w:rsidR="00C44343" w:rsidRPr="00347D6B">
        <w:rPr>
          <w:b/>
          <w:bCs/>
          <w:color w:val="000000" w:themeColor="text1"/>
          <w:sz w:val="22"/>
          <w:szCs w:val="22"/>
          <w:u w:color="000000"/>
        </w:rPr>
        <w:t>2</w:t>
      </w:r>
      <w:r w:rsidR="00C84223" w:rsidRPr="00347D6B">
        <w:rPr>
          <w:b/>
          <w:bCs/>
          <w:color w:val="000000" w:themeColor="text1"/>
          <w:sz w:val="22"/>
          <w:szCs w:val="22"/>
          <w:u w:color="000000"/>
        </w:rPr>
        <w:t xml:space="preserve"> </w:t>
      </w:r>
    </w:p>
    <w:p w14:paraId="61247DBB" w14:textId="77777777" w:rsidR="00FB60F5" w:rsidRPr="00347D6B" w:rsidRDefault="00FB60F5" w:rsidP="00C84223">
      <w:pPr>
        <w:pStyle w:val="Heading2"/>
        <w:rPr>
          <w:sz w:val="22"/>
        </w:rPr>
      </w:pPr>
      <w:bookmarkStart w:id="766" w:name="_Toc240514157"/>
      <w:bookmarkStart w:id="767" w:name="_Toc453584581"/>
    </w:p>
    <w:p w14:paraId="078F4243" w14:textId="79400157" w:rsidR="00D6701D" w:rsidRPr="00347D6B" w:rsidRDefault="00D6701D" w:rsidP="00C84223">
      <w:pPr>
        <w:pStyle w:val="Heading2"/>
        <w:rPr>
          <w:sz w:val="22"/>
        </w:rPr>
      </w:pPr>
      <w:bookmarkStart w:id="768" w:name="_Toc206772322"/>
      <w:r w:rsidRPr="00347D6B">
        <w:rPr>
          <w:sz w:val="22"/>
        </w:rPr>
        <w:t>Princeton</w:t>
      </w:r>
      <w:r w:rsidR="00C84223" w:rsidRPr="00347D6B">
        <w:rPr>
          <w:sz w:val="22"/>
        </w:rPr>
        <w:t xml:space="preserve"> </w:t>
      </w:r>
      <w:r w:rsidRPr="00347D6B">
        <w:rPr>
          <w:sz w:val="22"/>
        </w:rPr>
        <w:t>Society</w:t>
      </w:r>
      <w:r w:rsidR="00C84223" w:rsidRPr="00347D6B">
        <w:rPr>
          <w:sz w:val="22"/>
        </w:rPr>
        <w:t xml:space="preserve"> </w:t>
      </w:r>
      <w:r w:rsidRPr="00347D6B">
        <w:rPr>
          <w:sz w:val="22"/>
        </w:rPr>
        <w:t>of</w:t>
      </w:r>
      <w:r w:rsidR="00C84223" w:rsidRPr="00347D6B">
        <w:rPr>
          <w:sz w:val="22"/>
        </w:rPr>
        <w:t xml:space="preserve"> </w:t>
      </w:r>
      <w:r w:rsidRPr="00347D6B">
        <w:rPr>
          <w:sz w:val="22"/>
        </w:rPr>
        <w:t>Fellows</w:t>
      </w:r>
      <w:r w:rsidR="00C84223" w:rsidRPr="00347D6B">
        <w:rPr>
          <w:sz w:val="22"/>
        </w:rPr>
        <w:t xml:space="preserve"> </w:t>
      </w:r>
      <w:r w:rsidRPr="00347D6B">
        <w:rPr>
          <w:sz w:val="22"/>
        </w:rPr>
        <w:t>in</w:t>
      </w:r>
      <w:r w:rsidR="00C84223" w:rsidRPr="00347D6B">
        <w:rPr>
          <w:sz w:val="22"/>
        </w:rPr>
        <w:t xml:space="preserve"> </w:t>
      </w:r>
      <w:r w:rsidRPr="00347D6B">
        <w:rPr>
          <w:sz w:val="22"/>
        </w:rPr>
        <w:t>the</w:t>
      </w:r>
      <w:r w:rsidR="00C84223" w:rsidRPr="00347D6B">
        <w:rPr>
          <w:sz w:val="22"/>
        </w:rPr>
        <w:t xml:space="preserve"> </w:t>
      </w:r>
      <w:r w:rsidRPr="00347D6B">
        <w:rPr>
          <w:sz w:val="22"/>
        </w:rPr>
        <w:t>Liberal</w:t>
      </w:r>
      <w:r w:rsidR="00C84223" w:rsidRPr="00347D6B">
        <w:rPr>
          <w:sz w:val="22"/>
        </w:rPr>
        <w:t xml:space="preserve"> </w:t>
      </w:r>
      <w:r w:rsidRPr="00347D6B">
        <w:rPr>
          <w:sz w:val="22"/>
        </w:rPr>
        <w:t>Arts</w:t>
      </w:r>
      <w:bookmarkEnd w:id="766"/>
      <w:bookmarkEnd w:id="767"/>
      <w:bookmarkEnd w:id="768"/>
    </w:p>
    <w:p w14:paraId="1DEDBD36" w14:textId="2A47C5FF" w:rsidR="00D6701D" w:rsidRPr="00347D6B" w:rsidRDefault="00D67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Comprised</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recent</w:t>
      </w:r>
      <w:r w:rsidR="00C84223" w:rsidRPr="00347D6B">
        <w:rPr>
          <w:color w:val="000000" w:themeColor="text1"/>
          <w:sz w:val="22"/>
          <w:szCs w:val="22"/>
          <w:u w:color="000000"/>
        </w:rPr>
        <w:t xml:space="preserve"> </w:t>
      </w:r>
      <w:r w:rsidRPr="00347D6B">
        <w:rPr>
          <w:color w:val="000000" w:themeColor="text1"/>
          <w:sz w:val="22"/>
          <w:szCs w:val="22"/>
          <w:u w:color="000000"/>
        </w:rPr>
        <w:t>PhD</w:t>
      </w:r>
      <w:r w:rsidR="00C84223" w:rsidRPr="00347D6B">
        <w:rPr>
          <w:color w:val="000000" w:themeColor="text1"/>
          <w:sz w:val="22"/>
          <w:szCs w:val="22"/>
          <w:u w:color="000000"/>
        </w:rPr>
        <w:t xml:space="preserve"> </w:t>
      </w:r>
      <w:r w:rsidRPr="00347D6B">
        <w:rPr>
          <w:color w:val="000000" w:themeColor="text1"/>
          <w:sz w:val="22"/>
          <w:szCs w:val="22"/>
          <w:u w:color="000000"/>
        </w:rPr>
        <w:t>recipients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humanities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selected</w:t>
      </w:r>
      <w:r w:rsidR="00C84223" w:rsidRPr="00347D6B">
        <w:rPr>
          <w:color w:val="000000" w:themeColor="text1"/>
          <w:sz w:val="22"/>
          <w:szCs w:val="22"/>
          <w:u w:color="000000"/>
        </w:rPr>
        <w:t xml:space="preserve"> </w:t>
      </w:r>
      <w:r w:rsidRPr="00347D6B">
        <w:rPr>
          <w:color w:val="000000" w:themeColor="text1"/>
          <w:sz w:val="22"/>
          <w:szCs w:val="22"/>
          <w:u w:color="000000"/>
        </w:rPr>
        <w:t>social</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natural</w:t>
      </w:r>
      <w:r w:rsidR="00C84223" w:rsidRPr="00347D6B">
        <w:rPr>
          <w:color w:val="000000" w:themeColor="text1"/>
          <w:sz w:val="22"/>
          <w:szCs w:val="22"/>
          <w:u w:color="000000"/>
        </w:rPr>
        <w:t xml:space="preserve"> </w:t>
      </w:r>
      <w:r w:rsidRPr="00347D6B">
        <w:rPr>
          <w:color w:val="000000" w:themeColor="text1"/>
          <w:sz w:val="22"/>
          <w:szCs w:val="22"/>
          <w:u w:color="000000"/>
        </w:rPr>
        <w:t>sciences,</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society</w:t>
      </w:r>
      <w:r w:rsidR="00C84223" w:rsidRPr="00347D6B">
        <w:rPr>
          <w:color w:val="000000" w:themeColor="text1"/>
          <w:sz w:val="22"/>
          <w:szCs w:val="22"/>
          <w:u w:color="000000"/>
        </w:rPr>
        <w:t xml:space="preserve"> </w:t>
      </w:r>
      <w:r w:rsidRPr="00347D6B">
        <w:rPr>
          <w:color w:val="000000" w:themeColor="text1"/>
          <w:sz w:val="22"/>
          <w:szCs w:val="22"/>
          <w:u w:color="000000"/>
        </w:rPr>
        <w:t>seeks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promote</w:t>
      </w:r>
      <w:r w:rsidR="00C84223" w:rsidRPr="00347D6B">
        <w:rPr>
          <w:color w:val="000000" w:themeColor="text1"/>
          <w:sz w:val="22"/>
          <w:szCs w:val="22"/>
          <w:u w:color="000000"/>
        </w:rPr>
        <w:t xml:space="preserve"> </w:t>
      </w:r>
      <w:r w:rsidRPr="00347D6B">
        <w:rPr>
          <w:color w:val="000000" w:themeColor="text1"/>
          <w:sz w:val="22"/>
          <w:szCs w:val="22"/>
          <w:u w:color="000000"/>
        </w:rPr>
        <w:t>innovative</w:t>
      </w:r>
      <w:r w:rsidR="00C84223" w:rsidRPr="00347D6B">
        <w:rPr>
          <w:color w:val="000000" w:themeColor="text1"/>
          <w:sz w:val="22"/>
          <w:szCs w:val="22"/>
          <w:u w:color="000000"/>
        </w:rPr>
        <w:t xml:space="preserve"> </w:t>
      </w:r>
      <w:r w:rsidRPr="00347D6B">
        <w:rPr>
          <w:color w:val="000000" w:themeColor="text1"/>
          <w:sz w:val="22"/>
          <w:szCs w:val="22"/>
          <w:u w:color="000000"/>
        </w:rPr>
        <w:t>interdisciplinary</w:t>
      </w:r>
      <w:r w:rsidR="00C84223" w:rsidRPr="00347D6B">
        <w:rPr>
          <w:color w:val="000000" w:themeColor="text1"/>
          <w:sz w:val="22"/>
          <w:szCs w:val="22"/>
          <w:u w:color="000000"/>
        </w:rPr>
        <w:t xml:space="preserve"> </w:t>
      </w:r>
      <w:r w:rsidRPr="00347D6B">
        <w:rPr>
          <w:color w:val="000000" w:themeColor="text1"/>
          <w:sz w:val="22"/>
          <w:szCs w:val="22"/>
          <w:u w:color="000000"/>
        </w:rPr>
        <w:t>approaches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scholarship</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teaching.</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Fellows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appointed</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three-year</w:t>
      </w:r>
      <w:r w:rsidR="00C84223" w:rsidRPr="00347D6B">
        <w:rPr>
          <w:color w:val="000000" w:themeColor="text1"/>
          <w:sz w:val="22"/>
          <w:szCs w:val="22"/>
          <w:u w:color="000000"/>
        </w:rPr>
        <w:t xml:space="preserve"> </w:t>
      </w:r>
      <w:r w:rsidRPr="00347D6B">
        <w:rPr>
          <w:color w:val="000000" w:themeColor="text1"/>
          <w:sz w:val="22"/>
          <w:szCs w:val="22"/>
          <w:u w:color="000000"/>
        </w:rPr>
        <w:t>terms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pursue</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teach</w:t>
      </w:r>
      <w:r w:rsidR="00C84223" w:rsidRPr="00347D6B">
        <w:rPr>
          <w:color w:val="000000" w:themeColor="text1"/>
          <w:sz w:val="22"/>
          <w:szCs w:val="22"/>
          <w:u w:color="000000"/>
        </w:rPr>
        <w:t xml:space="preserve"> </w:t>
      </w:r>
      <w:r w:rsidRPr="00347D6B">
        <w:rPr>
          <w:color w:val="000000" w:themeColor="text1"/>
          <w:sz w:val="22"/>
          <w:szCs w:val="22"/>
          <w:u w:color="000000"/>
        </w:rPr>
        <w:t>half</w:t>
      </w:r>
      <w:r w:rsidR="00C84223" w:rsidRPr="00347D6B">
        <w:rPr>
          <w:color w:val="000000" w:themeColor="text1"/>
          <w:sz w:val="22"/>
          <w:szCs w:val="22"/>
          <w:u w:color="000000"/>
        </w:rPr>
        <w:t xml:space="preserve"> </w:t>
      </w:r>
      <w:r w:rsidRPr="00347D6B">
        <w:rPr>
          <w:color w:val="000000" w:themeColor="text1"/>
          <w:sz w:val="22"/>
          <w:szCs w:val="22"/>
          <w:u w:color="000000"/>
        </w:rPr>
        <w:t>time</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academic</w:t>
      </w:r>
      <w:r w:rsidR="00C84223" w:rsidRPr="00347D6B">
        <w:rPr>
          <w:color w:val="000000" w:themeColor="text1"/>
          <w:sz w:val="22"/>
          <w:szCs w:val="22"/>
          <w:u w:color="000000"/>
        </w:rPr>
        <w:t xml:space="preserve"> </w:t>
      </w:r>
      <w:r w:rsidRPr="00347D6B">
        <w:rPr>
          <w:color w:val="000000" w:themeColor="text1"/>
          <w:sz w:val="22"/>
          <w:szCs w:val="22"/>
          <w:u w:color="000000"/>
        </w:rPr>
        <w:t>department,</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Program</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Humanistic</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other</w:t>
      </w:r>
      <w:r w:rsidR="00C84223" w:rsidRPr="00347D6B">
        <w:rPr>
          <w:color w:val="000000" w:themeColor="text1"/>
          <w:sz w:val="22"/>
          <w:szCs w:val="22"/>
          <w:u w:color="000000"/>
        </w:rPr>
        <w:t xml:space="preserve"> </w:t>
      </w:r>
      <w:r w:rsidRPr="00347D6B">
        <w:rPr>
          <w:color w:val="000000" w:themeColor="text1"/>
          <w:sz w:val="22"/>
          <w:szCs w:val="22"/>
          <w:u w:color="000000"/>
        </w:rPr>
        <w:t>university</w:t>
      </w:r>
      <w:r w:rsidR="00C84223" w:rsidRPr="00347D6B">
        <w:rPr>
          <w:color w:val="000000" w:themeColor="text1"/>
          <w:sz w:val="22"/>
          <w:szCs w:val="22"/>
          <w:u w:color="000000"/>
        </w:rPr>
        <w:t xml:space="preserve"> </w:t>
      </w:r>
      <w:r w:rsidRPr="00347D6B">
        <w:rPr>
          <w:color w:val="000000" w:themeColor="text1"/>
          <w:sz w:val="22"/>
          <w:szCs w:val="22"/>
          <w:u w:color="000000"/>
        </w:rPr>
        <w:t>programs.</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s</w:t>
      </w:r>
      <w:r w:rsidR="00664D34" w:rsidRPr="00347D6B">
        <w:rPr>
          <w:color w:val="000000" w:themeColor="text1"/>
          <w:sz w:val="22"/>
          <w:szCs w:val="22"/>
          <w:u w:color="000000"/>
        </w:rPr>
        <w:t>tipend</w:t>
      </w:r>
      <w:r w:rsidR="00C84223" w:rsidRPr="00347D6B">
        <w:rPr>
          <w:color w:val="000000" w:themeColor="text1"/>
          <w:sz w:val="22"/>
          <w:szCs w:val="22"/>
          <w:u w:color="000000"/>
        </w:rPr>
        <w:t xml:space="preserve"> </w:t>
      </w:r>
      <w:r w:rsidR="00664D34" w:rsidRPr="00347D6B">
        <w:rPr>
          <w:color w:val="000000" w:themeColor="text1"/>
          <w:sz w:val="22"/>
          <w:szCs w:val="22"/>
          <w:u w:color="000000"/>
        </w:rPr>
        <w:t>will</w:t>
      </w:r>
      <w:r w:rsidR="00C84223" w:rsidRPr="00347D6B">
        <w:rPr>
          <w:color w:val="000000" w:themeColor="text1"/>
          <w:sz w:val="22"/>
          <w:szCs w:val="22"/>
          <w:u w:color="000000"/>
        </w:rPr>
        <w:t xml:space="preserve"> </w:t>
      </w:r>
      <w:r w:rsidR="00664D34" w:rsidRPr="00347D6B">
        <w:rPr>
          <w:color w:val="000000" w:themeColor="text1"/>
          <w:sz w:val="22"/>
          <w:szCs w:val="22"/>
          <w:u w:color="000000"/>
        </w:rPr>
        <w:t>be</w:t>
      </w:r>
      <w:r w:rsidR="00C84223" w:rsidRPr="00347D6B">
        <w:rPr>
          <w:color w:val="000000" w:themeColor="text1"/>
          <w:sz w:val="22"/>
          <w:szCs w:val="22"/>
          <w:u w:color="000000"/>
        </w:rPr>
        <w:t xml:space="preserve"> </w:t>
      </w:r>
      <w:r w:rsidR="00664D34" w:rsidRPr="00347D6B">
        <w:rPr>
          <w:color w:val="000000" w:themeColor="text1"/>
          <w:sz w:val="22"/>
          <w:szCs w:val="22"/>
          <w:u w:color="000000"/>
        </w:rPr>
        <w:t>approximately</w:t>
      </w:r>
      <w:r w:rsidR="00C84223" w:rsidRPr="00347D6B">
        <w:rPr>
          <w:color w:val="000000" w:themeColor="text1"/>
          <w:sz w:val="22"/>
          <w:szCs w:val="22"/>
          <w:u w:color="000000"/>
        </w:rPr>
        <w:t xml:space="preserve"> </w:t>
      </w:r>
      <w:r w:rsidR="00664D34" w:rsidRPr="00347D6B">
        <w:rPr>
          <w:color w:val="000000" w:themeColor="text1"/>
          <w:sz w:val="22"/>
          <w:szCs w:val="22"/>
          <w:u w:color="000000"/>
        </w:rPr>
        <w:t>$88,8</w:t>
      </w:r>
      <w:r w:rsidRPr="00347D6B">
        <w:rPr>
          <w:color w:val="000000" w:themeColor="text1"/>
          <w:sz w:val="22"/>
          <w:szCs w:val="22"/>
          <w:u w:color="000000"/>
        </w:rPr>
        <w:t>00.</w:t>
      </w:r>
      <w:r w:rsidR="00C84223" w:rsidRPr="00347D6B">
        <w:rPr>
          <w:color w:val="000000" w:themeColor="text1"/>
          <w:sz w:val="22"/>
          <w:szCs w:val="22"/>
          <w:u w:color="000000"/>
        </w:rPr>
        <w:t xml:space="preserve"> </w:t>
      </w:r>
      <w:r w:rsidRPr="00347D6B">
        <w:rPr>
          <w:color w:val="000000" w:themeColor="text1"/>
          <w:sz w:val="22"/>
          <w:szCs w:val="22"/>
          <w:u w:color="000000"/>
        </w:rPr>
        <w:t>Fellows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provided</w:t>
      </w:r>
      <w:r w:rsidR="00C84223" w:rsidRPr="00347D6B">
        <w:rPr>
          <w:color w:val="000000" w:themeColor="text1"/>
          <w:sz w:val="22"/>
          <w:szCs w:val="22"/>
          <w:u w:color="000000"/>
        </w:rPr>
        <w:t xml:space="preserve"> </w:t>
      </w:r>
      <w:r w:rsidRPr="00347D6B">
        <w:rPr>
          <w:color w:val="000000" w:themeColor="text1"/>
          <w:sz w:val="22"/>
          <w:szCs w:val="22"/>
          <w:u w:color="000000"/>
        </w:rPr>
        <w:t>with</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shared</w:t>
      </w:r>
      <w:r w:rsidR="00C84223" w:rsidRPr="00347D6B">
        <w:rPr>
          <w:color w:val="000000" w:themeColor="text1"/>
          <w:sz w:val="22"/>
          <w:szCs w:val="22"/>
          <w:u w:color="000000"/>
        </w:rPr>
        <w:t xml:space="preserve"> </w:t>
      </w:r>
      <w:r w:rsidRPr="00347D6B">
        <w:rPr>
          <w:color w:val="000000" w:themeColor="text1"/>
          <w:sz w:val="22"/>
          <w:szCs w:val="22"/>
          <w:u w:color="000000"/>
        </w:rPr>
        <w:t>office,</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personal</w:t>
      </w:r>
      <w:r w:rsidR="00C84223" w:rsidRPr="00347D6B">
        <w:rPr>
          <w:color w:val="000000" w:themeColor="text1"/>
          <w:sz w:val="22"/>
          <w:szCs w:val="22"/>
          <w:u w:color="000000"/>
        </w:rPr>
        <w:t xml:space="preserve"> </w:t>
      </w:r>
      <w:r w:rsidRPr="00347D6B">
        <w:rPr>
          <w:color w:val="000000" w:themeColor="text1"/>
          <w:sz w:val="22"/>
          <w:szCs w:val="22"/>
          <w:u w:color="000000"/>
        </w:rPr>
        <w:t>computer,</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research</w:t>
      </w:r>
      <w:r w:rsidR="00C84223" w:rsidRPr="00347D6B">
        <w:rPr>
          <w:color w:val="000000" w:themeColor="text1"/>
          <w:sz w:val="22"/>
          <w:szCs w:val="22"/>
          <w:u w:color="000000"/>
        </w:rPr>
        <w:t xml:space="preserve"> </w:t>
      </w:r>
      <w:r w:rsidRPr="00347D6B">
        <w:rPr>
          <w:color w:val="000000" w:themeColor="text1"/>
          <w:sz w:val="22"/>
          <w:szCs w:val="22"/>
          <w:u w:color="000000"/>
        </w:rPr>
        <w:t>account</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$5,000</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year,</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access</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university</w:t>
      </w:r>
      <w:r w:rsidR="00C84223" w:rsidRPr="00347D6B">
        <w:rPr>
          <w:color w:val="000000" w:themeColor="text1"/>
          <w:sz w:val="22"/>
          <w:szCs w:val="22"/>
          <w:u w:color="000000"/>
        </w:rPr>
        <w:t xml:space="preserve"> </w:t>
      </w:r>
      <w:r w:rsidRPr="00347D6B">
        <w:rPr>
          <w:color w:val="000000" w:themeColor="text1"/>
          <w:sz w:val="22"/>
          <w:szCs w:val="22"/>
          <w:u w:color="000000"/>
        </w:rPr>
        <w:t>grants,</w:t>
      </w:r>
      <w:r w:rsidR="00C84223" w:rsidRPr="00347D6B">
        <w:rPr>
          <w:color w:val="000000" w:themeColor="text1"/>
          <w:sz w:val="22"/>
          <w:szCs w:val="22"/>
          <w:u w:color="000000"/>
        </w:rPr>
        <w:t xml:space="preserve"> </w:t>
      </w:r>
      <w:r w:rsidRPr="00347D6B">
        <w:rPr>
          <w:color w:val="000000" w:themeColor="text1"/>
          <w:sz w:val="22"/>
          <w:szCs w:val="22"/>
          <w:u w:color="000000"/>
        </w:rPr>
        <w:t>benefits</w:t>
      </w:r>
      <w:r w:rsidR="00C84223" w:rsidRPr="00347D6B">
        <w:rPr>
          <w:color w:val="000000" w:themeColor="text1"/>
          <w:sz w:val="22"/>
          <w:szCs w:val="22"/>
          <w:u w:color="000000"/>
        </w:rPr>
        <w:t xml:space="preserve"> </w:t>
      </w:r>
      <w:r w:rsidRPr="00347D6B">
        <w:rPr>
          <w:color w:val="000000" w:themeColor="text1"/>
          <w:sz w:val="22"/>
          <w:szCs w:val="22"/>
          <w:u w:color="000000"/>
        </w:rPr>
        <w:t>and</w:t>
      </w:r>
      <w:r w:rsidR="00C84223" w:rsidRPr="00347D6B">
        <w:rPr>
          <w:color w:val="000000" w:themeColor="text1"/>
          <w:sz w:val="22"/>
          <w:szCs w:val="22"/>
          <w:u w:color="000000"/>
        </w:rPr>
        <w:t xml:space="preserve"> </w:t>
      </w:r>
      <w:r w:rsidRPr="00347D6B">
        <w:rPr>
          <w:color w:val="000000" w:themeColor="text1"/>
          <w:sz w:val="22"/>
          <w:szCs w:val="22"/>
          <w:u w:color="000000"/>
        </w:rPr>
        <w:t>other</w:t>
      </w:r>
      <w:r w:rsidR="00C84223" w:rsidRPr="00347D6B">
        <w:rPr>
          <w:color w:val="000000" w:themeColor="text1"/>
          <w:sz w:val="22"/>
          <w:szCs w:val="22"/>
          <w:u w:color="000000"/>
        </w:rPr>
        <w:t xml:space="preserve"> </w:t>
      </w:r>
      <w:r w:rsidRPr="00347D6B">
        <w:rPr>
          <w:color w:val="000000" w:themeColor="text1"/>
          <w:sz w:val="22"/>
          <w:szCs w:val="22"/>
          <w:u w:color="000000"/>
        </w:rPr>
        <w:t>resources.</w:t>
      </w:r>
    </w:p>
    <w:p w14:paraId="44809549" w14:textId="112862C9" w:rsidR="00D6701D" w:rsidRPr="00347D6B" w:rsidRDefault="00D6701D"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58" w:history="1">
        <w:r w:rsidRPr="00347D6B">
          <w:rPr>
            <w:rStyle w:val="Hyperlink"/>
            <w:szCs w:val="22"/>
            <w:u w:color="000000"/>
          </w:rPr>
          <w:t>http://www.princeton.edu/sf/fellowships/</w:t>
        </w:r>
      </w:hyperlink>
      <w:r w:rsidR="00C84223" w:rsidRPr="00347D6B">
        <w:rPr>
          <w:color w:val="000000" w:themeColor="text1"/>
          <w:sz w:val="22"/>
          <w:szCs w:val="22"/>
          <w:u w:color="000000"/>
        </w:rPr>
        <w:t xml:space="preserve"> </w:t>
      </w:r>
    </w:p>
    <w:p w14:paraId="5E26A948" w14:textId="214F3167" w:rsidR="00D6701D" w:rsidRPr="00347D6B" w:rsidRDefault="00664D34"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color w:val="000000" w:themeColor="text1"/>
          <w:sz w:val="22"/>
          <w:szCs w:val="22"/>
          <w:u w:color="000000"/>
        </w:rPr>
      </w:pPr>
      <w:r w:rsidRPr="00347D6B">
        <w:rPr>
          <w:b/>
          <w:color w:val="000000" w:themeColor="text1"/>
          <w:sz w:val="22"/>
          <w:szCs w:val="22"/>
          <w:u w:color="000000"/>
        </w:rPr>
        <w:t>Deadline:</w:t>
      </w:r>
      <w:r w:rsidR="00C84223" w:rsidRPr="00347D6B">
        <w:rPr>
          <w:b/>
          <w:color w:val="000000" w:themeColor="text1"/>
          <w:sz w:val="22"/>
          <w:szCs w:val="22"/>
          <w:u w:color="000000"/>
        </w:rPr>
        <w:t xml:space="preserve"> </w:t>
      </w:r>
      <w:r w:rsidR="00692322" w:rsidRPr="00347D6B">
        <w:rPr>
          <w:b/>
          <w:color w:val="000000" w:themeColor="text1"/>
          <w:sz w:val="22"/>
          <w:szCs w:val="22"/>
          <w:u w:color="000000"/>
        </w:rPr>
        <w:t>First</w:t>
      </w:r>
      <w:r w:rsidR="00C84223" w:rsidRPr="00347D6B">
        <w:rPr>
          <w:b/>
          <w:color w:val="000000" w:themeColor="text1"/>
          <w:sz w:val="22"/>
          <w:szCs w:val="22"/>
          <w:u w:color="000000"/>
        </w:rPr>
        <w:t xml:space="preserve"> </w:t>
      </w:r>
      <w:r w:rsidR="00692322" w:rsidRPr="00347D6B">
        <w:rPr>
          <w:b/>
          <w:color w:val="000000" w:themeColor="text1"/>
          <w:sz w:val="22"/>
          <w:szCs w:val="22"/>
          <w:u w:color="000000"/>
        </w:rPr>
        <w:t>Tuesday</w:t>
      </w:r>
      <w:r w:rsidR="00C84223" w:rsidRPr="00347D6B">
        <w:rPr>
          <w:b/>
          <w:color w:val="000000" w:themeColor="text1"/>
          <w:sz w:val="22"/>
          <w:szCs w:val="22"/>
          <w:u w:color="000000"/>
        </w:rPr>
        <w:t xml:space="preserve"> </w:t>
      </w:r>
      <w:r w:rsidR="00692322" w:rsidRPr="00347D6B">
        <w:rPr>
          <w:b/>
          <w:color w:val="000000" w:themeColor="text1"/>
          <w:sz w:val="22"/>
          <w:szCs w:val="22"/>
          <w:u w:color="000000"/>
        </w:rPr>
        <w:t>in</w:t>
      </w:r>
      <w:r w:rsidR="00C84223" w:rsidRPr="00347D6B">
        <w:rPr>
          <w:b/>
          <w:color w:val="000000" w:themeColor="text1"/>
          <w:sz w:val="22"/>
          <w:szCs w:val="22"/>
          <w:u w:color="000000"/>
        </w:rPr>
        <w:t xml:space="preserve"> </w:t>
      </w:r>
      <w:r w:rsidR="00692322" w:rsidRPr="00347D6B">
        <w:rPr>
          <w:b/>
          <w:color w:val="000000" w:themeColor="text1"/>
          <w:sz w:val="22"/>
          <w:szCs w:val="22"/>
          <w:u w:color="000000"/>
        </w:rPr>
        <w:t>August</w:t>
      </w:r>
      <w:r w:rsidR="00C84223" w:rsidRPr="00347D6B">
        <w:rPr>
          <w:b/>
          <w:color w:val="000000" w:themeColor="text1"/>
          <w:sz w:val="22"/>
          <w:szCs w:val="22"/>
          <w:u w:color="000000"/>
        </w:rPr>
        <w:t xml:space="preserve"> </w:t>
      </w:r>
    </w:p>
    <w:p w14:paraId="29BCDF4F" w14:textId="77777777" w:rsidR="00D6701D" w:rsidRPr="00347D6B" w:rsidRDefault="00D6701D" w:rsidP="00C84223">
      <w:pPr>
        <w:rPr>
          <w:color w:val="000000" w:themeColor="text1"/>
          <w:sz w:val="22"/>
          <w:szCs w:val="22"/>
        </w:rPr>
      </w:pPr>
    </w:p>
    <w:p w14:paraId="18991770" w14:textId="673CF10F" w:rsidR="00D6701D" w:rsidRPr="00347D6B" w:rsidRDefault="00D6701D" w:rsidP="00C84223">
      <w:pPr>
        <w:pStyle w:val="Heading2"/>
        <w:rPr>
          <w:sz w:val="22"/>
        </w:rPr>
      </w:pPr>
      <w:bookmarkStart w:id="769" w:name="_Toc239821567"/>
      <w:bookmarkStart w:id="770" w:name="_Toc240514158"/>
      <w:bookmarkStart w:id="771" w:name="_Toc453584582"/>
      <w:bookmarkStart w:id="772" w:name="_Toc206772323"/>
      <w:r w:rsidRPr="00347D6B">
        <w:rPr>
          <w:sz w:val="22"/>
        </w:rPr>
        <w:t>Rachel</w:t>
      </w:r>
      <w:r w:rsidR="00C84223" w:rsidRPr="00347D6B">
        <w:rPr>
          <w:sz w:val="22"/>
        </w:rPr>
        <w:t xml:space="preserve"> </w:t>
      </w:r>
      <w:r w:rsidRPr="00347D6B">
        <w:rPr>
          <w:sz w:val="22"/>
        </w:rPr>
        <w:t>Carson</w:t>
      </w:r>
      <w:r w:rsidR="00C84223" w:rsidRPr="00347D6B">
        <w:rPr>
          <w:sz w:val="22"/>
        </w:rPr>
        <w:t xml:space="preserve"> </w:t>
      </w:r>
      <w:r w:rsidRPr="00347D6B">
        <w:rPr>
          <w:sz w:val="22"/>
        </w:rPr>
        <w:t>Center</w:t>
      </w:r>
      <w:r w:rsidR="00C84223" w:rsidRPr="00347D6B">
        <w:rPr>
          <w:sz w:val="22"/>
        </w:rPr>
        <w:t xml:space="preserve"> </w:t>
      </w:r>
      <w:r w:rsidRPr="00347D6B">
        <w:rPr>
          <w:sz w:val="22"/>
        </w:rPr>
        <w:t>for</w:t>
      </w:r>
      <w:r w:rsidR="00C84223" w:rsidRPr="00347D6B">
        <w:rPr>
          <w:sz w:val="22"/>
        </w:rPr>
        <w:t xml:space="preserve"> </w:t>
      </w:r>
      <w:r w:rsidRPr="00347D6B">
        <w:rPr>
          <w:sz w:val="22"/>
        </w:rPr>
        <w:t>Environment</w:t>
      </w:r>
      <w:r w:rsidR="00C84223" w:rsidRPr="00347D6B">
        <w:rPr>
          <w:sz w:val="22"/>
        </w:rPr>
        <w:t xml:space="preserve"> </w:t>
      </w:r>
      <w:r w:rsidRPr="00347D6B">
        <w:rPr>
          <w:sz w:val="22"/>
        </w:rPr>
        <w:t>and</w:t>
      </w:r>
      <w:r w:rsidR="00C84223" w:rsidRPr="00347D6B">
        <w:rPr>
          <w:sz w:val="22"/>
        </w:rPr>
        <w:t xml:space="preserve"> </w:t>
      </w:r>
      <w:r w:rsidRPr="00347D6B">
        <w:rPr>
          <w:sz w:val="22"/>
        </w:rPr>
        <w:t>Society</w:t>
      </w:r>
      <w:bookmarkEnd w:id="769"/>
      <w:bookmarkEnd w:id="770"/>
      <w:bookmarkEnd w:id="771"/>
      <w:bookmarkEnd w:id="772"/>
    </w:p>
    <w:p w14:paraId="4424E4A7" w14:textId="1A8154AF" w:rsidR="00D6701D" w:rsidRPr="00347D6B" w:rsidRDefault="00D6701D" w:rsidP="00C84223">
      <w:pPr>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Carson</w:t>
      </w:r>
      <w:r w:rsidR="00C84223" w:rsidRPr="00347D6B">
        <w:rPr>
          <w:color w:val="000000" w:themeColor="text1"/>
          <w:sz w:val="22"/>
          <w:szCs w:val="22"/>
        </w:rPr>
        <w:t xml:space="preserve"> </w:t>
      </w:r>
      <w:r w:rsidRPr="00347D6B">
        <w:rPr>
          <w:color w:val="000000" w:themeColor="text1"/>
          <w:sz w:val="22"/>
          <w:szCs w:val="22"/>
        </w:rPr>
        <w:t>Center</w:t>
      </w:r>
      <w:r w:rsidR="00C84223" w:rsidRPr="00347D6B">
        <w:rPr>
          <w:color w:val="000000" w:themeColor="text1"/>
          <w:sz w:val="22"/>
          <w:szCs w:val="22"/>
        </w:rPr>
        <w:t xml:space="preserve"> </w:t>
      </w:r>
      <w:r w:rsidRPr="00347D6B">
        <w:rPr>
          <w:color w:val="000000" w:themeColor="text1"/>
          <w:sz w:val="22"/>
          <w:szCs w:val="22"/>
        </w:rPr>
        <w:t>functions</w:t>
      </w:r>
      <w:r w:rsidR="00C84223" w:rsidRPr="00347D6B">
        <w:rPr>
          <w:color w:val="000000" w:themeColor="text1"/>
          <w:sz w:val="22"/>
          <w:szCs w:val="22"/>
        </w:rPr>
        <w:t xml:space="preserve"> </w:t>
      </w:r>
      <w:r w:rsidRPr="00347D6B">
        <w:rPr>
          <w:color w:val="000000" w:themeColor="text1"/>
          <w:sz w:val="22"/>
          <w:szCs w:val="22"/>
        </w:rPr>
        <w:t>primarily</w:t>
      </w:r>
      <w:r w:rsidR="00C84223" w:rsidRPr="00347D6B">
        <w:rPr>
          <w:color w:val="000000" w:themeColor="text1"/>
          <w:sz w:val="22"/>
          <w:szCs w:val="22"/>
        </w:rPr>
        <w:t xml:space="preserve"> </w:t>
      </w:r>
      <w:r w:rsidRPr="00347D6B">
        <w:rPr>
          <w:color w:val="000000" w:themeColor="text1"/>
          <w:sz w:val="22"/>
          <w:szCs w:val="22"/>
        </w:rPr>
        <w:t>as</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think</w:t>
      </w:r>
      <w:r w:rsidR="00C84223" w:rsidRPr="00347D6B">
        <w:rPr>
          <w:color w:val="000000" w:themeColor="text1"/>
          <w:sz w:val="22"/>
          <w:szCs w:val="22"/>
        </w:rPr>
        <w:t xml:space="preserve"> </w:t>
      </w:r>
      <w:r w:rsidRPr="00347D6B">
        <w:rPr>
          <w:color w:val="000000" w:themeColor="text1"/>
          <w:sz w:val="22"/>
          <w:szCs w:val="22"/>
        </w:rPr>
        <w:t>tank</w:t>
      </w:r>
      <w:r w:rsidR="00C84223" w:rsidRPr="00347D6B">
        <w:rPr>
          <w:color w:val="000000" w:themeColor="text1"/>
          <w:sz w:val="22"/>
          <w:szCs w:val="22"/>
        </w:rPr>
        <w:t xml:space="preserve"> </w:t>
      </w:r>
      <w:r w:rsidRPr="00347D6B">
        <w:rPr>
          <w:color w:val="000000" w:themeColor="text1"/>
          <w:sz w:val="22"/>
          <w:szCs w:val="22"/>
        </w:rPr>
        <w:t>that</w:t>
      </w:r>
      <w:r w:rsidR="00C84223" w:rsidRPr="00347D6B">
        <w:rPr>
          <w:color w:val="000000" w:themeColor="text1"/>
          <w:sz w:val="22"/>
          <w:szCs w:val="22"/>
        </w:rPr>
        <w:t xml:space="preserve"> </w:t>
      </w:r>
      <w:r w:rsidRPr="00347D6B">
        <w:rPr>
          <w:color w:val="000000" w:themeColor="text1"/>
          <w:sz w:val="22"/>
          <w:szCs w:val="22"/>
        </w:rPr>
        <w:t>contributes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public</w:t>
      </w:r>
      <w:r w:rsidR="00C84223" w:rsidRPr="00347D6B">
        <w:rPr>
          <w:color w:val="000000" w:themeColor="text1"/>
          <w:sz w:val="22"/>
          <w:szCs w:val="22"/>
        </w:rPr>
        <w:t xml:space="preserve"> </w:t>
      </w:r>
      <w:r w:rsidRPr="00347D6B">
        <w:rPr>
          <w:color w:val="000000" w:themeColor="text1"/>
          <w:sz w:val="22"/>
          <w:szCs w:val="22"/>
        </w:rPr>
        <w:t>discussions</w:t>
      </w:r>
      <w:r w:rsidR="00C84223" w:rsidRPr="00347D6B">
        <w:rPr>
          <w:color w:val="000000" w:themeColor="text1"/>
          <w:sz w:val="22"/>
          <w:szCs w:val="22"/>
        </w:rPr>
        <w:t xml:space="preserve"> </w:t>
      </w:r>
      <w:r w:rsidRPr="00347D6B">
        <w:rPr>
          <w:color w:val="000000" w:themeColor="text1"/>
          <w:sz w:val="22"/>
          <w:szCs w:val="22"/>
        </w:rPr>
        <w:t>about</w:t>
      </w:r>
      <w:r w:rsidR="00C84223" w:rsidRPr="00347D6B">
        <w:rPr>
          <w:color w:val="000000" w:themeColor="text1"/>
          <w:sz w:val="22"/>
          <w:szCs w:val="22"/>
        </w:rPr>
        <w:t xml:space="preserve"> </w:t>
      </w:r>
      <w:r w:rsidRPr="00347D6B">
        <w:rPr>
          <w:color w:val="000000" w:themeColor="text1"/>
          <w:sz w:val="22"/>
          <w:szCs w:val="22"/>
        </w:rPr>
        <w:t>environmental</w:t>
      </w:r>
      <w:r w:rsidR="00C84223" w:rsidRPr="00347D6B">
        <w:rPr>
          <w:color w:val="000000" w:themeColor="text1"/>
          <w:sz w:val="22"/>
          <w:szCs w:val="22"/>
        </w:rPr>
        <w:t xml:space="preserve"> </w:t>
      </w:r>
      <w:r w:rsidRPr="00347D6B">
        <w:rPr>
          <w:color w:val="000000" w:themeColor="text1"/>
          <w:sz w:val="22"/>
          <w:szCs w:val="22"/>
        </w:rPr>
        <w:t>issues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policies.</w:t>
      </w:r>
      <w:r w:rsidR="00C84223" w:rsidRPr="00347D6B">
        <w:rPr>
          <w:color w:val="000000" w:themeColor="text1"/>
          <w:sz w:val="22"/>
          <w:szCs w:val="22"/>
        </w:rPr>
        <w:t xml:space="preserve"> </w:t>
      </w:r>
      <w:r w:rsidRPr="00347D6B">
        <w:rPr>
          <w:color w:val="000000" w:themeColor="text1"/>
          <w:sz w:val="22"/>
          <w:szCs w:val="22"/>
        </w:rPr>
        <w:t>It</w:t>
      </w:r>
      <w:r w:rsidR="00C84223" w:rsidRPr="00347D6B">
        <w:rPr>
          <w:color w:val="000000" w:themeColor="text1"/>
          <w:sz w:val="22"/>
          <w:szCs w:val="22"/>
        </w:rPr>
        <w:t xml:space="preserve"> </w:t>
      </w:r>
      <w:r w:rsidRPr="00347D6B">
        <w:rPr>
          <w:color w:val="000000" w:themeColor="text1"/>
          <w:sz w:val="22"/>
          <w:szCs w:val="22"/>
        </w:rPr>
        <w:t>offers</w:t>
      </w:r>
      <w:r w:rsidR="00C84223" w:rsidRPr="00347D6B">
        <w:rPr>
          <w:color w:val="000000" w:themeColor="text1"/>
          <w:sz w:val="22"/>
          <w:szCs w:val="22"/>
        </w:rPr>
        <w:t xml:space="preserve"> </w:t>
      </w:r>
      <w:r w:rsidRPr="00347D6B">
        <w:rPr>
          <w:color w:val="000000" w:themeColor="text1"/>
          <w:sz w:val="22"/>
          <w:szCs w:val="22"/>
        </w:rPr>
        <w:t>residential</w:t>
      </w:r>
      <w:r w:rsidR="00C84223" w:rsidRPr="00347D6B">
        <w:rPr>
          <w:color w:val="000000" w:themeColor="text1"/>
          <w:sz w:val="22"/>
          <w:szCs w:val="22"/>
        </w:rPr>
        <w:t xml:space="preserve"> </w:t>
      </w:r>
      <w:r w:rsidRPr="00347D6B">
        <w:rPr>
          <w:color w:val="000000" w:themeColor="text1"/>
          <w:sz w:val="22"/>
          <w:szCs w:val="22"/>
        </w:rPr>
        <w:t>writing</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both</w:t>
      </w:r>
      <w:r w:rsidR="00C84223" w:rsidRPr="00347D6B">
        <w:rPr>
          <w:color w:val="000000" w:themeColor="text1"/>
          <w:sz w:val="22"/>
          <w:szCs w:val="22"/>
        </w:rPr>
        <w:t xml:space="preserve"> </w:t>
      </w:r>
      <w:r w:rsidRPr="00347D6B">
        <w:rPr>
          <w:color w:val="000000" w:themeColor="text1"/>
          <w:sz w:val="22"/>
          <w:szCs w:val="22"/>
        </w:rPr>
        <w:t>senior</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postdoctoral</w:t>
      </w:r>
      <w:r w:rsidR="00C84223" w:rsidRPr="00347D6B">
        <w:rPr>
          <w:color w:val="000000" w:themeColor="text1"/>
          <w:sz w:val="22"/>
          <w:szCs w:val="22"/>
        </w:rPr>
        <w:t xml:space="preserve"> </w:t>
      </w:r>
      <w:r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rPr>
        <w:t>working</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international,</w:t>
      </w:r>
      <w:r w:rsidR="00C84223" w:rsidRPr="00347D6B">
        <w:rPr>
          <w:color w:val="000000" w:themeColor="text1"/>
          <w:sz w:val="22"/>
          <w:szCs w:val="22"/>
        </w:rPr>
        <w:t xml:space="preserve"> </w:t>
      </w:r>
      <w:r w:rsidRPr="00347D6B">
        <w:rPr>
          <w:color w:val="000000" w:themeColor="text1"/>
          <w:sz w:val="22"/>
          <w:szCs w:val="22"/>
        </w:rPr>
        <w:t>historical,</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comparative</w:t>
      </w:r>
      <w:r w:rsidR="00C84223" w:rsidRPr="00347D6B">
        <w:rPr>
          <w:color w:val="000000" w:themeColor="text1"/>
          <w:sz w:val="22"/>
          <w:szCs w:val="22"/>
        </w:rPr>
        <w:t xml:space="preserve"> </w:t>
      </w:r>
      <w:r w:rsidRPr="00347D6B">
        <w:rPr>
          <w:color w:val="000000" w:themeColor="text1"/>
          <w:sz w:val="22"/>
          <w:szCs w:val="22"/>
        </w:rPr>
        <w:t>environmental</w:t>
      </w:r>
      <w:r w:rsidR="00C84223" w:rsidRPr="00347D6B">
        <w:rPr>
          <w:color w:val="000000" w:themeColor="text1"/>
          <w:sz w:val="22"/>
          <w:szCs w:val="22"/>
        </w:rPr>
        <w:t xml:space="preserve"> </w:t>
      </w:r>
      <w:r w:rsidRPr="00347D6B">
        <w:rPr>
          <w:color w:val="000000" w:themeColor="text1"/>
          <w:sz w:val="22"/>
          <w:szCs w:val="22"/>
        </w:rPr>
        <w:t>studies</w:t>
      </w:r>
      <w:r w:rsidR="00C84223" w:rsidRPr="00347D6B">
        <w:rPr>
          <w:color w:val="000000" w:themeColor="text1"/>
          <w:sz w:val="22"/>
          <w:szCs w:val="22"/>
        </w:rPr>
        <w:t xml:space="preserve"> </w:t>
      </w:r>
      <w:r w:rsidRPr="00347D6B">
        <w:rPr>
          <w:color w:val="000000" w:themeColor="text1"/>
          <w:sz w:val="22"/>
          <w:szCs w:val="22"/>
        </w:rPr>
        <w:t>whose</w:t>
      </w:r>
      <w:r w:rsidR="00C84223" w:rsidRPr="00347D6B">
        <w:rPr>
          <w:color w:val="000000" w:themeColor="text1"/>
          <w:sz w:val="22"/>
          <w:szCs w:val="22"/>
        </w:rPr>
        <w:t xml:space="preserve"> </w:t>
      </w:r>
      <w:r w:rsidRPr="00347D6B">
        <w:rPr>
          <w:color w:val="000000" w:themeColor="text1"/>
          <w:sz w:val="22"/>
          <w:szCs w:val="22"/>
        </w:rPr>
        <w:t>projects</w:t>
      </w:r>
      <w:r w:rsidR="00C84223" w:rsidRPr="00347D6B">
        <w:rPr>
          <w:color w:val="000000" w:themeColor="text1"/>
          <w:sz w:val="22"/>
          <w:szCs w:val="22"/>
        </w:rPr>
        <w:t xml:space="preserve"> </w:t>
      </w:r>
      <w:r w:rsidRPr="00347D6B">
        <w:rPr>
          <w:color w:val="000000" w:themeColor="text1"/>
          <w:sz w:val="22"/>
          <w:szCs w:val="22"/>
        </w:rPr>
        <w:t>fall</w:t>
      </w:r>
      <w:r w:rsidR="00C84223" w:rsidRPr="00347D6B">
        <w:rPr>
          <w:color w:val="000000" w:themeColor="text1"/>
          <w:sz w:val="22"/>
          <w:szCs w:val="22"/>
        </w:rPr>
        <w:t xml:space="preserve"> </w:t>
      </w:r>
      <w:r w:rsidRPr="00347D6B">
        <w:rPr>
          <w:color w:val="000000" w:themeColor="text1"/>
          <w:sz w:val="22"/>
          <w:szCs w:val="22"/>
        </w:rPr>
        <w:t>under</w:t>
      </w:r>
      <w:r w:rsidR="00C84223" w:rsidRPr="00347D6B">
        <w:rPr>
          <w:color w:val="000000" w:themeColor="text1"/>
          <w:sz w:val="22"/>
          <w:szCs w:val="22"/>
        </w:rPr>
        <w:t xml:space="preserve"> </w:t>
      </w:r>
      <w:r w:rsidRPr="00347D6B">
        <w:rPr>
          <w:color w:val="000000" w:themeColor="text1"/>
          <w:sz w:val="22"/>
          <w:szCs w:val="22"/>
        </w:rPr>
        <w:t>one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Center’s</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themes.</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length</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flexible.</w:t>
      </w:r>
      <w:r w:rsidR="00C84223" w:rsidRPr="00347D6B">
        <w:rPr>
          <w:color w:val="000000" w:themeColor="text1"/>
          <w:sz w:val="22"/>
          <w:szCs w:val="22"/>
        </w:rPr>
        <w:t xml:space="preserve"> </w:t>
      </w:r>
      <w:r w:rsidR="00664D34" w:rsidRPr="00347D6B">
        <w:rPr>
          <w:color w:val="000000" w:themeColor="text1"/>
          <w:sz w:val="22"/>
          <w:szCs w:val="22"/>
          <w:shd w:val="clear" w:color="auto" w:fill="FFFFFF"/>
        </w:rPr>
        <w:t>Fellowship</w:t>
      </w:r>
      <w:r w:rsidR="00C84223" w:rsidRPr="00347D6B">
        <w:rPr>
          <w:color w:val="000000" w:themeColor="text1"/>
          <w:sz w:val="22"/>
          <w:szCs w:val="22"/>
          <w:shd w:val="clear" w:color="auto" w:fill="FFFFFF"/>
        </w:rPr>
        <w:t xml:space="preserve"> </w:t>
      </w:r>
      <w:r w:rsidR="00664D34" w:rsidRPr="00347D6B">
        <w:rPr>
          <w:color w:val="000000" w:themeColor="text1"/>
          <w:sz w:val="22"/>
          <w:szCs w:val="22"/>
          <w:shd w:val="clear" w:color="auto" w:fill="FFFFFF"/>
        </w:rPr>
        <w:t>stipends</w:t>
      </w:r>
      <w:r w:rsidR="00C84223" w:rsidRPr="00347D6B">
        <w:rPr>
          <w:color w:val="000000" w:themeColor="text1"/>
          <w:sz w:val="22"/>
          <w:szCs w:val="22"/>
          <w:shd w:val="clear" w:color="auto" w:fill="FFFFFF"/>
        </w:rPr>
        <w:t xml:space="preserve"> </w:t>
      </w:r>
      <w:r w:rsidR="00664D34" w:rsidRPr="00347D6B">
        <w:rPr>
          <w:color w:val="000000" w:themeColor="text1"/>
          <w:sz w:val="22"/>
          <w:szCs w:val="22"/>
          <w:shd w:val="clear" w:color="auto" w:fill="FFFFFF"/>
        </w:rPr>
        <w:t>are</w:t>
      </w:r>
      <w:r w:rsidR="00C84223" w:rsidRPr="00347D6B">
        <w:rPr>
          <w:color w:val="000000" w:themeColor="text1"/>
          <w:sz w:val="22"/>
          <w:szCs w:val="22"/>
          <w:shd w:val="clear" w:color="auto" w:fill="FFFFFF"/>
        </w:rPr>
        <w:t xml:space="preserve"> </w:t>
      </w:r>
      <w:r w:rsidR="00664D34" w:rsidRPr="00347D6B">
        <w:rPr>
          <w:color w:val="000000" w:themeColor="text1"/>
          <w:sz w:val="22"/>
          <w:szCs w:val="22"/>
          <w:shd w:val="clear" w:color="auto" w:fill="FFFFFF"/>
        </w:rPr>
        <w:t>negotiated</w:t>
      </w:r>
      <w:r w:rsidR="00C84223" w:rsidRPr="00347D6B">
        <w:rPr>
          <w:color w:val="000000" w:themeColor="text1"/>
          <w:sz w:val="22"/>
          <w:szCs w:val="22"/>
          <w:shd w:val="clear" w:color="auto" w:fill="FFFFFF"/>
        </w:rPr>
        <w:t xml:space="preserve"> </w:t>
      </w:r>
      <w:r w:rsidR="00664D34" w:rsidRPr="00347D6B">
        <w:rPr>
          <w:color w:val="000000" w:themeColor="text1"/>
          <w:sz w:val="22"/>
          <w:szCs w:val="22"/>
          <w:shd w:val="clear" w:color="auto" w:fill="FFFFFF"/>
        </w:rPr>
        <w:t>individually</w:t>
      </w:r>
      <w:r w:rsidR="00664D34" w:rsidRPr="00347D6B">
        <w:rPr>
          <w:color w:val="000000" w:themeColor="text1"/>
          <w:sz w:val="22"/>
          <w:szCs w:val="22"/>
        </w:rPr>
        <w:t>.</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usually</w:t>
      </w:r>
      <w:r w:rsidR="00C84223" w:rsidRPr="00347D6B">
        <w:rPr>
          <w:color w:val="000000" w:themeColor="text1"/>
          <w:sz w:val="22"/>
          <w:szCs w:val="22"/>
        </w:rPr>
        <w:t xml:space="preserve"> </w:t>
      </w:r>
      <w:r w:rsidRPr="00347D6B">
        <w:rPr>
          <w:color w:val="000000" w:themeColor="text1"/>
          <w:sz w:val="22"/>
          <w:szCs w:val="22"/>
        </w:rPr>
        <w:t>granted</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six,</w:t>
      </w:r>
      <w:r w:rsidR="00C84223" w:rsidRPr="00347D6B">
        <w:rPr>
          <w:color w:val="000000" w:themeColor="text1"/>
          <w:sz w:val="22"/>
          <w:szCs w:val="22"/>
        </w:rPr>
        <w:t xml:space="preserve"> </w:t>
      </w:r>
      <w:r w:rsidRPr="00347D6B">
        <w:rPr>
          <w:color w:val="000000" w:themeColor="text1"/>
          <w:sz w:val="22"/>
          <w:szCs w:val="22"/>
        </w:rPr>
        <w:t>nine</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twelve</w:t>
      </w:r>
      <w:r w:rsidR="00C84223" w:rsidRPr="00347D6B">
        <w:rPr>
          <w:color w:val="000000" w:themeColor="text1"/>
          <w:sz w:val="22"/>
          <w:szCs w:val="22"/>
        </w:rPr>
        <w:t xml:space="preserve"> </w:t>
      </w:r>
      <w:r w:rsidRPr="00347D6B">
        <w:rPr>
          <w:color w:val="000000" w:themeColor="text1"/>
          <w:sz w:val="22"/>
          <w:szCs w:val="22"/>
        </w:rPr>
        <w:t>months,</w:t>
      </w:r>
      <w:r w:rsidR="00C84223" w:rsidRPr="00347D6B">
        <w:rPr>
          <w:color w:val="000000" w:themeColor="text1"/>
          <w:sz w:val="22"/>
          <w:szCs w:val="22"/>
        </w:rPr>
        <w:t xml:space="preserve"> </w:t>
      </w:r>
      <w:r w:rsidRPr="00347D6B">
        <w:rPr>
          <w:color w:val="000000" w:themeColor="text1"/>
          <w:sz w:val="22"/>
          <w:szCs w:val="22"/>
        </w:rPr>
        <w:t>but</w:t>
      </w:r>
      <w:r w:rsidR="00C84223" w:rsidRPr="00347D6B">
        <w:rPr>
          <w:color w:val="000000" w:themeColor="text1"/>
          <w:sz w:val="22"/>
          <w:szCs w:val="22"/>
        </w:rPr>
        <w:t xml:space="preserve"> </w:t>
      </w:r>
      <w:r w:rsidRPr="00347D6B">
        <w:rPr>
          <w:color w:val="000000" w:themeColor="text1"/>
          <w:sz w:val="22"/>
          <w:szCs w:val="22"/>
        </w:rPr>
        <w:t>can</w:t>
      </w:r>
      <w:r w:rsidR="00C84223" w:rsidRPr="00347D6B">
        <w:rPr>
          <w:color w:val="000000" w:themeColor="text1"/>
          <w:sz w:val="22"/>
          <w:szCs w:val="22"/>
        </w:rPr>
        <w:t xml:space="preserve"> </w:t>
      </w:r>
      <w:r w:rsidRPr="00347D6B">
        <w:rPr>
          <w:color w:val="000000" w:themeColor="text1"/>
          <w:sz w:val="22"/>
          <w:szCs w:val="22"/>
        </w:rPr>
        <w:t>also</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granted</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three</w:t>
      </w:r>
      <w:r w:rsidR="00C84223" w:rsidRPr="00347D6B">
        <w:rPr>
          <w:color w:val="000000" w:themeColor="text1"/>
          <w:sz w:val="22"/>
          <w:szCs w:val="22"/>
        </w:rPr>
        <w:t xml:space="preserve"> </w:t>
      </w:r>
      <w:r w:rsidRPr="00347D6B">
        <w:rPr>
          <w:color w:val="000000" w:themeColor="text1"/>
          <w:sz w:val="22"/>
          <w:szCs w:val="22"/>
        </w:rPr>
        <w:t>months</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broken</w:t>
      </w:r>
      <w:r w:rsidR="00C84223" w:rsidRPr="00347D6B">
        <w:rPr>
          <w:color w:val="000000" w:themeColor="text1"/>
          <w:sz w:val="22"/>
          <w:szCs w:val="22"/>
        </w:rPr>
        <w:t xml:space="preserve"> </w:t>
      </w:r>
      <w:r w:rsidRPr="00347D6B">
        <w:rPr>
          <w:color w:val="000000" w:themeColor="text1"/>
          <w:sz w:val="22"/>
          <w:szCs w:val="22"/>
        </w:rPr>
        <w:t>up</w:t>
      </w:r>
      <w:r w:rsidR="00C84223" w:rsidRPr="00347D6B">
        <w:rPr>
          <w:color w:val="000000" w:themeColor="text1"/>
          <w:sz w:val="22"/>
          <w:szCs w:val="22"/>
        </w:rPr>
        <w:t xml:space="preserve"> </w:t>
      </w:r>
      <w:r w:rsidRPr="00347D6B">
        <w:rPr>
          <w:color w:val="000000" w:themeColor="text1"/>
          <w:sz w:val="22"/>
          <w:szCs w:val="22"/>
        </w:rPr>
        <w:t>into</w:t>
      </w:r>
      <w:r w:rsidR="00C84223" w:rsidRPr="00347D6B">
        <w:rPr>
          <w:color w:val="000000" w:themeColor="text1"/>
          <w:sz w:val="22"/>
          <w:szCs w:val="22"/>
        </w:rPr>
        <w:t xml:space="preserve"> </w:t>
      </w:r>
      <w:r w:rsidRPr="00347D6B">
        <w:rPr>
          <w:color w:val="000000" w:themeColor="text1"/>
          <w:sz w:val="22"/>
          <w:szCs w:val="22"/>
        </w:rPr>
        <w:t>individual</w:t>
      </w:r>
      <w:r w:rsidR="00C84223" w:rsidRPr="00347D6B">
        <w:rPr>
          <w:color w:val="000000" w:themeColor="text1"/>
          <w:sz w:val="22"/>
          <w:szCs w:val="22"/>
        </w:rPr>
        <w:t xml:space="preserve"> </w:t>
      </w:r>
      <w:r w:rsidRPr="00347D6B">
        <w:rPr>
          <w:color w:val="000000" w:themeColor="text1"/>
          <w:sz w:val="22"/>
          <w:szCs w:val="22"/>
        </w:rPr>
        <w:t>three-month</w:t>
      </w:r>
      <w:r w:rsidR="00C84223" w:rsidRPr="00347D6B">
        <w:rPr>
          <w:color w:val="000000" w:themeColor="text1"/>
          <w:sz w:val="22"/>
          <w:szCs w:val="22"/>
        </w:rPr>
        <w:t xml:space="preserve"> </w:t>
      </w:r>
      <w:r w:rsidRPr="00347D6B">
        <w:rPr>
          <w:color w:val="000000" w:themeColor="text1"/>
          <w:sz w:val="22"/>
          <w:szCs w:val="22"/>
        </w:rPr>
        <w:t>periods.</w:t>
      </w:r>
      <w:r w:rsidR="00C84223" w:rsidRPr="00347D6B">
        <w:rPr>
          <w:color w:val="000000" w:themeColor="text1"/>
          <w:sz w:val="22"/>
          <w:szCs w:val="22"/>
        </w:rPr>
        <w:t xml:space="preserve"> </w:t>
      </w:r>
      <w:r w:rsidRPr="00347D6B">
        <w:rPr>
          <w:color w:val="000000" w:themeColor="text1"/>
          <w:sz w:val="22"/>
          <w:szCs w:val="22"/>
        </w:rPr>
        <w:t>Residencies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staggered</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greater</w:t>
      </w:r>
      <w:r w:rsidR="00C84223" w:rsidRPr="00347D6B">
        <w:rPr>
          <w:color w:val="000000" w:themeColor="text1"/>
          <w:sz w:val="22"/>
          <w:szCs w:val="22"/>
        </w:rPr>
        <w:t xml:space="preserve"> </w:t>
      </w:r>
      <w:r w:rsidRPr="00347D6B">
        <w:rPr>
          <w:color w:val="000000" w:themeColor="text1"/>
          <w:sz w:val="22"/>
          <w:szCs w:val="22"/>
        </w:rPr>
        <w:t>flexibility.</w:t>
      </w:r>
      <w:r w:rsidR="00C84223" w:rsidRPr="00347D6B">
        <w:rPr>
          <w:color w:val="000000" w:themeColor="text1"/>
          <w:sz w:val="22"/>
          <w:szCs w:val="22"/>
        </w:rPr>
        <w:t xml:space="preserve"> </w:t>
      </w:r>
      <w:r w:rsidR="004A7CE8" w:rsidRPr="00347D6B">
        <w:rPr>
          <w:color w:val="000000" w:themeColor="text1"/>
          <w:sz w:val="22"/>
          <w:szCs w:val="22"/>
        </w:rPr>
        <w:t>The</w:t>
      </w:r>
      <w:r w:rsidR="00C84223" w:rsidRPr="00347D6B">
        <w:rPr>
          <w:color w:val="000000" w:themeColor="text1"/>
          <w:sz w:val="22"/>
          <w:szCs w:val="22"/>
        </w:rPr>
        <w:t xml:space="preserve"> </w:t>
      </w:r>
      <w:r w:rsidR="004A7CE8" w:rsidRPr="00347D6B">
        <w:rPr>
          <w:color w:val="000000" w:themeColor="text1"/>
          <w:sz w:val="22"/>
          <w:szCs w:val="22"/>
        </w:rPr>
        <w:t>fellowship</w:t>
      </w:r>
      <w:r w:rsidR="00C84223" w:rsidRPr="00347D6B">
        <w:rPr>
          <w:color w:val="000000" w:themeColor="text1"/>
          <w:sz w:val="22"/>
          <w:szCs w:val="22"/>
        </w:rPr>
        <w:t xml:space="preserve"> </w:t>
      </w:r>
      <w:r w:rsidR="004A7CE8" w:rsidRPr="00347D6B">
        <w:rPr>
          <w:color w:val="000000" w:themeColor="text1"/>
          <w:sz w:val="22"/>
          <w:szCs w:val="22"/>
        </w:rPr>
        <w:t>amount</w:t>
      </w:r>
      <w:r w:rsidR="00C84223" w:rsidRPr="00347D6B">
        <w:rPr>
          <w:color w:val="000000" w:themeColor="text1"/>
          <w:sz w:val="22"/>
          <w:szCs w:val="22"/>
        </w:rPr>
        <w:t xml:space="preserve"> </w:t>
      </w:r>
      <w:r w:rsidR="004A7CE8" w:rsidRPr="00347D6B">
        <w:rPr>
          <w:color w:val="000000" w:themeColor="text1"/>
          <w:sz w:val="22"/>
          <w:szCs w:val="22"/>
        </w:rPr>
        <w:t>is</w:t>
      </w:r>
      <w:r w:rsidR="00C84223" w:rsidRPr="00347D6B">
        <w:rPr>
          <w:color w:val="000000" w:themeColor="text1"/>
          <w:sz w:val="22"/>
          <w:szCs w:val="22"/>
        </w:rPr>
        <w:t xml:space="preserve"> </w:t>
      </w:r>
      <w:r w:rsidR="004A7CE8" w:rsidRPr="00347D6B">
        <w:rPr>
          <w:color w:val="000000" w:themeColor="text1"/>
          <w:sz w:val="22"/>
          <w:szCs w:val="22"/>
        </w:rPr>
        <w:t>negotiated</w:t>
      </w:r>
      <w:r w:rsidR="00C84223" w:rsidRPr="00347D6B">
        <w:rPr>
          <w:color w:val="000000" w:themeColor="text1"/>
          <w:sz w:val="22"/>
          <w:szCs w:val="22"/>
        </w:rPr>
        <w:t xml:space="preserve"> </w:t>
      </w:r>
      <w:r w:rsidR="004A7CE8" w:rsidRPr="00347D6B">
        <w:rPr>
          <w:color w:val="000000" w:themeColor="text1"/>
          <w:sz w:val="22"/>
          <w:szCs w:val="22"/>
        </w:rPr>
        <w:t>individually.</w:t>
      </w:r>
    </w:p>
    <w:p w14:paraId="5664A0A6" w14:textId="46322D6D" w:rsidR="00D6701D" w:rsidRPr="00347D6B" w:rsidRDefault="00D6701D" w:rsidP="00C84223">
      <w:pPr>
        <w:rPr>
          <w:color w:val="000000" w:themeColor="text1"/>
          <w:sz w:val="22"/>
          <w:szCs w:val="22"/>
        </w:rPr>
      </w:pPr>
      <w:r w:rsidRPr="00347D6B">
        <w:rPr>
          <w:b/>
          <w:color w:val="000000" w:themeColor="text1"/>
          <w:sz w:val="22"/>
          <w:szCs w:val="22"/>
        </w:rPr>
        <w:t>URL:</w:t>
      </w:r>
      <w:r w:rsidR="00C84223" w:rsidRPr="00347D6B">
        <w:rPr>
          <w:color w:val="000000" w:themeColor="text1"/>
          <w:sz w:val="22"/>
          <w:szCs w:val="22"/>
        </w:rPr>
        <w:t xml:space="preserve"> </w:t>
      </w:r>
      <w:hyperlink r:id="rId159" w:history="1">
        <w:r w:rsidRPr="00347D6B">
          <w:rPr>
            <w:rStyle w:val="Hyperlink"/>
            <w:szCs w:val="22"/>
          </w:rPr>
          <w:t>http://www.carsoncenter.uni-muenchen.de/fellows/fellowship_info/index.html</w:t>
        </w:r>
      </w:hyperlink>
      <w:r w:rsidR="00C84223" w:rsidRPr="00347D6B">
        <w:rPr>
          <w:color w:val="000000" w:themeColor="text1"/>
          <w:sz w:val="22"/>
          <w:szCs w:val="22"/>
        </w:rPr>
        <w:t xml:space="preserve"> </w:t>
      </w:r>
    </w:p>
    <w:p w14:paraId="646D6F4F" w14:textId="11228391" w:rsidR="00D6701D" w:rsidRPr="00347D6B" w:rsidRDefault="00D6701D" w:rsidP="00C84223">
      <w:pPr>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00C44343" w:rsidRPr="00347D6B">
        <w:rPr>
          <w:b/>
          <w:color w:val="000000" w:themeColor="text1"/>
          <w:sz w:val="22"/>
          <w:szCs w:val="22"/>
        </w:rPr>
        <w:t>August 31</w:t>
      </w:r>
    </w:p>
    <w:p w14:paraId="55542841" w14:textId="77777777" w:rsidR="00D6701D" w:rsidRPr="00347D6B" w:rsidRDefault="00D6701D" w:rsidP="00C84223">
      <w:pPr>
        <w:rPr>
          <w:color w:val="000000" w:themeColor="text1"/>
          <w:sz w:val="22"/>
          <w:szCs w:val="22"/>
        </w:rPr>
      </w:pPr>
    </w:p>
    <w:p w14:paraId="46F6CCB9" w14:textId="25168951" w:rsidR="00CC4468" w:rsidRPr="00347D6B" w:rsidRDefault="00CC4468" w:rsidP="00C84223">
      <w:pPr>
        <w:pStyle w:val="Heading2"/>
        <w:rPr>
          <w:sz w:val="22"/>
        </w:rPr>
      </w:pPr>
      <w:bookmarkStart w:id="773" w:name="_Toc240514175"/>
      <w:bookmarkStart w:id="774" w:name="_Toc453584592"/>
      <w:bookmarkStart w:id="775" w:name="_Toc206772324"/>
      <w:r w:rsidRPr="00347D6B">
        <w:rPr>
          <w:sz w:val="22"/>
        </w:rPr>
        <w:t>Stanford</w:t>
      </w:r>
      <w:r w:rsidR="00C84223" w:rsidRPr="00347D6B">
        <w:rPr>
          <w:sz w:val="22"/>
        </w:rPr>
        <w:t xml:space="preserve"> </w:t>
      </w:r>
      <w:r w:rsidRPr="00347D6B">
        <w:rPr>
          <w:sz w:val="22"/>
        </w:rPr>
        <w:t>Andrew</w:t>
      </w:r>
      <w:r w:rsidR="00C84223" w:rsidRPr="00347D6B">
        <w:rPr>
          <w:sz w:val="22"/>
        </w:rPr>
        <w:t xml:space="preserve"> </w:t>
      </w:r>
      <w:r w:rsidRPr="00347D6B">
        <w:rPr>
          <w:sz w:val="22"/>
        </w:rPr>
        <w:t>W.</w:t>
      </w:r>
      <w:r w:rsidR="00C84223" w:rsidRPr="00347D6B">
        <w:rPr>
          <w:sz w:val="22"/>
        </w:rPr>
        <w:t xml:space="preserve"> </w:t>
      </w:r>
      <w:r w:rsidRPr="00347D6B">
        <w:rPr>
          <w:sz w:val="22"/>
        </w:rPr>
        <w:t>Mellon</w:t>
      </w:r>
      <w:r w:rsidR="00C84223" w:rsidRPr="00347D6B">
        <w:rPr>
          <w:sz w:val="22"/>
        </w:rPr>
        <w:t xml:space="preserve"> </w:t>
      </w:r>
      <w:r w:rsidRPr="00347D6B">
        <w:rPr>
          <w:sz w:val="22"/>
        </w:rPr>
        <w:t>Fellowship</w:t>
      </w:r>
      <w:r w:rsidR="00C84223" w:rsidRPr="00347D6B">
        <w:rPr>
          <w:sz w:val="22"/>
        </w:rPr>
        <w:t xml:space="preserve"> </w:t>
      </w:r>
      <w:r w:rsidRPr="00347D6B">
        <w:rPr>
          <w:sz w:val="22"/>
        </w:rPr>
        <w:t>of</w:t>
      </w:r>
      <w:r w:rsidR="00C84223" w:rsidRPr="00347D6B">
        <w:rPr>
          <w:sz w:val="22"/>
        </w:rPr>
        <w:t xml:space="preserve"> </w:t>
      </w:r>
      <w:r w:rsidRPr="00347D6B">
        <w:rPr>
          <w:sz w:val="22"/>
        </w:rPr>
        <w:t>Scholars</w:t>
      </w:r>
      <w:r w:rsidR="00C84223" w:rsidRPr="00347D6B">
        <w:rPr>
          <w:sz w:val="22"/>
        </w:rPr>
        <w:t xml:space="preserve"> </w:t>
      </w:r>
      <w:r w:rsidRPr="00347D6B">
        <w:rPr>
          <w:sz w:val="22"/>
        </w:rPr>
        <w:t>in</w:t>
      </w:r>
      <w:r w:rsidR="00C84223" w:rsidRPr="00347D6B">
        <w:rPr>
          <w:sz w:val="22"/>
        </w:rPr>
        <w:t xml:space="preserve"> </w:t>
      </w:r>
      <w:r w:rsidRPr="00347D6B">
        <w:rPr>
          <w:sz w:val="22"/>
        </w:rPr>
        <w:t>the</w:t>
      </w:r>
      <w:r w:rsidR="00C84223" w:rsidRPr="00347D6B">
        <w:rPr>
          <w:sz w:val="22"/>
        </w:rPr>
        <w:t xml:space="preserve"> </w:t>
      </w:r>
      <w:r w:rsidRPr="00347D6B">
        <w:rPr>
          <w:sz w:val="22"/>
        </w:rPr>
        <w:t>Humanities</w:t>
      </w:r>
      <w:bookmarkEnd w:id="773"/>
      <w:bookmarkEnd w:id="774"/>
      <w:bookmarkEnd w:id="775"/>
    </w:p>
    <w:p w14:paraId="0518ADB4" w14:textId="7E99A9F4" w:rsidR="00CC4468" w:rsidRPr="00347D6B" w:rsidRDefault="00CC446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six</w:t>
      </w:r>
      <w:r w:rsidR="00C84223" w:rsidRPr="00347D6B">
        <w:rPr>
          <w:color w:val="000000" w:themeColor="text1"/>
          <w:sz w:val="22"/>
          <w:szCs w:val="22"/>
          <w:u w:color="000000"/>
        </w:rPr>
        <w:t xml:space="preserve"> </w:t>
      </w:r>
      <w:r w:rsidRPr="00347D6B">
        <w:rPr>
          <w:color w:val="000000" w:themeColor="text1"/>
          <w:sz w:val="22"/>
          <w:szCs w:val="22"/>
          <w:u w:color="000000"/>
        </w:rPr>
        <w:t>two-year</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scholar-teacher</w:t>
      </w:r>
      <w:r w:rsidR="00C84223" w:rsidRPr="00347D6B">
        <w:rPr>
          <w:color w:val="000000" w:themeColor="text1"/>
          <w:sz w:val="22"/>
          <w:szCs w:val="22"/>
          <w:u w:color="000000"/>
        </w:rPr>
        <w:t xml:space="preserve"> </w:t>
      </w:r>
      <w:r w:rsidRPr="00347D6B">
        <w:rPr>
          <w:color w:val="000000" w:themeColor="text1"/>
          <w:sz w:val="22"/>
          <w:szCs w:val="22"/>
          <w:u w:color="000000"/>
        </w:rPr>
        <w:t>positions</w:t>
      </w:r>
      <w:r w:rsidR="00C84223" w:rsidRPr="00347D6B">
        <w:rPr>
          <w:color w:val="000000" w:themeColor="text1"/>
          <w:sz w:val="22"/>
          <w:szCs w:val="22"/>
          <w:u w:color="000000"/>
        </w:rPr>
        <w:t xml:space="preserve"> </w:t>
      </w:r>
      <w:r w:rsidRPr="00347D6B">
        <w:rPr>
          <w:color w:val="000000" w:themeColor="text1"/>
          <w:sz w:val="22"/>
          <w:szCs w:val="22"/>
          <w:u w:color="000000"/>
        </w:rPr>
        <w:t>in</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humanities</w:t>
      </w:r>
      <w:r w:rsidR="00C84223" w:rsidRPr="00347D6B">
        <w:rPr>
          <w:color w:val="000000" w:themeColor="text1"/>
          <w:sz w:val="22"/>
          <w:szCs w:val="22"/>
          <w:u w:color="000000"/>
        </w:rPr>
        <w:t xml:space="preserve"> </w:t>
      </w:r>
      <w:r w:rsidRPr="00347D6B">
        <w:rPr>
          <w:color w:val="000000" w:themeColor="text1"/>
          <w:sz w:val="22"/>
          <w:szCs w:val="22"/>
          <w:u w:color="000000"/>
        </w:rPr>
        <w:t>are</w:t>
      </w:r>
      <w:r w:rsidR="00C84223" w:rsidRPr="00347D6B">
        <w:rPr>
          <w:color w:val="000000" w:themeColor="text1"/>
          <w:sz w:val="22"/>
          <w:szCs w:val="22"/>
          <w:u w:color="000000"/>
        </w:rPr>
        <w:t xml:space="preserve"> </w:t>
      </w:r>
      <w:r w:rsidRPr="00347D6B">
        <w:rPr>
          <w:color w:val="000000" w:themeColor="text1"/>
          <w:sz w:val="22"/>
          <w:szCs w:val="22"/>
          <w:u w:color="000000"/>
        </w:rPr>
        <w:t>offered</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recent</w:t>
      </w:r>
      <w:r w:rsidR="00C84223" w:rsidRPr="00347D6B">
        <w:rPr>
          <w:color w:val="000000" w:themeColor="text1"/>
          <w:sz w:val="22"/>
          <w:szCs w:val="22"/>
          <w:u w:color="000000"/>
        </w:rPr>
        <w:t xml:space="preserve"> </w:t>
      </w:r>
      <w:r w:rsidRPr="00347D6B">
        <w:rPr>
          <w:color w:val="000000" w:themeColor="text1"/>
          <w:sz w:val="22"/>
          <w:szCs w:val="22"/>
          <w:u w:color="000000"/>
        </w:rPr>
        <w:t>PhDs</w:t>
      </w:r>
      <w:r w:rsidR="00C84223" w:rsidRPr="00347D6B">
        <w:rPr>
          <w:color w:val="000000" w:themeColor="text1"/>
          <w:sz w:val="22"/>
          <w:szCs w:val="22"/>
          <w:u w:color="000000"/>
        </w:rPr>
        <w:t xml:space="preserve"> </w:t>
      </w:r>
      <w:r w:rsidRPr="00347D6B">
        <w:rPr>
          <w:color w:val="000000" w:themeColor="text1"/>
          <w:sz w:val="22"/>
          <w:szCs w:val="22"/>
          <w:u w:color="000000"/>
        </w:rPr>
        <w:t>(received</w:t>
      </w:r>
      <w:r w:rsidR="00C84223" w:rsidRPr="00347D6B">
        <w:rPr>
          <w:color w:val="000000" w:themeColor="text1"/>
          <w:sz w:val="22"/>
          <w:szCs w:val="22"/>
          <w:u w:color="000000"/>
        </w:rPr>
        <w:t xml:space="preserve"> </w:t>
      </w:r>
      <w:r w:rsidRPr="00347D6B">
        <w:rPr>
          <w:color w:val="000000" w:themeColor="text1"/>
          <w:sz w:val="22"/>
          <w:szCs w:val="22"/>
          <w:u w:color="000000"/>
        </w:rPr>
        <w:t>their</w:t>
      </w:r>
      <w:r w:rsidR="00C84223" w:rsidRPr="00347D6B">
        <w:rPr>
          <w:color w:val="000000" w:themeColor="text1"/>
          <w:sz w:val="22"/>
          <w:szCs w:val="22"/>
          <w:u w:color="000000"/>
        </w:rPr>
        <w:t xml:space="preserve"> </w:t>
      </w:r>
      <w:r w:rsidRPr="00347D6B">
        <w:rPr>
          <w:color w:val="000000" w:themeColor="text1"/>
          <w:sz w:val="22"/>
          <w:szCs w:val="22"/>
          <w:u w:color="000000"/>
        </w:rPr>
        <w:t>degrees</w:t>
      </w:r>
      <w:r w:rsidR="00C84223" w:rsidRPr="00347D6B">
        <w:rPr>
          <w:color w:val="000000" w:themeColor="text1"/>
          <w:sz w:val="22"/>
          <w:szCs w:val="22"/>
          <w:u w:color="000000"/>
        </w:rPr>
        <w:t xml:space="preserve"> </w:t>
      </w:r>
      <w:r w:rsidRPr="00347D6B">
        <w:rPr>
          <w:color w:val="000000" w:themeColor="text1"/>
          <w:sz w:val="22"/>
          <w:szCs w:val="22"/>
          <w:u w:color="000000"/>
        </w:rPr>
        <w:t>within</w:t>
      </w:r>
      <w:r w:rsidR="00C84223" w:rsidRPr="00347D6B">
        <w:rPr>
          <w:color w:val="000000" w:themeColor="text1"/>
          <w:sz w:val="22"/>
          <w:szCs w:val="22"/>
          <w:u w:color="000000"/>
        </w:rPr>
        <w:t xml:space="preserve"> </w:t>
      </w:r>
      <w:r w:rsidRPr="00347D6B">
        <w:rPr>
          <w:color w:val="000000" w:themeColor="text1"/>
          <w:sz w:val="22"/>
          <w:szCs w:val="22"/>
          <w:u w:color="000000"/>
        </w:rPr>
        <w:t>3.5</w:t>
      </w:r>
      <w:r w:rsidR="00C84223" w:rsidRPr="00347D6B">
        <w:rPr>
          <w:color w:val="000000" w:themeColor="text1"/>
          <w:sz w:val="22"/>
          <w:szCs w:val="22"/>
          <w:u w:color="000000"/>
        </w:rPr>
        <w:t xml:space="preserve"> </w:t>
      </w:r>
      <w:r w:rsidRPr="00347D6B">
        <w:rPr>
          <w:color w:val="000000" w:themeColor="text1"/>
          <w:sz w:val="22"/>
          <w:szCs w:val="22"/>
          <w:u w:color="000000"/>
        </w:rPr>
        <w:t>years</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fellowships</w:t>
      </w:r>
      <w:r w:rsidR="00C84223" w:rsidRPr="00347D6B">
        <w:rPr>
          <w:color w:val="000000" w:themeColor="text1"/>
          <w:sz w:val="22"/>
          <w:szCs w:val="22"/>
          <w:u w:color="000000"/>
        </w:rPr>
        <w:t xml:space="preserve"> </w:t>
      </w:r>
      <w:r w:rsidRPr="00347D6B">
        <w:rPr>
          <w:color w:val="000000" w:themeColor="text1"/>
          <w:sz w:val="22"/>
          <w:szCs w:val="22"/>
          <w:u w:color="000000"/>
        </w:rPr>
        <w:t>start)</w:t>
      </w:r>
      <w:r w:rsidR="00C84223" w:rsidRPr="00347D6B">
        <w:rPr>
          <w:color w:val="000000" w:themeColor="text1"/>
          <w:sz w:val="22"/>
          <w:szCs w:val="22"/>
          <w:u w:color="000000"/>
        </w:rPr>
        <w:t xml:space="preserve"> </w:t>
      </w:r>
      <w:r w:rsidRPr="00347D6B">
        <w:rPr>
          <w:color w:val="000000" w:themeColor="text1"/>
          <w:sz w:val="22"/>
          <w:szCs w:val="22"/>
          <w:u w:color="000000"/>
        </w:rPr>
        <w:t>each</w:t>
      </w:r>
      <w:r w:rsidR="00C84223" w:rsidRPr="00347D6B">
        <w:rPr>
          <w:color w:val="000000" w:themeColor="text1"/>
          <w:sz w:val="22"/>
          <w:szCs w:val="22"/>
          <w:u w:color="000000"/>
        </w:rPr>
        <w:t xml:space="preserve"> </w:t>
      </w:r>
      <w:r w:rsidRPr="00347D6B">
        <w:rPr>
          <w:color w:val="000000" w:themeColor="text1"/>
          <w:sz w:val="22"/>
          <w:szCs w:val="22"/>
          <w:u w:color="000000"/>
        </w:rPr>
        <w:t>year.</w:t>
      </w:r>
      <w:r w:rsidR="00C84223" w:rsidRPr="00347D6B">
        <w:rPr>
          <w:color w:val="000000" w:themeColor="text1"/>
          <w:sz w:val="22"/>
          <w:szCs w:val="22"/>
          <w:u w:color="000000"/>
        </w:rPr>
        <w:t xml:space="preserve"> </w:t>
      </w:r>
      <w:r w:rsidRPr="00347D6B">
        <w:rPr>
          <w:color w:val="000000" w:themeColor="text1"/>
          <w:sz w:val="22"/>
          <w:szCs w:val="22"/>
          <w:u w:color="000000"/>
        </w:rPr>
        <w:t>Consult</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website</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eligible</w:t>
      </w:r>
      <w:r w:rsidR="00C84223" w:rsidRPr="00347D6B">
        <w:rPr>
          <w:color w:val="000000" w:themeColor="text1"/>
          <w:sz w:val="22"/>
          <w:szCs w:val="22"/>
          <w:u w:color="000000"/>
        </w:rPr>
        <w:t xml:space="preserve"> </w:t>
      </w:r>
      <w:r w:rsidRPr="00347D6B">
        <w:rPr>
          <w:color w:val="000000" w:themeColor="text1"/>
          <w:sz w:val="22"/>
          <w:szCs w:val="22"/>
          <w:u w:color="000000"/>
        </w:rPr>
        <w:t>fields.</w:t>
      </w:r>
      <w:r w:rsidR="00C84223" w:rsidRPr="00347D6B">
        <w:rPr>
          <w:color w:val="000000" w:themeColor="text1"/>
          <w:sz w:val="22"/>
          <w:szCs w:val="22"/>
          <w:u w:color="000000"/>
        </w:rPr>
        <w:t xml:space="preserve"> </w:t>
      </w:r>
      <w:r w:rsidRPr="00347D6B">
        <w:rPr>
          <w:color w:val="000000" w:themeColor="text1"/>
          <w:sz w:val="22"/>
          <w:szCs w:val="22"/>
          <w:u w:color="000000"/>
        </w:rPr>
        <w:t>Amount:</w:t>
      </w:r>
      <w:r w:rsidR="00C84223" w:rsidRPr="00347D6B">
        <w:rPr>
          <w:color w:val="000000" w:themeColor="text1"/>
          <w:sz w:val="22"/>
          <w:szCs w:val="22"/>
          <w:u w:color="000000"/>
        </w:rPr>
        <w:t xml:space="preserve"> </w:t>
      </w:r>
      <w:r w:rsidRPr="00347D6B">
        <w:rPr>
          <w:color w:val="000000" w:themeColor="text1"/>
          <w:sz w:val="22"/>
          <w:szCs w:val="22"/>
          <w:u w:color="000000"/>
        </w:rPr>
        <w:t>$</w:t>
      </w:r>
      <w:r w:rsidR="00497810" w:rsidRPr="00347D6B">
        <w:rPr>
          <w:color w:val="000000" w:themeColor="text1"/>
          <w:sz w:val="22"/>
          <w:szCs w:val="22"/>
          <w:u w:color="000000"/>
        </w:rPr>
        <w:t>9</w:t>
      </w:r>
      <w:r w:rsidR="00C44343" w:rsidRPr="00347D6B">
        <w:rPr>
          <w:color w:val="000000" w:themeColor="text1"/>
          <w:sz w:val="22"/>
          <w:szCs w:val="22"/>
          <w:u w:color="000000"/>
        </w:rPr>
        <w:t>8</w:t>
      </w:r>
      <w:r w:rsidRPr="00347D6B">
        <w:rPr>
          <w:color w:val="000000" w:themeColor="text1"/>
          <w:sz w:val="22"/>
          <w:szCs w:val="22"/>
          <w:u w:color="000000"/>
        </w:rPr>
        <w:t>,000,</w:t>
      </w:r>
      <w:r w:rsidR="00C84223" w:rsidRPr="00347D6B">
        <w:rPr>
          <w:color w:val="000000" w:themeColor="text1"/>
          <w:sz w:val="22"/>
          <w:szCs w:val="22"/>
          <w:u w:color="000000"/>
        </w:rPr>
        <w:t xml:space="preserve"> </w:t>
      </w:r>
      <w:r w:rsidRPr="00347D6B">
        <w:rPr>
          <w:color w:val="000000" w:themeColor="text1"/>
          <w:sz w:val="22"/>
          <w:szCs w:val="22"/>
          <w:u w:color="000000"/>
        </w:rPr>
        <w:t>plus</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full</w:t>
      </w:r>
      <w:r w:rsidR="00C84223" w:rsidRPr="00347D6B">
        <w:rPr>
          <w:color w:val="000000" w:themeColor="text1"/>
          <w:sz w:val="22"/>
          <w:szCs w:val="22"/>
          <w:u w:color="000000"/>
        </w:rPr>
        <w:t xml:space="preserve"> </w:t>
      </w:r>
      <w:r w:rsidRPr="00347D6B">
        <w:rPr>
          <w:color w:val="000000" w:themeColor="text1"/>
          <w:sz w:val="22"/>
          <w:szCs w:val="22"/>
          <w:u w:color="000000"/>
        </w:rPr>
        <w:t>package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employee</w:t>
      </w:r>
      <w:r w:rsidR="00C84223" w:rsidRPr="00347D6B">
        <w:rPr>
          <w:color w:val="000000" w:themeColor="text1"/>
          <w:sz w:val="22"/>
          <w:szCs w:val="22"/>
          <w:u w:color="000000"/>
        </w:rPr>
        <w:t xml:space="preserve"> </w:t>
      </w:r>
      <w:r w:rsidRPr="00347D6B">
        <w:rPr>
          <w:color w:val="000000" w:themeColor="text1"/>
          <w:sz w:val="22"/>
          <w:szCs w:val="22"/>
          <w:u w:color="000000"/>
        </w:rPr>
        <w:t>benefits.</w:t>
      </w:r>
    </w:p>
    <w:p w14:paraId="0290DEE6" w14:textId="3378B31A" w:rsidR="00664D34" w:rsidRPr="00347D6B" w:rsidRDefault="00CC446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347D6B">
        <w:rPr>
          <w:b/>
          <w:color w:val="000000" w:themeColor="text1"/>
          <w:sz w:val="22"/>
          <w:szCs w:val="22"/>
          <w:u w:color="000000"/>
        </w:rPr>
        <w:t>URL:</w:t>
      </w:r>
      <w:r w:rsidR="00C84223" w:rsidRPr="00347D6B">
        <w:rPr>
          <w:b/>
          <w:color w:val="000000" w:themeColor="text1"/>
          <w:sz w:val="22"/>
          <w:szCs w:val="22"/>
          <w:u w:color="000000"/>
        </w:rPr>
        <w:t xml:space="preserve"> </w:t>
      </w:r>
      <w:r w:rsidR="00C84223" w:rsidRPr="00347D6B">
        <w:rPr>
          <w:color w:val="000000" w:themeColor="text1"/>
          <w:sz w:val="22"/>
          <w:szCs w:val="22"/>
          <w:u w:color="000000"/>
        </w:rPr>
        <w:t xml:space="preserve"> </w:t>
      </w:r>
      <w:hyperlink r:id="rId160" w:history="1">
        <w:r w:rsidR="00C44343" w:rsidRPr="00347D6B">
          <w:rPr>
            <w:rStyle w:val="Hyperlink"/>
            <w:szCs w:val="22"/>
          </w:rPr>
          <w:t>https://shc.stanford.edu/stanford-humanities-center/fellowships/mellon-fellowship-scholars-humanities</w:t>
        </w:r>
      </w:hyperlink>
    </w:p>
    <w:p w14:paraId="445CEDD7" w14:textId="0761FF71" w:rsidR="00CC4468" w:rsidRPr="00347D6B" w:rsidRDefault="00CC446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0043611E" w:rsidRPr="00347D6B">
        <w:rPr>
          <w:b/>
          <w:bCs/>
          <w:color w:val="000000" w:themeColor="text1"/>
          <w:sz w:val="22"/>
          <w:szCs w:val="22"/>
          <w:u w:color="000000"/>
        </w:rPr>
        <w:t>October 15</w:t>
      </w:r>
    </w:p>
    <w:p w14:paraId="3C1D313D" w14:textId="77777777" w:rsidR="00CC4468" w:rsidRPr="00347D6B" w:rsidRDefault="00CC4468" w:rsidP="00C84223">
      <w:pPr>
        <w:rPr>
          <w:color w:val="000000" w:themeColor="text1"/>
          <w:sz w:val="22"/>
          <w:szCs w:val="22"/>
        </w:rPr>
      </w:pPr>
    </w:p>
    <w:p w14:paraId="5B68E726" w14:textId="283BCB80" w:rsidR="008B786E" w:rsidRPr="00347D6B" w:rsidRDefault="008B786E" w:rsidP="00C84223">
      <w:pPr>
        <w:pStyle w:val="Heading2"/>
        <w:rPr>
          <w:sz w:val="22"/>
        </w:rPr>
      </w:pPr>
      <w:bookmarkStart w:id="776" w:name="_Toc206772325"/>
      <w:r w:rsidRPr="00347D6B">
        <w:rPr>
          <w:sz w:val="22"/>
        </w:rPr>
        <w:t>Trinity</w:t>
      </w:r>
      <w:r w:rsidR="00C84223" w:rsidRPr="00347D6B">
        <w:rPr>
          <w:sz w:val="22"/>
        </w:rPr>
        <w:t xml:space="preserve"> </w:t>
      </w:r>
      <w:r w:rsidRPr="00347D6B">
        <w:rPr>
          <w:sz w:val="22"/>
        </w:rPr>
        <w:t>College,</w:t>
      </w:r>
      <w:r w:rsidR="00C84223" w:rsidRPr="00347D6B">
        <w:rPr>
          <w:sz w:val="22"/>
        </w:rPr>
        <w:t xml:space="preserve"> </w:t>
      </w:r>
      <w:r w:rsidRPr="00347D6B">
        <w:rPr>
          <w:sz w:val="22"/>
        </w:rPr>
        <w:t>Cambridge</w:t>
      </w:r>
      <w:r w:rsidR="00C84223" w:rsidRPr="00347D6B">
        <w:rPr>
          <w:sz w:val="22"/>
        </w:rPr>
        <w:t xml:space="preserve"> </w:t>
      </w:r>
      <w:r w:rsidRPr="00347D6B">
        <w:rPr>
          <w:sz w:val="22"/>
        </w:rPr>
        <w:t>University</w:t>
      </w:r>
      <w:r w:rsidR="00C84223" w:rsidRPr="00347D6B">
        <w:rPr>
          <w:sz w:val="22"/>
        </w:rPr>
        <w:t xml:space="preserve"> </w:t>
      </w:r>
      <w:r w:rsidRPr="00347D6B">
        <w:rPr>
          <w:sz w:val="22"/>
        </w:rPr>
        <w:t>–</w:t>
      </w:r>
      <w:r w:rsidR="00C84223" w:rsidRPr="00347D6B">
        <w:rPr>
          <w:sz w:val="22"/>
        </w:rPr>
        <w:t xml:space="preserve"> </w:t>
      </w:r>
      <w:r w:rsidRPr="00347D6B">
        <w:rPr>
          <w:sz w:val="22"/>
        </w:rPr>
        <w:t>Junior</w:t>
      </w:r>
      <w:r w:rsidR="00C84223" w:rsidRPr="00347D6B">
        <w:rPr>
          <w:sz w:val="22"/>
        </w:rPr>
        <w:t xml:space="preserve"> </w:t>
      </w:r>
      <w:r w:rsidRPr="00347D6B">
        <w:rPr>
          <w:sz w:val="22"/>
        </w:rPr>
        <w:t>Research</w:t>
      </w:r>
      <w:r w:rsidR="00C84223" w:rsidRPr="00347D6B">
        <w:rPr>
          <w:sz w:val="22"/>
        </w:rPr>
        <w:t xml:space="preserve"> </w:t>
      </w:r>
      <w:r w:rsidRPr="00347D6B">
        <w:rPr>
          <w:sz w:val="22"/>
        </w:rPr>
        <w:t>Fellowships</w:t>
      </w:r>
      <w:bookmarkEnd w:id="776"/>
    </w:p>
    <w:p w14:paraId="6CB3C119" w14:textId="4A464315" w:rsidR="008B786E" w:rsidRPr="00347D6B" w:rsidRDefault="008B786E" w:rsidP="00C84223">
      <w:pPr>
        <w:rPr>
          <w:color w:val="000000" w:themeColor="text1"/>
          <w:sz w:val="22"/>
          <w:szCs w:val="22"/>
        </w:rPr>
      </w:pPr>
      <w:r w:rsidRPr="00347D6B">
        <w:rPr>
          <w:color w:val="000000" w:themeColor="text1"/>
          <w:sz w:val="22"/>
          <w:szCs w:val="22"/>
        </w:rPr>
        <w:t>These</w:t>
      </w:r>
      <w:r w:rsidR="00C84223" w:rsidRPr="00347D6B">
        <w:rPr>
          <w:color w:val="000000" w:themeColor="text1"/>
          <w:sz w:val="22"/>
          <w:szCs w:val="22"/>
        </w:rPr>
        <w:t xml:space="preserve"> </w:t>
      </w:r>
      <w:r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support</w:t>
      </w:r>
      <w:r w:rsidR="00C84223" w:rsidRPr="00347D6B">
        <w:rPr>
          <w:color w:val="000000" w:themeColor="text1"/>
          <w:sz w:val="22"/>
          <w:szCs w:val="22"/>
        </w:rPr>
        <w:t xml:space="preserve"> </w:t>
      </w:r>
      <w:r w:rsidRPr="00347D6B">
        <w:rPr>
          <w:color w:val="000000" w:themeColor="text1"/>
          <w:sz w:val="22"/>
          <w:szCs w:val="22"/>
        </w:rPr>
        <w:t>up</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four</w:t>
      </w:r>
      <w:r w:rsidR="00C84223" w:rsidRPr="00347D6B">
        <w:rPr>
          <w:color w:val="000000" w:themeColor="text1"/>
          <w:sz w:val="22"/>
          <w:szCs w:val="22"/>
        </w:rPr>
        <w:t xml:space="preserve"> </w:t>
      </w:r>
      <w:r w:rsidRPr="00347D6B">
        <w:rPr>
          <w:color w:val="000000" w:themeColor="text1"/>
          <w:sz w:val="22"/>
          <w:szCs w:val="22"/>
        </w:rPr>
        <w:t>years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Trinity</w:t>
      </w:r>
      <w:r w:rsidR="00C84223" w:rsidRPr="00347D6B">
        <w:rPr>
          <w:color w:val="000000" w:themeColor="text1"/>
          <w:sz w:val="22"/>
          <w:szCs w:val="22"/>
        </w:rPr>
        <w:t xml:space="preserve"> </w:t>
      </w:r>
      <w:r w:rsidRPr="00347D6B">
        <w:rPr>
          <w:color w:val="000000" w:themeColor="text1"/>
          <w:sz w:val="22"/>
          <w:szCs w:val="22"/>
        </w:rPr>
        <w:t>College</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any</w:t>
      </w:r>
      <w:r w:rsidR="00C84223" w:rsidRPr="00347D6B">
        <w:rPr>
          <w:color w:val="000000" w:themeColor="text1"/>
          <w:sz w:val="22"/>
          <w:szCs w:val="22"/>
        </w:rPr>
        <w:t xml:space="preserve"> </w:t>
      </w:r>
      <w:r w:rsidRPr="00347D6B">
        <w:rPr>
          <w:color w:val="000000" w:themeColor="text1"/>
          <w:sz w:val="22"/>
          <w:szCs w:val="22"/>
        </w:rPr>
        <w:t>topic.</w:t>
      </w:r>
      <w:r w:rsidR="00C84223" w:rsidRPr="00347D6B">
        <w:rPr>
          <w:color w:val="000000" w:themeColor="text1"/>
          <w:sz w:val="22"/>
          <w:szCs w:val="22"/>
        </w:rPr>
        <w:t xml:space="preserve"> </w:t>
      </w:r>
      <w:r w:rsidR="002070C7" w:rsidRPr="00347D6B">
        <w:rPr>
          <w:color w:val="000000" w:themeColor="text1"/>
          <w:sz w:val="22"/>
          <w:szCs w:val="22"/>
        </w:rPr>
        <w:t>Fellows</w:t>
      </w:r>
      <w:r w:rsidR="00C84223" w:rsidRPr="00347D6B">
        <w:rPr>
          <w:color w:val="000000" w:themeColor="text1"/>
          <w:sz w:val="22"/>
          <w:szCs w:val="22"/>
        </w:rPr>
        <w:t xml:space="preserve"> </w:t>
      </w:r>
      <w:r w:rsidR="002070C7" w:rsidRPr="00347D6B">
        <w:rPr>
          <w:color w:val="000000" w:themeColor="text1"/>
          <w:sz w:val="22"/>
          <w:szCs w:val="22"/>
        </w:rPr>
        <w:t>receive</w:t>
      </w:r>
      <w:r w:rsidR="00C84223" w:rsidRPr="00347D6B">
        <w:rPr>
          <w:color w:val="000000" w:themeColor="text1"/>
          <w:sz w:val="22"/>
          <w:szCs w:val="22"/>
        </w:rPr>
        <w:t xml:space="preserve"> </w:t>
      </w:r>
      <w:r w:rsidR="002070C7" w:rsidRPr="00347D6B">
        <w:rPr>
          <w:color w:val="000000" w:themeColor="text1"/>
          <w:sz w:val="22"/>
          <w:szCs w:val="22"/>
        </w:rPr>
        <w:t>a</w:t>
      </w:r>
      <w:r w:rsidR="00C84223" w:rsidRPr="00347D6B">
        <w:rPr>
          <w:color w:val="000000" w:themeColor="text1"/>
          <w:sz w:val="22"/>
          <w:szCs w:val="22"/>
        </w:rPr>
        <w:t xml:space="preserve"> </w:t>
      </w:r>
      <w:r w:rsidR="002070C7" w:rsidRPr="00347D6B">
        <w:rPr>
          <w:color w:val="000000" w:themeColor="text1"/>
          <w:sz w:val="22"/>
          <w:szCs w:val="22"/>
        </w:rPr>
        <w:t>stipend</w:t>
      </w:r>
      <w:r w:rsidR="00C84223" w:rsidRPr="00347D6B">
        <w:rPr>
          <w:color w:val="000000" w:themeColor="text1"/>
          <w:sz w:val="22"/>
          <w:szCs w:val="22"/>
        </w:rPr>
        <w:t xml:space="preserve"> </w:t>
      </w:r>
      <w:r w:rsidR="002070C7" w:rsidRPr="00347D6B">
        <w:rPr>
          <w:color w:val="000000" w:themeColor="text1"/>
          <w:sz w:val="22"/>
          <w:szCs w:val="22"/>
        </w:rPr>
        <w:t>of</w:t>
      </w:r>
      <w:r w:rsidR="00C84223" w:rsidRPr="00347D6B">
        <w:rPr>
          <w:color w:val="000000" w:themeColor="text1"/>
          <w:sz w:val="22"/>
          <w:szCs w:val="22"/>
        </w:rPr>
        <w:t xml:space="preserve"> </w:t>
      </w:r>
      <w:r w:rsidR="002070C7" w:rsidRPr="00347D6B">
        <w:rPr>
          <w:color w:val="000000" w:themeColor="text1"/>
          <w:sz w:val="22"/>
          <w:szCs w:val="22"/>
        </w:rPr>
        <w:t>£</w:t>
      </w:r>
      <w:r w:rsidR="00C44343" w:rsidRPr="00347D6B">
        <w:rPr>
          <w:color w:val="000000" w:themeColor="text1"/>
          <w:sz w:val="22"/>
          <w:szCs w:val="22"/>
        </w:rPr>
        <w:t>33,649</w:t>
      </w:r>
      <w:r w:rsidR="00C84223" w:rsidRPr="00347D6B">
        <w:rPr>
          <w:color w:val="000000" w:themeColor="text1"/>
          <w:sz w:val="22"/>
          <w:szCs w:val="22"/>
        </w:rPr>
        <w:t xml:space="preserve"> </w:t>
      </w:r>
      <w:r w:rsidRPr="00347D6B">
        <w:rPr>
          <w:color w:val="000000" w:themeColor="text1"/>
          <w:sz w:val="22"/>
          <w:szCs w:val="22"/>
        </w:rPr>
        <w:t>per</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along</w:t>
      </w:r>
      <w:r w:rsidR="00C84223" w:rsidRPr="00347D6B">
        <w:rPr>
          <w:color w:val="000000" w:themeColor="text1"/>
          <w:sz w:val="22"/>
          <w:szCs w:val="22"/>
        </w:rPr>
        <w:t xml:space="preserve"> </w:t>
      </w:r>
      <w:r w:rsidRPr="00347D6B">
        <w:rPr>
          <w:color w:val="000000" w:themeColor="text1"/>
          <w:sz w:val="22"/>
          <w:szCs w:val="22"/>
        </w:rPr>
        <w:t>with</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residential</w:t>
      </w:r>
      <w:r w:rsidR="00C84223" w:rsidRPr="00347D6B">
        <w:rPr>
          <w:color w:val="000000" w:themeColor="text1"/>
          <w:sz w:val="22"/>
          <w:szCs w:val="22"/>
        </w:rPr>
        <w:t xml:space="preserve"> </w:t>
      </w:r>
      <w:r w:rsidRPr="00347D6B">
        <w:rPr>
          <w:color w:val="000000" w:themeColor="text1"/>
          <w:sz w:val="22"/>
          <w:szCs w:val="22"/>
        </w:rPr>
        <w:t>set</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rooms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College</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free</w:t>
      </w:r>
      <w:r w:rsidR="00C84223" w:rsidRPr="00347D6B">
        <w:rPr>
          <w:color w:val="000000" w:themeColor="text1"/>
          <w:sz w:val="22"/>
          <w:szCs w:val="22"/>
        </w:rPr>
        <w:t xml:space="preserve"> </w:t>
      </w:r>
      <w:r w:rsidRPr="00347D6B">
        <w:rPr>
          <w:color w:val="000000" w:themeColor="text1"/>
          <w:sz w:val="22"/>
          <w:szCs w:val="22"/>
        </w:rPr>
        <w:t>(if</w:t>
      </w:r>
      <w:r w:rsidR="00C84223" w:rsidRPr="00347D6B">
        <w:rPr>
          <w:color w:val="000000" w:themeColor="text1"/>
          <w:sz w:val="22"/>
          <w:szCs w:val="22"/>
        </w:rPr>
        <w:t xml:space="preserve"> </w:t>
      </w:r>
      <w:r w:rsidRPr="00347D6B">
        <w:rPr>
          <w:color w:val="000000" w:themeColor="text1"/>
          <w:sz w:val="22"/>
          <w:szCs w:val="22"/>
        </w:rPr>
        <w:t>single),</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w:t>
      </w:r>
      <w:r w:rsidR="001569E1" w:rsidRPr="00347D6B">
        <w:rPr>
          <w:color w:val="000000" w:themeColor="text1"/>
          <w:sz w:val="22"/>
          <w:szCs w:val="22"/>
        </w:rPr>
        <w:t xml:space="preserve">9,000 </w:t>
      </w:r>
      <w:r w:rsidRPr="00347D6B">
        <w:rPr>
          <w:color w:val="000000" w:themeColor="text1"/>
          <w:sz w:val="22"/>
          <w:szCs w:val="22"/>
        </w:rPr>
        <w:t>annual</w:t>
      </w:r>
      <w:r w:rsidR="00C84223" w:rsidRPr="00347D6B">
        <w:rPr>
          <w:color w:val="000000" w:themeColor="text1"/>
          <w:sz w:val="22"/>
          <w:szCs w:val="22"/>
        </w:rPr>
        <w:t xml:space="preserve"> </w:t>
      </w:r>
      <w:r w:rsidRPr="00347D6B">
        <w:rPr>
          <w:color w:val="000000" w:themeColor="text1"/>
          <w:sz w:val="22"/>
          <w:szCs w:val="22"/>
        </w:rPr>
        <w:t>housing</w:t>
      </w:r>
      <w:r w:rsidR="00C84223" w:rsidRPr="00347D6B">
        <w:rPr>
          <w:color w:val="000000" w:themeColor="text1"/>
          <w:sz w:val="22"/>
          <w:szCs w:val="22"/>
        </w:rPr>
        <w:t xml:space="preserve"> </w:t>
      </w:r>
      <w:r w:rsidRPr="00347D6B">
        <w:rPr>
          <w:color w:val="000000" w:themeColor="text1"/>
          <w:sz w:val="22"/>
          <w:szCs w:val="22"/>
        </w:rPr>
        <w:t>allowance.</w:t>
      </w:r>
      <w:r w:rsidR="00C84223" w:rsidRPr="00347D6B">
        <w:rPr>
          <w:color w:val="000000" w:themeColor="text1"/>
          <w:sz w:val="22"/>
          <w:szCs w:val="22"/>
        </w:rPr>
        <w:t xml:space="preserve"> </w:t>
      </w:r>
      <w:r w:rsidRPr="00347D6B">
        <w:rPr>
          <w:color w:val="000000" w:themeColor="text1"/>
          <w:sz w:val="22"/>
          <w:szCs w:val="22"/>
        </w:rPr>
        <w:t>This</w:t>
      </w:r>
      <w:r w:rsidR="00C84223" w:rsidRPr="00347D6B">
        <w:rPr>
          <w:color w:val="000000" w:themeColor="text1"/>
          <w:sz w:val="22"/>
          <w:szCs w:val="22"/>
        </w:rPr>
        <w:t xml:space="preserve"> </w:t>
      </w:r>
      <w:r w:rsidRPr="00347D6B">
        <w:rPr>
          <w:color w:val="000000" w:themeColor="text1"/>
          <w:sz w:val="22"/>
          <w:szCs w:val="22"/>
        </w:rPr>
        <w:t>should</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applicant’s</w:t>
      </w:r>
      <w:r w:rsidR="00C84223" w:rsidRPr="00347D6B">
        <w:rPr>
          <w:color w:val="000000" w:themeColor="text1"/>
          <w:sz w:val="22"/>
          <w:szCs w:val="22"/>
        </w:rPr>
        <w:t xml:space="preserve"> </w:t>
      </w:r>
      <w:r w:rsidRPr="00347D6B">
        <w:rPr>
          <w:color w:val="000000" w:themeColor="text1"/>
          <w:sz w:val="22"/>
          <w:szCs w:val="22"/>
        </w:rPr>
        <w:t>first</w:t>
      </w:r>
      <w:r w:rsidR="00C84223" w:rsidRPr="00347D6B">
        <w:rPr>
          <w:color w:val="000000" w:themeColor="text1"/>
          <w:sz w:val="22"/>
          <w:szCs w:val="22"/>
        </w:rPr>
        <w:t xml:space="preserve"> </w:t>
      </w:r>
      <w:r w:rsidRPr="00347D6B">
        <w:rPr>
          <w:color w:val="000000" w:themeColor="text1"/>
          <w:sz w:val="22"/>
          <w:szCs w:val="22"/>
        </w:rPr>
        <w:t>substantial</w:t>
      </w:r>
      <w:r w:rsidR="00C84223" w:rsidRPr="00347D6B">
        <w:rPr>
          <w:color w:val="000000" w:themeColor="text1"/>
          <w:sz w:val="22"/>
          <w:szCs w:val="22"/>
        </w:rPr>
        <w:t xml:space="preserve"> </w:t>
      </w:r>
      <w:r w:rsidRPr="00347D6B">
        <w:rPr>
          <w:color w:val="000000" w:themeColor="text1"/>
          <w:sz w:val="22"/>
          <w:szCs w:val="22"/>
        </w:rPr>
        <w:t>paid</w:t>
      </w:r>
      <w:r w:rsidR="00C84223" w:rsidRPr="00347D6B">
        <w:rPr>
          <w:color w:val="000000" w:themeColor="text1"/>
          <w:sz w:val="22"/>
          <w:szCs w:val="22"/>
        </w:rPr>
        <w:t xml:space="preserve"> </w:t>
      </w:r>
      <w:r w:rsidRPr="00347D6B">
        <w:rPr>
          <w:color w:val="000000" w:themeColor="text1"/>
          <w:sz w:val="22"/>
          <w:szCs w:val="22"/>
        </w:rPr>
        <w:t>academic</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lastRenderedPageBreak/>
        <w:t>appointment,</w:t>
      </w:r>
      <w:r w:rsidR="00C84223" w:rsidRPr="00347D6B">
        <w:rPr>
          <w:color w:val="000000" w:themeColor="text1"/>
          <w:sz w:val="22"/>
          <w:szCs w:val="22"/>
        </w:rPr>
        <w:t xml:space="preserve"> </w:t>
      </w:r>
      <w:r w:rsidRPr="00347D6B">
        <w:rPr>
          <w:color w:val="000000" w:themeColor="text1"/>
          <w:sz w:val="22"/>
          <w:szCs w:val="22"/>
        </w:rPr>
        <w:t>excluding</w:t>
      </w:r>
      <w:r w:rsidR="00C84223" w:rsidRPr="00347D6B">
        <w:rPr>
          <w:color w:val="000000" w:themeColor="text1"/>
          <w:sz w:val="22"/>
          <w:szCs w:val="22"/>
        </w:rPr>
        <w:t xml:space="preserve"> </w:t>
      </w:r>
      <w:r w:rsidRPr="00347D6B">
        <w:rPr>
          <w:color w:val="000000" w:themeColor="text1"/>
          <w:sz w:val="22"/>
          <w:szCs w:val="22"/>
        </w:rPr>
        <w:t>any</w:t>
      </w:r>
      <w:r w:rsidR="00C84223" w:rsidRPr="00347D6B">
        <w:rPr>
          <w:color w:val="000000" w:themeColor="text1"/>
          <w:sz w:val="22"/>
          <w:szCs w:val="22"/>
        </w:rPr>
        <w:t xml:space="preserve"> </w:t>
      </w:r>
      <w:r w:rsidRPr="00347D6B">
        <w:rPr>
          <w:color w:val="000000" w:themeColor="text1"/>
          <w:sz w:val="22"/>
          <w:szCs w:val="22"/>
        </w:rPr>
        <w:t>scholarship</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other</w:t>
      </w:r>
      <w:r w:rsidR="00C84223" w:rsidRPr="00347D6B">
        <w:rPr>
          <w:color w:val="000000" w:themeColor="text1"/>
          <w:sz w:val="22"/>
          <w:szCs w:val="22"/>
        </w:rPr>
        <w:t xml:space="preserve"> </w:t>
      </w:r>
      <w:r w:rsidRPr="00347D6B">
        <w:rPr>
          <w:color w:val="000000" w:themeColor="text1"/>
          <w:sz w:val="22"/>
          <w:szCs w:val="22"/>
        </w:rPr>
        <w:t>assistance</w:t>
      </w:r>
      <w:r w:rsidR="00C84223" w:rsidRPr="00347D6B">
        <w:rPr>
          <w:color w:val="000000" w:themeColor="text1"/>
          <w:sz w:val="22"/>
          <w:szCs w:val="22"/>
        </w:rPr>
        <w:t xml:space="preserve"> </w:t>
      </w:r>
      <w:r w:rsidRPr="00347D6B">
        <w:rPr>
          <w:color w:val="000000" w:themeColor="text1"/>
          <w:sz w:val="22"/>
          <w:szCs w:val="22"/>
        </w:rPr>
        <w:t>toward</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degree,</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excluding</w:t>
      </w:r>
      <w:r w:rsidR="00C84223" w:rsidRPr="00347D6B">
        <w:rPr>
          <w:color w:val="000000" w:themeColor="text1"/>
          <w:sz w:val="22"/>
          <w:szCs w:val="22"/>
        </w:rPr>
        <w:t xml:space="preserve"> </w:t>
      </w:r>
      <w:r w:rsidRPr="00347D6B">
        <w:rPr>
          <w:color w:val="000000" w:themeColor="text1"/>
          <w:sz w:val="22"/>
          <w:szCs w:val="22"/>
        </w:rPr>
        <w:t>up</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nine</w:t>
      </w:r>
      <w:r w:rsidR="00C84223" w:rsidRPr="00347D6B">
        <w:rPr>
          <w:color w:val="000000" w:themeColor="text1"/>
          <w:sz w:val="22"/>
          <w:szCs w:val="22"/>
        </w:rPr>
        <w:t xml:space="preserve"> </w:t>
      </w:r>
      <w:r w:rsidRPr="00347D6B">
        <w:rPr>
          <w:color w:val="000000" w:themeColor="text1"/>
          <w:sz w:val="22"/>
          <w:szCs w:val="22"/>
        </w:rPr>
        <w:t>months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post-doctoral</w:t>
      </w:r>
      <w:r w:rsidR="00C84223" w:rsidRPr="00347D6B">
        <w:rPr>
          <w:color w:val="000000" w:themeColor="text1"/>
          <w:sz w:val="22"/>
          <w:szCs w:val="22"/>
        </w:rPr>
        <w:t xml:space="preserve"> </w:t>
      </w:r>
      <w:r w:rsidRPr="00347D6B">
        <w:rPr>
          <w:color w:val="000000" w:themeColor="text1"/>
          <w:sz w:val="22"/>
          <w:szCs w:val="22"/>
        </w:rPr>
        <w:t>work.</w:t>
      </w:r>
      <w:r w:rsidR="00C84223" w:rsidRPr="00347D6B">
        <w:rPr>
          <w:color w:val="000000" w:themeColor="text1"/>
          <w:sz w:val="22"/>
          <w:szCs w:val="22"/>
        </w:rPr>
        <w:t xml:space="preserve"> </w:t>
      </w:r>
    </w:p>
    <w:p w14:paraId="4703BD44" w14:textId="62EBDDB0" w:rsidR="008B786E" w:rsidRPr="00347D6B" w:rsidRDefault="008B786E" w:rsidP="00C84223">
      <w:pPr>
        <w:rPr>
          <w:color w:val="000000" w:themeColor="text1"/>
          <w:sz w:val="22"/>
          <w:szCs w:val="22"/>
        </w:rPr>
      </w:pPr>
      <w:r w:rsidRPr="00347D6B">
        <w:rPr>
          <w:b/>
          <w:bCs/>
          <w:color w:val="000000" w:themeColor="text1"/>
          <w:sz w:val="22"/>
          <w:szCs w:val="22"/>
        </w:rPr>
        <w:t>URL:</w:t>
      </w:r>
      <w:r w:rsidR="00C84223" w:rsidRPr="00347D6B">
        <w:rPr>
          <w:b/>
          <w:bCs/>
          <w:color w:val="000000" w:themeColor="text1"/>
          <w:sz w:val="22"/>
          <w:szCs w:val="22"/>
        </w:rPr>
        <w:t xml:space="preserve"> </w:t>
      </w:r>
      <w:hyperlink r:id="rId161" w:history="1">
        <w:r w:rsidR="009F222C" w:rsidRPr="00347D6B">
          <w:rPr>
            <w:rStyle w:val="Hyperlink"/>
            <w:szCs w:val="22"/>
          </w:rPr>
          <w:t>https://www.trin.cam.ac.uk/applying/jrf/</w:t>
        </w:r>
      </w:hyperlink>
      <w:r w:rsidR="00C84223" w:rsidRPr="00347D6B">
        <w:rPr>
          <w:color w:val="000000" w:themeColor="text1"/>
          <w:sz w:val="22"/>
          <w:szCs w:val="22"/>
        </w:rPr>
        <w:t xml:space="preserve"> </w:t>
      </w:r>
    </w:p>
    <w:p w14:paraId="63190853" w14:textId="03A44786" w:rsidR="008B786E" w:rsidRPr="00347D6B" w:rsidRDefault="002070C7" w:rsidP="00C84223">
      <w:pPr>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color w:val="000000" w:themeColor="text1"/>
          <w:sz w:val="22"/>
          <w:szCs w:val="22"/>
        </w:rPr>
        <w:t>August</w:t>
      </w:r>
      <w:r w:rsidR="00C84223" w:rsidRPr="00347D6B">
        <w:rPr>
          <w:b/>
          <w:color w:val="000000" w:themeColor="text1"/>
          <w:sz w:val="22"/>
          <w:szCs w:val="22"/>
        </w:rPr>
        <w:t xml:space="preserve"> </w:t>
      </w:r>
      <w:r w:rsidR="00C44343" w:rsidRPr="00347D6B">
        <w:rPr>
          <w:b/>
          <w:color w:val="000000" w:themeColor="text1"/>
          <w:sz w:val="22"/>
          <w:szCs w:val="22"/>
        </w:rPr>
        <w:t>28</w:t>
      </w:r>
    </w:p>
    <w:p w14:paraId="7AE1FDC3" w14:textId="77777777" w:rsidR="008B786E" w:rsidRPr="00347D6B" w:rsidRDefault="008B786E" w:rsidP="00C84223">
      <w:pPr>
        <w:rPr>
          <w:color w:val="000000" w:themeColor="text1"/>
          <w:sz w:val="22"/>
          <w:szCs w:val="22"/>
        </w:rPr>
      </w:pPr>
    </w:p>
    <w:p w14:paraId="6D667738" w14:textId="6878ECD7" w:rsidR="00CC4468" w:rsidRPr="00347D6B" w:rsidRDefault="00CC4468" w:rsidP="00C84223">
      <w:pPr>
        <w:pStyle w:val="Heading2"/>
        <w:rPr>
          <w:b w:val="0"/>
          <w:sz w:val="22"/>
        </w:rPr>
      </w:pPr>
      <w:bookmarkStart w:id="777" w:name="_Toc453584594"/>
      <w:bookmarkStart w:id="778" w:name="_Toc206772326"/>
      <w:r w:rsidRPr="00347D6B">
        <w:rPr>
          <w:sz w:val="22"/>
        </w:rPr>
        <w:t>UCLA</w:t>
      </w:r>
      <w:r w:rsidR="00C84223" w:rsidRPr="00347D6B">
        <w:rPr>
          <w:sz w:val="22"/>
        </w:rPr>
        <w:t xml:space="preserve"> </w:t>
      </w:r>
      <w:r w:rsidRPr="00347D6B">
        <w:rPr>
          <w:sz w:val="22"/>
        </w:rPr>
        <w:t>Institute</w:t>
      </w:r>
      <w:r w:rsidR="00C84223" w:rsidRPr="00347D6B">
        <w:rPr>
          <w:sz w:val="22"/>
        </w:rPr>
        <w:t xml:space="preserve"> </w:t>
      </w:r>
      <w:r w:rsidRPr="00347D6B">
        <w:rPr>
          <w:sz w:val="22"/>
        </w:rPr>
        <w:t>of</w:t>
      </w:r>
      <w:r w:rsidR="00C84223" w:rsidRPr="00347D6B">
        <w:rPr>
          <w:sz w:val="22"/>
        </w:rPr>
        <w:t xml:space="preserve"> </w:t>
      </w:r>
      <w:r w:rsidRPr="00347D6B">
        <w:rPr>
          <w:sz w:val="22"/>
        </w:rPr>
        <w:t>American</w:t>
      </w:r>
      <w:r w:rsidR="00C84223" w:rsidRPr="00347D6B">
        <w:rPr>
          <w:sz w:val="22"/>
        </w:rPr>
        <w:t xml:space="preserve"> </w:t>
      </w:r>
      <w:r w:rsidRPr="00347D6B">
        <w:rPr>
          <w:sz w:val="22"/>
        </w:rPr>
        <w:t>Cultures</w:t>
      </w:r>
      <w:r w:rsidR="00C84223" w:rsidRPr="00347D6B">
        <w:rPr>
          <w:sz w:val="22"/>
        </w:rPr>
        <w:t xml:space="preserve"> </w:t>
      </w:r>
      <w:r w:rsidRPr="00347D6B">
        <w:rPr>
          <w:sz w:val="22"/>
        </w:rPr>
        <w:t>(IAC)</w:t>
      </w:r>
      <w:r w:rsidR="00C84223" w:rsidRPr="00347D6B">
        <w:rPr>
          <w:sz w:val="22"/>
        </w:rPr>
        <w:t xml:space="preserve"> </w:t>
      </w:r>
      <w:r w:rsidRPr="00347D6B">
        <w:rPr>
          <w:sz w:val="22"/>
        </w:rPr>
        <w:t>Visiting</w:t>
      </w:r>
      <w:r w:rsidR="00C84223" w:rsidRPr="00347D6B">
        <w:rPr>
          <w:sz w:val="22"/>
        </w:rPr>
        <w:t xml:space="preserve"> </w:t>
      </w:r>
      <w:r w:rsidRPr="00347D6B">
        <w:rPr>
          <w:sz w:val="22"/>
        </w:rPr>
        <w:t>Researcher</w:t>
      </w:r>
      <w:r w:rsidR="00C84223" w:rsidRPr="00347D6B">
        <w:rPr>
          <w:sz w:val="22"/>
        </w:rPr>
        <w:t xml:space="preserve"> </w:t>
      </w:r>
      <w:r w:rsidRPr="00347D6B">
        <w:rPr>
          <w:sz w:val="22"/>
        </w:rPr>
        <w:t>Program</w:t>
      </w:r>
      <w:r w:rsidR="00C84223" w:rsidRPr="00347D6B">
        <w:rPr>
          <w:sz w:val="22"/>
        </w:rPr>
        <w:t xml:space="preserve"> </w:t>
      </w:r>
      <w:r w:rsidRPr="00347D6B">
        <w:rPr>
          <w:sz w:val="22"/>
        </w:rPr>
        <w:t>in</w:t>
      </w:r>
      <w:r w:rsidR="00C84223" w:rsidRPr="00347D6B">
        <w:rPr>
          <w:sz w:val="22"/>
        </w:rPr>
        <w:t xml:space="preserve"> </w:t>
      </w:r>
      <w:r w:rsidRPr="00347D6B">
        <w:rPr>
          <w:sz w:val="22"/>
        </w:rPr>
        <w:t>Ethnic</w:t>
      </w:r>
      <w:r w:rsidR="00C84223" w:rsidRPr="00347D6B">
        <w:rPr>
          <w:sz w:val="22"/>
        </w:rPr>
        <w:t xml:space="preserve"> </w:t>
      </w:r>
      <w:r w:rsidRPr="00347D6B">
        <w:rPr>
          <w:sz w:val="22"/>
        </w:rPr>
        <w:t>Studies</w:t>
      </w:r>
      <w:bookmarkEnd w:id="777"/>
      <w:bookmarkEnd w:id="778"/>
    </w:p>
    <w:p w14:paraId="746F1661" w14:textId="77777777" w:rsidR="001569E1" w:rsidRPr="00347D6B" w:rsidRDefault="00CC4468" w:rsidP="001569E1">
      <w:pPr>
        <w:rPr>
          <w:color w:val="000000" w:themeColor="text1"/>
          <w:sz w:val="22"/>
          <w:szCs w:val="22"/>
        </w:rPr>
      </w:pPr>
      <w:r w:rsidRPr="00347D6B">
        <w:rPr>
          <w:color w:val="000000" w:themeColor="text1"/>
          <w:sz w:val="22"/>
          <w:szCs w:val="22"/>
          <w:u w:color="000000"/>
        </w:rPr>
        <w:t>IAC</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Visiting</w:t>
      </w:r>
      <w:r w:rsidR="00C84223" w:rsidRPr="00347D6B">
        <w:rPr>
          <w:color w:val="000000" w:themeColor="text1"/>
          <w:sz w:val="22"/>
          <w:szCs w:val="22"/>
          <w:u w:color="000000"/>
        </w:rPr>
        <w:t xml:space="preserve"> </w:t>
      </w:r>
      <w:r w:rsidRPr="00347D6B">
        <w:rPr>
          <w:color w:val="000000" w:themeColor="text1"/>
          <w:sz w:val="22"/>
          <w:szCs w:val="22"/>
          <w:u w:color="000000"/>
        </w:rPr>
        <w:t>Researcher</w:t>
      </w:r>
      <w:r w:rsidR="00C84223" w:rsidRPr="00347D6B">
        <w:rPr>
          <w:color w:val="000000" w:themeColor="text1"/>
          <w:sz w:val="22"/>
          <w:szCs w:val="22"/>
          <w:u w:color="000000"/>
        </w:rPr>
        <w:t xml:space="preserve"> </w:t>
      </w:r>
      <w:r w:rsidRPr="00347D6B">
        <w:rPr>
          <w:color w:val="000000" w:themeColor="text1"/>
          <w:sz w:val="22"/>
          <w:szCs w:val="22"/>
          <w:u w:color="000000"/>
        </w:rPr>
        <w:t>appointment</w:t>
      </w:r>
      <w:r w:rsidR="00C84223" w:rsidRPr="00347D6B">
        <w:rPr>
          <w:color w:val="000000" w:themeColor="text1"/>
          <w:sz w:val="22"/>
          <w:szCs w:val="22"/>
          <w:u w:color="000000"/>
        </w:rPr>
        <w:t xml:space="preserve"> </w:t>
      </w:r>
      <w:r w:rsidRPr="00347D6B">
        <w:rPr>
          <w:color w:val="000000" w:themeColor="text1"/>
          <w:sz w:val="22"/>
          <w:szCs w:val="22"/>
          <w:u w:color="000000"/>
        </w:rPr>
        <w:t>for</w:t>
      </w:r>
      <w:r w:rsidR="00C84223" w:rsidRPr="00347D6B">
        <w:rPr>
          <w:color w:val="000000" w:themeColor="text1"/>
          <w:sz w:val="22"/>
          <w:szCs w:val="22"/>
          <w:u w:color="000000"/>
        </w:rPr>
        <w:t xml:space="preserve"> </w:t>
      </w:r>
      <w:r w:rsidRPr="00347D6B">
        <w:rPr>
          <w:color w:val="000000" w:themeColor="text1"/>
          <w:sz w:val="22"/>
          <w:szCs w:val="22"/>
          <w:u w:color="000000"/>
        </w:rPr>
        <w:t>newly</w:t>
      </w:r>
      <w:r w:rsidR="00C84223" w:rsidRPr="00347D6B">
        <w:rPr>
          <w:color w:val="000000" w:themeColor="text1"/>
          <w:sz w:val="22"/>
          <w:szCs w:val="22"/>
          <w:u w:color="000000"/>
        </w:rPr>
        <w:t xml:space="preserve"> </w:t>
      </w:r>
      <w:r w:rsidRPr="00347D6B">
        <w:rPr>
          <w:color w:val="000000" w:themeColor="text1"/>
          <w:sz w:val="22"/>
          <w:szCs w:val="22"/>
          <w:u w:color="000000"/>
        </w:rPr>
        <w:t>degreed</w:t>
      </w:r>
      <w:r w:rsidR="00C84223" w:rsidRPr="00347D6B">
        <w:rPr>
          <w:color w:val="000000" w:themeColor="text1"/>
          <w:sz w:val="22"/>
          <w:szCs w:val="22"/>
          <w:u w:color="000000"/>
        </w:rPr>
        <w:t xml:space="preserve"> </w:t>
      </w:r>
      <w:r w:rsidRPr="00347D6B">
        <w:rPr>
          <w:color w:val="000000" w:themeColor="text1"/>
          <w:sz w:val="22"/>
          <w:szCs w:val="22"/>
          <w:u w:color="000000"/>
        </w:rPr>
        <w:t>scholars</w:t>
      </w:r>
      <w:r w:rsidR="00C84223" w:rsidRPr="00347D6B">
        <w:rPr>
          <w:color w:val="000000" w:themeColor="text1"/>
          <w:sz w:val="22"/>
          <w:szCs w:val="22"/>
          <w:u w:color="000000"/>
        </w:rPr>
        <w:t xml:space="preserve"> </w:t>
      </w:r>
      <w:r w:rsidRPr="00347D6B">
        <w:rPr>
          <w:color w:val="000000" w:themeColor="text1"/>
          <w:sz w:val="22"/>
          <w:szCs w:val="22"/>
          <w:u w:color="000000"/>
        </w:rPr>
        <w:t>researching</w:t>
      </w:r>
      <w:r w:rsidR="00C84223" w:rsidRPr="00347D6B">
        <w:rPr>
          <w:color w:val="000000" w:themeColor="text1"/>
          <w:sz w:val="22"/>
          <w:szCs w:val="22"/>
          <w:u w:color="000000"/>
        </w:rPr>
        <w:t xml:space="preserve"> </w:t>
      </w:r>
      <w:r w:rsidRPr="00347D6B">
        <w:rPr>
          <w:color w:val="000000" w:themeColor="text1"/>
          <w:sz w:val="22"/>
          <w:szCs w:val="22"/>
          <w:u w:color="000000"/>
        </w:rPr>
        <w:t>African</w:t>
      </w:r>
      <w:r w:rsidR="00C84223" w:rsidRPr="00347D6B">
        <w:rPr>
          <w:color w:val="000000" w:themeColor="text1"/>
          <w:sz w:val="22"/>
          <w:szCs w:val="22"/>
          <w:u w:color="000000"/>
        </w:rPr>
        <w:t xml:space="preserve"> </w:t>
      </w:r>
      <w:r w:rsidRPr="00347D6B">
        <w:rPr>
          <w:color w:val="000000" w:themeColor="text1"/>
          <w:sz w:val="22"/>
          <w:szCs w:val="22"/>
          <w:u w:color="000000"/>
        </w:rPr>
        <w:t>Americans,</w:t>
      </w:r>
      <w:r w:rsidR="00C84223" w:rsidRPr="00347D6B">
        <w:rPr>
          <w:color w:val="000000" w:themeColor="text1"/>
          <w:sz w:val="22"/>
          <w:szCs w:val="22"/>
          <w:u w:color="000000"/>
        </w:rPr>
        <w:t xml:space="preserve"> </w:t>
      </w:r>
      <w:r w:rsidRPr="00347D6B">
        <w:rPr>
          <w:color w:val="000000" w:themeColor="text1"/>
          <w:sz w:val="22"/>
          <w:szCs w:val="22"/>
          <w:u w:color="000000"/>
        </w:rPr>
        <w:t>American</w:t>
      </w:r>
      <w:r w:rsidR="00C84223" w:rsidRPr="00347D6B">
        <w:rPr>
          <w:color w:val="000000" w:themeColor="text1"/>
          <w:sz w:val="22"/>
          <w:szCs w:val="22"/>
          <w:u w:color="000000"/>
        </w:rPr>
        <w:t xml:space="preserve"> </w:t>
      </w:r>
      <w:r w:rsidRPr="00347D6B">
        <w:rPr>
          <w:color w:val="000000" w:themeColor="text1"/>
          <w:sz w:val="22"/>
          <w:szCs w:val="22"/>
          <w:u w:color="000000"/>
        </w:rPr>
        <w:t>Indians,</w:t>
      </w:r>
      <w:r w:rsidR="00C84223" w:rsidRPr="00347D6B">
        <w:rPr>
          <w:color w:val="000000" w:themeColor="text1"/>
          <w:sz w:val="22"/>
          <w:szCs w:val="22"/>
          <w:u w:color="000000"/>
        </w:rPr>
        <w:t xml:space="preserve"> </w:t>
      </w:r>
      <w:r w:rsidRPr="00347D6B">
        <w:rPr>
          <w:color w:val="000000" w:themeColor="text1"/>
          <w:sz w:val="22"/>
          <w:szCs w:val="22"/>
          <w:u w:color="000000"/>
        </w:rPr>
        <w:t>Asian</w:t>
      </w:r>
      <w:r w:rsidR="00C84223" w:rsidRPr="00347D6B">
        <w:rPr>
          <w:color w:val="000000" w:themeColor="text1"/>
          <w:sz w:val="22"/>
          <w:szCs w:val="22"/>
          <w:u w:color="000000"/>
        </w:rPr>
        <w:t xml:space="preserve"> </w:t>
      </w:r>
      <w:r w:rsidRPr="00347D6B">
        <w:rPr>
          <w:color w:val="000000" w:themeColor="text1"/>
          <w:sz w:val="22"/>
          <w:szCs w:val="22"/>
          <w:u w:color="000000"/>
        </w:rPr>
        <w:t>Americans,</w:t>
      </w:r>
      <w:r w:rsidR="00C84223" w:rsidRPr="00347D6B">
        <w:rPr>
          <w:color w:val="000000" w:themeColor="text1"/>
          <w:sz w:val="22"/>
          <w:szCs w:val="22"/>
          <w:u w:color="000000"/>
        </w:rPr>
        <w:t xml:space="preserve"> </w:t>
      </w:r>
      <w:r w:rsidRPr="00347D6B">
        <w:rPr>
          <w:color w:val="000000" w:themeColor="text1"/>
          <w:sz w:val="22"/>
          <w:szCs w:val="22"/>
          <w:u w:color="000000"/>
        </w:rPr>
        <w:t>or</w:t>
      </w:r>
      <w:r w:rsidR="00C84223" w:rsidRPr="00347D6B">
        <w:rPr>
          <w:color w:val="000000" w:themeColor="text1"/>
          <w:sz w:val="22"/>
          <w:szCs w:val="22"/>
          <w:u w:color="000000"/>
        </w:rPr>
        <w:t xml:space="preserve"> </w:t>
      </w:r>
      <w:r w:rsidRPr="00347D6B">
        <w:rPr>
          <w:color w:val="000000" w:themeColor="text1"/>
          <w:sz w:val="22"/>
          <w:szCs w:val="22"/>
          <w:u w:color="000000"/>
        </w:rPr>
        <w:t>Chicanas/os.</w:t>
      </w:r>
      <w:r w:rsidR="00C84223" w:rsidRPr="00347D6B">
        <w:rPr>
          <w:color w:val="000000" w:themeColor="text1"/>
          <w:sz w:val="22"/>
          <w:szCs w:val="22"/>
          <w:u w:color="000000"/>
        </w:rPr>
        <w:t xml:space="preserve"> </w:t>
      </w:r>
      <w:r w:rsidRPr="00347D6B">
        <w:rPr>
          <w:color w:val="000000" w:themeColor="text1"/>
          <w:sz w:val="22"/>
          <w:szCs w:val="22"/>
          <w:u w:color="000000"/>
        </w:rPr>
        <w:t>Recipients</w:t>
      </w:r>
      <w:r w:rsidR="00C84223" w:rsidRPr="00347D6B">
        <w:rPr>
          <w:color w:val="000000" w:themeColor="text1"/>
          <w:sz w:val="22"/>
          <w:szCs w:val="22"/>
          <w:u w:color="000000"/>
        </w:rPr>
        <w:t xml:space="preserve"> </w:t>
      </w:r>
      <w:r w:rsidRPr="00347D6B">
        <w:rPr>
          <w:color w:val="000000" w:themeColor="text1"/>
          <w:sz w:val="22"/>
          <w:szCs w:val="22"/>
          <w:u w:color="000000"/>
        </w:rPr>
        <w:t>will</w:t>
      </w:r>
      <w:r w:rsidR="00C84223" w:rsidRPr="00347D6B">
        <w:rPr>
          <w:color w:val="000000" w:themeColor="text1"/>
          <w:sz w:val="22"/>
          <w:szCs w:val="22"/>
          <w:u w:color="000000"/>
        </w:rPr>
        <w:t xml:space="preserve"> </w:t>
      </w:r>
      <w:r w:rsidRPr="00347D6B">
        <w:rPr>
          <w:color w:val="000000" w:themeColor="text1"/>
          <w:sz w:val="22"/>
          <w:szCs w:val="22"/>
          <w:u w:color="000000"/>
        </w:rPr>
        <w:t>reside</w:t>
      </w:r>
      <w:r w:rsidR="00C84223" w:rsidRPr="00347D6B">
        <w:rPr>
          <w:color w:val="000000" w:themeColor="text1"/>
          <w:sz w:val="22"/>
          <w:szCs w:val="22"/>
          <w:u w:color="000000"/>
        </w:rPr>
        <w:t xml:space="preserve"> </w:t>
      </w:r>
      <w:r w:rsidRPr="00347D6B">
        <w:rPr>
          <w:color w:val="000000" w:themeColor="text1"/>
          <w:sz w:val="22"/>
          <w:szCs w:val="22"/>
          <w:u w:color="000000"/>
        </w:rPr>
        <w:t>at</w:t>
      </w:r>
      <w:r w:rsidR="00C84223" w:rsidRPr="00347D6B">
        <w:rPr>
          <w:color w:val="000000" w:themeColor="text1"/>
          <w:sz w:val="22"/>
          <w:szCs w:val="22"/>
          <w:u w:color="000000"/>
        </w:rPr>
        <w:t xml:space="preserve"> </w:t>
      </w:r>
      <w:r w:rsidRPr="00347D6B">
        <w:rPr>
          <w:color w:val="000000" w:themeColor="text1"/>
          <w:sz w:val="22"/>
          <w:szCs w:val="22"/>
          <w:u w:color="000000"/>
        </w:rPr>
        <w:t>one</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four</w:t>
      </w:r>
      <w:r w:rsidR="00C84223" w:rsidRPr="00347D6B">
        <w:rPr>
          <w:color w:val="000000" w:themeColor="text1"/>
          <w:sz w:val="22"/>
          <w:szCs w:val="22"/>
          <w:u w:color="000000"/>
        </w:rPr>
        <w:t xml:space="preserve"> </w:t>
      </w:r>
      <w:r w:rsidRPr="00347D6B">
        <w:rPr>
          <w:color w:val="000000" w:themeColor="text1"/>
          <w:sz w:val="22"/>
          <w:szCs w:val="22"/>
          <w:u w:color="000000"/>
        </w:rPr>
        <w:t>Ethnic</w:t>
      </w:r>
      <w:r w:rsidR="00C84223" w:rsidRPr="00347D6B">
        <w:rPr>
          <w:color w:val="000000" w:themeColor="text1"/>
          <w:sz w:val="22"/>
          <w:szCs w:val="22"/>
          <w:u w:color="000000"/>
        </w:rPr>
        <w:t xml:space="preserve"> </w:t>
      </w:r>
      <w:r w:rsidRPr="00347D6B">
        <w:rPr>
          <w:color w:val="000000" w:themeColor="text1"/>
          <w:sz w:val="22"/>
          <w:szCs w:val="22"/>
          <w:u w:color="000000"/>
        </w:rPr>
        <w:t>Studies</w:t>
      </w:r>
      <w:r w:rsidR="00C84223" w:rsidRPr="00347D6B">
        <w:rPr>
          <w:color w:val="000000" w:themeColor="text1"/>
          <w:sz w:val="22"/>
          <w:szCs w:val="22"/>
          <w:u w:color="000000"/>
        </w:rPr>
        <w:t xml:space="preserve"> </w:t>
      </w:r>
      <w:r w:rsidRPr="00347D6B">
        <w:rPr>
          <w:color w:val="000000" w:themeColor="text1"/>
          <w:sz w:val="22"/>
          <w:szCs w:val="22"/>
          <w:u w:color="000000"/>
        </w:rPr>
        <w:t>Centers.</w:t>
      </w:r>
      <w:r w:rsidR="00C84223" w:rsidRPr="00347D6B">
        <w:rPr>
          <w:color w:val="000000" w:themeColor="text1"/>
          <w:sz w:val="22"/>
          <w:szCs w:val="22"/>
          <w:u w:color="000000"/>
        </w:rPr>
        <w:t xml:space="preserve"> </w:t>
      </w:r>
      <w:r w:rsidRPr="00347D6B">
        <w:rPr>
          <w:color w:val="000000" w:themeColor="text1"/>
          <w:sz w:val="22"/>
          <w:szCs w:val="22"/>
          <w:u w:color="000000"/>
        </w:rPr>
        <w:t>IAC</w:t>
      </w:r>
      <w:r w:rsidR="00C84223" w:rsidRPr="00347D6B">
        <w:rPr>
          <w:color w:val="000000" w:themeColor="text1"/>
          <w:sz w:val="22"/>
          <w:szCs w:val="22"/>
          <w:u w:color="000000"/>
        </w:rPr>
        <w:t xml:space="preserve"> </w:t>
      </w:r>
      <w:r w:rsidRPr="00347D6B">
        <w:rPr>
          <w:color w:val="000000" w:themeColor="text1"/>
          <w:sz w:val="22"/>
          <w:szCs w:val="22"/>
          <w:u w:color="000000"/>
        </w:rPr>
        <w:t>Visiting</w:t>
      </w:r>
      <w:r w:rsidR="00C84223" w:rsidRPr="00347D6B">
        <w:rPr>
          <w:color w:val="000000" w:themeColor="text1"/>
          <w:sz w:val="22"/>
          <w:szCs w:val="22"/>
          <w:u w:color="000000"/>
        </w:rPr>
        <w:t xml:space="preserve"> </w:t>
      </w:r>
      <w:r w:rsidRPr="00347D6B">
        <w:rPr>
          <w:color w:val="000000" w:themeColor="text1"/>
          <w:sz w:val="22"/>
          <w:szCs w:val="22"/>
          <w:u w:color="000000"/>
        </w:rPr>
        <w:t>Researchers</w:t>
      </w:r>
      <w:r w:rsidR="00C84223" w:rsidRPr="00347D6B">
        <w:rPr>
          <w:color w:val="000000" w:themeColor="text1"/>
          <w:sz w:val="22"/>
          <w:szCs w:val="22"/>
          <w:u w:color="000000"/>
        </w:rPr>
        <w:t xml:space="preserve"> </w:t>
      </w:r>
      <w:r w:rsidRPr="00347D6B">
        <w:rPr>
          <w:color w:val="000000" w:themeColor="text1"/>
          <w:sz w:val="22"/>
          <w:szCs w:val="22"/>
          <w:u w:color="000000"/>
        </w:rPr>
        <w:t>will</w:t>
      </w:r>
      <w:r w:rsidR="00C84223" w:rsidRPr="00347D6B">
        <w:rPr>
          <w:color w:val="000000" w:themeColor="text1"/>
          <w:sz w:val="22"/>
          <w:szCs w:val="22"/>
          <w:u w:color="000000"/>
        </w:rPr>
        <w:t xml:space="preserve"> </w:t>
      </w:r>
      <w:r w:rsidRPr="00347D6B">
        <w:rPr>
          <w:color w:val="000000" w:themeColor="text1"/>
          <w:sz w:val="22"/>
          <w:szCs w:val="22"/>
          <w:u w:color="000000"/>
        </w:rPr>
        <w:t>receive</w:t>
      </w:r>
      <w:r w:rsidR="00C84223" w:rsidRPr="00347D6B">
        <w:rPr>
          <w:color w:val="000000" w:themeColor="text1"/>
          <w:sz w:val="22"/>
          <w:szCs w:val="22"/>
          <w:u w:color="000000"/>
        </w:rPr>
        <w:t xml:space="preserve"> </w:t>
      </w:r>
      <w:r w:rsidRPr="00347D6B">
        <w:rPr>
          <w:color w:val="000000" w:themeColor="text1"/>
          <w:sz w:val="22"/>
          <w:szCs w:val="22"/>
          <w:u w:color="000000"/>
        </w:rPr>
        <w:t>up</w:t>
      </w:r>
      <w:r w:rsidR="00C84223" w:rsidRPr="00347D6B">
        <w:rPr>
          <w:color w:val="000000" w:themeColor="text1"/>
          <w:sz w:val="22"/>
          <w:szCs w:val="22"/>
          <w:u w:color="000000"/>
        </w:rPr>
        <w:t xml:space="preserve"> </w:t>
      </w:r>
      <w:r w:rsidRPr="00347D6B">
        <w:rPr>
          <w:color w:val="000000" w:themeColor="text1"/>
          <w:sz w:val="22"/>
          <w:szCs w:val="22"/>
          <w:u w:color="000000"/>
        </w:rPr>
        <w:t>to</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9-month</w:t>
      </w:r>
      <w:r w:rsidR="00C84223" w:rsidRPr="00347D6B">
        <w:rPr>
          <w:color w:val="000000" w:themeColor="text1"/>
          <w:sz w:val="22"/>
          <w:szCs w:val="22"/>
          <w:u w:color="000000"/>
        </w:rPr>
        <w:t xml:space="preserve"> </w:t>
      </w:r>
      <w:r w:rsidRPr="00347D6B">
        <w:rPr>
          <w:color w:val="000000" w:themeColor="text1"/>
          <w:sz w:val="22"/>
          <w:szCs w:val="22"/>
          <w:u w:color="000000"/>
        </w:rPr>
        <w:t>academic-year</w:t>
      </w:r>
      <w:r w:rsidR="00C84223" w:rsidRPr="00347D6B">
        <w:rPr>
          <w:color w:val="000000" w:themeColor="text1"/>
          <w:sz w:val="22"/>
          <w:szCs w:val="22"/>
          <w:u w:color="000000"/>
        </w:rPr>
        <w:t xml:space="preserve"> </w:t>
      </w:r>
      <w:r w:rsidRPr="00347D6B">
        <w:rPr>
          <w:color w:val="000000" w:themeColor="text1"/>
          <w:sz w:val="22"/>
          <w:szCs w:val="22"/>
          <w:u w:color="000000"/>
        </w:rPr>
        <w:t>stipend</w:t>
      </w:r>
      <w:r w:rsidR="00C84223" w:rsidRPr="00347D6B">
        <w:rPr>
          <w:color w:val="000000" w:themeColor="text1"/>
          <w:sz w:val="22"/>
          <w:szCs w:val="22"/>
          <w:u w:color="000000"/>
        </w:rPr>
        <w:t xml:space="preserve"> </w:t>
      </w:r>
      <w:r w:rsidRPr="00347D6B">
        <w:rPr>
          <w:color w:val="000000" w:themeColor="text1"/>
          <w:sz w:val="22"/>
          <w:szCs w:val="22"/>
          <w:u w:color="000000"/>
        </w:rPr>
        <w:t>of</w:t>
      </w:r>
      <w:r w:rsidR="00C84223" w:rsidRPr="00347D6B">
        <w:rPr>
          <w:color w:val="000000" w:themeColor="text1"/>
          <w:sz w:val="22"/>
          <w:szCs w:val="22"/>
          <w:u w:color="000000"/>
        </w:rPr>
        <w:t xml:space="preserve"> </w:t>
      </w:r>
      <w:r w:rsidR="001569E1" w:rsidRPr="00347D6B">
        <w:rPr>
          <w:color w:val="000000" w:themeColor="text1"/>
          <w:sz w:val="22"/>
          <w:szCs w:val="22"/>
          <w:shd w:val="clear" w:color="auto" w:fill="FFFFFF"/>
        </w:rPr>
        <w:t>$55,632 depending on field and experience, benefits including health insurance and paid vacation/sick leave, and up to $5,000 for research-related and program expenses.</w:t>
      </w:r>
    </w:p>
    <w:p w14:paraId="0EBE053C" w14:textId="76A991A6" w:rsidR="00497810" w:rsidRPr="00347D6B" w:rsidRDefault="00CC446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62" w:history="1">
        <w:r w:rsidR="00497810" w:rsidRPr="00347D6B">
          <w:rPr>
            <w:rStyle w:val="Hyperlink"/>
            <w:szCs w:val="22"/>
          </w:rPr>
          <w:t>https://iac.ucla.edu/funding/postdoctoral-fellowships</w:t>
        </w:r>
      </w:hyperlink>
    </w:p>
    <w:p w14:paraId="27ED2C00" w14:textId="5E0F5F0B" w:rsidR="00CC4468" w:rsidRPr="00347D6B" w:rsidRDefault="00CC446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u w:color="000000"/>
        </w:rPr>
      </w:pPr>
      <w:r w:rsidRPr="00347D6B">
        <w:rPr>
          <w:b/>
          <w:bCs/>
          <w:color w:val="000000" w:themeColor="text1"/>
          <w:sz w:val="22"/>
          <w:szCs w:val="22"/>
          <w:u w:color="000000"/>
        </w:rPr>
        <w:t>Citizenship</w:t>
      </w:r>
      <w:r w:rsidR="00C84223" w:rsidRPr="00347D6B">
        <w:rPr>
          <w:b/>
          <w:bCs/>
          <w:color w:val="000000" w:themeColor="text1"/>
          <w:sz w:val="22"/>
          <w:szCs w:val="22"/>
          <w:u w:color="000000"/>
        </w:rPr>
        <w:t xml:space="preserve"> </w:t>
      </w:r>
      <w:r w:rsidRPr="00347D6B">
        <w:rPr>
          <w:b/>
          <w:bCs/>
          <w:color w:val="000000" w:themeColor="text1"/>
          <w:sz w:val="22"/>
          <w:szCs w:val="22"/>
          <w:u w:color="000000"/>
        </w:rPr>
        <w:t>Restrictions:</w:t>
      </w:r>
      <w:r w:rsidR="00C84223" w:rsidRPr="00347D6B">
        <w:rPr>
          <w:b/>
          <w:bCs/>
          <w:color w:val="000000" w:themeColor="text1"/>
          <w:sz w:val="22"/>
          <w:szCs w:val="22"/>
          <w:u w:color="000000"/>
        </w:rPr>
        <w:t xml:space="preserve"> </w:t>
      </w:r>
      <w:r w:rsidR="00FB60F5" w:rsidRPr="00347D6B">
        <w:rPr>
          <w:bCs/>
          <w:color w:val="000000" w:themeColor="text1"/>
          <w:sz w:val="22"/>
          <w:szCs w:val="22"/>
          <w:u w:color="000000"/>
        </w:rPr>
        <w:t>US</w:t>
      </w:r>
      <w:r w:rsidR="00C84223" w:rsidRPr="00347D6B">
        <w:rPr>
          <w:bCs/>
          <w:color w:val="000000" w:themeColor="text1"/>
          <w:sz w:val="22"/>
          <w:szCs w:val="22"/>
          <w:u w:color="000000"/>
        </w:rPr>
        <w:t xml:space="preserve"> </w:t>
      </w:r>
      <w:r w:rsidR="00FB60F5" w:rsidRPr="00347D6B">
        <w:rPr>
          <w:bCs/>
          <w:color w:val="000000" w:themeColor="text1"/>
          <w:sz w:val="22"/>
          <w:szCs w:val="22"/>
          <w:u w:color="000000"/>
        </w:rPr>
        <w:t>citizens</w:t>
      </w:r>
      <w:r w:rsidR="00C84223" w:rsidRPr="00347D6B">
        <w:rPr>
          <w:bCs/>
          <w:color w:val="000000" w:themeColor="text1"/>
          <w:sz w:val="22"/>
          <w:szCs w:val="22"/>
          <w:u w:color="000000"/>
        </w:rPr>
        <w:t xml:space="preserve"> </w:t>
      </w:r>
      <w:r w:rsidR="00FB60F5" w:rsidRPr="00347D6B">
        <w:rPr>
          <w:bCs/>
          <w:color w:val="000000" w:themeColor="text1"/>
          <w:sz w:val="22"/>
          <w:szCs w:val="22"/>
          <w:u w:color="000000"/>
        </w:rPr>
        <w:t>only</w:t>
      </w:r>
    </w:p>
    <w:p w14:paraId="7A03587C" w14:textId="028E7179" w:rsidR="00CC4468" w:rsidRPr="00347D6B" w:rsidRDefault="00CC4468"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r w:rsidRPr="00347D6B">
        <w:rPr>
          <w:b/>
          <w:bCs/>
          <w:color w:val="000000" w:themeColor="text1"/>
          <w:sz w:val="22"/>
          <w:szCs w:val="22"/>
          <w:u w:color="000000"/>
        </w:rPr>
        <w:t>Deadline:</w:t>
      </w:r>
      <w:r w:rsidR="00C84223" w:rsidRPr="00347D6B">
        <w:rPr>
          <w:b/>
          <w:bCs/>
          <w:color w:val="000000" w:themeColor="text1"/>
          <w:sz w:val="22"/>
          <w:szCs w:val="22"/>
          <w:u w:color="000000"/>
        </w:rPr>
        <w:t xml:space="preserve"> </w:t>
      </w:r>
      <w:r w:rsidR="001569E1" w:rsidRPr="00347D6B">
        <w:rPr>
          <w:b/>
          <w:bCs/>
          <w:color w:val="000000" w:themeColor="text1"/>
          <w:sz w:val="22"/>
          <w:szCs w:val="22"/>
          <w:u w:color="000000"/>
        </w:rPr>
        <w:t>November 1</w:t>
      </w:r>
    </w:p>
    <w:p w14:paraId="43A6E48B" w14:textId="77777777" w:rsidR="00FE32BA" w:rsidRPr="00347D6B" w:rsidRDefault="00FE32B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bCs/>
          <w:color w:val="000000" w:themeColor="text1"/>
          <w:sz w:val="22"/>
          <w:szCs w:val="22"/>
          <w:u w:color="000000"/>
        </w:rPr>
      </w:pPr>
    </w:p>
    <w:p w14:paraId="65D796CD" w14:textId="7E826D23" w:rsidR="00FE32BA" w:rsidRPr="00347D6B" w:rsidRDefault="00FE32BA" w:rsidP="00C84223">
      <w:pPr>
        <w:pStyle w:val="Heading2"/>
        <w:rPr>
          <w:sz w:val="22"/>
        </w:rPr>
      </w:pPr>
      <w:bookmarkStart w:id="779" w:name="_Toc453584595"/>
      <w:bookmarkStart w:id="780" w:name="_Toc206772327"/>
      <w:r w:rsidRPr="00347D6B">
        <w:rPr>
          <w:sz w:val="22"/>
        </w:rPr>
        <w:t>University</w:t>
      </w:r>
      <w:r w:rsidR="00C84223" w:rsidRPr="00347D6B">
        <w:rPr>
          <w:sz w:val="22"/>
        </w:rPr>
        <w:t xml:space="preserve"> </w:t>
      </w:r>
      <w:r w:rsidRPr="00347D6B">
        <w:rPr>
          <w:sz w:val="22"/>
        </w:rPr>
        <w:t>of</w:t>
      </w:r>
      <w:r w:rsidR="00C84223" w:rsidRPr="00347D6B">
        <w:rPr>
          <w:sz w:val="22"/>
        </w:rPr>
        <w:t xml:space="preserve"> </w:t>
      </w:r>
      <w:r w:rsidRPr="00347D6B">
        <w:rPr>
          <w:sz w:val="22"/>
        </w:rPr>
        <w:t>Michigan,</w:t>
      </w:r>
      <w:r w:rsidR="00C84223" w:rsidRPr="00347D6B">
        <w:rPr>
          <w:sz w:val="22"/>
        </w:rPr>
        <w:t xml:space="preserve"> </w:t>
      </w:r>
      <w:r w:rsidRPr="00347D6B">
        <w:rPr>
          <w:sz w:val="22"/>
        </w:rPr>
        <w:t>Department</w:t>
      </w:r>
      <w:r w:rsidR="00C84223" w:rsidRPr="00347D6B">
        <w:rPr>
          <w:sz w:val="22"/>
        </w:rPr>
        <w:t xml:space="preserve"> </w:t>
      </w:r>
      <w:r w:rsidRPr="00347D6B">
        <w:rPr>
          <w:sz w:val="22"/>
        </w:rPr>
        <w:t>of</w:t>
      </w:r>
      <w:r w:rsidR="00C84223" w:rsidRPr="00347D6B">
        <w:rPr>
          <w:sz w:val="22"/>
        </w:rPr>
        <w:t xml:space="preserve"> </w:t>
      </w:r>
      <w:r w:rsidR="001E079C" w:rsidRPr="00347D6B">
        <w:rPr>
          <w:sz w:val="22"/>
        </w:rPr>
        <w:t>Afro-American</w:t>
      </w:r>
      <w:r w:rsidR="00C84223" w:rsidRPr="00347D6B">
        <w:rPr>
          <w:sz w:val="22"/>
        </w:rPr>
        <w:t xml:space="preserve"> </w:t>
      </w:r>
      <w:r w:rsidRPr="00347D6B">
        <w:rPr>
          <w:sz w:val="22"/>
        </w:rPr>
        <w:t>and</w:t>
      </w:r>
      <w:r w:rsidR="00C84223" w:rsidRPr="00347D6B">
        <w:rPr>
          <w:sz w:val="22"/>
        </w:rPr>
        <w:t xml:space="preserve"> </w:t>
      </w:r>
      <w:r w:rsidRPr="00347D6B">
        <w:rPr>
          <w:sz w:val="22"/>
        </w:rPr>
        <w:t>African</w:t>
      </w:r>
      <w:r w:rsidR="00C84223" w:rsidRPr="00347D6B">
        <w:rPr>
          <w:sz w:val="22"/>
        </w:rPr>
        <w:t xml:space="preserve"> </w:t>
      </w:r>
      <w:r w:rsidRPr="00347D6B">
        <w:rPr>
          <w:sz w:val="22"/>
        </w:rPr>
        <w:t>Studies</w:t>
      </w:r>
      <w:r w:rsidR="00C84223" w:rsidRPr="00347D6B">
        <w:rPr>
          <w:sz w:val="22"/>
        </w:rPr>
        <w:t xml:space="preserve"> </w:t>
      </w:r>
      <w:r w:rsidRPr="00347D6B">
        <w:rPr>
          <w:sz w:val="22"/>
        </w:rPr>
        <w:t>(DAAS)</w:t>
      </w:r>
      <w:bookmarkEnd w:id="779"/>
      <w:bookmarkEnd w:id="780"/>
    </w:p>
    <w:p w14:paraId="1AC12525" w14:textId="01463AED" w:rsidR="00FE32BA" w:rsidRPr="00347D6B" w:rsidRDefault="00FE32BA" w:rsidP="00C84223">
      <w:pPr>
        <w:rPr>
          <w:color w:val="000000" w:themeColor="text1"/>
          <w:sz w:val="22"/>
          <w:szCs w:val="22"/>
        </w:rPr>
      </w:pP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Du</w:t>
      </w:r>
      <w:r w:rsidR="00C84223" w:rsidRPr="00347D6B">
        <w:rPr>
          <w:color w:val="000000" w:themeColor="text1"/>
          <w:sz w:val="22"/>
          <w:szCs w:val="22"/>
        </w:rPr>
        <w:t xml:space="preserve"> </w:t>
      </w:r>
      <w:r w:rsidRPr="00347D6B">
        <w:rPr>
          <w:color w:val="000000" w:themeColor="text1"/>
          <w:sz w:val="22"/>
          <w:szCs w:val="22"/>
        </w:rPr>
        <w:t>Bois-Mandela-Rodney</w:t>
      </w:r>
      <w:r w:rsidR="00C84223" w:rsidRPr="00347D6B">
        <w:rPr>
          <w:color w:val="000000" w:themeColor="text1"/>
          <w:sz w:val="22"/>
          <w:szCs w:val="22"/>
        </w:rPr>
        <w:t xml:space="preserve"> </w:t>
      </w:r>
      <w:r w:rsidRPr="00347D6B">
        <w:rPr>
          <w:color w:val="000000" w:themeColor="text1"/>
          <w:sz w:val="22"/>
          <w:szCs w:val="22"/>
        </w:rPr>
        <w:t>Post-doctoral</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scholars</w:t>
      </w:r>
      <w:r w:rsidR="00C84223" w:rsidRPr="00347D6B">
        <w:rPr>
          <w:color w:val="000000" w:themeColor="text1"/>
          <w:sz w:val="22"/>
          <w:szCs w:val="22"/>
        </w:rPr>
        <w:t xml:space="preserve"> </w:t>
      </w:r>
      <w:r w:rsidRPr="00347D6B">
        <w:rPr>
          <w:color w:val="000000" w:themeColor="text1"/>
          <w:sz w:val="22"/>
          <w:szCs w:val="22"/>
        </w:rPr>
        <w:t>working</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Africa</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African</w:t>
      </w:r>
      <w:r w:rsidR="00C84223" w:rsidRPr="00347D6B">
        <w:rPr>
          <w:color w:val="000000" w:themeColor="text1"/>
          <w:sz w:val="22"/>
          <w:szCs w:val="22"/>
        </w:rPr>
        <w:t xml:space="preserve"> </w:t>
      </w:r>
      <w:r w:rsidRPr="00347D6B">
        <w:rPr>
          <w:color w:val="000000" w:themeColor="text1"/>
          <w:sz w:val="22"/>
          <w:szCs w:val="22"/>
        </w:rPr>
        <w:t>diaspora</w:t>
      </w:r>
      <w:r w:rsidR="00C84223" w:rsidRPr="00347D6B">
        <w:rPr>
          <w:color w:val="000000" w:themeColor="text1"/>
          <w:sz w:val="22"/>
          <w:szCs w:val="22"/>
        </w:rPr>
        <w:t xml:space="preserve"> </w:t>
      </w:r>
      <w:r w:rsidRPr="00347D6B">
        <w:rPr>
          <w:color w:val="000000" w:themeColor="text1"/>
          <w:sz w:val="22"/>
          <w:szCs w:val="22"/>
        </w:rPr>
        <w:t>is</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residential</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academic</w:t>
      </w:r>
      <w:r w:rsidR="00C84223" w:rsidRPr="00347D6B">
        <w:rPr>
          <w:color w:val="000000" w:themeColor="text1"/>
          <w:sz w:val="22"/>
          <w:szCs w:val="22"/>
        </w:rPr>
        <w:t xml:space="preserve"> </w:t>
      </w:r>
      <w:r w:rsidRPr="00347D6B">
        <w:rPr>
          <w:color w:val="000000" w:themeColor="text1"/>
          <w:sz w:val="22"/>
          <w:szCs w:val="22"/>
        </w:rPr>
        <w:t>year.</w:t>
      </w:r>
      <w:r w:rsidR="00C84223" w:rsidRPr="00347D6B">
        <w:rPr>
          <w:color w:val="000000" w:themeColor="text1"/>
          <w:sz w:val="22"/>
          <w:szCs w:val="22"/>
        </w:rPr>
        <w:t xml:space="preserve"> </w:t>
      </w:r>
      <w:r w:rsidRPr="00347D6B">
        <w:rPr>
          <w:color w:val="000000" w:themeColor="text1"/>
          <w:sz w:val="22"/>
          <w:szCs w:val="22"/>
        </w:rPr>
        <w:t>Fellows</w:t>
      </w:r>
      <w:r w:rsidR="00C84223" w:rsidRPr="00347D6B">
        <w:rPr>
          <w:color w:val="000000" w:themeColor="text1"/>
          <w:sz w:val="22"/>
          <w:szCs w:val="22"/>
        </w:rPr>
        <w:t xml:space="preserve"> </w:t>
      </w:r>
      <w:r w:rsidRPr="00347D6B">
        <w:rPr>
          <w:color w:val="000000" w:themeColor="text1"/>
          <w:sz w:val="22"/>
          <w:szCs w:val="22"/>
        </w:rPr>
        <w:t>are</w:t>
      </w:r>
      <w:r w:rsidR="00C84223" w:rsidRPr="00347D6B">
        <w:rPr>
          <w:color w:val="000000" w:themeColor="text1"/>
          <w:sz w:val="22"/>
          <w:szCs w:val="22"/>
        </w:rPr>
        <w:t xml:space="preserve"> </w:t>
      </w:r>
      <w:r w:rsidRPr="00347D6B">
        <w:rPr>
          <w:color w:val="000000" w:themeColor="text1"/>
          <w:sz w:val="22"/>
          <w:szCs w:val="22"/>
        </w:rPr>
        <w:t>expected</w:t>
      </w:r>
      <w:r w:rsidR="00C84223" w:rsidRPr="00347D6B">
        <w:rPr>
          <w:color w:val="000000" w:themeColor="text1"/>
          <w:sz w:val="22"/>
          <w:szCs w:val="22"/>
        </w:rPr>
        <w:t xml:space="preserve"> </w:t>
      </w:r>
      <w:r w:rsidRPr="00347D6B">
        <w:rPr>
          <w:color w:val="000000" w:themeColor="text1"/>
          <w:sz w:val="22"/>
          <w:szCs w:val="22"/>
        </w:rPr>
        <w:t>to</w:t>
      </w:r>
      <w:r w:rsidR="00C84223" w:rsidRPr="00347D6B">
        <w:rPr>
          <w:color w:val="000000" w:themeColor="text1"/>
          <w:sz w:val="22"/>
          <w:szCs w:val="22"/>
        </w:rPr>
        <w:t xml:space="preserve"> </w:t>
      </w:r>
      <w:r w:rsidRPr="00347D6B">
        <w:rPr>
          <w:color w:val="000000" w:themeColor="text1"/>
          <w:sz w:val="22"/>
          <w:szCs w:val="22"/>
        </w:rPr>
        <w:t>conduct</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DAAS</w:t>
      </w:r>
      <w:r w:rsidR="00C84223" w:rsidRPr="00347D6B">
        <w:rPr>
          <w:color w:val="000000" w:themeColor="text1"/>
          <w:sz w:val="22"/>
          <w:szCs w:val="22"/>
        </w:rPr>
        <w:t xml:space="preserve"> </w:t>
      </w:r>
      <w:r w:rsidRPr="00347D6B">
        <w:rPr>
          <w:color w:val="000000" w:themeColor="text1"/>
          <w:sz w:val="22"/>
          <w:szCs w:val="22"/>
        </w:rPr>
        <w:t>work-in-progress</w:t>
      </w:r>
      <w:r w:rsidR="00C84223" w:rsidRPr="00347D6B">
        <w:rPr>
          <w:color w:val="000000" w:themeColor="text1"/>
          <w:sz w:val="22"/>
          <w:szCs w:val="22"/>
        </w:rPr>
        <w:t xml:space="preserve"> </w:t>
      </w:r>
      <w:r w:rsidRPr="00347D6B">
        <w:rPr>
          <w:color w:val="000000" w:themeColor="text1"/>
          <w:sz w:val="22"/>
          <w:szCs w:val="22"/>
        </w:rPr>
        <w:t>seminar</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during</w:t>
      </w:r>
      <w:r w:rsidR="00C84223" w:rsidRPr="00347D6B">
        <w:rPr>
          <w:color w:val="000000" w:themeColor="text1"/>
          <w:sz w:val="22"/>
          <w:szCs w:val="22"/>
        </w:rPr>
        <w:t xml:space="preserve"> </w:t>
      </w:r>
      <w:r w:rsidRPr="00347D6B">
        <w:rPr>
          <w:color w:val="000000" w:themeColor="text1"/>
          <w:sz w:val="22"/>
          <w:szCs w:val="22"/>
        </w:rPr>
        <w:t>one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semesters</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residence.</w:t>
      </w:r>
      <w:r w:rsidR="00C84223" w:rsidRPr="00347D6B">
        <w:rPr>
          <w:color w:val="000000" w:themeColor="text1"/>
          <w:sz w:val="22"/>
          <w:szCs w:val="22"/>
        </w:rPr>
        <w:t xml:space="preserve"> </w:t>
      </w:r>
      <w:r w:rsidRPr="00347D6B">
        <w:rPr>
          <w:color w:val="000000" w:themeColor="text1"/>
          <w:sz w:val="22"/>
          <w:szCs w:val="22"/>
        </w:rPr>
        <w:t>Applicants</w:t>
      </w:r>
      <w:r w:rsidR="00C84223" w:rsidRPr="00347D6B">
        <w:rPr>
          <w:color w:val="000000" w:themeColor="text1"/>
          <w:sz w:val="22"/>
          <w:szCs w:val="22"/>
        </w:rPr>
        <w:t xml:space="preserve"> </w:t>
      </w:r>
      <w:r w:rsidRPr="00347D6B">
        <w:rPr>
          <w:color w:val="000000" w:themeColor="text1"/>
          <w:sz w:val="22"/>
          <w:szCs w:val="22"/>
        </w:rPr>
        <w:t>must</w:t>
      </w:r>
      <w:r w:rsidR="00C84223" w:rsidRPr="00347D6B">
        <w:rPr>
          <w:color w:val="000000" w:themeColor="text1"/>
          <w:sz w:val="22"/>
          <w:szCs w:val="22"/>
        </w:rPr>
        <w:t xml:space="preserve"> </w:t>
      </w:r>
      <w:r w:rsidRPr="00347D6B">
        <w:rPr>
          <w:color w:val="000000" w:themeColor="text1"/>
          <w:sz w:val="22"/>
          <w:szCs w:val="22"/>
        </w:rPr>
        <w:t>have</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00563FF0" w:rsidRPr="00347D6B">
        <w:rPr>
          <w:color w:val="000000" w:themeColor="text1"/>
          <w:sz w:val="22"/>
          <w:szCs w:val="22"/>
        </w:rPr>
        <w:t>PhD</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hand</w:t>
      </w:r>
      <w:r w:rsidR="00C84223" w:rsidRPr="00347D6B">
        <w:rPr>
          <w:color w:val="000000" w:themeColor="text1"/>
          <w:sz w:val="22"/>
          <w:szCs w:val="22"/>
        </w:rPr>
        <w:t xml:space="preserve"> </w:t>
      </w:r>
      <w:r w:rsidRPr="00347D6B">
        <w:rPr>
          <w:color w:val="000000" w:themeColor="text1"/>
          <w:sz w:val="22"/>
          <w:szCs w:val="22"/>
        </w:rPr>
        <w:t>from</w:t>
      </w:r>
      <w:r w:rsidR="00C84223" w:rsidRPr="00347D6B">
        <w:rPr>
          <w:color w:val="000000" w:themeColor="text1"/>
          <w:sz w:val="22"/>
          <w:szCs w:val="22"/>
        </w:rPr>
        <w:t xml:space="preserve"> </w:t>
      </w:r>
      <w:r w:rsidRPr="00347D6B">
        <w:rPr>
          <w:color w:val="000000" w:themeColor="text1"/>
          <w:sz w:val="22"/>
          <w:szCs w:val="22"/>
        </w:rPr>
        <w:t>an</w:t>
      </w:r>
      <w:r w:rsidR="00C84223" w:rsidRPr="00347D6B">
        <w:rPr>
          <w:color w:val="000000" w:themeColor="text1"/>
          <w:sz w:val="22"/>
          <w:szCs w:val="22"/>
        </w:rPr>
        <w:t xml:space="preserve"> </w:t>
      </w:r>
      <w:r w:rsidRPr="00347D6B">
        <w:rPr>
          <w:color w:val="000000" w:themeColor="text1"/>
          <w:sz w:val="22"/>
          <w:szCs w:val="22"/>
        </w:rPr>
        <w:t>institution</w:t>
      </w:r>
      <w:r w:rsidR="00C84223" w:rsidRPr="00347D6B">
        <w:rPr>
          <w:color w:val="000000" w:themeColor="text1"/>
          <w:sz w:val="22"/>
          <w:szCs w:val="22"/>
        </w:rPr>
        <w:t xml:space="preserve"> </w:t>
      </w:r>
      <w:r w:rsidRPr="00347D6B">
        <w:rPr>
          <w:color w:val="000000" w:themeColor="text1"/>
          <w:sz w:val="22"/>
          <w:szCs w:val="22"/>
        </w:rPr>
        <w:t>other</w:t>
      </w:r>
      <w:r w:rsidR="00C84223" w:rsidRPr="00347D6B">
        <w:rPr>
          <w:color w:val="000000" w:themeColor="text1"/>
          <w:sz w:val="22"/>
          <w:szCs w:val="22"/>
        </w:rPr>
        <w:t xml:space="preserve"> </w:t>
      </w:r>
      <w:r w:rsidRPr="00347D6B">
        <w:rPr>
          <w:color w:val="000000" w:themeColor="text1"/>
          <w:sz w:val="22"/>
          <w:szCs w:val="22"/>
        </w:rPr>
        <w:t>than</w:t>
      </w:r>
      <w:r w:rsidR="00C84223" w:rsidRPr="00347D6B">
        <w:rPr>
          <w:color w:val="000000" w:themeColor="text1"/>
          <w:sz w:val="22"/>
          <w:szCs w:val="22"/>
        </w:rPr>
        <w:t xml:space="preserve"> </w:t>
      </w:r>
      <w:r w:rsidRPr="00347D6B">
        <w:rPr>
          <w:color w:val="000000" w:themeColor="text1"/>
          <w:sz w:val="22"/>
          <w:szCs w:val="22"/>
        </w:rPr>
        <w:t>Michigan</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no</w:t>
      </w:r>
      <w:r w:rsidR="00C84223" w:rsidRPr="00347D6B">
        <w:rPr>
          <w:color w:val="000000" w:themeColor="text1"/>
          <w:sz w:val="22"/>
          <w:szCs w:val="22"/>
        </w:rPr>
        <w:t xml:space="preserve"> </w:t>
      </w:r>
      <w:r w:rsidRPr="00347D6B">
        <w:rPr>
          <w:color w:val="000000" w:themeColor="text1"/>
          <w:sz w:val="22"/>
          <w:szCs w:val="22"/>
        </w:rPr>
        <w:t>more</w:t>
      </w:r>
      <w:r w:rsidR="00C84223" w:rsidRPr="00347D6B">
        <w:rPr>
          <w:color w:val="000000" w:themeColor="text1"/>
          <w:sz w:val="22"/>
          <w:szCs w:val="22"/>
        </w:rPr>
        <w:t xml:space="preserve"> </w:t>
      </w:r>
      <w:r w:rsidRPr="00347D6B">
        <w:rPr>
          <w:color w:val="000000" w:themeColor="text1"/>
          <w:sz w:val="22"/>
          <w:szCs w:val="22"/>
        </w:rPr>
        <w:t>than</w:t>
      </w:r>
      <w:r w:rsidR="00C84223" w:rsidRPr="00347D6B">
        <w:rPr>
          <w:color w:val="000000" w:themeColor="text1"/>
          <w:sz w:val="22"/>
          <w:szCs w:val="22"/>
        </w:rPr>
        <w:t xml:space="preserve"> </w:t>
      </w:r>
      <w:r w:rsidRPr="00347D6B">
        <w:rPr>
          <w:color w:val="000000" w:themeColor="text1"/>
          <w:sz w:val="22"/>
          <w:szCs w:val="22"/>
        </w:rPr>
        <w:t>five</w:t>
      </w:r>
      <w:r w:rsidR="00C84223" w:rsidRPr="00347D6B">
        <w:rPr>
          <w:color w:val="000000" w:themeColor="text1"/>
          <w:sz w:val="22"/>
          <w:szCs w:val="22"/>
        </w:rPr>
        <w:t xml:space="preserve"> </w:t>
      </w:r>
      <w:r w:rsidRPr="00347D6B">
        <w:rPr>
          <w:color w:val="000000" w:themeColor="text1"/>
          <w:sz w:val="22"/>
          <w:szCs w:val="22"/>
        </w:rPr>
        <w:t>years</w:t>
      </w:r>
      <w:r w:rsidR="00C84223" w:rsidRPr="00347D6B">
        <w:rPr>
          <w:color w:val="000000" w:themeColor="text1"/>
          <w:sz w:val="22"/>
          <w:szCs w:val="22"/>
        </w:rPr>
        <w:t xml:space="preserve"> </w:t>
      </w:r>
      <w:r w:rsidRPr="00347D6B">
        <w:rPr>
          <w:color w:val="000000" w:themeColor="text1"/>
          <w:sz w:val="22"/>
          <w:szCs w:val="22"/>
        </w:rPr>
        <w:t>beyond</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completion</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degree</w:t>
      </w:r>
      <w:r w:rsidR="00C84223" w:rsidRPr="00347D6B">
        <w:rPr>
          <w:color w:val="000000" w:themeColor="text1"/>
          <w:sz w:val="22"/>
          <w:szCs w:val="22"/>
        </w:rPr>
        <w:t xml:space="preserve"> </w:t>
      </w:r>
      <w:r w:rsidRPr="00347D6B">
        <w:rPr>
          <w:color w:val="000000" w:themeColor="text1"/>
          <w:sz w:val="22"/>
          <w:szCs w:val="22"/>
        </w:rPr>
        <w:t>at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time</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would</w:t>
      </w:r>
      <w:r w:rsidR="00C84223" w:rsidRPr="00347D6B">
        <w:rPr>
          <w:color w:val="000000" w:themeColor="text1"/>
          <w:sz w:val="22"/>
          <w:szCs w:val="22"/>
        </w:rPr>
        <w:t xml:space="preserve"> </w:t>
      </w:r>
      <w:r w:rsidRPr="00347D6B">
        <w:rPr>
          <w:color w:val="000000" w:themeColor="text1"/>
          <w:sz w:val="22"/>
          <w:szCs w:val="22"/>
        </w:rPr>
        <w:t>begin.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w:t>
      </w:r>
      <w:r w:rsidR="00883713" w:rsidRPr="00347D6B">
        <w:rPr>
          <w:color w:val="000000" w:themeColor="text1"/>
          <w:sz w:val="22"/>
          <w:szCs w:val="22"/>
        </w:rPr>
        <w:t>ellowship</w:t>
      </w:r>
      <w:r w:rsidR="00C84223" w:rsidRPr="00347D6B">
        <w:rPr>
          <w:color w:val="000000" w:themeColor="text1"/>
          <w:sz w:val="22"/>
          <w:szCs w:val="22"/>
        </w:rPr>
        <w:t xml:space="preserve"> </w:t>
      </w:r>
      <w:r w:rsidR="00883713" w:rsidRPr="00347D6B">
        <w:rPr>
          <w:color w:val="000000" w:themeColor="text1"/>
          <w:sz w:val="22"/>
          <w:szCs w:val="22"/>
        </w:rPr>
        <w:t>package</w:t>
      </w:r>
      <w:r w:rsidR="00C84223" w:rsidRPr="00347D6B">
        <w:rPr>
          <w:color w:val="000000" w:themeColor="text1"/>
          <w:sz w:val="22"/>
          <w:szCs w:val="22"/>
        </w:rPr>
        <w:t xml:space="preserve"> </w:t>
      </w:r>
      <w:r w:rsidR="00883713" w:rsidRPr="00347D6B">
        <w:rPr>
          <w:color w:val="000000" w:themeColor="text1"/>
          <w:sz w:val="22"/>
          <w:szCs w:val="22"/>
        </w:rPr>
        <w:t>provides</w:t>
      </w:r>
      <w:r w:rsidR="00C84223" w:rsidRPr="00347D6B">
        <w:rPr>
          <w:color w:val="000000" w:themeColor="text1"/>
          <w:sz w:val="22"/>
          <w:szCs w:val="22"/>
        </w:rPr>
        <w:t xml:space="preserve"> </w:t>
      </w:r>
      <w:r w:rsidR="00883713" w:rsidRPr="00347D6B">
        <w:rPr>
          <w:color w:val="000000" w:themeColor="text1"/>
          <w:sz w:val="22"/>
          <w:szCs w:val="22"/>
        </w:rPr>
        <w:t>a</w:t>
      </w:r>
      <w:r w:rsidR="00C84223" w:rsidRPr="00347D6B">
        <w:rPr>
          <w:color w:val="000000" w:themeColor="text1"/>
          <w:sz w:val="22"/>
          <w:szCs w:val="22"/>
        </w:rPr>
        <w:t xml:space="preserve"> </w:t>
      </w:r>
      <w:r w:rsidR="00883713" w:rsidRPr="00347D6B">
        <w:rPr>
          <w:color w:val="000000" w:themeColor="text1"/>
          <w:sz w:val="22"/>
          <w:szCs w:val="22"/>
        </w:rPr>
        <w:t>$48</w:t>
      </w:r>
      <w:r w:rsidRPr="00347D6B">
        <w:rPr>
          <w:color w:val="000000" w:themeColor="text1"/>
          <w:sz w:val="22"/>
          <w:szCs w:val="22"/>
        </w:rPr>
        <w:t>,000</w:t>
      </w:r>
      <w:r w:rsidR="00C84223" w:rsidRPr="00347D6B">
        <w:rPr>
          <w:color w:val="000000" w:themeColor="text1"/>
          <w:sz w:val="22"/>
          <w:szCs w:val="22"/>
        </w:rPr>
        <w:t xml:space="preserve"> </w:t>
      </w:r>
      <w:r w:rsidRPr="00347D6B">
        <w:rPr>
          <w:color w:val="000000" w:themeColor="text1"/>
          <w:sz w:val="22"/>
          <w:szCs w:val="22"/>
        </w:rPr>
        <w:t>stipend</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includes</w:t>
      </w:r>
      <w:r w:rsidR="00C84223" w:rsidRPr="00347D6B">
        <w:rPr>
          <w:color w:val="000000" w:themeColor="text1"/>
          <w:sz w:val="22"/>
          <w:szCs w:val="22"/>
        </w:rPr>
        <w:t xml:space="preserve"> </w:t>
      </w:r>
      <w:r w:rsidRPr="00347D6B">
        <w:rPr>
          <w:color w:val="000000" w:themeColor="text1"/>
          <w:sz w:val="22"/>
          <w:szCs w:val="22"/>
        </w:rPr>
        <w:t>health</w:t>
      </w:r>
      <w:r w:rsidR="00C84223" w:rsidRPr="00347D6B">
        <w:rPr>
          <w:color w:val="000000" w:themeColor="text1"/>
          <w:sz w:val="22"/>
          <w:szCs w:val="22"/>
        </w:rPr>
        <w:t xml:space="preserve"> </w:t>
      </w:r>
      <w:r w:rsidRPr="00347D6B">
        <w:rPr>
          <w:color w:val="000000" w:themeColor="text1"/>
          <w:sz w:val="22"/>
          <w:szCs w:val="22"/>
        </w:rPr>
        <w:t>insurance.</w:t>
      </w:r>
      <w:r w:rsidR="00C84223" w:rsidRPr="00347D6B">
        <w:rPr>
          <w:color w:val="000000" w:themeColor="text1"/>
          <w:sz w:val="22"/>
          <w:szCs w:val="22"/>
        </w:rPr>
        <w:t xml:space="preserve"> </w:t>
      </w:r>
    </w:p>
    <w:p w14:paraId="7EBABAC7" w14:textId="5ADDAF53" w:rsidR="00FE32BA" w:rsidRPr="00347D6B" w:rsidRDefault="00FE32BA" w:rsidP="00C84223">
      <w:pPr>
        <w:rPr>
          <w:color w:val="000000" w:themeColor="text1"/>
          <w:sz w:val="22"/>
          <w:szCs w:val="22"/>
        </w:rPr>
      </w:pPr>
      <w:r w:rsidRPr="00347D6B">
        <w:rPr>
          <w:b/>
          <w:color w:val="000000" w:themeColor="text1"/>
          <w:sz w:val="22"/>
          <w:szCs w:val="22"/>
        </w:rPr>
        <w:t>URL:</w:t>
      </w:r>
      <w:r w:rsidR="00C84223" w:rsidRPr="00347D6B">
        <w:rPr>
          <w:color w:val="000000" w:themeColor="text1"/>
          <w:sz w:val="22"/>
          <w:szCs w:val="22"/>
        </w:rPr>
        <w:t xml:space="preserve"> </w:t>
      </w:r>
      <w:hyperlink r:id="rId163" w:history="1">
        <w:r w:rsidR="002070C7" w:rsidRPr="00347D6B">
          <w:rPr>
            <w:rStyle w:val="Hyperlink"/>
            <w:szCs w:val="22"/>
          </w:rPr>
          <w:t>http://lsa.umich.edu/daas/graduates/fellowship-and-grant-funding/du-bois-mandela-rodney-post-doctoral-fellowship.html</w:t>
        </w:r>
      </w:hyperlink>
    </w:p>
    <w:p w14:paraId="5C9C694A" w14:textId="711BB6AE" w:rsidR="00FE32BA" w:rsidRPr="00347D6B" w:rsidRDefault="00FE32BA" w:rsidP="00C84223">
      <w:pPr>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007A2966" w:rsidRPr="00347D6B">
        <w:rPr>
          <w:b/>
          <w:color w:val="000000" w:themeColor="text1"/>
          <w:sz w:val="22"/>
          <w:szCs w:val="22"/>
        </w:rPr>
        <w:t>November</w:t>
      </w:r>
      <w:r w:rsidR="00C84223" w:rsidRPr="00347D6B">
        <w:rPr>
          <w:b/>
          <w:color w:val="000000" w:themeColor="text1"/>
          <w:sz w:val="22"/>
          <w:szCs w:val="22"/>
        </w:rPr>
        <w:t xml:space="preserve"> </w:t>
      </w:r>
      <w:r w:rsidRPr="00347D6B">
        <w:rPr>
          <w:b/>
          <w:color w:val="000000" w:themeColor="text1"/>
          <w:sz w:val="22"/>
          <w:szCs w:val="22"/>
        </w:rPr>
        <w:t>1</w:t>
      </w:r>
      <w:r w:rsidR="00C84223" w:rsidRPr="00347D6B">
        <w:rPr>
          <w:b/>
          <w:color w:val="000000" w:themeColor="text1"/>
          <w:sz w:val="22"/>
          <w:szCs w:val="22"/>
        </w:rPr>
        <w:t xml:space="preserve"> </w:t>
      </w:r>
    </w:p>
    <w:p w14:paraId="1044E546" w14:textId="77777777" w:rsidR="00FA428B" w:rsidRPr="00347D6B" w:rsidRDefault="00FA428B" w:rsidP="00C84223">
      <w:pPr>
        <w:rPr>
          <w:color w:val="000000" w:themeColor="text1"/>
          <w:sz w:val="22"/>
          <w:szCs w:val="22"/>
        </w:rPr>
      </w:pPr>
      <w:bookmarkStart w:id="781" w:name="_Toc453584598"/>
    </w:p>
    <w:p w14:paraId="7EEC4056" w14:textId="6B0CFCBE" w:rsidR="009469BD" w:rsidRPr="00347D6B" w:rsidRDefault="009469BD" w:rsidP="00C84223">
      <w:pPr>
        <w:pStyle w:val="Heading2"/>
        <w:rPr>
          <w:sz w:val="22"/>
        </w:rPr>
      </w:pPr>
      <w:bookmarkStart w:id="782" w:name="_Toc206772328"/>
      <w:r w:rsidRPr="00347D6B">
        <w:rPr>
          <w:sz w:val="22"/>
        </w:rPr>
        <w:t>Wesleyan</w:t>
      </w:r>
      <w:r w:rsidR="00C84223" w:rsidRPr="00347D6B">
        <w:rPr>
          <w:sz w:val="22"/>
        </w:rPr>
        <w:t xml:space="preserve"> </w:t>
      </w:r>
      <w:r w:rsidRPr="00347D6B">
        <w:rPr>
          <w:sz w:val="22"/>
        </w:rPr>
        <w:t>University,</w:t>
      </w:r>
      <w:r w:rsidR="00C84223" w:rsidRPr="00347D6B">
        <w:rPr>
          <w:sz w:val="22"/>
        </w:rPr>
        <w:t xml:space="preserve"> </w:t>
      </w:r>
      <w:r w:rsidRPr="00347D6B">
        <w:rPr>
          <w:sz w:val="22"/>
        </w:rPr>
        <w:t>Andrew</w:t>
      </w:r>
      <w:r w:rsidR="00C84223" w:rsidRPr="00347D6B">
        <w:rPr>
          <w:sz w:val="22"/>
        </w:rPr>
        <w:t xml:space="preserve"> </w:t>
      </w:r>
      <w:r w:rsidRPr="00347D6B">
        <w:rPr>
          <w:sz w:val="22"/>
        </w:rPr>
        <w:t>W.</w:t>
      </w:r>
      <w:r w:rsidR="00C84223" w:rsidRPr="00347D6B">
        <w:rPr>
          <w:sz w:val="22"/>
        </w:rPr>
        <w:t xml:space="preserve"> </w:t>
      </w:r>
      <w:r w:rsidRPr="00347D6B">
        <w:rPr>
          <w:sz w:val="22"/>
        </w:rPr>
        <w:t>Mellon</w:t>
      </w:r>
      <w:r w:rsidR="00C84223" w:rsidRPr="00347D6B">
        <w:rPr>
          <w:sz w:val="22"/>
        </w:rPr>
        <w:t xml:space="preserve"> </w:t>
      </w:r>
      <w:r w:rsidRPr="00347D6B">
        <w:rPr>
          <w:sz w:val="22"/>
        </w:rPr>
        <w:t>Postdoctoral</w:t>
      </w:r>
      <w:r w:rsidR="00C84223" w:rsidRPr="00347D6B">
        <w:rPr>
          <w:sz w:val="22"/>
        </w:rPr>
        <w:t xml:space="preserve"> </w:t>
      </w:r>
      <w:r w:rsidRPr="00347D6B">
        <w:rPr>
          <w:sz w:val="22"/>
        </w:rPr>
        <w:t>Fellowship</w:t>
      </w:r>
      <w:r w:rsidR="00C84223" w:rsidRPr="00347D6B">
        <w:rPr>
          <w:sz w:val="22"/>
        </w:rPr>
        <w:t xml:space="preserve"> </w:t>
      </w:r>
      <w:r w:rsidRPr="00347D6B">
        <w:rPr>
          <w:sz w:val="22"/>
        </w:rPr>
        <w:t>Program</w:t>
      </w:r>
      <w:bookmarkEnd w:id="781"/>
      <w:bookmarkEnd w:id="782"/>
    </w:p>
    <w:p w14:paraId="486D2EC2" w14:textId="412E3071" w:rsidR="009469BD" w:rsidRPr="00347D6B" w:rsidRDefault="009469BD" w:rsidP="00C84223">
      <w:pPr>
        <w:rPr>
          <w:color w:val="000000" w:themeColor="text1"/>
          <w:sz w:val="22"/>
          <w:szCs w:val="22"/>
        </w:rPr>
      </w:pP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postdoctoral</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supports</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scholar</w:t>
      </w:r>
      <w:r w:rsidR="00C84223" w:rsidRPr="00347D6B">
        <w:rPr>
          <w:color w:val="000000" w:themeColor="text1"/>
          <w:sz w:val="22"/>
          <w:szCs w:val="22"/>
        </w:rPr>
        <w:t xml:space="preserve"> </w:t>
      </w:r>
      <w:r w:rsidRPr="00347D6B">
        <w:rPr>
          <w:color w:val="000000" w:themeColor="text1"/>
          <w:sz w:val="22"/>
          <w:szCs w:val="22"/>
        </w:rPr>
        <w:t>who</w:t>
      </w:r>
      <w:r w:rsidR="00C84223" w:rsidRPr="00347D6B">
        <w:rPr>
          <w:color w:val="000000" w:themeColor="text1"/>
          <w:sz w:val="22"/>
          <w:szCs w:val="22"/>
        </w:rPr>
        <w:t xml:space="preserve"> </w:t>
      </w:r>
      <w:r w:rsidRPr="00347D6B">
        <w:rPr>
          <w:color w:val="000000" w:themeColor="text1"/>
          <w:sz w:val="22"/>
          <w:szCs w:val="22"/>
        </w:rPr>
        <w:t>received</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00563FF0" w:rsidRPr="00347D6B">
        <w:rPr>
          <w:color w:val="000000" w:themeColor="text1"/>
          <w:sz w:val="22"/>
          <w:szCs w:val="22"/>
        </w:rPr>
        <w:t>PhD</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Humanities</w:t>
      </w:r>
      <w:r w:rsidR="00C84223" w:rsidRPr="00347D6B">
        <w:rPr>
          <w:color w:val="000000" w:themeColor="text1"/>
          <w:sz w:val="22"/>
          <w:szCs w:val="22"/>
        </w:rPr>
        <w:t xml:space="preserve"> </w:t>
      </w:r>
      <w:r w:rsidRPr="00347D6B">
        <w:rPr>
          <w:color w:val="000000" w:themeColor="text1"/>
          <w:sz w:val="22"/>
          <w:szCs w:val="22"/>
        </w:rPr>
        <w:t>or</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humanistic</w:t>
      </w:r>
      <w:r w:rsidR="00C84223" w:rsidRPr="00347D6B">
        <w:rPr>
          <w:color w:val="000000" w:themeColor="text1"/>
          <w:sz w:val="22"/>
          <w:szCs w:val="22"/>
        </w:rPr>
        <w:t xml:space="preserve"> </w:t>
      </w:r>
      <w:r w:rsidRPr="00347D6B">
        <w:rPr>
          <w:color w:val="000000" w:themeColor="text1"/>
          <w:sz w:val="22"/>
          <w:szCs w:val="22"/>
        </w:rPr>
        <w:t>social</w:t>
      </w:r>
      <w:r w:rsidR="00C84223" w:rsidRPr="00347D6B">
        <w:rPr>
          <w:color w:val="000000" w:themeColor="text1"/>
          <w:sz w:val="22"/>
          <w:szCs w:val="22"/>
        </w:rPr>
        <w:t xml:space="preserve"> </w:t>
      </w:r>
      <w:r w:rsidRPr="00347D6B">
        <w:rPr>
          <w:color w:val="000000" w:themeColor="text1"/>
          <w:sz w:val="22"/>
          <w:szCs w:val="22"/>
        </w:rPr>
        <w:t>science</w:t>
      </w:r>
      <w:r w:rsidR="00C84223" w:rsidRPr="00347D6B">
        <w:rPr>
          <w:color w:val="000000" w:themeColor="text1"/>
          <w:sz w:val="22"/>
          <w:szCs w:val="22"/>
        </w:rPr>
        <w:t xml:space="preserve"> </w:t>
      </w:r>
      <w:r w:rsidRPr="00347D6B">
        <w:rPr>
          <w:color w:val="000000" w:themeColor="text1"/>
          <w:sz w:val="22"/>
          <w:szCs w:val="22"/>
        </w:rPr>
        <w:t>within</w:t>
      </w:r>
      <w:r w:rsidR="00C84223" w:rsidRPr="00347D6B">
        <w:rPr>
          <w:color w:val="000000" w:themeColor="text1"/>
          <w:sz w:val="22"/>
          <w:szCs w:val="22"/>
        </w:rPr>
        <w:t xml:space="preserve"> </w:t>
      </w:r>
      <w:r w:rsidRPr="00347D6B">
        <w:rPr>
          <w:color w:val="000000" w:themeColor="text1"/>
          <w:sz w:val="22"/>
          <w:szCs w:val="22"/>
        </w:rPr>
        <w:t>four</w:t>
      </w:r>
      <w:r w:rsidR="00C84223" w:rsidRPr="00347D6B">
        <w:rPr>
          <w:color w:val="000000" w:themeColor="text1"/>
          <w:sz w:val="22"/>
          <w:szCs w:val="22"/>
        </w:rPr>
        <w:t xml:space="preserve"> </w:t>
      </w:r>
      <w:r w:rsidRPr="00347D6B">
        <w:rPr>
          <w:color w:val="000000" w:themeColor="text1"/>
          <w:sz w:val="22"/>
          <w:szCs w:val="22"/>
        </w:rPr>
        <w:t>years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beginning</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period.</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fellow</w:t>
      </w:r>
      <w:r w:rsidR="00C84223" w:rsidRPr="00347D6B">
        <w:rPr>
          <w:color w:val="000000" w:themeColor="text1"/>
          <w:sz w:val="22"/>
          <w:szCs w:val="22"/>
        </w:rPr>
        <w:t xml:space="preserve"> </w:t>
      </w:r>
      <w:r w:rsidRPr="00347D6B">
        <w:rPr>
          <w:color w:val="000000" w:themeColor="text1"/>
          <w:sz w:val="22"/>
          <w:szCs w:val="22"/>
        </w:rPr>
        <w:t>will</w:t>
      </w:r>
      <w:r w:rsidR="00C84223" w:rsidRPr="00347D6B">
        <w:rPr>
          <w:color w:val="000000" w:themeColor="text1"/>
          <w:sz w:val="22"/>
          <w:szCs w:val="22"/>
        </w:rPr>
        <w:t xml:space="preserve"> </w:t>
      </w:r>
      <w:r w:rsidRPr="00347D6B">
        <w:rPr>
          <w:color w:val="000000" w:themeColor="text1"/>
          <w:sz w:val="22"/>
          <w:szCs w:val="22"/>
        </w:rPr>
        <w:t>participate</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Center</w:t>
      </w:r>
      <w:r w:rsidR="00C84223" w:rsidRPr="00347D6B">
        <w:rPr>
          <w:color w:val="000000" w:themeColor="text1"/>
          <w:sz w:val="22"/>
          <w:szCs w:val="22"/>
        </w:rPr>
        <w:t xml:space="preserve"> </w:t>
      </w:r>
      <w:r w:rsidRPr="00347D6B">
        <w:rPr>
          <w:color w:val="000000" w:themeColor="text1"/>
          <w:sz w:val="22"/>
          <w:szCs w:val="22"/>
        </w:rPr>
        <w:t>for</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Humanities</w:t>
      </w:r>
      <w:r w:rsidR="00C84223" w:rsidRPr="00347D6B">
        <w:rPr>
          <w:color w:val="000000" w:themeColor="text1"/>
          <w:sz w:val="22"/>
          <w:szCs w:val="22"/>
        </w:rPr>
        <w:t xml:space="preserve"> </w:t>
      </w:r>
      <w:r w:rsidRPr="00347D6B">
        <w:rPr>
          <w:color w:val="000000" w:themeColor="text1"/>
          <w:sz w:val="22"/>
          <w:szCs w:val="22"/>
        </w:rPr>
        <w:t>programs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teach</w:t>
      </w:r>
      <w:r w:rsidR="00C84223" w:rsidRPr="00347D6B">
        <w:rPr>
          <w:color w:val="000000" w:themeColor="text1"/>
          <w:sz w:val="22"/>
          <w:szCs w:val="22"/>
        </w:rPr>
        <w:t xml:space="preserve"> </w:t>
      </w:r>
      <w:r w:rsidRPr="00347D6B">
        <w:rPr>
          <w:color w:val="000000" w:themeColor="text1"/>
          <w:sz w:val="22"/>
          <w:szCs w:val="22"/>
        </w:rPr>
        <w:t>one</w:t>
      </w:r>
      <w:r w:rsidR="00C84223" w:rsidRPr="00347D6B">
        <w:rPr>
          <w:color w:val="000000" w:themeColor="text1"/>
          <w:sz w:val="22"/>
          <w:szCs w:val="22"/>
        </w:rPr>
        <w:t xml:space="preserve"> </w:t>
      </w:r>
      <w:r w:rsidRPr="00347D6B">
        <w:rPr>
          <w:color w:val="000000" w:themeColor="text1"/>
          <w:sz w:val="22"/>
          <w:szCs w:val="22"/>
        </w:rPr>
        <w:t>undergraduate</w:t>
      </w:r>
      <w:r w:rsidR="00C84223" w:rsidRPr="00347D6B">
        <w:rPr>
          <w:color w:val="000000" w:themeColor="text1"/>
          <w:sz w:val="22"/>
          <w:szCs w:val="22"/>
        </w:rPr>
        <w:t xml:space="preserve"> </w:t>
      </w:r>
      <w:r w:rsidRPr="00347D6B">
        <w:rPr>
          <w:color w:val="000000" w:themeColor="text1"/>
          <w:sz w:val="22"/>
          <w:szCs w:val="22"/>
        </w:rPr>
        <w:t>course</w:t>
      </w:r>
      <w:r w:rsidR="00C84223" w:rsidRPr="00347D6B">
        <w:rPr>
          <w:color w:val="000000" w:themeColor="text1"/>
          <w:sz w:val="22"/>
          <w:szCs w:val="22"/>
        </w:rPr>
        <w:t xml:space="preserve"> </w:t>
      </w:r>
      <w:r w:rsidRPr="00347D6B">
        <w:rPr>
          <w:color w:val="000000" w:themeColor="text1"/>
          <w:sz w:val="22"/>
          <w:szCs w:val="22"/>
        </w:rPr>
        <w:t>on</w:t>
      </w:r>
      <w:r w:rsidR="00C84223" w:rsidRPr="00347D6B">
        <w:rPr>
          <w:color w:val="000000" w:themeColor="text1"/>
          <w:sz w:val="22"/>
          <w:szCs w:val="22"/>
        </w:rPr>
        <w:t xml:space="preserve"> </w:t>
      </w:r>
      <w:r w:rsidRPr="00347D6B">
        <w:rPr>
          <w:color w:val="000000" w:themeColor="text1"/>
          <w:sz w:val="22"/>
          <w:szCs w:val="22"/>
        </w:rPr>
        <w:t>one</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center’s</w:t>
      </w:r>
      <w:r w:rsidR="00C84223" w:rsidRPr="00347D6B">
        <w:rPr>
          <w:color w:val="000000" w:themeColor="text1"/>
          <w:sz w:val="22"/>
          <w:szCs w:val="22"/>
        </w:rPr>
        <w:t xml:space="preserve"> </w:t>
      </w:r>
      <w:r w:rsidRPr="00347D6B">
        <w:rPr>
          <w:color w:val="000000" w:themeColor="text1"/>
          <w:sz w:val="22"/>
          <w:szCs w:val="22"/>
        </w:rPr>
        <w:t>annual</w:t>
      </w:r>
      <w:r w:rsidR="00C84223" w:rsidRPr="00347D6B">
        <w:rPr>
          <w:color w:val="000000" w:themeColor="text1"/>
          <w:sz w:val="22"/>
          <w:szCs w:val="22"/>
        </w:rPr>
        <w:t xml:space="preserve"> </w:t>
      </w:r>
      <w:r w:rsidRPr="00347D6B">
        <w:rPr>
          <w:color w:val="000000" w:themeColor="text1"/>
          <w:sz w:val="22"/>
          <w:szCs w:val="22"/>
        </w:rPr>
        <w:t>themes.</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award</w:t>
      </w:r>
      <w:r w:rsidR="00C84223" w:rsidRPr="00347D6B">
        <w:rPr>
          <w:color w:val="000000" w:themeColor="text1"/>
          <w:sz w:val="22"/>
          <w:szCs w:val="22"/>
        </w:rPr>
        <w:t xml:space="preserve"> </w:t>
      </w:r>
      <w:r w:rsidRPr="00347D6B">
        <w:rPr>
          <w:color w:val="000000" w:themeColor="text1"/>
          <w:sz w:val="22"/>
          <w:szCs w:val="22"/>
        </w:rPr>
        <w:t>carries</w:t>
      </w:r>
      <w:r w:rsidR="00C84223" w:rsidRPr="00347D6B">
        <w:rPr>
          <w:color w:val="000000" w:themeColor="text1"/>
          <w:sz w:val="22"/>
          <w:szCs w:val="22"/>
        </w:rPr>
        <w:t xml:space="preserve"> </w:t>
      </w:r>
      <w:r w:rsidRPr="00347D6B">
        <w:rPr>
          <w:color w:val="000000" w:themeColor="text1"/>
          <w:sz w:val="22"/>
          <w:szCs w:val="22"/>
        </w:rPr>
        <w:t>a</w:t>
      </w:r>
      <w:r w:rsidR="00C84223" w:rsidRPr="00347D6B">
        <w:rPr>
          <w:color w:val="000000" w:themeColor="text1"/>
          <w:sz w:val="22"/>
          <w:szCs w:val="22"/>
        </w:rPr>
        <w:t xml:space="preserve"> </w:t>
      </w:r>
      <w:r w:rsidRPr="00347D6B">
        <w:rPr>
          <w:color w:val="000000" w:themeColor="text1"/>
          <w:sz w:val="22"/>
          <w:szCs w:val="22"/>
        </w:rPr>
        <w:t>stipend</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w:t>
      </w:r>
      <w:r w:rsidR="002D4D39" w:rsidRPr="00347D6B">
        <w:rPr>
          <w:color w:val="000000" w:themeColor="text1"/>
          <w:sz w:val="22"/>
          <w:szCs w:val="22"/>
        </w:rPr>
        <w:t>5</w:t>
      </w:r>
      <w:r w:rsidR="00BA13B3" w:rsidRPr="00347D6B">
        <w:rPr>
          <w:color w:val="000000" w:themeColor="text1"/>
          <w:sz w:val="22"/>
          <w:szCs w:val="22"/>
        </w:rPr>
        <w:t>8</w:t>
      </w:r>
      <w:r w:rsidRPr="00347D6B">
        <w:rPr>
          <w:color w:val="000000" w:themeColor="text1"/>
          <w:sz w:val="22"/>
          <w:szCs w:val="22"/>
        </w:rPr>
        <w:t>,000.</w:t>
      </w:r>
      <w:r w:rsidR="00C84223" w:rsidRPr="00347D6B">
        <w:rPr>
          <w:color w:val="000000" w:themeColor="text1"/>
          <w:sz w:val="22"/>
          <w:szCs w:val="22"/>
        </w:rPr>
        <w:t xml:space="preserve"> </w:t>
      </w:r>
    </w:p>
    <w:p w14:paraId="1FA7AAB6" w14:textId="0D052B05" w:rsidR="009469BD" w:rsidRPr="00347D6B" w:rsidRDefault="009469BD" w:rsidP="00C84223">
      <w:pPr>
        <w:rPr>
          <w:color w:val="000000" w:themeColor="text1"/>
          <w:sz w:val="22"/>
          <w:szCs w:val="22"/>
        </w:rPr>
      </w:pPr>
      <w:r w:rsidRPr="00347D6B">
        <w:rPr>
          <w:b/>
          <w:color w:val="000000" w:themeColor="text1"/>
          <w:sz w:val="22"/>
          <w:szCs w:val="22"/>
        </w:rPr>
        <w:t>URL:</w:t>
      </w:r>
      <w:r w:rsidR="00C84223" w:rsidRPr="00347D6B">
        <w:rPr>
          <w:color w:val="000000" w:themeColor="text1"/>
          <w:sz w:val="22"/>
          <w:szCs w:val="22"/>
        </w:rPr>
        <w:t xml:space="preserve"> </w:t>
      </w:r>
      <w:hyperlink r:id="rId164" w:history="1">
        <w:r w:rsidRPr="00347D6B">
          <w:rPr>
            <w:rStyle w:val="Hyperlink"/>
            <w:szCs w:val="22"/>
          </w:rPr>
          <w:t>http://www.wesleyan.edu/humanities/fellowships/mellon.html</w:t>
        </w:r>
      </w:hyperlink>
    </w:p>
    <w:p w14:paraId="3D624B37" w14:textId="2859DA9E" w:rsidR="009469BD" w:rsidRPr="00347D6B" w:rsidRDefault="009469BD" w:rsidP="00C84223">
      <w:pPr>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Pr="00347D6B">
        <w:rPr>
          <w:b/>
          <w:color w:val="000000" w:themeColor="text1"/>
          <w:sz w:val="22"/>
          <w:szCs w:val="22"/>
        </w:rPr>
        <w:t>January</w:t>
      </w:r>
      <w:r w:rsidR="00C84223" w:rsidRPr="00347D6B">
        <w:rPr>
          <w:b/>
          <w:color w:val="000000" w:themeColor="text1"/>
          <w:sz w:val="22"/>
          <w:szCs w:val="22"/>
        </w:rPr>
        <w:t xml:space="preserve"> </w:t>
      </w:r>
      <w:r w:rsidR="00013C7C" w:rsidRPr="00347D6B">
        <w:rPr>
          <w:b/>
          <w:color w:val="000000" w:themeColor="text1"/>
          <w:sz w:val="22"/>
          <w:szCs w:val="22"/>
        </w:rPr>
        <w:t>8</w:t>
      </w:r>
      <w:r w:rsidR="00C84223" w:rsidRPr="00347D6B">
        <w:rPr>
          <w:b/>
          <w:color w:val="000000" w:themeColor="text1"/>
          <w:sz w:val="22"/>
          <w:szCs w:val="22"/>
        </w:rPr>
        <w:t xml:space="preserve"> </w:t>
      </w:r>
      <w:r w:rsidR="00734141" w:rsidRPr="00347D6B">
        <w:rPr>
          <w:b/>
          <w:color w:val="000000" w:themeColor="text1"/>
          <w:sz w:val="22"/>
          <w:szCs w:val="22"/>
        </w:rPr>
        <w:t>(last</w:t>
      </w:r>
      <w:r w:rsidR="00C84223" w:rsidRPr="00347D6B">
        <w:rPr>
          <w:b/>
          <w:color w:val="000000" w:themeColor="text1"/>
          <w:sz w:val="22"/>
          <w:szCs w:val="22"/>
        </w:rPr>
        <w:t xml:space="preserve"> </w:t>
      </w:r>
      <w:r w:rsidR="00734141" w:rsidRPr="00347D6B">
        <w:rPr>
          <w:b/>
          <w:color w:val="000000" w:themeColor="text1"/>
          <w:sz w:val="22"/>
          <w:szCs w:val="22"/>
        </w:rPr>
        <w:t>known)</w:t>
      </w:r>
    </w:p>
    <w:p w14:paraId="65D3662A" w14:textId="77777777" w:rsidR="00CC4468" w:rsidRPr="00347D6B" w:rsidRDefault="00CC4468" w:rsidP="00C84223">
      <w:pPr>
        <w:rPr>
          <w:b/>
          <w:color w:val="000000" w:themeColor="text1"/>
          <w:sz w:val="22"/>
          <w:szCs w:val="22"/>
        </w:rPr>
      </w:pPr>
    </w:p>
    <w:p w14:paraId="132B2A53" w14:textId="18497FC3" w:rsidR="00DB7B0C" w:rsidRPr="00347D6B" w:rsidRDefault="00DB7B0C" w:rsidP="00C84223">
      <w:pPr>
        <w:pStyle w:val="Heading2"/>
        <w:rPr>
          <w:sz w:val="22"/>
        </w:rPr>
      </w:pPr>
      <w:bookmarkStart w:id="783" w:name="_Toc79743345"/>
      <w:bookmarkStart w:id="784" w:name="_Toc79748339"/>
      <w:bookmarkStart w:id="785" w:name="_Toc79827309"/>
      <w:bookmarkStart w:id="786" w:name="_Toc80161707"/>
      <w:bookmarkStart w:id="787" w:name="_Toc80864062"/>
      <w:bookmarkStart w:id="788" w:name="_Toc80955602"/>
      <w:bookmarkStart w:id="789" w:name="_Toc80959721"/>
      <w:bookmarkStart w:id="790" w:name="_Toc82163689"/>
      <w:bookmarkStart w:id="791" w:name="_Toc82662022"/>
      <w:bookmarkStart w:id="792" w:name="_Toc82662170"/>
      <w:bookmarkStart w:id="793" w:name="_Toc85077963"/>
      <w:bookmarkStart w:id="794" w:name="_Toc90607293"/>
      <w:bookmarkStart w:id="795" w:name="_Toc90612476"/>
      <w:bookmarkStart w:id="796" w:name="_Toc92849882"/>
      <w:bookmarkStart w:id="797" w:name="_Toc239821642"/>
      <w:bookmarkStart w:id="798" w:name="_Toc240514184"/>
      <w:bookmarkStart w:id="799" w:name="_Toc453584599"/>
      <w:bookmarkStart w:id="800" w:name="_Toc206772329"/>
      <w:r w:rsidRPr="00347D6B">
        <w:rPr>
          <w:sz w:val="22"/>
        </w:rPr>
        <w:t>William</w:t>
      </w:r>
      <w:r w:rsidR="00C84223" w:rsidRPr="00347D6B">
        <w:rPr>
          <w:sz w:val="22"/>
        </w:rPr>
        <w:t xml:space="preserve"> </w:t>
      </w:r>
      <w:r w:rsidRPr="00347D6B">
        <w:rPr>
          <w:sz w:val="22"/>
        </w:rPr>
        <w:t>Andrews</w:t>
      </w:r>
      <w:r w:rsidR="00C84223" w:rsidRPr="00347D6B">
        <w:rPr>
          <w:sz w:val="22"/>
        </w:rPr>
        <w:t xml:space="preserve"> </w:t>
      </w:r>
      <w:r w:rsidRPr="00347D6B">
        <w:rPr>
          <w:sz w:val="22"/>
        </w:rPr>
        <w:t>Clark</w:t>
      </w:r>
      <w:r w:rsidR="00C84223" w:rsidRPr="00347D6B">
        <w:rPr>
          <w:sz w:val="22"/>
        </w:rPr>
        <w:t xml:space="preserve"> </w:t>
      </w:r>
      <w:r w:rsidRPr="00347D6B">
        <w:rPr>
          <w:sz w:val="22"/>
        </w:rPr>
        <w:t>Memorial</w:t>
      </w:r>
      <w:r w:rsidR="00C84223" w:rsidRPr="00347D6B">
        <w:rPr>
          <w:sz w:val="22"/>
        </w:rPr>
        <w:t xml:space="preserve"> </w:t>
      </w:r>
      <w:r w:rsidRPr="00347D6B">
        <w:rPr>
          <w:sz w:val="22"/>
        </w:rPr>
        <w:t>Library</w:t>
      </w:r>
      <w:r w:rsidR="00C84223" w:rsidRPr="00347D6B">
        <w:rPr>
          <w:sz w:val="22"/>
        </w:rPr>
        <w:t xml:space="preserve"> </w:t>
      </w:r>
      <w:r w:rsidRPr="00347D6B">
        <w:rPr>
          <w:sz w:val="22"/>
        </w:rPr>
        <w:t>(UCLA)</w:t>
      </w:r>
      <w:r w:rsidR="00C84223" w:rsidRPr="00347D6B">
        <w:rPr>
          <w:sz w:val="22"/>
        </w:rPr>
        <w:t xml:space="preserve"> </w:t>
      </w:r>
      <w:r w:rsidRPr="00347D6B">
        <w:rPr>
          <w:sz w:val="22"/>
        </w:rPr>
        <w:t>Center</w:t>
      </w:r>
      <w:r w:rsidR="00C84223" w:rsidRPr="00347D6B">
        <w:rPr>
          <w:sz w:val="22"/>
        </w:rPr>
        <w:t xml:space="preserve"> </w:t>
      </w:r>
      <w:r w:rsidRPr="00347D6B">
        <w:rPr>
          <w:sz w:val="22"/>
        </w:rPr>
        <w:t>for</w:t>
      </w:r>
      <w:r w:rsidR="00C84223" w:rsidRPr="00347D6B">
        <w:rPr>
          <w:sz w:val="22"/>
        </w:rPr>
        <w:t xml:space="preserve"> </w:t>
      </w:r>
      <w:r w:rsidRPr="00347D6B">
        <w:rPr>
          <w:sz w:val="22"/>
        </w:rPr>
        <w:t>17</w:t>
      </w:r>
      <w:r w:rsidRPr="00347D6B">
        <w:rPr>
          <w:sz w:val="22"/>
          <w:vertAlign w:val="superscript"/>
        </w:rPr>
        <w:t>th</w:t>
      </w:r>
      <w:r w:rsidR="00C84223" w:rsidRPr="00347D6B">
        <w:rPr>
          <w:sz w:val="22"/>
        </w:rPr>
        <w:t xml:space="preserve"> </w:t>
      </w:r>
      <w:r w:rsidRPr="00347D6B">
        <w:rPr>
          <w:sz w:val="22"/>
        </w:rPr>
        <w:t>and</w:t>
      </w:r>
      <w:r w:rsidR="00C84223" w:rsidRPr="00347D6B">
        <w:rPr>
          <w:sz w:val="22"/>
        </w:rPr>
        <w:t xml:space="preserve"> </w:t>
      </w:r>
      <w:r w:rsidRPr="00347D6B">
        <w:rPr>
          <w:sz w:val="22"/>
        </w:rPr>
        <w:t>18</w:t>
      </w:r>
      <w:r w:rsidRPr="00347D6B">
        <w:rPr>
          <w:sz w:val="22"/>
          <w:vertAlign w:val="superscript"/>
        </w:rPr>
        <w:t>th</w:t>
      </w:r>
      <w:r w:rsidR="00C84223" w:rsidRPr="00347D6B">
        <w:rPr>
          <w:sz w:val="22"/>
        </w:rPr>
        <w:t xml:space="preserve"> </w:t>
      </w:r>
      <w:r w:rsidRPr="00347D6B">
        <w:rPr>
          <w:sz w:val="22"/>
        </w:rPr>
        <w:t>Century</w:t>
      </w:r>
      <w:r w:rsidR="00C84223" w:rsidRPr="00347D6B">
        <w:rPr>
          <w:sz w:val="22"/>
        </w:rPr>
        <w:t xml:space="preserve"> </w:t>
      </w:r>
      <w:r w:rsidRPr="00347D6B">
        <w:rPr>
          <w:sz w:val="22"/>
        </w:rPr>
        <w:t>Studies</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7A036267" w14:textId="5B7C1B6C" w:rsidR="00DB7B0C" w:rsidRPr="00347D6B" w:rsidRDefault="00DB7B0C" w:rsidP="00C84223">
      <w:pPr>
        <w:rPr>
          <w:color w:val="000000" w:themeColor="text1"/>
          <w:sz w:val="22"/>
          <w:szCs w:val="22"/>
          <w:u w:color="000000"/>
          <w:lang w:bidi="x-none"/>
        </w:rPr>
      </w:pP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library</w:t>
      </w:r>
      <w:r w:rsidR="00C84223" w:rsidRPr="00347D6B">
        <w:rPr>
          <w:color w:val="000000" w:themeColor="text1"/>
          <w:sz w:val="22"/>
          <w:szCs w:val="22"/>
          <w:u w:color="000000"/>
        </w:rPr>
        <w:t xml:space="preserve"> </w:t>
      </w:r>
      <w:r w:rsidRPr="00347D6B">
        <w:rPr>
          <w:color w:val="000000" w:themeColor="text1"/>
          <w:sz w:val="22"/>
          <w:szCs w:val="22"/>
          <w:u w:color="000000"/>
        </w:rPr>
        <w:t>offers</w:t>
      </w:r>
      <w:r w:rsidR="00C84223" w:rsidRPr="00347D6B">
        <w:rPr>
          <w:color w:val="000000" w:themeColor="text1"/>
          <w:sz w:val="22"/>
          <w:szCs w:val="22"/>
          <w:u w:color="000000"/>
        </w:rPr>
        <w:t xml:space="preserve"> </w:t>
      </w:r>
      <w:r w:rsidRPr="00347D6B">
        <w:rPr>
          <w:color w:val="000000" w:themeColor="text1"/>
          <w:sz w:val="22"/>
          <w:szCs w:val="22"/>
          <w:u w:color="000000"/>
        </w:rPr>
        <w:t>the</w:t>
      </w:r>
      <w:r w:rsidR="00C84223" w:rsidRPr="00347D6B">
        <w:rPr>
          <w:color w:val="000000" w:themeColor="text1"/>
          <w:sz w:val="22"/>
          <w:szCs w:val="22"/>
          <w:u w:color="000000"/>
        </w:rPr>
        <w:t xml:space="preserve"> </w:t>
      </w:r>
      <w:r w:rsidRPr="00347D6B">
        <w:rPr>
          <w:color w:val="000000" w:themeColor="text1"/>
          <w:sz w:val="22"/>
          <w:szCs w:val="22"/>
          <w:u w:color="000000"/>
        </w:rPr>
        <w:t>Ahmanson-Getty</w:t>
      </w:r>
      <w:r w:rsidR="00C84223" w:rsidRPr="00347D6B">
        <w:rPr>
          <w:color w:val="000000" w:themeColor="text1"/>
          <w:sz w:val="22"/>
          <w:szCs w:val="22"/>
          <w:u w:color="000000"/>
        </w:rPr>
        <w:t xml:space="preserve"> </w:t>
      </w:r>
      <w:r w:rsidRPr="00347D6B">
        <w:rPr>
          <w:color w:val="000000" w:themeColor="text1"/>
          <w:sz w:val="22"/>
          <w:szCs w:val="22"/>
          <w:u w:color="000000"/>
        </w:rPr>
        <w:t>Postdoctoral</w:t>
      </w:r>
      <w:r w:rsidR="00C84223" w:rsidRPr="00347D6B">
        <w:rPr>
          <w:color w:val="000000" w:themeColor="text1"/>
          <w:sz w:val="22"/>
          <w:szCs w:val="22"/>
          <w:u w:color="000000"/>
        </w:rPr>
        <w:t xml:space="preserve"> </w:t>
      </w:r>
      <w:r w:rsidRPr="00347D6B">
        <w:rPr>
          <w:color w:val="000000" w:themeColor="text1"/>
          <w:sz w:val="22"/>
          <w:szCs w:val="22"/>
          <w:u w:color="000000"/>
        </w:rPr>
        <w:t>Fellowship,</w:t>
      </w:r>
      <w:r w:rsidR="00C84223" w:rsidRPr="00347D6B">
        <w:rPr>
          <w:color w:val="000000" w:themeColor="text1"/>
          <w:sz w:val="22"/>
          <w:szCs w:val="22"/>
          <w:u w:color="000000"/>
        </w:rPr>
        <w:t xml:space="preserve"> </w:t>
      </w:r>
      <w:r w:rsidRPr="00347D6B">
        <w:rPr>
          <w:color w:val="000000" w:themeColor="text1"/>
          <w:sz w:val="22"/>
          <w:szCs w:val="22"/>
          <w:u w:color="000000"/>
        </w:rPr>
        <w:t>which</w:t>
      </w:r>
      <w:r w:rsidR="00C84223" w:rsidRPr="00347D6B">
        <w:rPr>
          <w:color w:val="000000" w:themeColor="text1"/>
          <w:sz w:val="22"/>
          <w:szCs w:val="22"/>
          <w:u w:color="000000"/>
        </w:rPr>
        <w:t xml:space="preserve"> </w:t>
      </w:r>
      <w:r w:rsidRPr="00347D6B">
        <w:rPr>
          <w:color w:val="000000" w:themeColor="text1"/>
          <w:sz w:val="22"/>
          <w:szCs w:val="22"/>
          <w:u w:color="000000"/>
        </w:rPr>
        <w:t>is</w:t>
      </w:r>
      <w:r w:rsidR="00C84223" w:rsidRPr="00347D6B">
        <w:rPr>
          <w:color w:val="000000" w:themeColor="text1"/>
          <w:sz w:val="22"/>
          <w:szCs w:val="22"/>
          <w:u w:color="000000"/>
        </w:rPr>
        <w:t xml:space="preserve"> </w:t>
      </w:r>
      <w:r w:rsidRPr="00347D6B">
        <w:rPr>
          <w:color w:val="000000" w:themeColor="text1"/>
          <w:sz w:val="22"/>
          <w:szCs w:val="22"/>
          <w:u w:color="000000"/>
        </w:rPr>
        <w:t>a</w:t>
      </w:r>
      <w:r w:rsidR="00C84223" w:rsidRPr="00347D6B">
        <w:rPr>
          <w:color w:val="000000" w:themeColor="text1"/>
          <w:sz w:val="22"/>
          <w:szCs w:val="22"/>
          <w:u w:color="000000"/>
        </w:rPr>
        <w:t xml:space="preserve"> </w:t>
      </w:r>
      <w:r w:rsidRPr="00347D6B">
        <w:rPr>
          <w:color w:val="000000" w:themeColor="text1"/>
          <w:sz w:val="22"/>
          <w:szCs w:val="22"/>
          <w:u w:color="000000"/>
        </w:rPr>
        <w:t>theme-based</w:t>
      </w:r>
      <w:r w:rsidR="00C84223" w:rsidRPr="00347D6B">
        <w:rPr>
          <w:color w:val="000000" w:themeColor="text1"/>
          <w:sz w:val="22"/>
          <w:szCs w:val="22"/>
          <w:u w:color="000000"/>
        </w:rPr>
        <w:t xml:space="preserve"> </w:t>
      </w:r>
      <w:r w:rsidRPr="00347D6B">
        <w:rPr>
          <w:color w:val="000000" w:themeColor="text1"/>
          <w:sz w:val="22"/>
          <w:szCs w:val="22"/>
          <w:u w:color="000000"/>
        </w:rPr>
        <w:t>one-year</w:t>
      </w:r>
      <w:r w:rsidR="00C84223" w:rsidRPr="00347D6B">
        <w:rPr>
          <w:color w:val="000000" w:themeColor="text1"/>
          <w:sz w:val="22"/>
          <w:szCs w:val="22"/>
          <w:u w:color="000000"/>
        </w:rPr>
        <w:t xml:space="preserve"> </w:t>
      </w:r>
      <w:r w:rsidRPr="00347D6B">
        <w:rPr>
          <w:color w:val="000000" w:themeColor="text1"/>
          <w:sz w:val="22"/>
          <w:szCs w:val="22"/>
          <w:u w:color="000000"/>
        </w:rPr>
        <w:t>residential</w:t>
      </w:r>
      <w:r w:rsidR="00C84223" w:rsidRPr="00347D6B">
        <w:rPr>
          <w:color w:val="000000" w:themeColor="text1"/>
          <w:sz w:val="22"/>
          <w:szCs w:val="22"/>
          <w:u w:color="000000"/>
        </w:rPr>
        <w:t xml:space="preserve"> </w:t>
      </w:r>
      <w:r w:rsidRPr="00347D6B">
        <w:rPr>
          <w:color w:val="000000" w:themeColor="text1"/>
          <w:sz w:val="22"/>
          <w:szCs w:val="22"/>
          <w:u w:color="000000"/>
        </w:rPr>
        <w:t>fellowship.</w:t>
      </w:r>
      <w:r w:rsidR="00C84223" w:rsidRPr="00347D6B">
        <w:rPr>
          <w:color w:val="000000" w:themeColor="text1"/>
          <w:sz w:val="22"/>
          <w:szCs w:val="22"/>
          <w:u w:color="000000"/>
        </w:rPr>
        <w:t xml:space="preserve"> </w:t>
      </w:r>
      <w:r w:rsidRPr="00347D6B">
        <w:rPr>
          <w:color w:val="000000" w:themeColor="text1"/>
          <w:sz w:val="22"/>
          <w:szCs w:val="22"/>
          <w:u w:color="000000"/>
          <w:lang w:bidi="x-none"/>
        </w:rPr>
        <w:t>Applicants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must</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have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received</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a</w:t>
      </w:r>
      <w:r w:rsidR="00C84223" w:rsidRPr="00347D6B">
        <w:rPr>
          <w:color w:val="000000" w:themeColor="text1"/>
          <w:sz w:val="22"/>
          <w:szCs w:val="22"/>
          <w:u w:color="000000"/>
          <w:lang w:bidi="x-none"/>
        </w:rPr>
        <w:t xml:space="preserve"> </w:t>
      </w:r>
      <w:r w:rsidR="00347D6B" w:rsidRPr="00347D6B">
        <w:rPr>
          <w:color w:val="000000" w:themeColor="text1"/>
          <w:sz w:val="22"/>
          <w:szCs w:val="22"/>
          <w:u w:color="000000"/>
          <w:lang w:bidi="x-none"/>
        </w:rPr>
        <w:t>PhD in</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last</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six</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years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and</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be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engaged</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in</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research</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pertaining</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to</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theme.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Fellows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must</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make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a</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substantive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contribution</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to</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Center's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workshops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and</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seminars.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Residency</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is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for</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three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consecutive</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quarters.</w:t>
      </w:r>
      <w:r w:rsidR="00C84223" w:rsidRPr="00347D6B">
        <w:rPr>
          <w:color w:val="000000" w:themeColor="text1"/>
          <w:sz w:val="22"/>
          <w:szCs w:val="22"/>
          <w:u w:color="000000"/>
          <w:lang w:bidi="x-none"/>
        </w:rPr>
        <w:t xml:space="preserve"> </w:t>
      </w:r>
      <w:r w:rsidRPr="00347D6B">
        <w:rPr>
          <w:color w:val="000000" w:themeColor="text1"/>
          <w:sz w:val="22"/>
          <w:szCs w:val="22"/>
          <w:u w:color="000000"/>
          <w:lang w:bidi="x-none"/>
        </w:rPr>
        <w:t>Amount:</w:t>
      </w:r>
      <w:r w:rsidR="00C84223" w:rsidRPr="00347D6B">
        <w:rPr>
          <w:color w:val="000000" w:themeColor="text1"/>
          <w:sz w:val="22"/>
          <w:szCs w:val="22"/>
          <w:u w:color="000000"/>
          <w:lang w:bidi="x-none"/>
        </w:rPr>
        <w:t xml:space="preserve"> </w:t>
      </w:r>
      <w:r w:rsidR="006131C1" w:rsidRPr="00347D6B">
        <w:rPr>
          <w:color w:val="000000" w:themeColor="text1"/>
          <w:sz w:val="22"/>
          <w:szCs w:val="22"/>
          <w:u w:color="000000"/>
          <w:lang w:bidi="x-none"/>
        </w:rPr>
        <w:t>Adjusted</w:t>
      </w:r>
      <w:r w:rsidR="00C84223" w:rsidRPr="00347D6B">
        <w:rPr>
          <w:color w:val="000000" w:themeColor="text1"/>
          <w:sz w:val="22"/>
          <w:szCs w:val="22"/>
          <w:u w:color="000000"/>
          <w:lang w:bidi="x-none"/>
        </w:rPr>
        <w:t xml:space="preserve"> </w:t>
      </w:r>
      <w:r w:rsidR="006131C1" w:rsidRPr="00347D6B">
        <w:rPr>
          <w:color w:val="000000" w:themeColor="text1"/>
          <w:sz w:val="22"/>
          <w:szCs w:val="22"/>
          <w:u w:color="000000"/>
          <w:lang w:bidi="x-none"/>
        </w:rPr>
        <w:t>annually</w:t>
      </w:r>
      <w:r w:rsidR="00C84223" w:rsidRPr="00347D6B">
        <w:rPr>
          <w:color w:val="000000" w:themeColor="text1"/>
          <w:sz w:val="22"/>
          <w:szCs w:val="22"/>
          <w:u w:color="000000"/>
          <w:lang w:bidi="x-none"/>
        </w:rPr>
        <w:t xml:space="preserve"> </w:t>
      </w:r>
      <w:r w:rsidR="006131C1" w:rsidRPr="00347D6B">
        <w:rPr>
          <w:color w:val="000000" w:themeColor="text1"/>
          <w:sz w:val="22"/>
          <w:szCs w:val="22"/>
          <w:u w:color="000000"/>
          <w:lang w:bidi="x-none"/>
        </w:rPr>
        <w:t>for</w:t>
      </w:r>
      <w:r w:rsidR="00C84223" w:rsidRPr="00347D6B">
        <w:rPr>
          <w:color w:val="000000" w:themeColor="text1"/>
          <w:sz w:val="22"/>
          <w:szCs w:val="22"/>
          <w:u w:color="000000"/>
          <w:lang w:bidi="x-none"/>
        </w:rPr>
        <w:t xml:space="preserve"> </w:t>
      </w:r>
      <w:r w:rsidR="006131C1" w:rsidRPr="00347D6B">
        <w:rPr>
          <w:color w:val="000000" w:themeColor="text1"/>
          <w:sz w:val="22"/>
          <w:szCs w:val="22"/>
          <w:u w:color="000000"/>
          <w:lang w:bidi="x-none"/>
        </w:rPr>
        <w:t>inflation.</w:t>
      </w:r>
      <w:r w:rsidR="00C84223" w:rsidRPr="00347D6B">
        <w:rPr>
          <w:color w:val="000000" w:themeColor="text1"/>
          <w:sz w:val="22"/>
          <w:szCs w:val="22"/>
          <w:u w:color="000000"/>
          <w:lang w:bidi="x-none"/>
        </w:rPr>
        <w:t xml:space="preserve"> </w:t>
      </w:r>
      <w:r w:rsidR="004A7CE8" w:rsidRPr="00347D6B">
        <w:rPr>
          <w:color w:val="000000" w:themeColor="text1"/>
          <w:sz w:val="22"/>
          <w:szCs w:val="22"/>
          <w:u w:color="000000"/>
          <w:lang w:bidi="x-none"/>
        </w:rPr>
        <w:t>The</w:t>
      </w:r>
      <w:r w:rsidR="00C84223" w:rsidRPr="00347D6B">
        <w:rPr>
          <w:color w:val="000000" w:themeColor="text1"/>
          <w:sz w:val="22"/>
          <w:szCs w:val="22"/>
          <w:u w:color="000000"/>
          <w:lang w:bidi="x-none"/>
        </w:rPr>
        <w:t xml:space="preserve"> </w:t>
      </w:r>
      <w:r w:rsidR="004A7CE8" w:rsidRPr="00347D6B">
        <w:rPr>
          <w:color w:val="000000" w:themeColor="text1"/>
          <w:sz w:val="22"/>
          <w:szCs w:val="22"/>
          <w:u w:color="000000"/>
          <w:lang w:bidi="x-none"/>
        </w:rPr>
        <w:t>award</w:t>
      </w:r>
      <w:r w:rsidR="00C84223" w:rsidRPr="00347D6B">
        <w:rPr>
          <w:color w:val="000000" w:themeColor="text1"/>
          <w:sz w:val="22"/>
          <w:szCs w:val="22"/>
          <w:u w:color="000000"/>
          <w:lang w:bidi="x-none"/>
        </w:rPr>
        <w:t xml:space="preserve"> </w:t>
      </w:r>
      <w:r w:rsidR="004A7CE8" w:rsidRPr="00347D6B">
        <w:rPr>
          <w:color w:val="000000" w:themeColor="text1"/>
          <w:sz w:val="22"/>
          <w:szCs w:val="22"/>
          <w:u w:color="000000"/>
          <w:lang w:bidi="x-none"/>
        </w:rPr>
        <w:t>is</w:t>
      </w:r>
      <w:r w:rsidR="00C84223" w:rsidRPr="00347D6B">
        <w:rPr>
          <w:color w:val="000000" w:themeColor="text1"/>
          <w:sz w:val="22"/>
          <w:szCs w:val="22"/>
          <w:u w:color="000000"/>
          <w:lang w:bidi="x-none"/>
        </w:rPr>
        <w:t xml:space="preserve"> </w:t>
      </w:r>
      <w:r w:rsidR="004A7CE8" w:rsidRPr="00347D6B">
        <w:rPr>
          <w:color w:val="000000" w:themeColor="text1"/>
          <w:sz w:val="22"/>
          <w:szCs w:val="22"/>
          <w:u w:color="000000"/>
          <w:lang w:bidi="x-none"/>
        </w:rPr>
        <w:t>$</w:t>
      </w:r>
      <w:r w:rsidR="00013C7C" w:rsidRPr="00347D6B">
        <w:rPr>
          <w:color w:val="000000" w:themeColor="text1"/>
          <w:sz w:val="22"/>
          <w:szCs w:val="22"/>
          <w:u w:color="000000"/>
          <w:lang w:bidi="x-none"/>
        </w:rPr>
        <w:t>69,073</w:t>
      </w:r>
      <w:r w:rsidR="004A7CE8" w:rsidRPr="00347D6B">
        <w:rPr>
          <w:color w:val="000000" w:themeColor="text1"/>
          <w:sz w:val="22"/>
          <w:szCs w:val="22"/>
          <w:u w:color="000000"/>
          <w:lang w:bidi="x-none"/>
        </w:rPr>
        <w:t>.</w:t>
      </w:r>
    </w:p>
    <w:p w14:paraId="6EE308B8" w14:textId="329B2A0E" w:rsidR="00DB7B0C" w:rsidRPr="00347D6B" w:rsidRDefault="00DB7B0C" w:rsidP="00C84223">
      <w:pPr>
        <w:rPr>
          <w:sz w:val="22"/>
          <w:szCs w:val="22"/>
        </w:rPr>
      </w:pPr>
      <w:r w:rsidRPr="00347D6B">
        <w:rPr>
          <w:b/>
          <w:color w:val="000000" w:themeColor="text1"/>
          <w:sz w:val="22"/>
          <w:szCs w:val="22"/>
          <w:u w:color="000000"/>
        </w:rPr>
        <w:t>URL:</w:t>
      </w:r>
      <w:r w:rsidR="00C84223" w:rsidRPr="00347D6B">
        <w:rPr>
          <w:color w:val="000000" w:themeColor="text1"/>
          <w:sz w:val="22"/>
          <w:szCs w:val="22"/>
          <w:u w:color="000000"/>
        </w:rPr>
        <w:t xml:space="preserve"> </w:t>
      </w:r>
      <w:hyperlink r:id="rId165" w:history="1">
        <w:r w:rsidR="00013C7C" w:rsidRPr="00347D6B">
          <w:rPr>
            <w:rStyle w:val="Hyperlink"/>
            <w:szCs w:val="22"/>
          </w:rPr>
          <w:t>https://www.1718.ucla.edu/research/fellowships/</w:t>
        </w:r>
      </w:hyperlink>
    </w:p>
    <w:p w14:paraId="16D26C10" w14:textId="533BA2F0" w:rsidR="00DB7B0C" w:rsidRPr="00347D6B" w:rsidRDefault="00DB7B0C" w:rsidP="00C84223">
      <w:pPr>
        <w:rPr>
          <w:b/>
          <w:color w:val="000000" w:themeColor="text1"/>
          <w:sz w:val="22"/>
          <w:szCs w:val="22"/>
          <w:u w:color="000000"/>
          <w:lang w:bidi="x-none"/>
        </w:rPr>
      </w:pPr>
      <w:r w:rsidRPr="00347D6B">
        <w:rPr>
          <w:b/>
          <w:color w:val="000000" w:themeColor="text1"/>
          <w:sz w:val="22"/>
          <w:szCs w:val="22"/>
          <w:u w:color="000000"/>
          <w:lang w:bidi="x-none"/>
        </w:rPr>
        <w:t>Deadline:</w:t>
      </w:r>
      <w:r w:rsidR="00C84223" w:rsidRPr="00347D6B">
        <w:rPr>
          <w:b/>
          <w:color w:val="000000" w:themeColor="text1"/>
          <w:sz w:val="22"/>
          <w:szCs w:val="22"/>
          <w:u w:color="000000"/>
          <w:lang w:bidi="x-none"/>
        </w:rPr>
        <w:t xml:space="preserve"> </w:t>
      </w:r>
      <w:r w:rsidRPr="00347D6B">
        <w:rPr>
          <w:b/>
          <w:color w:val="000000" w:themeColor="text1"/>
          <w:sz w:val="22"/>
          <w:szCs w:val="22"/>
          <w:u w:color="000000"/>
          <w:lang w:bidi="x-none"/>
        </w:rPr>
        <w:t>February</w:t>
      </w:r>
      <w:r w:rsidR="00C84223" w:rsidRPr="00347D6B">
        <w:rPr>
          <w:b/>
          <w:color w:val="000000" w:themeColor="text1"/>
          <w:sz w:val="22"/>
          <w:szCs w:val="22"/>
          <w:u w:color="000000"/>
          <w:lang w:bidi="x-none"/>
        </w:rPr>
        <w:t xml:space="preserve"> </w:t>
      </w:r>
      <w:r w:rsidRPr="00347D6B">
        <w:rPr>
          <w:b/>
          <w:color w:val="000000" w:themeColor="text1"/>
          <w:sz w:val="22"/>
          <w:szCs w:val="22"/>
          <w:u w:color="000000"/>
          <w:lang w:bidi="x-none"/>
        </w:rPr>
        <w:t>1</w:t>
      </w:r>
      <w:r w:rsidR="00BA13B3" w:rsidRPr="00347D6B">
        <w:rPr>
          <w:b/>
          <w:color w:val="000000" w:themeColor="text1"/>
          <w:sz w:val="22"/>
          <w:szCs w:val="22"/>
          <w:u w:color="000000"/>
          <w:lang w:bidi="x-none"/>
        </w:rPr>
        <w:t xml:space="preserve"> </w:t>
      </w:r>
    </w:p>
    <w:p w14:paraId="57BB1C67" w14:textId="77777777" w:rsidR="00834D9F" w:rsidRPr="00347D6B" w:rsidRDefault="00834D9F" w:rsidP="00C84223">
      <w:pPr>
        <w:rPr>
          <w:color w:val="000000" w:themeColor="text1"/>
          <w:sz w:val="22"/>
          <w:szCs w:val="22"/>
        </w:rPr>
      </w:pPr>
    </w:p>
    <w:p w14:paraId="017EB0D8" w14:textId="7E45E29A" w:rsidR="005B22FA" w:rsidRPr="00347D6B" w:rsidRDefault="005B22FA" w:rsidP="00C84223">
      <w:pPr>
        <w:pStyle w:val="Heading2"/>
        <w:rPr>
          <w:sz w:val="22"/>
        </w:rPr>
      </w:pPr>
      <w:bookmarkStart w:id="801" w:name="_Toc206772330"/>
      <w:r w:rsidRPr="00347D6B">
        <w:rPr>
          <w:sz w:val="22"/>
        </w:rPr>
        <w:t>Woodrow</w:t>
      </w:r>
      <w:r w:rsidR="00C84223" w:rsidRPr="00347D6B">
        <w:rPr>
          <w:sz w:val="22"/>
        </w:rPr>
        <w:t xml:space="preserve"> </w:t>
      </w:r>
      <w:r w:rsidRPr="00347D6B">
        <w:rPr>
          <w:sz w:val="22"/>
        </w:rPr>
        <w:t>Wilson</w:t>
      </w:r>
      <w:r w:rsidR="00C84223" w:rsidRPr="00347D6B">
        <w:rPr>
          <w:sz w:val="22"/>
        </w:rPr>
        <w:t xml:space="preserve"> </w:t>
      </w:r>
      <w:r w:rsidRPr="00347D6B">
        <w:rPr>
          <w:sz w:val="22"/>
        </w:rPr>
        <w:t>International</w:t>
      </w:r>
      <w:r w:rsidR="00C84223" w:rsidRPr="00347D6B">
        <w:rPr>
          <w:sz w:val="22"/>
        </w:rPr>
        <w:t xml:space="preserve"> </w:t>
      </w:r>
      <w:r w:rsidRPr="00347D6B">
        <w:rPr>
          <w:sz w:val="22"/>
        </w:rPr>
        <w:t>Center</w:t>
      </w:r>
      <w:r w:rsidR="00C84223" w:rsidRPr="00347D6B">
        <w:rPr>
          <w:sz w:val="22"/>
        </w:rPr>
        <w:t xml:space="preserve"> </w:t>
      </w:r>
      <w:r w:rsidRPr="00347D6B">
        <w:rPr>
          <w:sz w:val="22"/>
        </w:rPr>
        <w:t>for</w:t>
      </w:r>
      <w:r w:rsidR="00C84223" w:rsidRPr="00347D6B">
        <w:rPr>
          <w:sz w:val="22"/>
        </w:rPr>
        <w:t xml:space="preserve"> </w:t>
      </w:r>
      <w:r w:rsidRPr="00347D6B">
        <w:rPr>
          <w:sz w:val="22"/>
        </w:rPr>
        <w:t>Scholars</w:t>
      </w:r>
      <w:bookmarkEnd w:id="680"/>
      <w:bookmarkEnd w:id="681"/>
      <w:bookmarkEnd w:id="682"/>
      <w:bookmarkEnd w:id="683"/>
      <w:bookmarkEnd w:id="684"/>
      <w:bookmarkEnd w:id="685"/>
      <w:bookmarkEnd w:id="801"/>
    </w:p>
    <w:p w14:paraId="7453035E" w14:textId="2F578293" w:rsidR="005B22FA" w:rsidRPr="00347D6B" w:rsidRDefault="005B22F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 w:val="22"/>
          <w:szCs w:val="22"/>
        </w:rPr>
      </w:pPr>
      <w:bookmarkStart w:id="802" w:name="_Toc80091997"/>
      <w:bookmarkStart w:id="803" w:name="_Toc80163054"/>
      <w:bookmarkStart w:id="804" w:name="_Toc85086568"/>
      <w:bookmarkStart w:id="805" w:name="_Toc95369215"/>
      <w:bookmarkStart w:id="806" w:name="_Toc122406657"/>
      <w:r w:rsidRPr="00347D6B">
        <w:rPr>
          <w:color w:val="000000" w:themeColor="text1"/>
          <w:sz w:val="22"/>
          <w:szCs w:val="22"/>
        </w:rPr>
        <w:t>Through</w:t>
      </w:r>
      <w:r w:rsidR="00C84223" w:rsidRPr="00347D6B">
        <w:rPr>
          <w:color w:val="000000" w:themeColor="text1"/>
          <w:sz w:val="22"/>
          <w:szCs w:val="22"/>
        </w:rPr>
        <w:t xml:space="preserve"> </w:t>
      </w:r>
      <w:r w:rsidRPr="00347D6B">
        <w:rPr>
          <w:color w:val="000000" w:themeColor="text1"/>
          <w:sz w:val="22"/>
          <w:szCs w:val="22"/>
        </w:rPr>
        <w:t>an</w:t>
      </w:r>
      <w:r w:rsidR="00C84223" w:rsidRPr="00347D6B">
        <w:rPr>
          <w:color w:val="000000" w:themeColor="text1"/>
          <w:sz w:val="22"/>
          <w:szCs w:val="22"/>
        </w:rPr>
        <w:t xml:space="preserve"> </w:t>
      </w:r>
      <w:r w:rsidRPr="00347D6B">
        <w:rPr>
          <w:color w:val="000000" w:themeColor="text1"/>
          <w:sz w:val="22"/>
          <w:szCs w:val="22"/>
        </w:rPr>
        <w:t>international</w:t>
      </w:r>
      <w:r w:rsidR="00C84223" w:rsidRPr="00347D6B">
        <w:rPr>
          <w:color w:val="000000" w:themeColor="text1"/>
          <w:sz w:val="22"/>
          <w:szCs w:val="22"/>
        </w:rPr>
        <w:t xml:space="preserve"> </w:t>
      </w:r>
      <w:r w:rsidRPr="00347D6B">
        <w:rPr>
          <w:color w:val="000000" w:themeColor="text1"/>
          <w:sz w:val="22"/>
          <w:szCs w:val="22"/>
        </w:rPr>
        <w:t>competition,</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Center</w:t>
      </w:r>
      <w:r w:rsidR="00C84223" w:rsidRPr="00347D6B">
        <w:rPr>
          <w:color w:val="000000" w:themeColor="text1"/>
          <w:sz w:val="22"/>
          <w:szCs w:val="22"/>
        </w:rPr>
        <w:t xml:space="preserve"> </w:t>
      </w:r>
      <w:r w:rsidRPr="00347D6B">
        <w:rPr>
          <w:color w:val="000000" w:themeColor="text1"/>
          <w:sz w:val="22"/>
          <w:szCs w:val="22"/>
        </w:rPr>
        <w:t>offers</w:t>
      </w:r>
      <w:r w:rsidR="00C84223" w:rsidRPr="00347D6B">
        <w:rPr>
          <w:color w:val="000000" w:themeColor="text1"/>
          <w:sz w:val="22"/>
          <w:szCs w:val="22"/>
        </w:rPr>
        <w:t xml:space="preserve"> </w:t>
      </w:r>
      <w:r w:rsidRPr="00347D6B">
        <w:rPr>
          <w:color w:val="000000" w:themeColor="text1"/>
          <w:sz w:val="22"/>
          <w:szCs w:val="22"/>
        </w:rPr>
        <w:t>9-month</w:t>
      </w:r>
      <w:r w:rsidR="00C84223" w:rsidRPr="00347D6B">
        <w:rPr>
          <w:color w:val="000000" w:themeColor="text1"/>
          <w:sz w:val="22"/>
          <w:szCs w:val="22"/>
        </w:rPr>
        <w:t xml:space="preserve"> </w:t>
      </w:r>
      <w:r w:rsidRPr="00347D6B">
        <w:rPr>
          <w:color w:val="000000" w:themeColor="text1"/>
          <w:sz w:val="22"/>
          <w:szCs w:val="22"/>
        </w:rPr>
        <w:t>resident</w:t>
      </w:r>
      <w:r w:rsidR="00AA0175" w:rsidRPr="00347D6B">
        <w:rPr>
          <w:color w:val="000000" w:themeColor="text1"/>
          <w:sz w:val="22"/>
          <w:szCs w:val="22"/>
        </w:rPr>
        <w:t>ial</w:t>
      </w:r>
      <w:r w:rsidR="00C84223" w:rsidRPr="00347D6B">
        <w:rPr>
          <w:color w:val="000000" w:themeColor="text1"/>
          <w:sz w:val="22"/>
          <w:szCs w:val="22"/>
        </w:rPr>
        <w:t xml:space="preserve"> </w:t>
      </w:r>
      <w:r w:rsidR="00AA0175" w:rsidRPr="00347D6B">
        <w:rPr>
          <w:color w:val="000000" w:themeColor="text1"/>
          <w:sz w:val="22"/>
          <w:szCs w:val="22"/>
        </w:rPr>
        <w:t>Woodrow</w:t>
      </w:r>
      <w:r w:rsidR="00C84223" w:rsidRPr="00347D6B">
        <w:rPr>
          <w:color w:val="000000" w:themeColor="text1"/>
          <w:sz w:val="22"/>
          <w:szCs w:val="22"/>
        </w:rPr>
        <w:t xml:space="preserve"> </w:t>
      </w:r>
      <w:r w:rsidR="00AA0175" w:rsidRPr="00347D6B">
        <w:rPr>
          <w:color w:val="000000" w:themeColor="text1"/>
          <w:sz w:val="22"/>
          <w:szCs w:val="22"/>
        </w:rPr>
        <w:t>Wilson</w:t>
      </w:r>
      <w:r w:rsidR="00C84223" w:rsidRPr="00347D6B">
        <w:rPr>
          <w:color w:val="000000" w:themeColor="text1"/>
          <w:sz w:val="22"/>
          <w:szCs w:val="22"/>
        </w:rPr>
        <w:t xml:space="preserve"> </w:t>
      </w:r>
      <w:r w:rsidR="00AA0175" w:rsidRPr="00347D6B">
        <w:rPr>
          <w:color w:val="000000" w:themeColor="text1"/>
          <w:sz w:val="22"/>
          <w:szCs w:val="22"/>
        </w:rPr>
        <w:t>Fellowships.</w:t>
      </w:r>
      <w:r w:rsidR="00C84223" w:rsidRPr="00347D6B">
        <w:rPr>
          <w:color w:val="000000" w:themeColor="text1"/>
          <w:sz w:val="22"/>
          <w:szCs w:val="22"/>
        </w:rPr>
        <w:t xml:space="preserve"> </w:t>
      </w:r>
      <w:r w:rsidRPr="00347D6B">
        <w:rPr>
          <w:color w:val="000000" w:themeColor="text1"/>
          <w:sz w:val="22"/>
          <w:szCs w:val="22"/>
        </w:rPr>
        <w:t>Fellow</w:t>
      </w:r>
      <w:r w:rsidR="001E079C" w:rsidRPr="00347D6B">
        <w:rPr>
          <w:color w:val="000000" w:themeColor="text1"/>
          <w:sz w:val="22"/>
          <w:szCs w:val="22"/>
        </w:rPr>
        <w:t>s</w:t>
      </w:r>
      <w:r w:rsidR="00C84223" w:rsidRPr="00347D6B">
        <w:rPr>
          <w:color w:val="000000" w:themeColor="text1"/>
          <w:sz w:val="22"/>
          <w:szCs w:val="22"/>
        </w:rPr>
        <w:t xml:space="preserve"> </w:t>
      </w:r>
      <w:r w:rsidRPr="00347D6B">
        <w:rPr>
          <w:color w:val="000000" w:themeColor="text1"/>
          <w:sz w:val="22"/>
          <w:szCs w:val="22"/>
        </w:rPr>
        <w:t>conduct</w:t>
      </w:r>
      <w:r w:rsidR="00C84223" w:rsidRPr="00347D6B">
        <w:rPr>
          <w:color w:val="000000" w:themeColor="text1"/>
          <w:sz w:val="22"/>
          <w:szCs w:val="22"/>
        </w:rPr>
        <w:t xml:space="preserve"> </w:t>
      </w:r>
      <w:r w:rsidRPr="00347D6B">
        <w:rPr>
          <w:color w:val="000000" w:themeColor="text1"/>
          <w:sz w:val="22"/>
          <w:szCs w:val="22"/>
        </w:rPr>
        <w:t>research</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write</w:t>
      </w:r>
      <w:r w:rsidR="00C84223" w:rsidRPr="00347D6B">
        <w:rPr>
          <w:color w:val="000000" w:themeColor="text1"/>
          <w:sz w:val="22"/>
          <w:szCs w:val="22"/>
        </w:rPr>
        <w:t xml:space="preserve"> </w:t>
      </w:r>
      <w:r w:rsidRPr="00347D6B">
        <w:rPr>
          <w:color w:val="000000" w:themeColor="text1"/>
          <w:sz w:val="22"/>
          <w:szCs w:val="22"/>
        </w:rPr>
        <w:t>in</w:t>
      </w:r>
      <w:r w:rsidR="00C84223" w:rsidRPr="00347D6B">
        <w:rPr>
          <w:color w:val="000000" w:themeColor="text1"/>
          <w:sz w:val="22"/>
          <w:szCs w:val="22"/>
        </w:rPr>
        <w:t xml:space="preserve"> </w:t>
      </w:r>
      <w:r w:rsidRPr="00347D6B">
        <w:rPr>
          <w:color w:val="000000" w:themeColor="text1"/>
          <w:sz w:val="22"/>
          <w:szCs w:val="22"/>
        </w:rPr>
        <w:t>their</w:t>
      </w:r>
      <w:r w:rsidR="00C84223" w:rsidRPr="00347D6B">
        <w:rPr>
          <w:color w:val="000000" w:themeColor="text1"/>
          <w:sz w:val="22"/>
          <w:szCs w:val="22"/>
        </w:rPr>
        <w:t xml:space="preserve"> </w:t>
      </w:r>
      <w:r w:rsidRPr="00347D6B">
        <w:rPr>
          <w:color w:val="000000" w:themeColor="text1"/>
          <w:sz w:val="22"/>
          <w:szCs w:val="22"/>
        </w:rPr>
        <w:t>areas</w:t>
      </w:r>
      <w:r w:rsidR="00C84223" w:rsidRPr="00347D6B">
        <w:rPr>
          <w:color w:val="000000" w:themeColor="text1"/>
          <w:sz w:val="22"/>
          <w:szCs w:val="22"/>
        </w:rPr>
        <w:t xml:space="preserve"> </w:t>
      </w:r>
      <w:r w:rsidRPr="00347D6B">
        <w:rPr>
          <w:color w:val="000000" w:themeColor="text1"/>
          <w:sz w:val="22"/>
          <w:szCs w:val="22"/>
        </w:rPr>
        <w:t>of</w:t>
      </w:r>
      <w:r w:rsidR="00C84223" w:rsidRPr="00347D6B">
        <w:rPr>
          <w:color w:val="000000" w:themeColor="text1"/>
          <w:sz w:val="22"/>
          <w:szCs w:val="22"/>
        </w:rPr>
        <w:t xml:space="preserve"> </w:t>
      </w:r>
      <w:r w:rsidRPr="00347D6B">
        <w:rPr>
          <w:color w:val="000000" w:themeColor="text1"/>
          <w:sz w:val="22"/>
          <w:szCs w:val="22"/>
        </w:rPr>
        <w:t>expertise,</w:t>
      </w:r>
      <w:r w:rsidR="00C84223" w:rsidRPr="00347D6B">
        <w:rPr>
          <w:color w:val="000000" w:themeColor="text1"/>
          <w:sz w:val="22"/>
          <w:szCs w:val="22"/>
        </w:rPr>
        <w:t xml:space="preserve"> </w:t>
      </w:r>
      <w:r w:rsidRPr="00347D6B">
        <w:rPr>
          <w:color w:val="000000" w:themeColor="text1"/>
          <w:sz w:val="22"/>
          <w:szCs w:val="22"/>
        </w:rPr>
        <w:t>while</w:t>
      </w:r>
      <w:r w:rsidR="00C84223" w:rsidRPr="00347D6B">
        <w:rPr>
          <w:color w:val="000000" w:themeColor="text1"/>
          <w:sz w:val="22"/>
          <w:szCs w:val="22"/>
        </w:rPr>
        <w:t xml:space="preserve"> </w:t>
      </w:r>
      <w:r w:rsidRPr="00347D6B">
        <w:rPr>
          <w:color w:val="000000" w:themeColor="text1"/>
          <w:sz w:val="22"/>
          <w:szCs w:val="22"/>
        </w:rPr>
        <w:t>interacting</w:t>
      </w:r>
      <w:r w:rsidR="00C84223" w:rsidRPr="00347D6B">
        <w:rPr>
          <w:color w:val="000000" w:themeColor="text1"/>
          <w:sz w:val="22"/>
          <w:szCs w:val="22"/>
        </w:rPr>
        <w:t xml:space="preserve"> </w:t>
      </w:r>
      <w:r w:rsidRPr="00347D6B">
        <w:rPr>
          <w:color w:val="000000" w:themeColor="text1"/>
          <w:sz w:val="22"/>
          <w:szCs w:val="22"/>
        </w:rPr>
        <w:t>with</w:t>
      </w:r>
      <w:r w:rsidR="00C84223" w:rsidRPr="00347D6B">
        <w:rPr>
          <w:color w:val="000000" w:themeColor="text1"/>
          <w:sz w:val="22"/>
          <w:szCs w:val="22"/>
        </w:rPr>
        <w:t xml:space="preserve"> </w:t>
      </w:r>
      <w:r w:rsidR="00AC7AAE" w:rsidRPr="00347D6B">
        <w:rPr>
          <w:color w:val="000000" w:themeColor="text1"/>
          <w:sz w:val="22"/>
          <w:szCs w:val="22"/>
        </w:rPr>
        <w:t>policymakers</w:t>
      </w:r>
      <w:r w:rsidR="00C84223" w:rsidRPr="00347D6B">
        <w:rPr>
          <w:color w:val="000000" w:themeColor="text1"/>
          <w:sz w:val="22"/>
          <w:szCs w:val="22"/>
        </w:rPr>
        <w:t xml:space="preserve"> </w:t>
      </w:r>
      <w:r w:rsidR="00AC7AAE" w:rsidRPr="00347D6B">
        <w:rPr>
          <w:color w:val="000000" w:themeColor="text1"/>
          <w:sz w:val="22"/>
          <w:szCs w:val="22"/>
        </w:rPr>
        <w:t>in</w:t>
      </w:r>
      <w:r w:rsidR="00C84223" w:rsidRPr="00347D6B">
        <w:rPr>
          <w:color w:val="000000" w:themeColor="text1"/>
          <w:sz w:val="22"/>
          <w:szCs w:val="22"/>
        </w:rPr>
        <w:t xml:space="preserve"> </w:t>
      </w:r>
      <w:r w:rsidR="00AC7AAE" w:rsidRPr="00347D6B">
        <w:rPr>
          <w:color w:val="000000" w:themeColor="text1"/>
          <w:sz w:val="22"/>
          <w:szCs w:val="22"/>
        </w:rPr>
        <w:t>Washington,</w:t>
      </w:r>
      <w:r w:rsidR="00C84223" w:rsidRPr="00347D6B">
        <w:rPr>
          <w:color w:val="000000" w:themeColor="text1"/>
          <w:sz w:val="22"/>
          <w:szCs w:val="22"/>
        </w:rPr>
        <w:t xml:space="preserve"> </w:t>
      </w:r>
      <w:r w:rsidRPr="00347D6B">
        <w:rPr>
          <w:color w:val="000000" w:themeColor="text1"/>
          <w:sz w:val="22"/>
          <w:szCs w:val="22"/>
        </w:rPr>
        <w:t>Wilson</w:t>
      </w:r>
      <w:r w:rsidR="00C84223" w:rsidRPr="00347D6B">
        <w:rPr>
          <w:color w:val="000000" w:themeColor="text1"/>
          <w:sz w:val="22"/>
          <w:szCs w:val="22"/>
        </w:rPr>
        <w:t xml:space="preserve"> </w:t>
      </w:r>
      <w:r w:rsidRPr="00347D6B">
        <w:rPr>
          <w:color w:val="000000" w:themeColor="text1"/>
          <w:sz w:val="22"/>
          <w:szCs w:val="22"/>
        </w:rPr>
        <w:t>Center</w:t>
      </w:r>
      <w:r w:rsidR="00C84223" w:rsidRPr="00347D6B">
        <w:rPr>
          <w:color w:val="000000" w:themeColor="text1"/>
          <w:sz w:val="22"/>
          <w:szCs w:val="22"/>
        </w:rPr>
        <w:t xml:space="preserve"> </w:t>
      </w:r>
      <w:r w:rsidRPr="00347D6B">
        <w:rPr>
          <w:color w:val="000000" w:themeColor="text1"/>
          <w:sz w:val="22"/>
          <w:szCs w:val="22"/>
        </w:rPr>
        <w:t>staff</w:t>
      </w:r>
      <w:r w:rsidR="00AC7AAE" w:rsidRPr="00347D6B">
        <w:rPr>
          <w:color w:val="000000" w:themeColor="text1"/>
          <w:sz w:val="22"/>
          <w:szCs w:val="22"/>
        </w:rPr>
        <w:t>,</w:t>
      </w:r>
      <w:r w:rsidR="00C84223" w:rsidRPr="00347D6B">
        <w:rPr>
          <w:color w:val="000000" w:themeColor="text1"/>
          <w:sz w:val="22"/>
          <w:szCs w:val="22"/>
        </w:rPr>
        <w:t xml:space="preserve"> </w:t>
      </w:r>
      <w:r w:rsidR="00AC7AAE" w:rsidRPr="00347D6B">
        <w:rPr>
          <w:color w:val="000000" w:themeColor="text1"/>
          <w:sz w:val="22"/>
          <w:szCs w:val="22"/>
        </w:rPr>
        <w:t>and</w:t>
      </w:r>
      <w:r w:rsidR="00C84223" w:rsidRPr="00347D6B">
        <w:rPr>
          <w:color w:val="000000" w:themeColor="text1"/>
          <w:sz w:val="22"/>
          <w:szCs w:val="22"/>
        </w:rPr>
        <w:t xml:space="preserve"> </w:t>
      </w:r>
      <w:r w:rsidR="00AC7AAE" w:rsidRPr="00347D6B">
        <w:rPr>
          <w:color w:val="000000" w:themeColor="text1"/>
          <w:sz w:val="22"/>
          <w:szCs w:val="22"/>
        </w:rPr>
        <w:t>other</w:t>
      </w:r>
      <w:r w:rsidR="00C84223" w:rsidRPr="00347D6B">
        <w:rPr>
          <w:color w:val="000000" w:themeColor="text1"/>
          <w:sz w:val="22"/>
          <w:szCs w:val="22"/>
        </w:rPr>
        <w:t xml:space="preserve"> </w:t>
      </w:r>
      <w:r w:rsidR="00AC7AAE" w:rsidRPr="00347D6B">
        <w:rPr>
          <w:color w:val="000000" w:themeColor="text1"/>
          <w:sz w:val="22"/>
          <w:szCs w:val="22"/>
        </w:rPr>
        <w:t>scholars</w:t>
      </w:r>
      <w:r w:rsidR="00C84223" w:rsidRPr="00347D6B">
        <w:rPr>
          <w:color w:val="000000" w:themeColor="text1"/>
          <w:sz w:val="22"/>
          <w:szCs w:val="22"/>
        </w:rPr>
        <w:t xml:space="preserve"> </w:t>
      </w:r>
      <w:r w:rsidR="00AC7AAE" w:rsidRPr="00347D6B">
        <w:rPr>
          <w:color w:val="000000" w:themeColor="text1"/>
          <w:sz w:val="22"/>
          <w:szCs w:val="22"/>
        </w:rPr>
        <w:t>in</w:t>
      </w:r>
      <w:r w:rsidR="00C84223" w:rsidRPr="00347D6B">
        <w:rPr>
          <w:color w:val="000000" w:themeColor="text1"/>
          <w:sz w:val="22"/>
          <w:szCs w:val="22"/>
        </w:rPr>
        <w:t xml:space="preserve"> </w:t>
      </w:r>
      <w:r w:rsidR="00AC7AAE" w:rsidRPr="00347D6B">
        <w:rPr>
          <w:color w:val="000000" w:themeColor="text1"/>
          <w:sz w:val="22"/>
          <w:szCs w:val="22"/>
        </w:rPr>
        <w:t>residence</w:t>
      </w:r>
      <w:r w:rsidRPr="00347D6B">
        <w:rPr>
          <w:color w:val="000000" w:themeColor="text1"/>
          <w:sz w:val="22"/>
          <w:szCs w:val="22"/>
        </w:rPr>
        <w:t>.</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Center</w:t>
      </w:r>
      <w:r w:rsidR="00C84223" w:rsidRPr="00347D6B">
        <w:rPr>
          <w:color w:val="000000" w:themeColor="text1"/>
          <w:sz w:val="22"/>
          <w:szCs w:val="22"/>
        </w:rPr>
        <w:t xml:space="preserve"> </w:t>
      </w:r>
      <w:r w:rsidRPr="00347D6B">
        <w:rPr>
          <w:color w:val="000000" w:themeColor="text1"/>
          <w:sz w:val="22"/>
          <w:szCs w:val="22"/>
        </w:rPr>
        <w:t>accepts</w:t>
      </w:r>
      <w:r w:rsidR="00C84223" w:rsidRPr="00347D6B">
        <w:rPr>
          <w:color w:val="000000" w:themeColor="text1"/>
          <w:sz w:val="22"/>
          <w:szCs w:val="22"/>
        </w:rPr>
        <w:t xml:space="preserve"> </w:t>
      </w:r>
      <w:r w:rsidRPr="00347D6B">
        <w:rPr>
          <w:color w:val="000000" w:themeColor="text1"/>
          <w:sz w:val="22"/>
          <w:szCs w:val="22"/>
        </w:rPr>
        <w:t>non-advocacy,</w:t>
      </w:r>
      <w:r w:rsidR="00C84223" w:rsidRPr="00347D6B">
        <w:rPr>
          <w:color w:val="000000" w:themeColor="text1"/>
          <w:sz w:val="22"/>
          <w:szCs w:val="22"/>
        </w:rPr>
        <w:t xml:space="preserve"> </w:t>
      </w:r>
      <w:r w:rsidRPr="00347D6B">
        <w:rPr>
          <w:color w:val="000000" w:themeColor="text1"/>
          <w:sz w:val="22"/>
          <w:szCs w:val="22"/>
        </w:rPr>
        <w:t>policy-relevant,</w:t>
      </w:r>
      <w:r w:rsidR="00C84223" w:rsidRPr="00347D6B">
        <w:rPr>
          <w:color w:val="000000" w:themeColor="text1"/>
          <w:sz w:val="22"/>
          <w:szCs w:val="22"/>
        </w:rPr>
        <w:t xml:space="preserve"> </w:t>
      </w:r>
      <w:r w:rsidRPr="00347D6B">
        <w:rPr>
          <w:color w:val="000000" w:themeColor="text1"/>
          <w:sz w:val="22"/>
          <w:szCs w:val="22"/>
        </w:rPr>
        <w:t>fellowship</w:t>
      </w:r>
      <w:r w:rsidR="00C84223" w:rsidRPr="00347D6B">
        <w:rPr>
          <w:color w:val="000000" w:themeColor="text1"/>
          <w:sz w:val="22"/>
          <w:szCs w:val="22"/>
        </w:rPr>
        <w:t xml:space="preserve"> </w:t>
      </w:r>
      <w:r w:rsidRPr="00347D6B">
        <w:rPr>
          <w:color w:val="000000" w:themeColor="text1"/>
          <w:sz w:val="22"/>
          <w:szCs w:val="22"/>
        </w:rPr>
        <w:t>proposals</w:t>
      </w:r>
      <w:r w:rsidR="00C84223" w:rsidRPr="00347D6B">
        <w:rPr>
          <w:color w:val="000000" w:themeColor="text1"/>
          <w:sz w:val="22"/>
          <w:szCs w:val="22"/>
        </w:rPr>
        <w:t xml:space="preserve"> </w:t>
      </w:r>
      <w:r w:rsidRPr="00347D6B">
        <w:rPr>
          <w:color w:val="000000" w:themeColor="text1"/>
          <w:sz w:val="22"/>
          <w:szCs w:val="22"/>
        </w:rPr>
        <w:t>that</w:t>
      </w:r>
      <w:r w:rsidR="00C84223" w:rsidRPr="00347D6B">
        <w:rPr>
          <w:color w:val="000000" w:themeColor="text1"/>
          <w:sz w:val="22"/>
          <w:szCs w:val="22"/>
        </w:rPr>
        <w:t xml:space="preserve"> </w:t>
      </w:r>
      <w:r w:rsidRPr="00347D6B">
        <w:rPr>
          <w:color w:val="000000" w:themeColor="text1"/>
          <w:sz w:val="22"/>
          <w:szCs w:val="22"/>
        </w:rPr>
        <w:t>address</w:t>
      </w:r>
      <w:r w:rsidR="00C84223" w:rsidRPr="00347D6B">
        <w:rPr>
          <w:color w:val="000000" w:themeColor="text1"/>
          <w:sz w:val="22"/>
          <w:szCs w:val="22"/>
        </w:rPr>
        <w:t xml:space="preserve"> </w:t>
      </w:r>
      <w:r w:rsidRPr="00347D6B">
        <w:rPr>
          <w:color w:val="000000" w:themeColor="text1"/>
          <w:sz w:val="22"/>
          <w:szCs w:val="22"/>
        </w:rPr>
        <w:t>key</w:t>
      </w:r>
      <w:r w:rsidR="00C84223" w:rsidRPr="00347D6B">
        <w:rPr>
          <w:color w:val="000000" w:themeColor="text1"/>
          <w:sz w:val="22"/>
          <w:szCs w:val="22"/>
        </w:rPr>
        <w:t xml:space="preserve"> </w:t>
      </w:r>
      <w:r w:rsidRPr="00347D6B">
        <w:rPr>
          <w:color w:val="000000" w:themeColor="text1"/>
          <w:sz w:val="22"/>
          <w:szCs w:val="22"/>
        </w:rPr>
        <w:t>policy</w:t>
      </w:r>
      <w:r w:rsidR="00C84223" w:rsidRPr="00347D6B">
        <w:rPr>
          <w:color w:val="000000" w:themeColor="text1"/>
          <w:sz w:val="22"/>
          <w:szCs w:val="22"/>
        </w:rPr>
        <w:t xml:space="preserve"> </w:t>
      </w:r>
      <w:r w:rsidRPr="00347D6B">
        <w:rPr>
          <w:color w:val="000000" w:themeColor="text1"/>
          <w:sz w:val="22"/>
          <w:szCs w:val="22"/>
        </w:rPr>
        <w:t>challenges</w:t>
      </w:r>
      <w:r w:rsidR="00C84223" w:rsidRPr="00347D6B">
        <w:rPr>
          <w:color w:val="000000" w:themeColor="text1"/>
          <w:sz w:val="22"/>
          <w:szCs w:val="22"/>
        </w:rPr>
        <w:t xml:space="preserve"> </w:t>
      </w:r>
      <w:r w:rsidRPr="00347D6B">
        <w:rPr>
          <w:color w:val="000000" w:themeColor="text1"/>
          <w:sz w:val="22"/>
          <w:szCs w:val="22"/>
        </w:rPr>
        <w:t>facing</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United</w:t>
      </w:r>
      <w:r w:rsidR="00C84223" w:rsidRPr="00347D6B">
        <w:rPr>
          <w:color w:val="000000" w:themeColor="text1"/>
          <w:sz w:val="22"/>
          <w:szCs w:val="22"/>
        </w:rPr>
        <w:t xml:space="preserve"> </w:t>
      </w:r>
      <w:r w:rsidRPr="00347D6B">
        <w:rPr>
          <w:color w:val="000000" w:themeColor="text1"/>
          <w:sz w:val="22"/>
          <w:szCs w:val="22"/>
        </w:rPr>
        <w:t>States</w:t>
      </w:r>
      <w:r w:rsidR="00C84223" w:rsidRPr="00347D6B">
        <w:rPr>
          <w:color w:val="000000" w:themeColor="text1"/>
          <w:sz w:val="22"/>
          <w:szCs w:val="22"/>
        </w:rPr>
        <w:t xml:space="preserve"> </w:t>
      </w:r>
      <w:r w:rsidRPr="00347D6B">
        <w:rPr>
          <w:color w:val="000000" w:themeColor="text1"/>
          <w:sz w:val="22"/>
          <w:szCs w:val="22"/>
        </w:rPr>
        <w:t>and</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world.</w:t>
      </w:r>
      <w:r w:rsidR="00C84223" w:rsidRPr="00347D6B">
        <w:rPr>
          <w:color w:val="000000" w:themeColor="text1"/>
          <w:sz w:val="22"/>
          <w:szCs w:val="22"/>
        </w:rPr>
        <w:t xml:space="preserve"> </w:t>
      </w:r>
      <w:r w:rsidR="00563FF0" w:rsidRPr="00347D6B">
        <w:rPr>
          <w:color w:val="000000" w:themeColor="text1"/>
          <w:sz w:val="22"/>
          <w:szCs w:val="22"/>
        </w:rPr>
        <w:t>PhD</w:t>
      </w:r>
      <w:r w:rsidR="00C84223" w:rsidRPr="00347D6B">
        <w:rPr>
          <w:color w:val="000000" w:themeColor="text1"/>
          <w:sz w:val="22"/>
          <w:szCs w:val="22"/>
        </w:rPr>
        <w:t xml:space="preserve"> </w:t>
      </w:r>
      <w:r w:rsidRPr="00347D6B">
        <w:rPr>
          <w:color w:val="000000" w:themeColor="text1"/>
          <w:sz w:val="22"/>
          <w:szCs w:val="22"/>
        </w:rPr>
        <w:t>must</w:t>
      </w:r>
      <w:r w:rsidR="00C84223" w:rsidRPr="00347D6B">
        <w:rPr>
          <w:color w:val="000000" w:themeColor="text1"/>
          <w:sz w:val="22"/>
          <w:szCs w:val="22"/>
        </w:rPr>
        <w:t xml:space="preserve"> </w:t>
      </w:r>
      <w:r w:rsidRPr="00347D6B">
        <w:rPr>
          <w:color w:val="000000" w:themeColor="text1"/>
          <w:sz w:val="22"/>
          <w:szCs w:val="22"/>
        </w:rPr>
        <w:t>be</w:t>
      </w:r>
      <w:r w:rsidR="00C84223" w:rsidRPr="00347D6B">
        <w:rPr>
          <w:color w:val="000000" w:themeColor="text1"/>
          <w:sz w:val="22"/>
          <w:szCs w:val="22"/>
        </w:rPr>
        <w:t xml:space="preserve"> </w:t>
      </w:r>
      <w:r w:rsidRPr="00347D6B">
        <w:rPr>
          <w:color w:val="000000" w:themeColor="text1"/>
          <w:sz w:val="22"/>
          <w:szCs w:val="22"/>
        </w:rPr>
        <w:t>earned</w:t>
      </w:r>
      <w:r w:rsidR="00C84223" w:rsidRPr="00347D6B">
        <w:rPr>
          <w:color w:val="000000" w:themeColor="text1"/>
          <w:sz w:val="22"/>
          <w:szCs w:val="22"/>
        </w:rPr>
        <w:t xml:space="preserve"> </w:t>
      </w:r>
      <w:r w:rsidRPr="00347D6B">
        <w:rPr>
          <w:color w:val="000000" w:themeColor="text1"/>
          <w:sz w:val="22"/>
          <w:szCs w:val="22"/>
        </w:rPr>
        <w:t>by</w:t>
      </w:r>
      <w:r w:rsidR="00C84223" w:rsidRPr="00347D6B">
        <w:rPr>
          <w:color w:val="000000" w:themeColor="text1"/>
          <w:sz w:val="22"/>
          <w:szCs w:val="22"/>
        </w:rPr>
        <w:t xml:space="preserve"> </w:t>
      </w:r>
      <w:r w:rsidRPr="00347D6B">
        <w:rPr>
          <w:color w:val="000000" w:themeColor="text1"/>
          <w:sz w:val="22"/>
          <w:szCs w:val="22"/>
        </w:rPr>
        <w:t>the</w:t>
      </w:r>
      <w:r w:rsidR="00C84223" w:rsidRPr="00347D6B">
        <w:rPr>
          <w:color w:val="000000" w:themeColor="text1"/>
          <w:sz w:val="22"/>
          <w:szCs w:val="22"/>
        </w:rPr>
        <w:t xml:space="preserve"> </w:t>
      </w:r>
      <w:r w:rsidRPr="00347D6B">
        <w:rPr>
          <w:color w:val="000000" w:themeColor="text1"/>
          <w:sz w:val="22"/>
          <w:szCs w:val="22"/>
        </w:rPr>
        <w:t>application</w:t>
      </w:r>
      <w:r w:rsidR="00C84223" w:rsidRPr="00347D6B">
        <w:rPr>
          <w:color w:val="000000" w:themeColor="text1"/>
          <w:sz w:val="22"/>
          <w:szCs w:val="22"/>
        </w:rPr>
        <w:t xml:space="preserve"> </w:t>
      </w:r>
      <w:r w:rsidRPr="00347D6B">
        <w:rPr>
          <w:color w:val="000000" w:themeColor="text1"/>
          <w:sz w:val="22"/>
          <w:szCs w:val="22"/>
        </w:rPr>
        <w:t>deadline.</w:t>
      </w:r>
      <w:r w:rsidR="00C84223" w:rsidRPr="00347D6B">
        <w:rPr>
          <w:color w:val="000000" w:themeColor="text1"/>
          <w:sz w:val="22"/>
          <w:szCs w:val="22"/>
        </w:rPr>
        <w:t xml:space="preserve"> </w:t>
      </w:r>
    </w:p>
    <w:p w14:paraId="2FB51022" w14:textId="53447915" w:rsidR="005B22FA" w:rsidRPr="00347D6B" w:rsidRDefault="005B22F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347D6B">
        <w:rPr>
          <w:b/>
          <w:color w:val="000000" w:themeColor="text1"/>
          <w:sz w:val="22"/>
          <w:szCs w:val="22"/>
        </w:rPr>
        <w:t>URL:</w:t>
      </w:r>
      <w:r w:rsidR="00C84223" w:rsidRPr="00347D6B">
        <w:rPr>
          <w:color w:val="000000" w:themeColor="text1"/>
          <w:sz w:val="22"/>
          <w:szCs w:val="22"/>
        </w:rPr>
        <w:t xml:space="preserve"> </w:t>
      </w:r>
      <w:hyperlink r:id="rId166" w:history="1">
        <w:r w:rsidRPr="00347D6B">
          <w:rPr>
            <w:rStyle w:val="Hyperlink"/>
            <w:szCs w:val="22"/>
          </w:rPr>
          <w:t>https://www.wilsoncenter.org/fellowship-application-guidelines</w:t>
        </w:r>
      </w:hyperlink>
    </w:p>
    <w:p w14:paraId="37436F8E" w14:textId="4A101238" w:rsidR="0046417E" w:rsidRPr="00347D6B" w:rsidRDefault="005B22FA" w:rsidP="00C8422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color w:val="000000" w:themeColor="text1"/>
          <w:sz w:val="22"/>
          <w:szCs w:val="22"/>
        </w:rPr>
      </w:pPr>
      <w:r w:rsidRPr="00347D6B">
        <w:rPr>
          <w:b/>
          <w:color w:val="000000" w:themeColor="text1"/>
          <w:sz w:val="22"/>
          <w:szCs w:val="22"/>
        </w:rPr>
        <w:t>Deadline:</w:t>
      </w:r>
      <w:r w:rsidR="00C84223" w:rsidRPr="00347D6B">
        <w:rPr>
          <w:b/>
          <w:color w:val="000000" w:themeColor="text1"/>
          <w:sz w:val="22"/>
          <w:szCs w:val="22"/>
        </w:rPr>
        <w:t xml:space="preserve"> </w:t>
      </w:r>
      <w:r w:rsidR="00F25C88" w:rsidRPr="00347D6B">
        <w:rPr>
          <w:b/>
          <w:color w:val="000000" w:themeColor="text1"/>
          <w:sz w:val="22"/>
          <w:szCs w:val="22"/>
        </w:rPr>
        <w:t>October</w:t>
      </w:r>
      <w:r w:rsidR="00C84223" w:rsidRPr="00347D6B">
        <w:rPr>
          <w:b/>
          <w:color w:val="000000" w:themeColor="text1"/>
          <w:sz w:val="22"/>
          <w:szCs w:val="22"/>
        </w:rPr>
        <w:t xml:space="preserve"> </w:t>
      </w:r>
      <w:r w:rsidRPr="00347D6B">
        <w:rPr>
          <w:b/>
          <w:color w:val="000000" w:themeColor="text1"/>
          <w:sz w:val="22"/>
          <w:szCs w:val="22"/>
        </w:rPr>
        <w:t>1</w:t>
      </w:r>
      <w:bookmarkEnd w:id="802"/>
      <w:bookmarkEnd w:id="803"/>
      <w:bookmarkEnd w:id="804"/>
      <w:bookmarkEnd w:id="805"/>
      <w:bookmarkEnd w:id="806"/>
    </w:p>
    <w:sectPr w:rsidR="0046417E" w:rsidRPr="00347D6B" w:rsidSect="000A7BB6">
      <w:pgSz w:w="12240" w:h="15840"/>
      <w:pgMar w:top="1440" w:right="1354"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03558" w14:textId="77777777" w:rsidR="00344F0E" w:rsidRDefault="00344F0E">
      <w:r>
        <w:separator/>
      </w:r>
    </w:p>
  </w:endnote>
  <w:endnote w:type="continuationSeparator" w:id="0">
    <w:p w14:paraId="118C4E41" w14:textId="77777777" w:rsidR="00344F0E" w:rsidRDefault="0034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3D2C" w14:textId="77777777" w:rsidR="000A7BB6" w:rsidRPr="00307BCE" w:rsidRDefault="000A7BB6">
    <w:pPr>
      <w:pStyle w:val="Footer"/>
      <w:tabs>
        <w:tab w:val="clear" w:pos="4320"/>
        <w:tab w:val="clear" w:pos="8640"/>
        <w:tab w:val="center" w:pos="4680"/>
        <w:tab w:val="right" w:pos="9360"/>
      </w:tabs>
      <w:jc w:val="center"/>
      <w:rPr>
        <w:i/>
      </w:rPr>
    </w:pPr>
    <w:r w:rsidRPr="00307BCE">
      <w:rPr>
        <w:rStyle w:val="PageNumber"/>
        <w:i/>
      </w:rPr>
      <w:fldChar w:fldCharType="begin"/>
    </w:r>
    <w:r w:rsidRPr="00307BCE">
      <w:rPr>
        <w:rStyle w:val="PageNumber"/>
        <w:i/>
      </w:rPr>
      <w:instrText xml:space="preserve"> PAGE </w:instrText>
    </w:r>
    <w:r w:rsidRPr="00307BCE">
      <w:rPr>
        <w:rStyle w:val="PageNumber"/>
        <w:i/>
      </w:rPr>
      <w:fldChar w:fldCharType="separate"/>
    </w:r>
    <w:r w:rsidRPr="00307BCE">
      <w:rPr>
        <w:rStyle w:val="PageNumber"/>
        <w:i/>
        <w:noProof/>
      </w:rPr>
      <w:t>28</w:t>
    </w:r>
    <w:r w:rsidRPr="00307BCE">
      <w:rPr>
        <w:rStyle w:val="PageNumbe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C929" w14:textId="77777777" w:rsidR="000A7BB6" w:rsidRPr="00400641" w:rsidRDefault="000A7BB6" w:rsidP="00B5222C">
    <w:pPr>
      <w:pStyle w:val="Footer"/>
      <w:tabs>
        <w:tab w:val="clear" w:pos="4320"/>
        <w:tab w:val="clear" w:pos="8640"/>
        <w:tab w:val="center" w:pos="4680"/>
        <w:tab w:val="right" w:pos="9360"/>
      </w:tabs>
      <w:jc w:val="center"/>
      <w:rPr>
        <w:i/>
        <w:sz w:val="18"/>
        <w:szCs w:val="18"/>
      </w:rPr>
    </w:pPr>
    <w:r w:rsidRPr="00400641">
      <w:rPr>
        <w:rStyle w:val="PageNumber"/>
        <w:i/>
        <w:sz w:val="18"/>
        <w:szCs w:val="18"/>
      </w:rPr>
      <w:fldChar w:fldCharType="begin"/>
    </w:r>
    <w:r w:rsidRPr="00400641">
      <w:rPr>
        <w:rStyle w:val="PageNumber"/>
        <w:i/>
        <w:sz w:val="18"/>
        <w:szCs w:val="18"/>
      </w:rPr>
      <w:instrText xml:space="preserve"> PAGE </w:instrText>
    </w:r>
    <w:r w:rsidRPr="00400641">
      <w:rPr>
        <w:rStyle w:val="PageNumber"/>
        <w:i/>
        <w:sz w:val="18"/>
        <w:szCs w:val="18"/>
      </w:rPr>
      <w:fldChar w:fldCharType="separate"/>
    </w:r>
    <w:r>
      <w:rPr>
        <w:rStyle w:val="PageNumber"/>
        <w:i/>
        <w:noProof/>
        <w:sz w:val="18"/>
        <w:szCs w:val="18"/>
      </w:rPr>
      <w:t>6</w:t>
    </w:r>
    <w:r w:rsidRPr="00400641">
      <w:rPr>
        <w:rStyle w:val="PageNumber"/>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2ED17" w14:textId="77777777" w:rsidR="000A7BB6" w:rsidRDefault="000A7BB6">
    <w:pPr>
      <w:pStyle w:val="Footer"/>
      <w:tabs>
        <w:tab w:val="clear" w:pos="4320"/>
        <w:tab w:val="clear" w:pos="8640"/>
        <w:tab w:val="center" w:pos="468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B3704" w14:textId="77777777" w:rsidR="005465DA" w:rsidRDefault="005465DA" w:rsidP="00FF29D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4B63" w14:textId="3027311C" w:rsidR="005465DA" w:rsidRPr="000A7BB6" w:rsidRDefault="005465DA" w:rsidP="000A7BB6">
    <w:pPr>
      <w:pStyle w:val="Footer"/>
      <w:tabs>
        <w:tab w:val="clear" w:pos="4320"/>
        <w:tab w:val="clear" w:pos="8640"/>
        <w:tab w:val="center" w:pos="4680"/>
        <w:tab w:val="right" w:pos="9360"/>
      </w:tabs>
      <w:jc w:val="center"/>
      <w:rPr>
        <w:sz w:val="22"/>
        <w:szCs w:val="22"/>
      </w:rPr>
    </w:pPr>
    <w:r w:rsidRPr="000A7BB6">
      <w:rPr>
        <w:rStyle w:val="PageNumber"/>
        <w:sz w:val="22"/>
        <w:szCs w:val="22"/>
      </w:rPr>
      <w:fldChar w:fldCharType="begin"/>
    </w:r>
    <w:r w:rsidRPr="000A7BB6">
      <w:rPr>
        <w:rStyle w:val="PageNumber"/>
        <w:sz w:val="22"/>
        <w:szCs w:val="22"/>
      </w:rPr>
      <w:instrText xml:space="preserve"> PAGE </w:instrText>
    </w:r>
    <w:r w:rsidRPr="000A7BB6">
      <w:rPr>
        <w:rStyle w:val="PageNumber"/>
        <w:sz w:val="22"/>
        <w:szCs w:val="22"/>
      </w:rPr>
      <w:fldChar w:fldCharType="separate"/>
    </w:r>
    <w:r w:rsidRPr="000A7BB6">
      <w:rPr>
        <w:rStyle w:val="PageNumber"/>
        <w:noProof/>
        <w:sz w:val="22"/>
        <w:szCs w:val="22"/>
      </w:rPr>
      <w:t>36</w:t>
    </w:r>
    <w:r w:rsidRPr="000A7BB6">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E35DA" w14:textId="77777777" w:rsidR="005465DA" w:rsidRPr="008B514B" w:rsidRDefault="005465DA" w:rsidP="00FF29D4">
    <w:pPr>
      <w:pStyle w:val="Footer"/>
      <w:tabs>
        <w:tab w:val="clear" w:pos="4320"/>
        <w:tab w:val="clear" w:pos="8640"/>
        <w:tab w:val="center" w:pos="468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24A6C" w14:textId="77777777" w:rsidR="00344F0E" w:rsidRDefault="00344F0E">
      <w:r>
        <w:separator/>
      </w:r>
    </w:p>
  </w:footnote>
  <w:footnote w:type="continuationSeparator" w:id="0">
    <w:p w14:paraId="1D99BECD" w14:textId="77777777" w:rsidR="00344F0E" w:rsidRDefault="00344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A8F77" w14:textId="1B72F7C5" w:rsidR="000A7BB6" w:rsidRPr="00C84223" w:rsidRDefault="000A7BB6" w:rsidP="00553C6D">
    <w:pPr>
      <w:pStyle w:val="Header"/>
      <w:tabs>
        <w:tab w:val="clear" w:pos="4320"/>
        <w:tab w:val="clear" w:pos="8640"/>
        <w:tab w:val="right" w:pos="9936"/>
      </w:tabs>
      <w:ind w:left="-810" w:right="-414"/>
      <w:jc w:val="right"/>
      <w:rPr>
        <w:rFonts w:ascii="Book Antiqua" w:hAnsi="Book Antiqua"/>
        <w:b/>
        <w:i/>
        <w:sz w:val="20"/>
        <w:szCs w:val="20"/>
      </w:rPr>
    </w:pPr>
    <w:r w:rsidRPr="00C84223">
      <w:rPr>
        <w:rFonts w:ascii="Book Antiqua" w:hAnsi="Book Antiqua"/>
        <w:i/>
        <w:sz w:val="20"/>
        <w:szCs w:val="20"/>
      </w:rPr>
      <w:t>Prepared</w:t>
    </w:r>
    <w:r w:rsidR="00C84223">
      <w:rPr>
        <w:rFonts w:ascii="Book Antiqua" w:hAnsi="Book Antiqua"/>
        <w:i/>
        <w:sz w:val="20"/>
        <w:szCs w:val="20"/>
      </w:rPr>
      <w:t xml:space="preserve"> </w:t>
    </w:r>
    <w:r w:rsidRPr="00C84223">
      <w:rPr>
        <w:rFonts w:ascii="Book Antiqua" w:hAnsi="Book Antiqua"/>
        <w:i/>
        <w:sz w:val="20"/>
        <w:szCs w:val="20"/>
      </w:rPr>
      <w:t>by</w:t>
    </w:r>
    <w:r w:rsidR="00C84223">
      <w:rPr>
        <w:rFonts w:ascii="Book Antiqua" w:hAnsi="Book Antiqua"/>
        <w:i/>
        <w:sz w:val="20"/>
        <w:szCs w:val="20"/>
      </w:rPr>
      <w:t xml:space="preserve"> </w:t>
    </w:r>
    <w:r w:rsidRPr="00C84223">
      <w:rPr>
        <w:rFonts w:ascii="Book Antiqua" w:hAnsi="Book Antiqua"/>
        <w:i/>
        <w:sz w:val="20"/>
        <w:szCs w:val="20"/>
      </w:rPr>
      <w:t>the</w:t>
    </w:r>
    <w:r w:rsidR="00C84223">
      <w:rPr>
        <w:rFonts w:ascii="Book Antiqua" w:hAnsi="Book Antiqua"/>
        <w:i/>
        <w:sz w:val="20"/>
        <w:szCs w:val="20"/>
      </w:rPr>
      <w:t xml:space="preserve"> </w:t>
    </w:r>
    <w:r w:rsidRPr="00C84223">
      <w:rPr>
        <w:rFonts w:ascii="Book Antiqua" w:hAnsi="Book Antiqua"/>
        <w:i/>
        <w:sz w:val="20"/>
        <w:szCs w:val="20"/>
      </w:rPr>
      <w:t>Hall</w:t>
    </w:r>
    <w:r w:rsidR="00C84223">
      <w:rPr>
        <w:rFonts w:ascii="Book Antiqua" w:hAnsi="Book Antiqua"/>
        <w:i/>
        <w:sz w:val="20"/>
        <w:szCs w:val="20"/>
      </w:rPr>
      <w:t xml:space="preserve"> </w:t>
    </w:r>
    <w:r w:rsidRPr="00C84223">
      <w:rPr>
        <w:rFonts w:ascii="Book Antiqua" w:hAnsi="Book Antiqua"/>
        <w:i/>
        <w:sz w:val="20"/>
        <w:szCs w:val="20"/>
      </w:rPr>
      <w:t>Center</w:t>
    </w:r>
    <w:r w:rsidR="00C84223">
      <w:rPr>
        <w:rFonts w:ascii="Book Antiqua" w:hAnsi="Book Antiqua"/>
        <w:i/>
        <w:sz w:val="20"/>
        <w:szCs w:val="20"/>
      </w:rPr>
      <w:t xml:space="preserve"> </w:t>
    </w:r>
    <w:r w:rsidRPr="00C84223">
      <w:rPr>
        <w:rFonts w:ascii="Book Antiqua" w:hAnsi="Book Antiqua"/>
        <w:i/>
        <w:sz w:val="20"/>
        <w:szCs w:val="20"/>
      </w:rPr>
      <w:t>Research</w:t>
    </w:r>
    <w:r w:rsidR="00C84223">
      <w:rPr>
        <w:rFonts w:ascii="Book Antiqua" w:hAnsi="Book Antiqua"/>
        <w:i/>
        <w:sz w:val="20"/>
        <w:szCs w:val="20"/>
      </w:rPr>
      <w:t xml:space="preserve"> </w:t>
    </w:r>
    <w:r w:rsidRPr="00C84223">
      <w:rPr>
        <w:rFonts w:ascii="Book Antiqua" w:hAnsi="Book Antiqua"/>
        <w:i/>
        <w:sz w:val="20"/>
        <w:szCs w:val="20"/>
      </w:rPr>
      <w:t>&amp;</w:t>
    </w:r>
    <w:r w:rsidR="00C84223">
      <w:rPr>
        <w:rFonts w:ascii="Book Antiqua" w:hAnsi="Book Antiqua"/>
        <w:i/>
        <w:sz w:val="20"/>
        <w:szCs w:val="20"/>
      </w:rPr>
      <w:t xml:space="preserve"> </w:t>
    </w:r>
    <w:r w:rsidRPr="00C84223">
      <w:rPr>
        <w:rFonts w:ascii="Book Antiqua" w:hAnsi="Book Antiqua"/>
        <w:i/>
        <w:sz w:val="20"/>
        <w:szCs w:val="20"/>
      </w:rPr>
      <w:t>Grant</w:t>
    </w:r>
    <w:r w:rsidR="00C84223">
      <w:rPr>
        <w:rFonts w:ascii="Book Antiqua" w:hAnsi="Book Antiqua"/>
        <w:i/>
        <w:sz w:val="20"/>
        <w:szCs w:val="20"/>
      </w:rPr>
      <w:t xml:space="preserve"> </w:t>
    </w:r>
    <w:r w:rsidRPr="00C84223">
      <w:rPr>
        <w:rFonts w:ascii="Book Antiqua" w:hAnsi="Book Antiqua"/>
        <w:i/>
        <w:sz w:val="20"/>
        <w:szCs w:val="20"/>
      </w:rPr>
      <w:t>Development</w:t>
    </w:r>
    <w:r w:rsidR="00C84223">
      <w:rPr>
        <w:rFonts w:ascii="Book Antiqua" w:hAnsi="Book Antiqua"/>
        <w:i/>
        <w:sz w:val="20"/>
        <w:szCs w:val="20"/>
      </w:rPr>
      <w:t xml:space="preserve"> </w:t>
    </w:r>
    <w:r w:rsidRPr="00C84223">
      <w:rPr>
        <w:rFonts w:ascii="Book Antiqua" w:hAnsi="Book Antiqua"/>
        <w:i/>
        <w:sz w:val="20"/>
        <w:szCs w:val="20"/>
      </w:rPr>
      <w:t>Office</w:t>
    </w:r>
    <w:r w:rsidRPr="00C84223">
      <w:rPr>
        <w:rFonts w:ascii="Book Antiqua" w:hAnsi="Book Antiqua"/>
        <w:i/>
        <w:sz w:val="20"/>
        <w:szCs w:val="20"/>
      </w:rPr>
      <w:tab/>
      <w:t>Updated</w:t>
    </w:r>
    <w:r w:rsidR="00C84223">
      <w:rPr>
        <w:rFonts w:ascii="Book Antiqua" w:hAnsi="Book Antiqua"/>
        <w:i/>
        <w:sz w:val="20"/>
        <w:szCs w:val="20"/>
      </w:rPr>
      <w:t xml:space="preserve"> </w:t>
    </w:r>
    <w:r w:rsidR="00C6770F">
      <w:rPr>
        <w:rFonts w:ascii="Book Antiqua" w:hAnsi="Book Antiqua"/>
        <w:i/>
        <w:sz w:val="20"/>
        <w:szCs w:val="20"/>
      </w:rPr>
      <w:t xml:space="preserve">by Brett Bias </w:t>
    </w:r>
    <w:r w:rsidR="00C10589">
      <w:rPr>
        <w:rFonts w:ascii="Book Antiqua" w:hAnsi="Book Antiqua"/>
        <w:i/>
        <w:sz w:val="20"/>
        <w:szCs w:val="20"/>
      </w:rPr>
      <w:t>August</w:t>
    </w:r>
    <w:r w:rsidR="00D257F3">
      <w:rPr>
        <w:rFonts w:ascii="Book Antiqua" w:hAnsi="Book Antiqua"/>
        <w:i/>
        <w:sz w:val="20"/>
        <w:szCs w:val="20"/>
      </w:rPr>
      <w:t>,</w:t>
    </w:r>
    <w:r w:rsidR="00AC0105">
      <w:rPr>
        <w:rFonts w:ascii="Book Antiqua" w:hAnsi="Book Antiqua"/>
        <w:i/>
        <w:sz w:val="20"/>
        <w:szCs w:val="20"/>
      </w:rPr>
      <w:t xml:space="preserve"> 202</w:t>
    </w:r>
    <w:r w:rsidR="00D257F3">
      <w:rPr>
        <w:rFonts w:ascii="Book Antiqua" w:hAnsi="Book Antiqua"/>
        <w:i/>
        <w:sz w:val="20"/>
        <w:szCs w:val="20"/>
      </w:rPr>
      <w:t>5</w:t>
    </w:r>
  </w:p>
  <w:p w14:paraId="5FAEB087" w14:textId="77777777" w:rsidR="000A7BB6" w:rsidRPr="00D935F2" w:rsidRDefault="000A7BB6" w:rsidP="00553C6D">
    <w:pPr>
      <w:pStyle w:val="Header"/>
      <w:tabs>
        <w:tab w:val="clear" w:pos="4320"/>
        <w:tab w:val="clear" w:pos="8640"/>
        <w:tab w:val="right" w:pos="9936"/>
      </w:tabs>
      <w:ind w:left="-810" w:right="-414"/>
      <w:jc w:val="right"/>
      <w:rPr>
        <w:rFonts w:ascii="Book Antiqua" w:hAnsi="Book Antiqua"/>
        <w:b/>
        <w:i/>
        <w:sz w:val="10"/>
        <w:szCs w:val="10"/>
      </w:rPr>
    </w:pPr>
  </w:p>
  <w:p w14:paraId="4BB72540" w14:textId="6CC3E13C" w:rsidR="000A7BB6" w:rsidRDefault="000A7BB6" w:rsidP="00820109">
    <w:pPr>
      <w:pStyle w:val="Header"/>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50ED" w14:textId="423CF08B" w:rsidR="005465DA" w:rsidRDefault="005465DA">
    <w:pPr>
      <w:pStyle w:val="Header"/>
      <w:jc w:val="right"/>
      <w:rPr>
        <w:i/>
        <w:iCs/>
        <w:sz w:val="18"/>
      </w:rPr>
    </w:pPr>
    <w:r>
      <w:rPr>
        <w:i/>
        <w:iCs/>
        <w:sz w:val="18"/>
      </w:rPr>
      <w:t>Last</w:t>
    </w:r>
    <w:r w:rsidR="00C84223">
      <w:rPr>
        <w:i/>
        <w:iCs/>
        <w:sz w:val="18"/>
      </w:rPr>
      <w:t xml:space="preserve"> </w:t>
    </w:r>
    <w:r>
      <w:rPr>
        <w:i/>
        <w:iCs/>
        <w:sz w:val="18"/>
      </w:rPr>
      <w:t>updated</w:t>
    </w:r>
    <w:r w:rsidR="00C84223">
      <w:rPr>
        <w:i/>
        <w:iCs/>
        <w:sz w:val="18"/>
      </w:rPr>
      <w:t xml:space="preserve"> </w:t>
    </w:r>
  </w:p>
  <w:p w14:paraId="1B7E767B" w14:textId="77777777" w:rsidR="005465DA" w:rsidRDefault="005465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embedSystemFonts/>
  <w:bordersDoNotSurroundHeader/>
  <w:bordersDoNotSurroundFooter/>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ExpandShiftReturn/>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76"/>
    <w:rsid w:val="000012BA"/>
    <w:rsid w:val="00001593"/>
    <w:rsid w:val="00003E81"/>
    <w:rsid w:val="000045BB"/>
    <w:rsid w:val="00004F8E"/>
    <w:rsid w:val="00005BFE"/>
    <w:rsid w:val="00006FE1"/>
    <w:rsid w:val="00010B5A"/>
    <w:rsid w:val="0001102D"/>
    <w:rsid w:val="000127AF"/>
    <w:rsid w:val="0001334A"/>
    <w:rsid w:val="00013C7C"/>
    <w:rsid w:val="000147B0"/>
    <w:rsid w:val="00014BFD"/>
    <w:rsid w:val="0001533F"/>
    <w:rsid w:val="00015715"/>
    <w:rsid w:val="00015A30"/>
    <w:rsid w:val="0001612D"/>
    <w:rsid w:val="00016731"/>
    <w:rsid w:val="00017E5A"/>
    <w:rsid w:val="000206E7"/>
    <w:rsid w:val="00020AD0"/>
    <w:rsid w:val="00021F28"/>
    <w:rsid w:val="00024F04"/>
    <w:rsid w:val="00025F9A"/>
    <w:rsid w:val="00027706"/>
    <w:rsid w:val="0002778C"/>
    <w:rsid w:val="000278EA"/>
    <w:rsid w:val="00032686"/>
    <w:rsid w:val="00033E7D"/>
    <w:rsid w:val="00033E9D"/>
    <w:rsid w:val="000351C3"/>
    <w:rsid w:val="00035ACE"/>
    <w:rsid w:val="000360C0"/>
    <w:rsid w:val="00036C4B"/>
    <w:rsid w:val="000400EF"/>
    <w:rsid w:val="00042022"/>
    <w:rsid w:val="00042512"/>
    <w:rsid w:val="00042D7E"/>
    <w:rsid w:val="00044A5E"/>
    <w:rsid w:val="00044F8B"/>
    <w:rsid w:val="00045009"/>
    <w:rsid w:val="000452FA"/>
    <w:rsid w:val="00045664"/>
    <w:rsid w:val="00045CCE"/>
    <w:rsid w:val="00046B2A"/>
    <w:rsid w:val="00046D8D"/>
    <w:rsid w:val="0004710B"/>
    <w:rsid w:val="0005114E"/>
    <w:rsid w:val="00051372"/>
    <w:rsid w:val="0005141B"/>
    <w:rsid w:val="00052C1B"/>
    <w:rsid w:val="000535CA"/>
    <w:rsid w:val="00053B13"/>
    <w:rsid w:val="00053FDF"/>
    <w:rsid w:val="000560E1"/>
    <w:rsid w:val="00056164"/>
    <w:rsid w:val="00062CBC"/>
    <w:rsid w:val="0006308B"/>
    <w:rsid w:val="00063386"/>
    <w:rsid w:val="000636CA"/>
    <w:rsid w:val="00067AF4"/>
    <w:rsid w:val="00067BD7"/>
    <w:rsid w:val="00071E50"/>
    <w:rsid w:val="00071ED7"/>
    <w:rsid w:val="00072020"/>
    <w:rsid w:val="000729F8"/>
    <w:rsid w:val="00073B15"/>
    <w:rsid w:val="00074B19"/>
    <w:rsid w:val="00076845"/>
    <w:rsid w:val="00077B57"/>
    <w:rsid w:val="000811DB"/>
    <w:rsid w:val="00081236"/>
    <w:rsid w:val="00081A6D"/>
    <w:rsid w:val="00081AFD"/>
    <w:rsid w:val="00081EE9"/>
    <w:rsid w:val="000823D1"/>
    <w:rsid w:val="00082802"/>
    <w:rsid w:val="0008331E"/>
    <w:rsid w:val="000836EC"/>
    <w:rsid w:val="00084732"/>
    <w:rsid w:val="000850F6"/>
    <w:rsid w:val="000865E8"/>
    <w:rsid w:val="000869BB"/>
    <w:rsid w:val="00087845"/>
    <w:rsid w:val="00090576"/>
    <w:rsid w:val="00090668"/>
    <w:rsid w:val="00091951"/>
    <w:rsid w:val="00094FF0"/>
    <w:rsid w:val="00095DEB"/>
    <w:rsid w:val="00095EC9"/>
    <w:rsid w:val="00096624"/>
    <w:rsid w:val="000A0A71"/>
    <w:rsid w:val="000A0F1C"/>
    <w:rsid w:val="000A1C52"/>
    <w:rsid w:val="000A3702"/>
    <w:rsid w:val="000A4090"/>
    <w:rsid w:val="000A4424"/>
    <w:rsid w:val="000A501C"/>
    <w:rsid w:val="000A61C2"/>
    <w:rsid w:val="000A6470"/>
    <w:rsid w:val="000A697B"/>
    <w:rsid w:val="000A6FA2"/>
    <w:rsid w:val="000A7BB6"/>
    <w:rsid w:val="000B0A24"/>
    <w:rsid w:val="000B1162"/>
    <w:rsid w:val="000B137E"/>
    <w:rsid w:val="000B15EB"/>
    <w:rsid w:val="000B1B98"/>
    <w:rsid w:val="000B20AE"/>
    <w:rsid w:val="000B3721"/>
    <w:rsid w:val="000B3F96"/>
    <w:rsid w:val="000B4BEB"/>
    <w:rsid w:val="000B4FD5"/>
    <w:rsid w:val="000B56AB"/>
    <w:rsid w:val="000B6050"/>
    <w:rsid w:val="000B64B2"/>
    <w:rsid w:val="000B6FAC"/>
    <w:rsid w:val="000C093A"/>
    <w:rsid w:val="000C163C"/>
    <w:rsid w:val="000C17C6"/>
    <w:rsid w:val="000C18CF"/>
    <w:rsid w:val="000C25AF"/>
    <w:rsid w:val="000C30B2"/>
    <w:rsid w:val="000C4754"/>
    <w:rsid w:val="000C4FC1"/>
    <w:rsid w:val="000C6588"/>
    <w:rsid w:val="000C66C1"/>
    <w:rsid w:val="000C6773"/>
    <w:rsid w:val="000C6D22"/>
    <w:rsid w:val="000C6DAF"/>
    <w:rsid w:val="000C6F4C"/>
    <w:rsid w:val="000C725C"/>
    <w:rsid w:val="000D0A51"/>
    <w:rsid w:val="000D20D5"/>
    <w:rsid w:val="000D2816"/>
    <w:rsid w:val="000D288F"/>
    <w:rsid w:val="000D33B7"/>
    <w:rsid w:val="000D3D2A"/>
    <w:rsid w:val="000D6158"/>
    <w:rsid w:val="000D6BF2"/>
    <w:rsid w:val="000D6F1D"/>
    <w:rsid w:val="000D7A2F"/>
    <w:rsid w:val="000E0F3A"/>
    <w:rsid w:val="000E1276"/>
    <w:rsid w:val="000E56D7"/>
    <w:rsid w:val="000E5E5F"/>
    <w:rsid w:val="000E77CE"/>
    <w:rsid w:val="000E7FB7"/>
    <w:rsid w:val="000F0C84"/>
    <w:rsid w:val="000F3B11"/>
    <w:rsid w:val="000F5714"/>
    <w:rsid w:val="000F601A"/>
    <w:rsid w:val="000F7B5F"/>
    <w:rsid w:val="00100213"/>
    <w:rsid w:val="00100666"/>
    <w:rsid w:val="001008D9"/>
    <w:rsid w:val="0010212A"/>
    <w:rsid w:val="0010351E"/>
    <w:rsid w:val="00103B2B"/>
    <w:rsid w:val="00103F57"/>
    <w:rsid w:val="0010622E"/>
    <w:rsid w:val="00107450"/>
    <w:rsid w:val="001079F0"/>
    <w:rsid w:val="0011043A"/>
    <w:rsid w:val="001109D4"/>
    <w:rsid w:val="001114C1"/>
    <w:rsid w:val="00111CA8"/>
    <w:rsid w:val="001127A8"/>
    <w:rsid w:val="0011372E"/>
    <w:rsid w:val="0011581B"/>
    <w:rsid w:val="0011619B"/>
    <w:rsid w:val="00117356"/>
    <w:rsid w:val="0011779B"/>
    <w:rsid w:val="00117E5A"/>
    <w:rsid w:val="00117ED9"/>
    <w:rsid w:val="0012197F"/>
    <w:rsid w:val="00123D28"/>
    <w:rsid w:val="00124839"/>
    <w:rsid w:val="00125B13"/>
    <w:rsid w:val="001260DB"/>
    <w:rsid w:val="00126E4E"/>
    <w:rsid w:val="00127CD6"/>
    <w:rsid w:val="001311F3"/>
    <w:rsid w:val="0013226F"/>
    <w:rsid w:val="00132ECA"/>
    <w:rsid w:val="00133669"/>
    <w:rsid w:val="00134AEC"/>
    <w:rsid w:val="00134B21"/>
    <w:rsid w:val="00134BE9"/>
    <w:rsid w:val="00134FCE"/>
    <w:rsid w:val="001364E3"/>
    <w:rsid w:val="00140B5F"/>
    <w:rsid w:val="00141432"/>
    <w:rsid w:val="00142542"/>
    <w:rsid w:val="001443D8"/>
    <w:rsid w:val="0014485D"/>
    <w:rsid w:val="00144BC9"/>
    <w:rsid w:val="00153C5B"/>
    <w:rsid w:val="0015523D"/>
    <w:rsid w:val="001569E1"/>
    <w:rsid w:val="00156A9C"/>
    <w:rsid w:val="00157EA1"/>
    <w:rsid w:val="00160C68"/>
    <w:rsid w:val="001612DA"/>
    <w:rsid w:val="00161D6B"/>
    <w:rsid w:val="001640B6"/>
    <w:rsid w:val="00164137"/>
    <w:rsid w:val="00164E0A"/>
    <w:rsid w:val="0016581D"/>
    <w:rsid w:val="00171A7C"/>
    <w:rsid w:val="0017242F"/>
    <w:rsid w:val="00172C7F"/>
    <w:rsid w:val="0017317F"/>
    <w:rsid w:val="0017445B"/>
    <w:rsid w:val="00177A47"/>
    <w:rsid w:val="00177E47"/>
    <w:rsid w:val="00182BFC"/>
    <w:rsid w:val="00182DA4"/>
    <w:rsid w:val="00183BF9"/>
    <w:rsid w:val="00184B0D"/>
    <w:rsid w:val="00185592"/>
    <w:rsid w:val="00186ACF"/>
    <w:rsid w:val="00187A63"/>
    <w:rsid w:val="00187E6D"/>
    <w:rsid w:val="00190544"/>
    <w:rsid w:val="0019156C"/>
    <w:rsid w:val="001934C4"/>
    <w:rsid w:val="0019370E"/>
    <w:rsid w:val="00194726"/>
    <w:rsid w:val="00196F62"/>
    <w:rsid w:val="00197363"/>
    <w:rsid w:val="00197762"/>
    <w:rsid w:val="00197D6D"/>
    <w:rsid w:val="001A13F7"/>
    <w:rsid w:val="001A185B"/>
    <w:rsid w:val="001A19DF"/>
    <w:rsid w:val="001A1EFB"/>
    <w:rsid w:val="001A2F15"/>
    <w:rsid w:val="001A4D2F"/>
    <w:rsid w:val="001A4E49"/>
    <w:rsid w:val="001A56E4"/>
    <w:rsid w:val="001A6427"/>
    <w:rsid w:val="001A6850"/>
    <w:rsid w:val="001A7311"/>
    <w:rsid w:val="001B1D0D"/>
    <w:rsid w:val="001B2116"/>
    <w:rsid w:val="001B42C6"/>
    <w:rsid w:val="001B52CB"/>
    <w:rsid w:val="001C2EB6"/>
    <w:rsid w:val="001C3AEF"/>
    <w:rsid w:val="001C40AC"/>
    <w:rsid w:val="001C4529"/>
    <w:rsid w:val="001C58FF"/>
    <w:rsid w:val="001C6DF5"/>
    <w:rsid w:val="001C7D68"/>
    <w:rsid w:val="001D08E2"/>
    <w:rsid w:val="001D1216"/>
    <w:rsid w:val="001D47F4"/>
    <w:rsid w:val="001D482B"/>
    <w:rsid w:val="001D7265"/>
    <w:rsid w:val="001D7EF9"/>
    <w:rsid w:val="001E079C"/>
    <w:rsid w:val="001E1422"/>
    <w:rsid w:val="001E1648"/>
    <w:rsid w:val="001E2D10"/>
    <w:rsid w:val="001E4829"/>
    <w:rsid w:val="001E4938"/>
    <w:rsid w:val="001E5C04"/>
    <w:rsid w:val="001E6EE6"/>
    <w:rsid w:val="001F1510"/>
    <w:rsid w:val="001F1A8A"/>
    <w:rsid w:val="001F2747"/>
    <w:rsid w:val="001F3982"/>
    <w:rsid w:val="001F54F2"/>
    <w:rsid w:val="001F56BE"/>
    <w:rsid w:val="001F7D70"/>
    <w:rsid w:val="001F7F5B"/>
    <w:rsid w:val="00200244"/>
    <w:rsid w:val="00200F25"/>
    <w:rsid w:val="002013D6"/>
    <w:rsid w:val="002018D3"/>
    <w:rsid w:val="00202603"/>
    <w:rsid w:val="0020525D"/>
    <w:rsid w:val="00205E21"/>
    <w:rsid w:val="00206534"/>
    <w:rsid w:val="002069C0"/>
    <w:rsid w:val="00206C62"/>
    <w:rsid w:val="002070C7"/>
    <w:rsid w:val="0020772F"/>
    <w:rsid w:val="002118C7"/>
    <w:rsid w:val="002120D1"/>
    <w:rsid w:val="00214801"/>
    <w:rsid w:val="00215FA5"/>
    <w:rsid w:val="00217FF0"/>
    <w:rsid w:val="00221305"/>
    <w:rsid w:val="00222691"/>
    <w:rsid w:val="00223FAF"/>
    <w:rsid w:val="00224F5A"/>
    <w:rsid w:val="002252A4"/>
    <w:rsid w:val="00225659"/>
    <w:rsid w:val="00226D4A"/>
    <w:rsid w:val="0023059A"/>
    <w:rsid w:val="00231612"/>
    <w:rsid w:val="00231CEE"/>
    <w:rsid w:val="00232C9C"/>
    <w:rsid w:val="00233379"/>
    <w:rsid w:val="00234A54"/>
    <w:rsid w:val="00234E0C"/>
    <w:rsid w:val="0023509A"/>
    <w:rsid w:val="0023526E"/>
    <w:rsid w:val="002356C4"/>
    <w:rsid w:val="00235832"/>
    <w:rsid w:val="0023664D"/>
    <w:rsid w:val="002370D8"/>
    <w:rsid w:val="00241894"/>
    <w:rsid w:val="00241AE1"/>
    <w:rsid w:val="00242014"/>
    <w:rsid w:val="002427E1"/>
    <w:rsid w:val="00243BFE"/>
    <w:rsid w:val="0024623F"/>
    <w:rsid w:val="002465E5"/>
    <w:rsid w:val="002470F6"/>
    <w:rsid w:val="00247DB6"/>
    <w:rsid w:val="00253B7C"/>
    <w:rsid w:val="00254254"/>
    <w:rsid w:val="002551CB"/>
    <w:rsid w:val="00256076"/>
    <w:rsid w:val="00256391"/>
    <w:rsid w:val="00256C00"/>
    <w:rsid w:val="00257C6F"/>
    <w:rsid w:val="002601DD"/>
    <w:rsid w:val="00260200"/>
    <w:rsid w:val="00260AE9"/>
    <w:rsid w:val="00261CE0"/>
    <w:rsid w:val="00266EB9"/>
    <w:rsid w:val="00267F12"/>
    <w:rsid w:val="00272595"/>
    <w:rsid w:val="00272D2B"/>
    <w:rsid w:val="00272DD3"/>
    <w:rsid w:val="00274883"/>
    <w:rsid w:val="002754DC"/>
    <w:rsid w:val="002757A2"/>
    <w:rsid w:val="00280CFB"/>
    <w:rsid w:val="002819C3"/>
    <w:rsid w:val="002829EE"/>
    <w:rsid w:val="00282CED"/>
    <w:rsid w:val="00285815"/>
    <w:rsid w:val="00287F3C"/>
    <w:rsid w:val="00290E19"/>
    <w:rsid w:val="00291576"/>
    <w:rsid w:val="0029178C"/>
    <w:rsid w:val="00293553"/>
    <w:rsid w:val="00293F78"/>
    <w:rsid w:val="00294420"/>
    <w:rsid w:val="00295425"/>
    <w:rsid w:val="00297DC3"/>
    <w:rsid w:val="002A0387"/>
    <w:rsid w:val="002A0838"/>
    <w:rsid w:val="002A08C8"/>
    <w:rsid w:val="002A277E"/>
    <w:rsid w:val="002A56AD"/>
    <w:rsid w:val="002A7FCB"/>
    <w:rsid w:val="002B1B0D"/>
    <w:rsid w:val="002B1F6C"/>
    <w:rsid w:val="002B245B"/>
    <w:rsid w:val="002B26A3"/>
    <w:rsid w:val="002B2936"/>
    <w:rsid w:val="002B391C"/>
    <w:rsid w:val="002B4102"/>
    <w:rsid w:val="002B41C4"/>
    <w:rsid w:val="002B47EF"/>
    <w:rsid w:val="002B7FB1"/>
    <w:rsid w:val="002C13CE"/>
    <w:rsid w:val="002C27ED"/>
    <w:rsid w:val="002C300A"/>
    <w:rsid w:val="002C3D56"/>
    <w:rsid w:val="002C4E6E"/>
    <w:rsid w:val="002C6847"/>
    <w:rsid w:val="002D103A"/>
    <w:rsid w:val="002D48C4"/>
    <w:rsid w:val="002D4D39"/>
    <w:rsid w:val="002D53AD"/>
    <w:rsid w:val="002D56DA"/>
    <w:rsid w:val="002D7734"/>
    <w:rsid w:val="002E0699"/>
    <w:rsid w:val="002E08D3"/>
    <w:rsid w:val="002E0E63"/>
    <w:rsid w:val="002E1DD5"/>
    <w:rsid w:val="002E3CF5"/>
    <w:rsid w:val="002E4183"/>
    <w:rsid w:val="002E482A"/>
    <w:rsid w:val="002E62A9"/>
    <w:rsid w:val="002E6E41"/>
    <w:rsid w:val="002E7AFC"/>
    <w:rsid w:val="002F07F2"/>
    <w:rsid w:val="002F2823"/>
    <w:rsid w:val="002F2879"/>
    <w:rsid w:val="002F2D0E"/>
    <w:rsid w:val="002F3171"/>
    <w:rsid w:val="002F3545"/>
    <w:rsid w:val="002F41CB"/>
    <w:rsid w:val="002F4ACF"/>
    <w:rsid w:val="002F4C4C"/>
    <w:rsid w:val="002F5F81"/>
    <w:rsid w:val="002F67A3"/>
    <w:rsid w:val="002F6F66"/>
    <w:rsid w:val="002F7387"/>
    <w:rsid w:val="002F739C"/>
    <w:rsid w:val="002F755B"/>
    <w:rsid w:val="00300010"/>
    <w:rsid w:val="003034F5"/>
    <w:rsid w:val="0030352C"/>
    <w:rsid w:val="00303A7E"/>
    <w:rsid w:val="00304F18"/>
    <w:rsid w:val="00307435"/>
    <w:rsid w:val="00310036"/>
    <w:rsid w:val="00311058"/>
    <w:rsid w:val="00311C56"/>
    <w:rsid w:val="00313405"/>
    <w:rsid w:val="00314436"/>
    <w:rsid w:val="00314BB5"/>
    <w:rsid w:val="00315620"/>
    <w:rsid w:val="0031595C"/>
    <w:rsid w:val="0032060C"/>
    <w:rsid w:val="00325945"/>
    <w:rsid w:val="00330AE6"/>
    <w:rsid w:val="003312AA"/>
    <w:rsid w:val="003312B4"/>
    <w:rsid w:val="003355D5"/>
    <w:rsid w:val="003402BD"/>
    <w:rsid w:val="00341C3F"/>
    <w:rsid w:val="00342D83"/>
    <w:rsid w:val="00342FE6"/>
    <w:rsid w:val="00344B50"/>
    <w:rsid w:val="00344C11"/>
    <w:rsid w:val="00344F0E"/>
    <w:rsid w:val="003455EB"/>
    <w:rsid w:val="003479A1"/>
    <w:rsid w:val="00347D6B"/>
    <w:rsid w:val="0035073B"/>
    <w:rsid w:val="0035150B"/>
    <w:rsid w:val="003528A6"/>
    <w:rsid w:val="003529EB"/>
    <w:rsid w:val="003545C1"/>
    <w:rsid w:val="00354C96"/>
    <w:rsid w:val="0036098A"/>
    <w:rsid w:val="00360E39"/>
    <w:rsid w:val="00361582"/>
    <w:rsid w:val="00361BC3"/>
    <w:rsid w:val="003620F1"/>
    <w:rsid w:val="003621BD"/>
    <w:rsid w:val="00363C06"/>
    <w:rsid w:val="003652A3"/>
    <w:rsid w:val="00366032"/>
    <w:rsid w:val="00366E2E"/>
    <w:rsid w:val="00367AF3"/>
    <w:rsid w:val="00367FBE"/>
    <w:rsid w:val="00374954"/>
    <w:rsid w:val="00374A79"/>
    <w:rsid w:val="00375A53"/>
    <w:rsid w:val="00375B60"/>
    <w:rsid w:val="00375B85"/>
    <w:rsid w:val="003767F2"/>
    <w:rsid w:val="00380CD3"/>
    <w:rsid w:val="00380DF9"/>
    <w:rsid w:val="00381075"/>
    <w:rsid w:val="00383993"/>
    <w:rsid w:val="00384250"/>
    <w:rsid w:val="00384286"/>
    <w:rsid w:val="00384ED6"/>
    <w:rsid w:val="00385AC0"/>
    <w:rsid w:val="0039196B"/>
    <w:rsid w:val="00392EC8"/>
    <w:rsid w:val="00393D92"/>
    <w:rsid w:val="0039475C"/>
    <w:rsid w:val="00395682"/>
    <w:rsid w:val="003957EF"/>
    <w:rsid w:val="00396022"/>
    <w:rsid w:val="00396592"/>
    <w:rsid w:val="00396C0B"/>
    <w:rsid w:val="00396FE1"/>
    <w:rsid w:val="003A1098"/>
    <w:rsid w:val="003A1F1C"/>
    <w:rsid w:val="003A3974"/>
    <w:rsid w:val="003A4763"/>
    <w:rsid w:val="003A498A"/>
    <w:rsid w:val="003A6C8D"/>
    <w:rsid w:val="003A7022"/>
    <w:rsid w:val="003A7AC1"/>
    <w:rsid w:val="003B47CE"/>
    <w:rsid w:val="003B4EB0"/>
    <w:rsid w:val="003B692C"/>
    <w:rsid w:val="003B6B6B"/>
    <w:rsid w:val="003B6E9D"/>
    <w:rsid w:val="003B715D"/>
    <w:rsid w:val="003B7B75"/>
    <w:rsid w:val="003C0CD9"/>
    <w:rsid w:val="003C2E6A"/>
    <w:rsid w:val="003C319B"/>
    <w:rsid w:val="003C4173"/>
    <w:rsid w:val="003C50CF"/>
    <w:rsid w:val="003C51F8"/>
    <w:rsid w:val="003C5947"/>
    <w:rsid w:val="003C66F6"/>
    <w:rsid w:val="003C7C1B"/>
    <w:rsid w:val="003D0F0E"/>
    <w:rsid w:val="003D29E9"/>
    <w:rsid w:val="003D31B8"/>
    <w:rsid w:val="003D3B62"/>
    <w:rsid w:val="003D5128"/>
    <w:rsid w:val="003D52E6"/>
    <w:rsid w:val="003D65B7"/>
    <w:rsid w:val="003D6837"/>
    <w:rsid w:val="003D7EE4"/>
    <w:rsid w:val="003D7EF2"/>
    <w:rsid w:val="003E2A35"/>
    <w:rsid w:val="003E31B7"/>
    <w:rsid w:val="003E38C0"/>
    <w:rsid w:val="003E6373"/>
    <w:rsid w:val="003E747D"/>
    <w:rsid w:val="003E7B6F"/>
    <w:rsid w:val="003F1972"/>
    <w:rsid w:val="003F1FA8"/>
    <w:rsid w:val="003F4782"/>
    <w:rsid w:val="003F56C1"/>
    <w:rsid w:val="003F619C"/>
    <w:rsid w:val="003F6372"/>
    <w:rsid w:val="003F6930"/>
    <w:rsid w:val="003F6BA5"/>
    <w:rsid w:val="003F7B3C"/>
    <w:rsid w:val="00401A8A"/>
    <w:rsid w:val="00402C74"/>
    <w:rsid w:val="00404240"/>
    <w:rsid w:val="00405306"/>
    <w:rsid w:val="00411620"/>
    <w:rsid w:val="0041352E"/>
    <w:rsid w:val="00414B5B"/>
    <w:rsid w:val="00414F34"/>
    <w:rsid w:val="0041513E"/>
    <w:rsid w:val="0041688B"/>
    <w:rsid w:val="004179E3"/>
    <w:rsid w:val="004210EB"/>
    <w:rsid w:val="004211EC"/>
    <w:rsid w:val="004218E1"/>
    <w:rsid w:val="00421C1E"/>
    <w:rsid w:val="00421CA0"/>
    <w:rsid w:val="00422A5F"/>
    <w:rsid w:val="0042650D"/>
    <w:rsid w:val="004270EC"/>
    <w:rsid w:val="004273D7"/>
    <w:rsid w:val="00427CED"/>
    <w:rsid w:val="004310B8"/>
    <w:rsid w:val="004324E8"/>
    <w:rsid w:val="00432831"/>
    <w:rsid w:val="00433E65"/>
    <w:rsid w:val="00435075"/>
    <w:rsid w:val="004358D4"/>
    <w:rsid w:val="0043611E"/>
    <w:rsid w:val="00436249"/>
    <w:rsid w:val="00436826"/>
    <w:rsid w:val="00436854"/>
    <w:rsid w:val="0043770E"/>
    <w:rsid w:val="00437A71"/>
    <w:rsid w:val="00440082"/>
    <w:rsid w:val="00440D98"/>
    <w:rsid w:val="00441897"/>
    <w:rsid w:val="00443032"/>
    <w:rsid w:val="004435BA"/>
    <w:rsid w:val="0044372A"/>
    <w:rsid w:val="004445B6"/>
    <w:rsid w:val="00446504"/>
    <w:rsid w:val="00446793"/>
    <w:rsid w:val="004472B2"/>
    <w:rsid w:val="00447824"/>
    <w:rsid w:val="004507A1"/>
    <w:rsid w:val="00452C94"/>
    <w:rsid w:val="0045353F"/>
    <w:rsid w:val="004555E9"/>
    <w:rsid w:val="0045560E"/>
    <w:rsid w:val="004569C2"/>
    <w:rsid w:val="00457542"/>
    <w:rsid w:val="00457FCC"/>
    <w:rsid w:val="00460F64"/>
    <w:rsid w:val="0046148D"/>
    <w:rsid w:val="0046298F"/>
    <w:rsid w:val="0046362B"/>
    <w:rsid w:val="004640E0"/>
    <w:rsid w:val="0046417E"/>
    <w:rsid w:val="004649EE"/>
    <w:rsid w:val="00464DDA"/>
    <w:rsid w:val="00465DF9"/>
    <w:rsid w:val="00467723"/>
    <w:rsid w:val="00467EA4"/>
    <w:rsid w:val="004715B7"/>
    <w:rsid w:val="00472D4B"/>
    <w:rsid w:val="004742A3"/>
    <w:rsid w:val="00476B72"/>
    <w:rsid w:val="00480F09"/>
    <w:rsid w:val="00481AEC"/>
    <w:rsid w:val="004853E0"/>
    <w:rsid w:val="0048550D"/>
    <w:rsid w:val="004861D4"/>
    <w:rsid w:val="004866AB"/>
    <w:rsid w:val="00487843"/>
    <w:rsid w:val="00490929"/>
    <w:rsid w:val="00490B12"/>
    <w:rsid w:val="00492511"/>
    <w:rsid w:val="00492BEA"/>
    <w:rsid w:val="00492C17"/>
    <w:rsid w:val="00492FA9"/>
    <w:rsid w:val="004934F8"/>
    <w:rsid w:val="00494533"/>
    <w:rsid w:val="00495599"/>
    <w:rsid w:val="00495A87"/>
    <w:rsid w:val="00497810"/>
    <w:rsid w:val="004A0C3D"/>
    <w:rsid w:val="004A0F6D"/>
    <w:rsid w:val="004A2160"/>
    <w:rsid w:val="004A2A7F"/>
    <w:rsid w:val="004A2E26"/>
    <w:rsid w:val="004A3F35"/>
    <w:rsid w:val="004A4054"/>
    <w:rsid w:val="004A49B4"/>
    <w:rsid w:val="004A545C"/>
    <w:rsid w:val="004A6046"/>
    <w:rsid w:val="004A6E7C"/>
    <w:rsid w:val="004A757F"/>
    <w:rsid w:val="004A7CE8"/>
    <w:rsid w:val="004B062F"/>
    <w:rsid w:val="004B1892"/>
    <w:rsid w:val="004B18AA"/>
    <w:rsid w:val="004B1CD0"/>
    <w:rsid w:val="004B2D84"/>
    <w:rsid w:val="004B2DB4"/>
    <w:rsid w:val="004B317D"/>
    <w:rsid w:val="004B42CD"/>
    <w:rsid w:val="004B438D"/>
    <w:rsid w:val="004B78E7"/>
    <w:rsid w:val="004B79CB"/>
    <w:rsid w:val="004C00FB"/>
    <w:rsid w:val="004C0E58"/>
    <w:rsid w:val="004C6211"/>
    <w:rsid w:val="004D0D3A"/>
    <w:rsid w:val="004D1372"/>
    <w:rsid w:val="004D1F58"/>
    <w:rsid w:val="004D30D6"/>
    <w:rsid w:val="004D3661"/>
    <w:rsid w:val="004D375C"/>
    <w:rsid w:val="004D38EF"/>
    <w:rsid w:val="004D4FED"/>
    <w:rsid w:val="004D56D0"/>
    <w:rsid w:val="004D5F9E"/>
    <w:rsid w:val="004D7431"/>
    <w:rsid w:val="004E0795"/>
    <w:rsid w:val="004E1504"/>
    <w:rsid w:val="004E18D4"/>
    <w:rsid w:val="004E1BBD"/>
    <w:rsid w:val="004E23F7"/>
    <w:rsid w:val="004E2F58"/>
    <w:rsid w:val="004E3951"/>
    <w:rsid w:val="004E3A6F"/>
    <w:rsid w:val="004E4413"/>
    <w:rsid w:val="004E4790"/>
    <w:rsid w:val="004E633B"/>
    <w:rsid w:val="004E69FC"/>
    <w:rsid w:val="004E6C73"/>
    <w:rsid w:val="004F0E5A"/>
    <w:rsid w:val="004F1B87"/>
    <w:rsid w:val="004F2C04"/>
    <w:rsid w:val="004F4698"/>
    <w:rsid w:val="004F5394"/>
    <w:rsid w:val="004F6C74"/>
    <w:rsid w:val="004F7C0D"/>
    <w:rsid w:val="00500A88"/>
    <w:rsid w:val="00502BE4"/>
    <w:rsid w:val="005051FB"/>
    <w:rsid w:val="00505F2D"/>
    <w:rsid w:val="0050652A"/>
    <w:rsid w:val="005069B5"/>
    <w:rsid w:val="00506FB1"/>
    <w:rsid w:val="005077DA"/>
    <w:rsid w:val="00507EF5"/>
    <w:rsid w:val="00510125"/>
    <w:rsid w:val="005108F5"/>
    <w:rsid w:val="0051192D"/>
    <w:rsid w:val="0051278E"/>
    <w:rsid w:val="00512813"/>
    <w:rsid w:val="00513D0F"/>
    <w:rsid w:val="00513DBE"/>
    <w:rsid w:val="00515BCB"/>
    <w:rsid w:val="00516234"/>
    <w:rsid w:val="00520308"/>
    <w:rsid w:val="005214A8"/>
    <w:rsid w:val="00521F52"/>
    <w:rsid w:val="0052201D"/>
    <w:rsid w:val="00522446"/>
    <w:rsid w:val="005233A5"/>
    <w:rsid w:val="00523623"/>
    <w:rsid w:val="005239C1"/>
    <w:rsid w:val="00524986"/>
    <w:rsid w:val="005249F9"/>
    <w:rsid w:val="005255FA"/>
    <w:rsid w:val="00525F83"/>
    <w:rsid w:val="0052673D"/>
    <w:rsid w:val="0052695A"/>
    <w:rsid w:val="005304DC"/>
    <w:rsid w:val="00531CB5"/>
    <w:rsid w:val="00533B9D"/>
    <w:rsid w:val="00533FD1"/>
    <w:rsid w:val="005340C0"/>
    <w:rsid w:val="00534790"/>
    <w:rsid w:val="005348EC"/>
    <w:rsid w:val="005416CD"/>
    <w:rsid w:val="0054193C"/>
    <w:rsid w:val="005430B2"/>
    <w:rsid w:val="0054552A"/>
    <w:rsid w:val="0054615C"/>
    <w:rsid w:val="005465DA"/>
    <w:rsid w:val="00546630"/>
    <w:rsid w:val="0055029F"/>
    <w:rsid w:val="005505D0"/>
    <w:rsid w:val="00550932"/>
    <w:rsid w:val="0055117E"/>
    <w:rsid w:val="005519D9"/>
    <w:rsid w:val="0055202E"/>
    <w:rsid w:val="005521DC"/>
    <w:rsid w:val="005521FF"/>
    <w:rsid w:val="00552DED"/>
    <w:rsid w:val="00553C48"/>
    <w:rsid w:val="005546CC"/>
    <w:rsid w:val="00555030"/>
    <w:rsid w:val="005557A5"/>
    <w:rsid w:val="0055732C"/>
    <w:rsid w:val="00557E7C"/>
    <w:rsid w:val="00562867"/>
    <w:rsid w:val="0056297D"/>
    <w:rsid w:val="00562BF2"/>
    <w:rsid w:val="00562C41"/>
    <w:rsid w:val="0056328A"/>
    <w:rsid w:val="005639F2"/>
    <w:rsid w:val="00563FF0"/>
    <w:rsid w:val="00564052"/>
    <w:rsid w:val="005641FE"/>
    <w:rsid w:val="00564522"/>
    <w:rsid w:val="005674C6"/>
    <w:rsid w:val="00570CA7"/>
    <w:rsid w:val="00572863"/>
    <w:rsid w:val="005749F6"/>
    <w:rsid w:val="00575629"/>
    <w:rsid w:val="00575BBF"/>
    <w:rsid w:val="00581048"/>
    <w:rsid w:val="0058281D"/>
    <w:rsid w:val="005829D3"/>
    <w:rsid w:val="005841FA"/>
    <w:rsid w:val="00585ECF"/>
    <w:rsid w:val="00587888"/>
    <w:rsid w:val="00587ADC"/>
    <w:rsid w:val="005903A2"/>
    <w:rsid w:val="005908A7"/>
    <w:rsid w:val="00590CD0"/>
    <w:rsid w:val="00591836"/>
    <w:rsid w:val="00591A44"/>
    <w:rsid w:val="00591A70"/>
    <w:rsid w:val="00591BE6"/>
    <w:rsid w:val="00591E73"/>
    <w:rsid w:val="005921A7"/>
    <w:rsid w:val="005935C4"/>
    <w:rsid w:val="00593AF8"/>
    <w:rsid w:val="0059496A"/>
    <w:rsid w:val="00594C51"/>
    <w:rsid w:val="005978AE"/>
    <w:rsid w:val="005978EB"/>
    <w:rsid w:val="005A0175"/>
    <w:rsid w:val="005A02DE"/>
    <w:rsid w:val="005A0E71"/>
    <w:rsid w:val="005A14CC"/>
    <w:rsid w:val="005A41F5"/>
    <w:rsid w:val="005A4281"/>
    <w:rsid w:val="005A5B86"/>
    <w:rsid w:val="005A5C86"/>
    <w:rsid w:val="005A6633"/>
    <w:rsid w:val="005A6858"/>
    <w:rsid w:val="005A7D47"/>
    <w:rsid w:val="005A7F2F"/>
    <w:rsid w:val="005B1137"/>
    <w:rsid w:val="005B213E"/>
    <w:rsid w:val="005B22FA"/>
    <w:rsid w:val="005B2A07"/>
    <w:rsid w:val="005B39E7"/>
    <w:rsid w:val="005B41DE"/>
    <w:rsid w:val="005B49F7"/>
    <w:rsid w:val="005B4EBA"/>
    <w:rsid w:val="005B5D61"/>
    <w:rsid w:val="005B5EBC"/>
    <w:rsid w:val="005B65A4"/>
    <w:rsid w:val="005B789D"/>
    <w:rsid w:val="005C1905"/>
    <w:rsid w:val="005C214B"/>
    <w:rsid w:val="005C335E"/>
    <w:rsid w:val="005C36D1"/>
    <w:rsid w:val="005C4293"/>
    <w:rsid w:val="005C4743"/>
    <w:rsid w:val="005C4F7A"/>
    <w:rsid w:val="005C51B1"/>
    <w:rsid w:val="005C69F7"/>
    <w:rsid w:val="005C7110"/>
    <w:rsid w:val="005D063D"/>
    <w:rsid w:val="005D39CC"/>
    <w:rsid w:val="005D3E3B"/>
    <w:rsid w:val="005D4E40"/>
    <w:rsid w:val="005D7026"/>
    <w:rsid w:val="005D757B"/>
    <w:rsid w:val="005E0D09"/>
    <w:rsid w:val="005E0F22"/>
    <w:rsid w:val="005E26EF"/>
    <w:rsid w:val="005E3EF2"/>
    <w:rsid w:val="005E466F"/>
    <w:rsid w:val="005E61E2"/>
    <w:rsid w:val="005E7172"/>
    <w:rsid w:val="005F0859"/>
    <w:rsid w:val="005F2834"/>
    <w:rsid w:val="005F5CA6"/>
    <w:rsid w:val="006005D8"/>
    <w:rsid w:val="006010B6"/>
    <w:rsid w:val="00601735"/>
    <w:rsid w:val="0060257C"/>
    <w:rsid w:val="00604749"/>
    <w:rsid w:val="00604751"/>
    <w:rsid w:val="0060648D"/>
    <w:rsid w:val="00606E73"/>
    <w:rsid w:val="00611F24"/>
    <w:rsid w:val="0061219E"/>
    <w:rsid w:val="006131C1"/>
    <w:rsid w:val="00614D16"/>
    <w:rsid w:val="00615C21"/>
    <w:rsid w:val="00617252"/>
    <w:rsid w:val="00621029"/>
    <w:rsid w:val="0062208D"/>
    <w:rsid w:val="00622666"/>
    <w:rsid w:val="006226C3"/>
    <w:rsid w:val="00623974"/>
    <w:rsid w:val="006244F1"/>
    <w:rsid w:val="0062488C"/>
    <w:rsid w:val="00625426"/>
    <w:rsid w:val="006261FB"/>
    <w:rsid w:val="00627056"/>
    <w:rsid w:val="00627845"/>
    <w:rsid w:val="00631172"/>
    <w:rsid w:val="00634E84"/>
    <w:rsid w:val="00635AA7"/>
    <w:rsid w:val="00636B21"/>
    <w:rsid w:val="0064047E"/>
    <w:rsid w:val="0064121F"/>
    <w:rsid w:val="00642C94"/>
    <w:rsid w:val="00645EBA"/>
    <w:rsid w:val="00650B94"/>
    <w:rsid w:val="0065141F"/>
    <w:rsid w:val="00654768"/>
    <w:rsid w:val="00655D90"/>
    <w:rsid w:val="00656055"/>
    <w:rsid w:val="00656938"/>
    <w:rsid w:val="006619A5"/>
    <w:rsid w:val="00662714"/>
    <w:rsid w:val="00662FEC"/>
    <w:rsid w:val="00663960"/>
    <w:rsid w:val="00663C82"/>
    <w:rsid w:val="0066475F"/>
    <w:rsid w:val="00664D34"/>
    <w:rsid w:val="00666389"/>
    <w:rsid w:val="006668C0"/>
    <w:rsid w:val="006672A3"/>
    <w:rsid w:val="0067033B"/>
    <w:rsid w:val="00670678"/>
    <w:rsid w:val="006719C0"/>
    <w:rsid w:val="00671B7D"/>
    <w:rsid w:val="00672400"/>
    <w:rsid w:val="00672F73"/>
    <w:rsid w:val="00672FF2"/>
    <w:rsid w:val="006747D7"/>
    <w:rsid w:val="00674CC9"/>
    <w:rsid w:val="00674D63"/>
    <w:rsid w:val="0067597E"/>
    <w:rsid w:val="00676605"/>
    <w:rsid w:val="00677263"/>
    <w:rsid w:val="00677741"/>
    <w:rsid w:val="00680E20"/>
    <w:rsid w:val="00681A67"/>
    <w:rsid w:val="00681B68"/>
    <w:rsid w:val="0068217E"/>
    <w:rsid w:val="00683546"/>
    <w:rsid w:val="006849AE"/>
    <w:rsid w:val="00687CE7"/>
    <w:rsid w:val="0069216D"/>
    <w:rsid w:val="00692322"/>
    <w:rsid w:val="006944B7"/>
    <w:rsid w:val="0069452C"/>
    <w:rsid w:val="006958B9"/>
    <w:rsid w:val="0069622B"/>
    <w:rsid w:val="00696630"/>
    <w:rsid w:val="00696EEE"/>
    <w:rsid w:val="00697F51"/>
    <w:rsid w:val="006A02D1"/>
    <w:rsid w:val="006A1AED"/>
    <w:rsid w:val="006A2DBD"/>
    <w:rsid w:val="006A3E99"/>
    <w:rsid w:val="006A45D1"/>
    <w:rsid w:val="006A4F77"/>
    <w:rsid w:val="006A59B5"/>
    <w:rsid w:val="006A6DCD"/>
    <w:rsid w:val="006A74B2"/>
    <w:rsid w:val="006B16AD"/>
    <w:rsid w:val="006B2379"/>
    <w:rsid w:val="006B25B9"/>
    <w:rsid w:val="006B3A0E"/>
    <w:rsid w:val="006B5606"/>
    <w:rsid w:val="006B6C4D"/>
    <w:rsid w:val="006B765D"/>
    <w:rsid w:val="006C04FB"/>
    <w:rsid w:val="006C31A5"/>
    <w:rsid w:val="006C3B19"/>
    <w:rsid w:val="006C3D48"/>
    <w:rsid w:val="006C6FFC"/>
    <w:rsid w:val="006C7EAD"/>
    <w:rsid w:val="006D0EAE"/>
    <w:rsid w:val="006D1EF7"/>
    <w:rsid w:val="006D21B2"/>
    <w:rsid w:val="006D26C5"/>
    <w:rsid w:val="006D2E99"/>
    <w:rsid w:val="006D325F"/>
    <w:rsid w:val="006D66AE"/>
    <w:rsid w:val="006D7720"/>
    <w:rsid w:val="006D7EE4"/>
    <w:rsid w:val="006E0DD1"/>
    <w:rsid w:val="006E10DB"/>
    <w:rsid w:val="006E1436"/>
    <w:rsid w:val="006E1612"/>
    <w:rsid w:val="006E18BA"/>
    <w:rsid w:val="006E3DCE"/>
    <w:rsid w:val="006E406D"/>
    <w:rsid w:val="006E44B8"/>
    <w:rsid w:val="006E4A59"/>
    <w:rsid w:val="006E5622"/>
    <w:rsid w:val="006E579F"/>
    <w:rsid w:val="006E63AA"/>
    <w:rsid w:val="006E7493"/>
    <w:rsid w:val="006E7969"/>
    <w:rsid w:val="006F0083"/>
    <w:rsid w:val="006F10E2"/>
    <w:rsid w:val="006F2C1D"/>
    <w:rsid w:val="006F39BB"/>
    <w:rsid w:val="006F4327"/>
    <w:rsid w:val="006F62E8"/>
    <w:rsid w:val="006F7AC9"/>
    <w:rsid w:val="0070261F"/>
    <w:rsid w:val="00702C3C"/>
    <w:rsid w:val="007054F6"/>
    <w:rsid w:val="00705D13"/>
    <w:rsid w:val="00706911"/>
    <w:rsid w:val="00706CFE"/>
    <w:rsid w:val="007073D6"/>
    <w:rsid w:val="007079BA"/>
    <w:rsid w:val="00707B67"/>
    <w:rsid w:val="00707F05"/>
    <w:rsid w:val="007112F4"/>
    <w:rsid w:val="0071585F"/>
    <w:rsid w:val="007211F9"/>
    <w:rsid w:val="00721660"/>
    <w:rsid w:val="007219BB"/>
    <w:rsid w:val="0072293C"/>
    <w:rsid w:val="00724E4E"/>
    <w:rsid w:val="007274A2"/>
    <w:rsid w:val="00730F4B"/>
    <w:rsid w:val="0073331E"/>
    <w:rsid w:val="00734141"/>
    <w:rsid w:val="00734F3B"/>
    <w:rsid w:val="00734FC7"/>
    <w:rsid w:val="0074033E"/>
    <w:rsid w:val="00740BC8"/>
    <w:rsid w:val="00741F97"/>
    <w:rsid w:val="00744964"/>
    <w:rsid w:val="00744C65"/>
    <w:rsid w:val="00745756"/>
    <w:rsid w:val="00745BFE"/>
    <w:rsid w:val="00750C69"/>
    <w:rsid w:val="0075293B"/>
    <w:rsid w:val="00754B4C"/>
    <w:rsid w:val="0075545B"/>
    <w:rsid w:val="007558FB"/>
    <w:rsid w:val="00755E59"/>
    <w:rsid w:val="007564E3"/>
    <w:rsid w:val="007617C1"/>
    <w:rsid w:val="0076436A"/>
    <w:rsid w:val="007656F6"/>
    <w:rsid w:val="00766EE1"/>
    <w:rsid w:val="007670AE"/>
    <w:rsid w:val="007670C4"/>
    <w:rsid w:val="007706CD"/>
    <w:rsid w:val="00770C55"/>
    <w:rsid w:val="00771B01"/>
    <w:rsid w:val="00772259"/>
    <w:rsid w:val="00772471"/>
    <w:rsid w:val="007739FB"/>
    <w:rsid w:val="007761A2"/>
    <w:rsid w:val="0078087E"/>
    <w:rsid w:val="0078141C"/>
    <w:rsid w:val="0078362F"/>
    <w:rsid w:val="007836D1"/>
    <w:rsid w:val="0078525D"/>
    <w:rsid w:val="00785C7B"/>
    <w:rsid w:val="00786DDF"/>
    <w:rsid w:val="007875AE"/>
    <w:rsid w:val="00790A64"/>
    <w:rsid w:val="00791D73"/>
    <w:rsid w:val="0079262F"/>
    <w:rsid w:val="00793429"/>
    <w:rsid w:val="007940E8"/>
    <w:rsid w:val="007943E9"/>
    <w:rsid w:val="0079469B"/>
    <w:rsid w:val="00794FF4"/>
    <w:rsid w:val="00795253"/>
    <w:rsid w:val="007973C2"/>
    <w:rsid w:val="00797704"/>
    <w:rsid w:val="007A0BD0"/>
    <w:rsid w:val="007A1043"/>
    <w:rsid w:val="007A10DE"/>
    <w:rsid w:val="007A2966"/>
    <w:rsid w:val="007A2B5E"/>
    <w:rsid w:val="007A2FC2"/>
    <w:rsid w:val="007A3169"/>
    <w:rsid w:val="007A4500"/>
    <w:rsid w:val="007A4BEA"/>
    <w:rsid w:val="007A53D7"/>
    <w:rsid w:val="007A5B85"/>
    <w:rsid w:val="007A5BAD"/>
    <w:rsid w:val="007A6071"/>
    <w:rsid w:val="007A6A9C"/>
    <w:rsid w:val="007A6B13"/>
    <w:rsid w:val="007A7705"/>
    <w:rsid w:val="007A7C08"/>
    <w:rsid w:val="007B0259"/>
    <w:rsid w:val="007B13A9"/>
    <w:rsid w:val="007B27A7"/>
    <w:rsid w:val="007B36F1"/>
    <w:rsid w:val="007B3E3B"/>
    <w:rsid w:val="007B4319"/>
    <w:rsid w:val="007B47BE"/>
    <w:rsid w:val="007B66F9"/>
    <w:rsid w:val="007B6A37"/>
    <w:rsid w:val="007B7328"/>
    <w:rsid w:val="007B7B0A"/>
    <w:rsid w:val="007C06A7"/>
    <w:rsid w:val="007C3316"/>
    <w:rsid w:val="007C3E09"/>
    <w:rsid w:val="007C3FDD"/>
    <w:rsid w:val="007C431A"/>
    <w:rsid w:val="007C5601"/>
    <w:rsid w:val="007C74CC"/>
    <w:rsid w:val="007C77E6"/>
    <w:rsid w:val="007C7849"/>
    <w:rsid w:val="007C7900"/>
    <w:rsid w:val="007C79F5"/>
    <w:rsid w:val="007D075C"/>
    <w:rsid w:val="007D2ED9"/>
    <w:rsid w:val="007D338E"/>
    <w:rsid w:val="007D36FB"/>
    <w:rsid w:val="007D4757"/>
    <w:rsid w:val="007D5B36"/>
    <w:rsid w:val="007D6126"/>
    <w:rsid w:val="007D659E"/>
    <w:rsid w:val="007D71EB"/>
    <w:rsid w:val="007E0255"/>
    <w:rsid w:val="007E0A66"/>
    <w:rsid w:val="007E286F"/>
    <w:rsid w:val="007E2BCB"/>
    <w:rsid w:val="007E2C19"/>
    <w:rsid w:val="007E4D8B"/>
    <w:rsid w:val="007F0670"/>
    <w:rsid w:val="007F0CD8"/>
    <w:rsid w:val="007F0EF3"/>
    <w:rsid w:val="007F2BD2"/>
    <w:rsid w:val="007F4C00"/>
    <w:rsid w:val="007F510B"/>
    <w:rsid w:val="007F7E85"/>
    <w:rsid w:val="00800306"/>
    <w:rsid w:val="00801E47"/>
    <w:rsid w:val="00802255"/>
    <w:rsid w:val="008034CB"/>
    <w:rsid w:val="00804DDC"/>
    <w:rsid w:val="008059EE"/>
    <w:rsid w:val="00806B96"/>
    <w:rsid w:val="00810F9B"/>
    <w:rsid w:val="008126B9"/>
    <w:rsid w:val="00812890"/>
    <w:rsid w:val="00814F5D"/>
    <w:rsid w:val="00815458"/>
    <w:rsid w:val="00816194"/>
    <w:rsid w:val="0081672C"/>
    <w:rsid w:val="00816F98"/>
    <w:rsid w:val="008201C4"/>
    <w:rsid w:val="00820833"/>
    <w:rsid w:val="00821DED"/>
    <w:rsid w:val="008221CE"/>
    <w:rsid w:val="00822C78"/>
    <w:rsid w:val="00823B06"/>
    <w:rsid w:val="008242EB"/>
    <w:rsid w:val="00826822"/>
    <w:rsid w:val="00826C7D"/>
    <w:rsid w:val="00827BC2"/>
    <w:rsid w:val="00831103"/>
    <w:rsid w:val="0083145F"/>
    <w:rsid w:val="0083167D"/>
    <w:rsid w:val="0083175B"/>
    <w:rsid w:val="00832F33"/>
    <w:rsid w:val="00833176"/>
    <w:rsid w:val="0083325B"/>
    <w:rsid w:val="0083413A"/>
    <w:rsid w:val="00834D9F"/>
    <w:rsid w:val="00835586"/>
    <w:rsid w:val="00836057"/>
    <w:rsid w:val="008362FD"/>
    <w:rsid w:val="008376FF"/>
    <w:rsid w:val="00837A37"/>
    <w:rsid w:val="00841FD6"/>
    <w:rsid w:val="0084281A"/>
    <w:rsid w:val="00844246"/>
    <w:rsid w:val="008447B9"/>
    <w:rsid w:val="00844C18"/>
    <w:rsid w:val="00844EEA"/>
    <w:rsid w:val="008506A1"/>
    <w:rsid w:val="00852ACF"/>
    <w:rsid w:val="0085372C"/>
    <w:rsid w:val="00855824"/>
    <w:rsid w:val="00855AEF"/>
    <w:rsid w:val="00856E1A"/>
    <w:rsid w:val="00857992"/>
    <w:rsid w:val="0086038B"/>
    <w:rsid w:val="008605D4"/>
    <w:rsid w:val="00861153"/>
    <w:rsid w:val="00861D63"/>
    <w:rsid w:val="00864DD6"/>
    <w:rsid w:val="00864ED3"/>
    <w:rsid w:val="00872A0A"/>
    <w:rsid w:val="00872F42"/>
    <w:rsid w:val="00874370"/>
    <w:rsid w:val="00876975"/>
    <w:rsid w:val="0087715F"/>
    <w:rsid w:val="00880C4E"/>
    <w:rsid w:val="00880DD2"/>
    <w:rsid w:val="008817FB"/>
    <w:rsid w:val="00882EB4"/>
    <w:rsid w:val="00882F17"/>
    <w:rsid w:val="00883713"/>
    <w:rsid w:val="00886D87"/>
    <w:rsid w:val="00887532"/>
    <w:rsid w:val="00890D35"/>
    <w:rsid w:val="008910E5"/>
    <w:rsid w:val="008923A0"/>
    <w:rsid w:val="00893255"/>
    <w:rsid w:val="008945D1"/>
    <w:rsid w:val="00894CA9"/>
    <w:rsid w:val="00895FF0"/>
    <w:rsid w:val="00896178"/>
    <w:rsid w:val="008968D3"/>
    <w:rsid w:val="0089769B"/>
    <w:rsid w:val="00897B5F"/>
    <w:rsid w:val="008A138B"/>
    <w:rsid w:val="008A2B78"/>
    <w:rsid w:val="008A47B4"/>
    <w:rsid w:val="008A56FE"/>
    <w:rsid w:val="008A65AE"/>
    <w:rsid w:val="008A680C"/>
    <w:rsid w:val="008A7112"/>
    <w:rsid w:val="008A75DB"/>
    <w:rsid w:val="008B05C1"/>
    <w:rsid w:val="008B173E"/>
    <w:rsid w:val="008B44F3"/>
    <w:rsid w:val="008B52D4"/>
    <w:rsid w:val="008B6BBF"/>
    <w:rsid w:val="008B73DB"/>
    <w:rsid w:val="008B7561"/>
    <w:rsid w:val="008B786E"/>
    <w:rsid w:val="008B7A7B"/>
    <w:rsid w:val="008B7BAF"/>
    <w:rsid w:val="008C0265"/>
    <w:rsid w:val="008C11A4"/>
    <w:rsid w:val="008C226E"/>
    <w:rsid w:val="008C319B"/>
    <w:rsid w:val="008C4338"/>
    <w:rsid w:val="008C4B98"/>
    <w:rsid w:val="008C5415"/>
    <w:rsid w:val="008C5582"/>
    <w:rsid w:val="008C5C72"/>
    <w:rsid w:val="008C6403"/>
    <w:rsid w:val="008D00BF"/>
    <w:rsid w:val="008D08B5"/>
    <w:rsid w:val="008D1016"/>
    <w:rsid w:val="008D1A62"/>
    <w:rsid w:val="008D1D67"/>
    <w:rsid w:val="008D2BAA"/>
    <w:rsid w:val="008D39A0"/>
    <w:rsid w:val="008D4448"/>
    <w:rsid w:val="008D52B1"/>
    <w:rsid w:val="008D5BC2"/>
    <w:rsid w:val="008D60B2"/>
    <w:rsid w:val="008D6BEB"/>
    <w:rsid w:val="008E02E0"/>
    <w:rsid w:val="008E25E9"/>
    <w:rsid w:val="008E30E4"/>
    <w:rsid w:val="008E4365"/>
    <w:rsid w:val="008E5D44"/>
    <w:rsid w:val="008E710A"/>
    <w:rsid w:val="008F1A25"/>
    <w:rsid w:val="008F1B7B"/>
    <w:rsid w:val="008F3F98"/>
    <w:rsid w:val="008F7200"/>
    <w:rsid w:val="008F7643"/>
    <w:rsid w:val="00900B06"/>
    <w:rsid w:val="009019EB"/>
    <w:rsid w:val="00904D06"/>
    <w:rsid w:val="00905743"/>
    <w:rsid w:val="00905CE4"/>
    <w:rsid w:val="00907E72"/>
    <w:rsid w:val="00910651"/>
    <w:rsid w:val="00911167"/>
    <w:rsid w:val="00912F21"/>
    <w:rsid w:val="00914C94"/>
    <w:rsid w:val="00916F37"/>
    <w:rsid w:val="00920DBC"/>
    <w:rsid w:val="009222EE"/>
    <w:rsid w:val="009232B8"/>
    <w:rsid w:val="00924906"/>
    <w:rsid w:val="00924DB9"/>
    <w:rsid w:val="00925057"/>
    <w:rsid w:val="00925833"/>
    <w:rsid w:val="00925B76"/>
    <w:rsid w:val="00926A5E"/>
    <w:rsid w:val="009272CE"/>
    <w:rsid w:val="00930F77"/>
    <w:rsid w:val="0093106F"/>
    <w:rsid w:val="00933D3E"/>
    <w:rsid w:val="00934840"/>
    <w:rsid w:val="00935E8A"/>
    <w:rsid w:val="009360E2"/>
    <w:rsid w:val="009373AB"/>
    <w:rsid w:val="0094005B"/>
    <w:rsid w:val="00942380"/>
    <w:rsid w:val="00944135"/>
    <w:rsid w:val="009469BD"/>
    <w:rsid w:val="00947761"/>
    <w:rsid w:val="00947C45"/>
    <w:rsid w:val="00947C7A"/>
    <w:rsid w:val="009504F0"/>
    <w:rsid w:val="00950800"/>
    <w:rsid w:val="00950C73"/>
    <w:rsid w:val="00951060"/>
    <w:rsid w:val="00951336"/>
    <w:rsid w:val="009520AB"/>
    <w:rsid w:val="00952750"/>
    <w:rsid w:val="009529CF"/>
    <w:rsid w:val="0095318C"/>
    <w:rsid w:val="009538C2"/>
    <w:rsid w:val="00953EEF"/>
    <w:rsid w:val="00954EE6"/>
    <w:rsid w:val="00954FF2"/>
    <w:rsid w:val="009571AB"/>
    <w:rsid w:val="00957812"/>
    <w:rsid w:val="00957CD8"/>
    <w:rsid w:val="009608CE"/>
    <w:rsid w:val="00962E00"/>
    <w:rsid w:val="00962E22"/>
    <w:rsid w:val="009638C9"/>
    <w:rsid w:val="009641F4"/>
    <w:rsid w:val="00967AEA"/>
    <w:rsid w:val="0097079E"/>
    <w:rsid w:val="00970A37"/>
    <w:rsid w:val="0097110D"/>
    <w:rsid w:val="00972469"/>
    <w:rsid w:val="00972EAD"/>
    <w:rsid w:val="0097307C"/>
    <w:rsid w:val="009737EC"/>
    <w:rsid w:val="00973B2F"/>
    <w:rsid w:val="00974745"/>
    <w:rsid w:val="009762A2"/>
    <w:rsid w:val="00976301"/>
    <w:rsid w:val="00977E7F"/>
    <w:rsid w:val="009818D1"/>
    <w:rsid w:val="00982201"/>
    <w:rsid w:val="00983D24"/>
    <w:rsid w:val="00983D2E"/>
    <w:rsid w:val="0098502B"/>
    <w:rsid w:val="0098618B"/>
    <w:rsid w:val="00986626"/>
    <w:rsid w:val="00986C8F"/>
    <w:rsid w:val="00993BA7"/>
    <w:rsid w:val="00993DEC"/>
    <w:rsid w:val="009944E7"/>
    <w:rsid w:val="00995DB4"/>
    <w:rsid w:val="009962A2"/>
    <w:rsid w:val="009A1793"/>
    <w:rsid w:val="009A1D04"/>
    <w:rsid w:val="009A2E2D"/>
    <w:rsid w:val="009A3731"/>
    <w:rsid w:val="009A5C4E"/>
    <w:rsid w:val="009A6992"/>
    <w:rsid w:val="009A6A40"/>
    <w:rsid w:val="009A7B7A"/>
    <w:rsid w:val="009A7BEB"/>
    <w:rsid w:val="009B1CB5"/>
    <w:rsid w:val="009B2BA6"/>
    <w:rsid w:val="009B333C"/>
    <w:rsid w:val="009B3C10"/>
    <w:rsid w:val="009B3F14"/>
    <w:rsid w:val="009B49B5"/>
    <w:rsid w:val="009B4BF8"/>
    <w:rsid w:val="009B4BFF"/>
    <w:rsid w:val="009B6524"/>
    <w:rsid w:val="009B70EA"/>
    <w:rsid w:val="009B7E85"/>
    <w:rsid w:val="009C096A"/>
    <w:rsid w:val="009C0E65"/>
    <w:rsid w:val="009C1D59"/>
    <w:rsid w:val="009C37DA"/>
    <w:rsid w:val="009C4920"/>
    <w:rsid w:val="009C49A5"/>
    <w:rsid w:val="009C5522"/>
    <w:rsid w:val="009C5A81"/>
    <w:rsid w:val="009C7A52"/>
    <w:rsid w:val="009D17E9"/>
    <w:rsid w:val="009D318B"/>
    <w:rsid w:val="009D363B"/>
    <w:rsid w:val="009D5E93"/>
    <w:rsid w:val="009D6237"/>
    <w:rsid w:val="009D69C8"/>
    <w:rsid w:val="009D75E6"/>
    <w:rsid w:val="009D7A83"/>
    <w:rsid w:val="009E0951"/>
    <w:rsid w:val="009E195E"/>
    <w:rsid w:val="009E2060"/>
    <w:rsid w:val="009E286D"/>
    <w:rsid w:val="009E295C"/>
    <w:rsid w:val="009E2F4B"/>
    <w:rsid w:val="009E50DD"/>
    <w:rsid w:val="009E58E1"/>
    <w:rsid w:val="009E7871"/>
    <w:rsid w:val="009F06F3"/>
    <w:rsid w:val="009F222C"/>
    <w:rsid w:val="009F223B"/>
    <w:rsid w:val="009F231D"/>
    <w:rsid w:val="009F3344"/>
    <w:rsid w:val="009F704F"/>
    <w:rsid w:val="009F7249"/>
    <w:rsid w:val="00A009A9"/>
    <w:rsid w:val="00A02761"/>
    <w:rsid w:val="00A03BC1"/>
    <w:rsid w:val="00A0502E"/>
    <w:rsid w:val="00A05A74"/>
    <w:rsid w:val="00A06E6D"/>
    <w:rsid w:val="00A07C2B"/>
    <w:rsid w:val="00A110A8"/>
    <w:rsid w:val="00A11531"/>
    <w:rsid w:val="00A11632"/>
    <w:rsid w:val="00A12116"/>
    <w:rsid w:val="00A12ED1"/>
    <w:rsid w:val="00A12F3D"/>
    <w:rsid w:val="00A133B8"/>
    <w:rsid w:val="00A1439A"/>
    <w:rsid w:val="00A1677C"/>
    <w:rsid w:val="00A16B10"/>
    <w:rsid w:val="00A2343C"/>
    <w:rsid w:val="00A23E5B"/>
    <w:rsid w:val="00A24471"/>
    <w:rsid w:val="00A25B97"/>
    <w:rsid w:val="00A275DC"/>
    <w:rsid w:val="00A27BD3"/>
    <w:rsid w:val="00A306F2"/>
    <w:rsid w:val="00A3176B"/>
    <w:rsid w:val="00A31AB3"/>
    <w:rsid w:val="00A31E38"/>
    <w:rsid w:val="00A32269"/>
    <w:rsid w:val="00A3288C"/>
    <w:rsid w:val="00A32CD4"/>
    <w:rsid w:val="00A3308D"/>
    <w:rsid w:val="00A3458B"/>
    <w:rsid w:val="00A34B26"/>
    <w:rsid w:val="00A34E25"/>
    <w:rsid w:val="00A36EE5"/>
    <w:rsid w:val="00A3792D"/>
    <w:rsid w:val="00A40294"/>
    <w:rsid w:val="00A44223"/>
    <w:rsid w:val="00A44E0A"/>
    <w:rsid w:val="00A50AA1"/>
    <w:rsid w:val="00A54C9B"/>
    <w:rsid w:val="00A550F2"/>
    <w:rsid w:val="00A55F06"/>
    <w:rsid w:val="00A56E29"/>
    <w:rsid w:val="00A571F3"/>
    <w:rsid w:val="00A57269"/>
    <w:rsid w:val="00A57A66"/>
    <w:rsid w:val="00A57CF1"/>
    <w:rsid w:val="00A60073"/>
    <w:rsid w:val="00A60BCF"/>
    <w:rsid w:val="00A622AC"/>
    <w:rsid w:val="00A650FC"/>
    <w:rsid w:val="00A65257"/>
    <w:rsid w:val="00A65FE6"/>
    <w:rsid w:val="00A665B6"/>
    <w:rsid w:val="00A66B3C"/>
    <w:rsid w:val="00A70BFD"/>
    <w:rsid w:val="00A71719"/>
    <w:rsid w:val="00A72BBA"/>
    <w:rsid w:val="00A802AE"/>
    <w:rsid w:val="00A80E32"/>
    <w:rsid w:val="00A8552C"/>
    <w:rsid w:val="00A857F7"/>
    <w:rsid w:val="00A862C6"/>
    <w:rsid w:val="00A86563"/>
    <w:rsid w:val="00A87985"/>
    <w:rsid w:val="00A9148C"/>
    <w:rsid w:val="00A92B38"/>
    <w:rsid w:val="00A932EF"/>
    <w:rsid w:val="00A940E9"/>
    <w:rsid w:val="00A94D7E"/>
    <w:rsid w:val="00A94ECE"/>
    <w:rsid w:val="00A95329"/>
    <w:rsid w:val="00A96824"/>
    <w:rsid w:val="00A96F92"/>
    <w:rsid w:val="00A972E6"/>
    <w:rsid w:val="00A97BDC"/>
    <w:rsid w:val="00AA0175"/>
    <w:rsid w:val="00AA1391"/>
    <w:rsid w:val="00AA2B6F"/>
    <w:rsid w:val="00AA2DB3"/>
    <w:rsid w:val="00AA39DE"/>
    <w:rsid w:val="00AA4791"/>
    <w:rsid w:val="00AA4D4C"/>
    <w:rsid w:val="00AA6315"/>
    <w:rsid w:val="00AB04FC"/>
    <w:rsid w:val="00AB111C"/>
    <w:rsid w:val="00AB4CAB"/>
    <w:rsid w:val="00AB614A"/>
    <w:rsid w:val="00AB617B"/>
    <w:rsid w:val="00AB7753"/>
    <w:rsid w:val="00AC0105"/>
    <w:rsid w:val="00AC0D63"/>
    <w:rsid w:val="00AC2816"/>
    <w:rsid w:val="00AC2E7A"/>
    <w:rsid w:val="00AC3551"/>
    <w:rsid w:val="00AC4173"/>
    <w:rsid w:val="00AC4C03"/>
    <w:rsid w:val="00AC4DA4"/>
    <w:rsid w:val="00AC7221"/>
    <w:rsid w:val="00AC7AAE"/>
    <w:rsid w:val="00AC7BEF"/>
    <w:rsid w:val="00AC7E8F"/>
    <w:rsid w:val="00AD143D"/>
    <w:rsid w:val="00AD1E9A"/>
    <w:rsid w:val="00AD21C8"/>
    <w:rsid w:val="00AD414D"/>
    <w:rsid w:val="00AD591D"/>
    <w:rsid w:val="00AD681F"/>
    <w:rsid w:val="00AD6ACC"/>
    <w:rsid w:val="00AD70E1"/>
    <w:rsid w:val="00AD7EFE"/>
    <w:rsid w:val="00AD7F03"/>
    <w:rsid w:val="00AE16D8"/>
    <w:rsid w:val="00AE1AEE"/>
    <w:rsid w:val="00AE2A97"/>
    <w:rsid w:val="00AE34C4"/>
    <w:rsid w:val="00AE3CDA"/>
    <w:rsid w:val="00AE444A"/>
    <w:rsid w:val="00AE6284"/>
    <w:rsid w:val="00AE77B6"/>
    <w:rsid w:val="00AF22C0"/>
    <w:rsid w:val="00AF29E4"/>
    <w:rsid w:val="00AF2D8A"/>
    <w:rsid w:val="00AF3F82"/>
    <w:rsid w:val="00AF42B8"/>
    <w:rsid w:val="00AF58F2"/>
    <w:rsid w:val="00AF6553"/>
    <w:rsid w:val="00B016EC"/>
    <w:rsid w:val="00B01F71"/>
    <w:rsid w:val="00B0231F"/>
    <w:rsid w:val="00B02630"/>
    <w:rsid w:val="00B02DBF"/>
    <w:rsid w:val="00B033BC"/>
    <w:rsid w:val="00B043C4"/>
    <w:rsid w:val="00B05EF4"/>
    <w:rsid w:val="00B0683E"/>
    <w:rsid w:val="00B1035B"/>
    <w:rsid w:val="00B10ACD"/>
    <w:rsid w:val="00B11108"/>
    <w:rsid w:val="00B1382A"/>
    <w:rsid w:val="00B146BD"/>
    <w:rsid w:val="00B17394"/>
    <w:rsid w:val="00B2036A"/>
    <w:rsid w:val="00B21A11"/>
    <w:rsid w:val="00B21A5F"/>
    <w:rsid w:val="00B2415A"/>
    <w:rsid w:val="00B24D09"/>
    <w:rsid w:val="00B26CC5"/>
    <w:rsid w:val="00B272DB"/>
    <w:rsid w:val="00B27704"/>
    <w:rsid w:val="00B27C0E"/>
    <w:rsid w:val="00B3060E"/>
    <w:rsid w:val="00B30772"/>
    <w:rsid w:val="00B3250D"/>
    <w:rsid w:val="00B329F6"/>
    <w:rsid w:val="00B33166"/>
    <w:rsid w:val="00B33438"/>
    <w:rsid w:val="00B338CA"/>
    <w:rsid w:val="00B3542A"/>
    <w:rsid w:val="00B35636"/>
    <w:rsid w:val="00B376F2"/>
    <w:rsid w:val="00B37BEE"/>
    <w:rsid w:val="00B40F7D"/>
    <w:rsid w:val="00B415F3"/>
    <w:rsid w:val="00B42263"/>
    <w:rsid w:val="00B43464"/>
    <w:rsid w:val="00B443BD"/>
    <w:rsid w:val="00B458D1"/>
    <w:rsid w:val="00B46CD9"/>
    <w:rsid w:val="00B46FBB"/>
    <w:rsid w:val="00B505C3"/>
    <w:rsid w:val="00B5094B"/>
    <w:rsid w:val="00B52C65"/>
    <w:rsid w:val="00B55451"/>
    <w:rsid w:val="00B56A4C"/>
    <w:rsid w:val="00B57E20"/>
    <w:rsid w:val="00B57FBE"/>
    <w:rsid w:val="00B60BAF"/>
    <w:rsid w:val="00B61546"/>
    <w:rsid w:val="00B63454"/>
    <w:rsid w:val="00B6437E"/>
    <w:rsid w:val="00B66753"/>
    <w:rsid w:val="00B67732"/>
    <w:rsid w:val="00B70D0E"/>
    <w:rsid w:val="00B71AFE"/>
    <w:rsid w:val="00B72D68"/>
    <w:rsid w:val="00B72F6B"/>
    <w:rsid w:val="00B73B0C"/>
    <w:rsid w:val="00B7498F"/>
    <w:rsid w:val="00B74DA6"/>
    <w:rsid w:val="00B74DC6"/>
    <w:rsid w:val="00B75735"/>
    <w:rsid w:val="00B7637D"/>
    <w:rsid w:val="00B7799E"/>
    <w:rsid w:val="00B80165"/>
    <w:rsid w:val="00B81EFC"/>
    <w:rsid w:val="00B8255E"/>
    <w:rsid w:val="00B835C0"/>
    <w:rsid w:val="00B85625"/>
    <w:rsid w:val="00B87227"/>
    <w:rsid w:val="00B87732"/>
    <w:rsid w:val="00B90486"/>
    <w:rsid w:val="00B90BD2"/>
    <w:rsid w:val="00B91146"/>
    <w:rsid w:val="00B920D8"/>
    <w:rsid w:val="00B921E8"/>
    <w:rsid w:val="00B92B51"/>
    <w:rsid w:val="00B92C9D"/>
    <w:rsid w:val="00B92FAC"/>
    <w:rsid w:val="00B95B67"/>
    <w:rsid w:val="00BA0ED6"/>
    <w:rsid w:val="00BA13B3"/>
    <w:rsid w:val="00BA1C83"/>
    <w:rsid w:val="00BA1DDF"/>
    <w:rsid w:val="00BA3859"/>
    <w:rsid w:val="00BA3864"/>
    <w:rsid w:val="00BA3CBA"/>
    <w:rsid w:val="00BA4026"/>
    <w:rsid w:val="00BA5178"/>
    <w:rsid w:val="00BA5593"/>
    <w:rsid w:val="00BA63FA"/>
    <w:rsid w:val="00BA7917"/>
    <w:rsid w:val="00BB049A"/>
    <w:rsid w:val="00BB060C"/>
    <w:rsid w:val="00BB10EC"/>
    <w:rsid w:val="00BB157D"/>
    <w:rsid w:val="00BB2945"/>
    <w:rsid w:val="00BB3982"/>
    <w:rsid w:val="00BB5617"/>
    <w:rsid w:val="00BB5AF9"/>
    <w:rsid w:val="00BC0316"/>
    <w:rsid w:val="00BC12EC"/>
    <w:rsid w:val="00BC28E4"/>
    <w:rsid w:val="00BC2C9D"/>
    <w:rsid w:val="00BC2F47"/>
    <w:rsid w:val="00BC3F79"/>
    <w:rsid w:val="00BC4472"/>
    <w:rsid w:val="00BC52CA"/>
    <w:rsid w:val="00BC53F3"/>
    <w:rsid w:val="00BC682D"/>
    <w:rsid w:val="00BC68F5"/>
    <w:rsid w:val="00BC6D80"/>
    <w:rsid w:val="00BC6F07"/>
    <w:rsid w:val="00BD0720"/>
    <w:rsid w:val="00BD199D"/>
    <w:rsid w:val="00BD3954"/>
    <w:rsid w:val="00BD396D"/>
    <w:rsid w:val="00BD3F01"/>
    <w:rsid w:val="00BD485A"/>
    <w:rsid w:val="00BD542B"/>
    <w:rsid w:val="00BD549A"/>
    <w:rsid w:val="00BD5B54"/>
    <w:rsid w:val="00BD68E3"/>
    <w:rsid w:val="00BE05FD"/>
    <w:rsid w:val="00BE0754"/>
    <w:rsid w:val="00BE17A4"/>
    <w:rsid w:val="00BE27DC"/>
    <w:rsid w:val="00BE2C2D"/>
    <w:rsid w:val="00BE362E"/>
    <w:rsid w:val="00BE6DCF"/>
    <w:rsid w:val="00BE6E01"/>
    <w:rsid w:val="00BE7B85"/>
    <w:rsid w:val="00BE7D46"/>
    <w:rsid w:val="00BF0B67"/>
    <w:rsid w:val="00BF0E5D"/>
    <w:rsid w:val="00BF1598"/>
    <w:rsid w:val="00BF25A7"/>
    <w:rsid w:val="00BF26BB"/>
    <w:rsid w:val="00BF2FE6"/>
    <w:rsid w:val="00BF31B2"/>
    <w:rsid w:val="00BF4170"/>
    <w:rsid w:val="00BF4AC5"/>
    <w:rsid w:val="00BF5FDE"/>
    <w:rsid w:val="00BF6A74"/>
    <w:rsid w:val="00BF7376"/>
    <w:rsid w:val="00C039FC"/>
    <w:rsid w:val="00C041C7"/>
    <w:rsid w:val="00C053B9"/>
    <w:rsid w:val="00C05D05"/>
    <w:rsid w:val="00C06B96"/>
    <w:rsid w:val="00C07581"/>
    <w:rsid w:val="00C10589"/>
    <w:rsid w:val="00C10A0E"/>
    <w:rsid w:val="00C11C56"/>
    <w:rsid w:val="00C14879"/>
    <w:rsid w:val="00C15234"/>
    <w:rsid w:val="00C15557"/>
    <w:rsid w:val="00C15B38"/>
    <w:rsid w:val="00C15D5A"/>
    <w:rsid w:val="00C16833"/>
    <w:rsid w:val="00C17FBE"/>
    <w:rsid w:val="00C2075D"/>
    <w:rsid w:val="00C20816"/>
    <w:rsid w:val="00C216C6"/>
    <w:rsid w:val="00C2424D"/>
    <w:rsid w:val="00C2432F"/>
    <w:rsid w:val="00C24DBF"/>
    <w:rsid w:val="00C2518A"/>
    <w:rsid w:val="00C25682"/>
    <w:rsid w:val="00C30CFE"/>
    <w:rsid w:val="00C317E9"/>
    <w:rsid w:val="00C339F3"/>
    <w:rsid w:val="00C33CA5"/>
    <w:rsid w:val="00C35392"/>
    <w:rsid w:val="00C35C1C"/>
    <w:rsid w:val="00C36BCE"/>
    <w:rsid w:val="00C36E6A"/>
    <w:rsid w:val="00C3722F"/>
    <w:rsid w:val="00C40491"/>
    <w:rsid w:val="00C427A1"/>
    <w:rsid w:val="00C43F06"/>
    <w:rsid w:val="00C44343"/>
    <w:rsid w:val="00C44A0E"/>
    <w:rsid w:val="00C44F7A"/>
    <w:rsid w:val="00C4536E"/>
    <w:rsid w:val="00C50659"/>
    <w:rsid w:val="00C51FB6"/>
    <w:rsid w:val="00C5224A"/>
    <w:rsid w:val="00C54587"/>
    <w:rsid w:val="00C56095"/>
    <w:rsid w:val="00C61C63"/>
    <w:rsid w:val="00C6402C"/>
    <w:rsid w:val="00C64E27"/>
    <w:rsid w:val="00C674F9"/>
    <w:rsid w:val="00C6770F"/>
    <w:rsid w:val="00C71EF4"/>
    <w:rsid w:val="00C745C1"/>
    <w:rsid w:val="00C757AB"/>
    <w:rsid w:val="00C76350"/>
    <w:rsid w:val="00C773D3"/>
    <w:rsid w:val="00C7784A"/>
    <w:rsid w:val="00C77D78"/>
    <w:rsid w:val="00C80718"/>
    <w:rsid w:val="00C813BC"/>
    <w:rsid w:val="00C818F8"/>
    <w:rsid w:val="00C81F66"/>
    <w:rsid w:val="00C836D5"/>
    <w:rsid w:val="00C84223"/>
    <w:rsid w:val="00C845E5"/>
    <w:rsid w:val="00C84B43"/>
    <w:rsid w:val="00C8514D"/>
    <w:rsid w:val="00C85499"/>
    <w:rsid w:val="00C861F9"/>
    <w:rsid w:val="00C86CB5"/>
    <w:rsid w:val="00C86D47"/>
    <w:rsid w:val="00C87CFA"/>
    <w:rsid w:val="00C90EDB"/>
    <w:rsid w:val="00C9162E"/>
    <w:rsid w:val="00C92944"/>
    <w:rsid w:val="00C929A9"/>
    <w:rsid w:val="00C92FD7"/>
    <w:rsid w:val="00C93FB9"/>
    <w:rsid w:val="00C94CB6"/>
    <w:rsid w:val="00C96098"/>
    <w:rsid w:val="00C96C9F"/>
    <w:rsid w:val="00C97301"/>
    <w:rsid w:val="00C974DB"/>
    <w:rsid w:val="00C97998"/>
    <w:rsid w:val="00CA0BE8"/>
    <w:rsid w:val="00CA1251"/>
    <w:rsid w:val="00CA1F3D"/>
    <w:rsid w:val="00CA223B"/>
    <w:rsid w:val="00CA27C8"/>
    <w:rsid w:val="00CA2E79"/>
    <w:rsid w:val="00CA2FE3"/>
    <w:rsid w:val="00CA3CCE"/>
    <w:rsid w:val="00CA4C22"/>
    <w:rsid w:val="00CA54F4"/>
    <w:rsid w:val="00CA6A2A"/>
    <w:rsid w:val="00CA71DF"/>
    <w:rsid w:val="00CB0358"/>
    <w:rsid w:val="00CB064C"/>
    <w:rsid w:val="00CB2153"/>
    <w:rsid w:val="00CB2970"/>
    <w:rsid w:val="00CB31EC"/>
    <w:rsid w:val="00CB3424"/>
    <w:rsid w:val="00CB3D68"/>
    <w:rsid w:val="00CB5DF8"/>
    <w:rsid w:val="00CB6FF3"/>
    <w:rsid w:val="00CB7356"/>
    <w:rsid w:val="00CB7CC4"/>
    <w:rsid w:val="00CC085D"/>
    <w:rsid w:val="00CC08FB"/>
    <w:rsid w:val="00CC099A"/>
    <w:rsid w:val="00CC1A76"/>
    <w:rsid w:val="00CC4468"/>
    <w:rsid w:val="00CC5C73"/>
    <w:rsid w:val="00CC5CF3"/>
    <w:rsid w:val="00CC68DC"/>
    <w:rsid w:val="00CD18BE"/>
    <w:rsid w:val="00CD1D87"/>
    <w:rsid w:val="00CD3CA4"/>
    <w:rsid w:val="00CD4B60"/>
    <w:rsid w:val="00CD50D6"/>
    <w:rsid w:val="00CD5B04"/>
    <w:rsid w:val="00CD6315"/>
    <w:rsid w:val="00CD68D7"/>
    <w:rsid w:val="00CD7F0C"/>
    <w:rsid w:val="00CE1074"/>
    <w:rsid w:val="00CE15CD"/>
    <w:rsid w:val="00CE1D9C"/>
    <w:rsid w:val="00CE1FF2"/>
    <w:rsid w:val="00CE333D"/>
    <w:rsid w:val="00CE39EF"/>
    <w:rsid w:val="00CF0A0A"/>
    <w:rsid w:val="00CF0F08"/>
    <w:rsid w:val="00CF12CF"/>
    <w:rsid w:val="00CF3D34"/>
    <w:rsid w:val="00CF418C"/>
    <w:rsid w:val="00CF41AF"/>
    <w:rsid w:val="00CF6130"/>
    <w:rsid w:val="00CF799D"/>
    <w:rsid w:val="00CF7C4A"/>
    <w:rsid w:val="00CF7F5A"/>
    <w:rsid w:val="00D003DC"/>
    <w:rsid w:val="00D01B8A"/>
    <w:rsid w:val="00D02612"/>
    <w:rsid w:val="00D02C58"/>
    <w:rsid w:val="00D033FF"/>
    <w:rsid w:val="00D03BFB"/>
    <w:rsid w:val="00D04B45"/>
    <w:rsid w:val="00D062BE"/>
    <w:rsid w:val="00D06753"/>
    <w:rsid w:val="00D07B18"/>
    <w:rsid w:val="00D10244"/>
    <w:rsid w:val="00D104BF"/>
    <w:rsid w:val="00D12209"/>
    <w:rsid w:val="00D13CB7"/>
    <w:rsid w:val="00D2180A"/>
    <w:rsid w:val="00D22501"/>
    <w:rsid w:val="00D22A8A"/>
    <w:rsid w:val="00D23C0C"/>
    <w:rsid w:val="00D24D10"/>
    <w:rsid w:val="00D257F3"/>
    <w:rsid w:val="00D25E17"/>
    <w:rsid w:val="00D300BE"/>
    <w:rsid w:val="00D302DB"/>
    <w:rsid w:val="00D303B3"/>
    <w:rsid w:val="00D31404"/>
    <w:rsid w:val="00D3281D"/>
    <w:rsid w:val="00D35469"/>
    <w:rsid w:val="00D35BE4"/>
    <w:rsid w:val="00D35D22"/>
    <w:rsid w:val="00D37246"/>
    <w:rsid w:val="00D37A55"/>
    <w:rsid w:val="00D4082B"/>
    <w:rsid w:val="00D43810"/>
    <w:rsid w:val="00D44EDA"/>
    <w:rsid w:val="00D459A6"/>
    <w:rsid w:val="00D4643C"/>
    <w:rsid w:val="00D4650B"/>
    <w:rsid w:val="00D472C9"/>
    <w:rsid w:val="00D47D88"/>
    <w:rsid w:val="00D47D8F"/>
    <w:rsid w:val="00D51111"/>
    <w:rsid w:val="00D52318"/>
    <w:rsid w:val="00D527D1"/>
    <w:rsid w:val="00D53FD9"/>
    <w:rsid w:val="00D54A90"/>
    <w:rsid w:val="00D559B9"/>
    <w:rsid w:val="00D6066E"/>
    <w:rsid w:val="00D606BC"/>
    <w:rsid w:val="00D60D5C"/>
    <w:rsid w:val="00D61C01"/>
    <w:rsid w:val="00D622A6"/>
    <w:rsid w:val="00D64455"/>
    <w:rsid w:val="00D657AC"/>
    <w:rsid w:val="00D6701D"/>
    <w:rsid w:val="00D67680"/>
    <w:rsid w:val="00D679C5"/>
    <w:rsid w:val="00D70DF5"/>
    <w:rsid w:val="00D74519"/>
    <w:rsid w:val="00D76373"/>
    <w:rsid w:val="00D76D93"/>
    <w:rsid w:val="00D80D6E"/>
    <w:rsid w:val="00D81413"/>
    <w:rsid w:val="00D81ACF"/>
    <w:rsid w:val="00D82B4A"/>
    <w:rsid w:val="00D83332"/>
    <w:rsid w:val="00D84030"/>
    <w:rsid w:val="00D84435"/>
    <w:rsid w:val="00D85F98"/>
    <w:rsid w:val="00D87E57"/>
    <w:rsid w:val="00D9234F"/>
    <w:rsid w:val="00D92E68"/>
    <w:rsid w:val="00D93F96"/>
    <w:rsid w:val="00D96113"/>
    <w:rsid w:val="00D96F25"/>
    <w:rsid w:val="00D97F4F"/>
    <w:rsid w:val="00DA035D"/>
    <w:rsid w:val="00DA2529"/>
    <w:rsid w:val="00DA3F3E"/>
    <w:rsid w:val="00DA3F6F"/>
    <w:rsid w:val="00DA4C5D"/>
    <w:rsid w:val="00DA4E90"/>
    <w:rsid w:val="00DA6263"/>
    <w:rsid w:val="00DA6E43"/>
    <w:rsid w:val="00DA71C7"/>
    <w:rsid w:val="00DA7813"/>
    <w:rsid w:val="00DB11F4"/>
    <w:rsid w:val="00DB135D"/>
    <w:rsid w:val="00DB28DC"/>
    <w:rsid w:val="00DB3AD3"/>
    <w:rsid w:val="00DB4A78"/>
    <w:rsid w:val="00DB7B0C"/>
    <w:rsid w:val="00DC124A"/>
    <w:rsid w:val="00DC19E2"/>
    <w:rsid w:val="00DC2855"/>
    <w:rsid w:val="00DC3EC3"/>
    <w:rsid w:val="00DC5428"/>
    <w:rsid w:val="00DC5C0E"/>
    <w:rsid w:val="00DC7AB3"/>
    <w:rsid w:val="00DC7F34"/>
    <w:rsid w:val="00DD1FB8"/>
    <w:rsid w:val="00DD308E"/>
    <w:rsid w:val="00DD37A5"/>
    <w:rsid w:val="00DD39F0"/>
    <w:rsid w:val="00DD3BED"/>
    <w:rsid w:val="00DD43EC"/>
    <w:rsid w:val="00DD55DB"/>
    <w:rsid w:val="00DD74A2"/>
    <w:rsid w:val="00DD75D5"/>
    <w:rsid w:val="00DE34BB"/>
    <w:rsid w:val="00DE423E"/>
    <w:rsid w:val="00DE53F2"/>
    <w:rsid w:val="00DE5F4A"/>
    <w:rsid w:val="00DE662B"/>
    <w:rsid w:val="00DE7D4E"/>
    <w:rsid w:val="00DF033C"/>
    <w:rsid w:val="00DF03CD"/>
    <w:rsid w:val="00DF1A2C"/>
    <w:rsid w:val="00DF247E"/>
    <w:rsid w:val="00DF48F9"/>
    <w:rsid w:val="00DF58AE"/>
    <w:rsid w:val="00DF591C"/>
    <w:rsid w:val="00DF6901"/>
    <w:rsid w:val="00DF6C21"/>
    <w:rsid w:val="00DF75FF"/>
    <w:rsid w:val="00DF7683"/>
    <w:rsid w:val="00DF774B"/>
    <w:rsid w:val="00E00089"/>
    <w:rsid w:val="00E01028"/>
    <w:rsid w:val="00E019B3"/>
    <w:rsid w:val="00E02886"/>
    <w:rsid w:val="00E02BF0"/>
    <w:rsid w:val="00E043FF"/>
    <w:rsid w:val="00E04805"/>
    <w:rsid w:val="00E05214"/>
    <w:rsid w:val="00E05759"/>
    <w:rsid w:val="00E10DBF"/>
    <w:rsid w:val="00E1214A"/>
    <w:rsid w:val="00E126B5"/>
    <w:rsid w:val="00E13462"/>
    <w:rsid w:val="00E1406C"/>
    <w:rsid w:val="00E14088"/>
    <w:rsid w:val="00E14ED4"/>
    <w:rsid w:val="00E150D5"/>
    <w:rsid w:val="00E15445"/>
    <w:rsid w:val="00E1558A"/>
    <w:rsid w:val="00E161CB"/>
    <w:rsid w:val="00E162F4"/>
    <w:rsid w:val="00E16493"/>
    <w:rsid w:val="00E21E29"/>
    <w:rsid w:val="00E22511"/>
    <w:rsid w:val="00E22AA8"/>
    <w:rsid w:val="00E25167"/>
    <w:rsid w:val="00E2542E"/>
    <w:rsid w:val="00E31684"/>
    <w:rsid w:val="00E33B3C"/>
    <w:rsid w:val="00E352D8"/>
    <w:rsid w:val="00E35D13"/>
    <w:rsid w:val="00E360F5"/>
    <w:rsid w:val="00E3634E"/>
    <w:rsid w:val="00E36A43"/>
    <w:rsid w:val="00E40BC6"/>
    <w:rsid w:val="00E40EA3"/>
    <w:rsid w:val="00E41DA7"/>
    <w:rsid w:val="00E425EE"/>
    <w:rsid w:val="00E42ADD"/>
    <w:rsid w:val="00E434EE"/>
    <w:rsid w:val="00E44398"/>
    <w:rsid w:val="00E4516E"/>
    <w:rsid w:val="00E454F5"/>
    <w:rsid w:val="00E462D5"/>
    <w:rsid w:val="00E47226"/>
    <w:rsid w:val="00E47A8C"/>
    <w:rsid w:val="00E47BD3"/>
    <w:rsid w:val="00E51547"/>
    <w:rsid w:val="00E53385"/>
    <w:rsid w:val="00E544FF"/>
    <w:rsid w:val="00E55857"/>
    <w:rsid w:val="00E6034C"/>
    <w:rsid w:val="00E60765"/>
    <w:rsid w:val="00E617D2"/>
    <w:rsid w:val="00E61BB3"/>
    <w:rsid w:val="00E61D5F"/>
    <w:rsid w:val="00E61EC0"/>
    <w:rsid w:val="00E65487"/>
    <w:rsid w:val="00E65908"/>
    <w:rsid w:val="00E67A02"/>
    <w:rsid w:val="00E70054"/>
    <w:rsid w:val="00E70552"/>
    <w:rsid w:val="00E70673"/>
    <w:rsid w:val="00E70D44"/>
    <w:rsid w:val="00E70FC1"/>
    <w:rsid w:val="00E72031"/>
    <w:rsid w:val="00E7258E"/>
    <w:rsid w:val="00E72677"/>
    <w:rsid w:val="00E72E9D"/>
    <w:rsid w:val="00E76C84"/>
    <w:rsid w:val="00E76CAC"/>
    <w:rsid w:val="00E76D6A"/>
    <w:rsid w:val="00E771C9"/>
    <w:rsid w:val="00E8163A"/>
    <w:rsid w:val="00E81779"/>
    <w:rsid w:val="00E81A65"/>
    <w:rsid w:val="00E84C57"/>
    <w:rsid w:val="00E90413"/>
    <w:rsid w:val="00E92912"/>
    <w:rsid w:val="00E94340"/>
    <w:rsid w:val="00E945FC"/>
    <w:rsid w:val="00E94B08"/>
    <w:rsid w:val="00E96374"/>
    <w:rsid w:val="00E96B2C"/>
    <w:rsid w:val="00E96F34"/>
    <w:rsid w:val="00EA0353"/>
    <w:rsid w:val="00EA1E17"/>
    <w:rsid w:val="00EA2117"/>
    <w:rsid w:val="00EA21EE"/>
    <w:rsid w:val="00EA3B28"/>
    <w:rsid w:val="00EB271D"/>
    <w:rsid w:val="00EB421B"/>
    <w:rsid w:val="00EB47D9"/>
    <w:rsid w:val="00EB51EC"/>
    <w:rsid w:val="00EB6093"/>
    <w:rsid w:val="00EB7D22"/>
    <w:rsid w:val="00EC205E"/>
    <w:rsid w:val="00EC3EC3"/>
    <w:rsid w:val="00ED0BD3"/>
    <w:rsid w:val="00ED17C2"/>
    <w:rsid w:val="00ED3467"/>
    <w:rsid w:val="00ED4064"/>
    <w:rsid w:val="00ED4231"/>
    <w:rsid w:val="00EE17DF"/>
    <w:rsid w:val="00EE2B83"/>
    <w:rsid w:val="00EE3E31"/>
    <w:rsid w:val="00EE3E81"/>
    <w:rsid w:val="00EE5524"/>
    <w:rsid w:val="00EE66C5"/>
    <w:rsid w:val="00EE70A1"/>
    <w:rsid w:val="00EE72B1"/>
    <w:rsid w:val="00EE7398"/>
    <w:rsid w:val="00EE7917"/>
    <w:rsid w:val="00EF036B"/>
    <w:rsid w:val="00EF09D2"/>
    <w:rsid w:val="00EF135D"/>
    <w:rsid w:val="00EF1A99"/>
    <w:rsid w:val="00EF2185"/>
    <w:rsid w:val="00EF33F1"/>
    <w:rsid w:val="00EF5287"/>
    <w:rsid w:val="00EF5886"/>
    <w:rsid w:val="00EF635B"/>
    <w:rsid w:val="00EF6C66"/>
    <w:rsid w:val="00EF7325"/>
    <w:rsid w:val="00F0013B"/>
    <w:rsid w:val="00F0019E"/>
    <w:rsid w:val="00F00597"/>
    <w:rsid w:val="00F02BC9"/>
    <w:rsid w:val="00F03D23"/>
    <w:rsid w:val="00F049F5"/>
    <w:rsid w:val="00F0503F"/>
    <w:rsid w:val="00F05B63"/>
    <w:rsid w:val="00F0761B"/>
    <w:rsid w:val="00F10574"/>
    <w:rsid w:val="00F111B9"/>
    <w:rsid w:val="00F11D34"/>
    <w:rsid w:val="00F125F2"/>
    <w:rsid w:val="00F12A2A"/>
    <w:rsid w:val="00F14221"/>
    <w:rsid w:val="00F152E4"/>
    <w:rsid w:val="00F15B99"/>
    <w:rsid w:val="00F15D5F"/>
    <w:rsid w:val="00F17465"/>
    <w:rsid w:val="00F17A7F"/>
    <w:rsid w:val="00F20B0C"/>
    <w:rsid w:val="00F215D2"/>
    <w:rsid w:val="00F24847"/>
    <w:rsid w:val="00F24C6D"/>
    <w:rsid w:val="00F2547C"/>
    <w:rsid w:val="00F25C88"/>
    <w:rsid w:val="00F26568"/>
    <w:rsid w:val="00F27DB4"/>
    <w:rsid w:val="00F302B2"/>
    <w:rsid w:val="00F30D51"/>
    <w:rsid w:val="00F319F4"/>
    <w:rsid w:val="00F34E9B"/>
    <w:rsid w:val="00F35C7C"/>
    <w:rsid w:val="00F366DC"/>
    <w:rsid w:val="00F36742"/>
    <w:rsid w:val="00F36B2B"/>
    <w:rsid w:val="00F402E7"/>
    <w:rsid w:val="00F4148C"/>
    <w:rsid w:val="00F41523"/>
    <w:rsid w:val="00F42E07"/>
    <w:rsid w:val="00F434F8"/>
    <w:rsid w:val="00F435D1"/>
    <w:rsid w:val="00F43729"/>
    <w:rsid w:val="00F44DB5"/>
    <w:rsid w:val="00F450E4"/>
    <w:rsid w:val="00F4545B"/>
    <w:rsid w:val="00F45736"/>
    <w:rsid w:val="00F45B82"/>
    <w:rsid w:val="00F4681F"/>
    <w:rsid w:val="00F46B90"/>
    <w:rsid w:val="00F50357"/>
    <w:rsid w:val="00F5209A"/>
    <w:rsid w:val="00F54891"/>
    <w:rsid w:val="00F54DD4"/>
    <w:rsid w:val="00F57CB5"/>
    <w:rsid w:val="00F57DD3"/>
    <w:rsid w:val="00F60E95"/>
    <w:rsid w:val="00F6153D"/>
    <w:rsid w:val="00F617C3"/>
    <w:rsid w:val="00F629D9"/>
    <w:rsid w:val="00F648A6"/>
    <w:rsid w:val="00F70890"/>
    <w:rsid w:val="00F71795"/>
    <w:rsid w:val="00F72645"/>
    <w:rsid w:val="00F73556"/>
    <w:rsid w:val="00F739C6"/>
    <w:rsid w:val="00F73FBD"/>
    <w:rsid w:val="00F76DCB"/>
    <w:rsid w:val="00F80C87"/>
    <w:rsid w:val="00F810D6"/>
    <w:rsid w:val="00F82B25"/>
    <w:rsid w:val="00F83387"/>
    <w:rsid w:val="00F836AD"/>
    <w:rsid w:val="00F84958"/>
    <w:rsid w:val="00F84F24"/>
    <w:rsid w:val="00F87529"/>
    <w:rsid w:val="00F91193"/>
    <w:rsid w:val="00F917C8"/>
    <w:rsid w:val="00F95214"/>
    <w:rsid w:val="00F9543F"/>
    <w:rsid w:val="00F9642A"/>
    <w:rsid w:val="00F96D11"/>
    <w:rsid w:val="00FA32B9"/>
    <w:rsid w:val="00FA39B6"/>
    <w:rsid w:val="00FA3B44"/>
    <w:rsid w:val="00FA3FEF"/>
    <w:rsid w:val="00FA428B"/>
    <w:rsid w:val="00FA7A9D"/>
    <w:rsid w:val="00FA7EF3"/>
    <w:rsid w:val="00FB0B5B"/>
    <w:rsid w:val="00FB179B"/>
    <w:rsid w:val="00FB1C23"/>
    <w:rsid w:val="00FB20F2"/>
    <w:rsid w:val="00FB228B"/>
    <w:rsid w:val="00FB29E3"/>
    <w:rsid w:val="00FB3D10"/>
    <w:rsid w:val="00FB60F5"/>
    <w:rsid w:val="00FB6B84"/>
    <w:rsid w:val="00FB6FC8"/>
    <w:rsid w:val="00FC0136"/>
    <w:rsid w:val="00FC1CFE"/>
    <w:rsid w:val="00FC22B9"/>
    <w:rsid w:val="00FC29BF"/>
    <w:rsid w:val="00FC4742"/>
    <w:rsid w:val="00FC4E74"/>
    <w:rsid w:val="00FC579F"/>
    <w:rsid w:val="00FD2A51"/>
    <w:rsid w:val="00FD3C84"/>
    <w:rsid w:val="00FD3F53"/>
    <w:rsid w:val="00FD435A"/>
    <w:rsid w:val="00FD4BE2"/>
    <w:rsid w:val="00FD4F31"/>
    <w:rsid w:val="00FD53D2"/>
    <w:rsid w:val="00FD6079"/>
    <w:rsid w:val="00FE02BD"/>
    <w:rsid w:val="00FE03FC"/>
    <w:rsid w:val="00FE26FA"/>
    <w:rsid w:val="00FE32BA"/>
    <w:rsid w:val="00FE4A8A"/>
    <w:rsid w:val="00FE5723"/>
    <w:rsid w:val="00FF29D4"/>
    <w:rsid w:val="00FF2D9C"/>
    <w:rsid w:val="00FF2DEC"/>
    <w:rsid w:val="00FF30E7"/>
    <w:rsid w:val="00FF316E"/>
    <w:rsid w:val="00FF4CF8"/>
    <w:rsid w:val="00FF5566"/>
    <w:rsid w:val="00FF6068"/>
    <w:rsid w:val="00FF7B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16F362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72BBA"/>
  </w:style>
  <w:style w:type="paragraph" w:styleId="Heading1">
    <w:name w:val="heading 1"/>
    <w:basedOn w:val="Normal"/>
    <w:next w:val="Normal"/>
    <w:qFormat/>
    <w:rsid w:val="00F24C10"/>
    <w:pPr>
      <w:keepNext/>
      <w:pBdr>
        <w:top w:val="single" w:sz="4" w:space="1" w:color="auto"/>
      </w:pBdr>
      <w:outlineLvl w:val="0"/>
    </w:pPr>
    <w:rPr>
      <w:b/>
      <w:u w:color="000000"/>
    </w:rPr>
  </w:style>
  <w:style w:type="paragraph" w:styleId="Heading2">
    <w:name w:val="heading 2"/>
    <w:basedOn w:val="Normal"/>
    <w:next w:val="Normal"/>
    <w:qFormat/>
    <w:rsid w:val="000351C3"/>
    <w:pPr>
      <w:keepNext/>
      <w:outlineLvl w:val="1"/>
    </w:pPr>
    <w:rPr>
      <w:b/>
      <w:color w:val="000000" w:themeColor="text1"/>
      <w:szCs w:val="22"/>
      <w:u w:color="000000"/>
    </w:rPr>
  </w:style>
  <w:style w:type="paragraph" w:styleId="Heading3">
    <w:name w:val="heading 3"/>
    <w:basedOn w:val="BodyText"/>
    <w:next w:val="Normal"/>
    <w:qFormat/>
    <w:rsid w:val="00CF0A0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outlineLvl w:val="2"/>
    </w:pPr>
    <w:rPr>
      <w:b/>
      <w:i/>
      <w:szCs w:val="26"/>
      <w:u w:color="000000"/>
    </w:rPr>
  </w:style>
  <w:style w:type="paragraph" w:styleId="Heading4">
    <w:name w:val="heading 4"/>
    <w:basedOn w:val="Normal"/>
    <w:next w:val="Normal"/>
    <w:qFormat/>
    <w:pPr>
      <w:keepNext/>
      <w:outlineLvl w:val="3"/>
    </w:pPr>
    <w:rPr>
      <w:b/>
      <w:smallCaps/>
      <w:color w:val="000000"/>
      <w:sz w:val="28"/>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outlineLvl w:val="5"/>
    </w:pPr>
    <w:rPr>
      <w:b/>
      <w:bCs/>
      <w:sz w:val="28"/>
      <w:u w:val="single"/>
    </w:rPr>
  </w:style>
  <w:style w:type="paragraph" w:styleId="Heading7">
    <w:name w:val="heading 7"/>
    <w:basedOn w:val="Normal"/>
    <w:next w:val="Normal"/>
    <w:qFormat/>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4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napToGrid w:val="0"/>
    </w:rPr>
  </w:style>
  <w:style w:type="character" w:styleId="FootnoteReference">
    <w:name w:val="footnote reference"/>
  </w:style>
  <w:style w:type="character" w:styleId="Hyperlink">
    <w:name w:val="Hyperlink"/>
    <w:uiPriority w:val="99"/>
    <w:rsid w:val="00367FBE"/>
    <w:rPr>
      <w:rFonts w:ascii="Times New Roman" w:hAnsi="Times New Roman"/>
      <w:b w:val="0"/>
      <w:bCs w:val="0"/>
      <w:i w:val="0"/>
      <w:iCs w:val="0"/>
      <w:color w:val="000000" w:themeColor="text1"/>
      <w:sz w:val="22"/>
      <w:u w:val="single"/>
    </w:rPr>
  </w:style>
  <w:style w:type="character" w:styleId="FollowedHyperlink">
    <w:name w:val="FollowedHyperlink"/>
    <w:rsid w:val="00CF0A0A"/>
    <w:rPr>
      <w:color w:val="000000" w:themeColor="text1"/>
      <w:u w:val="single"/>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styleId="BodyTextIndent2">
    <w:name w:val="Body Text Indent 2"/>
    <w:basedOn w:val="Normal"/>
    <w:pPr>
      <w:ind w:left="720"/>
    </w:pPr>
  </w:style>
  <w:style w:type="paragraph" w:styleId="DocumentMap">
    <w:name w:val="Document Map"/>
    <w:basedOn w:val="Normal"/>
    <w:pPr>
      <w:shd w:val="clear" w:color="auto" w:fill="000080"/>
    </w:pPr>
    <w:rPr>
      <w:rFonts w:ascii="Tahoma" w:hAnsi="Tahoma"/>
    </w:r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napToGrid w:val="0"/>
    </w:rPr>
  </w:style>
  <w:style w:type="character" w:customStyle="1" w:styleId="greby">
    <w:name w:val="greby"/>
    <w:basedOn w:val="DefaultParagraphFont"/>
  </w:style>
  <w:style w:type="character" w:styleId="Strong">
    <w:name w:val="Strong"/>
    <w:qFormat/>
    <w:rPr>
      <w:b/>
      <w:bCs/>
    </w:rPr>
  </w:style>
  <w:style w:type="paragraph" w:styleId="Title">
    <w:name w:val="Title"/>
    <w:basedOn w:val="Normal"/>
    <w:qFormat/>
    <w:pPr>
      <w:tabs>
        <w:tab w:val="center" w:pos="4680"/>
      </w:tabs>
      <w:jc w:val="center"/>
      <w:outlineLvl w:val="0"/>
    </w:pPr>
    <w:rPr>
      <w:b/>
      <w:smallCaps/>
    </w:rPr>
  </w:style>
  <w:style w:type="character" w:customStyle="1" w:styleId="tabtitle">
    <w:name w:val="tabtitle"/>
    <w:basedOn w:val="DefaultParagraphFont"/>
  </w:style>
  <w:style w:type="character" w:styleId="CommentReference">
    <w:name w:val="annotation reference"/>
    <w:semiHidden/>
    <w:rsid w:val="0033143E"/>
    <w:rPr>
      <w:sz w:val="18"/>
    </w:rPr>
  </w:style>
  <w:style w:type="paragraph" w:styleId="CommentText">
    <w:name w:val="annotation text"/>
    <w:basedOn w:val="Normal"/>
    <w:semiHidden/>
    <w:rsid w:val="0033143E"/>
  </w:style>
  <w:style w:type="paragraph" w:styleId="CommentSubject">
    <w:name w:val="annotation subject"/>
    <w:basedOn w:val="CommentText"/>
    <w:next w:val="CommentText"/>
    <w:semiHidden/>
    <w:rsid w:val="0033143E"/>
    <w:rPr>
      <w:szCs w:val="20"/>
    </w:rPr>
  </w:style>
  <w:style w:type="paragraph" w:styleId="BalloonText">
    <w:name w:val="Balloon Text"/>
    <w:basedOn w:val="Normal"/>
    <w:semiHidden/>
    <w:rsid w:val="0033143E"/>
    <w:rPr>
      <w:rFonts w:ascii="Lucida Grande" w:hAnsi="Lucida Grande"/>
      <w:sz w:val="18"/>
      <w:szCs w:val="18"/>
    </w:rPr>
  </w:style>
  <w:style w:type="paragraph" w:styleId="HTMLPreformatted">
    <w:name w:val="HTML Preformatted"/>
    <w:basedOn w:val="Normal"/>
    <w:rsid w:val="0033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napToGrid w:val="0"/>
      <w:sz w:val="20"/>
    </w:rPr>
  </w:style>
  <w:style w:type="paragraph" w:styleId="Subtitle">
    <w:name w:val="Subtitle"/>
    <w:basedOn w:val="Normal"/>
    <w:qFormat/>
    <w:rsid w:val="00331D63"/>
    <w:rPr>
      <w:b/>
      <w:snapToGrid w:val="0"/>
    </w:rPr>
  </w:style>
  <w:style w:type="paragraph" w:customStyle="1" w:styleId="bbody02">
    <w:name w:val="bbody02"/>
    <w:basedOn w:val="Normal"/>
    <w:rsid w:val="00331D63"/>
    <w:pPr>
      <w:spacing w:before="100" w:beforeAutospacing="1" w:after="100" w:afterAutospacing="1"/>
    </w:pPr>
    <w:rPr>
      <w:rFonts w:ascii="Verdana" w:eastAsia="Arial Unicode MS" w:hAnsi="Verdana"/>
      <w:snapToGrid w:val="0"/>
      <w:color w:val="99CCFF"/>
      <w:sz w:val="20"/>
    </w:rPr>
  </w:style>
  <w:style w:type="character" w:customStyle="1" w:styleId="contenttext">
    <w:name w:val="contenttext"/>
    <w:basedOn w:val="DefaultParagraphFont"/>
    <w:rsid w:val="00331D63"/>
  </w:style>
  <w:style w:type="paragraph" w:customStyle="1" w:styleId="text">
    <w:name w:val="text"/>
    <w:basedOn w:val="Normal"/>
    <w:rsid w:val="00331D63"/>
    <w:pPr>
      <w:spacing w:before="100" w:beforeAutospacing="1" w:after="100" w:afterAutospacing="1"/>
    </w:pPr>
    <w:rPr>
      <w:rFonts w:ascii="Arial Unicode MS" w:eastAsia="Arial Unicode MS" w:hAnsi="Arial Unicode MS" w:cs="Arial Unicode MS"/>
      <w:snapToGrid w:val="0"/>
    </w:rPr>
  </w:style>
  <w:style w:type="paragraph" w:styleId="TOC2">
    <w:name w:val="toc 2"/>
    <w:basedOn w:val="NormalIndent"/>
    <w:next w:val="Normal"/>
    <w:autoRedefine/>
    <w:uiPriority w:val="39"/>
    <w:rsid w:val="00F85DCF"/>
    <w:pPr>
      <w:ind w:left="240"/>
    </w:pPr>
    <w:rPr>
      <w:sz w:val="20"/>
    </w:rPr>
  </w:style>
  <w:style w:type="paragraph" w:styleId="NormalIndent">
    <w:name w:val="Normal Indent"/>
    <w:basedOn w:val="Normal"/>
    <w:rsid w:val="000A7264"/>
    <w:pPr>
      <w:ind w:left="720"/>
    </w:pPr>
  </w:style>
  <w:style w:type="paragraph" w:styleId="TOC1">
    <w:name w:val="toc 1"/>
    <w:basedOn w:val="Normal"/>
    <w:next w:val="Normal"/>
    <w:autoRedefine/>
    <w:uiPriority w:val="39"/>
    <w:rsid w:val="00F85DCF"/>
    <w:pPr>
      <w:spacing w:before="120" w:after="120"/>
    </w:pPr>
    <w:rPr>
      <w:rFonts w:ascii="Times New Roman Bold" w:hAnsi="Times New Roman Bold"/>
      <w:b/>
    </w:rPr>
  </w:style>
  <w:style w:type="paragraph" w:styleId="TOC3">
    <w:name w:val="toc 3"/>
    <w:basedOn w:val="Normal"/>
    <w:next w:val="Normal"/>
    <w:autoRedefine/>
    <w:uiPriority w:val="39"/>
    <w:rsid w:val="00F85DCF"/>
    <w:pPr>
      <w:ind w:left="480"/>
    </w:pPr>
    <w:rPr>
      <w:i/>
      <w:sz w:val="20"/>
    </w:rPr>
  </w:style>
  <w:style w:type="paragraph" w:styleId="TOC4">
    <w:name w:val="toc 4"/>
    <w:basedOn w:val="Normal"/>
    <w:next w:val="Normal"/>
    <w:autoRedefine/>
    <w:uiPriority w:val="39"/>
    <w:rsid w:val="00F24C10"/>
    <w:pPr>
      <w:ind w:left="720"/>
    </w:pPr>
    <w:rPr>
      <w:sz w:val="18"/>
      <w:szCs w:val="18"/>
    </w:rPr>
  </w:style>
  <w:style w:type="paragraph" w:styleId="TOC5">
    <w:name w:val="toc 5"/>
    <w:basedOn w:val="Normal"/>
    <w:next w:val="Normal"/>
    <w:autoRedefine/>
    <w:uiPriority w:val="39"/>
    <w:rsid w:val="00F24C10"/>
    <w:pPr>
      <w:ind w:left="960"/>
    </w:pPr>
    <w:rPr>
      <w:sz w:val="18"/>
      <w:szCs w:val="18"/>
    </w:rPr>
  </w:style>
  <w:style w:type="paragraph" w:styleId="TOC6">
    <w:name w:val="toc 6"/>
    <w:basedOn w:val="Normal"/>
    <w:next w:val="Normal"/>
    <w:autoRedefine/>
    <w:uiPriority w:val="39"/>
    <w:rsid w:val="00F24C10"/>
    <w:pPr>
      <w:ind w:left="1200"/>
    </w:pPr>
    <w:rPr>
      <w:sz w:val="18"/>
      <w:szCs w:val="18"/>
    </w:rPr>
  </w:style>
  <w:style w:type="paragraph" w:styleId="TOC7">
    <w:name w:val="toc 7"/>
    <w:basedOn w:val="Normal"/>
    <w:next w:val="Normal"/>
    <w:autoRedefine/>
    <w:uiPriority w:val="39"/>
    <w:rsid w:val="00F24C10"/>
    <w:pPr>
      <w:ind w:left="1440"/>
    </w:pPr>
    <w:rPr>
      <w:sz w:val="18"/>
      <w:szCs w:val="18"/>
    </w:rPr>
  </w:style>
  <w:style w:type="paragraph" w:styleId="TOC8">
    <w:name w:val="toc 8"/>
    <w:basedOn w:val="Normal"/>
    <w:next w:val="Normal"/>
    <w:autoRedefine/>
    <w:uiPriority w:val="39"/>
    <w:rsid w:val="00F24C10"/>
    <w:pPr>
      <w:ind w:left="1680"/>
    </w:pPr>
    <w:rPr>
      <w:sz w:val="18"/>
      <w:szCs w:val="18"/>
    </w:rPr>
  </w:style>
  <w:style w:type="paragraph" w:styleId="TOC9">
    <w:name w:val="toc 9"/>
    <w:basedOn w:val="Normal"/>
    <w:next w:val="Normal"/>
    <w:autoRedefine/>
    <w:uiPriority w:val="39"/>
    <w:rsid w:val="00F24C10"/>
    <w:pPr>
      <w:ind w:left="1920"/>
    </w:pPr>
    <w:rPr>
      <w:sz w:val="18"/>
      <w:szCs w:val="18"/>
    </w:rPr>
  </w:style>
  <w:style w:type="paragraph" w:styleId="BodyText2">
    <w:name w:val="Body Text 2"/>
    <w:basedOn w:val="Normal"/>
    <w:rsid w:val="00440082"/>
    <w:pPr>
      <w:ind w:right="-80"/>
    </w:pPr>
    <w:rPr>
      <w:rFonts w:ascii="Times" w:hAnsi="Times"/>
      <w:snapToGrid w:val="0"/>
    </w:rPr>
  </w:style>
  <w:style w:type="paragraph" w:styleId="BodyText3">
    <w:name w:val="Body Text 3"/>
    <w:basedOn w:val="Normal"/>
    <w:rsid w:val="00F85DCF"/>
    <w:rPr>
      <w:snapToGrid w:val="0"/>
    </w:rPr>
  </w:style>
  <w:style w:type="character" w:styleId="Emphasis">
    <w:name w:val="Emphasis"/>
    <w:qFormat/>
    <w:rsid w:val="00F85DCF"/>
    <w:rPr>
      <w:i/>
      <w:iCs/>
    </w:rPr>
  </w:style>
  <w:style w:type="character" w:customStyle="1" w:styleId="body">
    <w:name w:val="body"/>
    <w:basedOn w:val="DefaultParagraphFont"/>
    <w:rsid w:val="00801E47"/>
    <w:rPr>
      <w:rFonts w:ascii="Times New Roman" w:hAnsi="Times New Roman"/>
      <w:sz w:val="22"/>
    </w:rPr>
  </w:style>
  <w:style w:type="character" w:customStyle="1" w:styleId="intro1">
    <w:name w:val="intro1"/>
    <w:rsid w:val="00F85DCF"/>
    <w:rPr>
      <w:rFonts w:ascii="Arial" w:hAnsi="Arial" w:cs="Arial" w:hint="default"/>
      <w:b/>
      <w:bCs/>
      <w:color w:val="000000"/>
      <w:spacing w:val="0"/>
      <w:sz w:val="24"/>
      <w:szCs w:val="24"/>
    </w:rPr>
  </w:style>
  <w:style w:type="character" w:customStyle="1" w:styleId="text11">
    <w:name w:val="text11"/>
    <w:rsid w:val="00F85DCF"/>
    <w:rPr>
      <w:rFonts w:ascii="Arial" w:hAnsi="Arial" w:cs="Arial" w:hint="default"/>
      <w:b w:val="0"/>
      <w:bCs w:val="0"/>
      <w:strike w:val="0"/>
      <w:dstrike w:val="0"/>
      <w:color w:val="262626"/>
      <w:sz w:val="14"/>
      <w:szCs w:val="14"/>
      <w:u w:val="none"/>
      <w:effect w:val="none"/>
    </w:rPr>
  </w:style>
  <w:style w:type="character" w:customStyle="1" w:styleId="normaltext">
    <w:name w:val="normaltext"/>
    <w:basedOn w:val="DefaultParagraphFont"/>
    <w:rsid w:val="00F85DCF"/>
  </w:style>
  <w:style w:type="paragraph" w:styleId="PlainText">
    <w:name w:val="Plain Text"/>
    <w:basedOn w:val="Normal"/>
    <w:rsid w:val="00F85DCF"/>
    <w:rPr>
      <w:snapToGrid w:val="0"/>
    </w:rPr>
  </w:style>
  <w:style w:type="paragraph" w:styleId="MessageHeader">
    <w:name w:val="Message Header"/>
    <w:basedOn w:val="Normal"/>
    <w:rsid w:val="00F85DCF"/>
    <w:pPr>
      <w:pBdr>
        <w:top w:val="single" w:sz="6" w:space="1" w:color="auto"/>
        <w:left w:val="single" w:sz="6" w:space="1" w:color="auto"/>
        <w:bottom w:val="single" w:sz="6" w:space="1" w:color="auto"/>
        <w:right w:val="single" w:sz="6" w:space="1" w:color="auto"/>
      </w:pBdr>
      <w:shd w:val="pct20" w:color="auto" w:fill="auto"/>
      <w:ind w:left="1080" w:hanging="1080"/>
    </w:pPr>
    <w:rPr>
      <w:rFonts w:ascii="Verdana" w:hAnsi="Verdana"/>
      <w:snapToGrid w:val="0"/>
    </w:rPr>
  </w:style>
  <w:style w:type="character" w:customStyle="1" w:styleId="BodyTextChar">
    <w:name w:val="Body Text Char"/>
    <w:link w:val="BodyText"/>
    <w:rsid w:val="00254254"/>
    <w:rPr>
      <w:sz w:val="22"/>
    </w:rPr>
  </w:style>
  <w:style w:type="character" w:customStyle="1" w:styleId="BodyTextIndentChar">
    <w:name w:val="Body Text Indent Char"/>
    <w:link w:val="BodyTextIndent"/>
    <w:rsid w:val="00DD43EC"/>
    <w:rPr>
      <w:snapToGrid w:val="0"/>
      <w:sz w:val="22"/>
    </w:rPr>
  </w:style>
  <w:style w:type="character" w:styleId="HTMLDefinition">
    <w:name w:val="HTML Definition"/>
    <w:basedOn w:val="DefaultParagraphFont"/>
    <w:rsid w:val="003652A3"/>
    <w:rPr>
      <w:i/>
      <w:iCs/>
    </w:rPr>
  </w:style>
  <w:style w:type="paragraph" w:styleId="BodyTextFirstIndent">
    <w:name w:val="Body Text First Indent"/>
    <w:basedOn w:val="BodyText"/>
    <w:link w:val="BodyTextFirstIndentChar"/>
    <w:rsid w:val="003652A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360"/>
    </w:pPr>
  </w:style>
  <w:style w:type="character" w:customStyle="1" w:styleId="BodyTextFirstIndentChar">
    <w:name w:val="Body Text First Indent Char"/>
    <w:basedOn w:val="BodyTextChar"/>
    <w:link w:val="BodyTextFirstIndent"/>
    <w:rsid w:val="003652A3"/>
    <w:rPr>
      <w:sz w:val="24"/>
    </w:rPr>
  </w:style>
  <w:style w:type="paragraph" w:styleId="NoSpacing">
    <w:name w:val="No Spacing"/>
    <w:rsid w:val="00EC3EC3"/>
    <w:pPr>
      <w:widowControl w:val="0"/>
    </w:pPr>
    <w:rPr>
      <w:snapToGrid w:val="0"/>
    </w:rPr>
  </w:style>
  <w:style w:type="character" w:customStyle="1" w:styleId="apple-converted-space">
    <w:name w:val="apple-converted-space"/>
    <w:basedOn w:val="DefaultParagraphFont"/>
    <w:rsid w:val="000836EC"/>
  </w:style>
  <w:style w:type="paragraph" w:styleId="Revision">
    <w:name w:val="Revision"/>
    <w:hidden/>
    <w:rsid w:val="0078525D"/>
    <w:rPr>
      <w:snapToGrid w:val="0"/>
    </w:rPr>
  </w:style>
  <w:style w:type="character" w:customStyle="1" w:styleId="aqj">
    <w:name w:val="aqj"/>
    <w:basedOn w:val="DefaultParagraphFont"/>
    <w:rsid w:val="00FA428B"/>
  </w:style>
  <w:style w:type="character" w:styleId="UnresolvedMention">
    <w:name w:val="Unresolved Mention"/>
    <w:basedOn w:val="DefaultParagraphFont"/>
    <w:rsid w:val="006C3B19"/>
    <w:rPr>
      <w:color w:val="808080"/>
      <w:shd w:val="clear" w:color="auto" w:fill="E6E6E6"/>
    </w:rPr>
  </w:style>
  <w:style w:type="character" w:customStyle="1" w:styleId="HeaderChar">
    <w:name w:val="Header Char"/>
    <w:basedOn w:val="DefaultParagraphFont"/>
    <w:link w:val="Header"/>
    <w:uiPriority w:val="99"/>
    <w:rsid w:val="00053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7996">
      <w:bodyDiv w:val="1"/>
      <w:marLeft w:val="0"/>
      <w:marRight w:val="0"/>
      <w:marTop w:val="0"/>
      <w:marBottom w:val="0"/>
      <w:divBdr>
        <w:top w:val="none" w:sz="0" w:space="0" w:color="auto"/>
        <w:left w:val="none" w:sz="0" w:space="0" w:color="auto"/>
        <w:bottom w:val="none" w:sz="0" w:space="0" w:color="auto"/>
        <w:right w:val="none" w:sz="0" w:space="0" w:color="auto"/>
      </w:divBdr>
    </w:div>
    <w:div w:id="27224507">
      <w:bodyDiv w:val="1"/>
      <w:marLeft w:val="0"/>
      <w:marRight w:val="0"/>
      <w:marTop w:val="0"/>
      <w:marBottom w:val="0"/>
      <w:divBdr>
        <w:top w:val="none" w:sz="0" w:space="0" w:color="auto"/>
        <w:left w:val="none" w:sz="0" w:space="0" w:color="auto"/>
        <w:bottom w:val="none" w:sz="0" w:space="0" w:color="auto"/>
        <w:right w:val="none" w:sz="0" w:space="0" w:color="auto"/>
      </w:divBdr>
    </w:div>
    <w:div w:id="28917992">
      <w:bodyDiv w:val="1"/>
      <w:marLeft w:val="0"/>
      <w:marRight w:val="0"/>
      <w:marTop w:val="0"/>
      <w:marBottom w:val="0"/>
      <w:divBdr>
        <w:top w:val="none" w:sz="0" w:space="0" w:color="auto"/>
        <w:left w:val="none" w:sz="0" w:space="0" w:color="auto"/>
        <w:bottom w:val="none" w:sz="0" w:space="0" w:color="auto"/>
        <w:right w:val="none" w:sz="0" w:space="0" w:color="auto"/>
      </w:divBdr>
    </w:div>
    <w:div w:id="32122914">
      <w:bodyDiv w:val="1"/>
      <w:marLeft w:val="0"/>
      <w:marRight w:val="0"/>
      <w:marTop w:val="0"/>
      <w:marBottom w:val="0"/>
      <w:divBdr>
        <w:top w:val="none" w:sz="0" w:space="0" w:color="auto"/>
        <w:left w:val="none" w:sz="0" w:space="0" w:color="auto"/>
        <w:bottom w:val="none" w:sz="0" w:space="0" w:color="auto"/>
        <w:right w:val="none" w:sz="0" w:space="0" w:color="auto"/>
      </w:divBdr>
    </w:div>
    <w:div w:id="70809291">
      <w:bodyDiv w:val="1"/>
      <w:marLeft w:val="0"/>
      <w:marRight w:val="0"/>
      <w:marTop w:val="0"/>
      <w:marBottom w:val="0"/>
      <w:divBdr>
        <w:top w:val="none" w:sz="0" w:space="0" w:color="auto"/>
        <w:left w:val="none" w:sz="0" w:space="0" w:color="auto"/>
        <w:bottom w:val="none" w:sz="0" w:space="0" w:color="auto"/>
        <w:right w:val="none" w:sz="0" w:space="0" w:color="auto"/>
      </w:divBdr>
    </w:div>
    <w:div w:id="77219026">
      <w:bodyDiv w:val="1"/>
      <w:marLeft w:val="0"/>
      <w:marRight w:val="0"/>
      <w:marTop w:val="0"/>
      <w:marBottom w:val="0"/>
      <w:divBdr>
        <w:top w:val="none" w:sz="0" w:space="0" w:color="auto"/>
        <w:left w:val="none" w:sz="0" w:space="0" w:color="auto"/>
        <w:bottom w:val="none" w:sz="0" w:space="0" w:color="auto"/>
        <w:right w:val="none" w:sz="0" w:space="0" w:color="auto"/>
      </w:divBdr>
    </w:div>
    <w:div w:id="86078917">
      <w:bodyDiv w:val="1"/>
      <w:marLeft w:val="0"/>
      <w:marRight w:val="0"/>
      <w:marTop w:val="0"/>
      <w:marBottom w:val="0"/>
      <w:divBdr>
        <w:top w:val="none" w:sz="0" w:space="0" w:color="auto"/>
        <w:left w:val="none" w:sz="0" w:space="0" w:color="auto"/>
        <w:bottom w:val="none" w:sz="0" w:space="0" w:color="auto"/>
        <w:right w:val="none" w:sz="0" w:space="0" w:color="auto"/>
      </w:divBdr>
    </w:div>
    <w:div w:id="90052816">
      <w:bodyDiv w:val="1"/>
      <w:marLeft w:val="0"/>
      <w:marRight w:val="0"/>
      <w:marTop w:val="0"/>
      <w:marBottom w:val="0"/>
      <w:divBdr>
        <w:top w:val="none" w:sz="0" w:space="0" w:color="auto"/>
        <w:left w:val="none" w:sz="0" w:space="0" w:color="auto"/>
        <w:bottom w:val="none" w:sz="0" w:space="0" w:color="auto"/>
        <w:right w:val="none" w:sz="0" w:space="0" w:color="auto"/>
      </w:divBdr>
    </w:div>
    <w:div w:id="99112913">
      <w:bodyDiv w:val="1"/>
      <w:marLeft w:val="0"/>
      <w:marRight w:val="0"/>
      <w:marTop w:val="0"/>
      <w:marBottom w:val="0"/>
      <w:divBdr>
        <w:top w:val="none" w:sz="0" w:space="0" w:color="auto"/>
        <w:left w:val="none" w:sz="0" w:space="0" w:color="auto"/>
        <w:bottom w:val="none" w:sz="0" w:space="0" w:color="auto"/>
        <w:right w:val="none" w:sz="0" w:space="0" w:color="auto"/>
      </w:divBdr>
    </w:div>
    <w:div w:id="117533242">
      <w:bodyDiv w:val="1"/>
      <w:marLeft w:val="0"/>
      <w:marRight w:val="0"/>
      <w:marTop w:val="0"/>
      <w:marBottom w:val="0"/>
      <w:divBdr>
        <w:top w:val="none" w:sz="0" w:space="0" w:color="auto"/>
        <w:left w:val="none" w:sz="0" w:space="0" w:color="auto"/>
        <w:bottom w:val="none" w:sz="0" w:space="0" w:color="auto"/>
        <w:right w:val="none" w:sz="0" w:space="0" w:color="auto"/>
      </w:divBdr>
    </w:div>
    <w:div w:id="119107119">
      <w:bodyDiv w:val="1"/>
      <w:marLeft w:val="0"/>
      <w:marRight w:val="0"/>
      <w:marTop w:val="0"/>
      <w:marBottom w:val="0"/>
      <w:divBdr>
        <w:top w:val="none" w:sz="0" w:space="0" w:color="auto"/>
        <w:left w:val="none" w:sz="0" w:space="0" w:color="auto"/>
        <w:bottom w:val="none" w:sz="0" w:space="0" w:color="auto"/>
        <w:right w:val="none" w:sz="0" w:space="0" w:color="auto"/>
      </w:divBdr>
    </w:div>
    <w:div w:id="156073377">
      <w:bodyDiv w:val="1"/>
      <w:marLeft w:val="0"/>
      <w:marRight w:val="0"/>
      <w:marTop w:val="0"/>
      <w:marBottom w:val="0"/>
      <w:divBdr>
        <w:top w:val="none" w:sz="0" w:space="0" w:color="auto"/>
        <w:left w:val="none" w:sz="0" w:space="0" w:color="auto"/>
        <w:bottom w:val="none" w:sz="0" w:space="0" w:color="auto"/>
        <w:right w:val="none" w:sz="0" w:space="0" w:color="auto"/>
      </w:divBdr>
    </w:div>
    <w:div w:id="165681584">
      <w:bodyDiv w:val="1"/>
      <w:marLeft w:val="0"/>
      <w:marRight w:val="0"/>
      <w:marTop w:val="0"/>
      <w:marBottom w:val="0"/>
      <w:divBdr>
        <w:top w:val="none" w:sz="0" w:space="0" w:color="auto"/>
        <w:left w:val="none" w:sz="0" w:space="0" w:color="auto"/>
        <w:bottom w:val="none" w:sz="0" w:space="0" w:color="auto"/>
        <w:right w:val="none" w:sz="0" w:space="0" w:color="auto"/>
      </w:divBdr>
    </w:div>
    <w:div w:id="178980304">
      <w:bodyDiv w:val="1"/>
      <w:marLeft w:val="0"/>
      <w:marRight w:val="0"/>
      <w:marTop w:val="0"/>
      <w:marBottom w:val="0"/>
      <w:divBdr>
        <w:top w:val="none" w:sz="0" w:space="0" w:color="auto"/>
        <w:left w:val="none" w:sz="0" w:space="0" w:color="auto"/>
        <w:bottom w:val="none" w:sz="0" w:space="0" w:color="auto"/>
        <w:right w:val="none" w:sz="0" w:space="0" w:color="auto"/>
      </w:divBdr>
    </w:div>
    <w:div w:id="189607244">
      <w:bodyDiv w:val="1"/>
      <w:marLeft w:val="0"/>
      <w:marRight w:val="0"/>
      <w:marTop w:val="0"/>
      <w:marBottom w:val="0"/>
      <w:divBdr>
        <w:top w:val="none" w:sz="0" w:space="0" w:color="auto"/>
        <w:left w:val="none" w:sz="0" w:space="0" w:color="auto"/>
        <w:bottom w:val="none" w:sz="0" w:space="0" w:color="auto"/>
        <w:right w:val="none" w:sz="0" w:space="0" w:color="auto"/>
      </w:divBdr>
    </w:div>
    <w:div w:id="195120868">
      <w:bodyDiv w:val="1"/>
      <w:marLeft w:val="0"/>
      <w:marRight w:val="0"/>
      <w:marTop w:val="0"/>
      <w:marBottom w:val="0"/>
      <w:divBdr>
        <w:top w:val="none" w:sz="0" w:space="0" w:color="auto"/>
        <w:left w:val="none" w:sz="0" w:space="0" w:color="auto"/>
        <w:bottom w:val="none" w:sz="0" w:space="0" w:color="auto"/>
        <w:right w:val="none" w:sz="0" w:space="0" w:color="auto"/>
      </w:divBdr>
    </w:div>
    <w:div w:id="196892882">
      <w:bodyDiv w:val="1"/>
      <w:marLeft w:val="0"/>
      <w:marRight w:val="0"/>
      <w:marTop w:val="0"/>
      <w:marBottom w:val="0"/>
      <w:divBdr>
        <w:top w:val="none" w:sz="0" w:space="0" w:color="auto"/>
        <w:left w:val="none" w:sz="0" w:space="0" w:color="auto"/>
        <w:bottom w:val="none" w:sz="0" w:space="0" w:color="auto"/>
        <w:right w:val="none" w:sz="0" w:space="0" w:color="auto"/>
      </w:divBdr>
    </w:div>
    <w:div w:id="208687595">
      <w:bodyDiv w:val="1"/>
      <w:marLeft w:val="0"/>
      <w:marRight w:val="0"/>
      <w:marTop w:val="0"/>
      <w:marBottom w:val="0"/>
      <w:divBdr>
        <w:top w:val="none" w:sz="0" w:space="0" w:color="auto"/>
        <w:left w:val="none" w:sz="0" w:space="0" w:color="auto"/>
        <w:bottom w:val="none" w:sz="0" w:space="0" w:color="auto"/>
        <w:right w:val="none" w:sz="0" w:space="0" w:color="auto"/>
      </w:divBdr>
    </w:div>
    <w:div w:id="243031068">
      <w:bodyDiv w:val="1"/>
      <w:marLeft w:val="0"/>
      <w:marRight w:val="0"/>
      <w:marTop w:val="0"/>
      <w:marBottom w:val="0"/>
      <w:divBdr>
        <w:top w:val="none" w:sz="0" w:space="0" w:color="auto"/>
        <w:left w:val="none" w:sz="0" w:space="0" w:color="auto"/>
        <w:bottom w:val="none" w:sz="0" w:space="0" w:color="auto"/>
        <w:right w:val="none" w:sz="0" w:space="0" w:color="auto"/>
      </w:divBdr>
    </w:div>
    <w:div w:id="270671826">
      <w:bodyDiv w:val="1"/>
      <w:marLeft w:val="0"/>
      <w:marRight w:val="0"/>
      <w:marTop w:val="0"/>
      <w:marBottom w:val="0"/>
      <w:divBdr>
        <w:top w:val="none" w:sz="0" w:space="0" w:color="auto"/>
        <w:left w:val="none" w:sz="0" w:space="0" w:color="auto"/>
        <w:bottom w:val="none" w:sz="0" w:space="0" w:color="auto"/>
        <w:right w:val="none" w:sz="0" w:space="0" w:color="auto"/>
      </w:divBdr>
    </w:div>
    <w:div w:id="283656831">
      <w:bodyDiv w:val="1"/>
      <w:marLeft w:val="0"/>
      <w:marRight w:val="0"/>
      <w:marTop w:val="0"/>
      <w:marBottom w:val="0"/>
      <w:divBdr>
        <w:top w:val="none" w:sz="0" w:space="0" w:color="auto"/>
        <w:left w:val="none" w:sz="0" w:space="0" w:color="auto"/>
        <w:bottom w:val="none" w:sz="0" w:space="0" w:color="auto"/>
        <w:right w:val="none" w:sz="0" w:space="0" w:color="auto"/>
      </w:divBdr>
    </w:div>
    <w:div w:id="286669694">
      <w:bodyDiv w:val="1"/>
      <w:marLeft w:val="0"/>
      <w:marRight w:val="0"/>
      <w:marTop w:val="0"/>
      <w:marBottom w:val="0"/>
      <w:divBdr>
        <w:top w:val="none" w:sz="0" w:space="0" w:color="auto"/>
        <w:left w:val="none" w:sz="0" w:space="0" w:color="auto"/>
        <w:bottom w:val="none" w:sz="0" w:space="0" w:color="auto"/>
        <w:right w:val="none" w:sz="0" w:space="0" w:color="auto"/>
      </w:divBdr>
    </w:div>
    <w:div w:id="295378964">
      <w:bodyDiv w:val="1"/>
      <w:marLeft w:val="0"/>
      <w:marRight w:val="0"/>
      <w:marTop w:val="0"/>
      <w:marBottom w:val="0"/>
      <w:divBdr>
        <w:top w:val="none" w:sz="0" w:space="0" w:color="auto"/>
        <w:left w:val="none" w:sz="0" w:space="0" w:color="auto"/>
        <w:bottom w:val="none" w:sz="0" w:space="0" w:color="auto"/>
        <w:right w:val="none" w:sz="0" w:space="0" w:color="auto"/>
      </w:divBdr>
    </w:div>
    <w:div w:id="295916522">
      <w:bodyDiv w:val="1"/>
      <w:marLeft w:val="0"/>
      <w:marRight w:val="0"/>
      <w:marTop w:val="0"/>
      <w:marBottom w:val="0"/>
      <w:divBdr>
        <w:top w:val="none" w:sz="0" w:space="0" w:color="auto"/>
        <w:left w:val="none" w:sz="0" w:space="0" w:color="auto"/>
        <w:bottom w:val="none" w:sz="0" w:space="0" w:color="auto"/>
        <w:right w:val="none" w:sz="0" w:space="0" w:color="auto"/>
      </w:divBdr>
    </w:div>
    <w:div w:id="297880378">
      <w:bodyDiv w:val="1"/>
      <w:marLeft w:val="0"/>
      <w:marRight w:val="0"/>
      <w:marTop w:val="0"/>
      <w:marBottom w:val="0"/>
      <w:divBdr>
        <w:top w:val="none" w:sz="0" w:space="0" w:color="auto"/>
        <w:left w:val="none" w:sz="0" w:space="0" w:color="auto"/>
        <w:bottom w:val="none" w:sz="0" w:space="0" w:color="auto"/>
        <w:right w:val="none" w:sz="0" w:space="0" w:color="auto"/>
      </w:divBdr>
    </w:div>
    <w:div w:id="310062016">
      <w:bodyDiv w:val="1"/>
      <w:marLeft w:val="0"/>
      <w:marRight w:val="0"/>
      <w:marTop w:val="0"/>
      <w:marBottom w:val="0"/>
      <w:divBdr>
        <w:top w:val="none" w:sz="0" w:space="0" w:color="auto"/>
        <w:left w:val="none" w:sz="0" w:space="0" w:color="auto"/>
        <w:bottom w:val="none" w:sz="0" w:space="0" w:color="auto"/>
        <w:right w:val="none" w:sz="0" w:space="0" w:color="auto"/>
      </w:divBdr>
    </w:div>
    <w:div w:id="328289685">
      <w:bodyDiv w:val="1"/>
      <w:marLeft w:val="0"/>
      <w:marRight w:val="0"/>
      <w:marTop w:val="0"/>
      <w:marBottom w:val="0"/>
      <w:divBdr>
        <w:top w:val="none" w:sz="0" w:space="0" w:color="auto"/>
        <w:left w:val="none" w:sz="0" w:space="0" w:color="auto"/>
        <w:bottom w:val="none" w:sz="0" w:space="0" w:color="auto"/>
        <w:right w:val="none" w:sz="0" w:space="0" w:color="auto"/>
      </w:divBdr>
    </w:div>
    <w:div w:id="336663804">
      <w:bodyDiv w:val="1"/>
      <w:marLeft w:val="0"/>
      <w:marRight w:val="0"/>
      <w:marTop w:val="0"/>
      <w:marBottom w:val="0"/>
      <w:divBdr>
        <w:top w:val="none" w:sz="0" w:space="0" w:color="auto"/>
        <w:left w:val="none" w:sz="0" w:space="0" w:color="auto"/>
        <w:bottom w:val="none" w:sz="0" w:space="0" w:color="auto"/>
        <w:right w:val="none" w:sz="0" w:space="0" w:color="auto"/>
      </w:divBdr>
    </w:div>
    <w:div w:id="347221804">
      <w:bodyDiv w:val="1"/>
      <w:marLeft w:val="0"/>
      <w:marRight w:val="0"/>
      <w:marTop w:val="0"/>
      <w:marBottom w:val="0"/>
      <w:divBdr>
        <w:top w:val="none" w:sz="0" w:space="0" w:color="auto"/>
        <w:left w:val="none" w:sz="0" w:space="0" w:color="auto"/>
        <w:bottom w:val="none" w:sz="0" w:space="0" w:color="auto"/>
        <w:right w:val="none" w:sz="0" w:space="0" w:color="auto"/>
      </w:divBdr>
    </w:div>
    <w:div w:id="351153931">
      <w:bodyDiv w:val="1"/>
      <w:marLeft w:val="0"/>
      <w:marRight w:val="0"/>
      <w:marTop w:val="0"/>
      <w:marBottom w:val="0"/>
      <w:divBdr>
        <w:top w:val="none" w:sz="0" w:space="0" w:color="auto"/>
        <w:left w:val="none" w:sz="0" w:space="0" w:color="auto"/>
        <w:bottom w:val="none" w:sz="0" w:space="0" w:color="auto"/>
        <w:right w:val="none" w:sz="0" w:space="0" w:color="auto"/>
      </w:divBdr>
    </w:div>
    <w:div w:id="370113287">
      <w:bodyDiv w:val="1"/>
      <w:marLeft w:val="0"/>
      <w:marRight w:val="0"/>
      <w:marTop w:val="0"/>
      <w:marBottom w:val="0"/>
      <w:divBdr>
        <w:top w:val="none" w:sz="0" w:space="0" w:color="auto"/>
        <w:left w:val="none" w:sz="0" w:space="0" w:color="auto"/>
        <w:bottom w:val="none" w:sz="0" w:space="0" w:color="auto"/>
        <w:right w:val="none" w:sz="0" w:space="0" w:color="auto"/>
      </w:divBdr>
    </w:div>
    <w:div w:id="373848198">
      <w:bodyDiv w:val="1"/>
      <w:marLeft w:val="0"/>
      <w:marRight w:val="0"/>
      <w:marTop w:val="0"/>
      <w:marBottom w:val="0"/>
      <w:divBdr>
        <w:top w:val="none" w:sz="0" w:space="0" w:color="auto"/>
        <w:left w:val="none" w:sz="0" w:space="0" w:color="auto"/>
        <w:bottom w:val="none" w:sz="0" w:space="0" w:color="auto"/>
        <w:right w:val="none" w:sz="0" w:space="0" w:color="auto"/>
      </w:divBdr>
    </w:div>
    <w:div w:id="378092715">
      <w:bodyDiv w:val="1"/>
      <w:marLeft w:val="0"/>
      <w:marRight w:val="0"/>
      <w:marTop w:val="0"/>
      <w:marBottom w:val="0"/>
      <w:divBdr>
        <w:top w:val="none" w:sz="0" w:space="0" w:color="auto"/>
        <w:left w:val="none" w:sz="0" w:space="0" w:color="auto"/>
        <w:bottom w:val="none" w:sz="0" w:space="0" w:color="auto"/>
        <w:right w:val="none" w:sz="0" w:space="0" w:color="auto"/>
      </w:divBdr>
    </w:div>
    <w:div w:id="393896863">
      <w:bodyDiv w:val="1"/>
      <w:marLeft w:val="0"/>
      <w:marRight w:val="0"/>
      <w:marTop w:val="0"/>
      <w:marBottom w:val="0"/>
      <w:divBdr>
        <w:top w:val="none" w:sz="0" w:space="0" w:color="auto"/>
        <w:left w:val="none" w:sz="0" w:space="0" w:color="auto"/>
        <w:bottom w:val="none" w:sz="0" w:space="0" w:color="auto"/>
        <w:right w:val="none" w:sz="0" w:space="0" w:color="auto"/>
      </w:divBdr>
    </w:div>
    <w:div w:id="409231310">
      <w:bodyDiv w:val="1"/>
      <w:marLeft w:val="0"/>
      <w:marRight w:val="0"/>
      <w:marTop w:val="0"/>
      <w:marBottom w:val="0"/>
      <w:divBdr>
        <w:top w:val="none" w:sz="0" w:space="0" w:color="auto"/>
        <w:left w:val="none" w:sz="0" w:space="0" w:color="auto"/>
        <w:bottom w:val="none" w:sz="0" w:space="0" w:color="auto"/>
        <w:right w:val="none" w:sz="0" w:space="0" w:color="auto"/>
      </w:divBdr>
    </w:div>
    <w:div w:id="438453601">
      <w:bodyDiv w:val="1"/>
      <w:marLeft w:val="0"/>
      <w:marRight w:val="0"/>
      <w:marTop w:val="0"/>
      <w:marBottom w:val="0"/>
      <w:divBdr>
        <w:top w:val="none" w:sz="0" w:space="0" w:color="auto"/>
        <w:left w:val="none" w:sz="0" w:space="0" w:color="auto"/>
        <w:bottom w:val="none" w:sz="0" w:space="0" w:color="auto"/>
        <w:right w:val="none" w:sz="0" w:space="0" w:color="auto"/>
      </w:divBdr>
    </w:div>
    <w:div w:id="463013163">
      <w:bodyDiv w:val="1"/>
      <w:marLeft w:val="0"/>
      <w:marRight w:val="0"/>
      <w:marTop w:val="0"/>
      <w:marBottom w:val="0"/>
      <w:divBdr>
        <w:top w:val="none" w:sz="0" w:space="0" w:color="auto"/>
        <w:left w:val="none" w:sz="0" w:space="0" w:color="auto"/>
        <w:bottom w:val="none" w:sz="0" w:space="0" w:color="auto"/>
        <w:right w:val="none" w:sz="0" w:space="0" w:color="auto"/>
      </w:divBdr>
    </w:div>
    <w:div w:id="483398352">
      <w:bodyDiv w:val="1"/>
      <w:marLeft w:val="0"/>
      <w:marRight w:val="0"/>
      <w:marTop w:val="0"/>
      <w:marBottom w:val="0"/>
      <w:divBdr>
        <w:top w:val="none" w:sz="0" w:space="0" w:color="auto"/>
        <w:left w:val="none" w:sz="0" w:space="0" w:color="auto"/>
        <w:bottom w:val="none" w:sz="0" w:space="0" w:color="auto"/>
        <w:right w:val="none" w:sz="0" w:space="0" w:color="auto"/>
      </w:divBdr>
    </w:div>
    <w:div w:id="483622387">
      <w:bodyDiv w:val="1"/>
      <w:marLeft w:val="0"/>
      <w:marRight w:val="0"/>
      <w:marTop w:val="0"/>
      <w:marBottom w:val="0"/>
      <w:divBdr>
        <w:top w:val="none" w:sz="0" w:space="0" w:color="auto"/>
        <w:left w:val="none" w:sz="0" w:space="0" w:color="auto"/>
        <w:bottom w:val="none" w:sz="0" w:space="0" w:color="auto"/>
        <w:right w:val="none" w:sz="0" w:space="0" w:color="auto"/>
      </w:divBdr>
    </w:div>
    <w:div w:id="488636603">
      <w:bodyDiv w:val="1"/>
      <w:marLeft w:val="0"/>
      <w:marRight w:val="0"/>
      <w:marTop w:val="0"/>
      <w:marBottom w:val="0"/>
      <w:divBdr>
        <w:top w:val="none" w:sz="0" w:space="0" w:color="auto"/>
        <w:left w:val="none" w:sz="0" w:space="0" w:color="auto"/>
        <w:bottom w:val="none" w:sz="0" w:space="0" w:color="auto"/>
        <w:right w:val="none" w:sz="0" w:space="0" w:color="auto"/>
      </w:divBdr>
    </w:div>
    <w:div w:id="511115773">
      <w:bodyDiv w:val="1"/>
      <w:marLeft w:val="0"/>
      <w:marRight w:val="0"/>
      <w:marTop w:val="0"/>
      <w:marBottom w:val="0"/>
      <w:divBdr>
        <w:top w:val="none" w:sz="0" w:space="0" w:color="auto"/>
        <w:left w:val="none" w:sz="0" w:space="0" w:color="auto"/>
        <w:bottom w:val="none" w:sz="0" w:space="0" w:color="auto"/>
        <w:right w:val="none" w:sz="0" w:space="0" w:color="auto"/>
      </w:divBdr>
    </w:div>
    <w:div w:id="511995650">
      <w:bodyDiv w:val="1"/>
      <w:marLeft w:val="0"/>
      <w:marRight w:val="0"/>
      <w:marTop w:val="0"/>
      <w:marBottom w:val="0"/>
      <w:divBdr>
        <w:top w:val="none" w:sz="0" w:space="0" w:color="auto"/>
        <w:left w:val="none" w:sz="0" w:space="0" w:color="auto"/>
        <w:bottom w:val="none" w:sz="0" w:space="0" w:color="auto"/>
        <w:right w:val="none" w:sz="0" w:space="0" w:color="auto"/>
      </w:divBdr>
    </w:div>
    <w:div w:id="527376117">
      <w:bodyDiv w:val="1"/>
      <w:marLeft w:val="0"/>
      <w:marRight w:val="0"/>
      <w:marTop w:val="0"/>
      <w:marBottom w:val="0"/>
      <w:divBdr>
        <w:top w:val="none" w:sz="0" w:space="0" w:color="auto"/>
        <w:left w:val="none" w:sz="0" w:space="0" w:color="auto"/>
        <w:bottom w:val="none" w:sz="0" w:space="0" w:color="auto"/>
        <w:right w:val="none" w:sz="0" w:space="0" w:color="auto"/>
      </w:divBdr>
    </w:div>
    <w:div w:id="546600627">
      <w:bodyDiv w:val="1"/>
      <w:marLeft w:val="0"/>
      <w:marRight w:val="0"/>
      <w:marTop w:val="0"/>
      <w:marBottom w:val="0"/>
      <w:divBdr>
        <w:top w:val="none" w:sz="0" w:space="0" w:color="auto"/>
        <w:left w:val="none" w:sz="0" w:space="0" w:color="auto"/>
        <w:bottom w:val="none" w:sz="0" w:space="0" w:color="auto"/>
        <w:right w:val="none" w:sz="0" w:space="0" w:color="auto"/>
      </w:divBdr>
    </w:div>
    <w:div w:id="561601932">
      <w:bodyDiv w:val="1"/>
      <w:marLeft w:val="0"/>
      <w:marRight w:val="0"/>
      <w:marTop w:val="0"/>
      <w:marBottom w:val="0"/>
      <w:divBdr>
        <w:top w:val="none" w:sz="0" w:space="0" w:color="auto"/>
        <w:left w:val="none" w:sz="0" w:space="0" w:color="auto"/>
        <w:bottom w:val="none" w:sz="0" w:space="0" w:color="auto"/>
        <w:right w:val="none" w:sz="0" w:space="0" w:color="auto"/>
      </w:divBdr>
      <w:divsChild>
        <w:div w:id="330256184">
          <w:marLeft w:val="0"/>
          <w:marRight w:val="0"/>
          <w:marTop w:val="0"/>
          <w:marBottom w:val="0"/>
          <w:divBdr>
            <w:top w:val="none" w:sz="0" w:space="0" w:color="auto"/>
            <w:left w:val="none" w:sz="0" w:space="0" w:color="auto"/>
            <w:bottom w:val="none" w:sz="0" w:space="0" w:color="auto"/>
            <w:right w:val="none" w:sz="0" w:space="0" w:color="auto"/>
          </w:divBdr>
        </w:div>
        <w:div w:id="832140430">
          <w:marLeft w:val="0"/>
          <w:marRight w:val="0"/>
          <w:marTop w:val="0"/>
          <w:marBottom w:val="0"/>
          <w:divBdr>
            <w:top w:val="none" w:sz="0" w:space="0" w:color="auto"/>
            <w:left w:val="none" w:sz="0" w:space="0" w:color="auto"/>
            <w:bottom w:val="none" w:sz="0" w:space="0" w:color="auto"/>
            <w:right w:val="none" w:sz="0" w:space="0" w:color="auto"/>
          </w:divBdr>
        </w:div>
      </w:divsChild>
    </w:div>
    <w:div w:id="596640811">
      <w:bodyDiv w:val="1"/>
      <w:marLeft w:val="0"/>
      <w:marRight w:val="0"/>
      <w:marTop w:val="0"/>
      <w:marBottom w:val="0"/>
      <w:divBdr>
        <w:top w:val="none" w:sz="0" w:space="0" w:color="auto"/>
        <w:left w:val="none" w:sz="0" w:space="0" w:color="auto"/>
        <w:bottom w:val="none" w:sz="0" w:space="0" w:color="auto"/>
        <w:right w:val="none" w:sz="0" w:space="0" w:color="auto"/>
      </w:divBdr>
    </w:div>
    <w:div w:id="599680723">
      <w:bodyDiv w:val="1"/>
      <w:marLeft w:val="0"/>
      <w:marRight w:val="0"/>
      <w:marTop w:val="0"/>
      <w:marBottom w:val="0"/>
      <w:divBdr>
        <w:top w:val="none" w:sz="0" w:space="0" w:color="auto"/>
        <w:left w:val="none" w:sz="0" w:space="0" w:color="auto"/>
        <w:bottom w:val="none" w:sz="0" w:space="0" w:color="auto"/>
        <w:right w:val="none" w:sz="0" w:space="0" w:color="auto"/>
      </w:divBdr>
    </w:div>
    <w:div w:id="625501421">
      <w:bodyDiv w:val="1"/>
      <w:marLeft w:val="0"/>
      <w:marRight w:val="0"/>
      <w:marTop w:val="0"/>
      <w:marBottom w:val="0"/>
      <w:divBdr>
        <w:top w:val="none" w:sz="0" w:space="0" w:color="auto"/>
        <w:left w:val="none" w:sz="0" w:space="0" w:color="auto"/>
        <w:bottom w:val="none" w:sz="0" w:space="0" w:color="auto"/>
        <w:right w:val="none" w:sz="0" w:space="0" w:color="auto"/>
      </w:divBdr>
    </w:div>
    <w:div w:id="636378663">
      <w:bodyDiv w:val="1"/>
      <w:marLeft w:val="0"/>
      <w:marRight w:val="0"/>
      <w:marTop w:val="0"/>
      <w:marBottom w:val="0"/>
      <w:divBdr>
        <w:top w:val="none" w:sz="0" w:space="0" w:color="auto"/>
        <w:left w:val="none" w:sz="0" w:space="0" w:color="auto"/>
        <w:bottom w:val="none" w:sz="0" w:space="0" w:color="auto"/>
        <w:right w:val="none" w:sz="0" w:space="0" w:color="auto"/>
      </w:divBdr>
    </w:div>
    <w:div w:id="643315518">
      <w:bodyDiv w:val="1"/>
      <w:marLeft w:val="0"/>
      <w:marRight w:val="0"/>
      <w:marTop w:val="0"/>
      <w:marBottom w:val="0"/>
      <w:divBdr>
        <w:top w:val="none" w:sz="0" w:space="0" w:color="auto"/>
        <w:left w:val="none" w:sz="0" w:space="0" w:color="auto"/>
        <w:bottom w:val="none" w:sz="0" w:space="0" w:color="auto"/>
        <w:right w:val="none" w:sz="0" w:space="0" w:color="auto"/>
      </w:divBdr>
    </w:div>
    <w:div w:id="662707571">
      <w:bodyDiv w:val="1"/>
      <w:marLeft w:val="0"/>
      <w:marRight w:val="0"/>
      <w:marTop w:val="0"/>
      <w:marBottom w:val="0"/>
      <w:divBdr>
        <w:top w:val="none" w:sz="0" w:space="0" w:color="auto"/>
        <w:left w:val="none" w:sz="0" w:space="0" w:color="auto"/>
        <w:bottom w:val="none" w:sz="0" w:space="0" w:color="auto"/>
        <w:right w:val="none" w:sz="0" w:space="0" w:color="auto"/>
      </w:divBdr>
    </w:div>
    <w:div w:id="674695363">
      <w:bodyDiv w:val="1"/>
      <w:marLeft w:val="0"/>
      <w:marRight w:val="0"/>
      <w:marTop w:val="0"/>
      <w:marBottom w:val="0"/>
      <w:divBdr>
        <w:top w:val="none" w:sz="0" w:space="0" w:color="auto"/>
        <w:left w:val="none" w:sz="0" w:space="0" w:color="auto"/>
        <w:bottom w:val="none" w:sz="0" w:space="0" w:color="auto"/>
        <w:right w:val="none" w:sz="0" w:space="0" w:color="auto"/>
      </w:divBdr>
    </w:div>
    <w:div w:id="675225935">
      <w:bodyDiv w:val="1"/>
      <w:marLeft w:val="0"/>
      <w:marRight w:val="0"/>
      <w:marTop w:val="0"/>
      <w:marBottom w:val="0"/>
      <w:divBdr>
        <w:top w:val="none" w:sz="0" w:space="0" w:color="auto"/>
        <w:left w:val="none" w:sz="0" w:space="0" w:color="auto"/>
        <w:bottom w:val="none" w:sz="0" w:space="0" w:color="auto"/>
        <w:right w:val="none" w:sz="0" w:space="0" w:color="auto"/>
      </w:divBdr>
    </w:div>
    <w:div w:id="688529437">
      <w:bodyDiv w:val="1"/>
      <w:marLeft w:val="0"/>
      <w:marRight w:val="0"/>
      <w:marTop w:val="0"/>
      <w:marBottom w:val="0"/>
      <w:divBdr>
        <w:top w:val="none" w:sz="0" w:space="0" w:color="auto"/>
        <w:left w:val="none" w:sz="0" w:space="0" w:color="auto"/>
        <w:bottom w:val="none" w:sz="0" w:space="0" w:color="auto"/>
        <w:right w:val="none" w:sz="0" w:space="0" w:color="auto"/>
      </w:divBdr>
    </w:div>
    <w:div w:id="703750029">
      <w:bodyDiv w:val="1"/>
      <w:marLeft w:val="0"/>
      <w:marRight w:val="0"/>
      <w:marTop w:val="0"/>
      <w:marBottom w:val="0"/>
      <w:divBdr>
        <w:top w:val="none" w:sz="0" w:space="0" w:color="auto"/>
        <w:left w:val="none" w:sz="0" w:space="0" w:color="auto"/>
        <w:bottom w:val="none" w:sz="0" w:space="0" w:color="auto"/>
        <w:right w:val="none" w:sz="0" w:space="0" w:color="auto"/>
      </w:divBdr>
    </w:div>
    <w:div w:id="733506902">
      <w:bodyDiv w:val="1"/>
      <w:marLeft w:val="0"/>
      <w:marRight w:val="0"/>
      <w:marTop w:val="0"/>
      <w:marBottom w:val="0"/>
      <w:divBdr>
        <w:top w:val="none" w:sz="0" w:space="0" w:color="auto"/>
        <w:left w:val="none" w:sz="0" w:space="0" w:color="auto"/>
        <w:bottom w:val="none" w:sz="0" w:space="0" w:color="auto"/>
        <w:right w:val="none" w:sz="0" w:space="0" w:color="auto"/>
      </w:divBdr>
    </w:div>
    <w:div w:id="761415844">
      <w:bodyDiv w:val="1"/>
      <w:marLeft w:val="0"/>
      <w:marRight w:val="0"/>
      <w:marTop w:val="0"/>
      <w:marBottom w:val="0"/>
      <w:divBdr>
        <w:top w:val="none" w:sz="0" w:space="0" w:color="auto"/>
        <w:left w:val="none" w:sz="0" w:space="0" w:color="auto"/>
        <w:bottom w:val="none" w:sz="0" w:space="0" w:color="auto"/>
        <w:right w:val="none" w:sz="0" w:space="0" w:color="auto"/>
      </w:divBdr>
    </w:div>
    <w:div w:id="781997829">
      <w:bodyDiv w:val="1"/>
      <w:marLeft w:val="0"/>
      <w:marRight w:val="0"/>
      <w:marTop w:val="0"/>
      <w:marBottom w:val="0"/>
      <w:divBdr>
        <w:top w:val="none" w:sz="0" w:space="0" w:color="auto"/>
        <w:left w:val="none" w:sz="0" w:space="0" w:color="auto"/>
        <w:bottom w:val="none" w:sz="0" w:space="0" w:color="auto"/>
        <w:right w:val="none" w:sz="0" w:space="0" w:color="auto"/>
      </w:divBdr>
    </w:div>
    <w:div w:id="792940927">
      <w:bodyDiv w:val="1"/>
      <w:marLeft w:val="0"/>
      <w:marRight w:val="0"/>
      <w:marTop w:val="0"/>
      <w:marBottom w:val="0"/>
      <w:divBdr>
        <w:top w:val="none" w:sz="0" w:space="0" w:color="auto"/>
        <w:left w:val="none" w:sz="0" w:space="0" w:color="auto"/>
        <w:bottom w:val="none" w:sz="0" w:space="0" w:color="auto"/>
        <w:right w:val="none" w:sz="0" w:space="0" w:color="auto"/>
      </w:divBdr>
    </w:div>
    <w:div w:id="803934000">
      <w:bodyDiv w:val="1"/>
      <w:marLeft w:val="0"/>
      <w:marRight w:val="0"/>
      <w:marTop w:val="0"/>
      <w:marBottom w:val="0"/>
      <w:divBdr>
        <w:top w:val="none" w:sz="0" w:space="0" w:color="auto"/>
        <w:left w:val="none" w:sz="0" w:space="0" w:color="auto"/>
        <w:bottom w:val="none" w:sz="0" w:space="0" w:color="auto"/>
        <w:right w:val="none" w:sz="0" w:space="0" w:color="auto"/>
      </w:divBdr>
    </w:div>
    <w:div w:id="805466504">
      <w:bodyDiv w:val="1"/>
      <w:marLeft w:val="0"/>
      <w:marRight w:val="0"/>
      <w:marTop w:val="0"/>
      <w:marBottom w:val="0"/>
      <w:divBdr>
        <w:top w:val="none" w:sz="0" w:space="0" w:color="auto"/>
        <w:left w:val="none" w:sz="0" w:space="0" w:color="auto"/>
        <w:bottom w:val="none" w:sz="0" w:space="0" w:color="auto"/>
        <w:right w:val="none" w:sz="0" w:space="0" w:color="auto"/>
      </w:divBdr>
    </w:div>
    <w:div w:id="806052920">
      <w:bodyDiv w:val="1"/>
      <w:marLeft w:val="0"/>
      <w:marRight w:val="0"/>
      <w:marTop w:val="0"/>
      <w:marBottom w:val="0"/>
      <w:divBdr>
        <w:top w:val="none" w:sz="0" w:space="0" w:color="auto"/>
        <w:left w:val="none" w:sz="0" w:space="0" w:color="auto"/>
        <w:bottom w:val="none" w:sz="0" w:space="0" w:color="auto"/>
        <w:right w:val="none" w:sz="0" w:space="0" w:color="auto"/>
      </w:divBdr>
    </w:div>
    <w:div w:id="822895612">
      <w:bodyDiv w:val="1"/>
      <w:marLeft w:val="0"/>
      <w:marRight w:val="0"/>
      <w:marTop w:val="0"/>
      <w:marBottom w:val="0"/>
      <w:divBdr>
        <w:top w:val="none" w:sz="0" w:space="0" w:color="auto"/>
        <w:left w:val="none" w:sz="0" w:space="0" w:color="auto"/>
        <w:bottom w:val="none" w:sz="0" w:space="0" w:color="auto"/>
        <w:right w:val="none" w:sz="0" w:space="0" w:color="auto"/>
      </w:divBdr>
    </w:div>
    <w:div w:id="831070220">
      <w:bodyDiv w:val="1"/>
      <w:marLeft w:val="0"/>
      <w:marRight w:val="0"/>
      <w:marTop w:val="0"/>
      <w:marBottom w:val="0"/>
      <w:divBdr>
        <w:top w:val="none" w:sz="0" w:space="0" w:color="auto"/>
        <w:left w:val="none" w:sz="0" w:space="0" w:color="auto"/>
        <w:bottom w:val="none" w:sz="0" w:space="0" w:color="auto"/>
        <w:right w:val="none" w:sz="0" w:space="0" w:color="auto"/>
      </w:divBdr>
    </w:div>
    <w:div w:id="879128686">
      <w:bodyDiv w:val="1"/>
      <w:marLeft w:val="0"/>
      <w:marRight w:val="0"/>
      <w:marTop w:val="0"/>
      <w:marBottom w:val="0"/>
      <w:divBdr>
        <w:top w:val="none" w:sz="0" w:space="0" w:color="auto"/>
        <w:left w:val="none" w:sz="0" w:space="0" w:color="auto"/>
        <w:bottom w:val="none" w:sz="0" w:space="0" w:color="auto"/>
        <w:right w:val="none" w:sz="0" w:space="0" w:color="auto"/>
      </w:divBdr>
    </w:div>
    <w:div w:id="886644893">
      <w:bodyDiv w:val="1"/>
      <w:marLeft w:val="0"/>
      <w:marRight w:val="0"/>
      <w:marTop w:val="0"/>
      <w:marBottom w:val="0"/>
      <w:divBdr>
        <w:top w:val="none" w:sz="0" w:space="0" w:color="auto"/>
        <w:left w:val="none" w:sz="0" w:space="0" w:color="auto"/>
        <w:bottom w:val="none" w:sz="0" w:space="0" w:color="auto"/>
        <w:right w:val="none" w:sz="0" w:space="0" w:color="auto"/>
      </w:divBdr>
    </w:div>
    <w:div w:id="891768784">
      <w:bodyDiv w:val="1"/>
      <w:marLeft w:val="0"/>
      <w:marRight w:val="0"/>
      <w:marTop w:val="0"/>
      <w:marBottom w:val="0"/>
      <w:divBdr>
        <w:top w:val="none" w:sz="0" w:space="0" w:color="auto"/>
        <w:left w:val="none" w:sz="0" w:space="0" w:color="auto"/>
        <w:bottom w:val="none" w:sz="0" w:space="0" w:color="auto"/>
        <w:right w:val="none" w:sz="0" w:space="0" w:color="auto"/>
      </w:divBdr>
    </w:div>
    <w:div w:id="896472504">
      <w:bodyDiv w:val="1"/>
      <w:marLeft w:val="0"/>
      <w:marRight w:val="0"/>
      <w:marTop w:val="0"/>
      <w:marBottom w:val="0"/>
      <w:divBdr>
        <w:top w:val="none" w:sz="0" w:space="0" w:color="auto"/>
        <w:left w:val="none" w:sz="0" w:space="0" w:color="auto"/>
        <w:bottom w:val="none" w:sz="0" w:space="0" w:color="auto"/>
        <w:right w:val="none" w:sz="0" w:space="0" w:color="auto"/>
      </w:divBdr>
    </w:div>
    <w:div w:id="947273115">
      <w:bodyDiv w:val="1"/>
      <w:marLeft w:val="0"/>
      <w:marRight w:val="0"/>
      <w:marTop w:val="0"/>
      <w:marBottom w:val="0"/>
      <w:divBdr>
        <w:top w:val="none" w:sz="0" w:space="0" w:color="auto"/>
        <w:left w:val="none" w:sz="0" w:space="0" w:color="auto"/>
        <w:bottom w:val="none" w:sz="0" w:space="0" w:color="auto"/>
        <w:right w:val="none" w:sz="0" w:space="0" w:color="auto"/>
      </w:divBdr>
    </w:div>
    <w:div w:id="955480501">
      <w:bodyDiv w:val="1"/>
      <w:marLeft w:val="0"/>
      <w:marRight w:val="0"/>
      <w:marTop w:val="0"/>
      <w:marBottom w:val="0"/>
      <w:divBdr>
        <w:top w:val="none" w:sz="0" w:space="0" w:color="auto"/>
        <w:left w:val="none" w:sz="0" w:space="0" w:color="auto"/>
        <w:bottom w:val="none" w:sz="0" w:space="0" w:color="auto"/>
        <w:right w:val="none" w:sz="0" w:space="0" w:color="auto"/>
      </w:divBdr>
    </w:div>
    <w:div w:id="965627217">
      <w:bodyDiv w:val="1"/>
      <w:marLeft w:val="0"/>
      <w:marRight w:val="0"/>
      <w:marTop w:val="0"/>
      <w:marBottom w:val="0"/>
      <w:divBdr>
        <w:top w:val="none" w:sz="0" w:space="0" w:color="auto"/>
        <w:left w:val="none" w:sz="0" w:space="0" w:color="auto"/>
        <w:bottom w:val="none" w:sz="0" w:space="0" w:color="auto"/>
        <w:right w:val="none" w:sz="0" w:space="0" w:color="auto"/>
      </w:divBdr>
    </w:div>
    <w:div w:id="976643587">
      <w:bodyDiv w:val="1"/>
      <w:marLeft w:val="0"/>
      <w:marRight w:val="0"/>
      <w:marTop w:val="0"/>
      <w:marBottom w:val="0"/>
      <w:divBdr>
        <w:top w:val="none" w:sz="0" w:space="0" w:color="auto"/>
        <w:left w:val="none" w:sz="0" w:space="0" w:color="auto"/>
        <w:bottom w:val="none" w:sz="0" w:space="0" w:color="auto"/>
        <w:right w:val="none" w:sz="0" w:space="0" w:color="auto"/>
      </w:divBdr>
    </w:div>
    <w:div w:id="986785178">
      <w:bodyDiv w:val="1"/>
      <w:marLeft w:val="0"/>
      <w:marRight w:val="0"/>
      <w:marTop w:val="0"/>
      <w:marBottom w:val="0"/>
      <w:divBdr>
        <w:top w:val="none" w:sz="0" w:space="0" w:color="auto"/>
        <w:left w:val="none" w:sz="0" w:space="0" w:color="auto"/>
        <w:bottom w:val="none" w:sz="0" w:space="0" w:color="auto"/>
        <w:right w:val="none" w:sz="0" w:space="0" w:color="auto"/>
      </w:divBdr>
    </w:div>
    <w:div w:id="989290951">
      <w:bodyDiv w:val="1"/>
      <w:marLeft w:val="0"/>
      <w:marRight w:val="0"/>
      <w:marTop w:val="0"/>
      <w:marBottom w:val="0"/>
      <w:divBdr>
        <w:top w:val="none" w:sz="0" w:space="0" w:color="auto"/>
        <w:left w:val="none" w:sz="0" w:space="0" w:color="auto"/>
        <w:bottom w:val="none" w:sz="0" w:space="0" w:color="auto"/>
        <w:right w:val="none" w:sz="0" w:space="0" w:color="auto"/>
      </w:divBdr>
    </w:div>
    <w:div w:id="1039471636">
      <w:bodyDiv w:val="1"/>
      <w:marLeft w:val="0"/>
      <w:marRight w:val="0"/>
      <w:marTop w:val="0"/>
      <w:marBottom w:val="0"/>
      <w:divBdr>
        <w:top w:val="none" w:sz="0" w:space="0" w:color="auto"/>
        <w:left w:val="none" w:sz="0" w:space="0" w:color="auto"/>
        <w:bottom w:val="none" w:sz="0" w:space="0" w:color="auto"/>
        <w:right w:val="none" w:sz="0" w:space="0" w:color="auto"/>
      </w:divBdr>
    </w:div>
    <w:div w:id="1041368791">
      <w:bodyDiv w:val="1"/>
      <w:marLeft w:val="0"/>
      <w:marRight w:val="0"/>
      <w:marTop w:val="0"/>
      <w:marBottom w:val="0"/>
      <w:divBdr>
        <w:top w:val="none" w:sz="0" w:space="0" w:color="auto"/>
        <w:left w:val="none" w:sz="0" w:space="0" w:color="auto"/>
        <w:bottom w:val="none" w:sz="0" w:space="0" w:color="auto"/>
        <w:right w:val="none" w:sz="0" w:space="0" w:color="auto"/>
      </w:divBdr>
    </w:div>
    <w:div w:id="1065682492">
      <w:bodyDiv w:val="1"/>
      <w:marLeft w:val="0"/>
      <w:marRight w:val="0"/>
      <w:marTop w:val="0"/>
      <w:marBottom w:val="0"/>
      <w:divBdr>
        <w:top w:val="none" w:sz="0" w:space="0" w:color="auto"/>
        <w:left w:val="none" w:sz="0" w:space="0" w:color="auto"/>
        <w:bottom w:val="none" w:sz="0" w:space="0" w:color="auto"/>
        <w:right w:val="none" w:sz="0" w:space="0" w:color="auto"/>
      </w:divBdr>
    </w:div>
    <w:div w:id="1068191076">
      <w:bodyDiv w:val="1"/>
      <w:marLeft w:val="0"/>
      <w:marRight w:val="0"/>
      <w:marTop w:val="0"/>
      <w:marBottom w:val="0"/>
      <w:divBdr>
        <w:top w:val="none" w:sz="0" w:space="0" w:color="auto"/>
        <w:left w:val="none" w:sz="0" w:space="0" w:color="auto"/>
        <w:bottom w:val="none" w:sz="0" w:space="0" w:color="auto"/>
        <w:right w:val="none" w:sz="0" w:space="0" w:color="auto"/>
      </w:divBdr>
    </w:div>
    <w:div w:id="1081608305">
      <w:bodyDiv w:val="1"/>
      <w:marLeft w:val="0"/>
      <w:marRight w:val="0"/>
      <w:marTop w:val="0"/>
      <w:marBottom w:val="0"/>
      <w:divBdr>
        <w:top w:val="none" w:sz="0" w:space="0" w:color="auto"/>
        <w:left w:val="none" w:sz="0" w:space="0" w:color="auto"/>
        <w:bottom w:val="none" w:sz="0" w:space="0" w:color="auto"/>
        <w:right w:val="none" w:sz="0" w:space="0" w:color="auto"/>
      </w:divBdr>
    </w:div>
    <w:div w:id="1099981094">
      <w:bodyDiv w:val="1"/>
      <w:marLeft w:val="0"/>
      <w:marRight w:val="0"/>
      <w:marTop w:val="0"/>
      <w:marBottom w:val="0"/>
      <w:divBdr>
        <w:top w:val="none" w:sz="0" w:space="0" w:color="auto"/>
        <w:left w:val="none" w:sz="0" w:space="0" w:color="auto"/>
        <w:bottom w:val="none" w:sz="0" w:space="0" w:color="auto"/>
        <w:right w:val="none" w:sz="0" w:space="0" w:color="auto"/>
      </w:divBdr>
    </w:div>
    <w:div w:id="1117991072">
      <w:bodyDiv w:val="1"/>
      <w:marLeft w:val="0"/>
      <w:marRight w:val="0"/>
      <w:marTop w:val="0"/>
      <w:marBottom w:val="0"/>
      <w:divBdr>
        <w:top w:val="none" w:sz="0" w:space="0" w:color="auto"/>
        <w:left w:val="none" w:sz="0" w:space="0" w:color="auto"/>
        <w:bottom w:val="none" w:sz="0" w:space="0" w:color="auto"/>
        <w:right w:val="none" w:sz="0" w:space="0" w:color="auto"/>
      </w:divBdr>
    </w:div>
    <w:div w:id="1149637528">
      <w:bodyDiv w:val="1"/>
      <w:marLeft w:val="0"/>
      <w:marRight w:val="0"/>
      <w:marTop w:val="0"/>
      <w:marBottom w:val="0"/>
      <w:divBdr>
        <w:top w:val="none" w:sz="0" w:space="0" w:color="auto"/>
        <w:left w:val="none" w:sz="0" w:space="0" w:color="auto"/>
        <w:bottom w:val="none" w:sz="0" w:space="0" w:color="auto"/>
        <w:right w:val="none" w:sz="0" w:space="0" w:color="auto"/>
      </w:divBdr>
    </w:div>
    <w:div w:id="1172405079">
      <w:bodyDiv w:val="1"/>
      <w:marLeft w:val="0"/>
      <w:marRight w:val="0"/>
      <w:marTop w:val="0"/>
      <w:marBottom w:val="0"/>
      <w:divBdr>
        <w:top w:val="none" w:sz="0" w:space="0" w:color="auto"/>
        <w:left w:val="none" w:sz="0" w:space="0" w:color="auto"/>
        <w:bottom w:val="none" w:sz="0" w:space="0" w:color="auto"/>
        <w:right w:val="none" w:sz="0" w:space="0" w:color="auto"/>
      </w:divBdr>
    </w:div>
    <w:div w:id="1177035951">
      <w:bodyDiv w:val="1"/>
      <w:marLeft w:val="0"/>
      <w:marRight w:val="0"/>
      <w:marTop w:val="0"/>
      <w:marBottom w:val="0"/>
      <w:divBdr>
        <w:top w:val="none" w:sz="0" w:space="0" w:color="auto"/>
        <w:left w:val="none" w:sz="0" w:space="0" w:color="auto"/>
        <w:bottom w:val="none" w:sz="0" w:space="0" w:color="auto"/>
        <w:right w:val="none" w:sz="0" w:space="0" w:color="auto"/>
      </w:divBdr>
    </w:div>
    <w:div w:id="1181049233">
      <w:bodyDiv w:val="1"/>
      <w:marLeft w:val="0"/>
      <w:marRight w:val="0"/>
      <w:marTop w:val="0"/>
      <w:marBottom w:val="0"/>
      <w:divBdr>
        <w:top w:val="none" w:sz="0" w:space="0" w:color="auto"/>
        <w:left w:val="none" w:sz="0" w:space="0" w:color="auto"/>
        <w:bottom w:val="none" w:sz="0" w:space="0" w:color="auto"/>
        <w:right w:val="none" w:sz="0" w:space="0" w:color="auto"/>
      </w:divBdr>
    </w:div>
    <w:div w:id="1218586133">
      <w:bodyDiv w:val="1"/>
      <w:marLeft w:val="0"/>
      <w:marRight w:val="0"/>
      <w:marTop w:val="0"/>
      <w:marBottom w:val="0"/>
      <w:divBdr>
        <w:top w:val="none" w:sz="0" w:space="0" w:color="auto"/>
        <w:left w:val="none" w:sz="0" w:space="0" w:color="auto"/>
        <w:bottom w:val="none" w:sz="0" w:space="0" w:color="auto"/>
        <w:right w:val="none" w:sz="0" w:space="0" w:color="auto"/>
      </w:divBdr>
    </w:div>
    <w:div w:id="1225801830">
      <w:bodyDiv w:val="1"/>
      <w:marLeft w:val="0"/>
      <w:marRight w:val="0"/>
      <w:marTop w:val="0"/>
      <w:marBottom w:val="0"/>
      <w:divBdr>
        <w:top w:val="none" w:sz="0" w:space="0" w:color="auto"/>
        <w:left w:val="none" w:sz="0" w:space="0" w:color="auto"/>
        <w:bottom w:val="none" w:sz="0" w:space="0" w:color="auto"/>
        <w:right w:val="none" w:sz="0" w:space="0" w:color="auto"/>
      </w:divBdr>
    </w:div>
    <w:div w:id="1230728709">
      <w:bodyDiv w:val="1"/>
      <w:marLeft w:val="0"/>
      <w:marRight w:val="0"/>
      <w:marTop w:val="0"/>
      <w:marBottom w:val="0"/>
      <w:divBdr>
        <w:top w:val="none" w:sz="0" w:space="0" w:color="auto"/>
        <w:left w:val="none" w:sz="0" w:space="0" w:color="auto"/>
        <w:bottom w:val="none" w:sz="0" w:space="0" w:color="auto"/>
        <w:right w:val="none" w:sz="0" w:space="0" w:color="auto"/>
      </w:divBdr>
    </w:div>
    <w:div w:id="1239704499">
      <w:bodyDiv w:val="1"/>
      <w:marLeft w:val="0"/>
      <w:marRight w:val="0"/>
      <w:marTop w:val="0"/>
      <w:marBottom w:val="0"/>
      <w:divBdr>
        <w:top w:val="none" w:sz="0" w:space="0" w:color="auto"/>
        <w:left w:val="none" w:sz="0" w:space="0" w:color="auto"/>
        <w:bottom w:val="none" w:sz="0" w:space="0" w:color="auto"/>
        <w:right w:val="none" w:sz="0" w:space="0" w:color="auto"/>
      </w:divBdr>
    </w:div>
    <w:div w:id="1263032462">
      <w:bodyDiv w:val="1"/>
      <w:marLeft w:val="0"/>
      <w:marRight w:val="0"/>
      <w:marTop w:val="0"/>
      <w:marBottom w:val="0"/>
      <w:divBdr>
        <w:top w:val="none" w:sz="0" w:space="0" w:color="auto"/>
        <w:left w:val="none" w:sz="0" w:space="0" w:color="auto"/>
        <w:bottom w:val="none" w:sz="0" w:space="0" w:color="auto"/>
        <w:right w:val="none" w:sz="0" w:space="0" w:color="auto"/>
      </w:divBdr>
    </w:div>
    <w:div w:id="1289312182">
      <w:bodyDiv w:val="1"/>
      <w:marLeft w:val="0"/>
      <w:marRight w:val="0"/>
      <w:marTop w:val="0"/>
      <w:marBottom w:val="0"/>
      <w:divBdr>
        <w:top w:val="none" w:sz="0" w:space="0" w:color="auto"/>
        <w:left w:val="none" w:sz="0" w:space="0" w:color="auto"/>
        <w:bottom w:val="none" w:sz="0" w:space="0" w:color="auto"/>
        <w:right w:val="none" w:sz="0" w:space="0" w:color="auto"/>
      </w:divBdr>
    </w:div>
    <w:div w:id="1295713475">
      <w:bodyDiv w:val="1"/>
      <w:marLeft w:val="0"/>
      <w:marRight w:val="0"/>
      <w:marTop w:val="0"/>
      <w:marBottom w:val="0"/>
      <w:divBdr>
        <w:top w:val="none" w:sz="0" w:space="0" w:color="auto"/>
        <w:left w:val="none" w:sz="0" w:space="0" w:color="auto"/>
        <w:bottom w:val="none" w:sz="0" w:space="0" w:color="auto"/>
        <w:right w:val="none" w:sz="0" w:space="0" w:color="auto"/>
      </w:divBdr>
    </w:div>
    <w:div w:id="1302882488">
      <w:bodyDiv w:val="1"/>
      <w:marLeft w:val="0"/>
      <w:marRight w:val="0"/>
      <w:marTop w:val="0"/>
      <w:marBottom w:val="0"/>
      <w:divBdr>
        <w:top w:val="none" w:sz="0" w:space="0" w:color="auto"/>
        <w:left w:val="none" w:sz="0" w:space="0" w:color="auto"/>
        <w:bottom w:val="none" w:sz="0" w:space="0" w:color="auto"/>
        <w:right w:val="none" w:sz="0" w:space="0" w:color="auto"/>
      </w:divBdr>
    </w:div>
    <w:div w:id="1316683800">
      <w:bodyDiv w:val="1"/>
      <w:marLeft w:val="0"/>
      <w:marRight w:val="0"/>
      <w:marTop w:val="0"/>
      <w:marBottom w:val="0"/>
      <w:divBdr>
        <w:top w:val="none" w:sz="0" w:space="0" w:color="auto"/>
        <w:left w:val="none" w:sz="0" w:space="0" w:color="auto"/>
        <w:bottom w:val="none" w:sz="0" w:space="0" w:color="auto"/>
        <w:right w:val="none" w:sz="0" w:space="0" w:color="auto"/>
      </w:divBdr>
    </w:div>
    <w:div w:id="1326544779">
      <w:bodyDiv w:val="1"/>
      <w:marLeft w:val="0"/>
      <w:marRight w:val="0"/>
      <w:marTop w:val="0"/>
      <w:marBottom w:val="0"/>
      <w:divBdr>
        <w:top w:val="none" w:sz="0" w:space="0" w:color="auto"/>
        <w:left w:val="none" w:sz="0" w:space="0" w:color="auto"/>
        <w:bottom w:val="none" w:sz="0" w:space="0" w:color="auto"/>
        <w:right w:val="none" w:sz="0" w:space="0" w:color="auto"/>
      </w:divBdr>
    </w:div>
    <w:div w:id="1339426679">
      <w:bodyDiv w:val="1"/>
      <w:marLeft w:val="0"/>
      <w:marRight w:val="0"/>
      <w:marTop w:val="0"/>
      <w:marBottom w:val="0"/>
      <w:divBdr>
        <w:top w:val="none" w:sz="0" w:space="0" w:color="auto"/>
        <w:left w:val="none" w:sz="0" w:space="0" w:color="auto"/>
        <w:bottom w:val="none" w:sz="0" w:space="0" w:color="auto"/>
        <w:right w:val="none" w:sz="0" w:space="0" w:color="auto"/>
      </w:divBdr>
    </w:div>
    <w:div w:id="1344285523">
      <w:bodyDiv w:val="1"/>
      <w:marLeft w:val="0"/>
      <w:marRight w:val="0"/>
      <w:marTop w:val="0"/>
      <w:marBottom w:val="0"/>
      <w:divBdr>
        <w:top w:val="none" w:sz="0" w:space="0" w:color="auto"/>
        <w:left w:val="none" w:sz="0" w:space="0" w:color="auto"/>
        <w:bottom w:val="none" w:sz="0" w:space="0" w:color="auto"/>
        <w:right w:val="none" w:sz="0" w:space="0" w:color="auto"/>
      </w:divBdr>
    </w:div>
    <w:div w:id="1359547027">
      <w:bodyDiv w:val="1"/>
      <w:marLeft w:val="0"/>
      <w:marRight w:val="0"/>
      <w:marTop w:val="0"/>
      <w:marBottom w:val="0"/>
      <w:divBdr>
        <w:top w:val="none" w:sz="0" w:space="0" w:color="auto"/>
        <w:left w:val="none" w:sz="0" w:space="0" w:color="auto"/>
        <w:bottom w:val="none" w:sz="0" w:space="0" w:color="auto"/>
        <w:right w:val="none" w:sz="0" w:space="0" w:color="auto"/>
      </w:divBdr>
    </w:div>
    <w:div w:id="1359697169">
      <w:bodyDiv w:val="1"/>
      <w:marLeft w:val="0"/>
      <w:marRight w:val="0"/>
      <w:marTop w:val="0"/>
      <w:marBottom w:val="0"/>
      <w:divBdr>
        <w:top w:val="none" w:sz="0" w:space="0" w:color="auto"/>
        <w:left w:val="none" w:sz="0" w:space="0" w:color="auto"/>
        <w:bottom w:val="none" w:sz="0" w:space="0" w:color="auto"/>
        <w:right w:val="none" w:sz="0" w:space="0" w:color="auto"/>
      </w:divBdr>
    </w:div>
    <w:div w:id="1372463668">
      <w:bodyDiv w:val="1"/>
      <w:marLeft w:val="0"/>
      <w:marRight w:val="0"/>
      <w:marTop w:val="0"/>
      <w:marBottom w:val="0"/>
      <w:divBdr>
        <w:top w:val="none" w:sz="0" w:space="0" w:color="auto"/>
        <w:left w:val="none" w:sz="0" w:space="0" w:color="auto"/>
        <w:bottom w:val="none" w:sz="0" w:space="0" w:color="auto"/>
        <w:right w:val="none" w:sz="0" w:space="0" w:color="auto"/>
      </w:divBdr>
    </w:div>
    <w:div w:id="1420253791">
      <w:bodyDiv w:val="1"/>
      <w:marLeft w:val="0"/>
      <w:marRight w:val="0"/>
      <w:marTop w:val="0"/>
      <w:marBottom w:val="0"/>
      <w:divBdr>
        <w:top w:val="none" w:sz="0" w:space="0" w:color="auto"/>
        <w:left w:val="none" w:sz="0" w:space="0" w:color="auto"/>
        <w:bottom w:val="none" w:sz="0" w:space="0" w:color="auto"/>
        <w:right w:val="none" w:sz="0" w:space="0" w:color="auto"/>
      </w:divBdr>
    </w:div>
    <w:div w:id="1431513934">
      <w:bodyDiv w:val="1"/>
      <w:marLeft w:val="0"/>
      <w:marRight w:val="0"/>
      <w:marTop w:val="0"/>
      <w:marBottom w:val="0"/>
      <w:divBdr>
        <w:top w:val="none" w:sz="0" w:space="0" w:color="auto"/>
        <w:left w:val="none" w:sz="0" w:space="0" w:color="auto"/>
        <w:bottom w:val="none" w:sz="0" w:space="0" w:color="auto"/>
        <w:right w:val="none" w:sz="0" w:space="0" w:color="auto"/>
      </w:divBdr>
    </w:div>
    <w:div w:id="1452016189">
      <w:bodyDiv w:val="1"/>
      <w:marLeft w:val="0"/>
      <w:marRight w:val="0"/>
      <w:marTop w:val="0"/>
      <w:marBottom w:val="0"/>
      <w:divBdr>
        <w:top w:val="none" w:sz="0" w:space="0" w:color="auto"/>
        <w:left w:val="none" w:sz="0" w:space="0" w:color="auto"/>
        <w:bottom w:val="none" w:sz="0" w:space="0" w:color="auto"/>
        <w:right w:val="none" w:sz="0" w:space="0" w:color="auto"/>
      </w:divBdr>
    </w:div>
    <w:div w:id="1460688576">
      <w:bodyDiv w:val="1"/>
      <w:marLeft w:val="0"/>
      <w:marRight w:val="0"/>
      <w:marTop w:val="0"/>
      <w:marBottom w:val="0"/>
      <w:divBdr>
        <w:top w:val="none" w:sz="0" w:space="0" w:color="auto"/>
        <w:left w:val="none" w:sz="0" w:space="0" w:color="auto"/>
        <w:bottom w:val="none" w:sz="0" w:space="0" w:color="auto"/>
        <w:right w:val="none" w:sz="0" w:space="0" w:color="auto"/>
      </w:divBdr>
    </w:div>
    <w:div w:id="1473332861">
      <w:bodyDiv w:val="1"/>
      <w:marLeft w:val="0"/>
      <w:marRight w:val="0"/>
      <w:marTop w:val="0"/>
      <w:marBottom w:val="0"/>
      <w:divBdr>
        <w:top w:val="none" w:sz="0" w:space="0" w:color="auto"/>
        <w:left w:val="none" w:sz="0" w:space="0" w:color="auto"/>
        <w:bottom w:val="none" w:sz="0" w:space="0" w:color="auto"/>
        <w:right w:val="none" w:sz="0" w:space="0" w:color="auto"/>
      </w:divBdr>
    </w:div>
    <w:div w:id="1499611442">
      <w:bodyDiv w:val="1"/>
      <w:marLeft w:val="0"/>
      <w:marRight w:val="0"/>
      <w:marTop w:val="0"/>
      <w:marBottom w:val="0"/>
      <w:divBdr>
        <w:top w:val="none" w:sz="0" w:space="0" w:color="auto"/>
        <w:left w:val="none" w:sz="0" w:space="0" w:color="auto"/>
        <w:bottom w:val="none" w:sz="0" w:space="0" w:color="auto"/>
        <w:right w:val="none" w:sz="0" w:space="0" w:color="auto"/>
      </w:divBdr>
    </w:div>
    <w:div w:id="1521550318">
      <w:bodyDiv w:val="1"/>
      <w:marLeft w:val="0"/>
      <w:marRight w:val="0"/>
      <w:marTop w:val="0"/>
      <w:marBottom w:val="0"/>
      <w:divBdr>
        <w:top w:val="none" w:sz="0" w:space="0" w:color="auto"/>
        <w:left w:val="none" w:sz="0" w:space="0" w:color="auto"/>
        <w:bottom w:val="none" w:sz="0" w:space="0" w:color="auto"/>
        <w:right w:val="none" w:sz="0" w:space="0" w:color="auto"/>
      </w:divBdr>
    </w:div>
    <w:div w:id="1522819130">
      <w:bodyDiv w:val="1"/>
      <w:marLeft w:val="0"/>
      <w:marRight w:val="0"/>
      <w:marTop w:val="0"/>
      <w:marBottom w:val="0"/>
      <w:divBdr>
        <w:top w:val="none" w:sz="0" w:space="0" w:color="auto"/>
        <w:left w:val="none" w:sz="0" w:space="0" w:color="auto"/>
        <w:bottom w:val="none" w:sz="0" w:space="0" w:color="auto"/>
        <w:right w:val="none" w:sz="0" w:space="0" w:color="auto"/>
      </w:divBdr>
    </w:div>
    <w:div w:id="1527672828">
      <w:bodyDiv w:val="1"/>
      <w:marLeft w:val="0"/>
      <w:marRight w:val="0"/>
      <w:marTop w:val="0"/>
      <w:marBottom w:val="0"/>
      <w:divBdr>
        <w:top w:val="none" w:sz="0" w:space="0" w:color="auto"/>
        <w:left w:val="none" w:sz="0" w:space="0" w:color="auto"/>
        <w:bottom w:val="none" w:sz="0" w:space="0" w:color="auto"/>
        <w:right w:val="none" w:sz="0" w:space="0" w:color="auto"/>
      </w:divBdr>
    </w:div>
    <w:div w:id="1533810769">
      <w:bodyDiv w:val="1"/>
      <w:marLeft w:val="0"/>
      <w:marRight w:val="0"/>
      <w:marTop w:val="0"/>
      <w:marBottom w:val="0"/>
      <w:divBdr>
        <w:top w:val="none" w:sz="0" w:space="0" w:color="auto"/>
        <w:left w:val="none" w:sz="0" w:space="0" w:color="auto"/>
        <w:bottom w:val="none" w:sz="0" w:space="0" w:color="auto"/>
        <w:right w:val="none" w:sz="0" w:space="0" w:color="auto"/>
      </w:divBdr>
    </w:div>
    <w:div w:id="1557624155">
      <w:bodyDiv w:val="1"/>
      <w:marLeft w:val="0"/>
      <w:marRight w:val="0"/>
      <w:marTop w:val="0"/>
      <w:marBottom w:val="0"/>
      <w:divBdr>
        <w:top w:val="none" w:sz="0" w:space="0" w:color="auto"/>
        <w:left w:val="none" w:sz="0" w:space="0" w:color="auto"/>
        <w:bottom w:val="none" w:sz="0" w:space="0" w:color="auto"/>
        <w:right w:val="none" w:sz="0" w:space="0" w:color="auto"/>
      </w:divBdr>
    </w:div>
    <w:div w:id="1559240267">
      <w:bodyDiv w:val="1"/>
      <w:marLeft w:val="0"/>
      <w:marRight w:val="0"/>
      <w:marTop w:val="0"/>
      <w:marBottom w:val="0"/>
      <w:divBdr>
        <w:top w:val="none" w:sz="0" w:space="0" w:color="auto"/>
        <w:left w:val="none" w:sz="0" w:space="0" w:color="auto"/>
        <w:bottom w:val="none" w:sz="0" w:space="0" w:color="auto"/>
        <w:right w:val="none" w:sz="0" w:space="0" w:color="auto"/>
      </w:divBdr>
    </w:div>
    <w:div w:id="1622495600">
      <w:bodyDiv w:val="1"/>
      <w:marLeft w:val="0"/>
      <w:marRight w:val="0"/>
      <w:marTop w:val="0"/>
      <w:marBottom w:val="0"/>
      <w:divBdr>
        <w:top w:val="none" w:sz="0" w:space="0" w:color="auto"/>
        <w:left w:val="none" w:sz="0" w:space="0" w:color="auto"/>
        <w:bottom w:val="none" w:sz="0" w:space="0" w:color="auto"/>
        <w:right w:val="none" w:sz="0" w:space="0" w:color="auto"/>
      </w:divBdr>
    </w:div>
    <w:div w:id="1637368172">
      <w:bodyDiv w:val="1"/>
      <w:marLeft w:val="0"/>
      <w:marRight w:val="0"/>
      <w:marTop w:val="0"/>
      <w:marBottom w:val="0"/>
      <w:divBdr>
        <w:top w:val="none" w:sz="0" w:space="0" w:color="auto"/>
        <w:left w:val="none" w:sz="0" w:space="0" w:color="auto"/>
        <w:bottom w:val="none" w:sz="0" w:space="0" w:color="auto"/>
        <w:right w:val="none" w:sz="0" w:space="0" w:color="auto"/>
      </w:divBdr>
    </w:div>
    <w:div w:id="1639844583">
      <w:bodyDiv w:val="1"/>
      <w:marLeft w:val="0"/>
      <w:marRight w:val="0"/>
      <w:marTop w:val="0"/>
      <w:marBottom w:val="0"/>
      <w:divBdr>
        <w:top w:val="none" w:sz="0" w:space="0" w:color="auto"/>
        <w:left w:val="none" w:sz="0" w:space="0" w:color="auto"/>
        <w:bottom w:val="none" w:sz="0" w:space="0" w:color="auto"/>
        <w:right w:val="none" w:sz="0" w:space="0" w:color="auto"/>
      </w:divBdr>
    </w:div>
    <w:div w:id="1644651419">
      <w:bodyDiv w:val="1"/>
      <w:marLeft w:val="0"/>
      <w:marRight w:val="0"/>
      <w:marTop w:val="0"/>
      <w:marBottom w:val="0"/>
      <w:divBdr>
        <w:top w:val="none" w:sz="0" w:space="0" w:color="auto"/>
        <w:left w:val="none" w:sz="0" w:space="0" w:color="auto"/>
        <w:bottom w:val="none" w:sz="0" w:space="0" w:color="auto"/>
        <w:right w:val="none" w:sz="0" w:space="0" w:color="auto"/>
      </w:divBdr>
    </w:div>
    <w:div w:id="1645310284">
      <w:bodyDiv w:val="1"/>
      <w:marLeft w:val="0"/>
      <w:marRight w:val="0"/>
      <w:marTop w:val="0"/>
      <w:marBottom w:val="0"/>
      <w:divBdr>
        <w:top w:val="none" w:sz="0" w:space="0" w:color="auto"/>
        <w:left w:val="none" w:sz="0" w:space="0" w:color="auto"/>
        <w:bottom w:val="none" w:sz="0" w:space="0" w:color="auto"/>
        <w:right w:val="none" w:sz="0" w:space="0" w:color="auto"/>
      </w:divBdr>
    </w:div>
    <w:div w:id="1656255055">
      <w:bodyDiv w:val="1"/>
      <w:marLeft w:val="0"/>
      <w:marRight w:val="0"/>
      <w:marTop w:val="0"/>
      <w:marBottom w:val="0"/>
      <w:divBdr>
        <w:top w:val="none" w:sz="0" w:space="0" w:color="auto"/>
        <w:left w:val="none" w:sz="0" w:space="0" w:color="auto"/>
        <w:bottom w:val="none" w:sz="0" w:space="0" w:color="auto"/>
        <w:right w:val="none" w:sz="0" w:space="0" w:color="auto"/>
      </w:divBdr>
    </w:div>
    <w:div w:id="1660692340">
      <w:bodyDiv w:val="1"/>
      <w:marLeft w:val="0"/>
      <w:marRight w:val="0"/>
      <w:marTop w:val="0"/>
      <w:marBottom w:val="0"/>
      <w:divBdr>
        <w:top w:val="none" w:sz="0" w:space="0" w:color="auto"/>
        <w:left w:val="none" w:sz="0" w:space="0" w:color="auto"/>
        <w:bottom w:val="none" w:sz="0" w:space="0" w:color="auto"/>
        <w:right w:val="none" w:sz="0" w:space="0" w:color="auto"/>
      </w:divBdr>
    </w:div>
    <w:div w:id="1675765482">
      <w:bodyDiv w:val="1"/>
      <w:marLeft w:val="0"/>
      <w:marRight w:val="0"/>
      <w:marTop w:val="0"/>
      <w:marBottom w:val="0"/>
      <w:divBdr>
        <w:top w:val="none" w:sz="0" w:space="0" w:color="auto"/>
        <w:left w:val="none" w:sz="0" w:space="0" w:color="auto"/>
        <w:bottom w:val="none" w:sz="0" w:space="0" w:color="auto"/>
        <w:right w:val="none" w:sz="0" w:space="0" w:color="auto"/>
      </w:divBdr>
    </w:div>
    <w:div w:id="1683047420">
      <w:bodyDiv w:val="1"/>
      <w:marLeft w:val="0"/>
      <w:marRight w:val="0"/>
      <w:marTop w:val="0"/>
      <w:marBottom w:val="0"/>
      <w:divBdr>
        <w:top w:val="none" w:sz="0" w:space="0" w:color="auto"/>
        <w:left w:val="none" w:sz="0" w:space="0" w:color="auto"/>
        <w:bottom w:val="none" w:sz="0" w:space="0" w:color="auto"/>
        <w:right w:val="none" w:sz="0" w:space="0" w:color="auto"/>
      </w:divBdr>
    </w:div>
    <w:div w:id="1685857775">
      <w:bodyDiv w:val="1"/>
      <w:marLeft w:val="0"/>
      <w:marRight w:val="0"/>
      <w:marTop w:val="0"/>
      <w:marBottom w:val="0"/>
      <w:divBdr>
        <w:top w:val="none" w:sz="0" w:space="0" w:color="auto"/>
        <w:left w:val="none" w:sz="0" w:space="0" w:color="auto"/>
        <w:bottom w:val="none" w:sz="0" w:space="0" w:color="auto"/>
        <w:right w:val="none" w:sz="0" w:space="0" w:color="auto"/>
      </w:divBdr>
    </w:div>
    <w:div w:id="1686202775">
      <w:bodyDiv w:val="1"/>
      <w:marLeft w:val="0"/>
      <w:marRight w:val="0"/>
      <w:marTop w:val="0"/>
      <w:marBottom w:val="0"/>
      <w:divBdr>
        <w:top w:val="none" w:sz="0" w:space="0" w:color="auto"/>
        <w:left w:val="none" w:sz="0" w:space="0" w:color="auto"/>
        <w:bottom w:val="none" w:sz="0" w:space="0" w:color="auto"/>
        <w:right w:val="none" w:sz="0" w:space="0" w:color="auto"/>
      </w:divBdr>
    </w:div>
    <w:div w:id="1698264827">
      <w:bodyDiv w:val="1"/>
      <w:marLeft w:val="0"/>
      <w:marRight w:val="0"/>
      <w:marTop w:val="0"/>
      <w:marBottom w:val="0"/>
      <w:divBdr>
        <w:top w:val="none" w:sz="0" w:space="0" w:color="auto"/>
        <w:left w:val="none" w:sz="0" w:space="0" w:color="auto"/>
        <w:bottom w:val="none" w:sz="0" w:space="0" w:color="auto"/>
        <w:right w:val="none" w:sz="0" w:space="0" w:color="auto"/>
      </w:divBdr>
    </w:div>
    <w:div w:id="1702171793">
      <w:bodyDiv w:val="1"/>
      <w:marLeft w:val="0"/>
      <w:marRight w:val="0"/>
      <w:marTop w:val="0"/>
      <w:marBottom w:val="0"/>
      <w:divBdr>
        <w:top w:val="none" w:sz="0" w:space="0" w:color="auto"/>
        <w:left w:val="none" w:sz="0" w:space="0" w:color="auto"/>
        <w:bottom w:val="none" w:sz="0" w:space="0" w:color="auto"/>
        <w:right w:val="none" w:sz="0" w:space="0" w:color="auto"/>
      </w:divBdr>
    </w:div>
    <w:div w:id="1718357324">
      <w:bodyDiv w:val="1"/>
      <w:marLeft w:val="0"/>
      <w:marRight w:val="0"/>
      <w:marTop w:val="0"/>
      <w:marBottom w:val="0"/>
      <w:divBdr>
        <w:top w:val="none" w:sz="0" w:space="0" w:color="auto"/>
        <w:left w:val="none" w:sz="0" w:space="0" w:color="auto"/>
        <w:bottom w:val="none" w:sz="0" w:space="0" w:color="auto"/>
        <w:right w:val="none" w:sz="0" w:space="0" w:color="auto"/>
      </w:divBdr>
    </w:div>
    <w:div w:id="1752116721">
      <w:bodyDiv w:val="1"/>
      <w:marLeft w:val="0"/>
      <w:marRight w:val="0"/>
      <w:marTop w:val="0"/>
      <w:marBottom w:val="0"/>
      <w:divBdr>
        <w:top w:val="none" w:sz="0" w:space="0" w:color="auto"/>
        <w:left w:val="none" w:sz="0" w:space="0" w:color="auto"/>
        <w:bottom w:val="none" w:sz="0" w:space="0" w:color="auto"/>
        <w:right w:val="none" w:sz="0" w:space="0" w:color="auto"/>
      </w:divBdr>
    </w:div>
    <w:div w:id="1767848148">
      <w:bodyDiv w:val="1"/>
      <w:marLeft w:val="0"/>
      <w:marRight w:val="0"/>
      <w:marTop w:val="0"/>
      <w:marBottom w:val="0"/>
      <w:divBdr>
        <w:top w:val="none" w:sz="0" w:space="0" w:color="auto"/>
        <w:left w:val="none" w:sz="0" w:space="0" w:color="auto"/>
        <w:bottom w:val="none" w:sz="0" w:space="0" w:color="auto"/>
        <w:right w:val="none" w:sz="0" w:space="0" w:color="auto"/>
      </w:divBdr>
    </w:div>
    <w:div w:id="1767997347">
      <w:bodyDiv w:val="1"/>
      <w:marLeft w:val="0"/>
      <w:marRight w:val="0"/>
      <w:marTop w:val="0"/>
      <w:marBottom w:val="0"/>
      <w:divBdr>
        <w:top w:val="none" w:sz="0" w:space="0" w:color="auto"/>
        <w:left w:val="none" w:sz="0" w:space="0" w:color="auto"/>
        <w:bottom w:val="none" w:sz="0" w:space="0" w:color="auto"/>
        <w:right w:val="none" w:sz="0" w:space="0" w:color="auto"/>
      </w:divBdr>
    </w:div>
    <w:div w:id="1769426322">
      <w:bodyDiv w:val="1"/>
      <w:marLeft w:val="0"/>
      <w:marRight w:val="0"/>
      <w:marTop w:val="0"/>
      <w:marBottom w:val="0"/>
      <w:divBdr>
        <w:top w:val="none" w:sz="0" w:space="0" w:color="auto"/>
        <w:left w:val="none" w:sz="0" w:space="0" w:color="auto"/>
        <w:bottom w:val="none" w:sz="0" w:space="0" w:color="auto"/>
        <w:right w:val="none" w:sz="0" w:space="0" w:color="auto"/>
      </w:divBdr>
    </w:div>
    <w:div w:id="1778519043">
      <w:bodyDiv w:val="1"/>
      <w:marLeft w:val="0"/>
      <w:marRight w:val="0"/>
      <w:marTop w:val="0"/>
      <w:marBottom w:val="0"/>
      <w:divBdr>
        <w:top w:val="none" w:sz="0" w:space="0" w:color="auto"/>
        <w:left w:val="none" w:sz="0" w:space="0" w:color="auto"/>
        <w:bottom w:val="none" w:sz="0" w:space="0" w:color="auto"/>
        <w:right w:val="none" w:sz="0" w:space="0" w:color="auto"/>
      </w:divBdr>
    </w:div>
    <w:div w:id="1799105349">
      <w:bodyDiv w:val="1"/>
      <w:marLeft w:val="0"/>
      <w:marRight w:val="0"/>
      <w:marTop w:val="0"/>
      <w:marBottom w:val="0"/>
      <w:divBdr>
        <w:top w:val="none" w:sz="0" w:space="0" w:color="auto"/>
        <w:left w:val="none" w:sz="0" w:space="0" w:color="auto"/>
        <w:bottom w:val="none" w:sz="0" w:space="0" w:color="auto"/>
        <w:right w:val="none" w:sz="0" w:space="0" w:color="auto"/>
      </w:divBdr>
    </w:div>
    <w:div w:id="1819568531">
      <w:bodyDiv w:val="1"/>
      <w:marLeft w:val="0"/>
      <w:marRight w:val="0"/>
      <w:marTop w:val="0"/>
      <w:marBottom w:val="0"/>
      <w:divBdr>
        <w:top w:val="none" w:sz="0" w:space="0" w:color="auto"/>
        <w:left w:val="none" w:sz="0" w:space="0" w:color="auto"/>
        <w:bottom w:val="none" w:sz="0" w:space="0" w:color="auto"/>
        <w:right w:val="none" w:sz="0" w:space="0" w:color="auto"/>
      </w:divBdr>
    </w:div>
    <w:div w:id="1826778551">
      <w:bodyDiv w:val="1"/>
      <w:marLeft w:val="0"/>
      <w:marRight w:val="0"/>
      <w:marTop w:val="0"/>
      <w:marBottom w:val="0"/>
      <w:divBdr>
        <w:top w:val="none" w:sz="0" w:space="0" w:color="auto"/>
        <w:left w:val="none" w:sz="0" w:space="0" w:color="auto"/>
        <w:bottom w:val="none" w:sz="0" w:space="0" w:color="auto"/>
        <w:right w:val="none" w:sz="0" w:space="0" w:color="auto"/>
      </w:divBdr>
    </w:div>
    <w:div w:id="1835488261">
      <w:bodyDiv w:val="1"/>
      <w:marLeft w:val="0"/>
      <w:marRight w:val="0"/>
      <w:marTop w:val="0"/>
      <w:marBottom w:val="0"/>
      <w:divBdr>
        <w:top w:val="none" w:sz="0" w:space="0" w:color="auto"/>
        <w:left w:val="none" w:sz="0" w:space="0" w:color="auto"/>
        <w:bottom w:val="none" w:sz="0" w:space="0" w:color="auto"/>
        <w:right w:val="none" w:sz="0" w:space="0" w:color="auto"/>
      </w:divBdr>
    </w:div>
    <w:div w:id="1839350148">
      <w:bodyDiv w:val="1"/>
      <w:marLeft w:val="0"/>
      <w:marRight w:val="0"/>
      <w:marTop w:val="0"/>
      <w:marBottom w:val="0"/>
      <w:divBdr>
        <w:top w:val="none" w:sz="0" w:space="0" w:color="auto"/>
        <w:left w:val="none" w:sz="0" w:space="0" w:color="auto"/>
        <w:bottom w:val="none" w:sz="0" w:space="0" w:color="auto"/>
        <w:right w:val="none" w:sz="0" w:space="0" w:color="auto"/>
      </w:divBdr>
    </w:div>
    <w:div w:id="1855267930">
      <w:bodyDiv w:val="1"/>
      <w:marLeft w:val="0"/>
      <w:marRight w:val="0"/>
      <w:marTop w:val="0"/>
      <w:marBottom w:val="0"/>
      <w:divBdr>
        <w:top w:val="none" w:sz="0" w:space="0" w:color="auto"/>
        <w:left w:val="none" w:sz="0" w:space="0" w:color="auto"/>
        <w:bottom w:val="none" w:sz="0" w:space="0" w:color="auto"/>
        <w:right w:val="none" w:sz="0" w:space="0" w:color="auto"/>
      </w:divBdr>
    </w:div>
    <w:div w:id="1863319794">
      <w:bodyDiv w:val="1"/>
      <w:marLeft w:val="0"/>
      <w:marRight w:val="0"/>
      <w:marTop w:val="0"/>
      <w:marBottom w:val="0"/>
      <w:divBdr>
        <w:top w:val="none" w:sz="0" w:space="0" w:color="auto"/>
        <w:left w:val="none" w:sz="0" w:space="0" w:color="auto"/>
        <w:bottom w:val="none" w:sz="0" w:space="0" w:color="auto"/>
        <w:right w:val="none" w:sz="0" w:space="0" w:color="auto"/>
      </w:divBdr>
    </w:div>
    <w:div w:id="1883904554">
      <w:bodyDiv w:val="1"/>
      <w:marLeft w:val="0"/>
      <w:marRight w:val="0"/>
      <w:marTop w:val="0"/>
      <w:marBottom w:val="0"/>
      <w:divBdr>
        <w:top w:val="none" w:sz="0" w:space="0" w:color="auto"/>
        <w:left w:val="none" w:sz="0" w:space="0" w:color="auto"/>
        <w:bottom w:val="none" w:sz="0" w:space="0" w:color="auto"/>
        <w:right w:val="none" w:sz="0" w:space="0" w:color="auto"/>
      </w:divBdr>
    </w:div>
    <w:div w:id="1893687433">
      <w:bodyDiv w:val="1"/>
      <w:marLeft w:val="0"/>
      <w:marRight w:val="0"/>
      <w:marTop w:val="0"/>
      <w:marBottom w:val="0"/>
      <w:divBdr>
        <w:top w:val="none" w:sz="0" w:space="0" w:color="auto"/>
        <w:left w:val="none" w:sz="0" w:space="0" w:color="auto"/>
        <w:bottom w:val="none" w:sz="0" w:space="0" w:color="auto"/>
        <w:right w:val="none" w:sz="0" w:space="0" w:color="auto"/>
      </w:divBdr>
      <w:divsChild>
        <w:div w:id="15231600">
          <w:marLeft w:val="0"/>
          <w:marRight w:val="0"/>
          <w:marTop w:val="0"/>
          <w:marBottom w:val="0"/>
          <w:divBdr>
            <w:top w:val="none" w:sz="0" w:space="0" w:color="auto"/>
            <w:left w:val="none" w:sz="0" w:space="0" w:color="auto"/>
            <w:bottom w:val="none" w:sz="0" w:space="0" w:color="auto"/>
            <w:right w:val="none" w:sz="0" w:space="0" w:color="auto"/>
          </w:divBdr>
          <w:divsChild>
            <w:div w:id="239020358">
              <w:marLeft w:val="0"/>
              <w:marRight w:val="0"/>
              <w:marTop w:val="0"/>
              <w:marBottom w:val="0"/>
              <w:divBdr>
                <w:top w:val="none" w:sz="0" w:space="0" w:color="auto"/>
                <w:left w:val="none" w:sz="0" w:space="0" w:color="auto"/>
                <w:bottom w:val="none" w:sz="0" w:space="0" w:color="auto"/>
                <w:right w:val="none" w:sz="0" w:space="0" w:color="auto"/>
              </w:divBdr>
              <w:divsChild>
                <w:div w:id="10301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8629">
      <w:bodyDiv w:val="1"/>
      <w:marLeft w:val="0"/>
      <w:marRight w:val="0"/>
      <w:marTop w:val="0"/>
      <w:marBottom w:val="0"/>
      <w:divBdr>
        <w:top w:val="none" w:sz="0" w:space="0" w:color="auto"/>
        <w:left w:val="none" w:sz="0" w:space="0" w:color="auto"/>
        <w:bottom w:val="none" w:sz="0" w:space="0" w:color="auto"/>
        <w:right w:val="none" w:sz="0" w:space="0" w:color="auto"/>
      </w:divBdr>
    </w:div>
    <w:div w:id="1923291448">
      <w:bodyDiv w:val="1"/>
      <w:marLeft w:val="0"/>
      <w:marRight w:val="0"/>
      <w:marTop w:val="0"/>
      <w:marBottom w:val="0"/>
      <w:divBdr>
        <w:top w:val="none" w:sz="0" w:space="0" w:color="auto"/>
        <w:left w:val="none" w:sz="0" w:space="0" w:color="auto"/>
        <w:bottom w:val="none" w:sz="0" w:space="0" w:color="auto"/>
        <w:right w:val="none" w:sz="0" w:space="0" w:color="auto"/>
      </w:divBdr>
    </w:div>
    <w:div w:id="1929003533">
      <w:bodyDiv w:val="1"/>
      <w:marLeft w:val="0"/>
      <w:marRight w:val="0"/>
      <w:marTop w:val="0"/>
      <w:marBottom w:val="0"/>
      <w:divBdr>
        <w:top w:val="none" w:sz="0" w:space="0" w:color="auto"/>
        <w:left w:val="none" w:sz="0" w:space="0" w:color="auto"/>
        <w:bottom w:val="none" w:sz="0" w:space="0" w:color="auto"/>
        <w:right w:val="none" w:sz="0" w:space="0" w:color="auto"/>
      </w:divBdr>
    </w:div>
    <w:div w:id="1955669476">
      <w:bodyDiv w:val="1"/>
      <w:marLeft w:val="0"/>
      <w:marRight w:val="0"/>
      <w:marTop w:val="0"/>
      <w:marBottom w:val="0"/>
      <w:divBdr>
        <w:top w:val="none" w:sz="0" w:space="0" w:color="auto"/>
        <w:left w:val="none" w:sz="0" w:space="0" w:color="auto"/>
        <w:bottom w:val="none" w:sz="0" w:space="0" w:color="auto"/>
        <w:right w:val="none" w:sz="0" w:space="0" w:color="auto"/>
      </w:divBdr>
    </w:div>
    <w:div w:id="1972590047">
      <w:bodyDiv w:val="1"/>
      <w:marLeft w:val="0"/>
      <w:marRight w:val="0"/>
      <w:marTop w:val="0"/>
      <w:marBottom w:val="0"/>
      <w:divBdr>
        <w:top w:val="none" w:sz="0" w:space="0" w:color="auto"/>
        <w:left w:val="none" w:sz="0" w:space="0" w:color="auto"/>
        <w:bottom w:val="none" w:sz="0" w:space="0" w:color="auto"/>
        <w:right w:val="none" w:sz="0" w:space="0" w:color="auto"/>
      </w:divBdr>
    </w:div>
    <w:div w:id="1974555077">
      <w:bodyDiv w:val="1"/>
      <w:marLeft w:val="0"/>
      <w:marRight w:val="0"/>
      <w:marTop w:val="0"/>
      <w:marBottom w:val="0"/>
      <w:divBdr>
        <w:top w:val="none" w:sz="0" w:space="0" w:color="auto"/>
        <w:left w:val="none" w:sz="0" w:space="0" w:color="auto"/>
        <w:bottom w:val="none" w:sz="0" w:space="0" w:color="auto"/>
        <w:right w:val="none" w:sz="0" w:space="0" w:color="auto"/>
      </w:divBdr>
    </w:div>
    <w:div w:id="2006006386">
      <w:bodyDiv w:val="1"/>
      <w:marLeft w:val="0"/>
      <w:marRight w:val="0"/>
      <w:marTop w:val="0"/>
      <w:marBottom w:val="0"/>
      <w:divBdr>
        <w:top w:val="none" w:sz="0" w:space="0" w:color="auto"/>
        <w:left w:val="none" w:sz="0" w:space="0" w:color="auto"/>
        <w:bottom w:val="none" w:sz="0" w:space="0" w:color="auto"/>
        <w:right w:val="none" w:sz="0" w:space="0" w:color="auto"/>
      </w:divBdr>
    </w:div>
    <w:div w:id="2008940837">
      <w:bodyDiv w:val="1"/>
      <w:marLeft w:val="0"/>
      <w:marRight w:val="0"/>
      <w:marTop w:val="0"/>
      <w:marBottom w:val="0"/>
      <w:divBdr>
        <w:top w:val="none" w:sz="0" w:space="0" w:color="auto"/>
        <w:left w:val="none" w:sz="0" w:space="0" w:color="auto"/>
        <w:bottom w:val="none" w:sz="0" w:space="0" w:color="auto"/>
        <w:right w:val="none" w:sz="0" w:space="0" w:color="auto"/>
      </w:divBdr>
    </w:div>
    <w:div w:id="2023118902">
      <w:bodyDiv w:val="1"/>
      <w:marLeft w:val="0"/>
      <w:marRight w:val="0"/>
      <w:marTop w:val="0"/>
      <w:marBottom w:val="0"/>
      <w:divBdr>
        <w:top w:val="none" w:sz="0" w:space="0" w:color="auto"/>
        <w:left w:val="none" w:sz="0" w:space="0" w:color="auto"/>
        <w:bottom w:val="none" w:sz="0" w:space="0" w:color="auto"/>
        <w:right w:val="none" w:sz="0" w:space="0" w:color="auto"/>
      </w:divBdr>
      <w:divsChild>
        <w:div w:id="274872877">
          <w:marLeft w:val="0"/>
          <w:marRight w:val="0"/>
          <w:marTop w:val="0"/>
          <w:marBottom w:val="0"/>
          <w:divBdr>
            <w:top w:val="none" w:sz="0" w:space="0" w:color="auto"/>
            <w:left w:val="none" w:sz="0" w:space="0" w:color="auto"/>
            <w:bottom w:val="none" w:sz="0" w:space="0" w:color="auto"/>
            <w:right w:val="none" w:sz="0" w:space="0" w:color="auto"/>
          </w:divBdr>
          <w:divsChild>
            <w:div w:id="1313948680">
              <w:marLeft w:val="0"/>
              <w:marRight w:val="0"/>
              <w:marTop w:val="0"/>
              <w:marBottom w:val="0"/>
              <w:divBdr>
                <w:top w:val="none" w:sz="0" w:space="0" w:color="auto"/>
                <w:left w:val="none" w:sz="0" w:space="0" w:color="auto"/>
                <w:bottom w:val="none" w:sz="0" w:space="0" w:color="auto"/>
                <w:right w:val="none" w:sz="0" w:space="0" w:color="auto"/>
              </w:divBdr>
              <w:divsChild>
                <w:div w:id="20708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0842">
      <w:bodyDiv w:val="1"/>
      <w:marLeft w:val="0"/>
      <w:marRight w:val="0"/>
      <w:marTop w:val="0"/>
      <w:marBottom w:val="0"/>
      <w:divBdr>
        <w:top w:val="none" w:sz="0" w:space="0" w:color="auto"/>
        <w:left w:val="none" w:sz="0" w:space="0" w:color="auto"/>
        <w:bottom w:val="none" w:sz="0" w:space="0" w:color="auto"/>
        <w:right w:val="none" w:sz="0" w:space="0" w:color="auto"/>
      </w:divBdr>
    </w:div>
    <w:div w:id="2059739616">
      <w:bodyDiv w:val="1"/>
      <w:marLeft w:val="0"/>
      <w:marRight w:val="0"/>
      <w:marTop w:val="0"/>
      <w:marBottom w:val="0"/>
      <w:divBdr>
        <w:top w:val="none" w:sz="0" w:space="0" w:color="auto"/>
        <w:left w:val="none" w:sz="0" w:space="0" w:color="auto"/>
        <w:bottom w:val="none" w:sz="0" w:space="0" w:color="auto"/>
        <w:right w:val="none" w:sz="0" w:space="0" w:color="auto"/>
      </w:divBdr>
    </w:div>
    <w:div w:id="2069567395">
      <w:bodyDiv w:val="1"/>
      <w:marLeft w:val="0"/>
      <w:marRight w:val="0"/>
      <w:marTop w:val="0"/>
      <w:marBottom w:val="0"/>
      <w:divBdr>
        <w:top w:val="none" w:sz="0" w:space="0" w:color="auto"/>
        <w:left w:val="none" w:sz="0" w:space="0" w:color="auto"/>
        <w:bottom w:val="none" w:sz="0" w:space="0" w:color="auto"/>
        <w:right w:val="none" w:sz="0" w:space="0" w:color="auto"/>
      </w:divBdr>
    </w:div>
    <w:div w:id="2083600362">
      <w:bodyDiv w:val="1"/>
      <w:marLeft w:val="0"/>
      <w:marRight w:val="0"/>
      <w:marTop w:val="0"/>
      <w:marBottom w:val="0"/>
      <w:divBdr>
        <w:top w:val="none" w:sz="0" w:space="0" w:color="auto"/>
        <w:left w:val="none" w:sz="0" w:space="0" w:color="auto"/>
        <w:bottom w:val="none" w:sz="0" w:space="0" w:color="auto"/>
        <w:right w:val="none" w:sz="0" w:space="0" w:color="auto"/>
      </w:divBdr>
    </w:div>
    <w:div w:id="2093311246">
      <w:bodyDiv w:val="1"/>
      <w:marLeft w:val="0"/>
      <w:marRight w:val="0"/>
      <w:marTop w:val="0"/>
      <w:marBottom w:val="0"/>
      <w:divBdr>
        <w:top w:val="none" w:sz="0" w:space="0" w:color="auto"/>
        <w:left w:val="none" w:sz="0" w:space="0" w:color="auto"/>
        <w:bottom w:val="none" w:sz="0" w:space="0" w:color="auto"/>
        <w:right w:val="none" w:sz="0" w:space="0" w:color="auto"/>
      </w:divBdr>
    </w:div>
    <w:div w:id="2099010523">
      <w:bodyDiv w:val="1"/>
      <w:marLeft w:val="0"/>
      <w:marRight w:val="0"/>
      <w:marTop w:val="0"/>
      <w:marBottom w:val="0"/>
      <w:divBdr>
        <w:top w:val="none" w:sz="0" w:space="0" w:color="auto"/>
        <w:left w:val="none" w:sz="0" w:space="0" w:color="auto"/>
        <w:bottom w:val="none" w:sz="0" w:space="0" w:color="auto"/>
        <w:right w:val="none" w:sz="0" w:space="0" w:color="auto"/>
      </w:divBdr>
    </w:div>
    <w:div w:id="2124029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17" Type="http://schemas.openxmlformats.org/officeDocument/2006/relationships/hyperlink" Target="http://www.nwsa.org/membership.html" TargetMode="External"/><Relationship Id="rId21" Type="http://schemas.openxmlformats.org/officeDocument/2006/relationships/header" Target="header2.xml"/><Relationship Id="rId42" Type="http://schemas.openxmlformats.org/officeDocument/2006/relationships/hyperlink" Target="http://www.asanet.org/career-center/grants-and-fellowships/student-forum-travel-awards" TargetMode="External"/><Relationship Id="rId63" Type="http://schemas.openxmlformats.org/officeDocument/2006/relationships/hyperlink" Target="https://www.kressfoundation.org/Programs/Fellowships/History-of-Art-Institutional-Fellowships" TargetMode="External"/><Relationship Id="rId84" Type="http://schemas.openxmlformats.org/officeDocument/2006/relationships/hyperlink" Target="http://www.asian-studies.org/Grants-and-Awards/AAS-Grant-Programs" TargetMode="External"/><Relationship Id="rId138" Type="http://schemas.openxmlformats.org/officeDocument/2006/relationships/hyperlink" Target="https://societyhumanities.as.cornell.edu/mellon-postdoctoral-fellowships" TargetMode="External"/><Relationship Id="rId159" Type="http://schemas.openxmlformats.org/officeDocument/2006/relationships/hyperlink" Target="http://www.carsoncenter.uni-muenchen.de/fellows/fellowship_info/index.html" TargetMode="External"/><Relationship Id="rId107" Type="http://schemas.openxmlformats.org/officeDocument/2006/relationships/hyperlink" Target="http://www.jpf.go.jp/e/program/intel.html" TargetMode="External"/><Relationship Id="rId11" Type="http://schemas.openxmlformats.org/officeDocument/2006/relationships/hyperlink" Target="http://hallcenter.ku.edu/" TargetMode="External"/><Relationship Id="rId32" Type="http://schemas.openxmlformats.org/officeDocument/2006/relationships/hyperlink" Target="https://www.acls.org/competitions/the-robert-h-n-ho-family-foundation-dissertation-fellowships-in-buddhist-studies/" TargetMode="External"/><Relationship Id="rId53" Type="http://schemas.openxmlformats.org/officeDocument/2006/relationships/hyperlink" Target="http://librarycompany.org/academic-programs/fellowships/dissertation/" TargetMode="External"/><Relationship Id="rId74" Type="http://schemas.openxmlformats.org/officeDocument/2006/relationships/hyperlink" Target="https://www.hsf.net/scholarship" TargetMode="External"/><Relationship Id="rId128" Type="http://schemas.openxmlformats.org/officeDocument/2006/relationships/hyperlink" Target="http://www.wennergren.org/programs/dissertation-fieldwork-grants" TargetMode="External"/><Relationship Id="rId149" Type="http://schemas.openxmlformats.org/officeDocument/2006/relationships/hyperlink" Target="http://kellogg.nd.edu/vfellowships/fellowships.shtml" TargetMode="External"/><Relationship Id="rId5" Type="http://schemas.openxmlformats.org/officeDocument/2006/relationships/footnotes" Target="footnotes.xml"/><Relationship Id="rId95" Type="http://schemas.openxmlformats.org/officeDocument/2006/relationships/hyperlink" Target="http://www.mountvernon.org/library/fellowships/fellows-program/" TargetMode="External"/><Relationship Id="rId160" Type="http://schemas.openxmlformats.org/officeDocument/2006/relationships/hyperlink" Target="https://shc.stanford.edu/stanford-humanities-center/fellowships/mellon-fellowship-scholars-humanities" TargetMode="External"/><Relationship Id="rId22" Type="http://schemas.openxmlformats.org/officeDocument/2006/relationships/footer" Target="footer6.xml"/><Relationship Id="rId43" Type="http://schemas.openxmlformats.org/officeDocument/2006/relationships/hyperlink" Target="http://www.archaeological.org/grants" TargetMode="External"/><Relationship Id="rId64" Type="http://schemas.openxmlformats.org/officeDocument/2006/relationships/hyperlink" Target="https://www.kressfoundation.org/Programs/Fellowships/Interpretive-Fellowships-at-Art-Museums" TargetMode="External"/><Relationship Id="rId118" Type="http://schemas.openxmlformats.org/officeDocument/2006/relationships/hyperlink" Target="https://www.nwsa.org/page/student-awards" TargetMode="External"/><Relationship Id="rId139" Type="http://schemas.openxmlformats.org/officeDocument/2006/relationships/hyperlink" Target="http://www.eui.eu/ServicesAndAdmin/AcademicService/Fellowships/MaxWeberFellowships/Index.aspx" TargetMode="External"/><Relationship Id="rId85" Type="http://schemas.openxmlformats.org/officeDocument/2006/relationships/hyperlink" Target="http://www.ou.edu/content/carlalbertcenter/congressional-collection/vsp.html" TargetMode="External"/><Relationship Id="rId150" Type="http://schemas.openxmlformats.org/officeDocument/2006/relationships/hyperlink" Target="http://llcb.ws.gc.cuny.edu/fellowships/biography-fellowships/" TargetMode="External"/><Relationship Id="rId12" Type="http://schemas.openxmlformats.org/officeDocument/2006/relationships/hyperlink" Target="http://hallcenter.ku.edu/rgdo" TargetMode="External"/><Relationship Id="rId17" Type="http://schemas.openxmlformats.org/officeDocument/2006/relationships/header" Target="header1.xml"/><Relationship Id="rId33" Type="http://schemas.openxmlformats.org/officeDocument/2006/relationships/hyperlink" Target="https://www.historians.org/community-careers/awards-grants/grants-fellowships/" TargetMode="External"/><Relationship Id="rId38" Type="http://schemas.openxmlformats.org/officeDocument/2006/relationships/hyperlink" Target="https://www.ascsa.edu.gr/fellowships-and-grants/graduate-and-postdoctoral" TargetMode="External"/><Relationship Id="rId59" Type="http://schemas.openxmlformats.org/officeDocument/2006/relationships/hyperlink" Target="http://www.ipsr.ku.edu/grantsup/" TargetMode="External"/><Relationship Id="rId103" Type="http://schemas.openxmlformats.org/officeDocument/2006/relationships/hyperlink" Target="https://live-harryfrankguggenheim.pantheonsite.io/emerging-scholars/" TargetMode="External"/><Relationship Id="rId108" Type="http://schemas.openxmlformats.org/officeDocument/2006/relationships/hyperlink" Target="https://jcblibrary.org/fellowships" TargetMode="External"/><Relationship Id="rId124" Type="http://schemas.openxmlformats.org/officeDocument/2006/relationships/hyperlink" Target="http://www.daacs.org" TargetMode="External"/><Relationship Id="rId129" Type="http://schemas.openxmlformats.org/officeDocument/2006/relationships/hyperlink" Target="URL:https://www.google.com/search?client=safari&amp;rls=en&amp;q=W.F.+Albright+Institute+of+Archaeological+Research&amp;ie=UTF-8&amp;oe=UTF-8" TargetMode="External"/><Relationship Id="rId54" Type="http://schemas.openxmlformats.org/officeDocument/2006/relationships/hyperlink" Target="https://www.lbjlibrary.org/foundation/grants/harry-middleton-fellowship" TargetMode="External"/><Relationship Id="rId70" Type="http://schemas.openxmlformats.org/officeDocument/2006/relationships/hyperlink" Target="https://www.winterthur.org/fellowships-available/" TargetMode="External"/><Relationship Id="rId75" Type="http://schemas.openxmlformats.org/officeDocument/2006/relationships/hyperlink" Target="http://www.theihs.org/humane-studies-fellowships" TargetMode="External"/><Relationship Id="rId91" Type="http://schemas.openxmlformats.org/officeDocument/2006/relationships/hyperlink" Target="http://www.cairf.org/scholarships/hanke.aspx" TargetMode="External"/><Relationship Id="rId96" Type="http://schemas.openxmlformats.org/officeDocument/2006/relationships/hyperlink" Target="https://chateaubriand-fellowship.org" TargetMode="External"/><Relationship Id="rId140" Type="http://schemas.openxmlformats.org/officeDocument/2006/relationships/hyperlink" Target="https://www.folger.edu/fellowships" TargetMode="External"/><Relationship Id="rId145" Type="http://schemas.openxmlformats.org/officeDocument/2006/relationships/hyperlink" Target="https://katz.sas.upenn.edu/fellowship-program" TargetMode="External"/><Relationship Id="rId161" Type="http://schemas.openxmlformats.org/officeDocument/2006/relationships/hyperlink" Target="https://www.trin.cam.ac.uk/applying/jrf/" TargetMode="External"/><Relationship Id="rId166" Type="http://schemas.openxmlformats.org/officeDocument/2006/relationships/hyperlink" Target="https://www.wilsoncenter.org/fellowship-application-guidelines"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www.americanantiquarian.org/nehfellowship.htm" TargetMode="External"/><Relationship Id="rId28" Type="http://schemas.openxmlformats.org/officeDocument/2006/relationships/hyperlink" Target="http://www.aauw.org/what-we-do/educational-funding-and-awards/international-fellowships/" TargetMode="External"/><Relationship Id="rId49" Type="http://schemas.openxmlformats.org/officeDocument/2006/relationships/hyperlink" Target="https://www.huntington.org/fellowships" TargetMode="External"/><Relationship Id="rId114" Type="http://schemas.openxmlformats.org/officeDocument/2006/relationships/hyperlink" Target="http://mfjc.org/ngf/" TargetMode="External"/><Relationship Id="rId119" Type="http://schemas.openxmlformats.org/officeDocument/2006/relationships/hyperlink" Target="https://www.newberry.org/research/fellowships" TargetMode="External"/><Relationship Id="rId44" Type="http://schemas.openxmlformats.org/officeDocument/2006/relationships/hyperlink" Target="http://www.getty.edu/foundation/initiatives/residential/getty_pre_postdoctoral_fellowships.html" TargetMode="External"/><Relationship Id="rId60" Type="http://schemas.openxmlformats.org/officeDocument/2006/relationships/hyperlink" Target="http://www.lsi.ku.edu" TargetMode="External"/><Relationship Id="rId65" Type="http://schemas.openxmlformats.org/officeDocument/2006/relationships/hyperlink" Target="https://fellowships.si.edu/fellowship-programs" TargetMode="External"/><Relationship Id="rId81" Type="http://schemas.openxmlformats.org/officeDocument/2006/relationships/hyperlink" Target="https://acorjordan.org/fellowships-2/" TargetMode="External"/><Relationship Id="rId86" Type="http://schemas.openxmlformats.org/officeDocument/2006/relationships/hyperlink" Target="https://woodson.as.virginia.edu/fellowship-program" TargetMode="External"/><Relationship Id="rId130" Type="http://schemas.openxmlformats.org/officeDocument/2006/relationships/hyperlink" Target="http://www.clements.umich.edu/fellowship.php" TargetMode="External"/><Relationship Id="rId135" Type="http://schemas.openxmlformats.org/officeDocument/2006/relationships/hyperlink" Target="http://itatti.harvard.edu/research/fellowships/i-tatti-fellowship" TargetMode="External"/><Relationship Id="rId151" Type="http://schemas.openxmlformats.org/officeDocument/2006/relationships/hyperlink" Target="https://leslie.dartmouth.edu/opportunities/post-docs/mellon-postdoctoral-fellowships" TargetMode="External"/><Relationship Id="rId156" Type="http://schemas.openxmlformats.org/officeDocument/2006/relationships/hyperlink" Target="https://pembroke.brown.edu/funding-opportunities/postdoctoral-research-fellowships" TargetMode="External"/><Relationship Id="rId13" Type="http://schemas.openxmlformats.org/officeDocument/2006/relationships/hyperlink" Target="mailto:bdbias@ku.edu" TargetMode="External"/><Relationship Id="rId18" Type="http://schemas.openxmlformats.org/officeDocument/2006/relationships/footer" Target="footer3.xml"/><Relationship Id="rId39" Type="http://schemas.openxmlformats.org/officeDocument/2006/relationships/hyperlink" Target="https://apsanet.org/ddrig" TargetMode="External"/><Relationship Id="rId109" Type="http://schemas.openxmlformats.org/officeDocument/2006/relationships/hyperlink" Target="http://rap.wustl.edu/fellowships/" TargetMode="External"/><Relationship Id="rId34" Type="http://schemas.openxmlformats.org/officeDocument/2006/relationships/hyperlink" Target="https://www.historians.org/award-grant/fellowships-in-aerospace-history/" TargetMode="External"/><Relationship Id="rId50" Type="http://schemas.openxmlformats.org/officeDocument/2006/relationships/hyperlink" Target="http://librarycompany.org/academic-programs/fellowships/dissertation/" TargetMode="External"/><Relationship Id="rId55" Type="http://schemas.openxmlformats.org/officeDocument/2006/relationships/hyperlink" Target="https://www.lbjlibrary.org/foundation/grants/moody-research-grant" TargetMode="External"/><Relationship Id="rId76" Type="http://schemas.openxmlformats.org/officeDocument/2006/relationships/hyperlink" Target="https://home.isi.org/students/fellowships" TargetMode="External"/><Relationship Id="rId97" Type="http://schemas.openxmlformats.org/officeDocument/2006/relationships/hyperlink" Target="https://international.ku.edu/fulbright" TargetMode="External"/><Relationship Id="rId104" Type="http://schemas.openxmlformats.org/officeDocument/2006/relationships/hyperlink" Target="https://academy.wcfia.harvard.edu/programs/academy_scholar" TargetMode="External"/><Relationship Id="rId120" Type="http://schemas.openxmlformats.org/officeDocument/2006/relationships/hyperlink" Target="http://www.oah.org/programs/awards/" TargetMode="External"/><Relationship Id="rId125" Type="http://schemas.openxmlformats.org/officeDocument/2006/relationships/hyperlink" Target="https://www.monticello.org/slavery-at-monticello/after-monticello/getting-word-african-american-families-monticello" TargetMode="External"/><Relationship Id="rId141" Type="http://schemas.openxmlformats.org/officeDocument/2006/relationships/hyperlink" Target="https://www.iac.ucla.edu/funding/visiting-scholars" TargetMode="External"/><Relationship Id="rId146" Type="http://schemas.openxmlformats.org/officeDocument/2006/relationships/hyperlink" Target="http://arts.princeton.edu/fellowships/hodder-fellowship/" TargetMode="External"/><Relationship Id="rId167" Type="http://schemas.openxmlformats.org/officeDocument/2006/relationships/fontTable" Target="fontTable.xml"/><Relationship Id="rId7" Type="http://schemas.openxmlformats.org/officeDocument/2006/relationships/hyperlink" Target="https://pivot.proquest.com/funding_main" TargetMode="External"/><Relationship Id="rId71" Type="http://schemas.openxmlformats.org/officeDocument/2006/relationships/hyperlink" Target="https://www.winterthur.org/fellowships-available/" TargetMode="External"/><Relationship Id="rId92" Type="http://schemas.openxmlformats.org/officeDocument/2006/relationships/hyperlink" Target="https://councilforeuropeanstudies.org/conferences/upcoming-conferences" TargetMode="External"/><Relationship Id="rId162" Type="http://schemas.openxmlformats.org/officeDocument/2006/relationships/hyperlink" Target="https://iac.ucla.edu/funding/postdoctoral-fellowships" TargetMode="External"/><Relationship Id="rId2" Type="http://schemas.openxmlformats.org/officeDocument/2006/relationships/styles" Target="styles.xml"/><Relationship Id="rId29" Type="http://schemas.openxmlformats.org/officeDocument/2006/relationships/hyperlink" Target="https://www.aauw.org/resources/programs/fellowships-grants/current-opportunities/selected-professions-fellowships/" TargetMode="External"/><Relationship Id="rId24" Type="http://schemas.openxmlformats.org/officeDocument/2006/relationships/hyperlink" Target="https://www.americanantiquarian.org/hench" TargetMode="External"/><Relationship Id="rId40" Type="http://schemas.openxmlformats.org/officeDocument/2006/relationships/hyperlink" Target="https://www.apsanet.org/DIVERSITY/APSA-Diversity-Advancing-Research-Grants" TargetMode="External"/><Relationship Id="rId45" Type="http://schemas.openxmlformats.org/officeDocument/2006/relationships/hyperlink" Target="http://trumanlibraryinstitute.org/research-grants/research-grants/" TargetMode="External"/><Relationship Id="rId66" Type="http://schemas.openxmlformats.org/officeDocument/2006/relationships/hyperlink" Target="https://fellowships.si.edu/SIFP" TargetMode="External"/><Relationship Id="rId87" Type="http://schemas.openxmlformats.org/officeDocument/2006/relationships/hyperlink" Target="https://www.ushmm.org/research/opportunities-for-academics/fellowships/annual" TargetMode="External"/><Relationship Id="rId110" Type="http://schemas.openxmlformats.org/officeDocument/2006/relationships/hyperlink" Target="http://www.jfklibrary.org/Research/Research-Grants-and-Fellowships.aspx" TargetMode="External"/><Relationship Id="rId115" Type="http://schemas.openxmlformats.org/officeDocument/2006/relationships/hyperlink" Target="https://www.jeffersonscholars.org/fellowships" TargetMode="External"/><Relationship Id="rId131" Type="http://schemas.openxmlformats.org/officeDocument/2006/relationships/hyperlink" Target="http://dean-faculty.williams.edu/prospective-faculty/graduate-fellowships-2/graduate-fellowships/" TargetMode="External"/><Relationship Id="rId136" Type="http://schemas.openxmlformats.org/officeDocument/2006/relationships/hyperlink" Target="http://societyoffellows.columbia.edu/fellowship/" TargetMode="External"/><Relationship Id="rId157" Type="http://schemas.openxmlformats.org/officeDocument/2006/relationships/hyperlink" Target="http://humanities.sas.upenn.edu/mellon_description.shtml" TargetMode="External"/><Relationship Id="rId61" Type="http://schemas.openxmlformats.org/officeDocument/2006/relationships/hyperlink" Target="https://www.nsf.gov/funding/education.jsp?fund_type=2" TargetMode="External"/><Relationship Id="rId82" Type="http://schemas.openxmlformats.org/officeDocument/2006/relationships/hyperlink" Target="https://www.indiastudies.org/research-fellowship-programs/" TargetMode="External"/><Relationship Id="rId152" Type="http://schemas.openxmlformats.org/officeDocument/2006/relationships/hyperlink" Target="https://www.valpo.edu/christ-college/about/lilly-fellows-program/" TargetMode="External"/><Relationship Id="rId19" Type="http://schemas.openxmlformats.org/officeDocument/2006/relationships/footer" Target="footer4.xml"/><Relationship Id="rId14" Type="http://schemas.openxmlformats.org/officeDocument/2006/relationships/hyperlink" Target="mailto:rgdo@ku.edu" TargetMode="External"/><Relationship Id="rId30" Type="http://schemas.openxmlformats.org/officeDocument/2006/relationships/hyperlink" Target="https://www.acls.org/programs/mellon-acls-dissertation-innovation-fellowships/" TargetMode="External"/><Relationship Id="rId35" Type="http://schemas.openxmlformats.org/officeDocument/2006/relationships/hyperlink" Target="http://www.amphilsoc.org/grants/johnhopefranklin" TargetMode="External"/><Relationship Id="rId56" Type="http://schemas.openxmlformats.org/officeDocument/2006/relationships/hyperlink" Target="https://www.metmuseum.org/about-the-met/fellowships/types-of-fellowships" TargetMode="External"/><Relationship Id="rId77" Type="http://schemas.openxmlformats.org/officeDocument/2006/relationships/hyperlink" Target="https://www.kasf.org/scholarships/" TargetMode="External"/><Relationship Id="rId100" Type="http://schemas.openxmlformats.org/officeDocument/2006/relationships/hyperlink" Target="https://www.fordlibrarymuseum.gov/library/fsa.asp" TargetMode="External"/><Relationship Id="rId105" Type="http://schemas.openxmlformats.org/officeDocument/2006/relationships/hyperlink" Target="https://www.americanjewisharchives.org/about/fellowship-program/" TargetMode="External"/><Relationship Id="rId126" Type="http://schemas.openxmlformats.org/officeDocument/2006/relationships/hyperlink" Target="http://www.monticello.org/research/fellowships/index.html" TargetMode="External"/><Relationship Id="rId147" Type="http://schemas.openxmlformats.org/officeDocument/2006/relationships/hyperlink" Target="https://irh.wisc.edu/irh-fellowships/" TargetMode="External"/><Relationship Id="rId168" Type="http://schemas.openxmlformats.org/officeDocument/2006/relationships/theme" Target="theme/theme1.xml"/><Relationship Id="rId8" Type="http://schemas.openxmlformats.org/officeDocument/2006/relationships/hyperlink" Target="https://pivot.proquest.com/register" TargetMode="External"/><Relationship Id="rId51" Type="http://schemas.openxmlformats.org/officeDocument/2006/relationships/hyperlink" Target="http://librarycompany.org/academic-programs/fellowships/postdoc/" TargetMode="External"/><Relationship Id="rId72" Type="http://schemas.openxmlformats.org/officeDocument/2006/relationships/hyperlink" Target="https://citizensandscholars.org/fellowships/for-scholars-education-leaders/charlotte-w-newcombe-fellowship/" TargetMode="External"/><Relationship Id="rId93" Type="http://schemas.openxmlformats.org/officeDocument/2006/relationships/hyperlink" Target="https://councilforeuropeanstudies.org/grants-awards-fellowships/sae-ces/" TargetMode="External"/><Relationship Id="rId98" Type="http://schemas.openxmlformats.org/officeDocument/2006/relationships/hyperlink" Target="mailto:rachelsj@ku.edu" TargetMode="External"/><Relationship Id="rId121" Type="http://schemas.openxmlformats.org/officeDocument/2006/relationships/hyperlink" Target="https://www.peointernational.org/psa-eligibility-requirements" TargetMode="External"/><Relationship Id="rId142" Type="http://schemas.openxmlformats.org/officeDocument/2006/relationships/hyperlink" Target="https://www.daad.org/en/find-funding/phd-postdocs/" TargetMode="External"/><Relationship Id="rId163" Type="http://schemas.openxmlformats.org/officeDocument/2006/relationships/hyperlink" Target="http://lsa.umich.edu/daas/graduates/fellowship-and-grant-funding/du-bois-mandela-rodney-post-doctoral-fellowship.html" TargetMode="External"/><Relationship Id="rId3" Type="http://schemas.openxmlformats.org/officeDocument/2006/relationships/settings" Target="settings.xml"/><Relationship Id="rId25" Type="http://schemas.openxmlformats.org/officeDocument/2006/relationships/hyperlink" Target="http://www.americanantiquarian.org/acafellowship.htm" TargetMode="External"/><Relationship Id="rId46" Type="http://schemas.openxmlformats.org/officeDocument/2006/relationships/hyperlink" Target="http://trumanlibraryinstitute.org/research-grants/dissertation-year-fellowships/" TargetMode="External"/><Relationship Id="rId67" Type="http://schemas.openxmlformats.org/officeDocument/2006/relationships/hyperlink" Target="https://fellowships.si.edu/opportunity/CONS" TargetMode="External"/><Relationship Id="rId116" Type="http://schemas.openxmlformats.org/officeDocument/2006/relationships/hyperlink" Target="https://www.nga.gov/research/center/fellowships/predoctoral-dissertation-fellowships" TargetMode="External"/><Relationship Id="rId137" Type="http://schemas.openxmlformats.org/officeDocument/2006/relationships/hyperlink" Target="http://www.smu.edu/Dedman/Academics/InstitutesCenters/swcenter/Fellowships" TargetMode="External"/><Relationship Id="rId158" Type="http://schemas.openxmlformats.org/officeDocument/2006/relationships/hyperlink" Target="http://www.princeton.edu/sf/fellowships/" TargetMode="External"/><Relationship Id="rId20" Type="http://schemas.openxmlformats.org/officeDocument/2006/relationships/footer" Target="footer5.xml"/><Relationship Id="rId41" Type="http://schemas.openxmlformats.org/officeDocument/2006/relationships/hyperlink" Target="https://www.asanet.org/diversity-equity-inclusion/minority-fellowship-program" TargetMode="External"/><Relationship Id="rId62" Type="http://schemas.openxmlformats.org/officeDocument/2006/relationships/hyperlink" Target="http://www.nsf.gov/funding/pgm_summ.jsp?pims_id=6201" TargetMode="External"/><Relationship Id="rId83" Type="http://schemas.openxmlformats.org/officeDocument/2006/relationships/hyperlink" Target="https://www.asianculturalcouncil.org/our-work/programs/fellowships-and-grants/graduate-fellowship" TargetMode="External"/><Relationship Id="rId88" Type="http://schemas.openxmlformats.org/officeDocument/2006/relationships/hyperlink" Target="http://cescholar.org/eligibility" TargetMode="External"/><Relationship Id="rId111" Type="http://schemas.openxmlformats.org/officeDocument/2006/relationships/hyperlink" Target="https://libraries.indiana.edu/lilly-library/fellowships" TargetMode="External"/><Relationship Id="rId132" Type="http://schemas.openxmlformats.org/officeDocument/2006/relationships/hyperlink" Target="https://www.aarome.org/apply/rome-prize" TargetMode="External"/><Relationship Id="rId153" Type="http://schemas.openxmlformats.org/officeDocument/2006/relationships/hyperlink" Target="http://societyoffellows.umich.edu/the-fellowship/" TargetMode="External"/><Relationship Id="rId15" Type="http://schemas.openxmlformats.org/officeDocument/2006/relationships/footer" Target="footer1.xml"/><Relationship Id="rId36" Type="http://schemas.openxmlformats.org/officeDocument/2006/relationships/hyperlink" Target="http://www.amphilsoc.org/grants/lewisandclark" TargetMode="External"/><Relationship Id="rId57" Type="http://schemas.openxmlformats.org/officeDocument/2006/relationships/hyperlink" Target="https://www.metmuseum.org/about-the-met/internships/undergraduate-and-graduate-students" TargetMode="External"/><Relationship Id="rId106" Type="http://schemas.openxmlformats.org/officeDocument/2006/relationships/hyperlink" Target="http://www.rraweb.org/constant-h-jacquet-research-awards/" TargetMode="External"/><Relationship Id="rId127" Type="http://schemas.openxmlformats.org/officeDocument/2006/relationships/hyperlink" Target="http://www.nij.gov/funding/fellowships/graduate-research-fellowship/Pages/grf-sbs.aspx" TargetMode="External"/><Relationship Id="rId10" Type="http://schemas.openxmlformats.org/officeDocument/2006/relationships/hyperlink" Target="mailto:dbornemann@ku.edu" TargetMode="External"/><Relationship Id="rId31" Type="http://schemas.openxmlformats.org/officeDocument/2006/relationships/hyperlink" Target="https://www.acls.org/competitions/luce-acls-dissertation-fellowships-in-american-art/" TargetMode="External"/><Relationship Id="rId52" Type="http://schemas.openxmlformats.org/officeDocument/2006/relationships/hyperlink" Target="http://librarycompany.org/academic-programs/fellowships/postdoc/" TargetMode="External"/><Relationship Id="rId73" Type="http://schemas.openxmlformats.org/officeDocument/2006/relationships/hyperlink" Target="http://www.clscholarship.org" TargetMode="External"/><Relationship Id="rId78" Type="http://schemas.openxmlformats.org/officeDocument/2006/relationships/hyperlink" Target="http://www.ncaa.org/walter-byers-postgraduate-scholarship-program" TargetMode="External"/><Relationship Id="rId94" Type="http://schemas.openxmlformats.org/officeDocument/2006/relationships/hyperlink" Target="http://library.duke.edu/rubenstein/research/grants-and-fellowships" TargetMode="External"/><Relationship Id="rId99" Type="http://schemas.openxmlformats.org/officeDocument/2006/relationships/hyperlink" Target="https://international.ku.edu/fulbrighthaysdoctoraldissertation" TargetMode="External"/><Relationship Id="rId101" Type="http://schemas.openxmlformats.org/officeDocument/2006/relationships/hyperlink" Target="https://www.ghi-dc.org/programs/doctoral-and-postdoctoral-research-fellowships" TargetMode="External"/><Relationship Id="rId122" Type="http://schemas.openxmlformats.org/officeDocument/2006/relationships/hyperlink" Target="http://www.rand.org/about/edu_op/fellowships/gsap/" TargetMode="External"/><Relationship Id="rId143" Type="http://schemas.openxmlformats.org/officeDocument/2006/relationships/hyperlink" Target="https://www.delmas.org/how-to-apply-us" TargetMode="External"/><Relationship Id="rId148" Type="http://schemas.openxmlformats.org/officeDocument/2006/relationships/hyperlink" Target="https://irh.wisc.edu/irh-fellowships/" TargetMode="External"/><Relationship Id="rId164" Type="http://schemas.openxmlformats.org/officeDocument/2006/relationships/hyperlink" Target="http://www.wesleyan.edu/humanities/fellowships/mellon.html" TargetMode="External"/><Relationship Id="rId4" Type="http://schemas.openxmlformats.org/officeDocument/2006/relationships/webSettings" Target="webSettings.xml"/><Relationship Id="rId9" Type="http://schemas.openxmlformats.org/officeDocument/2006/relationships/hyperlink" Target="https://pivot.proquest.com/session/login" TargetMode="External"/><Relationship Id="rId26" Type="http://schemas.openxmlformats.org/officeDocument/2006/relationships/hyperlink" Target="https://www.aauw.org/resources/programs/fellowships-grants/current-opportunities/american/" TargetMode="External"/><Relationship Id="rId47" Type="http://schemas.openxmlformats.org/officeDocument/2006/relationships/hyperlink" Target="http://www.trumanlibraryinstitute.org/research-grants/scholars-award/" TargetMode="External"/><Relationship Id="rId68" Type="http://schemas.openxmlformats.org/officeDocument/2006/relationships/hyperlink" Target="http://www.ssrc.org/fellowships/view/abe-fellowship/" TargetMode="External"/><Relationship Id="rId89" Type="http://schemas.openxmlformats.org/officeDocument/2006/relationships/hyperlink" Target="https://usmex.ucsd.edu/fellows/app-process.html" TargetMode="External"/><Relationship Id="rId112" Type="http://schemas.openxmlformats.org/officeDocument/2006/relationships/hyperlink" Target="http://www.lbi.org/about/fellowships/" TargetMode="External"/><Relationship Id="rId133" Type="http://schemas.openxmlformats.org/officeDocument/2006/relationships/hyperlink" Target="http://banting.fellowships-bourses.gc.ca/en/app-dem_overview-apercu.html" TargetMode="External"/><Relationship Id="rId154" Type="http://schemas.openxmlformats.org/officeDocument/2006/relationships/hyperlink" Target="http://ndias.nd.edu/fellowships/residential/" TargetMode="External"/><Relationship Id="rId16" Type="http://schemas.openxmlformats.org/officeDocument/2006/relationships/footer" Target="footer2.xml"/><Relationship Id="rId37" Type="http://schemas.openxmlformats.org/officeDocument/2006/relationships/hyperlink" Target="http://www.amphilsoc.org/grants/phillips" TargetMode="External"/><Relationship Id="rId58" Type="http://schemas.openxmlformats.org/officeDocument/2006/relationships/hyperlink" Target="mailto:kucrpremgmt@lists.ku.edu" TargetMode="External"/><Relationship Id="rId79" Type="http://schemas.openxmlformats.org/officeDocument/2006/relationships/hyperlink" Target="https://www.pdsoros.org/apply" TargetMode="External"/><Relationship Id="rId102" Type="http://schemas.openxmlformats.org/officeDocument/2006/relationships/hyperlink" Target="https://www.hagley.org/henry-belin-du-pont-dissertation-fellowships" TargetMode="External"/><Relationship Id="rId123" Type="http://schemas.openxmlformats.org/officeDocument/2006/relationships/hyperlink" Target="http://sarweb.org/index.php?resident_scholars" TargetMode="External"/><Relationship Id="rId144" Type="http://schemas.openxmlformats.org/officeDocument/2006/relationships/hyperlink" Target="https://socfell.fas.harvard.edu/about" TargetMode="External"/><Relationship Id="rId90" Type="http://schemas.openxmlformats.org/officeDocument/2006/relationships/hyperlink" Target="http://www.cckf.org.tw/en/programs/american/MDF" TargetMode="External"/><Relationship Id="rId165" Type="http://schemas.openxmlformats.org/officeDocument/2006/relationships/hyperlink" Target="https://www.1718.ucla.edu/research/fellowships/" TargetMode="External"/><Relationship Id="rId27" Type="http://schemas.openxmlformats.org/officeDocument/2006/relationships/hyperlink" Target="https://www.aauw.org/resources/programs/fellowships-grants/current-opportunities/career-development/" TargetMode="External"/><Relationship Id="rId48" Type="http://schemas.openxmlformats.org/officeDocument/2006/relationships/hyperlink" Target="https://www.huntington.org/fellowships" TargetMode="External"/><Relationship Id="rId69" Type="http://schemas.openxmlformats.org/officeDocument/2006/relationships/hyperlink" Target="https://apply.pickeringfellowship.org/" TargetMode="External"/><Relationship Id="rId113" Type="http://schemas.openxmlformats.org/officeDocument/2006/relationships/hyperlink" Target="https://www.mceas.org/index.php/fellowships/dissertation-fellowship-program" TargetMode="External"/><Relationship Id="rId134" Type="http://schemas.openxmlformats.org/officeDocument/2006/relationships/hyperlink" Target="https://woodson.as.virginia.edu/postdoc" TargetMode="External"/><Relationship Id="rId80" Type="http://schemas.openxmlformats.org/officeDocument/2006/relationships/hyperlink" Target="http://www.oscars.org/saa/apply" TargetMode="External"/><Relationship Id="rId155" Type="http://schemas.openxmlformats.org/officeDocument/2006/relationships/hyperlink" Target="https://oieahc.wm.edu/fellowships/n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BA73C-1902-7B4E-A3E3-4B499711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33</Pages>
  <Words>18635</Words>
  <Characters>106220</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SELECTED DISCIPLINE-SPECIFIC FUNDING OPPORTUNITIES</vt:lpstr>
    </vt:vector>
  </TitlesOfParts>
  <Company>HRC</Company>
  <LinksUpToDate>false</LinksUpToDate>
  <CharactersWithSpaces>124606</CharactersWithSpaces>
  <SharedDoc>false</SharedDoc>
  <HLinks>
    <vt:vector size="774" baseType="variant">
      <vt:variant>
        <vt:i4>393244</vt:i4>
      </vt:variant>
      <vt:variant>
        <vt:i4>852</vt:i4>
      </vt:variant>
      <vt:variant>
        <vt:i4>0</vt:i4>
      </vt:variant>
      <vt:variant>
        <vt:i4>5</vt:i4>
      </vt:variant>
      <vt:variant>
        <vt:lpwstr>http://www.woodrow.org/higher-education-fellowships/religion_ethics/index.php</vt:lpwstr>
      </vt:variant>
      <vt:variant>
        <vt:lpwstr/>
      </vt:variant>
      <vt:variant>
        <vt:i4>5374004</vt:i4>
      </vt:variant>
      <vt:variant>
        <vt:i4>849</vt:i4>
      </vt:variant>
      <vt:variant>
        <vt:i4>0</vt:i4>
      </vt:variant>
      <vt:variant>
        <vt:i4>5</vt:i4>
      </vt:variant>
      <vt:variant>
        <vt:lpwstr>http://www.woodrow.org/higher-education-fellowships/women_gender/index.php</vt:lpwstr>
      </vt:variant>
      <vt:variant>
        <vt:lpwstr/>
      </vt:variant>
      <vt:variant>
        <vt:i4>2949244</vt:i4>
      </vt:variant>
      <vt:variant>
        <vt:i4>846</vt:i4>
      </vt:variant>
      <vt:variant>
        <vt:i4>0</vt:i4>
      </vt:variant>
      <vt:variant>
        <vt:i4>5</vt:i4>
      </vt:variant>
      <vt:variant>
        <vt:lpwstr>http://www.wilsoncenter.org/opportunity/east-european-studies-junior-scholars-training-seminar</vt:lpwstr>
      </vt:variant>
      <vt:variant>
        <vt:lpwstr/>
      </vt:variant>
      <vt:variant>
        <vt:i4>1572887</vt:i4>
      </vt:variant>
      <vt:variant>
        <vt:i4>843</vt:i4>
      </vt:variant>
      <vt:variant>
        <vt:i4>0</vt:i4>
      </vt:variant>
      <vt:variant>
        <vt:i4>5</vt:i4>
      </vt:variant>
      <vt:variant>
        <vt:lpwstr>http://www.wilsoncenter.org/opportunity/title-viii-research-scholarships</vt:lpwstr>
      </vt:variant>
      <vt:variant>
        <vt:lpwstr/>
      </vt:variant>
      <vt:variant>
        <vt:i4>3211357</vt:i4>
      </vt:variant>
      <vt:variant>
        <vt:i4>840</vt:i4>
      </vt:variant>
      <vt:variant>
        <vt:i4>0</vt:i4>
      </vt:variant>
      <vt:variant>
        <vt:i4>5</vt:i4>
      </vt:variant>
      <vt:variant>
        <vt:lpwstr>http://www.wilsoncenter.org/opportunity/east-european-studies-short-term-grants</vt:lpwstr>
      </vt:variant>
      <vt:variant>
        <vt:lpwstr/>
      </vt:variant>
      <vt:variant>
        <vt:i4>7209040</vt:i4>
      </vt:variant>
      <vt:variant>
        <vt:i4>837</vt:i4>
      </vt:variant>
      <vt:variant>
        <vt:i4>0</vt:i4>
      </vt:variant>
      <vt:variant>
        <vt:i4>5</vt:i4>
      </vt:variant>
      <vt:variant>
        <vt:lpwstr>http://www.wrei.org/Fellows.htm</vt:lpwstr>
      </vt:variant>
      <vt:variant>
        <vt:lpwstr/>
      </vt:variant>
      <vt:variant>
        <vt:i4>5570588</vt:i4>
      </vt:variant>
      <vt:variant>
        <vt:i4>834</vt:i4>
      </vt:variant>
      <vt:variant>
        <vt:i4>0</vt:i4>
      </vt:variant>
      <vt:variant>
        <vt:i4>5</vt:i4>
      </vt:variant>
      <vt:variant>
        <vt:lpwstr>http://www.winterthur.org/?p=535</vt:lpwstr>
      </vt:variant>
      <vt:variant>
        <vt:lpwstr/>
      </vt:variant>
      <vt:variant>
        <vt:i4>5570588</vt:i4>
      </vt:variant>
      <vt:variant>
        <vt:i4>831</vt:i4>
      </vt:variant>
      <vt:variant>
        <vt:i4>0</vt:i4>
      </vt:variant>
      <vt:variant>
        <vt:i4>5</vt:i4>
      </vt:variant>
      <vt:variant>
        <vt:lpwstr>http://www.winterthur.org/?p=535</vt:lpwstr>
      </vt:variant>
      <vt:variant>
        <vt:lpwstr/>
      </vt:variant>
      <vt:variant>
        <vt:i4>5570588</vt:i4>
      </vt:variant>
      <vt:variant>
        <vt:i4>828</vt:i4>
      </vt:variant>
      <vt:variant>
        <vt:i4>0</vt:i4>
      </vt:variant>
      <vt:variant>
        <vt:i4>5</vt:i4>
      </vt:variant>
      <vt:variant>
        <vt:lpwstr>http://www.winterthur.org/?p=535</vt:lpwstr>
      </vt:variant>
      <vt:variant>
        <vt:lpwstr/>
      </vt:variant>
      <vt:variant>
        <vt:i4>2490386</vt:i4>
      </vt:variant>
      <vt:variant>
        <vt:i4>825</vt:i4>
      </vt:variant>
      <vt:variant>
        <vt:i4>0</vt:i4>
      </vt:variant>
      <vt:variant>
        <vt:i4>5</vt:i4>
      </vt:variant>
      <vt:variant>
        <vt:lpwstr>http://www.whitehousehistory.org/whha_research/research.html</vt:lpwstr>
      </vt:variant>
      <vt:variant>
        <vt:lpwstr/>
      </vt:variant>
      <vt:variant>
        <vt:i4>1572946</vt:i4>
      </vt:variant>
      <vt:variant>
        <vt:i4>822</vt:i4>
      </vt:variant>
      <vt:variant>
        <vt:i4>0</vt:i4>
      </vt:variant>
      <vt:variant>
        <vt:i4>5</vt:i4>
      </vt:variant>
      <vt:variant>
        <vt:lpwstr>http://www.wennergren.org/programs/hunt-postdoctoral-fellowships</vt:lpwstr>
      </vt:variant>
      <vt:variant>
        <vt:lpwstr/>
      </vt:variant>
      <vt:variant>
        <vt:i4>393223</vt:i4>
      </vt:variant>
      <vt:variant>
        <vt:i4>819</vt:i4>
      </vt:variant>
      <vt:variant>
        <vt:i4>0</vt:i4>
      </vt:variant>
      <vt:variant>
        <vt:i4>5</vt:i4>
      </vt:variant>
      <vt:variant>
        <vt:lpwstr>http://artsci.wustl.edu/~szwicker/mellonpostdoc/</vt:lpwstr>
      </vt:variant>
      <vt:variant>
        <vt:lpwstr/>
      </vt:variant>
      <vt:variant>
        <vt:i4>60</vt:i4>
      </vt:variant>
      <vt:variant>
        <vt:i4>816</vt:i4>
      </vt:variant>
      <vt:variant>
        <vt:i4>0</vt:i4>
      </vt:variant>
      <vt:variant>
        <vt:i4>5</vt:i4>
      </vt:variant>
      <vt:variant>
        <vt:lpwstr>http://www.gdnet.ucla.edu/iacweb/pstweber.htm</vt:lpwstr>
      </vt:variant>
      <vt:variant>
        <vt:lpwstr/>
      </vt:variant>
      <vt:variant>
        <vt:i4>2556002</vt:i4>
      </vt:variant>
      <vt:variant>
        <vt:i4>813</vt:i4>
      </vt:variant>
      <vt:variant>
        <vt:i4>0</vt:i4>
      </vt:variant>
      <vt:variant>
        <vt:i4>5</vt:i4>
      </vt:variant>
      <vt:variant>
        <vt:lpwstr>http://www.usip.org/grants-fellowships</vt:lpwstr>
      </vt:variant>
      <vt:variant>
        <vt:lpwstr/>
      </vt:variant>
      <vt:variant>
        <vt:i4>2883638</vt:i4>
      </vt:variant>
      <vt:variant>
        <vt:i4>810</vt:i4>
      </vt:variant>
      <vt:variant>
        <vt:i4>0</vt:i4>
      </vt:variant>
      <vt:variant>
        <vt:i4>5</vt:i4>
      </vt:variant>
      <vt:variant>
        <vt:lpwstr>http://www.nij.gov/funding/welcome.htm</vt:lpwstr>
      </vt:variant>
      <vt:variant>
        <vt:lpwstr/>
      </vt:variant>
      <vt:variant>
        <vt:i4>6094971</vt:i4>
      </vt:variant>
      <vt:variant>
        <vt:i4>807</vt:i4>
      </vt:variant>
      <vt:variant>
        <vt:i4>0</vt:i4>
      </vt:variant>
      <vt:variant>
        <vt:i4>5</vt:i4>
      </vt:variant>
      <vt:variant>
        <vt:lpwstr>http://www.monticello.org/research/fellowships/index.html</vt:lpwstr>
      </vt:variant>
      <vt:variant>
        <vt:lpwstr/>
      </vt:variant>
      <vt:variant>
        <vt:i4>6225967</vt:i4>
      </vt:variant>
      <vt:variant>
        <vt:i4>804</vt:i4>
      </vt:variant>
      <vt:variant>
        <vt:i4>0</vt:i4>
      </vt:variant>
      <vt:variant>
        <vt:i4>5</vt:i4>
      </vt:variant>
      <vt:variant>
        <vt:lpwstr>http://www.terraamericanart.org/scholarship/fellowships/?key=1629</vt:lpwstr>
      </vt:variant>
      <vt:variant>
        <vt:lpwstr/>
      </vt:variant>
      <vt:variant>
        <vt:i4>6160472</vt:i4>
      </vt:variant>
      <vt:variant>
        <vt:i4>801</vt:i4>
      </vt:variant>
      <vt:variant>
        <vt:i4>0</vt:i4>
      </vt:variant>
      <vt:variant>
        <vt:i4>5</vt:i4>
      </vt:variant>
      <vt:variant>
        <vt:lpwstr>http://fellows.stanford.edu/</vt:lpwstr>
      </vt:variant>
      <vt:variant>
        <vt:lpwstr/>
      </vt:variant>
      <vt:variant>
        <vt:i4>1048644</vt:i4>
      </vt:variant>
      <vt:variant>
        <vt:i4>798</vt:i4>
      </vt:variant>
      <vt:variant>
        <vt:i4>0</vt:i4>
      </vt:variant>
      <vt:variant>
        <vt:i4>5</vt:i4>
      </vt:variant>
      <vt:variant>
        <vt:lpwstr>http://www.ssrc.org/fellowships/</vt:lpwstr>
      </vt:variant>
      <vt:variant>
        <vt:lpwstr/>
      </vt:variant>
      <vt:variant>
        <vt:i4>7078009</vt:i4>
      </vt:variant>
      <vt:variant>
        <vt:i4>795</vt:i4>
      </vt:variant>
      <vt:variant>
        <vt:i4>0</vt:i4>
      </vt:variant>
      <vt:variant>
        <vt:i4>5</vt:i4>
      </vt:variant>
      <vt:variant>
        <vt:lpwstr>http://fellowships.ssrc.org/art_of_writing_proposals/</vt:lpwstr>
      </vt:variant>
      <vt:variant>
        <vt:lpwstr/>
      </vt:variant>
      <vt:variant>
        <vt:i4>7864433</vt:i4>
      </vt:variant>
      <vt:variant>
        <vt:i4>792</vt:i4>
      </vt:variant>
      <vt:variant>
        <vt:i4>0</vt:i4>
      </vt:variant>
      <vt:variant>
        <vt:i4>5</vt:i4>
      </vt:variant>
      <vt:variant>
        <vt:lpwstr>http://www.si.edu/ofg/fell.htm</vt:lpwstr>
      </vt:variant>
      <vt:variant>
        <vt:lpwstr/>
      </vt:variant>
      <vt:variant>
        <vt:i4>5636170</vt:i4>
      </vt:variant>
      <vt:variant>
        <vt:i4>789</vt:i4>
      </vt:variant>
      <vt:variant>
        <vt:i4>0</vt:i4>
      </vt:variant>
      <vt:variant>
        <vt:i4>5</vt:i4>
      </vt:variant>
      <vt:variant>
        <vt:lpwstr>http://sarweb.org/index.php?resident_scholars</vt:lpwstr>
      </vt:variant>
      <vt:variant>
        <vt:lpwstr/>
      </vt:variant>
      <vt:variant>
        <vt:i4>7864400</vt:i4>
      </vt:variant>
      <vt:variant>
        <vt:i4>786</vt:i4>
      </vt:variant>
      <vt:variant>
        <vt:i4>0</vt:i4>
      </vt:variant>
      <vt:variant>
        <vt:i4>5</vt:i4>
      </vt:variant>
      <vt:variant>
        <vt:lpwstr>http://anthropology.si.edu/summerinstitute/</vt:lpwstr>
      </vt:variant>
      <vt:variant>
        <vt:lpwstr/>
      </vt:variant>
      <vt:variant>
        <vt:i4>4718638</vt:i4>
      </vt:variant>
      <vt:variant>
        <vt:i4>783</vt:i4>
      </vt:variant>
      <vt:variant>
        <vt:i4>0</vt:i4>
      </vt:variant>
      <vt:variant>
        <vt:i4>5</vt:i4>
      </vt:variant>
      <vt:variant>
        <vt:lpwstr>http://www.kressfoundation.org/fellowships/default.aspx?id=40</vt:lpwstr>
      </vt:variant>
      <vt:variant>
        <vt:lpwstr/>
      </vt:variant>
      <vt:variant>
        <vt:i4>5177382</vt:i4>
      </vt:variant>
      <vt:variant>
        <vt:i4>780</vt:i4>
      </vt:variant>
      <vt:variant>
        <vt:i4>0</vt:i4>
      </vt:variant>
      <vt:variant>
        <vt:i4>5</vt:i4>
      </vt:variant>
      <vt:variant>
        <vt:lpwstr>http://www.kressfoundation.org/fellowships/default.aspx?id=38</vt:lpwstr>
      </vt:variant>
      <vt:variant>
        <vt:lpwstr/>
      </vt:variant>
      <vt:variant>
        <vt:i4>4718636</vt:i4>
      </vt:variant>
      <vt:variant>
        <vt:i4>777</vt:i4>
      </vt:variant>
      <vt:variant>
        <vt:i4>0</vt:i4>
      </vt:variant>
      <vt:variant>
        <vt:i4>5</vt:i4>
      </vt:variant>
      <vt:variant>
        <vt:lpwstr>http://www.kressfoundation.org/fellowships/default.aspx?id=42</vt:lpwstr>
      </vt:variant>
      <vt:variant>
        <vt:lpwstr/>
      </vt:variant>
      <vt:variant>
        <vt:i4>2818125</vt:i4>
      </vt:variant>
      <vt:variant>
        <vt:i4>774</vt:i4>
      </vt:variant>
      <vt:variant>
        <vt:i4>0</vt:i4>
      </vt:variant>
      <vt:variant>
        <vt:i4>5</vt:i4>
      </vt:variant>
      <vt:variant>
        <vt:lpwstr>http://www.slu.edu/colleges/AS/cmrs/fellow.html</vt:lpwstr>
      </vt:variant>
      <vt:variant>
        <vt:lpwstr/>
      </vt:variant>
      <vt:variant>
        <vt:i4>5046387</vt:i4>
      </vt:variant>
      <vt:variant>
        <vt:i4>771</vt:i4>
      </vt:variant>
      <vt:variant>
        <vt:i4>0</vt:i4>
      </vt:variant>
      <vt:variant>
        <vt:i4>5</vt:i4>
      </vt:variant>
      <vt:variant>
        <vt:lpwstr>http://libraries.slu.edu/special/vfl/fllwshp.html</vt:lpwstr>
      </vt:variant>
      <vt:variant>
        <vt:lpwstr/>
      </vt:variant>
      <vt:variant>
        <vt:i4>1179709</vt:i4>
      </vt:variant>
      <vt:variant>
        <vt:i4>768</vt:i4>
      </vt:variant>
      <vt:variant>
        <vt:i4>0</vt:i4>
      </vt:variant>
      <vt:variant>
        <vt:i4>5</vt:i4>
      </vt:variant>
      <vt:variant>
        <vt:lpwstr>http://www.rand.org/about/edu_op/fellowships/gsap/</vt:lpwstr>
      </vt:variant>
      <vt:variant>
        <vt:lpwstr/>
      </vt:variant>
      <vt:variant>
        <vt:i4>5111881</vt:i4>
      </vt:variant>
      <vt:variant>
        <vt:i4>765</vt:i4>
      </vt:variant>
      <vt:variant>
        <vt:i4>0</vt:i4>
      </vt:variant>
      <vt:variant>
        <vt:i4>5</vt:i4>
      </vt:variant>
      <vt:variant>
        <vt:lpwstr>http://www.princeton.edu/sf/fellowships/</vt:lpwstr>
      </vt:variant>
      <vt:variant>
        <vt:lpwstr/>
      </vt:variant>
      <vt:variant>
        <vt:i4>3080280</vt:i4>
      </vt:variant>
      <vt:variant>
        <vt:i4>762</vt:i4>
      </vt:variant>
      <vt:variant>
        <vt:i4>0</vt:i4>
      </vt:variant>
      <vt:variant>
        <vt:i4>5</vt:i4>
      </vt:variant>
      <vt:variant>
        <vt:lpwstr>http://www.pembrokecenter.org/research/postdoc.html</vt:lpwstr>
      </vt:variant>
      <vt:variant>
        <vt:lpwstr/>
      </vt:variant>
      <vt:variant>
        <vt:i4>7274548</vt:i4>
      </vt:variant>
      <vt:variant>
        <vt:i4>759</vt:i4>
      </vt:variant>
      <vt:variant>
        <vt:i4>0</vt:i4>
      </vt:variant>
      <vt:variant>
        <vt:i4>5</vt:i4>
      </vt:variant>
      <vt:variant>
        <vt:lpwstr>http://www.oah.org/awards/</vt:lpwstr>
      </vt:variant>
      <vt:variant>
        <vt:lpwstr/>
      </vt:variant>
      <vt:variant>
        <vt:i4>4980743</vt:i4>
      </vt:variant>
      <vt:variant>
        <vt:i4>756</vt:i4>
      </vt:variant>
      <vt:variant>
        <vt:i4>0</vt:i4>
      </vt:variant>
      <vt:variant>
        <vt:i4>5</vt:i4>
      </vt:variant>
      <vt:variant>
        <vt:lpwstr>http://www.newberry.org/research/felshp/fellowshome.html</vt:lpwstr>
      </vt:variant>
      <vt:variant>
        <vt:lpwstr/>
      </vt:variant>
      <vt:variant>
        <vt:i4>3604487</vt:i4>
      </vt:variant>
      <vt:variant>
        <vt:i4>753</vt:i4>
      </vt:variant>
      <vt:variant>
        <vt:i4>0</vt:i4>
      </vt:variant>
      <vt:variant>
        <vt:i4>5</vt:i4>
      </vt:variant>
      <vt:variant>
        <vt:lpwstr>http://www.nwsa.org/students/scholarships/index.php</vt:lpwstr>
      </vt:variant>
      <vt:variant>
        <vt:lpwstr/>
      </vt:variant>
      <vt:variant>
        <vt:i4>2949127</vt:i4>
      </vt:variant>
      <vt:variant>
        <vt:i4>750</vt:i4>
      </vt:variant>
      <vt:variant>
        <vt:i4>0</vt:i4>
      </vt:variant>
      <vt:variant>
        <vt:i4>5</vt:i4>
      </vt:variant>
      <vt:variant>
        <vt:lpwstr>http://www.nwsa.org/membership.html</vt:lpwstr>
      </vt:variant>
      <vt:variant>
        <vt:lpwstr/>
      </vt:variant>
      <vt:variant>
        <vt:i4>1900599</vt:i4>
      </vt:variant>
      <vt:variant>
        <vt:i4>747</vt:i4>
      </vt:variant>
      <vt:variant>
        <vt:i4>0</vt:i4>
      </vt:variant>
      <vt:variant>
        <vt:i4>5</vt:i4>
      </vt:variant>
      <vt:variant>
        <vt:lpwstr>http://www.nsf.gov/funding/pgm_summ.jsp?pims_id=13453</vt:lpwstr>
      </vt:variant>
      <vt:variant>
        <vt:lpwstr/>
      </vt:variant>
      <vt:variant>
        <vt:i4>4849765</vt:i4>
      </vt:variant>
      <vt:variant>
        <vt:i4>744</vt:i4>
      </vt:variant>
      <vt:variant>
        <vt:i4>0</vt:i4>
      </vt:variant>
      <vt:variant>
        <vt:i4>5</vt:i4>
      </vt:variant>
      <vt:variant>
        <vt:lpwstr>mailto:laufferl@ku.edu</vt:lpwstr>
      </vt:variant>
      <vt:variant>
        <vt:lpwstr/>
      </vt:variant>
      <vt:variant>
        <vt:i4>524396</vt:i4>
      </vt:variant>
      <vt:variant>
        <vt:i4>741</vt:i4>
      </vt:variant>
      <vt:variant>
        <vt:i4>0</vt:i4>
      </vt:variant>
      <vt:variant>
        <vt:i4>5</vt:i4>
      </vt:variant>
      <vt:variant>
        <vt:lpwstr>http://www.nga.gov/resources/casvapre.htm</vt:lpwstr>
      </vt:variant>
      <vt:variant>
        <vt:lpwstr/>
      </vt:variant>
      <vt:variant>
        <vt:i4>4784230</vt:i4>
      </vt:variant>
      <vt:variant>
        <vt:i4>738</vt:i4>
      </vt:variant>
      <vt:variant>
        <vt:i4>0</vt:i4>
      </vt:variant>
      <vt:variant>
        <vt:i4>5</vt:i4>
      </vt:variant>
      <vt:variant>
        <vt:lpwstr>http://www.udall.gov/OurPrograms/ECRFellowship/ECRFellowship.aspx</vt:lpwstr>
      </vt:variant>
      <vt:variant>
        <vt:lpwstr/>
      </vt:variant>
      <vt:variant>
        <vt:i4>1310797</vt:i4>
      </vt:variant>
      <vt:variant>
        <vt:i4>735</vt:i4>
      </vt:variant>
      <vt:variant>
        <vt:i4>0</vt:i4>
      </vt:variant>
      <vt:variant>
        <vt:i4>5</vt:i4>
      </vt:variant>
      <vt:variant>
        <vt:lpwstr>http://millercenter.org/academic/gage/fellowship</vt:lpwstr>
      </vt:variant>
      <vt:variant>
        <vt:lpwstr/>
      </vt:variant>
      <vt:variant>
        <vt:i4>6750276</vt:i4>
      </vt:variant>
      <vt:variant>
        <vt:i4>732</vt:i4>
      </vt:variant>
      <vt:variant>
        <vt:i4>0</vt:i4>
      </vt:variant>
      <vt:variant>
        <vt:i4>5</vt:i4>
      </vt:variant>
      <vt:variant>
        <vt:lpwstr>http://www.metmuseum.org/education/er_internship.asp</vt:lpwstr>
      </vt:variant>
      <vt:variant>
        <vt:lpwstr/>
      </vt:variant>
      <vt:variant>
        <vt:i4>196640</vt:i4>
      </vt:variant>
      <vt:variant>
        <vt:i4>729</vt:i4>
      </vt:variant>
      <vt:variant>
        <vt:i4>0</vt:i4>
      </vt:variant>
      <vt:variant>
        <vt:i4>5</vt:i4>
      </vt:variant>
      <vt:variant>
        <vt:lpwstr>http://www.metmuseum.org/research/internships-and-fellowships/fellowships/art-history-fellowships</vt:lpwstr>
      </vt:variant>
      <vt:variant>
        <vt:lpwstr/>
      </vt:variant>
      <vt:variant>
        <vt:i4>7798876</vt:i4>
      </vt:variant>
      <vt:variant>
        <vt:i4>726</vt:i4>
      </vt:variant>
      <vt:variant>
        <vt:i4>0</vt:i4>
      </vt:variant>
      <vt:variant>
        <vt:i4>5</vt:i4>
      </vt:variant>
      <vt:variant>
        <vt:lpwstr>http://www.mceas.org/postdoctoralfellowship.htm</vt:lpwstr>
      </vt:variant>
      <vt:variant>
        <vt:lpwstr/>
      </vt:variant>
      <vt:variant>
        <vt:i4>6422607</vt:i4>
      </vt:variant>
      <vt:variant>
        <vt:i4>723</vt:i4>
      </vt:variant>
      <vt:variant>
        <vt:i4>0</vt:i4>
      </vt:variant>
      <vt:variant>
        <vt:i4>5</vt:i4>
      </vt:variant>
      <vt:variant>
        <vt:lpwstr>http://www.lbjlib.utexas.edu/johnson/archives.hom/grants.hom/index.shtm</vt:lpwstr>
      </vt:variant>
      <vt:variant>
        <vt:lpwstr/>
      </vt:variant>
      <vt:variant>
        <vt:i4>6225952</vt:i4>
      </vt:variant>
      <vt:variant>
        <vt:i4>720</vt:i4>
      </vt:variant>
      <vt:variant>
        <vt:i4>0</vt:i4>
      </vt:variant>
      <vt:variant>
        <vt:i4>5</vt:i4>
      </vt:variant>
      <vt:variant>
        <vt:lpwstr>http://www.louisville-institute.org/Grants/programs/dfdetail.aspx</vt:lpwstr>
      </vt:variant>
      <vt:variant>
        <vt:lpwstr/>
      </vt:variant>
      <vt:variant>
        <vt:i4>5242928</vt:i4>
      </vt:variant>
      <vt:variant>
        <vt:i4>717</vt:i4>
      </vt:variant>
      <vt:variant>
        <vt:i4>0</vt:i4>
      </vt:variant>
      <vt:variant>
        <vt:i4>5</vt:i4>
      </vt:variant>
      <vt:variant>
        <vt:lpwstr>http://www.lbi.org/about/fellowships/</vt:lpwstr>
      </vt:variant>
      <vt:variant>
        <vt:lpwstr/>
      </vt:variant>
      <vt:variant>
        <vt:i4>589860</vt:i4>
      </vt:variant>
      <vt:variant>
        <vt:i4>714</vt:i4>
      </vt:variant>
      <vt:variant>
        <vt:i4>0</vt:i4>
      </vt:variant>
      <vt:variant>
        <vt:i4>5</vt:i4>
      </vt:variant>
      <vt:variant>
        <vt:lpwstr>http://www.jfklibrary.org/JFK+Library+and+Museum/Kennedy+Library+Foundation/Programs+and+Library+Support/Research+Grants+and+Fellowships/</vt:lpwstr>
      </vt:variant>
      <vt:variant>
        <vt:lpwstr/>
      </vt:variant>
      <vt:variant>
        <vt:i4>6357068</vt:i4>
      </vt:variant>
      <vt:variant>
        <vt:i4>711</vt:i4>
      </vt:variant>
      <vt:variant>
        <vt:i4>0</vt:i4>
      </vt:variant>
      <vt:variant>
        <vt:i4>5</vt:i4>
      </vt:variant>
      <vt:variant>
        <vt:lpwstr>http://rra.hartsem.edu/constant.htm</vt:lpwstr>
      </vt:variant>
      <vt:variant>
        <vt:lpwstr/>
      </vt:variant>
      <vt:variant>
        <vt:i4>655368</vt:i4>
      </vt:variant>
      <vt:variant>
        <vt:i4>708</vt:i4>
      </vt:variant>
      <vt:variant>
        <vt:i4>0</vt:i4>
      </vt:variant>
      <vt:variant>
        <vt:i4>5</vt:i4>
      </vt:variant>
      <vt:variant>
        <vt:lpwstr>http://www.americanjewisharchives.org/programs_fellowship.php</vt:lpwstr>
      </vt:variant>
      <vt:variant>
        <vt:lpwstr/>
      </vt:variant>
      <vt:variant>
        <vt:i4>5505035</vt:i4>
      </vt:variant>
      <vt:variant>
        <vt:i4>705</vt:i4>
      </vt:variant>
      <vt:variant>
        <vt:i4>0</vt:i4>
      </vt:variant>
      <vt:variant>
        <vt:i4>5</vt:i4>
      </vt:variant>
      <vt:variant>
        <vt:lpwstr>http://irex.org/</vt:lpwstr>
      </vt:variant>
      <vt:variant>
        <vt:lpwstr/>
      </vt:variant>
      <vt:variant>
        <vt:i4>3801119</vt:i4>
      </vt:variant>
      <vt:variant>
        <vt:i4>702</vt:i4>
      </vt:variant>
      <vt:variant>
        <vt:i4>0</vt:i4>
      </vt:variant>
      <vt:variant>
        <vt:i4>5</vt:i4>
      </vt:variant>
      <vt:variant>
        <vt:lpwstr>http://www.politicalhistory.org/grants.html</vt:lpwstr>
      </vt:variant>
      <vt:variant>
        <vt:lpwstr/>
      </vt:variant>
      <vt:variant>
        <vt:i4>3801119</vt:i4>
      </vt:variant>
      <vt:variant>
        <vt:i4>699</vt:i4>
      </vt:variant>
      <vt:variant>
        <vt:i4>0</vt:i4>
      </vt:variant>
      <vt:variant>
        <vt:i4>5</vt:i4>
      </vt:variant>
      <vt:variant>
        <vt:lpwstr>http://www.politicalhistory.org/grants.html</vt:lpwstr>
      </vt:variant>
      <vt:variant>
        <vt:lpwstr/>
      </vt:variant>
      <vt:variant>
        <vt:i4>1114220</vt:i4>
      </vt:variant>
      <vt:variant>
        <vt:i4>696</vt:i4>
      </vt:variant>
      <vt:variant>
        <vt:i4>0</vt:i4>
      </vt:variant>
      <vt:variant>
        <vt:i4>5</vt:i4>
      </vt:variant>
      <vt:variant>
        <vt:lpwstr>http://www.huntington.org/huntingtonlibrary.aspx?id=566&amp;terms=Fellowships</vt:lpwstr>
      </vt:variant>
      <vt:variant>
        <vt:lpwstr/>
      </vt:variant>
      <vt:variant>
        <vt:i4>4128797</vt:i4>
      </vt:variant>
      <vt:variant>
        <vt:i4>693</vt:i4>
      </vt:variant>
      <vt:variant>
        <vt:i4>0</vt:i4>
      </vt:variant>
      <vt:variant>
        <vt:i4>5</vt:i4>
      </vt:variant>
      <vt:variant>
        <vt:lpwstr>http://www.hudson.org/learn/index.cfm?fuseaction=position_details&amp;pid=HermanKahn</vt:lpwstr>
      </vt:variant>
      <vt:variant>
        <vt:lpwstr/>
      </vt:variant>
      <vt:variant>
        <vt:i4>5570646</vt:i4>
      </vt:variant>
      <vt:variant>
        <vt:i4>690</vt:i4>
      </vt:variant>
      <vt:variant>
        <vt:i4>0</vt:i4>
      </vt:variant>
      <vt:variant>
        <vt:i4>5</vt:i4>
      </vt:variant>
      <vt:variant>
        <vt:lpwstr>http://warburg.sas.ac.uk/fellowships/short-term/</vt:lpwstr>
      </vt:variant>
      <vt:variant>
        <vt:lpwstr/>
      </vt:variant>
      <vt:variant>
        <vt:i4>4980767</vt:i4>
      </vt:variant>
      <vt:variant>
        <vt:i4>687</vt:i4>
      </vt:variant>
      <vt:variant>
        <vt:i4>0</vt:i4>
      </vt:variant>
      <vt:variant>
        <vt:i4>5</vt:i4>
      </vt:variant>
      <vt:variant>
        <vt:lpwstr>http://www.wcfia.harvard.edu/academy/academy_scholars_program.html</vt:lpwstr>
      </vt:variant>
      <vt:variant>
        <vt:lpwstr/>
      </vt:variant>
      <vt:variant>
        <vt:i4>1966165</vt:i4>
      </vt:variant>
      <vt:variant>
        <vt:i4>684</vt:i4>
      </vt:variant>
      <vt:variant>
        <vt:i4>0</vt:i4>
      </vt:variant>
      <vt:variant>
        <vt:i4>5</vt:i4>
      </vt:variant>
      <vt:variant>
        <vt:lpwstr>http://www.trumanlibrary.org/grants/</vt:lpwstr>
      </vt:variant>
      <vt:variant>
        <vt:lpwstr>ress</vt:lpwstr>
      </vt:variant>
      <vt:variant>
        <vt:i4>1966165</vt:i4>
      </vt:variant>
      <vt:variant>
        <vt:i4>681</vt:i4>
      </vt:variant>
      <vt:variant>
        <vt:i4>0</vt:i4>
      </vt:variant>
      <vt:variant>
        <vt:i4>5</vt:i4>
      </vt:variant>
      <vt:variant>
        <vt:lpwstr>http://www.trumanlibrary.org/grants/</vt:lpwstr>
      </vt:variant>
      <vt:variant>
        <vt:lpwstr>ress</vt:lpwstr>
      </vt:variant>
      <vt:variant>
        <vt:i4>1966165</vt:i4>
      </vt:variant>
      <vt:variant>
        <vt:i4>678</vt:i4>
      </vt:variant>
      <vt:variant>
        <vt:i4>0</vt:i4>
      </vt:variant>
      <vt:variant>
        <vt:i4>5</vt:i4>
      </vt:variant>
      <vt:variant>
        <vt:lpwstr>http://www.trumanlibrary.org/grants/</vt:lpwstr>
      </vt:variant>
      <vt:variant>
        <vt:lpwstr>ress</vt:lpwstr>
      </vt:variant>
      <vt:variant>
        <vt:i4>131102</vt:i4>
      </vt:variant>
      <vt:variant>
        <vt:i4>675</vt:i4>
      </vt:variant>
      <vt:variant>
        <vt:i4>0</vt:i4>
      </vt:variant>
      <vt:variant>
        <vt:i4>5</vt:i4>
      </vt:variant>
      <vt:variant>
        <vt:lpwstr>http://www.hfg.org/df/guidelines.htm</vt:lpwstr>
      </vt:variant>
      <vt:variant>
        <vt:lpwstr/>
      </vt:variant>
      <vt:variant>
        <vt:i4>8192087</vt:i4>
      </vt:variant>
      <vt:variant>
        <vt:i4>672</vt:i4>
      </vt:variant>
      <vt:variant>
        <vt:i4>0</vt:i4>
      </vt:variant>
      <vt:variant>
        <vt:i4>5</vt:i4>
      </vt:variant>
      <vt:variant>
        <vt:lpwstr>http://www.hagley.lib.de.us/grants.html</vt:lpwstr>
      </vt:variant>
      <vt:variant>
        <vt:lpwstr/>
      </vt:variant>
      <vt:variant>
        <vt:i4>2555904</vt:i4>
      </vt:variant>
      <vt:variant>
        <vt:i4>669</vt:i4>
      </vt:variant>
      <vt:variant>
        <vt:i4>0</vt:i4>
      </vt:variant>
      <vt:variant>
        <vt:i4>5</vt:i4>
      </vt:variant>
      <vt:variant>
        <vt:lpwstr>http://www.getty.edu/grants/research/scholars/research_pre_post_fellows.html</vt:lpwstr>
      </vt:variant>
      <vt:variant>
        <vt:lpwstr/>
      </vt:variant>
      <vt:variant>
        <vt:i4>5308461</vt:i4>
      </vt:variant>
      <vt:variant>
        <vt:i4>666</vt:i4>
      </vt:variant>
      <vt:variant>
        <vt:i4>0</vt:i4>
      </vt:variant>
      <vt:variant>
        <vt:i4>5</vt:i4>
      </vt:variant>
      <vt:variant>
        <vt:lpwstr>http://www.ghi-dc.org/index.php?option=com_content&amp;view=article&amp;id=287&amp;Itemid=62</vt:lpwstr>
      </vt:variant>
      <vt:variant>
        <vt:lpwstr/>
      </vt:variant>
      <vt:variant>
        <vt:i4>1048680</vt:i4>
      </vt:variant>
      <vt:variant>
        <vt:i4>663</vt:i4>
      </vt:variant>
      <vt:variant>
        <vt:i4>0</vt:i4>
      </vt:variant>
      <vt:variant>
        <vt:i4>5</vt:i4>
      </vt:variant>
      <vt:variant>
        <vt:lpwstr>http://www.fordlibrarymuseum.gov/library/foundationgrants.asp</vt:lpwstr>
      </vt:variant>
      <vt:variant>
        <vt:lpwstr/>
      </vt:variant>
      <vt:variant>
        <vt:i4>4522079</vt:i4>
      </vt:variant>
      <vt:variant>
        <vt:i4>660</vt:i4>
      </vt:variant>
      <vt:variant>
        <vt:i4>0</vt:i4>
      </vt:variant>
      <vt:variant>
        <vt:i4>5</vt:i4>
      </vt:variant>
      <vt:variant>
        <vt:lpwstr>http://www.fordlibrarymuseum.gov/library/fsa.asp</vt:lpwstr>
      </vt:variant>
      <vt:variant>
        <vt:lpwstr/>
      </vt:variant>
      <vt:variant>
        <vt:i4>65541</vt:i4>
      </vt:variant>
      <vt:variant>
        <vt:i4>657</vt:i4>
      </vt:variant>
      <vt:variant>
        <vt:i4>0</vt:i4>
      </vt:variant>
      <vt:variant>
        <vt:i4>5</vt:i4>
      </vt:variant>
      <vt:variant>
        <vt:lpwstr>http://www.fteleaders.org/pages/dissertation-fellowships</vt:lpwstr>
      </vt:variant>
      <vt:variant>
        <vt:lpwstr/>
      </vt:variant>
      <vt:variant>
        <vt:i4>4456496</vt:i4>
      </vt:variant>
      <vt:variant>
        <vt:i4>654</vt:i4>
      </vt:variant>
      <vt:variant>
        <vt:i4>0</vt:i4>
      </vt:variant>
      <vt:variant>
        <vt:i4>5</vt:i4>
      </vt:variant>
      <vt:variant>
        <vt:lpwstr>http://www2.ed.gov/programs/iegpsddrap/applicant.html</vt:lpwstr>
      </vt:variant>
      <vt:variant>
        <vt:lpwstr/>
      </vt:variant>
      <vt:variant>
        <vt:i4>4456563</vt:i4>
      </vt:variant>
      <vt:variant>
        <vt:i4>651</vt:i4>
      </vt:variant>
      <vt:variant>
        <vt:i4>0</vt:i4>
      </vt:variant>
      <vt:variant>
        <vt:i4>5</vt:i4>
      </vt:variant>
      <vt:variant>
        <vt:lpwstr>http://www.iie.org/fulbright/</vt:lpwstr>
      </vt:variant>
      <vt:variant>
        <vt:lpwstr/>
      </vt:variant>
      <vt:variant>
        <vt:i4>6225935</vt:i4>
      </vt:variant>
      <vt:variant>
        <vt:i4>648</vt:i4>
      </vt:variant>
      <vt:variant>
        <vt:i4>0</vt:i4>
      </vt:variant>
      <vt:variant>
        <vt:i4>5</vt:i4>
      </vt:variant>
      <vt:variant>
        <vt:lpwstr>mailto:hbricke@ku.edu</vt:lpwstr>
      </vt:variant>
      <vt:variant>
        <vt:lpwstr/>
      </vt:variant>
      <vt:variant>
        <vt:i4>4980860</vt:i4>
      </vt:variant>
      <vt:variant>
        <vt:i4>645</vt:i4>
      </vt:variant>
      <vt:variant>
        <vt:i4>0</vt:i4>
      </vt:variant>
      <vt:variant>
        <vt:i4>5</vt:i4>
      </vt:variant>
      <vt:variant>
        <vt:lpwstr>http://www.frenchculture.org/spip.php?rubrique427&amp;tout=ok</vt:lpwstr>
      </vt:variant>
      <vt:variant>
        <vt:lpwstr/>
      </vt:variant>
      <vt:variant>
        <vt:i4>7995422</vt:i4>
      </vt:variant>
      <vt:variant>
        <vt:i4>642</vt:i4>
      </vt:variant>
      <vt:variant>
        <vt:i4>0</vt:i4>
      </vt:variant>
      <vt:variant>
        <vt:i4>5</vt:i4>
      </vt:variant>
      <vt:variant>
        <vt:lpwstr>http://www.rooseveltinstitute.org/projects/research-support</vt:lpwstr>
      </vt:variant>
      <vt:variant>
        <vt:lpwstr/>
      </vt:variant>
      <vt:variant>
        <vt:i4>4259913</vt:i4>
      </vt:variant>
      <vt:variant>
        <vt:i4>639</vt:i4>
      </vt:variant>
      <vt:variant>
        <vt:i4>0</vt:i4>
      </vt:variant>
      <vt:variant>
        <vt:i4>5</vt:i4>
      </vt:variant>
      <vt:variant>
        <vt:lpwstr>http://www.fivecolleges.edu/academic_programs/academprog_fellowship.html</vt:lpwstr>
      </vt:variant>
      <vt:variant>
        <vt:lpwstr/>
      </vt:variant>
      <vt:variant>
        <vt:i4>3473495</vt:i4>
      </vt:variant>
      <vt:variant>
        <vt:i4>636</vt:i4>
      </vt:variant>
      <vt:variant>
        <vt:i4>0</vt:i4>
      </vt:variant>
      <vt:variant>
        <vt:i4>5</vt:i4>
      </vt:variant>
      <vt:variant>
        <vt:lpwstr>http://sites.nationalacademies.org/pga/fordfellowships/</vt:lpwstr>
      </vt:variant>
      <vt:variant>
        <vt:lpwstr/>
      </vt:variant>
      <vt:variant>
        <vt:i4>4128861</vt:i4>
      </vt:variant>
      <vt:variant>
        <vt:i4>633</vt:i4>
      </vt:variant>
      <vt:variant>
        <vt:i4>0</vt:i4>
      </vt:variant>
      <vt:variant>
        <vt:i4>5</vt:i4>
      </vt:variant>
      <vt:variant>
        <vt:lpwstr>http://scriptorium.lib.duke.edu/grants.html</vt:lpwstr>
      </vt:variant>
      <vt:variant>
        <vt:lpwstr/>
      </vt:variant>
      <vt:variant>
        <vt:i4>983128</vt:i4>
      </vt:variant>
      <vt:variant>
        <vt:i4>630</vt:i4>
      </vt:variant>
      <vt:variant>
        <vt:i4>0</vt:i4>
      </vt:variant>
      <vt:variant>
        <vt:i4>5</vt:i4>
      </vt:variant>
      <vt:variant>
        <vt:lpwstr>http://www.dirksencenter.org/print_grants_CRAs.htm</vt:lpwstr>
      </vt:variant>
      <vt:variant>
        <vt:lpwstr/>
      </vt:variant>
      <vt:variant>
        <vt:i4>2359401</vt:i4>
      </vt:variant>
      <vt:variant>
        <vt:i4>627</vt:i4>
      </vt:variant>
      <vt:variant>
        <vt:i4>0</vt:i4>
      </vt:variant>
      <vt:variant>
        <vt:i4>5</vt:i4>
      </vt:variant>
      <vt:variant>
        <vt:lpwstr>http://www.clir.org/fellowships/mellon/mellon.html</vt:lpwstr>
      </vt:variant>
      <vt:variant>
        <vt:lpwstr/>
      </vt:variant>
      <vt:variant>
        <vt:i4>2949125</vt:i4>
      </vt:variant>
      <vt:variant>
        <vt:i4>624</vt:i4>
      </vt:variant>
      <vt:variant>
        <vt:i4>0</vt:i4>
      </vt:variant>
      <vt:variant>
        <vt:i4>5</vt:i4>
      </vt:variant>
      <vt:variant>
        <vt:lpwstr>http://www.clscholarship.org/index.html</vt:lpwstr>
      </vt:variant>
      <vt:variant>
        <vt:lpwstr/>
      </vt:variant>
      <vt:variant>
        <vt:i4>7602301</vt:i4>
      </vt:variant>
      <vt:variant>
        <vt:i4>621</vt:i4>
      </vt:variant>
      <vt:variant>
        <vt:i4>0</vt:i4>
      </vt:variant>
      <vt:variant>
        <vt:i4>5</vt:i4>
      </vt:variant>
      <vt:variant>
        <vt:lpwstr>http://www.caorc.org/programs/sqcc.htm</vt:lpwstr>
      </vt:variant>
      <vt:variant>
        <vt:lpwstr/>
      </vt:variant>
      <vt:variant>
        <vt:i4>3670106</vt:i4>
      </vt:variant>
      <vt:variant>
        <vt:i4>618</vt:i4>
      </vt:variant>
      <vt:variant>
        <vt:i4>0</vt:i4>
      </vt:variant>
      <vt:variant>
        <vt:i4>5</vt:i4>
      </vt:variant>
      <vt:variant>
        <vt:lpwstr>http://www.caorc.org/programs/multi.htm</vt:lpwstr>
      </vt:variant>
      <vt:variant>
        <vt:lpwstr/>
      </vt:variant>
      <vt:variant>
        <vt:i4>5374022</vt:i4>
      </vt:variant>
      <vt:variant>
        <vt:i4>615</vt:i4>
      </vt:variant>
      <vt:variant>
        <vt:i4>0</vt:i4>
      </vt:variant>
      <vt:variant>
        <vt:i4>5</vt:i4>
      </vt:variant>
      <vt:variant>
        <vt:lpwstr>http://www.cairf.org/scholarships/hanke.aspx</vt:lpwstr>
      </vt:variant>
      <vt:variant>
        <vt:lpwstr/>
      </vt:variant>
      <vt:variant>
        <vt:i4>4128853</vt:i4>
      </vt:variant>
      <vt:variant>
        <vt:i4>612</vt:i4>
      </vt:variant>
      <vt:variant>
        <vt:i4>0</vt:i4>
      </vt:variant>
      <vt:variant>
        <vt:i4>5</vt:i4>
      </vt:variant>
      <vt:variant>
        <vt:lpwstr>http://www.cckf.org/e-americaDD.htm</vt:lpwstr>
      </vt:variant>
      <vt:variant>
        <vt:lpwstr/>
      </vt:variant>
      <vt:variant>
        <vt:i4>6291476</vt:i4>
      </vt:variant>
      <vt:variant>
        <vt:i4>609</vt:i4>
      </vt:variant>
      <vt:variant>
        <vt:i4>0</vt:i4>
      </vt:variant>
      <vt:variant>
        <vt:i4>5</vt:i4>
      </vt:variant>
      <vt:variant>
        <vt:lpwstr>http://usmex.ucsd.edu/programs/visiting-fellows-program.htm</vt:lpwstr>
      </vt:variant>
      <vt:variant>
        <vt:lpwstr/>
      </vt:variant>
      <vt:variant>
        <vt:i4>7208969</vt:i4>
      </vt:variant>
      <vt:variant>
        <vt:i4>606</vt:i4>
      </vt:variant>
      <vt:variant>
        <vt:i4>0</vt:i4>
      </vt:variant>
      <vt:variant>
        <vt:i4>5</vt:i4>
      </vt:variant>
      <vt:variant>
        <vt:lpwstr>http://web.gc.cuny.edu/Clags/pages/bernard.html</vt:lpwstr>
      </vt:variant>
      <vt:variant>
        <vt:lpwstr/>
      </vt:variant>
      <vt:variant>
        <vt:i4>4980742</vt:i4>
      </vt:variant>
      <vt:variant>
        <vt:i4>603</vt:i4>
      </vt:variant>
      <vt:variant>
        <vt:i4>0</vt:i4>
      </vt:variant>
      <vt:variant>
        <vt:i4>5</vt:i4>
      </vt:variant>
      <vt:variant>
        <vt:lpwstr>http://www.ushmm.org/research/center/fellowship/</vt:lpwstr>
      </vt:variant>
      <vt:variant>
        <vt:lpwstr/>
      </vt:variant>
      <vt:variant>
        <vt:i4>983099</vt:i4>
      </vt:variant>
      <vt:variant>
        <vt:i4>600</vt:i4>
      </vt:variant>
      <vt:variant>
        <vt:i4>0</vt:i4>
      </vt:variant>
      <vt:variant>
        <vt:i4>5</vt:i4>
      </vt:variant>
      <vt:variant>
        <vt:lpwstr>http://www.virginia.edu/woodson/programs/fellowships.html</vt:lpwstr>
      </vt:variant>
      <vt:variant>
        <vt:lpwstr/>
      </vt:variant>
      <vt:variant>
        <vt:i4>3211325</vt:i4>
      </vt:variant>
      <vt:variant>
        <vt:i4>597</vt:i4>
      </vt:variant>
      <vt:variant>
        <vt:i4>0</vt:i4>
      </vt:variant>
      <vt:variant>
        <vt:i4>5</vt:i4>
      </vt:variant>
      <vt:variant>
        <vt:lpwstr>http://www.ou.edu/special/albertctr/archives/visit.htm</vt:lpwstr>
      </vt:variant>
      <vt:variant>
        <vt:lpwstr/>
      </vt:variant>
      <vt:variant>
        <vt:i4>262234</vt:i4>
      </vt:variant>
      <vt:variant>
        <vt:i4>594</vt:i4>
      </vt:variant>
      <vt:variant>
        <vt:i4>0</vt:i4>
      </vt:variant>
      <vt:variant>
        <vt:i4>5</vt:i4>
      </vt:variant>
      <vt:variant>
        <vt:lpwstr>http://www.asian-studies.org/grants/main.htm</vt:lpwstr>
      </vt:variant>
      <vt:variant>
        <vt:lpwstr>CIAC</vt:lpwstr>
      </vt:variant>
      <vt:variant>
        <vt:i4>5505055</vt:i4>
      </vt:variant>
      <vt:variant>
        <vt:i4>591</vt:i4>
      </vt:variant>
      <vt:variant>
        <vt:i4>0</vt:i4>
      </vt:variant>
      <vt:variant>
        <vt:i4>5</vt:i4>
      </vt:variant>
      <vt:variant>
        <vt:lpwstr>http://www.asianculturalcouncil.org/?page_id=18</vt:lpwstr>
      </vt:variant>
      <vt:variant>
        <vt:lpwstr/>
      </vt:variant>
      <vt:variant>
        <vt:i4>6029393</vt:i4>
      </vt:variant>
      <vt:variant>
        <vt:i4>588</vt:i4>
      </vt:variant>
      <vt:variant>
        <vt:i4>0</vt:i4>
      </vt:variant>
      <vt:variant>
        <vt:i4>5</vt:i4>
      </vt:variant>
      <vt:variant>
        <vt:lpwstr>http://www.archaeological.org/grants</vt:lpwstr>
      </vt:variant>
      <vt:variant>
        <vt:lpwstr/>
      </vt:variant>
      <vt:variant>
        <vt:i4>3014732</vt:i4>
      </vt:variant>
      <vt:variant>
        <vt:i4>585</vt:i4>
      </vt:variant>
      <vt:variant>
        <vt:i4>0</vt:i4>
      </vt:variant>
      <vt:variant>
        <vt:i4>5</vt:i4>
      </vt:variant>
      <vt:variant>
        <vt:lpwstr>http://www.asanet.org/funding/index.cfm</vt:lpwstr>
      </vt:variant>
      <vt:variant>
        <vt:lpwstr/>
      </vt:variant>
      <vt:variant>
        <vt:i4>3014732</vt:i4>
      </vt:variant>
      <vt:variant>
        <vt:i4>582</vt:i4>
      </vt:variant>
      <vt:variant>
        <vt:i4>0</vt:i4>
      </vt:variant>
      <vt:variant>
        <vt:i4>5</vt:i4>
      </vt:variant>
      <vt:variant>
        <vt:lpwstr>http://www.asanet.org/funding/index.cfm</vt:lpwstr>
      </vt:variant>
      <vt:variant>
        <vt:lpwstr/>
      </vt:variant>
      <vt:variant>
        <vt:i4>4390948</vt:i4>
      </vt:variant>
      <vt:variant>
        <vt:i4>579</vt:i4>
      </vt:variant>
      <vt:variant>
        <vt:i4>0</vt:i4>
      </vt:variant>
      <vt:variant>
        <vt:i4>5</vt:i4>
      </vt:variant>
      <vt:variant>
        <vt:lpwstr>http://www.asanet.org/funding/mfp.cfm</vt:lpwstr>
      </vt:variant>
      <vt:variant>
        <vt:lpwstr/>
      </vt:variant>
      <vt:variant>
        <vt:i4>5308532</vt:i4>
      </vt:variant>
      <vt:variant>
        <vt:i4>576</vt:i4>
      </vt:variant>
      <vt:variant>
        <vt:i4>0</vt:i4>
      </vt:variant>
      <vt:variant>
        <vt:i4>5</vt:i4>
      </vt:variant>
      <vt:variant>
        <vt:lpwstr>http://www.ascsa.edu.gr/index.php/admission-membership/grants</vt:lpwstr>
      </vt:variant>
      <vt:variant>
        <vt:lpwstr/>
      </vt:variant>
      <vt:variant>
        <vt:i4>6946902</vt:i4>
      </vt:variant>
      <vt:variant>
        <vt:i4>573</vt:i4>
      </vt:variant>
      <vt:variant>
        <vt:i4>0</vt:i4>
      </vt:variant>
      <vt:variant>
        <vt:i4>5</vt:i4>
      </vt:variant>
      <vt:variant>
        <vt:lpwstr>mailto:ascsa@ascsa.org</vt:lpwstr>
      </vt:variant>
      <vt:variant>
        <vt:lpwstr/>
      </vt:variant>
      <vt:variant>
        <vt:i4>3276807</vt:i4>
      </vt:variant>
      <vt:variant>
        <vt:i4>570</vt:i4>
      </vt:variant>
      <vt:variant>
        <vt:i4>0</vt:i4>
      </vt:variant>
      <vt:variant>
        <vt:i4>5</vt:i4>
      </vt:variant>
      <vt:variant>
        <vt:lpwstr>http://www.apsanet.org/section_191.cfm</vt:lpwstr>
      </vt:variant>
      <vt:variant>
        <vt:lpwstr/>
      </vt:variant>
      <vt:variant>
        <vt:i4>7602293</vt:i4>
      </vt:variant>
      <vt:variant>
        <vt:i4>567</vt:i4>
      </vt:variant>
      <vt:variant>
        <vt:i4>0</vt:i4>
      </vt:variant>
      <vt:variant>
        <vt:i4>5</vt:i4>
      </vt:variant>
      <vt:variant>
        <vt:lpwstr>http://www.apsanet.org/content_3284.cfm</vt:lpwstr>
      </vt:variant>
      <vt:variant>
        <vt:lpwstr/>
      </vt:variant>
      <vt:variant>
        <vt:i4>524367</vt:i4>
      </vt:variant>
      <vt:variant>
        <vt:i4>564</vt:i4>
      </vt:variant>
      <vt:variant>
        <vt:i4>0</vt:i4>
      </vt:variant>
      <vt:variant>
        <vt:i4>5</vt:i4>
      </vt:variant>
      <vt:variant>
        <vt:lpwstr>http://www.amphilsoc.org/grants/phillips</vt:lpwstr>
      </vt:variant>
      <vt:variant>
        <vt:lpwstr/>
      </vt:variant>
      <vt:variant>
        <vt:i4>720961</vt:i4>
      </vt:variant>
      <vt:variant>
        <vt:i4>561</vt:i4>
      </vt:variant>
      <vt:variant>
        <vt:i4>0</vt:i4>
      </vt:variant>
      <vt:variant>
        <vt:i4>5</vt:i4>
      </vt:variant>
      <vt:variant>
        <vt:lpwstr>http://www.amphilsoc.org/grants/resident</vt:lpwstr>
      </vt:variant>
      <vt:variant>
        <vt:lpwstr/>
      </vt:variant>
      <vt:variant>
        <vt:i4>65573</vt:i4>
      </vt:variant>
      <vt:variant>
        <vt:i4>558</vt:i4>
      </vt:variant>
      <vt:variant>
        <vt:i4>0</vt:i4>
      </vt:variant>
      <vt:variant>
        <vt:i4>5</vt:i4>
      </vt:variant>
      <vt:variant>
        <vt:lpwstr>http://www.amphilsoc.org/grants/lewisandclark</vt:lpwstr>
      </vt:variant>
      <vt:variant>
        <vt:lpwstr/>
      </vt:variant>
      <vt:variant>
        <vt:i4>196693</vt:i4>
      </vt:variant>
      <vt:variant>
        <vt:i4>555</vt:i4>
      </vt:variant>
      <vt:variant>
        <vt:i4>0</vt:i4>
      </vt:variant>
      <vt:variant>
        <vt:i4>5</vt:i4>
      </vt:variant>
      <vt:variant>
        <vt:lpwstr>http://www.amphilsoc.org/grants/johnhopefranklin</vt:lpwstr>
      </vt:variant>
      <vt:variant>
        <vt:lpwstr/>
      </vt:variant>
      <vt:variant>
        <vt:i4>4456496</vt:i4>
      </vt:variant>
      <vt:variant>
        <vt:i4>552</vt:i4>
      </vt:variant>
      <vt:variant>
        <vt:i4>0</vt:i4>
      </vt:variant>
      <vt:variant>
        <vt:i4>5</vt:i4>
      </vt:variant>
      <vt:variant>
        <vt:lpwstr>http://www.umich.edu/~aos/hackney.htm</vt:lpwstr>
      </vt:variant>
      <vt:variant>
        <vt:lpwstr/>
      </vt:variant>
      <vt:variant>
        <vt:i4>524400</vt:i4>
      </vt:variant>
      <vt:variant>
        <vt:i4>549</vt:i4>
      </vt:variant>
      <vt:variant>
        <vt:i4>0</vt:i4>
      </vt:variant>
      <vt:variant>
        <vt:i4>5</vt:i4>
      </vt:variant>
      <vt:variant>
        <vt:lpwstr>http://www.indiastudies.org/catalog.cfm?dest=dir&amp;linkon=Subsection&amp;linkid=225</vt:lpwstr>
      </vt:variant>
      <vt:variant>
        <vt:lpwstr/>
      </vt:variant>
      <vt:variant>
        <vt:i4>7864348</vt:i4>
      </vt:variant>
      <vt:variant>
        <vt:i4>546</vt:i4>
      </vt:variant>
      <vt:variant>
        <vt:i4>0</vt:i4>
      </vt:variant>
      <vt:variant>
        <vt:i4>5</vt:i4>
      </vt:variant>
      <vt:variant>
        <vt:lpwstr>http://www.historians.org/prizes/Grants.htm</vt:lpwstr>
      </vt:variant>
      <vt:variant>
        <vt:lpwstr/>
      </vt:variant>
      <vt:variant>
        <vt:i4>4849722</vt:i4>
      </vt:variant>
      <vt:variant>
        <vt:i4>543</vt:i4>
      </vt:variant>
      <vt:variant>
        <vt:i4>0</vt:i4>
      </vt:variant>
      <vt:variant>
        <vt:i4>5</vt:i4>
      </vt:variant>
      <vt:variant>
        <vt:lpwstr>http://history.latech.edu/afpc_files/fellowship_program.htm</vt:lpwstr>
      </vt:variant>
      <vt:variant>
        <vt:lpwstr/>
      </vt:variant>
      <vt:variant>
        <vt:i4>7798878</vt:i4>
      </vt:variant>
      <vt:variant>
        <vt:i4>540</vt:i4>
      </vt:variant>
      <vt:variant>
        <vt:i4>0</vt:i4>
      </vt:variant>
      <vt:variant>
        <vt:i4>5</vt:i4>
      </vt:variant>
      <vt:variant>
        <vt:lpwstr>http://www.americancouncils.org/researchFellowships.php</vt:lpwstr>
      </vt:variant>
      <vt:variant>
        <vt:lpwstr/>
      </vt:variant>
      <vt:variant>
        <vt:i4>7602239</vt:i4>
      </vt:variant>
      <vt:variant>
        <vt:i4>537</vt:i4>
      </vt:variant>
      <vt:variant>
        <vt:i4>0</vt:i4>
      </vt:variant>
      <vt:variant>
        <vt:i4>5</vt:i4>
      </vt:variant>
      <vt:variant>
        <vt:lpwstr>http://www.acls.org/grants/Default.aspx?id=532</vt:lpwstr>
      </vt:variant>
      <vt:variant>
        <vt:lpwstr/>
      </vt:variant>
      <vt:variant>
        <vt:i4>7405575</vt:i4>
      </vt:variant>
      <vt:variant>
        <vt:i4>534</vt:i4>
      </vt:variant>
      <vt:variant>
        <vt:i4>0</vt:i4>
      </vt:variant>
      <vt:variant>
        <vt:i4>5</vt:i4>
      </vt:variant>
      <vt:variant>
        <vt:lpwstr>http://www.bu.edu/acor/fellowsh.htm</vt:lpwstr>
      </vt:variant>
      <vt:variant>
        <vt:lpwstr/>
      </vt:variant>
      <vt:variant>
        <vt:i4>1441796</vt:i4>
      </vt:variant>
      <vt:variant>
        <vt:i4>531</vt:i4>
      </vt:variant>
      <vt:variant>
        <vt:i4>0</vt:i4>
      </vt:variant>
      <vt:variant>
        <vt:i4>5</vt:i4>
      </vt:variant>
      <vt:variant>
        <vt:lpwstr>http://www.aauw.org/fga/fellowships_grants/american.cfm</vt:lpwstr>
      </vt:variant>
      <vt:variant>
        <vt:lpwstr/>
      </vt:variant>
      <vt:variant>
        <vt:i4>2359404</vt:i4>
      </vt:variant>
      <vt:variant>
        <vt:i4>528</vt:i4>
      </vt:variant>
      <vt:variant>
        <vt:i4>0</vt:i4>
      </vt:variant>
      <vt:variant>
        <vt:i4>5</vt:i4>
      </vt:variant>
      <vt:variant>
        <vt:lpwstr>http://www.americanantiquarian.org/fellowships.htm</vt:lpwstr>
      </vt:variant>
      <vt:variant>
        <vt:lpwstr/>
      </vt:variant>
      <vt:variant>
        <vt:i4>5570651</vt:i4>
      </vt:variant>
      <vt:variant>
        <vt:i4>525</vt:i4>
      </vt:variant>
      <vt:variant>
        <vt:i4>0</vt:i4>
      </vt:variant>
      <vt:variant>
        <vt:i4>5</vt:i4>
      </vt:variant>
      <vt:variant>
        <vt:lpwstr>http://www.oscars.org/saa/index.html</vt:lpwstr>
      </vt:variant>
      <vt:variant>
        <vt:lpwstr/>
      </vt:variant>
      <vt:variant>
        <vt:i4>7929893</vt:i4>
      </vt:variant>
      <vt:variant>
        <vt:i4>522</vt:i4>
      </vt:variant>
      <vt:variant>
        <vt:i4>0</vt:i4>
      </vt:variant>
      <vt:variant>
        <vt:i4>5</vt:i4>
      </vt:variant>
      <vt:variant>
        <vt:lpwstr>http://www.missouristate.edu/fellowships/31945.htm</vt:lpwstr>
      </vt:variant>
      <vt:variant>
        <vt:lpwstr/>
      </vt:variant>
      <vt:variant>
        <vt:i4>2162759</vt:i4>
      </vt:variant>
      <vt:variant>
        <vt:i4>519</vt:i4>
      </vt:variant>
      <vt:variant>
        <vt:i4>0</vt:i4>
      </vt:variant>
      <vt:variant>
        <vt:i4>5</vt:i4>
      </vt:variant>
      <vt:variant>
        <vt:lpwstr>http://www.pdsoros.org/</vt:lpwstr>
      </vt:variant>
      <vt:variant>
        <vt:lpwstr/>
      </vt:variant>
      <vt:variant>
        <vt:i4>3407898</vt:i4>
      </vt:variant>
      <vt:variant>
        <vt:i4>516</vt:i4>
      </vt:variant>
      <vt:variant>
        <vt:i4>0</vt:i4>
      </vt:variant>
      <vt:variant>
        <vt:i4>5</vt:i4>
      </vt:variant>
      <vt:variant>
        <vt:lpwstr>http://www.nceeer.org/programs.html</vt:lpwstr>
      </vt:variant>
      <vt:variant>
        <vt:lpwstr/>
      </vt:variant>
      <vt:variant>
        <vt:i4>4522005</vt:i4>
      </vt:variant>
      <vt:variant>
        <vt:i4>513</vt:i4>
      </vt:variant>
      <vt:variant>
        <vt:i4>0</vt:i4>
      </vt:variant>
      <vt:variant>
        <vt:i4>5</vt:i4>
      </vt:variant>
      <vt:variant>
        <vt:lpwstr>http://www.ncaa.org/wps/portal/ncaahome?WCM_GLOBAL_CONTEXT=/ncaa/NCAA/Academics+and+Athletes/Scholarships+and+Internships/Byers/index.html</vt:lpwstr>
      </vt:variant>
      <vt:variant>
        <vt:lpwstr/>
      </vt:variant>
      <vt:variant>
        <vt:i4>2621507</vt:i4>
      </vt:variant>
      <vt:variant>
        <vt:i4>510</vt:i4>
      </vt:variant>
      <vt:variant>
        <vt:i4>0</vt:i4>
      </vt:variant>
      <vt:variant>
        <vt:i4>5</vt:i4>
      </vt:variant>
      <vt:variant>
        <vt:lpwstr>http://www.kasf.org/application_set.html</vt:lpwstr>
      </vt:variant>
      <vt:variant>
        <vt:lpwstr/>
      </vt:variant>
      <vt:variant>
        <vt:i4>4915286</vt:i4>
      </vt:variant>
      <vt:variant>
        <vt:i4>507</vt:i4>
      </vt:variant>
      <vt:variant>
        <vt:i4>0</vt:i4>
      </vt:variant>
      <vt:variant>
        <vt:i4>5</vt:i4>
      </vt:variant>
      <vt:variant>
        <vt:lpwstr>http://www.johngyleseducationcenter.com/</vt:lpwstr>
      </vt:variant>
      <vt:variant>
        <vt:lpwstr/>
      </vt:variant>
      <vt:variant>
        <vt:i4>2949189</vt:i4>
      </vt:variant>
      <vt:variant>
        <vt:i4>504</vt:i4>
      </vt:variant>
      <vt:variant>
        <vt:i4>0</vt:i4>
      </vt:variant>
      <vt:variant>
        <vt:i4>5</vt:i4>
      </vt:variant>
      <vt:variant>
        <vt:lpwstr>http://www.jacl.org/edu/scholar.htm</vt:lpwstr>
      </vt:variant>
      <vt:variant>
        <vt:lpwstr/>
      </vt:variant>
      <vt:variant>
        <vt:i4>2228232</vt:i4>
      </vt:variant>
      <vt:variant>
        <vt:i4>501</vt:i4>
      </vt:variant>
      <vt:variant>
        <vt:i4>0</vt:i4>
      </vt:variant>
      <vt:variant>
        <vt:i4>5</vt:i4>
      </vt:variant>
      <vt:variant>
        <vt:lpwstr>http://www.act.org/madison/</vt:lpwstr>
      </vt:variant>
      <vt:variant>
        <vt:lpwstr/>
      </vt:variant>
      <vt:variant>
        <vt:i4>4653182</vt:i4>
      </vt:variant>
      <vt:variant>
        <vt:i4>498</vt:i4>
      </vt:variant>
      <vt:variant>
        <vt:i4>0</vt:i4>
      </vt:variant>
      <vt:variant>
        <vt:i4>5</vt:i4>
      </vt:variant>
      <vt:variant>
        <vt:lpwstr>http://www.ed.gov/programs/jacobjavits/index.html</vt:lpwstr>
      </vt:variant>
      <vt:variant>
        <vt:lpwstr/>
      </vt:variant>
      <vt:variant>
        <vt:i4>1376338</vt:i4>
      </vt:variant>
      <vt:variant>
        <vt:i4>495</vt:i4>
      </vt:variant>
      <vt:variant>
        <vt:i4>0</vt:i4>
      </vt:variant>
      <vt:variant>
        <vt:i4>5</vt:i4>
      </vt:variant>
      <vt:variant>
        <vt:lpwstr>http://www.isi.org/programs/fellowships/fellowships.html</vt:lpwstr>
      </vt:variant>
      <vt:variant>
        <vt:lpwstr/>
      </vt:variant>
      <vt:variant>
        <vt:i4>4980743</vt:i4>
      </vt:variant>
      <vt:variant>
        <vt:i4>492</vt:i4>
      </vt:variant>
      <vt:variant>
        <vt:i4>0</vt:i4>
      </vt:variant>
      <vt:variant>
        <vt:i4>5</vt:i4>
      </vt:variant>
      <vt:variant>
        <vt:lpwstr>http://www.isi.org/journals/intercollegiate_review.html</vt:lpwstr>
      </vt:variant>
      <vt:variant>
        <vt:lpwstr/>
      </vt:variant>
      <vt:variant>
        <vt:i4>2424856</vt:i4>
      </vt:variant>
      <vt:variant>
        <vt:i4>489</vt:i4>
      </vt:variant>
      <vt:variant>
        <vt:i4>0</vt:i4>
      </vt:variant>
      <vt:variant>
        <vt:i4>5</vt:i4>
      </vt:variant>
      <vt:variant>
        <vt:lpwstr>http://www.theihs.org/scholarships/</vt:lpwstr>
      </vt:variant>
      <vt:variant>
        <vt:lpwstr/>
      </vt:variant>
      <vt:variant>
        <vt:i4>6357001</vt:i4>
      </vt:variant>
      <vt:variant>
        <vt:i4>486</vt:i4>
      </vt:variant>
      <vt:variant>
        <vt:i4>0</vt:i4>
      </vt:variant>
      <vt:variant>
        <vt:i4>5</vt:i4>
      </vt:variant>
      <vt:variant>
        <vt:lpwstr>http://www.hsf.net/Scholarships.aspx?id=424</vt:lpwstr>
      </vt:variant>
      <vt:variant>
        <vt:lpwstr/>
      </vt:variant>
      <vt:variant>
        <vt:i4>8060950</vt:i4>
      </vt:variant>
      <vt:variant>
        <vt:i4>483</vt:i4>
      </vt:variant>
      <vt:variant>
        <vt:i4>0</vt:i4>
      </vt:variant>
      <vt:variant>
        <vt:i4>5</vt:i4>
      </vt:variant>
      <vt:variant>
        <vt:lpwstr>http://www.fteleaders.org/pages/fellowship-applications</vt:lpwstr>
      </vt:variant>
      <vt:variant>
        <vt:lpwstr/>
      </vt:variant>
      <vt:variant>
        <vt:i4>5701682</vt:i4>
      </vt:variant>
      <vt:variant>
        <vt:i4>480</vt:i4>
      </vt:variant>
      <vt:variant>
        <vt:i4>0</vt:i4>
      </vt:variant>
      <vt:variant>
        <vt:i4>5</vt:i4>
      </vt:variant>
      <vt:variant>
        <vt:lpwstr>http://www.ces.columbia.edu/grants-and-awards/pre-dissertation-grants</vt:lpwstr>
      </vt:variant>
      <vt:variant>
        <vt:lpwstr/>
      </vt:variant>
      <vt:variant>
        <vt:i4>5242914</vt:i4>
      </vt:variant>
      <vt:variant>
        <vt:i4>477</vt:i4>
      </vt:variant>
      <vt:variant>
        <vt:i4>0</vt:i4>
      </vt:variant>
      <vt:variant>
        <vt:i4>5</vt:i4>
      </vt:variant>
      <vt:variant>
        <vt:lpwstr>http://www.aigcs.org/ScholarshipsGraduate_Fellowships.aspx</vt:lpwstr>
      </vt:variant>
      <vt:variant>
        <vt:lpwstr/>
      </vt:variant>
      <vt:variant>
        <vt:i4>4784171</vt:i4>
      </vt:variant>
      <vt:variant>
        <vt:i4>474</vt:i4>
      </vt:variant>
      <vt:variant>
        <vt:i4>0</vt:i4>
      </vt:variant>
      <vt:variant>
        <vt:i4>5</vt:i4>
      </vt:variant>
      <vt:variant>
        <vt:lpwstr>http://www.aauw.org/learn/fellowships_grants/international.cfm</vt:lpwstr>
      </vt:variant>
      <vt:variant>
        <vt:lpwstr/>
      </vt:variant>
      <vt:variant>
        <vt:i4>6029326</vt:i4>
      </vt:variant>
      <vt:variant>
        <vt:i4>3</vt:i4>
      </vt:variant>
      <vt:variant>
        <vt:i4>0</vt:i4>
      </vt:variant>
      <vt:variant>
        <vt:i4>5</vt:i4>
      </vt:variant>
      <vt:variant>
        <vt:lpwstr>mailto:kporsch@ku.edu</vt:lpwstr>
      </vt:variant>
      <vt:variant>
        <vt:lpwstr/>
      </vt:variant>
      <vt:variant>
        <vt:i4>4915299</vt:i4>
      </vt:variant>
      <vt:variant>
        <vt:i4>0</vt:i4>
      </vt:variant>
      <vt:variant>
        <vt:i4>0</vt:i4>
      </vt:variant>
      <vt:variant>
        <vt:i4>5</vt:i4>
      </vt:variant>
      <vt:variant>
        <vt:lpwstr>mailto:hgdo@ku.edu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SELECTED DISCIPLINE-SPECIFIC FUNDING OPPORTUNITIES</dc:title>
  <dc:subject/>
  <dc:creator>Grant Resources Coordinator</dc:creator>
  <cp:keywords/>
  <dc:description/>
  <cp:lastModifiedBy>Microsoft Office User</cp:lastModifiedBy>
  <cp:revision>12</cp:revision>
  <cp:lastPrinted>2008-02-04T18:13:00Z</cp:lastPrinted>
  <dcterms:created xsi:type="dcterms:W3CDTF">2025-08-11T19:55:00Z</dcterms:created>
  <dcterms:modified xsi:type="dcterms:W3CDTF">2025-08-22T21:22:00Z</dcterms:modified>
</cp:coreProperties>
</file>