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006A" w14:textId="77777777" w:rsidR="000A7BB6" w:rsidRPr="00153FA5" w:rsidRDefault="000A7BB6" w:rsidP="00C84223">
      <w:pPr>
        <w:ind w:right="36"/>
        <w:jc w:val="center"/>
        <w:rPr>
          <w:rFonts w:ascii="Book Antiqua" w:hAnsi="Book Antiqua"/>
          <w:b/>
          <w:sz w:val="32"/>
          <w:szCs w:val="32"/>
        </w:rPr>
      </w:pPr>
      <w:bookmarkStart w:id="0" w:name="_Toc80079377"/>
      <w:bookmarkStart w:id="1" w:name="_Toc80079461"/>
      <w:bookmarkStart w:id="2" w:name="_Toc80091849"/>
      <w:bookmarkStart w:id="3" w:name="_Toc80162906"/>
      <w:bookmarkStart w:id="4" w:name="_Toc85086419"/>
      <w:bookmarkStart w:id="5" w:name="_Toc95369066"/>
      <w:bookmarkStart w:id="6" w:name="_Toc122406511"/>
    </w:p>
    <w:p w14:paraId="63FBB7B3" w14:textId="7E4EC64B" w:rsidR="000A7BB6" w:rsidRDefault="000A7BB6" w:rsidP="00C84223">
      <w:pPr>
        <w:ind w:right="36"/>
        <w:jc w:val="center"/>
        <w:rPr>
          <w:rFonts w:ascii="Book Antiqua" w:hAnsi="Book Antiqua"/>
          <w:b/>
          <w:sz w:val="32"/>
          <w:szCs w:val="32"/>
        </w:rPr>
      </w:pPr>
    </w:p>
    <w:p w14:paraId="2F1A3471" w14:textId="77777777" w:rsidR="00C84223" w:rsidRPr="00314BB5" w:rsidRDefault="00C84223" w:rsidP="00C84223">
      <w:pPr>
        <w:ind w:right="36"/>
        <w:jc w:val="center"/>
        <w:rPr>
          <w:rFonts w:ascii="Book Antiqua" w:hAnsi="Book Antiqua"/>
          <w:b/>
          <w:sz w:val="32"/>
          <w:szCs w:val="32"/>
        </w:rPr>
      </w:pPr>
    </w:p>
    <w:p w14:paraId="7CE19E74" w14:textId="277B478F" w:rsidR="000A7BB6" w:rsidRDefault="000A7BB6" w:rsidP="00C84223">
      <w:pPr>
        <w:ind w:right="36"/>
        <w:jc w:val="center"/>
        <w:rPr>
          <w:rFonts w:ascii="Book Antiqua" w:hAnsi="Book Antiqua"/>
          <w:b/>
          <w:sz w:val="32"/>
        </w:rPr>
      </w:pPr>
      <w:r w:rsidRPr="00916FCC">
        <w:rPr>
          <w:rFonts w:ascii="Book Antiqua" w:hAnsi="Book Antiqua"/>
          <w:b/>
          <w:sz w:val="32"/>
        </w:rPr>
        <w:t>External</w:t>
      </w:r>
      <w:r w:rsidR="00C84223">
        <w:rPr>
          <w:rFonts w:ascii="Book Antiqua" w:hAnsi="Book Antiqua"/>
          <w:b/>
          <w:sz w:val="32"/>
        </w:rPr>
        <w:t xml:space="preserve"> </w:t>
      </w:r>
      <w:r w:rsidRPr="00916FCC">
        <w:rPr>
          <w:rFonts w:ascii="Book Antiqua" w:hAnsi="Book Antiqua"/>
          <w:b/>
          <w:sz w:val="32"/>
        </w:rPr>
        <w:t>Funding</w:t>
      </w:r>
      <w:r w:rsidR="00C84223">
        <w:rPr>
          <w:rFonts w:ascii="Book Antiqua" w:hAnsi="Book Antiqua"/>
          <w:b/>
          <w:sz w:val="32"/>
        </w:rPr>
        <w:t xml:space="preserve"> </w:t>
      </w:r>
      <w:r w:rsidRPr="00916FCC">
        <w:rPr>
          <w:rFonts w:ascii="Book Antiqua" w:hAnsi="Book Antiqua"/>
          <w:b/>
          <w:sz w:val="32"/>
        </w:rPr>
        <w:t>Opportunities</w:t>
      </w:r>
      <w:r w:rsidR="00C84223">
        <w:rPr>
          <w:rFonts w:ascii="Book Antiqua" w:hAnsi="Book Antiqua"/>
          <w:b/>
          <w:sz w:val="32"/>
        </w:rPr>
        <w:t xml:space="preserve"> </w:t>
      </w:r>
      <w:r w:rsidRPr="00916FCC">
        <w:rPr>
          <w:rFonts w:ascii="Book Antiqua" w:hAnsi="Book Antiqua"/>
          <w:b/>
          <w:sz w:val="32"/>
        </w:rPr>
        <w:t>List</w:t>
      </w:r>
      <w:r w:rsidR="00C84223">
        <w:rPr>
          <w:rFonts w:ascii="Book Antiqua" w:hAnsi="Book Antiqua"/>
          <w:b/>
          <w:sz w:val="32"/>
        </w:rPr>
        <w:t xml:space="preserve"> </w:t>
      </w:r>
    </w:p>
    <w:p w14:paraId="793E20EB" w14:textId="0644DFFA" w:rsidR="000A7BB6" w:rsidRDefault="000A7BB6" w:rsidP="00C84223">
      <w:pPr>
        <w:ind w:right="36"/>
        <w:jc w:val="center"/>
        <w:rPr>
          <w:rFonts w:ascii="Book Antiqua" w:hAnsi="Book Antiqua"/>
          <w:b/>
          <w:sz w:val="32"/>
        </w:rPr>
      </w:pPr>
      <w:r>
        <w:rPr>
          <w:rFonts w:ascii="Book Antiqua" w:hAnsi="Book Antiqua"/>
          <w:b/>
          <w:sz w:val="32"/>
        </w:rPr>
        <w:t>For</w:t>
      </w:r>
      <w:r w:rsidR="00C84223">
        <w:rPr>
          <w:rFonts w:ascii="Book Antiqua" w:hAnsi="Book Antiqua"/>
          <w:b/>
          <w:sz w:val="32"/>
        </w:rPr>
        <w:t xml:space="preserve"> </w:t>
      </w:r>
      <w:r>
        <w:rPr>
          <w:rFonts w:ascii="Book Antiqua" w:hAnsi="Book Antiqua"/>
          <w:b/>
          <w:sz w:val="32"/>
        </w:rPr>
        <w:t>Humanities</w:t>
      </w:r>
      <w:r w:rsidR="00C84223">
        <w:rPr>
          <w:rFonts w:ascii="Book Antiqua" w:hAnsi="Book Antiqua"/>
          <w:b/>
          <w:sz w:val="32"/>
        </w:rPr>
        <w:t xml:space="preserve"> </w:t>
      </w:r>
      <w:r>
        <w:rPr>
          <w:rFonts w:ascii="Book Antiqua" w:hAnsi="Book Antiqua"/>
          <w:b/>
          <w:sz w:val="32"/>
        </w:rPr>
        <w:t>and</w:t>
      </w:r>
      <w:r w:rsidR="00C84223">
        <w:rPr>
          <w:rFonts w:ascii="Book Antiqua" w:hAnsi="Book Antiqua"/>
          <w:b/>
          <w:sz w:val="32"/>
        </w:rPr>
        <w:t xml:space="preserve"> </w:t>
      </w:r>
      <w:r>
        <w:rPr>
          <w:rFonts w:ascii="Book Antiqua" w:hAnsi="Book Antiqua"/>
          <w:b/>
          <w:sz w:val="32"/>
        </w:rPr>
        <w:t>Social</w:t>
      </w:r>
      <w:r w:rsidR="00C84223">
        <w:rPr>
          <w:rFonts w:ascii="Book Antiqua" w:hAnsi="Book Antiqua"/>
          <w:b/>
          <w:sz w:val="32"/>
        </w:rPr>
        <w:t xml:space="preserve"> </w:t>
      </w:r>
      <w:r>
        <w:rPr>
          <w:rFonts w:ascii="Book Antiqua" w:hAnsi="Book Antiqua"/>
          <w:b/>
          <w:sz w:val="32"/>
        </w:rPr>
        <w:t>Sciences</w:t>
      </w:r>
      <w:r w:rsidR="00C84223">
        <w:rPr>
          <w:rFonts w:ascii="Book Antiqua" w:hAnsi="Book Antiqua"/>
          <w:b/>
          <w:sz w:val="32"/>
        </w:rPr>
        <w:t xml:space="preserve"> </w:t>
      </w:r>
      <w:r>
        <w:rPr>
          <w:rFonts w:ascii="Book Antiqua" w:hAnsi="Book Antiqua"/>
          <w:b/>
          <w:sz w:val="32"/>
        </w:rPr>
        <w:t>Graduate</w:t>
      </w:r>
      <w:r w:rsidR="00C84223">
        <w:rPr>
          <w:rFonts w:ascii="Book Antiqua" w:hAnsi="Book Antiqua"/>
          <w:b/>
          <w:sz w:val="32"/>
        </w:rPr>
        <w:t xml:space="preserve"> </w:t>
      </w:r>
      <w:r>
        <w:rPr>
          <w:rFonts w:ascii="Book Antiqua" w:hAnsi="Book Antiqua"/>
          <w:b/>
          <w:sz w:val="32"/>
        </w:rPr>
        <w:t>Students</w:t>
      </w:r>
      <w:r w:rsidR="00C84223">
        <w:rPr>
          <w:rFonts w:ascii="Book Antiqua" w:hAnsi="Book Antiqua"/>
          <w:b/>
          <w:sz w:val="32"/>
        </w:rPr>
        <w:t xml:space="preserve"> </w:t>
      </w:r>
    </w:p>
    <w:p w14:paraId="7E4CB97A" w14:textId="45E50430" w:rsidR="000A7BB6" w:rsidRDefault="000A7BB6" w:rsidP="00C84223">
      <w:pPr>
        <w:ind w:right="36"/>
        <w:contextualSpacing/>
        <w:jc w:val="center"/>
        <w:rPr>
          <w:rFonts w:ascii="Arial" w:hAnsi="Arial" w:cs="Arial"/>
          <w:sz w:val="22"/>
          <w:szCs w:val="22"/>
        </w:rPr>
      </w:pPr>
    </w:p>
    <w:p w14:paraId="7DDE7A2E" w14:textId="77777777" w:rsidR="00C84223" w:rsidRPr="00314BB5" w:rsidRDefault="00C84223" w:rsidP="00C84223">
      <w:pPr>
        <w:ind w:right="36"/>
        <w:contextualSpacing/>
        <w:jc w:val="center"/>
        <w:rPr>
          <w:rFonts w:ascii="Arial" w:hAnsi="Arial" w:cs="Arial"/>
          <w:sz w:val="22"/>
          <w:szCs w:val="22"/>
        </w:rPr>
      </w:pPr>
    </w:p>
    <w:p w14:paraId="5A8050D3" w14:textId="464E14E8" w:rsidR="00314BB5" w:rsidRPr="00C84223" w:rsidRDefault="00314BB5" w:rsidP="00C84223">
      <w:pPr>
        <w:spacing w:line="276" w:lineRule="auto"/>
        <w:ind w:left="180" w:right="216"/>
        <w:rPr>
          <w:rFonts w:ascii="Arial" w:hAnsi="Arial" w:cs="Arial"/>
          <w:color w:val="000000" w:themeColor="text1"/>
          <w:sz w:val="22"/>
          <w:szCs w:val="22"/>
          <w:u w:color="000000"/>
        </w:rPr>
      </w:pPr>
      <w:r w:rsidRPr="00314BB5">
        <w:rPr>
          <w:rFonts w:ascii="Arial" w:hAnsi="Arial" w:cs="Arial"/>
          <w:color w:val="000000" w:themeColor="text1"/>
          <w:sz w:val="22"/>
          <w:szCs w:val="22"/>
        </w:rPr>
        <w:t>This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list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intended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help</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identify</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external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fellowships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grants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that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may</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fund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work.</w:t>
      </w:r>
      <w:r w:rsidR="00C84223">
        <w:rPr>
          <w:rFonts w:ascii="Arial" w:hAnsi="Arial" w:cs="Arial"/>
          <w:color w:val="000000" w:themeColor="text1"/>
          <w:sz w:val="22"/>
          <w:szCs w:val="22"/>
        </w:rPr>
        <w:t xml:space="preserve"> </w:t>
      </w:r>
      <w:proofErr w:type="gramStart"/>
      <w:r w:rsidR="00C6770F">
        <w:rPr>
          <w:rFonts w:ascii="Arial" w:hAnsi="Arial" w:cs="Arial"/>
          <w:color w:val="000000" w:themeColor="text1"/>
          <w:sz w:val="22"/>
          <w:szCs w:val="22"/>
          <w:u w:color="000000"/>
        </w:rPr>
        <w:t>It</w:t>
      </w:r>
      <w:proofErr w:type="gramEnd"/>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list</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is</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sorted</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by</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category</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and,</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within</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categories,</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by</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deadline.</w:t>
      </w:r>
      <w:r w:rsidR="00C84223">
        <w:rPr>
          <w:rFonts w:ascii="Arial" w:hAnsi="Arial" w:cs="Arial"/>
          <w:color w:val="000000" w:themeColor="text1"/>
          <w:sz w:val="22"/>
          <w:szCs w:val="22"/>
          <w:u w:color="000000"/>
        </w:rPr>
        <w:t xml:space="preserve"> </w:t>
      </w:r>
      <w:r w:rsidR="00C84223" w:rsidRPr="00D62D44">
        <w:rPr>
          <w:rFonts w:ascii="Arial" w:hAnsi="Arial" w:cs="Arial"/>
          <w:color w:val="000000" w:themeColor="text1"/>
          <w:sz w:val="22"/>
          <w:szCs w:val="22"/>
        </w:rPr>
        <w:t>Deadlines</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may</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change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programs</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be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eliminated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or</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added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at</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any</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time,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so</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if</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you’re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interested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in</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opportunity,</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visit</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agency’s</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website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confirm</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deadline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 xml:space="preserve">review </w:t>
      </w:r>
      <w:r w:rsidR="00C84223" w:rsidRPr="00D62D44">
        <w:rPr>
          <w:rFonts w:ascii="Arial" w:hAnsi="Arial" w:cs="Arial"/>
          <w:color w:val="000000" w:themeColor="text1"/>
          <w:sz w:val="22"/>
          <w:szCs w:val="22"/>
        </w:rPr>
        <w:t>program</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eligibility and application instructions</w:t>
      </w:r>
      <w:r w:rsidR="00C84223" w:rsidRPr="00D62D44">
        <w:rPr>
          <w:rFonts w:ascii="Arial" w:hAnsi="Arial" w:cs="Arial"/>
          <w:color w:val="000000" w:themeColor="text1"/>
          <w:sz w:val="22"/>
          <w:szCs w:val="22"/>
        </w:rPr>
        <w:t>.</w:t>
      </w:r>
      <w:r w:rsidR="00C6770F">
        <w:rPr>
          <w:rFonts w:ascii="Arial" w:hAnsi="Arial" w:cs="Arial"/>
          <w:color w:val="000000" w:themeColor="text1"/>
          <w:sz w:val="22"/>
          <w:szCs w:val="22"/>
        </w:rPr>
        <w:t xml:space="preserve"> The more detailed information available on an agency’s website should help you determine whether you can make the argument in your application that your project is a good match for the agency’s funding priorities.</w:t>
      </w:r>
    </w:p>
    <w:p w14:paraId="07A99036" w14:textId="77777777" w:rsidR="00314BB5" w:rsidRPr="00314BB5" w:rsidRDefault="00314BB5" w:rsidP="00C84223">
      <w:pPr>
        <w:spacing w:line="276" w:lineRule="auto"/>
        <w:ind w:left="180" w:right="216"/>
        <w:rPr>
          <w:rFonts w:ascii="Arial" w:hAnsi="Arial" w:cs="Arial"/>
          <w:color w:val="000000" w:themeColor="text1"/>
          <w:sz w:val="22"/>
          <w:szCs w:val="22"/>
        </w:rPr>
      </w:pPr>
    </w:p>
    <w:p w14:paraId="0F0E2E21" w14:textId="07D867BC" w:rsidR="00314BB5" w:rsidRPr="00314BB5" w:rsidRDefault="00C6770F" w:rsidP="00C84223">
      <w:pPr>
        <w:spacing w:line="276" w:lineRule="auto"/>
        <w:ind w:left="180" w:right="216"/>
        <w:rPr>
          <w:rFonts w:ascii="Arial" w:hAnsi="Arial" w:cs="Arial"/>
          <w:color w:val="000000" w:themeColor="text1"/>
          <w:sz w:val="22"/>
          <w:szCs w:val="22"/>
        </w:rPr>
      </w:pPr>
      <w:r>
        <w:rPr>
          <w:rFonts w:ascii="Arial" w:hAnsi="Arial" w:cs="Arial"/>
          <w:color w:val="000000" w:themeColor="text1"/>
          <w:sz w:val="22"/>
          <w:szCs w:val="22"/>
        </w:rPr>
        <w:t>The</w:t>
      </w:r>
      <w:r w:rsidRPr="00C6770F">
        <w:rPr>
          <w:rFonts w:ascii="Arial" w:hAnsi="Arial" w:cs="Arial"/>
          <w:color w:val="000000" w:themeColor="text1"/>
          <w:sz w:val="22"/>
          <w:szCs w:val="22"/>
          <w:u w:color="000000"/>
        </w:rPr>
        <w:t xml:space="preserve"> </w:t>
      </w:r>
      <w:r>
        <w:rPr>
          <w:rFonts w:ascii="Arial" w:hAnsi="Arial" w:cs="Arial"/>
          <w:color w:val="000000" w:themeColor="text1"/>
          <w:sz w:val="22"/>
          <w:szCs w:val="22"/>
          <w:u w:color="000000"/>
        </w:rPr>
        <w:t xml:space="preserve">list provided here </w:t>
      </w:r>
      <w:r w:rsidRPr="00314BB5">
        <w:rPr>
          <w:rFonts w:ascii="Arial" w:hAnsi="Arial" w:cs="Arial"/>
          <w:color w:val="000000" w:themeColor="text1"/>
          <w:sz w:val="22"/>
          <w:szCs w:val="22"/>
          <w:u w:color="000000"/>
        </w:rPr>
        <w:t>is</w:t>
      </w:r>
      <w:r>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not</w:t>
      </w:r>
      <w:r>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exhaustive.</w:t>
      </w:r>
      <w:r>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rPr>
        <w:t>We</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recommend</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that</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also</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search</w:t>
      </w:r>
      <w:r w:rsidR="00C84223">
        <w:rPr>
          <w:rFonts w:ascii="Arial" w:hAnsi="Arial" w:cs="Arial"/>
          <w:color w:val="000000" w:themeColor="text1"/>
          <w:sz w:val="22"/>
          <w:szCs w:val="22"/>
        </w:rPr>
        <w:t xml:space="preserve"> </w:t>
      </w:r>
      <w:hyperlink r:id="rId7" w:history="1">
        <w:r w:rsidR="00314BB5" w:rsidRPr="00314BB5">
          <w:rPr>
            <w:rStyle w:val="Hyperlink"/>
            <w:rFonts w:ascii="Arial" w:hAnsi="Arial" w:cs="Arial"/>
            <w:color w:val="0070C0"/>
            <w:szCs w:val="22"/>
          </w:rPr>
          <w:t>Pivot</w:t>
        </w:r>
      </w:hyperlink>
      <w:r w:rsidR="00314BB5" w:rsidRPr="00314BB5">
        <w:rPr>
          <w:rFonts w:ascii="Arial" w:hAnsi="Arial" w:cs="Arial"/>
          <w:color w:val="000000" w:themeColor="text1"/>
          <w:sz w:val="22"/>
          <w:szCs w:val="22"/>
        </w:rPr>
        <w:t>,</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u w:color="000000"/>
        </w:rPr>
        <w:t>the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most</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comprehensive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online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database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of</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funding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sources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available.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Access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free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with</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your</w:t>
      </w:r>
      <w:r w:rsidR="00C84223">
        <w:rPr>
          <w:rFonts w:ascii="Arial" w:hAnsi="Arial" w:cs="Arial"/>
          <w:color w:val="000000" w:themeColor="text1"/>
          <w:sz w:val="22"/>
          <w:szCs w:val="22"/>
          <w:u w:color="000000"/>
        </w:rPr>
        <w:t xml:space="preserve"> </w:t>
      </w:r>
      <w:r w:rsidR="00314BB5" w:rsidRPr="00314BB5">
        <w:rPr>
          <w:rFonts w:ascii="Arial" w:hAnsi="Arial" w:cs="Arial"/>
          <w:color w:val="000000"/>
          <w:sz w:val="22"/>
          <w:szCs w:val="22"/>
        </w:rPr>
        <w:t>KU</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account.</w:t>
      </w:r>
      <w:r w:rsidR="00C84223">
        <w:rPr>
          <w:rFonts w:ascii="Arial" w:hAnsi="Arial" w:cs="Arial"/>
          <w:color w:val="000000"/>
          <w:sz w:val="22"/>
          <w:szCs w:val="22"/>
        </w:rPr>
        <w:t xml:space="preserve"> </w:t>
      </w:r>
      <w:r w:rsidR="00314BB5" w:rsidRPr="00314BB5">
        <w:rPr>
          <w:rFonts w:ascii="Arial" w:hAnsi="Arial" w:cs="Arial"/>
          <w:color w:val="000000"/>
          <w:sz w:val="22"/>
          <w:szCs w:val="22"/>
        </w:rPr>
        <w:t>Go</w:t>
      </w:r>
      <w:r w:rsidR="00C84223">
        <w:rPr>
          <w:rFonts w:ascii="Arial" w:hAnsi="Arial" w:cs="Arial"/>
          <w:color w:val="000000"/>
          <w:sz w:val="22"/>
          <w:szCs w:val="22"/>
        </w:rPr>
        <w:t xml:space="preserve"> </w:t>
      </w:r>
      <w:r w:rsidR="00314BB5" w:rsidRPr="00314BB5">
        <w:rPr>
          <w:rFonts w:ascii="Arial" w:hAnsi="Arial" w:cs="Arial"/>
          <w:color w:val="000000"/>
          <w:sz w:val="22"/>
          <w:szCs w:val="22"/>
        </w:rPr>
        <w:t>to</w:t>
      </w:r>
      <w:r w:rsidR="00C84223">
        <w:rPr>
          <w:rFonts w:ascii="Arial" w:hAnsi="Arial" w:cs="Arial"/>
          <w:color w:val="000000"/>
          <w:sz w:val="22"/>
          <w:szCs w:val="22"/>
        </w:rPr>
        <w:t xml:space="preserve"> </w:t>
      </w:r>
      <w:hyperlink r:id="rId8" w:tooltip="https://pivot.proquest.com/register" w:history="1">
        <w:r w:rsidR="00314BB5" w:rsidRPr="00314BB5">
          <w:rPr>
            <w:rFonts w:ascii="Arial" w:hAnsi="Arial" w:cs="Arial"/>
            <w:color w:val="0070C0"/>
            <w:sz w:val="22"/>
            <w:szCs w:val="22"/>
            <w:u w:val="single"/>
          </w:rPr>
          <w:t>https://pivot.proquest.com/register</w:t>
        </w:r>
      </w:hyperlink>
      <w:r w:rsidR="00314BB5" w:rsidRPr="00314BB5">
        <w:rPr>
          <w:rFonts w:ascii="Arial" w:hAnsi="Arial" w:cs="Arial"/>
          <w:color w:val="000000"/>
          <w:sz w:val="22"/>
          <w:szCs w:val="22"/>
        </w:rPr>
        <w:t>,</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on</w:t>
      </w:r>
      <w:r w:rsidR="00C84223">
        <w:rPr>
          <w:rFonts w:ascii="Arial" w:hAnsi="Arial" w:cs="Arial"/>
          <w:color w:val="000000"/>
          <w:sz w:val="22"/>
          <w:szCs w:val="22"/>
        </w:rPr>
        <w:t xml:space="preserve"> </w:t>
      </w:r>
      <w:r w:rsidR="00314BB5" w:rsidRPr="00314BB5">
        <w:rPr>
          <w:rFonts w:ascii="Arial" w:hAnsi="Arial" w:cs="Arial"/>
          <w:color w:val="000000"/>
          <w:sz w:val="22"/>
          <w:szCs w:val="22"/>
        </w:rPr>
        <w:t>“Use</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Address/Create</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fill</w:t>
      </w:r>
      <w:r w:rsidR="00C84223">
        <w:rPr>
          <w:rFonts w:ascii="Arial" w:hAnsi="Arial" w:cs="Arial"/>
          <w:color w:val="000000"/>
          <w:sz w:val="22"/>
          <w:szCs w:val="22"/>
        </w:rPr>
        <w:t xml:space="preserve"> </w:t>
      </w:r>
      <w:r w:rsidR="00314BB5" w:rsidRPr="00314BB5">
        <w:rPr>
          <w:rFonts w:ascii="Arial" w:hAnsi="Arial" w:cs="Arial"/>
          <w:color w:val="000000"/>
          <w:sz w:val="22"/>
          <w:szCs w:val="22"/>
        </w:rPr>
        <w:t>out</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short</w:t>
      </w:r>
      <w:r w:rsidR="00C84223">
        <w:rPr>
          <w:rFonts w:ascii="Arial" w:hAnsi="Arial" w:cs="Arial"/>
          <w:color w:val="000000"/>
          <w:sz w:val="22"/>
          <w:szCs w:val="22"/>
        </w:rPr>
        <w:t xml:space="preserve"> </w:t>
      </w:r>
      <w:r w:rsidR="00314BB5" w:rsidRPr="00314BB5">
        <w:rPr>
          <w:rFonts w:ascii="Arial" w:hAnsi="Arial" w:cs="Arial"/>
          <w:color w:val="000000"/>
          <w:sz w:val="22"/>
          <w:szCs w:val="22"/>
        </w:rPr>
        <w:t>information</w:t>
      </w:r>
      <w:r w:rsidR="00C84223">
        <w:rPr>
          <w:rFonts w:ascii="Arial" w:hAnsi="Arial" w:cs="Arial"/>
          <w:color w:val="000000"/>
          <w:sz w:val="22"/>
          <w:szCs w:val="22"/>
        </w:rPr>
        <w:t xml:space="preserve"> </w:t>
      </w:r>
      <w:r w:rsidR="00314BB5" w:rsidRPr="00314BB5">
        <w:rPr>
          <w:rFonts w:ascii="Arial" w:hAnsi="Arial" w:cs="Arial"/>
          <w:color w:val="000000"/>
          <w:sz w:val="22"/>
          <w:szCs w:val="22"/>
        </w:rPr>
        <w:t>form</w:t>
      </w:r>
      <w:r w:rsidR="00C84223">
        <w:rPr>
          <w:rFonts w:ascii="Arial" w:hAnsi="Arial" w:cs="Arial"/>
          <w:color w:val="000000"/>
          <w:sz w:val="22"/>
          <w:szCs w:val="22"/>
        </w:rPr>
        <w:t xml:space="preserve"> </w:t>
      </w:r>
      <w:r w:rsidR="00314BB5" w:rsidRPr="00314BB5">
        <w:rPr>
          <w:rFonts w:ascii="Arial" w:hAnsi="Arial" w:cs="Arial"/>
          <w:color w:val="000000"/>
          <w:sz w:val="22"/>
          <w:szCs w:val="22"/>
        </w:rPr>
        <w:t>(name,</w:t>
      </w:r>
      <w:r w:rsidR="00C84223">
        <w:rPr>
          <w:rFonts w:ascii="Arial" w:hAnsi="Arial" w:cs="Arial"/>
          <w:color w:val="000000"/>
          <w:sz w:val="22"/>
          <w:szCs w:val="22"/>
        </w:rPr>
        <w:t xml:space="preserve"> </w:t>
      </w:r>
      <w:r w:rsidR="00314BB5" w:rsidRPr="00314BB5">
        <w:rPr>
          <w:rFonts w:ascii="Arial" w:hAnsi="Arial" w:cs="Arial"/>
          <w:color w:val="000000"/>
          <w:sz w:val="22"/>
          <w:szCs w:val="22"/>
        </w:rPr>
        <w:t>institutional</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affiliated</w:t>
      </w:r>
      <w:r w:rsidR="00C84223">
        <w:rPr>
          <w:rFonts w:ascii="Arial" w:hAnsi="Arial" w:cs="Arial"/>
          <w:color w:val="000000"/>
          <w:sz w:val="22"/>
          <w:szCs w:val="22"/>
        </w:rPr>
        <w:t xml:space="preserve"> </w:t>
      </w:r>
      <w:r w:rsidR="00314BB5" w:rsidRPr="00314BB5">
        <w:rPr>
          <w:rFonts w:ascii="Arial" w:hAnsi="Arial" w:cs="Arial"/>
          <w:color w:val="000000"/>
          <w:sz w:val="22"/>
          <w:szCs w:val="22"/>
        </w:rPr>
        <w:t>member</w:t>
      </w:r>
      <w:r w:rsidR="00C84223">
        <w:rPr>
          <w:rFonts w:ascii="Arial" w:hAnsi="Arial" w:cs="Arial"/>
          <w:color w:val="000000"/>
          <w:sz w:val="22"/>
          <w:szCs w:val="22"/>
        </w:rPr>
        <w:t xml:space="preserve"> </w:t>
      </w:r>
      <w:r w:rsidR="00314BB5" w:rsidRPr="00314BB5">
        <w:rPr>
          <w:rFonts w:ascii="Arial" w:hAnsi="Arial" w:cs="Arial"/>
          <w:color w:val="000000"/>
          <w:sz w:val="22"/>
          <w:szCs w:val="22"/>
        </w:rPr>
        <w:t>institution,</w:t>
      </w:r>
      <w:r w:rsidR="00C84223">
        <w:rPr>
          <w:rFonts w:ascii="Arial" w:hAnsi="Arial" w:cs="Arial"/>
          <w:color w:val="000000"/>
          <w:sz w:val="22"/>
          <w:szCs w:val="22"/>
        </w:rPr>
        <w:t xml:space="preserve"> </w:t>
      </w:r>
      <w:r w:rsidR="00314BB5" w:rsidRPr="00314BB5">
        <w:rPr>
          <w:rFonts w:ascii="Arial" w:hAnsi="Arial" w:cs="Arial"/>
          <w:color w:val="000000"/>
          <w:sz w:val="22"/>
          <w:szCs w:val="22"/>
        </w:rPr>
        <w:t>which</w:t>
      </w:r>
      <w:r w:rsidR="00C84223">
        <w:rPr>
          <w:rFonts w:ascii="Arial" w:hAnsi="Arial" w:cs="Arial"/>
          <w:color w:val="000000"/>
          <w:sz w:val="22"/>
          <w:szCs w:val="22"/>
        </w:rPr>
        <w:t xml:space="preserve"> </w:t>
      </w:r>
      <w:r w:rsidR="00314BB5" w:rsidRPr="00314BB5">
        <w:rPr>
          <w:rFonts w:ascii="Arial" w:hAnsi="Arial" w:cs="Arial"/>
          <w:color w:val="000000"/>
          <w:sz w:val="22"/>
          <w:szCs w:val="22"/>
        </w:rPr>
        <w:t>is</w:t>
      </w:r>
      <w:r w:rsidR="00C84223">
        <w:rPr>
          <w:rFonts w:ascii="Arial" w:hAnsi="Arial" w:cs="Arial"/>
          <w:color w:val="000000"/>
          <w:sz w:val="22"/>
          <w:szCs w:val="22"/>
        </w:rPr>
        <w:t xml:space="preserve"> </w:t>
      </w:r>
      <w:r w:rsidR="00314BB5" w:rsidRPr="00314BB5">
        <w:rPr>
          <w:rFonts w:ascii="Arial" w:hAnsi="Arial" w:cs="Arial"/>
          <w:color w:val="000000"/>
          <w:sz w:val="22"/>
          <w:szCs w:val="22"/>
        </w:rPr>
        <w:t>University</w:t>
      </w:r>
      <w:r w:rsidR="00C84223">
        <w:rPr>
          <w:rFonts w:ascii="Arial" w:hAnsi="Arial" w:cs="Arial"/>
          <w:color w:val="000000"/>
          <w:sz w:val="22"/>
          <w:szCs w:val="22"/>
        </w:rPr>
        <w:t xml:space="preserve"> </w:t>
      </w:r>
      <w:r w:rsidR="00314BB5" w:rsidRPr="00314BB5">
        <w:rPr>
          <w:rFonts w:ascii="Arial" w:hAnsi="Arial" w:cs="Arial"/>
          <w:color w:val="000000"/>
          <w:sz w:val="22"/>
          <w:szCs w:val="22"/>
        </w:rPr>
        <w:t>of</w:t>
      </w:r>
      <w:r w:rsidR="00C84223">
        <w:rPr>
          <w:rFonts w:ascii="Arial" w:hAnsi="Arial" w:cs="Arial"/>
          <w:color w:val="000000"/>
          <w:sz w:val="22"/>
          <w:szCs w:val="22"/>
        </w:rPr>
        <w:t xml:space="preserve"> </w:t>
      </w:r>
      <w:r w:rsidR="00314BB5" w:rsidRPr="00314BB5">
        <w:rPr>
          <w:rFonts w:ascii="Arial" w:hAnsi="Arial" w:cs="Arial"/>
          <w:color w:val="000000"/>
          <w:sz w:val="22"/>
          <w:szCs w:val="22"/>
        </w:rPr>
        <w:t>Kansas),</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consent</w:t>
      </w:r>
      <w:r w:rsidR="00C84223">
        <w:rPr>
          <w:rFonts w:ascii="Arial" w:hAnsi="Arial" w:cs="Arial"/>
          <w:color w:val="000000"/>
          <w:sz w:val="22"/>
          <w:szCs w:val="22"/>
        </w:rPr>
        <w:t xml:space="preserve"> </w:t>
      </w:r>
      <w:r w:rsidR="00314BB5" w:rsidRPr="00314BB5">
        <w:rPr>
          <w:rFonts w:ascii="Arial" w:hAnsi="Arial" w:cs="Arial"/>
          <w:color w:val="000000"/>
          <w:sz w:val="22"/>
          <w:szCs w:val="22"/>
        </w:rPr>
        <w:t>button,</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“not</w:t>
      </w:r>
      <w:r w:rsidR="00C84223">
        <w:rPr>
          <w:rFonts w:ascii="Arial" w:hAnsi="Arial" w:cs="Arial"/>
          <w:color w:val="000000"/>
          <w:sz w:val="22"/>
          <w:szCs w:val="22"/>
        </w:rPr>
        <w:t xml:space="preserve"> </w:t>
      </w:r>
      <w:r w:rsidR="00314BB5" w:rsidRPr="00314BB5">
        <w:rPr>
          <w:rFonts w:ascii="Arial" w:hAnsi="Arial" w:cs="Arial"/>
          <w:color w:val="000000"/>
          <w:sz w:val="22"/>
          <w:szCs w:val="22"/>
        </w:rPr>
        <w:t>a</w:t>
      </w:r>
      <w:r w:rsidR="00C84223">
        <w:rPr>
          <w:rFonts w:ascii="Arial" w:hAnsi="Arial" w:cs="Arial"/>
          <w:color w:val="000000"/>
          <w:sz w:val="22"/>
          <w:szCs w:val="22"/>
        </w:rPr>
        <w:t xml:space="preserve"> </w:t>
      </w:r>
      <w:r w:rsidR="00314BB5" w:rsidRPr="00314BB5">
        <w:rPr>
          <w:rFonts w:ascii="Arial" w:hAnsi="Arial" w:cs="Arial"/>
          <w:color w:val="000000"/>
          <w:sz w:val="22"/>
          <w:szCs w:val="22"/>
        </w:rPr>
        <w:t>robot</w:t>
      </w:r>
      <w:r w:rsidR="00C84223">
        <w:rPr>
          <w:rFonts w:ascii="Arial" w:hAnsi="Arial" w:cs="Arial"/>
          <w:color w:val="000000"/>
          <w:sz w:val="22"/>
          <w:szCs w:val="22"/>
        </w:rPr>
        <w:t xml:space="preserve"> </w:t>
      </w:r>
      <w:r w:rsidR="00314BB5" w:rsidRPr="00314BB5">
        <w:rPr>
          <w:rFonts w:ascii="Arial" w:hAnsi="Arial" w:cs="Arial"/>
          <w:color w:val="000000"/>
          <w:sz w:val="22"/>
          <w:szCs w:val="22"/>
        </w:rPr>
        <w:t>box”</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create</w:t>
      </w:r>
      <w:r w:rsidR="00C84223">
        <w:rPr>
          <w:rFonts w:ascii="Arial" w:hAnsi="Arial" w:cs="Arial"/>
          <w:color w:val="000000"/>
          <w:sz w:val="22"/>
          <w:szCs w:val="22"/>
        </w:rPr>
        <w:t xml:space="preserve"> </w:t>
      </w:r>
      <w:r w:rsidR="00314BB5" w:rsidRPr="00314BB5">
        <w:rPr>
          <w:rFonts w:ascii="Arial" w:hAnsi="Arial" w:cs="Arial"/>
          <w:color w:val="000000"/>
          <w:sz w:val="22"/>
          <w:szCs w:val="22"/>
        </w:rPr>
        <w:t>your</w:t>
      </w:r>
      <w:r w:rsidR="00C84223">
        <w:rPr>
          <w:rFonts w:ascii="Arial" w:hAnsi="Arial" w:cs="Arial"/>
          <w:color w:val="000000"/>
          <w:sz w:val="22"/>
          <w:szCs w:val="22"/>
        </w:rPr>
        <w:t xml:space="preserve"> </w:t>
      </w:r>
      <w:r w:rsidR="00314BB5" w:rsidRPr="00314BB5">
        <w:rPr>
          <w:rFonts w:ascii="Arial" w:hAnsi="Arial" w:cs="Arial"/>
          <w:color w:val="000000"/>
          <w:sz w:val="22"/>
          <w:szCs w:val="22"/>
        </w:rPr>
        <w:t>account.</w:t>
      </w:r>
      <w:r w:rsidR="00C84223">
        <w:rPr>
          <w:rFonts w:ascii="Arial" w:hAnsi="Arial" w:cs="Arial"/>
          <w:color w:val="000000"/>
          <w:sz w:val="22"/>
          <w:szCs w:val="22"/>
        </w:rPr>
        <w:t xml:space="preserve"> </w:t>
      </w:r>
      <w:r w:rsidR="00314BB5" w:rsidRPr="00314BB5">
        <w:rPr>
          <w:rFonts w:ascii="Arial" w:hAnsi="Arial" w:cs="Arial"/>
          <w:color w:val="000000"/>
          <w:sz w:val="22"/>
          <w:szCs w:val="22"/>
        </w:rPr>
        <w:t>After</w:t>
      </w:r>
      <w:r w:rsidR="00C84223">
        <w:rPr>
          <w:rFonts w:ascii="Arial" w:hAnsi="Arial" w:cs="Arial"/>
          <w:color w:val="000000"/>
          <w:sz w:val="22"/>
          <w:szCs w:val="22"/>
        </w:rPr>
        <w:t xml:space="preserve"> </w:t>
      </w:r>
      <w:r w:rsidR="00314BB5" w:rsidRPr="00314BB5">
        <w:rPr>
          <w:rFonts w:ascii="Arial" w:hAnsi="Arial" w:cs="Arial"/>
          <w:color w:val="000000"/>
          <w:sz w:val="22"/>
          <w:szCs w:val="22"/>
        </w:rPr>
        <w:t>that,</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can</w:t>
      </w:r>
      <w:r w:rsidR="00C84223">
        <w:rPr>
          <w:rFonts w:ascii="Arial" w:hAnsi="Arial" w:cs="Arial"/>
          <w:color w:val="000000"/>
          <w:sz w:val="22"/>
          <w:szCs w:val="22"/>
        </w:rPr>
        <w:t xml:space="preserve"> </w:t>
      </w:r>
      <w:r w:rsidR="00314BB5" w:rsidRPr="00314BB5">
        <w:rPr>
          <w:rFonts w:ascii="Arial" w:hAnsi="Arial" w:cs="Arial"/>
          <w:color w:val="000000"/>
          <w:sz w:val="22"/>
          <w:szCs w:val="22"/>
        </w:rPr>
        <w:t>go</w:t>
      </w:r>
      <w:r w:rsidR="00C84223">
        <w:rPr>
          <w:rFonts w:ascii="Arial" w:hAnsi="Arial" w:cs="Arial"/>
          <w:color w:val="000000"/>
          <w:sz w:val="22"/>
          <w:szCs w:val="22"/>
        </w:rPr>
        <w:t xml:space="preserve"> </w:t>
      </w:r>
      <w:r w:rsidR="00314BB5" w:rsidRPr="00314BB5">
        <w:rPr>
          <w:rFonts w:ascii="Arial" w:hAnsi="Arial" w:cs="Arial"/>
          <w:color w:val="000000"/>
          <w:sz w:val="22"/>
          <w:szCs w:val="22"/>
        </w:rPr>
        <w:t>to</w:t>
      </w:r>
      <w:r w:rsidR="00C84223">
        <w:rPr>
          <w:rFonts w:ascii="Arial" w:hAnsi="Arial" w:cs="Arial"/>
          <w:color w:val="000000"/>
          <w:sz w:val="22"/>
          <w:szCs w:val="22"/>
        </w:rPr>
        <w:t xml:space="preserve"> </w:t>
      </w:r>
      <w:hyperlink r:id="rId9" w:tooltip="https://pivot.proquest.com/session/login" w:history="1">
        <w:r w:rsidR="00314BB5" w:rsidRPr="00314BB5">
          <w:rPr>
            <w:rFonts w:ascii="Arial" w:hAnsi="Arial" w:cs="Arial"/>
            <w:color w:val="0070C0"/>
            <w:sz w:val="22"/>
            <w:szCs w:val="22"/>
            <w:u w:val="single"/>
          </w:rPr>
          <w:t>https://pivot.proquest.com/session/login</w:t>
        </w:r>
      </w:hyperlink>
      <w:r w:rsidR="00314BB5" w:rsidRPr="00314BB5">
        <w:rPr>
          <w:rFonts w:ascii="Arial" w:hAnsi="Arial" w:cs="Arial"/>
          <w:color w:val="000000"/>
          <w:sz w:val="22"/>
          <w:szCs w:val="22"/>
        </w:rPr>
        <w:t>,</w:t>
      </w:r>
      <w:r w:rsidR="00C84223">
        <w:rPr>
          <w:rFonts w:ascii="Arial" w:hAnsi="Arial" w:cs="Arial"/>
          <w:color w:val="000000"/>
          <w:sz w:val="22"/>
          <w:szCs w:val="22"/>
        </w:rPr>
        <w:t xml:space="preserve"> </w:t>
      </w:r>
      <w:r w:rsidR="00314BB5" w:rsidRPr="00314BB5">
        <w:rPr>
          <w:rFonts w:ascii="Arial" w:hAnsi="Arial" w:cs="Arial"/>
          <w:color w:val="000000"/>
          <w:sz w:val="22"/>
          <w:szCs w:val="22"/>
        </w:rPr>
        <w:t>add</w:t>
      </w:r>
      <w:r w:rsidR="00C84223">
        <w:rPr>
          <w:rFonts w:ascii="Arial" w:hAnsi="Arial" w:cs="Arial"/>
          <w:color w:val="000000"/>
          <w:sz w:val="22"/>
          <w:szCs w:val="22"/>
        </w:rPr>
        <w:t xml:space="preserve"> </w:t>
      </w:r>
      <w:r w:rsidR="00314BB5" w:rsidRPr="00314BB5">
        <w:rPr>
          <w:rFonts w:ascii="Arial" w:hAnsi="Arial" w:cs="Arial"/>
          <w:color w:val="000000"/>
          <w:sz w:val="22"/>
          <w:szCs w:val="22"/>
        </w:rPr>
        <w:t>your</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pivot</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should</w:t>
      </w:r>
      <w:r w:rsidR="00C84223">
        <w:rPr>
          <w:rFonts w:ascii="Arial" w:hAnsi="Arial" w:cs="Arial"/>
          <w:color w:val="000000"/>
          <w:sz w:val="22"/>
          <w:szCs w:val="22"/>
        </w:rPr>
        <w:t xml:space="preserve"> </w:t>
      </w:r>
      <w:r w:rsidR="00314BB5" w:rsidRPr="00314BB5">
        <w:rPr>
          <w:rFonts w:ascii="Arial" w:hAnsi="Arial" w:cs="Arial"/>
          <w:color w:val="000000"/>
          <w:sz w:val="22"/>
          <w:szCs w:val="22"/>
        </w:rPr>
        <w:t>be</w:t>
      </w:r>
      <w:r w:rsidR="00C84223">
        <w:rPr>
          <w:rFonts w:ascii="Arial" w:hAnsi="Arial" w:cs="Arial"/>
          <w:color w:val="000000"/>
          <w:sz w:val="22"/>
          <w:szCs w:val="22"/>
        </w:rPr>
        <w:t xml:space="preserve"> </w:t>
      </w:r>
      <w:r w:rsidR="00314BB5" w:rsidRPr="00314BB5">
        <w:rPr>
          <w:rFonts w:ascii="Arial" w:hAnsi="Arial" w:cs="Arial"/>
          <w:color w:val="000000"/>
          <w:sz w:val="22"/>
          <w:szCs w:val="22"/>
        </w:rPr>
        <w:t>off</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running.</w:t>
      </w:r>
      <w:r w:rsidR="00C84223">
        <w:rPr>
          <w:rFonts w:ascii="Arial" w:hAnsi="Arial" w:cs="Arial"/>
          <w:color w:val="000000"/>
          <w:sz w:val="22"/>
          <w:szCs w:val="22"/>
        </w:rPr>
        <w:t xml:space="preserve"> </w:t>
      </w:r>
      <w:r w:rsidR="00314BB5" w:rsidRPr="00314BB5">
        <w:rPr>
          <w:rFonts w:ascii="Arial" w:hAnsi="Arial" w:cs="Arial"/>
          <w:color w:val="000000"/>
          <w:sz w:val="22"/>
          <w:szCs w:val="22"/>
        </w:rPr>
        <w:t>Ignore</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banner</w:t>
      </w:r>
      <w:r w:rsidR="00C84223">
        <w:rPr>
          <w:rFonts w:ascii="Arial" w:hAnsi="Arial" w:cs="Arial"/>
          <w:color w:val="000000"/>
          <w:sz w:val="22"/>
          <w:szCs w:val="22"/>
        </w:rPr>
        <w:t xml:space="preserve"> </w:t>
      </w:r>
      <w:r w:rsidR="00314BB5" w:rsidRPr="00314BB5">
        <w:rPr>
          <w:rFonts w:ascii="Arial" w:hAnsi="Arial" w:cs="Arial"/>
          <w:color w:val="000000"/>
          <w:sz w:val="22"/>
          <w:szCs w:val="22"/>
        </w:rPr>
        <w:t>along</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top</w:t>
      </w:r>
      <w:r w:rsidR="00C84223">
        <w:rPr>
          <w:rFonts w:ascii="Arial" w:hAnsi="Arial" w:cs="Arial"/>
          <w:color w:val="000000"/>
          <w:sz w:val="22"/>
          <w:szCs w:val="22"/>
        </w:rPr>
        <w:t xml:space="preserve"> </w:t>
      </w:r>
      <w:r w:rsidR="00314BB5" w:rsidRPr="00314BB5">
        <w:rPr>
          <w:rFonts w:ascii="Arial" w:hAnsi="Arial" w:cs="Arial"/>
          <w:color w:val="000000"/>
          <w:sz w:val="22"/>
          <w:szCs w:val="22"/>
        </w:rPr>
        <w:t>that</w:t>
      </w:r>
      <w:r w:rsidR="00C84223">
        <w:rPr>
          <w:rFonts w:ascii="Arial" w:hAnsi="Arial" w:cs="Arial"/>
          <w:color w:val="000000"/>
          <w:sz w:val="22"/>
          <w:szCs w:val="22"/>
        </w:rPr>
        <w:t xml:space="preserve"> </w:t>
      </w:r>
      <w:r w:rsidR="00314BB5" w:rsidRPr="00314BB5">
        <w:rPr>
          <w:rFonts w:ascii="Arial" w:hAnsi="Arial" w:cs="Arial"/>
          <w:color w:val="000000"/>
          <w:sz w:val="22"/>
          <w:szCs w:val="22"/>
        </w:rPr>
        <w:t>says</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don’t</w:t>
      </w:r>
      <w:r w:rsidR="00C84223">
        <w:rPr>
          <w:rFonts w:ascii="Arial" w:hAnsi="Arial" w:cs="Arial"/>
          <w:color w:val="000000"/>
          <w:sz w:val="22"/>
          <w:szCs w:val="22"/>
        </w:rPr>
        <w:t xml:space="preserve"> </w:t>
      </w:r>
      <w:r w:rsidR="00314BB5" w:rsidRPr="00314BB5">
        <w:rPr>
          <w:rFonts w:ascii="Arial" w:hAnsi="Arial" w:cs="Arial"/>
          <w:color w:val="000000"/>
          <w:sz w:val="22"/>
          <w:szCs w:val="22"/>
        </w:rPr>
        <w:t>have</w:t>
      </w:r>
      <w:r w:rsidR="00C84223">
        <w:rPr>
          <w:rFonts w:ascii="Arial" w:hAnsi="Arial" w:cs="Arial"/>
          <w:color w:val="000000"/>
          <w:sz w:val="22"/>
          <w:szCs w:val="22"/>
        </w:rPr>
        <w:t xml:space="preserve"> </w:t>
      </w:r>
      <w:r w:rsidR="00314BB5" w:rsidRPr="00314BB5">
        <w:rPr>
          <w:rFonts w:ascii="Arial" w:hAnsi="Arial" w:cs="Arial"/>
          <w:color w:val="000000"/>
          <w:sz w:val="22"/>
          <w:szCs w:val="22"/>
        </w:rPr>
        <w:t>access—that’s</w:t>
      </w:r>
      <w:r w:rsidR="00C84223">
        <w:rPr>
          <w:rFonts w:ascii="Arial" w:hAnsi="Arial" w:cs="Arial"/>
          <w:color w:val="000000"/>
          <w:sz w:val="22"/>
          <w:szCs w:val="22"/>
        </w:rPr>
        <w:t xml:space="preserve"> </w:t>
      </w:r>
      <w:r w:rsidR="00314BB5" w:rsidRPr="00314BB5">
        <w:rPr>
          <w:rFonts w:ascii="Arial" w:hAnsi="Arial" w:cs="Arial"/>
          <w:color w:val="000000"/>
          <w:sz w:val="22"/>
          <w:szCs w:val="22"/>
        </w:rPr>
        <w:t>just</w:t>
      </w:r>
      <w:r w:rsidR="00C84223">
        <w:rPr>
          <w:rFonts w:ascii="Arial" w:hAnsi="Arial" w:cs="Arial"/>
          <w:color w:val="000000"/>
          <w:sz w:val="22"/>
          <w:szCs w:val="22"/>
        </w:rPr>
        <w:t xml:space="preserve"> </w:t>
      </w:r>
      <w:r w:rsidR="00314BB5" w:rsidRPr="00314BB5">
        <w:rPr>
          <w:rFonts w:ascii="Arial" w:hAnsi="Arial" w:cs="Arial"/>
          <w:color w:val="000000"/>
          <w:sz w:val="22"/>
          <w:szCs w:val="22"/>
        </w:rPr>
        <w:t>Pivot's</w:t>
      </w:r>
      <w:r w:rsidR="00C84223">
        <w:rPr>
          <w:rFonts w:ascii="Arial" w:hAnsi="Arial" w:cs="Arial"/>
          <w:color w:val="000000"/>
          <w:sz w:val="22"/>
          <w:szCs w:val="22"/>
        </w:rPr>
        <w:t xml:space="preserve"> </w:t>
      </w:r>
      <w:r w:rsidR="00314BB5" w:rsidRPr="00314BB5">
        <w:rPr>
          <w:rFonts w:ascii="Arial" w:hAnsi="Arial" w:cs="Arial"/>
          <w:color w:val="000000"/>
          <w:sz w:val="22"/>
          <w:szCs w:val="22"/>
        </w:rPr>
        <w:t>way</w:t>
      </w:r>
      <w:r w:rsidR="00C84223">
        <w:rPr>
          <w:rFonts w:ascii="Arial" w:hAnsi="Arial" w:cs="Arial"/>
          <w:color w:val="000000"/>
          <w:sz w:val="22"/>
          <w:szCs w:val="22"/>
        </w:rPr>
        <w:t xml:space="preserve"> </w:t>
      </w:r>
      <w:r w:rsidR="00314BB5" w:rsidRPr="00314BB5">
        <w:rPr>
          <w:rFonts w:ascii="Arial" w:hAnsi="Arial" w:cs="Arial"/>
          <w:color w:val="000000"/>
          <w:sz w:val="22"/>
          <w:szCs w:val="22"/>
        </w:rPr>
        <w:t>of</w:t>
      </w:r>
      <w:r w:rsidR="00C84223">
        <w:rPr>
          <w:rFonts w:ascii="Arial" w:hAnsi="Arial" w:cs="Arial"/>
          <w:color w:val="000000"/>
          <w:sz w:val="22"/>
          <w:szCs w:val="22"/>
        </w:rPr>
        <w:t xml:space="preserve"> </w:t>
      </w:r>
      <w:r w:rsidR="00314BB5" w:rsidRPr="00314BB5">
        <w:rPr>
          <w:rFonts w:ascii="Arial" w:hAnsi="Arial" w:cs="Arial"/>
          <w:color w:val="000000"/>
          <w:sz w:val="22"/>
          <w:szCs w:val="22"/>
        </w:rPr>
        <w:t>telling</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that</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haven’t</w:t>
      </w:r>
      <w:r w:rsidR="00C84223">
        <w:rPr>
          <w:rFonts w:ascii="Arial" w:hAnsi="Arial" w:cs="Arial"/>
          <w:color w:val="000000"/>
          <w:sz w:val="22"/>
          <w:szCs w:val="22"/>
        </w:rPr>
        <w:t xml:space="preserve"> </w:t>
      </w:r>
      <w:r w:rsidR="00314BB5" w:rsidRPr="00314BB5">
        <w:rPr>
          <w:rFonts w:ascii="Arial" w:hAnsi="Arial" w:cs="Arial"/>
          <w:color w:val="000000"/>
          <w:sz w:val="22"/>
          <w:szCs w:val="22"/>
        </w:rPr>
        <w:t>logged</w:t>
      </w:r>
      <w:r w:rsidR="00C84223">
        <w:rPr>
          <w:rFonts w:ascii="Arial" w:hAnsi="Arial" w:cs="Arial"/>
          <w:color w:val="000000"/>
          <w:sz w:val="22"/>
          <w:szCs w:val="22"/>
        </w:rPr>
        <w:t xml:space="preserve"> </w:t>
      </w:r>
      <w:r w:rsidR="00314BB5" w:rsidRPr="00314BB5">
        <w:rPr>
          <w:rFonts w:ascii="Arial" w:hAnsi="Arial" w:cs="Arial"/>
          <w:color w:val="000000"/>
          <w:sz w:val="22"/>
          <w:szCs w:val="22"/>
        </w:rPr>
        <w:t>in</w:t>
      </w:r>
      <w:r w:rsidR="00C84223">
        <w:rPr>
          <w:rFonts w:ascii="Arial" w:hAnsi="Arial" w:cs="Arial"/>
          <w:color w:val="000000"/>
          <w:sz w:val="22"/>
          <w:szCs w:val="22"/>
        </w:rPr>
        <w:t xml:space="preserve"> </w:t>
      </w:r>
      <w:r w:rsidR="00314BB5" w:rsidRPr="00314BB5">
        <w:rPr>
          <w:rFonts w:ascii="Arial" w:hAnsi="Arial" w:cs="Arial"/>
          <w:color w:val="000000"/>
          <w:sz w:val="22"/>
          <w:szCs w:val="22"/>
        </w:rPr>
        <w:t>yet.</w:t>
      </w:r>
      <w:r w:rsidR="00C84223">
        <w:rPr>
          <w:rFonts w:ascii="Arial" w:hAnsi="Arial" w:cs="Arial"/>
          <w:color w:val="000000"/>
          <w:sz w:val="22"/>
          <w:szCs w:val="22"/>
        </w:rPr>
        <w:t xml:space="preserve"> </w:t>
      </w:r>
      <w:r w:rsidR="00314BB5" w:rsidRPr="00314BB5">
        <w:rPr>
          <w:rFonts w:ascii="Arial" w:hAnsi="Arial" w:cs="Arial"/>
          <w:color w:val="000000"/>
          <w:sz w:val="22"/>
          <w:szCs w:val="22"/>
        </w:rPr>
        <w:t>On</w:t>
      </w:r>
      <w:r w:rsidR="00C84223">
        <w:rPr>
          <w:rFonts w:ascii="Arial" w:hAnsi="Arial" w:cs="Arial"/>
          <w:color w:val="000000"/>
          <w:sz w:val="22"/>
          <w:szCs w:val="22"/>
        </w:rPr>
        <w:t xml:space="preserve"> </w:t>
      </w:r>
      <w:r w:rsidR="00314BB5" w:rsidRPr="00314BB5">
        <w:rPr>
          <w:rFonts w:ascii="Arial" w:hAnsi="Arial" w:cs="Arial"/>
          <w:color w:val="000000"/>
          <w:sz w:val="22"/>
          <w:szCs w:val="22"/>
        </w:rPr>
        <w:t>this</w:t>
      </w:r>
      <w:r w:rsidR="00C84223">
        <w:rPr>
          <w:rFonts w:ascii="Arial" w:hAnsi="Arial" w:cs="Arial"/>
          <w:color w:val="000000"/>
          <w:sz w:val="22"/>
          <w:szCs w:val="22"/>
        </w:rPr>
        <w:t xml:space="preserve"> </w:t>
      </w:r>
      <w:r w:rsidR="00314BB5" w:rsidRPr="00314BB5">
        <w:rPr>
          <w:rFonts w:ascii="Arial" w:hAnsi="Arial" w:cs="Arial"/>
          <w:color w:val="000000"/>
          <w:sz w:val="22"/>
          <w:szCs w:val="22"/>
        </w:rPr>
        <w:t>page,</w:t>
      </w:r>
      <w:r w:rsidR="00C84223">
        <w:rPr>
          <w:rFonts w:ascii="Arial" w:hAnsi="Arial" w:cs="Arial"/>
          <w:color w:val="000000"/>
          <w:sz w:val="22"/>
          <w:szCs w:val="22"/>
        </w:rPr>
        <w:t xml:space="preserve"> </w:t>
      </w:r>
      <w:r w:rsidR="00314BB5" w:rsidRPr="00314BB5">
        <w:rPr>
          <w:rFonts w:ascii="Arial" w:hAnsi="Arial" w:cs="Arial"/>
          <w:color w:val="000000"/>
          <w:sz w:val="22"/>
          <w:szCs w:val="22"/>
        </w:rPr>
        <w:t>make</w:t>
      </w:r>
      <w:r w:rsidR="00C84223">
        <w:rPr>
          <w:rFonts w:ascii="Arial" w:hAnsi="Arial" w:cs="Arial"/>
          <w:color w:val="000000"/>
          <w:sz w:val="22"/>
          <w:szCs w:val="22"/>
        </w:rPr>
        <w:t xml:space="preserve"> </w:t>
      </w:r>
      <w:r w:rsidR="00314BB5" w:rsidRPr="00314BB5">
        <w:rPr>
          <w:rFonts w:ascii="Arial" w:hAnsi="Arial" w:cs="Arial"/>
          <w:color w:val="000000"/>
          <w:sz w:val="22"/>
          <w:szCs w:val="22"/>
        </w:rPr>
        <w:t>sure</w:t>
      </w:r>
      <w:r w:rsidR="00C84223">
        <w:rPr>
          <w:rFonts w:ascii="Arial" w:hAnsi="Arial" w:cs="Arial"/>
          <w:color w:val="000000"/>
          <w:sz w:val="22"/>
          <w:szCs w:val="22"/>
        </w:rPr>
        <w:t xml:space="preserve"> </w:t>
      </w:r>
      <w:r w:rsidR="00314BB5" w:rsidRPr="00314BB5">
        <w:rPr>
          <w:rFonts w:ascii="Arial" w:hAnsi="Arial" w:cs="Arial"/>
          <w:color w:val="000000"/>
          <w:sz w:val="22"/>
          <w:szCs w:val="22"/>
        </w:rPr>
        <w:t>to</w:t>
      </w:r>
      <w:r w:rsidR="00C84223">
        <w:rPr>
          <w:rFonts w:ascii="Arial" w:hAnsi="Arial" w:cs="Arial"/>
          <w:color w:val="000000"/>
          <w:sz w:val="22"/>
          <w:szCs w:val="22"/>
        </w:rPr>
        <w:t xml:space="preserve"> </w:t>
      </w:r>
      <w:r w:rsidR="00314BB5" w:rsidRPr="00314BB5">
        <w:rPr>
          <w:rFonts w:ascii="Arial" w:hAnsi="Arial" w:cs="Arial"/>
          <w:color w:val="000000"/>
          <w:sz w:val="22"/>
          <w:szCs w:val="22"/>
        </w:rPr>
        <w:t>use</w:t>
      </w:r>
      <w:r w:rsidR="00C84223">
        <w:rPr>
          <w:rFonts w:ascii="Arial" w:hAnsi="Arial" w:cs="Arial"/>
          <w:color w:val="000000"/>
          <w:sz w:val="22"/>
          <w:szCs w:val="22"/>
        </w:rPr>
        <w:t xml:space="preserve"> </w:t>
      </w:r>
      <w:r w:rsidR="00314BB5" w:rsidRPr="00314BB5">
        <w:rPr>
          <w:rFonts w:ascii="Arial" w:hAnsi="Arial" w:cs="Arial"/>
          <w:color w:val="000000"/>
          <w:sz w:val="22"/>
          <w:szCs w:val="22"/>
        </w:rPr>
        <w:t>your</w:t>
      </w:r>
      <w:r w:rsidR="00C84223">
        <w:rPr>
          <w:rFonts w:ascii="Arial" w:hAnsi="Arial" w:cs="Arial"/>
          <w:color w:val="000000"/>
          <w:sz w:val="22"/>
          <w:szCs w:val="22"/>
        </w:rPr>
        <w:t xml:space="preserve"> </w:t>
      </w:r>
      <w:r w:rsidR="00314BB5" w:rsidRPr="00314BB5">
        <w:rPr>
          <w:rFonts w:ascii="Arial" w:hAnsi="Arial" w:cs="Arial"/>
          <w:color w:val="000000"/>
          <w:sz w:val="22"/>
          <w:szCs w:val="22"/>
        </w:rPr>
        <w:t>user</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information</w:t>
      </w:r>
      <w:r w:rsidR="00C84223">
        <w:rPr>
          <w:rFonts w:ascii="Arial" w:hAnsi="Arial" w:cs="Arial"/>
          <w:color w:val="000000"/>
          <w:sz w:val="22"/>
          <w:szCs w:val="22"/>
        </w:rPr>
        <w:t xml:space="preserve"> </w:t>
      </w:r>
      <w:r w:rsidR="00314BB5" w:rsidRPr="00314BB5">
        <w:rPr>
          <w:rFonts w:ascii="Arial" w:hAnsi="Arial" w:cs="Arial"/>
          <w:color w:val="000000"/>
          <w:sz w:val="22"/>
          <w:szCs w:val="22"/>
        </w:rPr>
        <w:t>instead</w:t>
      </w:r>
      <w:r w:rsidR="00C84223">
        <w:rPr>
          <w:rFonts w:ascii="Arial" w:hAnsi="Arial" w:cs="Arial"/>
          <w:color w:val="000000"/>
          <w:sz w:val="22"/>
          <w:szCs w:val="22"/>
        </w:rPr>
        <w:t xml:space="preserve"> </w:t>
      </w:r>
      <w:r w:rsidR="00314BB5" w:rsidRPr="00314BB5">
        <w:rPr>
          <w:rFonts w:ascii="Arial" w:hAnsi="Arial" w:cs="Arial"/>
          <w:color w:val="000000"/>
          <w:sz w:val="22"/>
          <w:szCs w:val="22"/>
        </w:rPr>
        <w:t>of</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Institution</w:t>
      </w:r>
      <w:r w:rsidR="00C84223">
        <w:rPr>
          <w:rFonts w:ascii="Arial" w:hAnsi="Arial" w:cs="Arial"/>
          <w:color w:val="000000"/>
          <w:sz w:val="22"/>
          <w:szCs w:val="22"/>
        </w:rPr>
        <w:t xml:space="preserve"> </w:t>
      </w:r>
      <w:r w:rsidR="00314BB5" w:rsidRPr="00314BB5">
        <w:rPr>
          <w:rFonts w:ascii="Arial" w:hAnsi="Arial" w:cs="Arial"/>
          <w:color w:val="000000"/>
          <w:sz w:val="22"/>
          <w:szCs w:val="22"/>
        </w:rPr>
        <w:t>option.</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If</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have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any</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issues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setting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up</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your</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log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in</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or</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accessing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your</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account,</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contact</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Doug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Bornemann</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at</w:t>
      </w:r>
      <w:r w:rsidR="00C84223">
        <w:rPr>
          <w:rFonts w:ascii="Arial" w:hAnsi="Arial" w:cs="Arial"/>
          <w:color w:val="000000" w:themeColor="text1"/>
          <w:sz w:val="22"/>
          <w:szCs w:val="22"/>
          <w:u w:color="000000"/>
        </w:rPr>
        <w:t xml:space="preserve"> </w:t>
      </w:r>
      <w:hyperlink r:id="rId10" w:history="1">
        <w:r w:rsidR="00314BB5" w:rsidRPr="00C6770F">
          <w:rPr>
            <w:rStyle w:val="Hyperlink"/>
            <w:rFonts w:ascii="Arial" w:hAnsi="Arial" w:cs="Arial"/>
            <w:color w:val="0070C0"/>
            <w:szCs w:val="22"/>
          </w:rPr>
          <w:t>dbornemann@ku.edu</w:t>
        </w:r>
      </w:hyperlink>
      <w:r w:rsidR="00314BB5" w:rsidRPr="00314BB5">
        <w:rPr>
          <w:rFonts w:ascii="Arial" w:hAnsi="Arial" w:cs="Arial"/>
          <w:color w:val="000000" w:themeColor="text1"/>
          <w:sz w:val="22"/>
          <w:szCs w:val="22"/>
          <w:u w:color="000000"/>
        </w:rPr>
        <w:t>.</w:t>
      </w:r>
    </w:p>
    <w:p w14:paraId="2E0C588B" w14:textId="77777777" w:rsidR="00314BB5" w:rsidRPr="00314BB5" w:rsidRDefault="00314BB5" w:rsidP="00C84223">
      <w:pPr>
        <w:spacing w:line="276" w:lineRule="auto"/>
        <w:ind w:left="180" w:right="216"/>
        <w:rPr>
          <w:rFonts w:ascii="Arial" w:hAnsi="Arial" w:cs="Arial"/>
          <w:color w:val="000000" w:themeColor="text1"/>
          <w:sz w:val="22"/>
          <w:szCs w:val="22"/>
        </w:rPr>
      </w:pPr>
    </w:p>
    <w:p w14:paraId="2AAD9AF3" w14:textId="460DBD91" w:rsidR="00314BB5" w:rsidRPr="00314BB5" w:rsidRDefault="00314BB5" w:rsidP="00C84223">
      <w:pPr>
        <w:spacing w:line="276" w:lineRule="auto"/>
        <w:ind w:left="180" w:right="216"/>
        <w:rPr>
          <w:rFonts w:ascii="Arial" w:hAnsi="Arial" w:cs="Arial"/>
          <w:color w:val="000000" w:themeColor="text1"/>
          <w:sz w:val="22"/>
          <w:szCs w:val="22"/>
        </w:rPr>
      </w:pPr>
      <w:r w:rsidRPr="00314BB5">
        <w:rPr>
          <w:rFonts w:ascii="Arial" w:hAnsi="Arial" w:cs="Arial"/>
          <w:i/>
          <w:color w:val="000000" w:themeColor="text1"/>
          <w:sz w:val="22"/>
          <w:szCs w:val="22"/>
        </w:rPr>
        <w:t>EFFECTIVE</w:t>
      </w:r>
      <w:r w:rsidR="00C84223">
        <w:rPr>
          <w:rFonts w:ascii="Arial" w:hAnsi="Arial" w:cs="Arial"/>
          <w:i/>
          <w:color w:val="000000" w:themeColor="text1"/>
          <w:sz w:val="22"/>
          <w:szCs w:val="22"/>
        </w:rPr>
        <w:t xml:space="preserve"> </w:t>
      </w:r>
      <w:r w:rsidRPr="00314BB5">
        <w:rPr>
          <w:rFonts w:ascii="Arial" w:hAnsi="Arial" w:cs="Arial"/>
          <w:i/>
          <w:color w:val="000000" w:themeColor="text1"/>
          <w:sz w:val="22"/>
          <w:szCs w:val="22"/>
        </w:rPr>
        <w:t>TIME</w:t>
      </w:r>
      <w:r w:rsidR="00C84223">
        <w:rPr>
          <w:rFonts w:ascii="Arial" w:hAnsi="Arial" w:cs="Arial"/>
          <w:i/>
          <w:color w:val="000000" w:themeColor="text1"/>
          <w:sz w:val="22"/>
          <w:szCs w:val="22"/>
        </w:rPr>
        <w:t xml:space="preserve"> </w:t>
      </w:r>
      <w:r w:rsidRPr="00314BB5">
        <w:rPr>
          <w:rFonts w:ascii="Arial" w:hAnsi="Arial" w:cs="Arial"/>
          <w:i/>
          <w:color w:val="000000" w:themeColor="text1"/>
          <w:sz w:val="22"/>
          <w:szCs w:val="22"/>
        </w:rPr>
        <w:t>MANAGEMENT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critical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develop</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successful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applications,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whether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for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internal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or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external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funding.</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earlier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start,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better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chances!</w:t>
      </w:r>
    </w:p>
    <w:p w14:paraId="01170C77" w14:textId="77777777" w:rsidR="00314BB5" w:rsidRPr="00314BB5" w:rsidRDefault="00314BB5" w:rsidP="00C84223">
      <w:pPr>
        <w:spacing w:line="276" w:lineRule="auto"/>
        <w:ind w:left="180" w:right="216"/>
        <w:rPr>
          <w:rFonts w:ascii="Arial" w:hAnsi="Arial" w:cs="Arial"/>
          <w:color w:val="000000" w:themeColor="text1"/>
          <w:sz w:val="22"/>
          <w:szCs w:val="22"/>
        </w:rPr>
      </w:pPr>
    </w:p>
    <w:p w14:paraId="4E0260D8" w14:textId="36886F80" w:rsidR="00314BB5" w:rsidRPr="00916FCC" w:rsidRDefault="00314BB5" w:rsidP="00C84223">
      <w:pPr>
        <w:spacing w:line="276" w:lineRule="auto"/>
        <w:ind w:left="180" w:right="216"/>
        <w:rPr>
          <w:rFonts w:ascii="Arial" w:hAnsi="Arial" w:cs="Arial"/>
          <w:color w:val="000000" w:themeColor="text1"/>
          <w:sz w:val="22"/>
          <w:szCs w:val="22"/>
        </w:rPr>
      </w:pPr>
      <w:r w:rsidRPr="00314BB5">
        <w:rPr>
          <w:rFonts w:ascii="Arial" w:hAnsi="Arial" w:cs="Arial"/>
          <w:color w:val="000000" w:themeColor="text1"/>
          <w:sz w:val="22"/>
          <w:szCs w:val="22"/>
        </w:rPr>
        <w:t>If</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would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like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schedule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time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Pr>
          <w:rFonts w:ascii="Arial" w:hAnsi="Arial" w:cs="Arial"/>
          <w:color w:val="000000" w:themeColor="text1"/>
          <w:sz w:val="22"/>
          <w:szCs w:val="22"/>
        </w:rPr>
        <w:t>discuss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research</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funding</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needs</w:t>
      </w:r>
      <w:r w:rsidR="00C6770F">
        <w:rPr>
          <w:rFonts w:ascii="Arial" w:hAnsi="Arial" w:cs="Arial"/>
          <w:color w:val="000000" w:themeColor="text1"/>
          <w:sz w:val="22"/>
          <w:szCs w:val="22"/>
        </w:rPr>
        <w:t xml:space="preserve"> via Zoom or in person</w:t>
      </w:r>
      <w:r w:rsidRPr="00314BB5">
        <w:rPr>
          <w:rFonts w:ascii="Arial" w:hAnsi="Arial" w:cs="Arial"/>
          <w:color w:val="000000" w:themeColor="text1"/>
          <w:sz w:val="22"/>
          <w:szCs w:val="22"/>
        </w:rPr>
        <w: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send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email</w:t>
      </w:r>
      <w:r w:rsidR="00C84223">
        <w:rPr>
          <w:rFonts w:ascii="Arial" w:hAnsi="Arial" w:cs="Arial"/>
          <w:color w:val="000000" w:themeColor="text1"/>
          <w:sz w:val="22"/>
          <w:szCs w:val="22"/>
        </w:rPr>
        <w:t xml:space="preserve"> to </w:t>
      </w:r>
      <w:r w:rsidR="00C84223" w:rsidRPr="00C6770F">
        <w:rPr>
          <w:rFonts w:ascii="Arial" w:hAnsi="Arial" w:cs="Arial"/>
          <w:color w:val="0070C0"/>
          <w:sz w:val="22"/>
          <w:szCs w:val="22"/>
        </w:rPr>
        <w:t>rgdo@ku.edu</w:t>
      </w:r>
      <w:r w:rsidRPr="00314BB5">
        <w:rPr>
          <w:rFonts w:ascii="Arial" w:hAnsi="Arial" w:cs="Arial"/>
          <w:color w:val="000000" w:themeColor="text1"/>
          <w:sz w:val="22"/>
          <w:szCs w:val="22"/>
        </w:rPr>
        <w: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we’ll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be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glad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discuss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plans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brainstorm</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possibilities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with</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p>
    <w:p w14:paraId="6D5AA8BE" w14:textId="77777777" w:rsidR="00C84223" w:rsidRDefault="00C84223" w:rsidP="00C84223">
      <w:pPr>
        <w:rPr>
          <w:rFonts w:ascii="Arial" w:hAnsi="Arial" w:cs="Arial"/>
          <w:iCs/>
          <w:sz w:val="20"/>
          <w:szCs w:val="20"/>
        </w:rPr>
      </w:pPr>
    </w:p>
    <w:p w14:paraId="4A088246" w14:textId="549BD14E" w:rsidR="00C84223" w:rsidRDefault="00C84223" w:rsidP="00C84223">
      <w:pPr>
        <w:rPr>
          <w:rFonts w:ascii="Arial" w:hAnsi="Arial" w:cs="Arial"/>
          <w:iCs/>
          <w:sz w:val="20"/>
          <w:szCs w:val="20"/>
        </w:rPr>
      </w:pPr>
    </w:p>
    <w:p w14:paraId="78B97752" w14:textId="7E238AC2" w:rsidR="00C84223" w:rsidRDefault="00C84223" w:rsidP="00C84223">
      <w:pPr>
        <w:rPr>
          <w:rFonts w:ascii="Arial" w:hAnsi="Arial" w:cs="Arial"/>
          <w:iCs/>
          <w:sz w:val="20"/>
          <w:szCs w:val="20"/>
        </w:rPr>
      </w:pPr>
    </w:p>
    <w:p w14:paraId="348F2BFD" w14:textId="739757F5" w:rsidR="00C84223" w:rsidRDefault="00C84223" w:rsidP="00C84223">
      <w:pPr>
        <w:rPr>
          <w:rFonts w:ascii="Arial" w:hAnsi="Arial" w:cs="Arial"/>
          <w:iCs/>
          <w:sz w:val="20"/>
          <w:szCs w:val="20"/>
        </w:rPr>
      </w:pPr>
    </w:p>
    <w:p w14:paraId="389A5EA2" w14:textId="152D457F" w:rsidR="00C84223" w:rsidRDefault="00C84223" w:rsidP="00C84223">
      <w:pPr>
        <w:rPr>
          <w:rFonts w:ascii="Arial" w:hAnsi="Arial" w:cs="Arial"/>
          <w:iCs/>
          <w:sz w:val="20"/>
          <w:szCs w:val="20"/>
        </w:rPr>
      </w:pPr>
    </w:p>
    <w:p w14:paraId="04CFC80C" w14:textId="323A1C99" w:rsidR="00C84223" w:rsidRDefault="00C84223" w:rsidP="00C84223">
      <w:pPr>
        <w:rPr>
          <w:rFonts w:ascii="Arial" w:hAnsi="Arial" w:cs="Arial"/>
          <w:iCs/>
          <w:sz w:val="20"/>
          <w:szCs w:val="20"/>
        </w:rPr>
      </w:pPr>
    </w:p>
    <w:p w14:paraId="7A67E1CF" w14:textId="77777777" w:rsidR="00C84223" w:rsidRPr="004B16B9" w:rsidRDefault="00C84223" w:rsidP="00C84223">
      <w:pPr>
        <w:rPr>
          <w:rFonts w:ascii="Arial" w:hAnsi="Arial" w:cs="Arial"/>
          <w:iCs/>
          <w:sz w:val="20"/>
          <w:szCs w:val="20"/>
        </w:rPr>
      </w:pPr>
    </w:p>
    <w:p w14:paraId="520C7FC1" w14:textId="3A956D72" w:rsidR="00C84223" w:rsidRPr="004B16B9" w:rsidRDefault="00000000" w:rsidP="00C84223">
      <w:pPr>
        <w:rPr>
          <w:rFonts w:ascii="Arial" w:eastAsiaTheme="minorEastAsia" w:hAnsi="Arial" w:cs="Arial"/>
          <w:noProof/>
          <w:color w:val="0070C0"/>
          <w:sz w:val="20"/>
          <w:szCs w:val="20"/>
        </w:rPr>
      </w:pPr>
      <w:hyperlink r:id="rId11" w:history="1">
        <w:r w:rsidR="00C84223" w:rsidRPr="004B16B9">
          <w:rPr>
            <w:rStyle w:val="Hyperlink"/>
            <w:rFonts w:ascii="Arial" w:eastAsiaTheme="minorEastAsia" w:hAnsi="Arial" w:cs="Arial"/>
            <w:noProof/>
            <w:color w:val="0070C0"/>
            <w:sz w:val="20"/>
            <w:szCs w:val="20"/>
          </w:rPr>
          <w:t>Hall</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Center</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for</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the</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Humanities</w:t>
        </w:r>
      </w:hyperlink>
      <w:r w:rsidR="00C84223">
        <w:rPr>
          <w:rFonts w:ascii="Arial" w:eastAsiaTheme="minorEastAsia" w:hAnsi="Arial" w:cs="Arial"/>
          <w:noProof/>
          <w:color w:val="0070C0"/>
          <w:sz w:val="20"/>
          <w:szCs w:val="20"/>
        </w:rPr>
        <w:t xml:space="preserve"> </w:t>
      </w:r>
      <w:r w:rsidR="00C84223" w:rsidRPr="004B16B9">
        <w:rPr>
          <w:rFonts w:ascii="Arial" w:eastAsiaTheme="minorEastAsia" w:hAnsi="Arial" w:cs="Arial"/>
          <w:noProof/>
          <w:color w:val="0070C0"/>
          <w:sz w:val="20"/>
          <w:szCs w:val="20"/>
        </w:rPr>
        <w:t>|</w:t>
      </w:r>
      <w:r w:rsidR="00C84223">
        <w:rPr>
          <w:rFonts w:ascii="Arial" w:eastAsiaTheme="minorEastAsia" w:hAnsi="Arial" w:cs="Arial"/>
          <w:noProof/>
          <w:color w:val="0070C0"/>
          <w:sz w:val="20"/>
          <w:szCs w:val="20"/>
        </w:rPr>
        <w:t xml:space="preserve"> </w:t>
      </w:r>
      <w:hyperlink r:id="rId12" w:history="1">
        <w:r w:rsidR="00C84223" w:rsidRPr="004B16B9">
          <w:rPr>
            <w:rStyle w:val="Hyperlink"/>
            <w:rFonts w:ascii="Arial" w:eastAsiaTheme="minorEastAsia" w:hAnsi="Arial" w:cs="Arial"/>
            <w:noProof/>
            <w:color w:val="0070C0"/>
            <w:sz w:val="20"/>
            <w:szCs w:val="20"/>
          </w:rPr>
          <w:t>Research</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&amp;</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Grant</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Development</w:t>
        </w:r>
        <w:r w:rsidR="00C84223">
          <w:rPr>
            <w:rStyle w:val="Hyperlink"/>
            <w:rFonts w:ascii="Arial" w:eastAsiaTheme="minorEastAsia" w:hAnsi="Arial" w:cs="Arial"/>
            <w:noProof/>
            <w:color w:val="0070C0"/>
            <w:sz w:val="20"/>
            <w:szCs w:val="20"/>
          </w:rPr>
          <w:t xml:space="preserve"> </w:t>
        </w:r>
        <w:r w:rsidR="00C84223" w:rsidRPr="004B16B9">
          <w:rPr>
            <w:rStyle w:val="Hyperlink"/>
            <w:rFonts w:ascii="Arial" w:eastAsiaTheme="minorEastAsia" w:hAnsi="Arial" w:cs="Arial"/>
            <w:noProof/>
            <w:color w:val="0070C0"/>
            <w:sz w:val="20"/>
            <w:szCs w:val="20"/>
          </w:rPr>
          <w:t>Office</w:t>
        </w:r>
      </w:hyperlink>
    </w:p>
    <w:p w14:paraId="448DDE76" w14:textId="77777777" w:rsidR="00C84223" w:rsidRPr="004B16B9" w:rsidRDefault="00C84223" w:rsidP="00C84223">
      <w:pPr>
        <w:spacing w:line="276" w:lineRule="auto"/>
        <w:contextualSpacing/>
        <w:rPr>
          <w:rStyle w:val="Hyperlink"/>
          <w:rFonts w:ascii="Arial" w:hAnsi="Arial" w:cs="Arial"/>
          <w:bCs/>
          <w:sz w:val="10"/>
          <w:szCs w:val="10"/>
        </w:rPr>
      </w:pPr>
    </w:p>
    <w:p w14:paraId="31C6AFC3" w14:textId="6A0862DB" w:rsidR="00C84223" w:rsidRPr="004B16B9" w:rsidRDefault="00C84223" w:rsidP="00C84223">
      <w:pPr>
        <w:spacing w:line="276" w:lineRule="auto"/>
        <w:ind w:left="180"/>
        <w:contextualSpacing/>
        <w:rPr>
          <w:rStyle w:val="Hyperlink"/>
          <w:rFonts w:ascii="Arial" w:hAnsi="Arial" w:cs="Arial"/>
          <w:sz w:val="20"/>
          <w:szCs w:val="20"/>
          <w:u w:val="none"/>
        </w:rPr>
      </w:pPr>
      <w:r w:rsidRPr="004B16B9">
        <w:rPr>
          <w:rFonts w:ascii="Arial" w:hAnsi="Arial" w:cs="Arial"/>
          <w:sz w:val="20"/>
          <w:szCs w:val="20"/>
        </w:rPr>
        <w:t>Brett</w:t>
      </w:r>
      <w:r>
        <w:rPr>
          <w:rFonts w:ascii="Arial" w:hAnsi="Arial" w:cs="Arial"/>
          <w:sz w:val="20"/>
          <w:szCs w:val="20"/>
        </w:rPr>
        <w:t xml:space="preserve"> </w:t>
      </w:r>
      <w:r w:rsidRPr="004B16B9">
        <w:rPr>
          <w:rFonts w:ascii="Arial" w:hAnsi="Arial" w:cs="Arial"/>
          <w:sz w:val="20"/>
          <w:szCs w:val="20"/>
        </w:rPr>
        <w:t>Bias,</w:t>
      </w:r>
      <w:r>
        <w:rPr>
          <w:rFonts w:ascii="Arial" w:hAnsi="Arial" w:cs="Arial"/>
          <w:sz w:val="20"/>
          <w:szCs w:val="20"/>
        </w:rPr>
        <w:t xml:space="preserve"> </w:t>
      </w:r>
      <w:r w:rsidRPr="004B16B9">
        <w:rPr>
          <w:rFonts w:ascii="Arial" w:hAnsi="Arial" w:cs="Arial"/>
          <w:sz w:val="20"/>
          <w:szCs w:val="20"/>
        </w:rPr>
        <w:t>Research</w:t>
      </w:r>
      <w:r>
        <w:rPr>
          <w:rFonts w:ascii="Arial" w:hAnsi="Arial" w:cs="Arial"/>
          <w:sz w:val="20"/>
          <w:szCs w:val="20"/>
        </w:rPr>
        <w:t xml:space="preserve"> </w:t>
      </w:r>
      <w:r w:rsidRPr="004B16B9">
        <w:rPr>
          <w:rFonts w:ascii="Arial" w:hAnsi="Arial" w:cs="Arial"/>
          <w:sz w:val="20"/>
          <w:szCs w:val="20"/>
        </w:rPr>
        <w:t>Development</w:t>
      </w:r>
      <w:r>
        <w:rPr>
          <w:rFonts w:ascii="Arial" w:hAnsi="Arial" w:cs="Arial"/>
          <w:sz w:val="20"/>
          <w:szCs w:val="20"/>
        </w:rPr>
        <w:t xml:space="preserve"> </w:t>
      </w:r>
      <w:r w:rsidRPr="004B16B9">
        <w:rPr>
          <w:rFonts w:ascii="Arial" w:hAnsi="Arial" w:cs="Arial"/>
          <w:sz w:val="20"/>
          <w:szCs w:val="20"/>
        </w:rPr>
        <w:t>Specialist:</w:t>
      </w:r>
      <w:r>
        <w:rPr>
          <w:rFonts w:ascii="Arial" w:hAnsi="Arial" w:cs="Arial"/>
          <w:sz w:val="20"/>
          <w:szCs w:val="20"/>
        </w:rPr>
        <w:t xml:space="preserve"> </w:t>
      </w:r>
      <w:hyperlink r:id="rId13" w:history="1">
        <w:r w:rsidRPr="00C6770F">
          <w:rPr>
            <w:rStyle w:val="Hyperlink"/>
            <w:rFonts w:ascii="Arial" w:hAnsi="Arial" w:cs="Arial"/>
            <w:color w:val="0070C0"/>
            <w:sz w:val="20"/>
            <w:szCs w:val="20"/>
          </w:rPr>
          <w:t>bdbias@ku.edu</w:t>
        </w:r>
      </w:hyperlink>
      <w:r>
        <w:rPr>
          <w:rFonts w:ascii="Arial" w:hAnsi="Arial" w:cs="Arial"/>
          <w:sz w:val="20"/>
          <w:szCs w:val="20"/>
        </w:rPr>
        <w:t xml:space="preserve"> or </w:t>
      </w:r>
      <w:hyperlink r:id="rId14" w:history="1">
        <w:r w:rsidRPr="00C6770F">
          <w:rPr>
            <w:rStyle w:val="Hyperlink"/>
            <w:rFonts w:ascii="Arial" w:hAnsi="Arial" w:cs="Arial"/>
            <w:color w:val="0070C0"/>
            <w:sz w:val="20"/>
            <w:szCs w:val="20"/>
          </w:rPr>
          <w:t>rgdo@ku.edu</w:t>
        </w:r>
      </w:hyperlink>
      <w:r>
        <w:rPr>
          <w:rFonts w:ascii="Arial" w:hAnsi="Arial" w:cs="Arial"/>
          <w:sz w:val="20"/>
          <w:szCs w:val="20"/>
        </w:rPr>
        <w:t xml:space="preserve"> </w:t>
      </w:r>
    </w:p>
    <w:p w14:paraId="2E518BFB" w14:textId="77777777" w:rsidR="00C84223" w:rsidRPr="004B16B9" w:rsidRDefault="00C84223" w:rsidP="00C84223">
      <w:pPr>
        <w:rPr>
          <w:rFonts w:ascii="Arial" w:eastAsiaTheme="minorEastAsia" w:hAnsi="Arial" w:cs="Arial"/>
          <w:noProof/>
          <w:sz w:val="10"/>
          <w:szCs w:val="10"/>
        </w:rPr>
      </w:pPr>
    </w:p>
    <w:p w14:paraId="1773196B" w14:textId="735CCF67" w:rsidR="000A7BB6" w:rsidRDefault="00C84223" w:rsidP="00C84223">
      <w:pPr>
        <w:rPr>
          <w:rFonts w:ascii="Arial" w:eastAsiaTheme="minorEastAsia" w:hAnsi="Arial" w:cs="Arial"/>
          <w:i/>
          <w:iCs/>
          <w:noProof/>
          <w:sz w:val="18"/>
          <w:szCs w:val="18"/>
        </w:rPr>
      </w:pPr>
      <w:r w:rsidRPr="004B16B9">
        <w:rPr>
          <w:rFonts w:ascii="Arial" w:eastAsiaTheme="minorEastAsia" w:hAnsi="Arial" w:cs="Arial"/>
          <w:i/>
          <w:iCs/>
          <w:noProof/>
          <w:sz w:val="20"/>
          <w:szCs w:val="20"/>
        </w:rPr>
        <w:t>We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support</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research</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development,</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stimulate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external</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grant</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and</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fellowship</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activities,</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and</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help</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to</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enhance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the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quality</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of</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applications</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by</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KU</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humanities</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scholars.</w:t>
      </w:r>
    </w:p>
    <w:p w14:paraId="07732376" w14:textId="77777777" w:rsidR="00C84223" w:rsidRPr="00373DEE" w:rsidRDefault="00C84223" w:rsidP="00C84223">
      <w:pPr>
        <w:rPr>
          <w:rFonts w:ascii="Arial" w:eastAsiaTheme="minorHAnsi" w:hAnsi="Arial" w:cs="Arial"/>
          <w:i/>
          <w:iCs/>
          <w:sz w:val="18"/>
          <w:szCs w:val="18"/>
        </w:rPr>
      </w:pPr>
    </w:p>
    <w:p w14:paraId="35A2D266" w14:textId="77777777" w:rsidR="000A7BB6" w:rsidRPr="00373DEE" w:rsidRDefault="000A7BB6" w:rsidP="00C84223">
      <w:pPr>
        <w:pStyle w:val="Header"/>
        <w:tabs>
          <w:tab w:val="clear" w:pos="4320"/>
          <w:tab w:val="clear" w:pos="8640"/>
        </w:tabs>
        <w:outlineLvl w:val="0"/>
        <w:rPr>
          <w:rFonts w:ascii="Arial" w:hAnsi="Arial" w:cs="Arial"/>
          <w:i/>
          <w:iCs/>
          <w:color w:val="000000" w:themeColor="text1"/>
          <w:sz w:val="18"/>
          <w:szCs w:val="18"/>
        </w:rPr>
        <w:sectPr w:rsidR="000A7BB6" w:rsidRPr="00373DEE" w:rsidSect="00153FA5">
          <w:footerReference w:type="even" r:id="rId15"/>
          <w:footerReference w:type="default" r:id="rId16"/>
          <w:headerReference w:type="first" r:id="rId17"/>
          <w:footerReference w:type="first" r:id="rId18"/>
          <w:type w:val="continuous"/>
          <w:pgSz w:w="12240" w:h="15840"/>
          <w:pgMar w:top="1080" w:right="1152" w:bottom="1080" w:left="1152" w:header="648" w:footer="648" w:gutter="0"/>
          <w:pgNumType w:start="0"/>
          <w:cols w:space="720"/>
          <w:titlePg/>
        </w:sectPr>
      </w:pPr>
    </w:p>
    <w:p w14:paraId="38EABE01" w14:textId="0BD79FFA" w:rsidR="00C84223" w:rsidRDefault="00C84223" w:rsidP="00C84223">
      <w:pPr>
        <w:rPr>
          <w:b/>
        </w:rPr>
      </w:pPr>
      <w:r>
        <w:rPr>
          <w:b/>
        </w:rPr>
        <w:br w:type="page"/>
      </w:r>
    </w:p>
    <w:p w14:paraId="2EFC3025" w14:textId="25DFEF0F" w:rsidR="00FF29D4" w:rsidRPr="0056297D" w:rsidRDefault="00FF29D4" w:rsidP="00C84223">
      <w:pPr>
        <w:pStyle w:val="Header"/>
        <w:tabs>
          <w:tab w:val="clear" w:pos="4320"/>
          <w:tab w:val="clear" w:pos="8640"/>
        </w:tabs>
        <w:jc w:val="center"/>
        <w:outlineLvl w:val="0"/>
        <w:rPr>
          <w:b/>
        </w:rPr>
      </w:pPr>
      <w:r w:rsidRPr="0056297D">
        <w:rPr>
          <w:b/>
        </w:rPr>
        <w:lastRenderedPageBreak/>
        <w:t>TABLE</w:t>
      </w:r>
      <w:r w:rsidR="00C84223">
        <w:rPr>
          <w:b/>
        </w:rPr>
        <w:t xml:space="preserve"> </w:t>
      </w:r>
      <w:r w:rsidRPr="0056297D">
        <w:rPr>
          <w:b/>
        </w:rPr>
        <w:t>OF</w:t>
      </w:r>
      <w:r w:rsidR="00C84223">
        <w:rPr>
          <w:b/>
        </w:rPr>
        <w:t xml:space="preserve"> </w:t>
      </w:r>
      <w:r w:rsidRPr="0056297D">
        <w:rPr>
          <w:b/>
        </w:rPr>
        <w:t>CONTENTS</w:t>
      </w:r>
    </w:p>
    <w:p w14:paraId="1BCFC9D2" w14:textId="77777777" w:rsidR="00FF29D4" w:rsidRPr="0056297D" w:rsidRDefault="00FF29D4" w:rsidP="00C84223">
      <w:pPr>
        <w:pStyle w:val="Header"/>
        <w:tabs>
          <w:tab w:val="clear" w:pos="4320"/>
          <w:tab w:val="clear" w:pos="8640"/>
        </w:tabs>
        <w:rPr>
          <w:sz w:val="8"/>
        </w:rPr>
      </w:pPr>
    </w:p>
    <w:p w14:paraId="00BD313B" w14:textId="5DABB159" w:rsidR="005430B2" w:rsidRDefault="005430B2">
      <w:pPr>
        <w:pStyle w:val="TOC1"/>
        <w:tabs>
          <w:tab w:val="right" w:leader="dot" w:pos="9440"/>
        </w:tabs>
        <w:rPr>
          <w:rFonts w:asciiTheme="minorHAnsi" w:eastAsiaTheme="minorEastAsia" w:hAnsiTheme="minorHAnsi" w:cstheme="minorBidi"/>
          <w:b w:val="0"/>
          <w:noProof/>
          <w:kern w:val="2"/>
          <w14:ligatures w14:val="standardContextual"/>
        </w:rPr>
      </w:pPr>
      <w:r>
        <w:rPr>
          <w:b w:val="0"/>
          <w:i/>
          <w:sz w:val="20"/>
        </w:rPr>
        <w:fldChar w:fldCharType="begin"/>
      </w:r>
      <w:r>
        <w:rPr>
          <w:b w:val="0"/>
          <w:i/>
          <w:sz w:val="20"/>
        </w:rPr>
        <w:instrText xml:space="preserve"> TOC \o "1-3" </w:instrText>
      </w:r>
      <w:r>
        <w:rPr>
          <w:b w:val="0"/>
          <w:i/>
          <w:sz w:val="20"/>
        </w:rPr>
        <w:fldChar w:fldCharType="separate"/>
      </w:r>
      <w:r w:rsidRPr="00D3760A">
        <w:rPr>
          <w:noProof/>
          <w:color w:val="000000" w:themeColor="text1"/>
        </w:rPr>
        <w:t>MAJOR ORGANIZATIONS – MULTIPLE OPPORTUNITIES – ALL GRADUATE LEVELS</w:t>
      </w:r>
      <w:r>
        <w:rPr>
          <w:noProof/>
        </w:rPr>
        <w:tab/>
      </w:r>
      <w:r>
        <w:rPr>
          <w:noProof/>
        </w:rPr>
        <w:fldChar w:fldCharType="begin"/>
      </w:r>
      <w:r>
        <w:rPr>
          <w:noProof/>
        </w:rPr>
        <w:instrText xml:space="preserve"> PAGEREF _Toc175570023 \h </w:instrText>
      </w:r>
      <w:r>
        <w:rPr>
          <w:noProof/>
        </w:rPr>
      </w:r>
      <w:r>
        <w:rPr>
          <w:noProof/>
        </w:rPr>
        <w:fldChar w:fldCharType="separate"/>
      </w:r>
      <w:r>
        <w:rPr>
          <w:noProof/>
        </w:rPr>
        <w:t>1</w:t>
      </w:r>
      <w:r>
        <w:rPr>
          <w:noProof/>
        </w:rPr>
        <w:fldChar w:fldCharType="end"/>
      </w:r>
    </w:p>
    <w:p w14:paraId="75165403" w14:textId="12DCD87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Antiquarian Society (AAS)</w:t>
      </w:r>
      <w:r>
        <w:rPr>
          <w:noProof/>
        </w:rPr>
        <w:tab/>
      </w:r>
      <w:r>
        <w:rPr>
          <w:noProof/>
        </w:rPr>
        <w:fldChar w:fldCharType="begin"/>
      </w:r>
      <w:r>
        <w:rPr>
          <w:noProof/>
        </w:rPr>
        <w:instrText xml:space="preserve"> PAGEREF _Toc175570024 \h </w:instrText>
      </w:r>
      <w:r>
        <w:rPr>
          <w:noProof/>
        </w:rPr>
      </w:r>
      <w:r>
        <w:rPr>
          <w:noProof/>
        </w:rPr>
        <w:fldChar w:fldCharType="separate"/>
      </w:r>
      <w:r>
        <w:rPr>
          <w:noProof/>
        </w:rPr>
        <w:t>1</w:t>
      </w:r>
      <w:r>
        <w:rPr>
          <w:noProof/>
        </w:rPr>
        <w:fldChar w:fldCharType="end"/>
      </w:r>
    </w:p>
    <w:p w14:paraId="74A1DE0A" w14:textId="5713D746"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AAS-NEH Humanities Long Term Fellowships</w:t>
      </w:r>
      <w:r>
        <w:rPr>
          <w:noProof/>
        </w:rPr>
        <w:tab/>
      </w:r>
      <w:r>
        <w:rPr>
          <w:noProof/>
        </w:rPr>
        <w:fldChar w:fldCharType="begin"/>
      </w:r>
      <w:r>
        <w:rPr>
          <w:noProof/>
        </w:rPr>
        <w:instrText xml:space="preserve"> PAGEREF _Toc175570025 \h </w:instrText>
      </w:r>
      <w:r>
        <w:rPr>
          <w:noProof/>
        </w:rPr>
      </w:r>
      <w:r>
        <w:rPr>
          <w:noProof/>
        </w:rPr>
        <w:fldChar w:fldCharType="separate"/>
      </w:r>
      <w:r>
        <w:rPr>
          <w:noProof/>
        </w:rPr>
        <w:t>1</w:t>
      </w:r>
      <w:r>
        <w:rPr>
          <w:noProof/>
        </w:rPr>
        <w:fldChar w:fldCharType="end"/>
      </w:r>
    </w:p>
    <w:p w14:paraId="00D0210B" w14:textId="344D18F2"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Hench Post-Dissertation Fellowship</w:t>
      </w:r>
      <w:r>
        <w:rPr>
          <w:noProof/>
        </w:rPr>
        <w:tab/>
      </w:r>
      <w:r>
        <w:rPr>
          <w:noProof/>
        </w:rPr>
        <w:fldChar w:fldCharType="begin"/>
      </w:r>
      <w:r>
        <w:rPr>
          <w:noProof/>
        </w:rPr>
        <w:instrText xml:space="preserve"> PAGEREF _Toc175570026 \h </w:instrText>
      </w:r>
      <w:r>
        <w:rPr>
          <w:noProof/>
        </w:rPr>
      </w:r>
      <w:r>
        <w:rPr>
          <w:noProof/>
        </w:rPr>
        <w:fldChar w:fldCharType="separate"/>
      </w:r>
      <w:r>
        <w:rPr>
          <w:noProof/>
        </w:rPr>
        <w:t>1</w:t>
      </w:r>
      <w:r>
        <w:rPr>
          <w:noProof/>
        </w:rPr>
        <w:fldChar w:fldCharType="end"/>
      </w:r>
    </w:p>
    <w:p w14:paraId="4B905CC4" w14:textId="208B67CE"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Short-Term Visiting Academic Research Fellowships</w:t>
      </w:r>
      <w:r>
        <w:rPr>
          <w:noProof/>
        </w:rPr>
        <w:tab/>
      </w:r>
      <w:r>
        <w:rPr>
          <w:noProof/>
        </w:rPr>
        <w:fldChar w:fldCharType="begin"/>
      </w:r>
      <w:r>
        <w:rPr>
          <w:noProof/>
        </w:rPr>
        <w:instrText xml:space="preserve"> PAGEREF _Toc175570027 \h </w:instrText>
      </w:r>
      <w:r>
        <w:rPr>
          <w:noProof/>
        </w:rPr>
      </w:r>
      <w:r>
        <w:rPr>
          <w:noProof/>
        </w:rPr>
        <w:fldChar w:fldCharType="separate"/>
      </w:r>
      <w:r>
        <w:rPr>
          <w:noProof/>
        </w:rPr>
        <w:t>1</w:t>
      </w:r>
      <w:r>
        <w:rPr>
          <w:noProof/>
        </w:rPr>
        <w:fldChar w:fldCharType="end"/>
      </w:r>
    </w:p>
    <w:p w14:paraId="7C43A6C3" w14:textId="544632AD"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Association of University Women (AAUW)</w:t>
      </w:r>
      <w:r>
        <w:rPr>
          <w:noProof/>
        </w:rPr>
        <w:tab/>
      </w:r>
      <w:r>
        <w:rPr>
          <w:noProof/>
        </w:rPr>
        <w:fldChar w:fldCharType="begin"/>
      </w:r>
      <w:r>
        <w:rPr>
          <w:noProof/>
        </w:rPr>
        <w:instrText xml:space="preserve"> PAGEREF _Toc175570028 \h </w:instrText>
      </w:r>
      <w:r>
        <w:rPr>
          <w:noProof/>
        </w:rPr>
      </w:r>
      <w:r>
        <w:rPr>
          <w:noProof/>
        </w:rPr>
        <w:fldChar w:fldCharType="separate"/>
      </w:r>
      <w:r>
        <w:rPr>
          <w:noProof/>
        </w:rPr>
        <w:t>1</w:t>
      </w:r>
      <w:r>
        <w:rPr>
          <w:noProof/>
        </w:rPr>
        <w:fldChar w:fldCharType="end"/>
      </w:r>
    </w:p>
    <w:p w14:paraId="4A619128" w14:textId="7BEC0BF1"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American Dissertation Fellowships</w:t>
      </w:r>
      <w:r>
        <w:rPr>
          <w:noProof/>
        </w:rPr>
        <w:tab/>
      </w:r>
      <w:r>
        <w:rPr>
          <w:noProof/>
        </w:rPr>
        <w:fldChar w:fldCharType="begin"/>
      </w:r>
      <w:r>
        <w:rPr>
          <w:noProof/>
        </w:rPr>
        <w:instrText xml:space="preserve"> PAGEREF _Toc175570029 \h </w:instrText>
      </w:r>
      <w:r>
        <w:rPr>
          <w:noProof/>
        </w:rPr>
      </w:r>
      <w:r>
        <w:rPr>
          <w:noProof/>
        </w:rPr>
        <w:fldChar w:fldCharType="separate"/>
      </w:r>
      <w:r>
        <w:rPr>
          <w:noProof/>
        </w:rPr>
        <w:t>1</w:t>
      </w:r>
      <w:r>
        <w:rPr>
          <w:noProof/>
        </w:rPr>
        <w:fldChar w:fldCharType="end"/>
      </w:r>
    </w:p>
    <w:p w14:paraId="1C0A9136" w14:textId="1656D8BE"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Career Development Grants</w:t>
      </w:r>
      <w:r>
        <w:rPr>
          <w:noProof/>
        </w:rPr>
        <w:tab/>
      </w:r>
      <w:r>
        <w:rPr>
          <w:noProof/>
        </w:rPr>
        <w:fldChar w:fldCharType="begin"/>
      </w:r>
      <w:r>
        <w:rPr>
          <w:noProof/>
        </w:rPr>
        <w:instrText xml:space="preserve"> PAGEREF _Toc175570030 \h </w:instrText>
      </w:r>
      <w:r>
        <w:rPr>
          <w:noProof/>
        </w:rPr>
      </w:r>
      <w:r>
        <w:rPr>
          <w:noProof/>
        </w:rPr>
        <w:fldChar w:fldCharType="separate"/>
      </w:r>
      <w:r>
        <w:rPr>
          <w:noProof/>
        </w:rPr>
        <w:t>1</w:t>
      </w:r>
      <w:r>
        <w:rPr>
          <w:noProof/>
        </w:rPr>
        <w:fldChar w:fldCharType="end"/>
      </w:r>
    </w:p>
    <w:p w14:paraId="5C718AC0" w14:textId="303740F9"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International Fellowships</w:t>
      </w:r>
      <w:r>
        <w:rPr>
          <w:noProof/>
        </w:rPr>
        <w:tab/>
      </w:r>
      <w:r>
        <w:rPr>
          <w:noProof/>
        </w:rPr>
        <w:fldChar w:fldCharType="begin"/>
      </w:r>
      <w:r>
        <w:rPr>
          <w:noProof/>
        </w:rPr>
        <w:instrText xml:space="preserve"> PAGEREF _Toc175570031 \h </w:instrText>
      </w:r>
      <w:r>
        <w:rPr>
          <w:noProof/>
        </w:rPr>
      </w:r>
      <w:r>
        <w:rPr>
          <w:noProof/>
        </w:rPr>
        <w:fldChar w:fldCharType="separate"/>
      </w:r>
      <w:r>
        <w:rPr>
          <w:noProof/>
        </w:rPr>
        <w:t>2</w:t>
      </w:r>
      <w:r>
        <w:rPr>
          <w:noProof/>
        </w:rPr>
        <w:fldChar w:fldCharType="end"/>
      </w:r>
    </w:p>
    <w:p w14:paraId="0AE4C231" w14:textId="600E7378"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Selected Professions Fellowships</w:t>
      </w:r>
      <w:r>
        <w:rPr>
          <w:noProof/>
        </w:rPr>
        <w:tab/>
      </w:r>
      <w:r>
        <w:rPr>
          <w:noProof/>
        </w:rPr>
        <w:fldChar w:fldCharType="begin"/>
      </w:r>
      <w:r>
        <w:rPr>
          <w:noProof/>
        </w:rPr>
        <w:instrText xml:space="preserve"> PAGEREF _Toc175570032 \h </w:instrText>
      </w:r>
      <w:r>
        <w:rPr>
          <w:noProof/>
        </w:rPr>
      </w:r>
      <w:r>
        <w:rPr>
          <w:noProof/>
        </w:rPr>
        <w:fldChar w:fldCharType="separate"/>
      </w:r>
      <w:r>
        <w:rPr>
          <w:noProof/>
        </w:rPr>
        <w:t>2</w:t>
      </w:r>
      <w:r>
        <w:rPr>
          <w:noProof/>
        </w:rPr>
        <w:fldChar w:fldCharType="end"/>
      </w:r>
    </w:p>
    <w:p w14:paraId="04FA8E7F" w14:textId="4011DE9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Council of Learned Societies (ACLS)</w:t>
      </w:r>
      <w:r>
        <w:rPr>
          <w:noProof/>
        </w:rPr>
        <w:tab/>
      </w:r>
      <w:r>
        <w:rPr>
          <w:noProof/>
        </w:rPr>
        <w:fldChar w:fldCharType="begin"/>
      </w:r>
      <w:r>
        <w:rPr>
          <w:noProof/>
        </w:rPr>
        <w:instrText xml:space="preserve"> PAGEREF _Toc175570033 \h </w:instrText>
      </w:r>
      <w:r>
        <w:rPr>
          <w:noProof/>
        </w:rPr>
      </w:r>
      <w:r>
        <w:rPr>
          <w:noProof/>
        </w:rPr>
        <w:fldChar w:fldCharType="separate"/>
      </w:r>
      <w:r>
        <w:rPr>
          <w:noProof/>
        </w:rPr>
        <w:t>2</w:t>
      </w:r>
      <w:r>
        <w:rPr>
          <w:noProof/>
        </w:rPr>
        <w:fldChar w:fldCharType="end"/>
      </w:r>
    </w:p>
    <w:p w14:paraId="1B39568F" w14:textId="3212A955"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Dissertation Innovation Fellowship</w:t>
      </w:r>
      <w:r>
        <w:rPr>
          <w:noProof/>
        </w:rPr>
        <w:tab/>
      </w:r>
      <w:r>
        <w:rPr>
          <w:noProof/>
        </w:rPr>
        <w:fldChar w:fldCharType="begin"/>
      </w:r>
      <w:r>
        <w:rPr>
          <w:noProof/>
        </w:rPr>
        <w:instrText xml:space="preserve"> PAGEREF _Toc175570034 \h </w:instrText>
      </w:r>
      <w:r>
        <w:rPr>
          <w:noProof/>
        </w:rPr>
      </w:r>
      <w:r>
        <w:rPr>
          <w:noProof/>
        </w:rPr>
        <w:fldChar w:fldCharType="separate"/>
      </w:r>
      <w:r>
        <w:rPr>
          <w:noProof/>
        </w:rPr>
        <w:t>2</w:t>
      </w:r>
      <w:r>
        <w:rPr>
          <w:noProof/>
        </w:rPr>
        <w:fldChar w:fldCharType="end"/>
      </w:r>
    </w:p>
    <w:p w14:paraId="01BA7D2D" w14:textId="58317493"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Henry Luce Foundation Dissertation Fellowship in American Art</w:t>
      </w:r>
      <w:r>
        <w:rPr>
          <w:noProof/>
        </w:rPr>
        <w:tab/>
      </w:r>
      <w:r>
        <w:rPr>
          <w:noProof/>
        </w:rPr>
        <w:fldChar w:fldCharType="begin"/>
      </w:r>
      <w:r>
        <w:rPr>
          <w:noProof/>
        </w:rPr>
        <w:instrText xml:space="preserve"> PAGEREF _Toc175570035 \h </w:instrText>
      </w:r>
      <w:r>
        <w:rPr>
          <w:noProof/>
        </w:rPr>
      </w:r>
      <w:r>
        <w:rPr>
          <w:noProof/>
        </w:rPr>
        <w:fldChar w:fldCharType="separate"/>
      </w:r>
      <w:r>
        <w:rPr>
          <w:noProof/>
        </w:rPr>
        <w:t>2</w:t>
      </w:r>
      <w:r>
        <w:rPr>
          <w:noProof/>
        </w:rPr>
        <w:fldChar w:fldCharType="end"/>
      </w:r>
    </w:p>
    <w:p w14:paraId="6A60D6ED" w14:textId="232938AF"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Robert H. N. Ho Family Foundation Dissertation Fellowships</w:t>
      </w:r>
      <w:r>
        <w:rPr>
          <w:noProof/>
        </w:rPr>
        <w:tab/>
      </w:r>
      <w:r>
        <w:rPr>
          <w:noProof/>
        </w:rPr>
        <w:fldChar w:fldCharType="begin"/>
      </w:r>
      <w:r>
        <w:rPr>
          <w:noProof/>
        </w:rPr>
        <w:instrText xml:space="preserve"> PAGEREF _Toc175570036 \h </w:instrText>
      </w:r>
      <w:r>
        <w:rPr>
          <w:noProof/>
        </w:rPr>
      </w:r>
      <w:r>
        <w:rPr>
          <w:noProof/>
        </w:rPr>
        <w:fldChar w:fldCharType="separate"/>
      </w:r>
      <w:r>
        <w:rPr>
          <w:noProof/>
        </w:rPr>
        <w:t>3</w:t>
      </w:r>
      <w:r>
        <w:rPr>
          <w:noProof/>
        </w:rPr>
        <w:fldChar w:fldCharType="end"/>
      </w:r>
    </w:p>
    <w:p w14:paraId="2022290E" w14:textId="4A51928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Historical Association (AHA)</w:t>
      </w:r>
      <w:r>
        <w:rPr>
          <w:noProof/>
        </w:rPr>
        <w:tab/>
      </w:r>
      <w:r>
        <w:rPr>
          <w:noProof/>
        </w:rPr>
        <w:fldChar w:fldCharType="begin"/>
      </w:r>
      <w:r>
        <w:rPr>
          <w:noProof/>
        </w:rPr>
        <w:instrText xml:space="preserve"> PAGEREF _Toc175570037 \h </w:instrText>
      </w:r>
      <w:r>
        <w:rPr>
          <w:noProof/>
        </w:rPr>
      </w:r>
      <w:r>
        <w:rPr>
          <w:noProof/>
        </w:rPr>
        <w:fldChar w:fldCharType="separate"/>
      </w:r>
      <w:r>
        <w:rPr>
          <w:noProof/>
        </w:rPr>
        <w:t>3</w:t>
      </w:r>
      <w:r>
        <w:rPr>
          <w:noProof/>
        </w:rPr>
        <w:fldChar w:fldCharType="end"/>
      </w:r>
    </w:p>
    <w:p w14:paraId="598DB83B" w14:textId="492144C4"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Research Grants</w:t>
      </w:r>
      <w:r>
        <w:rPr>
          <w:noProof/>
        </w:rPr>
        <w:tab/>
      </w:r>
      <w:r>
        <w:rPr>
          <w:noProof/>
        </w:rPr>
        <w:fldChar w:fldCharType="begin"/>
      </w:r>
      <w:r>
        <w:rPr>
          <w:noProof/>
        </w:rPr>
        <w:instrText xml:space="preserve"> PAGEREF _Toc175570038 \h </w:instrText>
      </w:r>
      <w:r>
        <w:rPr>
          <w:noProof/>
        </w:rPr>
      </w:r>
      <w:r>
        <w:rPr>
          <w:noProof/>
        </w:rPr>
        <w:fldChar w:fldCharType="separate"/>
      </w:r>
      <w:r>
        <w:rPr>
          <w:noProof/>
        </w:rPr>
        <w:t>3</w:t>
      </w:r>
      <w:r>
        <w:rPr>
          <w:noProof/>
        </w:rPr>
        <w:fldChar w:fldCharType="end"/>
      </w:r>
    </w:p>
    <w:p w14:paraId="2CE1877A" w14:textId="7D2F13F3"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Fellowship in Aerospace History</w:t>
      </w:r>
      <w:r>
        <w:rPr>
          <w:noProof/>
        </w:rPr>
        <w:tab/>
      </w:r>
      <w:r>
        <w:rPr>
          <w:noProof/>
        </w:rPr>
        <w:fldChar w:fldCharType="begin"/>
      </w:r>
      <w:r>
        <w:rPr>
          <w:noProof/>
        </w:rPr>
        <w:instrText xml:space="preserve"> PAGEREF _Toc175570039 \h </w:instrText>
      </w:r>
      <w:r>
        <w:rPr>
          <w:noProof/>
        </w:rPr>
      </w:r>
      <w:r>
        <w:rPr>
          <w:noProof/>
        </w:rPr>
        <w:fldChar w:fldCharType="separate"/>
      </w:r>
      <w:r>
        <w:rPr>
          <w:noProof/>
        </w:rPr>
        <w:t>3</w:t>
      </w:r>
      <w:r>
        <w:rPr>
          <w:noProof/>
        </w:rPr>
        <w:fldChar w:fldCharType="end"/>
      </w:r>
    </w:p>
    <w:p w14:paraId="63171734" w14:textId="15222E5A"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Philosophical Society (APS)</w:t>
      </w:r>
      <w:r>
        <w:rPr>
          <w:noProof/>
        </w:rPr>
        <w:tab/>
      </w:r>
      <w:r>
        <w:rPr>
          <w:noProof/>
        </w:rPr>
        <w:fldChar w:fldCharType="begin"/>
      </w:r>
      <w:r>
        <w:rPr>
          <w:noProof/>
        </w:rPr>
        <w:instrText xml:space="preserve"> PAGEREF _Toc175570040 \h </w:instrText>
      </w:r>
      <w:r>
        <w:rPr>
          <w:noProof/>
        </w:rPr>
      </w:r>
      <w:r>
        <w:rPr>
          <w:noProof/>
        </w:rPr>
        <w:fldChar w:fldCharType="separate"/>
      </w:r>
      <w:r>
        <w:rPr>
          <w:noProof/>
        </w:rPr>
        <w:t>3</w:t>
      </w:r>
      <w:r>
        <w:rPr>
          <w:noProof/>
        </w:rPr>
        <w:fldChar w:fldCharType="end"/>
      </w:r>
    </w:p>
    <w:p w14:paraId="07E21576" w14:textId="4B31898C"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Andrew W. Mellon Foundation Post-Doctoral Curatorial Fellowship</w:t>
      </w:r>
      <w:r>
        <w:rPr>
          <w:noProof/>
        </w:rPr>
        <w:tab/>
      </w:r>
      <w:r>
        <w:rPr>
          <w:noProof/>
        </w:rPr>
        <w:fldChar w:fldCharType="begin"/>
      </w:r>
      <w:r>
        <w:rPr>
          <w:noProof/>
        </w:rPr>
        <w:instrText xml:space="preserve"> PAGEREF _Toc175570041 \h </w:instrText>
      </w:r>
      <w:r>
        <w:rPr>
          <w:noProof/>
        </w:rPr>
      </w:r>
      <w:r>
        <w:rPr>
          <w:noProof/>
        </w:rPr>
        <w:fldChar w:fldCharType="separate"/>
      </w:r>
      <w:r>
        <w:rPr>
          <w:noProof/>
        </w:rPr>
        <w:t>3</w:t>
      </w:r>
      <w:r>
        <w:rPr>
          <w:noProof/>
        </w:rPr>
        <w:fldChar w:fldCharType="end"/>
      </w:r>
    </w:p>
    <w:p w14:paraId="075E151B" w14:textId="20A296E5"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John Hope Franklin Dissertation Fellowship</w:t>
      </w:r>
      <w:r>
        <w:rPr>
          <w:noProof/>
        </w:rPr>
        <w:tab/>
      </w:r>
      <w:r>
        <w:rPr>
          <w:noProof/>
        </w:rPr>
        <w:fldChar w:fldCharType="begin"/>
      </w:r>
      <w:r>
        <w:rPr>
          <w:noProof/>
        </w:rPr>
        <w:instrText xml:space="preserve"> PAGEREF _Toc175570042 \h </w:instrText>
      </w:r>
      <w:r>
        <w:rPr>
          <w:noProof/>
        </w:rPr>
      </w:r>
      <w:r>
        <w:rPr>
          <w:noProof/>
        </w:rPr>
        <w:fldChar w:fldCharType="separate"/>
      </w:r>
      <w:r>
        <w:rPr>
          <w:noProof/>
        </w:rPr>
        <w:t>3</w:t>
      </w:r>
      <w:r>
        <w:rPr>
          <w:noProof/>
        </w:rPr>
        <w:fldChar w:fldCharType="end"/>
      </w:r>
    </w:p>
    <w:p w14:paraId="3F5C59FE" w14:textId="5EFB8A72"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The Lewis and Clark Fund</w:t>
      </w:r>
      <w:r>
        <w:rPr>
          <w:noProof/>
        </w:rPr>
        <w:tab/>
      </w:r>
      <w:r>
        <w:rPr>
          <w:noProof/>
        </w:rPr>
        <w:fldChar w:fldCharType="begin"/>
      </w:r>
      <w:r>
        <w:rPr>
          <w:noProof/>
        </w:rPr>
        <w:instrText xml:space="preserve"> PAGEREF _Toc175570043 \h </w:instrText>
      </w:r>
      <w:r>
        <w:rPr>
          <w:noProof/>
        </w:rPr>
      </w:r>
      <w:r>
        <w:rPr>
          <w:noProof/>
        </w:rPr>
        <w:fldChar w:fldCharType="separate"/>
      </w:r>
      <w:r>
        <w:rPr>
          <w:noProof/>
        </w:rPr>
        <w:t>4</w:t>
      </w:r>
      <w:r>
        <w:rPr>
          <w:noProof/>
        </w:rPr>
        <w:fldChar w:fldCharType="end"/>
      </w:r>
    </w:p>
    <w:p w14:paraId="54F52D0E" w14:textId="074C605B"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The Phillips Fund for Native North American Research</w:t>
      </w:r>
      <w:r>
        <w:rPr>
          <w:noProof/>
        </w:rPr>
        <w:tab/>
      </w:r>
      <w:r>
        <w:rPr>
          <w:noProof/>
        </w:rPr>
        <w:fldChar w:fldCharType="begin"/>
      </w:r>
      <w:r>
        <w:rPr>
          <w:noProof/>
        </w:rPr>
        <w:instrText xml:space="preserve"> PAGEREF _Toc175570044 \h </w:instrText>
      </w:r>
      <w:r>
        <w:rPr>
          <w:noProof/>
        </w:rPr>
      </w:r>
      <w:r>
        <w:rPr>
          <w:noProof/>
        </w:rPr>
        <w:fldChar w:fldCharType="separate"/>
      </w:r>
      <w:r>
        <w:rPr>
          <w:noProof/>
        </w:rPr>
        <w:t>4</w:t>
      </w:r>
      <w:r>
        <w:rPr>
          <w:noProof/>
        </w:rPr>
        <w:fldChar w:fldCharType="end"/>
      </w:r>
    </w:p>
    <w:p w14:paraId="5CCE4C60" w14:textId="7D2D129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School of Classical Studies at Athens (ASCSA), Advanced Study in Greece</w:t>
      </w:r>
      <w:r>
        <w:rPr>
          <w:noProof/>
        </w:rPr>
        <w:tab/>
      </w:r>
      <w:r>
        <w:rPr>
          <w:noProof/>
        </w:rPr>
        <w:fldChar w:fldCharType="begin"/>
      </w:r>
      <w:r>
        <w:rPr>
          <w:noProof/>
        </w:rPr>
        <w:instrText xml:space="preserve"> PAGEREF _Toc175570045 \h </w:instrText>
      </w:r>
      <w:r>
        <w:rPr>
          <w:noProof/>
        </w:rPr>
      </w:r>
      <w:r>
        <w:rPr>
          <w:noProof/>
        </w:rPr>
        <w:fldChar w:fldCharType="separate"/>
      </w:r>
      <w:r>
        <w:rPr>
          <w:noProof/>
        </w:rPr>
        <w:t>4</w:t>
      </w:r>
      <w:r>
        <w:rPr>
          <w:noProof/>
        </w:rPr>
        <w:fldChar w:fldCharType="end"/>
      </w:r>
    </w:p>
    <w:p w14:paraId="7154D3FE" w14:textId="401AA51B"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Political Science Association (APSA)</w:t>
      </w:r>
      <w:r>
        <w:rPr>
          <w:noProof/>
        </w:rPr>
        <w:tab/>
      </w:r>
      <w:r>
        <w:rPr>
          <w:noProof/>
        </w:rPr>
        <w:fldChar w:fldCharType="begin"/>
      </w:r>
      <w:r>
        <w:rPr>
          <w:noProof/>
        </w:rPr>
        <w:instrText xml:space="preserve"> PAGEREF _Toc175570046 \h </w:instrText>
      </w:r>
      <w:r>
        <w:rPr>
          <w:noProof/>
        </w:rPr>
      </w:r>
      <w:r>
        <w:rPr>
          <w:noProof/>
        </w:rPr>
        <w:fldChar w:fldCharType="separate"/>
      </w:r>
      <w:r>
        <w:rPr>
          <w:noProof/>
        </w:rPr>
        <w:t>4</w:t>
      </w:r>
      <w:r>
        <w:rPr>
          <w:noProof/>
        </w:rPr>
        <w:fldChar w:fldCharType="end"/>
      </w:r>
    </w:p>
    <w:p w14:paraId="5E559E4C" w14:textId="761D4F74"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Doctoral Dissertation Research Improvement Grants</w:t>
      </w:r>
      <w:r>
        <w:rPr>
          <w:noProof/>
        </w:rPr>
        <w:tab/>
      </w:r>
      <w:r>
        <w:rPr>
          <w:noProof/>
        </w:rPr>
        <w:fldChar w:fldCharType="begin"/>
      </w:r>
      <w:r>
        <w:rPr>
          <w:noProof/>
        </w:rPr>
        <w:instrText xml:space="preserve"> PAGEREF _Toc175570047 \h </w:instrText>
      </w:r>
      <w:r>
        <w:rPr>
          <w:noProof/>
        </w:rPr>
      </w:r>
      <w:r>
        <w:rPr>
          <w:noProof/>
        </w:rPr>
        <w:fldChar w:fldCharType="separate"/>
      </w:r>
      <w:r>
        <w:rPr>
          <w:noProof/>
        </w:rPr>
        <w:t>4</w:t>
      </w:r>
      <w:r>
        <w:rPr>
          <w:noProof/>
        </w:rPr>
        <w:fldChar w:fldCharType="end"/>
      </w:r>
    </w:p>
    <w:p w14:paraId="15A6C086" w14:textId="06674F2B"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Diversity Fellows Program</w:t>
      </w:r>
      <w:r>
        <w:rPr>
          <w:noProof/>
        </w:rPr>
        <w:tab/>
      </w:r>
      <w:r>
        <w:rPr>
          <w:noProof/>
        </w:rPr>
        <w:fldChar w:fldCharType="begin"/>
      </w:r>
      <w:r>
        <w:rPr>
          <w:noProof/>
        </w:rPr>
        <w:instrText xml:space="preserve"> PAGEREF _Toc175570048 \h </w:instrText>
      </w:r>
      <w:r>
        <w:rPr>
          <w:noProof/>
        </w:rPr>
      </w:r>
      <w:r>
        <w:rPr>
          <w:noProof/>
        </w:rPr>
        <w:fldChar w:fldCharType="separate"/>
      </w:r>
      <w:r>
        <w:rPr>
          <w:noProof/>
        </w:rPr>
        <w:t>4</w:t>
      </w:r>
      <w:r>
        <w:rPr>
          <w:noProof/>
        </w:rPr>
        <w:fldChar w:fldCharType="end"/>
      </w:r>
    </w:p>
    <w:p w14:paraId="39349246" w14:textId="737B4977"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Small Research Grants</w:t>
      </w:r>
      <w:r>
        <w:rPr>
          <w:noProof/>
        </w:rPr>
        <w:tab/>
      </w:r>
      <w:r>
        <w:rPr>
          <w:noProof/>
        </w:rPr>
        <w:fldChar w:fldCharType="begin"/>
      </w:r>
      <w:r>
        <w:rPr>
          <w:noProof/>
        </w:rPr>
        <w:instrText xml:space="preserve"> PAGEREF _Toc175570049 \h </w:instrText>
      </w:r>
      <w:r>
        <w:rPr>
          <w:noProof/>
        </w:rPr>
      </w:r>
      <w:r>
        <w:rPr>
          <w:noProof/>
        </w:rPr>
        <w:fldChar w:fldCharType="separate"/>
      </w:r>
      <w:r>
        <w:rPr>
          <w:noProof/>
        </w:rPr>
        <w:t>5</w:t>
      </w:r>
      <w:r>
        <w:rPr>
          <w:noProof/>
        </w:rPr>
        <w:fldChar w:fldCharType="end"/>
      </w:r>
    </w:p>
    <w:p w14:paraId="30DC46BF" w14:textId="5E4637C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Sociological Association (ASA)</w:t>
      </w:r>
      <w:r>
        <w:rPr>
          <w:noProof/>
        </w:rPr>
        <w:tab/>
      </w:r>
      <w:r>
        <w:rPr>
          <w:noProof/>
        </w:rPr>
        <w:fldChar w:fldCharType="begin"/>
      </w:r>
      <w:r>
        <w:rPr>
          <w:noProof/>
        </w:rPr>
        <w:instrText xml:space="preserve"> PAGEREF _Toc175570050 \h </w:instrText>
      </w:r>
      <w:r>
        <w:rPr>
          <w:noProof/>
        </w:rPr>
      </w:r>
      <w:r>
        <w:rPr>
          <w:noProof/>
        </w:rPr>
        <w:fldChar w:fldCharType="separate"/>
      </w:r>
      <w:r>
        <w:rPr>
          <w:noProof/>
        </w:rPr>
        <w:t>5</w:t>
      </w:r>
      <w:r>
        <w:rPr>
          <w:noProof/>
        </w:rPr>
        <w:fldChar w:fldCharType="end"/>
      </w:r>
    </w:p>
    <w:p w14:paraId="0D92D386" w14:textId="4071B5AA"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Minority Fellowship Program</w:t>
      </w:r>
      <w:r>
        <w:rPr>
          <w:noProof/>
        </w:rPr>
        <w:tab/>
      </w:r>
      <w:r>
        <w:rPr>
          <w:noProof/>
        </w:rPr>
        <w:fldChar w:fldCharType="begin"/>
      </w:r>
      <w:r>
        <w:rPr>
          <w:noProof/>
        </w:rPr>
        <w:instrText xml:space="preserve"> PAGEREF _Toc175570051 \h </w:instrText>
      </w:r>
      <w:r>
        <w:rPr>
          <w:noProof/>
        </w:rPr>
      </w:r>
      <w:r>
        <w:rPr>
          <w:noProof/>
        </w:rPr>
        <w:fldChar w:fldCharType="separate"/>
      </w:r>
      <w:r>
        <w:rPr>
          <w:noProof/>
        </w:rPr>
        <w:t>5</w:t>
      </w:r>
      <w:r>
        <w:rPr>
          <w:noProof/>
        </w:rPr>
        <w:fldChar w:fldCharType="end"/>
      </w:r>
    </w:p>
    <w:p w14:paraId="54C96FC1" w14:textId="1F4B79A5"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Student Forum Travel Awards</w:t>
      </w:r>
      <w:r>
        <w:rPr>
          <w:noProof/>
        </w:rPr>
        <w:tab/>
      </w:r>
      <w:r>
        <w:rPr>
          <w:noProof/>
        </w:rPr>
        <w:fldChar w:fldCharType="begin"/>
      </w:r>
      <w:r>
        <w:rPr>
          <w:noProof/>
        </w:rPr>
        <w:instrText xml:space="preserve"> PAGEREF _Toc175570052 \h </w:instrText>
      </w:r>
      <w:r>
        <w:rPr>
          <w:noProof/>
        </w:rPr>
      </w:r>
      <w:r>
        <w:rPr>
          <w:noProof/>
        </w:rPr>
        <w:fldChar w:fldCharType="separate"/>
      </w:r>
      <w:r>
        <w:rPr>
          <w:noProof/>
        </w:rPr>
        <w:t>5</w:t>
      </w:r>
      <w:r>
        <w:rPr>
          <w:noProof/>
        </w:rPr>
        <w:fldChar w:fldCharType="end"/>
      </w:r>
    </w:p>
    <w:p w14:paraId="4ED1222B" w14:textId="4966770D"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Archaeological Institute of America (AIA)</w:t>
      </w:r>
      <w:r>
        <w:rPr>
          <w:noProof/>
        </w:rPr>
        <w:tab/>
      </w:r>
      <w:r>
        <w:rPr>
          <w:noProof/>
        </w:rPr>
        <w:fldChar w:fldCharType="begin"/>
      </w:r>
      <w:r>
        <w:rPr>
          <w:noProof/>
        </w:rPr>
        <w:instrText xml:space="preserve"> PAGEREF _Toc175570053 \h </w:instrText>
      </w:r>
      <w:r>
        <w:rPr>
          <w:noProof/>
        </w:rPr>
      </w:r>
      <w:r>
        <w:rPr>
          <w:noProof/>
        </w:rPr>
        <w:fldChar w:fldCharType="separate"/>
      </w:r>
      <w:r>
        <w:rPr>
          <w:noProof/>
        </w:rPr>
        <w:t>5</w:t>
      </w:r>
      <w:r>
        <w:rPr>
          <w:noProof/>
        </w:rPr>
        <w:fldChar w:fldCharType="end"/>
      </w:r>
    </w:p>
    <w:p w14:paraId="4818AA68" w14:textId="036B59C2"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Council of American Overseas Research Centers (CAORC)</w:t>
      </w:r>
      <w:r>
        <w:rPr>
          <w:noProof/>
        </w:rPr>
        <w:tab/>
      </w:r>
      <w:r>
        <w:rPr>
          <w:noProof/>
        </w:rPr>
        <w:fldChar w:fldCharType="begin"/>
      </w:r>
      <w:r>
        <w:rPr>
          <w:noProof/>
        </w:rPr>
        <w:instrText xml:space="preserve"> PAGEREF _Toc175570054 \h </w:instrText>
      </w:r>
      <w:r>
        <w:rPr>
          <w:noProof/>
        </w:rPr>
      </w:r>
      <w:r>
        <w:rPr>
          <w:noProof/>
        </w:rPr>
        <w:fldChar w:fldCharType="separate"/>
      </w:r>
      <w:r>
        <w:rPr>
          <w:noProof/>
        </w:rPr>
        <w:t>5</w:t>
      </w:r>
      <w:r>
        <w:rPr>
          <w:noProof/>
        </w:rPr>
        <w:fldChar w:fldCharType="end"/>
      </w:r>
    </w:p>
    <w:p w14:paraId="754E2900" w14:textId="786D64E8"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noProof/>
        </w:rPr>
        <w:t>Multi-Country Research Fellowship Program</w:t>
      </w:r>
      <w:r>
        <w:rPr>
          <w:noProof/>
        </w:rPr>
        <w:tab/>
      </w:r>
      <w:r>
        <w:rPr>
          <w:noProof/>
        </w:rPr>
        <w:fldChar w:fldCharType="begin"/>
      </w:r>
      <w:r>
        <w:rPr>
          <w:noProof/>
        </w:rPr>
        <w:instrText xml:space="preserve"> PAGEREF _Toc175570055 \h </w:instrText>
      </w:r>
      <w:r>
        <w:rPr>
          <w:noProof/>
        </w:rPr>
      </w:r>
      <w:r>
        <w:rPr>
          <w:noProof/>
        </w:rPr>
        <w:fldChar w:fldCharType="separate"/>
      </w:r>
      <w:r>
        <w:rPr>
          <w:noProof/>
        </w:rPr>
        <w:t>5</w:t>
      </w:r>
      <w:r>
        <w:rPr>
          <w:noProof/>
        </w:rPr>
        <w:fldChar w:fldCharType="end"/>
      </w:r>
    </w:p>
    <w:p w14:paraId="5287E14E" w14:textId="7E9E014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Ford Foundation Fellowships</w:t>
      </w:r>
      <w:r>
        <w:rPr>
          <w:noProof/>
        </w:rPr>
        <w:tab/>
      </w:r>
      <w:r>
        <w:rPr>
          <w:noProof/>
        </w:rPr>
        <w:fldChar w:fldCharType="begin"/>
      </w:r>
      <w:r>
        <w:rPr>
          <w:noProof/>
        </w:rPr>
        <w:instrText xml:space="preserve"> PAGEREF _Toc175570056 \h </w:instrText>
      </w:r>
      <w:r>
        <w:rPr>
          <w:noProof/>
        </w:rPr>
      </w:r>
      <w:r>
        <w:rPr>
          <w:noProof/>
        </w:rPr>
        <w:fldChar w:fldCharType="separate"/>
      </w:r>
      <w:r>
        <w:rPr>
          <w:noProof/>
        </w:rPr>
        <w:t>6</w:t>
      </w:r>
      <w:r>
        <w:rPr>
          <w:noProof/>
        </w:rPr>
        <w:fldChar w:fldCharType="end"/>
      </w:r>
    </w:p>
    <w:p w14:paraId="41DB545D" w14:textId="331A3F2B"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Getty Foundation Fellowships</w:t>
      </w:r>
      <w:r>
        <w:rPr>
          <w:noProof/>
        </w:rPr>
        <w:tab/>
      </w:r>
      <w:r>
        <w:rPr>
          <w:noProof/>
        </w:rPr>
        <w:fldChar w:fldCharType="begin"/>
      </w:r>
      <w:r>
        <w:rPr>
          <w:noProof/>
        </w:rPr>
        <w:instrText xml:space="preserve"> PAGEREF _Toc175570057 \h </w:instrText>
      </w:r>
      <w:r>
        <w:rPr>
          <w:noProof/>
        </w:rPr>
      </w:r>
      <w:r>
        <w:rPr>
          <w:noProof/>
        </w:rPr>
        <w:fldChar w:fldCharType="separate"/>
      </w:r>
      <w:r>
        <w:rPr>
          <w:noProof/>
        </w:rPr>
        <w:t>6</w:t>
      </w:r>
      <w:r>
        <w:rPr>
          <w:noProof/>
        </w:rPr>
        <w:fldChar w:fldCharType="end"/>
      </w:r>
    </w:p>
    <w:p w14:paraId="16404443" w14:textId="619B43C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Harry S. Truman Library Institute / National Archives and Records Administration (NARA)</w:t>
      </w:r>
      <w:r>
        <w:rPr>
          <w:noProof/>
        </w:rPr>
        <w:tab/>
      </w:r>
      <w:r>
        <w:rPr>
          <w:noProof/>
        </w:rPr>
        <w:fldChar w:fldCharType="begin"/>
      </w:r>
      <w:r>
        <w:rPr>
          <w:noProof/>
        </w:rPr>
        <w:instrText xml:space="preserve"> PAGEREF _Toc175570058 \h </w:instrText>
      </w:r>
      <w:r>
        <w:rPr>
          <w:noProof/>
        </w:rPr>
      </w:r>
      <w:r>
        <w:rPr>
          <w:noProof/>
        </w:rPr>
        <w:fldChar w:fldCharType="separate"/>
      </w:r>
      <w:r>
        <w:rPr>
          <w:noProof/>
        </w:rPr>
        <w:t>6</w:t>
      </w:r>
      <w:r>
        <w:rPr>
          <w:noProof/>
        </w:rPr>
        <w:fldChar w:fldCharType="end"/>
      </w:r>
    </w:p>
    <w:p w14:paraId="3A8774F7" w14:textId="500B0F0A"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Research Grants</w:t>
      </w:r>
      <w:r>
        <w:rPr>
          <w:noProof/>
        </w:rPr>
        <w:tab/>
      </w:r>
      <w:r>
        <w:rPr>
          <w:noProof/>
        </w:rPr>
        <w:fldChar w:fldCharType="begin"/>
      </w:r>
      <w:r>
        <w:rPr>
          <w:noProof/>
        </w:rPr>
        <w:instrText xml:space="preserve"> PAGEREF _Toc175570059 \h </w:instrText>
      </w:r>
      <w:r>
        <w:rPr>
          <w:noProof/>
        </w:rPr>
      </w:r>
      <w:r>
        <w:rPr>
          <w:noProof/>
        </w:rPr>
        <w:fldChar w:fldCharType="separate"/>
      </w:r>
      <w:r>
        <w:rPr>
          <w:noProof/>
        </w:rPr>
        <w:t>6</w:t>
      </w:r>
      <w:r>
        <w:rPr>
          <w:noProof/>
        </w:rPr>
        <w:fldChar w:fldCharType="end"/>
      </w:r>
    </w:p>
    <w:p w14:paraId="799EEB2A" w14:textId="4EFB2BA4"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Dissertation Year Fellowships</w:t>
      </w:r>
      <w:r>
        <w:rPr>
          <w:noProof/>
        </w:rPr>
        <w:tab/>
      </w:r>
      <w:r>
        <w:rPr>
          <w:noProof/>
        </w:rPr>
        <w:fldChar w:fldCharType="begin"/>
      </w:r>
      <w:r>
        <w:rPr>
          <w:noProof/>
        </w:rPr>
        <w:instrText xml:space="preserve"> PAGEREF _Toc175570060 \h </w:instrText>
      </w:r>
      <w:r>
        <w:rPr>
          <w:noProof/>
        </w:rPr>
      </w:r>
      <w:r>
        <w:rPr>
          <w:noProof/>
        </w:rPr>
        <w:fldChar w:fldCharType="separate"/>
      </w:r>
      <w:r>
        <w:rPr>
          <w:noProof/>
        </w:rPr>
        <w:t>6</w:t>
      </w:r>
      <w:r>
        <w:rPr>
          <w:noProof/>
        </w:rPr>
        <w:fldChar w:fldCharType="end"/>
      </w:r>
    </w:p>
    <w:p w14:paraId="60B09661" w14:textId="0E4B9096"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Scholar’s Award</w:t>
      </w:r>
      <w:r>
        <w:rPr>
          <w:noProof/>
        </w:rPr>
        <w:tab/>
      </w:r>
      <w:r>
        <w:rPr>
          <w:noProof/>
        </w:rPr>
        <w:fldChar w:fldCharType="begin"/>
      </w:r>
      <w:r>
        <w:rPr>
          <w:noProof/>
        </w:rPr>
        <w:instrText xml:space="preserve"> PAGEREF _Toc175570061 \h </w:instrText>
      </w:r>
      <w:r>
        <w:rPr>
          <w:noProof/>
        </w:rPr>
      </w:r>
      <w:r>
        <w:rPr>
          <w:noProof/>
        </w:rPr>
        <w:fldChar w:fldCharType="separate"/>
      </w:r>
      <w:r>
        <w:rPr>
          <w:noProof/>
        </w:rPr>
        <w:t>7</w:t>
      </w:r>
      <w:r>
        <w:rPr>
          <w:noProof/>
        </w:rPr>
        <w:fldChar w:fldCharType="end"/>
      </w:r>
    </w:p>
    <w:p w14:paraId="7185E545" w14:textId="493F571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Huntington Library Fellowships</w:t>
      </w:r>
      <w:r>
        <w:rPr>
          <w:noProof/>
        </w:rPr>
        <w:tab/>
      </w:r>
      <w:r>
        <w:rPr>
          <w:noProof/>
        </w:rPr>
        <w:fldChar w:fldCharType="begin"/>
      </w:r>
      <w:r>
        <w:rPr>
          <w:noProof/>
        </w:rPr>
        <w:instrText xml:space="preserve"> PAGEREF _Toc175570062 \h </w:instrText>
      </w:r>
      <w:r>
        <w:rPr>
          <w:noProof/>
        </w:rPr>
      </w:r>
      <w:r>
        <w:rPr>
          <w:noProof/>
        </w:rPr>
        <w:fldChar w:fldCharType="separate"/>
      </w:r>
      <w:r>
        <w:rPr>
          <w:noProof/>
        </w:rPr>
        <w:t>7</w:t>
      </w:r>
      <w:r>
        <w:rPr>
          <w:noProof/>
        </w:rPr>
        <w:fldChar w:fldCharType="end"/>
      </w:r>
    </w:p>
    <w:p w14:paraId="38B986B2" w14:textId="19385C4B"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Short-Term Awards</w:t>
      </w:r>
      <w:r>
        <w:rPr>
          <w:noProof/>
        </w:rPr>
        <w:tab/>
      </w:r>
      <w:r>
        <w:rPr>
          <w:noProof/>
        </w:rPr>
        <w:fldChar w:fldCharType="begin"/>
      </w:r>
      <w:r>
        <w:rPr>
          <w:noProof/>
        </w:rPr>
        <w:instrText xml:space="preserve"> PAGEREF _Toc175570063 \h </w:instrText>
      </w:r>
      <w:r>
        <w:rPr>
          <w:noProof/>
        </w:rPr>
      </w:r>
      <w:r>
        <w:rPr>
          <w:noProof/>
        </w:rPr>
        <w:fldChar w:fldCharType="separate"/>
      </w:r>
      <w:r>
        <w:rPr>
          <w:noProof/>
        </w:rPr>
        <w:t>7</w:t>
      </w:r>
      <w:r>
        <w:rPr>
          <w:noProof/>
        </w:rPr>
        <w:fldChar w:fldCharType="end"/>
      </w:r>
    </w:p>
    <w:p w14:paraId="40713374" w14:textId="0EA5CE91"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Long-Term Awards</w:t>
      </w:r>
      <w:r>
        <w:rPr>
          <w:noProof/>
        </w:rPr>
        <w:tab/>
      </w:r>
      <w:r>
        <w:rPr>
          <w:noProof/>
        </w:rPr>
        <w:fldChar w:fldCharType="begin"/>
      </w:r>
      <w:r>
        <w:rPr>
          <w:noProof/>
        </w:rPr>
        <w:instrText xml:space="preserve"> PAGEREF _Toc175570064 \h </w:instrText>
      </w:r>
      <w:r>
        <w:rPr>
          <w:noProof/>
        </w:rPr>
      </w:r>
      <w:r>
        <w:rPr>
          <w:noProof/>
        </w:rPr>
        <w:fldChar w:fldCharType="separate"/>
      </w:r>
      <w:r>
        <w:rPr>
          <w:noProof/>
        </w:rPr>
        <w:t>7</w:t>
      </w:r>
      <w:r>
        <w:rPr>
          <w:noProof/>
        </w:rPr>
        <w:fldChar w:fldCharType="end"/>
      </w:r>
    </w:p>
    <w:p w14:paraId="51CFCC58" w14:textId="7022E2A2"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Library Company of Philadelphia</w:t>
      </w:r>
      <w:r>
        <w:rPr>
          <w:noProof/>
        </w:rPr>
        <w:tab/>
      </w:r>
      <w:r>
        <w:rPr>
          <w:noProof/>
        </w:rPr>
        <w:fldChar w:fldCharType="begin"/>
      </w:r>
      <w:r>
        <w:rPr>
          <w:noProof/>
        </w:rPr>
        <w:instrText xml:space="preserve"> PAGEREF _Toc175570065 \h </w:instrText>
      </w:r>
      <w:r>
        <w:rPr>
          <w:noProof/>
        </w:rPr>
      </w:r>
      <w:r>
        <w:rPr>
          <w:noProof/>
        </w:rPr>
        <w:fldChar w:fldCharType="separate"/>
      </w:r>
      <w:r>
        <w:rPr>
          <w:noProof/>
        </w:rPr>
        <w:t>7</w:t>
      </w:r>
      <w:r>
        <w:rPr>
          <w:noProof/>
        </w:rPr>
        <w:fldChar w:fldCharType="end"/>
      </w:r>
    </w:p>
    <w:p w14:paraId="2BDF38B1" w14:textId="05010265"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Albert M. Greenfield Foundation Dissertation Fellowship</w:t>
      </w:r>
      <w:r>
        <w:rPr>
          <w:noProof/>
        </w:rPr>
        <w:tab/>
      </w:r>
      <w:r>
        <w:rPr>
          <w:noProof/>
        </w:rPr>
        <w:fldChar w:fldCharType="begin"/>
      </w:r>
      <w:r>
        <w:rPr>
          <w:noProof/>
        </w:rPr>
        <w:instrText xml:space="preserve"> PAGEREF _Toc175570066 \h </w:instrText>
      </w:r>
      <w:r>
        <w:rPr>
          <w:noProof/>
        </w:rPr>
      </w:r>
      <w:r>
        <w:rPr>
          <w:noProof/>
        </w:rPr>
        <w:fldChar w:fldCharType="separate"/>
      </w:r>
      <w:r>
        <w:rPr>
          <w:noProof/>
        </w:rPr>
        <w:t>7</w:t>
      </w:r>
      <w:r>
        <w:rPr>
          <w:noProof/>
        </w:rPr>
        <w:fldChar w:fldCharType="end"/>
      </w:r>
    </w:p>
    <w:p w14:paraId="2D8EA748" w14:textId="2843A2E3"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National Endowment for the Humanities Post-Doctoral Fellowship</w:t>
      </w:r>
      <w:r>
        <w:rPr>
          <w:noProof/>
        </w:rPr>
        <w:tab/>
      </w:r>
      <w:r>
        <w:rPr>
          <w:noProof/>
        </w:rPr>
        <w:fldChar w:fldCharType="begin"/>
      </w:r>
      <w:r>
        <w:rPr>
          <w:noProof/>
        </w:rPr>
        <w:instrText xml:space="preserve"> PAGEREF _Toc175570067 \h </w:instrText>
      </w:r>
      <w:r>
        <w:rPr>
          <w:noProof/>
        </w:rPr>
      </w:r>
      <w:r>
        <w:rPr>
          <w:noProof/>
        </w:rPr>
        <w:fldChar w:fldCharType="separate"/>
      </w:r>
      <w:r>
        <w:rPr>
          <w:noProof/>
        </w:rPr>
        <w:t>7</w:t>
      </w:r>
      <w:r>
        <w:rPr>
          <w:noProof/>
        </w:rPr>
        <w:fldChar w:fldCharType="end"/>
      </w:r>
    </w:p>
    <w:p w14:paraId="54B44BD9" w14:textId="292F754E"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Program in Early American Economy and Society (PEAES) Dissertation/Post-Doctoral Fellowship</w:t>
      </w:r>
      <w:r>
        <w:rPr>
          <w:noProof/>
        </w:rPr>
        <w:tab/>
      </w:r>
      <w:r>
        <w:rPr>
          <w:noProof/>
        </w:rPr>
        <w:fldChar w:fldCharType="begin"/>
      </w:r>
      <w:r>
        <w:rPr>
          <w:noProof/>
        </w:rPr>
        <w:instrText xml:space="preserve"> PAGEREF _Toc175570068 \h </w:instrText>
      </w:r>
      <w:r>
        <w:rPr>
          <w:noProof/>
        </w:rPr>
      </w:r>
      <w:r>
        <w:rPr>
          <w:noProof/>
        </w:rPr>
        <w:fldChar w:fldCharType="separate"/>
      </w:r>
      <w:r>
        <w:rPr>
          <w:noProof/>
        </w:rPr>
        <w:t>8</w:t>
      </w:r>
      <w:r>
        <w:rPr>
          <w:noProof/>
        </w:rPr>
        <w:fldChar w:fldCharType="end"/>
      </w:r>
    </w:p>
    <w:p w14:paraId="23CEA3BE" w14:textId="3076A12C"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Mellon Scholars Program in African American History Dissertation/Post-Doctoral Fellowship</w:t>
      </w:r>
      <w:r>
        <w:rPr>
          <w:noProof/>
        </w:rPr>
        <w:tab/>
      </w:r>
      <w:r>
        <w:rPr>
          <w:noProof/>
        </w:rPr>
        <w:fldChar w:fldCharType="begin"/>
      </w:r>
      <w:r>
        <w:rPr>
          <w:noProof/>
        </w:rPr>
        <w:instrText xml:space="preserve"> PAGEREF _Toc175570069 \h </w:instrText>
      </w:r>
      <w:r>
        <w:rPr>
          <w:noProof/>
        </w:rPr>
      </w:r>
      <w:r>
        <w:rPr>
          <w:noProof/>
        </w:rPr>
        <w:fldChar w:fldCharType="separate"/>
      </w:r>
      <w:r>
        <w:rPr>
          <w:noProof/>
        </w:rPr>
        <w:t>8</w:t>
      </w:r>
      <w:r>
        <w:rPr>
          <w:noProof/>
        </w:rPr>
        <w:fldChar w:fldCharType="end"/>
      </w:r>
    </w:p>
    <w:p w14:paraId="496C76AE" w14:textId="7D13EB5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Lyndon Baines Johnson Library and Museum / National Archives and Records Administration (NARA)</w:t>
      </w:r>
      <w:r>
        <w:rPr>
          <w:noProof/>
        </w:rPr>
        <w:tab/>
      </w:r>
      <w:r>
        <w:rPr>
          <w:noProof/>
        </w:rPr>
        <w:fldChar w:fldCharType="begin"/>
      </w:r>
      <w:r>
        <w:rPr>
          <w:noProof/>
        </w:rPr>
        <w:instrText xml:space="preserve"> PAGEREF _Toc175570070 \h </w:instrText>
      </w:r>
      <w:r>
        <w:rPr>
          <w:noProof/>
        </w:rPr>
      </w:r>
      <w:r>
        <w:rPr>
          <w:noProof/>
        </w:rPr>
        <w:fldChar w:fldCharType="separate"/>
      </w:r>
      <w:r>
        <w:rPr>
          <w:noProof/>
        </w:rPr>
        <w:t>8</w:t>
      </w:r>
      <w:r>
        <w:rPr>
          <w:noProof/>
        </w:rPr>
        <w:fldChar w:fldCharType="end"/>
      </w:r>
    </w:p>
    <w:p w14:paraId="6111D610" w14:textId="6C9A082C"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Harry Middleton Fellowship in Presidential Studies</w:t>
      </w:r>
      <w:r>
        <w:rPr>
          <w:noProof/>
        </w:rPr>
        <w:tab/>
      </w:r>
      <w:r>
        <w:rPr>
          <w:noProof/>
        </w:rPr>
        <w:fldChar w:fldCharType="begin"/>
      </w:r>
      <w:r>
        <w:rPr>
          <w:noProof/>
        </w:rPr>
        <w:instrText xml:space="preserve"> PAGEREF _Toc175570071 \h </w:instrText>
      </w:r>
      <w:r>
        <w:rPr>
          <w:noProof/>
        </w:rPr>
      </w:r>
      <w:r>
        <w:rPr>
          <w:noProof/>
        </w:rPr>
        <w:fldChar w:fldCharType="separate"/>
      </w:r>
      <w:r>
        <w:rPr>
          <w:noProof/>
        </w:rPr>
        <w:t>8</w:t>
      </w:r>
      <w:r>
        <w:rPr>
          <w:noProof/>
        </w:rPr>
        <w:fldChar w:fldCharType="end"/>
      </w:r>
    </w:p>
    <w:p w14:paraId="044E1063" w14:textId="5CB7BC61"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Moody Research Grants</w:t>
      </w:r>
      <w:r>
        <w:rPr>
          <w:noProof/>
        </w:rPr>
        <w:tab/>
      </w:r>
      <w:r>
        <w:rPr>
          <w:noProof/>
        </w:rPr>
        <w:fldChar w:fldCharType="begin"/>
      </w:r>
      <w:r>
        <w:rPr>
          <w:noProof/>
        </w:rPr>
        <w:instrText xml:space="preserve"> PAGEREF _Toc175570072 \h </w:instrText>
      </w:r>
      <w:r>
        <w:rPr>
          <w:noProof/>
        </w:rPr>
      </w:r>
      <w:r>
        <w:rPr>
          <w:noProof/>
        </w:rPr>
        <w:fldChar w:fldCharType="separate"/>
      </w:r>
      <w:r>
        <w:rPr>
          <w:noProof/>
        </w:rPr>
        <w:t>8</w:t>
      </w:r>
      <w:r>
        <w:rPr>
          <w:noProof/>
        </w:rPr>
        <w:fldChar w:fldCharType="end"/>
      </w:r>
    </w:p>
    <w:p w14:paraId="41D76102" w14:textId="691717D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Metropolitan Museum of Art</w:t>
      </w:r>
      <w:r>
        <w:rPr>
          <w:noProof/>
        </w:rPr>
        <w:tab/>
      </w:r>
      <w:r>
        <w:rPr>
          <w:noProof/>
        </w:rPr>
        <w:fldChar w:fldCharType="begin"/>
      </w:r>
      <w:r>
        <w:rPr>
          <w:noProof/>
        </w:rPr>
        <w:instrText xml:space="preserve"> PAGEREF _Toc175570073 \h </w:instrText>
      </w:r>
      <w:r>
        <w:rPr>
          <w:noProof/>
        </w:rPr>
      </w:r>
      <w:r>
        <w:rPr>
          <w:noProof/>
        </w:rPr>
        <w:fldChar w:fldCharType="separate"/>
      </w:r>
      <w:r>
        <w:rPr>
          <w:noProof/>
        </w:rPr>
        <w:t>8</w:t>
      </w:r>
      <w:r>
        <w:rPr>
          <w:noProof/>
        </w:rPr>
        <w:fldChar w:fldCharType="end"/>
      </w:r>
    </w:p>
    <w:p w14:paraId="7EB168A8" w14:textId="105F3D7D"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Residential Fellowships</w:t>
      </w:r>
      <w:r>
        <w:rPr>
          <w:noProof/>
        </w:rPr>
        <w:tab/>
      </w:r>
      <w:r>
        <w:rPr>
          <w:noProof/>
        </w:rPr>
        <w:fldChar w:fldCharType="begin"/>
      </w:r>
      <w:r>
        <w:rPr>
          <w:noProof/>
        </w:rPr>
        <w:instrText xml:space="preserve"> PAGEREF _Toc175570074 \h </w:instrText>
      </w:r>
      <w:r>
        <w:rPr>
          <w:noProof/>
        </w:rPr>
      </w:r>
      <w:r>
        <w:rPr>
          <w:noProof/>
        </w:rPr>
        <w:fldChar w:fldCharType="separate"/>
      </w:r>
      <w:r>
        <w:rPr>
          <w:noProof/>
        </w:rPr>
        <w:t>8</w:t>
      </w:r>
      <w:r>
        <w:rPr>
          <w:noProof/>
        </w:rPr>
        <w:fldChar w:fldCharType="end"/>
      </w:r>
    </w:p>
    <w:p w14:paraId="7708FA8D" w14:textId="6588E63F"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lastRenderedPageBreak/>
        <w:t>Internships</w:t>
      </w:r>
      <w:r>
        <w:rPr>
          <w:noProof/>
        </w:rPr>
        <w:tab/>
      </w:r>
      <w:r>
        <w:rPr>
          <w:noProof/>
        </w:rPr>
        <w:fldChar w:fldCharType="begin"/>
      </w:r>
      <w:r>
        <w:rPr>
          <w:noProof/>
        </w:rPr>
        <w:instrText xml:space="preserve"> PAGEREF _Toc175570075 \h </w:instrText>
      </w:r>
      <w:r>
        <w:rPr>
          <w:noProof/>
        </w:rPr>
      </w:r>
      <w:r>
        <w:rPr>
          <w:noProof/>
        </w:rPr>
        <w:fldChar w:fldCharType="separate"/>
      </w:r>
      <w:r>
        <w:rPr>
          <w:noProof/>
        </w:rPr>
        <w:t>9</w:t>
      </w:r>
      <w:r>
        <w:rPr>
          <w:noProof/>
        </w:rPr>
        <w:fldChar w:fldCharType="end"/>
      </w:r>
    </w:p>
    <w:p w14:paraId="2E80E74A" w14:textId="2466719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Science Foundation (NSF)</w:t>
      </w:r>
      <w:r>
        <w:rPr>
          <w:noProof/>
        </w:rPr>
        <w:tab/>
      </w:r>
      <w:r>
        <w:rPr>
          <w:noProof/>
        </w:rPr>
        <w:fldChar w:fldCharType="begin"/>
      </w:r>
      <w:r>
        <w:rPr>
          <w:noProof/>
        </w:rPr>
        <w:instrText xml:space="preserve"> PAGEREF _Toc175570076 \h </w:instrText>
      </w:r>
      <w:r>
        <w:rPr>
          <w:noProof/>
        </w:rPr>
      </w:r>
      <w:r>
        <w:rPr>
          <w:noProof/>
        </w:rPr>
        <w:fldChar w:fldCharType="separate"/>
      </w:r>
      <w:r>
        <w:rPr>
          <w:noProof/>
        </w:rPr>
        <w:t>9</w:t>
      </w:r>
      <w:r>
        <w:rPr>
          <w:noProof/>
        </w:rPr>
        <w:fldChar w:fldCharType="end"/>
      </w:r>
    </w:p>
    <w:p w14:paraId="2235C34C" w14:textId="2B6787D0"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Doctoral Dissertation Research Improvement Grants</w:t>
      </w:r>
      <w:r>
        <w:rPr>
          <w:noProof/>
        </w:rPr>
        <w:tab/>
      </w:r>
      <w:r>
        <w:rPr>
          <w:noProof/>
        </w:rPr>
        <w:fldChar w:fldCharType="begin"/>
      </w:r>
      <w:r>
        <w:rPr>
          <w:noProof/>
        </w:rPr>
        <w:instrText xml:space="preserve"> PAGEREF _Toc175570077 \h </w:instrText>
      </w:r>
      <w:r>
        <w:rPr>
          <w:noProof/>
        </w:rPr>
      </w:r>
      <w:r>
        <w:rPr>
          <w:noProof/>
        </w:rPr>
        <w:fldChar w:fldCharType="separate"/>
      </w:r>
      <w:r>
        <w:rPr>
          <w:noProof/>
        </w:rPr>
        <w:t>9</w:t>
      </w:r>
      <w:r>
        <w:rPr>
          <w:noProof/>
        </w:rPr>
        <w:fldChar w:fldCharType="end"/>
      </w:r>
    </w:p>
    <w:p w14:paraId="0392040B" w14:textId="4FE76ADB"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Graduate Research Fellowship Program</w:t>
      </w:r>
      <w:r>
        <w:rPr>
          <w:noProof/>
        </w:rPr>
        <w:tab/>
      </w:r>
      <w:r>
        <w:rPr>
          <w:noProof/>
        </w:rPr>
        <w:fldChar w:fldCharType="begin"/>
      </w:r>
      <w:r>
        <w:rPr>
          <w:noProof/>
        </w:rPr>
        <w:instrText xml:space="preserve"> PAGEREF _Toc175570078 \h </w:instrText>
      </w:r>
      <w:r>
        <w:rPr>
          <w:noProof/>
        </w:rPr>
      </w:r>
      <w:r>
        <w:rPr>
          <w:noProof/>
        </w:rPr>
        <w:fldChar w:fldCharType="separate"/>
      </w:r>
      <w:r>
        <w:rPr>
          <w:noProof/>
        </w:rPr>
        <w:t>9</w:t>
      </w:r>
      <w:r>
        <w:rPr>
          <w:noProof/>
        </w:rPr>
        <w:fldChar w:fldCharType="end"/>
      </w:r>
    </w:p>
    <w:p w14:paraId="13B1CDC6" w14:textId="6D413DA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Samuel H. Kress Foundation Fellowships</w:t>
      </w:r>
      <w:r>
        <w:rPr>
          <w:noProof/>
        </w:rPr>
        <w:tab/>
      </w:r>
      <w:r>
        <w:rPr>
          <w:noProof/>
        </w:rPr>
        <w:fldChar w:fldCharType="begin"/>
      </w:r>
      <w:r>
        <w:rPr>
          <w:noProof/>
        </w:rPr>
        <w:instrText xml:space="preserve"> PAGEREF _Toc175570079 \h </w:instrText>
      </w:r>
      <w:r>
        <w:rPr>
          <w:noProof/>
        </w:rPr>
      </w:r>
      <w:r>
        <w:rPr>
          <w:noProof/>
        </w:rPr>
        <w:fldChar w:fldCharType="separate"/>
      </w:r>
      <w:r>
        <w:rPr>
          <w:noProof/>
        </w:rPr>
        <w:t>9</w:t>
      </w:r>
      <w:r>
        <w:rPr>
          <w:noProof/>
        </w:rPr>
        <w:fldChar w:fldCharType="end"/>
      </w:r>
    </w:p>
    <w:p w14:paraId="272FEC1D" w14:textId="7A2A8651"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History of Art Institutional Fellowships</w:t>
      </w:r>
      <w:r>
        <w:rPr>
          <w:noProof/>
        </w:rPr>
        <w:tab/>
      </w:r>
      <w:r>
        <w:rPr>
          <w:noProof/>
        </w:rPr>
        <w:fldChar w:fldCharType="begin"/>
      </w:r>
      <w:r>
        <w:rPr>
          <w:noProof/>
        </w:rPr>
        <w:instrText xml:space="preserve"> PAGEREF _Toc175570080 \h </w:instrText>
      </w:r>
      <w:r>
        <w:rPr>
          <w:noProof/>
        </w:rPr>
      </w:r>
      <w:r>
        <w:rPr>
          <w:noProof/>
        </w:rPr>
        <w:fldChar w:fldCharType="separate"/>
      </w:r>
      <w:r>
        <w:rPr>
          <w:noProof/>
        </w:rPr>
        <w:t>9</w:t>
      </w:r>
      <w:r>
        <w:rPr>
          <w:noProof/>
        </w:rPr>
        <w:fldChar w:fldCharType="end"/>
      </w:r>
    </w:p>
    <w:p w14:paraId="7481DD70" w14:textId="760576E1"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Interpretive Fellowships</w:t>
      </w:r>
      <w:r>
        <w:rPr>
          <w:noProof/>
        </w:rPr>
        <w:tab/>
      </w:r>
      <w:r>
        <w:rPr>
          <w:noProof/>
        </w:rPr>
        <w:fldChar w:fldCharType="begin"/>
      </w:r>
      <w:r>
        <w:rPr>
          <w:noProof/>
        </w:rPr>
        <w:instrText xml:space="preserve"> PAGEREF _Toc175570081 \h </w:instrText>
      </w:r>
      <w:r>
        <w:rPr>
          <w:noProof/>
        </w:rPr>
      </w:r>
      <w:r>
        <w:rPr>
          <w:noProof/>
        </w:rPr>
        <w:fldChar w:fldCharType="separate"/>
      </w:r>
      <w:r>
        <w:rPr>
          <w:noProof/>
        </w:rPr>
        <w:t>9</w:t>
      </w:r>
      <w:r>
        <w:rPr>
          <w:noProof/>
        </w:rPr>
        <w:fldChar w:fldCharType="end"/>
      </w:r>
    </w:p>
    <w:p w14:paraId="351907C7" w14:textId="5FD29AF7"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Smithsonian Institution</w:t>
      </w:r>
      <w:r>
        <w:rPr>
          <w:noProof/>
        </w:rPr>
        <w:tab/>
      </w:r>
      <w:r>
        <w:rPr>
          <w:noProof/>
        </w:rPr>
        <w:fldChar w:fldCharType="begin"/>
      </w:r>
      <w:r>
        <w:rPr>
          <w:noProof/>
        </w:rPr>
        <w:instrText xml:space="preserve"> PAGEREF _Toc175570082 \h </w:instrText>
      </w:r>
      <w:r>
        <w:rPr>
          <w:noProof/>
        </w:rPr>
      </w:r>
      <w:r>
        <w:rPr>
          <w:noProof/>
        </w:rPr>
        <w:fldChar w:fldCharType="separate"/>
      </w:r>
      <w:r>
        <w:rPr>
          <w:noProof/>
        </w:rPr>
        <w:t>10</w:t>
      </w:r>
      <w:r>
        <w:rPr>
          <w:noProof/>
        </w:rPr>
        <w:fldChar w:fldCharType="end"/>
      </w:r>
    </w:p>
    <w:p w14:paraId="1C4C1AF6" w14:textId="3EF7DE7A"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Smithsonian Institution Fellowships Program</w:t>
      </w:r>
      <w:r>
        <w:rPr>
          <w:noProof/>
        </w:rPr>
        <w:tab/>
      </w:r>
      <w:r>
        <w:rPr>
          <w:noProof/>
        </w:rPr>
        <w:fldChar w:fldCharType="begin"/>
      </w:r>
      <w:r>
        <w:rPr>
          <w:noProof/>
        </w:rPr>
        <w:instrText xml:space="preserve"> PAGEREF _Toc175570083 \h </w:instrText>
      </w:r>
      <w:r>
        <w:rPr>
          <w:noProof/>
        </w:rPr>
      </w:r>
      <w:r>
        <w:rPr>
          <w:noProof/>
        </w:rPr>
        <w:fldChar w:fldCharType="separate"/>
      </w:r>
      <w:r>
        <w:rPr>
          <w:noProof/>
        </w:rPr>
        <w:t>10</w:t>
      </w:r>
      <w:r>
        <w:rPr>
          <w:noProof/>
        </w:rPr>
        <w:fldChar w:fldCharType="end"/>
      </w:r>
    </w:p>
    <w:p w14:paraId="2EB315A7" w14:textId="39B16F11"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iCs/>
          <w:noProof/>
          <w:color w:val="000000" w:themeColor="text1"/>
          <w:lang w:bidi="en-US"/>
        </w:rPr>
        <w:t>Smithsonian Postgraduate Fellowships in Conservation of Museum Collections Program</w:t>
      </w:r>
      <w:r>
        <w:rPr>
          <w:noProof/>
        </w:rPr>
        <w:tab/>
      </w:r>
      <w:r>
        <w:rPr>
          <w:noProof/>
        </w:rPr>
        <w:fldChar w:fldCharType="begin"/>
      </w:r>
      <w:r>
        <w:rPr>
          <w:noProof/>
        </w:rPr>
        <w:instrText xml:space="preserve"> PAGEREF _Toc175570084 \h </w:instrText>
      </w:r>
      <w:r>
        <w:rPr>
          <w:noProof/>
        </w:rPr>
      </w:r>
      <w:r>
        <w:rPr>
          <w:noProof/>
        </w:rPr>
        <w:fldChar w:fldCharType="separate"/>
      </w:r>
      <w:r>
        <w:rPr>
          <w:noProof/>
        </w:rPr>
        <w:t>10</w:t>
      </w:r>
      <w:r>
        <w:rPr>
          <w:noProof/>
        </w:rPr>
        <w:fldChar w:fldCharType="end"/>
      </w:r>
    </w:p>
    <w:p w14:paraId="275269AE" w14:textId="03FA0E58"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Social Science Research Council (SSRC)</w:t>
      </w:r>
      <w:r>
        <w:rPr>
          <w:noProof/>
        </w:rPr>
        <w:tab/>
      </w:r>
      <w:r>
        <w:rPr>
          <w:noProof/>
        </w:rPr>
        <w:fldChar w:fldCharType="begin"/>
      </w:r>
      <w:r>
        <w:rPr>
          <w:noProof/>
        </w:rPr>
        <w:instrText xml:space="preserve"> PAGEREF _Toc175570085 \h </w:instrText>
      </w:r>
      <w:r>
        <w:rPr>
          <w:noProof/>
        </w:rPr>
      </w:r>
      <w:r>
        <w:rPr>
          <w:noProof/>
        </w:rPr>
        <w:fldChar w:fldCharType="separate"/>
      </w:r>
      <w:r>
        <w:rPr>
          <w:noProof/>
        </w:rPr>
        <w:t>10</w:t>
      </w:r>
      <w:r>
        <w:rPr>
          <w:noProof/>
        </w:rPr>
        <w:fldChar w:fldCharType="end"/>
      </w:r>
    </w:p>
    <w:p w14:paraId="1FAD1307" w14:textId="1900AAFB"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Abe Fellowship</w:t>
      </w:r>
      <w:r>
        <w:rPr>
          <w:noProof/>
        </w:rPr>
        <w:tab/>
      </w:r>
      <w:r>
        <w:rPr>
          <w:noProof/>
        </w:rPr>
        <w:fldChar w:fldCharType="begin"/>
      </w:r>
      <w:r>
        <w:rPr>
          <w:noProof/>
        </w:rPr>
        <w:instrText xml:space="preserve"> PAGEREF _Toc175570086 \h </w:instrText>
      </w:r>
      <w:r>
        <w:rPr>
          <w:noProof/>
        </w:rPr>
      </w:r>
      <w:r>
        <w:rPr>
          <w:noProof/>
        </w:rPr>
        <w:fldChar w:fldCharType="separate"/>
      </w:r>
      <w:r>
        <w:rPr>
          <w:noProof/>
        </w:rPr>
        <w:t>10</w:t>
      </w:r>
      <w:r>
        <w:rPr>
          <w:noProof/>
        </w:rPr>
        <w:fldChar w:fldCharType="end"/>
      </w:r>
    </w:p>
    <w:p w14:paraId="4DBFACB6" w14:textId="7CB2C55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Warburg Institute – University of London</w:t>
      </w:r>
      <w:r>
        <w:rPr>
          <w:noProof/>
        </w:rPr>
        <w:tab/>
      </w:r>
      <w:r>
        <w:rPr>
          <w:noProof/>
        </w:rPr>
        <w:fldChar w:fldCharType="begin"/>
      </w:r>
      <w:r>
        <w:rPr>
          <w:noProof/>
        </w:rPr>
        <w:instrText xml:space="preserve"> PAGEREF _Toc175570087 \h </w:instrText>
      </w:r>
      <w:r>
        <w:rPr>
          <w:noProof/>
        </w:rPr>
      </w:r>
      <w:r>
        <w:rPr>
          <w:noProof/>
        </w:rPr>
        <w:fldChar w:fldCharType="separate"/>
      </w:r>
      <w:r>
        <w:rPr>
          <w:noProof/>
        </w:rPr>
        <w:t>11</w:t>
      </w:r>
      <w:r>
        <w:rPr>
          <w:noProof/>
        </w:rPr>
        <w:fldChar w:fldCharType="end"/>
      </w:r>
    </w:p>
    <w:p w14:paraId="4D51B2A9" w14:textId="15A7D7A8"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Long-Term Research Fellowships</w:t>
      </w:r>
      <w:r>
        <w:rPr>
          <w:noProof/>
        </w:rPr>
        <w:tab/>
      </w:r>
      <w:r>
        <w:rPr>
          <w:noProof/>
        </w:rPr>
        <w:fldChar w:fldCharType="begin"/>
      </w:r>
      <w:r>
        <w:rPr>
          <w:noProof/>
        </w:rPr>
        <w:instrText xml:space="preserve"> PAGEREF _Toc175570088 \h </w:instrText>
      </w:r>
      <w:r>
        <w:rPr>
          <w:noProof/>
        </w:rPr>
      </w:r>
      <w:r>
        <w:rPr>
          <w:noProof/>
        </w:rPr>
        <w:fldChar w:fldCharType="separate"/>
      </w:r>
      <w:r>
        <w:rPr>
          <w:noProof/>
        </w:rPr>
        <w:t>11</w:t>
      </w:r>
      <w:r>
        <w:rPr>
          <w:noProof/>
        </w:rPr>
        <w:fldChar w:fldCharType="end"/>
      </w:r>
    </w:p>
    <w:p w14:paraId="523FD07D" w14:textId="3A16E9C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Washington Center</w:t>
      </w:r>
      <w:r>
        <w:rPr>
          <w:noProof/>
        </w:rPr>
        <w:tab/>
      </w:r>
      <w:r>
        <w:rPr>
          <w:noProof/>
        </w:rPr>
        <w:fldChar w:fldCharType="begin"/>
      </w:r>
      <w:r>
        <w:rPr>
          <w:noProof/>
        </w:rPr>
        <w:instrText xml:space="preserve"> PAGEREF _Toc175570089 \h </w:instrText>
      </w:r>
      <w:r>
        <w:rPr>
          <w:noProof/>
        </w:rPr>
      </w:r>
      <w:r>
        <w:rPr>
          <w:noProof/>
        </w:rPr>
        <w:fldChar w:fldCharType="separate"/>
      </w:r>
      <w:r>
        <w:rPr>
          <w:noProof/>
        </w:rPr>
        <w:t>11</w:t>
      </w:r>
      <w:r>
        <w:rPr>
          <w:noProof/>
        </w:rPr>
        <w:fldChar w:fldCharType="end"/>
      </w:r>
    </w:p>
    <w:p w14:paraId="752E361B" w14:textId="7E1346F8"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Thomas R. Pickering Graduate Foreign Affairs Fellowship</w:t>
      </w:r>
      <w:r>
        <w:rPr>
          <w:noProof/>
        </w:rPr>
        <w:tab/>
      </w:r>
      <w:r>
        <w:rPr>
          <w:noProof/>
        </w:rPr>
        <w:fldChar w:fldCharType="begin"/>
      </w:r>
      <w:r>
        <w:rPr>
          <w:noProof/>
        </w:rPr>
        <w:instrText xml:space="preserve"> PAGEREF _Toc175570090 \h </w:instrText>
      </w:r>
      <w:r>
        <w:rPr>
          <w:noProof/>
        </w:rPr>
      </w:r>
      <w:r>
        <w:rPr>
          <w:noProof/>
        </w:rPr>
        <w:fldChar w:fldCharType="separate"/>
      </w:r>
      <w:r>
        <w:rPr>
          <w:noProof/>
        </w:rPr>
        <w:t>11</w:t>
      </w:r>
      <w:r>
        <w:rPr>
          <w:noProof/>
        </w:rPr>
        <w:fldChar w:fldCharType="end"/>
      </w:r>
    </w:p>
    <w:p w14:paraId="08DE9CD4" w14:textId="096044B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Winterthur Museum, Garden, and Library</w:t>
      </w:r>
      <w:r>
        <w:rPr>
          <w:noProof/>
        </w:rPr>
        <w:tab/>
      </w:r>
      <w:r>
        <w:rPr>
          <w:noProof/>
        </w:rPr>
        <w:fldChar w:fldCharType="begin"/>
      </w:r>
      <w:r>
        <w:rPr>
          <w:noProof/>
        </w:rPr>
        <w:instrText xml:space="preserve"> PAGEREF _Toc175570091 \h </w:instrText>
      </w:r>
      <w:r>
        <w:rPr>
          <w:noProof/>
        </w:rPr>
      </w:r>
      <w:r>
        <w:rPr>
          <w:noProof/>
        </w:rPr>
        <w:fldChar w:fldCharType="separate"/>
      </w:r>
      <w:r>
        <w:rPr>
          <w:noProof/>
        </w:rPr>
        <w:t>11</w:t>
      </w:r>
      <w:r>
        <w:rPr>
          <w:noProof/>
        </w:rPr>
        <w:fldChar w:fldCharType="end"/>
      </w:r>
    </w:p>
    <w:p w14:paraId="5F331D99" w14:textId="5B2FB55B"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lang w:bidi="en-US"/>
        </w:rPr>
        <w:t>Dissertation Fellowships</w:t>
      </w:r>
      <w:r>
        <w:rPr>
          <w:noProof/>
        </w:rPr>
        <w:tab/>
      </w:r>
      <w:r>
        <w:rPr>
          <w:noProof/>
        </w:rPr>
        <w:fldChar w:fldCharType="begin"/>
      </w:r>
      <w:r>
        <w:rPr>
          <w:noProof/>
        </w:rPr>
        <w:instrText xml:space="preserve"> PAGEREF _Toc175570092 \h </w:instrText>
      </w:r>
      <w:r>
        <w:rPr>
          <w:noProof/>
        </w:rPr>
      </w:r>
      <w:r>
        <w:rPr>
          <w:noProof/>
        </w:rPr>
        <w:fldChar w:fldCharType="separate"/>
      </w:r>
      <w:r>
        <w:rPr>
          <w:noProof/>
        </w:rPr>
        <w:t>11</w:t>
      </w:r>
      <w:r>
        <w:rPr>
          <w:noProof/>
        </w:rPr>
        <w:fldChar w:fldCharType="end"/>
      </w:r>
    </w:p>
    <w:p w14:paraId="47035358" w14:textId="76027342"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lang w:bidi="en-US"/>
        </w:rPr>
        <w:t>Postdoctoral Fellowships</w:t>
      </w:r>
      <w:r>
        <w:rPr>
          <w:noProof/>
        </w:rPr>
        <w:tab/>
      </w:r>
      <w:r>
        <w:rPr>
          <w:noProof/>
        </w:rPr>
        <w:fldChar w:fldCharType="begin"/>
      </w:r>
      <w:r>
        <w:rPr>
          <w:noProof/>
        </w:rPr>
        <w:instrText xml:space="preserve"> PAGEREF _Toc175570093 \h </w:instrText>
      </w:r>
      <w:r>
        <w:rPr>
          <w:noProof/>
        </w:rPr>
      </w:r>
      <w:r>
        <w:rPr>
          <w:noProof/>
        </w:rPr>
        <w:fldChar w:fldCharType="separate"/>
      </w:r>
      <w:r>
        <w:rPr>
          <w:noProof/>
        </w:rPr>
        <w:t>11</w:t>
      </w:r>
      <w:r>
        <w:rPr>
          <w:noProof/>
        </w:rPr>
        <w:fldChar w:fldCharType="end"/>
      </w:r>
    </w:p>
    <w:p w14:paraId="65A12BDC" w14:textId="36305ECD"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Woodrow Wilson National Fellowship Foundation</w:t>
      </w:r>
      <w:r>
        <w:rPr>
          <w:noProof/>
        </w:rPr>
        <w:tab/>
      </w:r>
      <w:r>
        <w:rPr>
          <w:noProof/>
        </w:rPr>
        <w:fldChar w:fldCharType="begin"/>
      </w:r>
      <w:r>
        <w:rPr>
          <w:noProof/>
        </w:rPr>
        <w:instrText xml:space="preserve"> PAGEREF _Toc175570094 \h </w:instrText>
      </w:r>
      <w:r>
        <w:rPr>
          <w:noProof/>
        </w:rPr>
      </w:r>
      <w:r>
        <w:rPr>
          <w:noProof/>
        </w:rPr>
        <w:fldChar w:fldCharType="separate"/>
      </w:r>
      <w:r>
        <w:rPr>
          <w:noProof/>
        </w:rPr>
        <w:t>11</w:t>
      </w:r>
      <w:r>
        <w:rPr>
          <w:noProof/>
        </w:rPr>
        <w:fldChar w:fldCharType="end"/>
      </w:r>
    </w:p>
    <w:p w14:paraId="731C8F67" w14:textId="3AE05F57"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The Charlotte W. Newcombe Doctoral Dissertation Fellowship</w:t>
      </w:r>
      <w:r>
        <w:rPr>
          <w:noProof/>
        </w:rPr>
        <w:tab/>
      </w:r>
      <w:r>
        <w:rPr>
          <w:noProof/>
        </w:rPr>
        <w:fldChar w:fldCharType="begin"/>
      </w:r>
      <w:r>
        <w:rPr>
          <w:noProof/>
        </w:rPr>
        <w:instrText xml:space="preserve"> PAGEREF _Toc175570095 \h </w:instrText>
      </w:r>
      <w:r>
        <w:rPr>
          <w:noProof/>
        </w:rPr>
      </w:r>
      <w:r>
        <w:rPr>
          <w:noProof/>
        </w:rPr>
        <w:fldChar w:fldCharType="separate"/>
      </w:r>
      <w:r>
        <w:rPr>
          <w:noProof/>
        </w:rPr>
        <w:t>11</w:t>
      </w:r>
      <w:r>
        <w:rPr>
          <w:noProof/>
        </w:rPr>
        <w:fldChar w:fldCharType="end"/>
      </w:r>
    </w:p>
    <w:p w14:paraId="29B6659E" w14:textId="67A80B9D"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The Woodrow Wilson Dissertation Fellowship in Women’s Studies</w:t>
      </w:r>
      <w:r>
        <w:rPr>
          <w:noProof/>
        </w:rPr>
        <w:tab/>
      </w:r>
      <w:r>
        <w:rPr>
          <w:noProof/>
        </w:rPr>
        <w:fldChar w:fldCharType="begin"/>
      </w:r>
      <w:r>
        <w:rPr>
          <w:noProof/>
        </w:rPr>
        <w:instrText xml:space="preserve"> PAGEREF _Toc175570096 \h </w:instrText>
      </w:r>
      <w:r>
        <w:rPr>
          <w:noProof/>
        </w:rPr>
      </w:r>
      <w:r>
        <w:rPr>
          <w:noProof/>
        </w:rPr>
        <w:fldChar w:fldCharType="separate"/>
      </w:r>
      <w:r>
        <w:rPr>
          <w:noProof/>
        </w:rPr>
        <w:t>12</w:t>
      </w:r>
      <w:r>
        <w:rPr>
          <w:noProof/>
        </w:rPr>
        <w:fldChar w:fldCharType="end"/>
      </w:r>
    </w:p>
    <w:p w14:paraId="55653A56" w14:textId="63BC58E3" w:rsidR="005430B2" w:rsidRDefault="005430B2">
      <w:pPr>
        <w:pStyle w:val="TOC1"/>
        <w:tabs>
          <w:tab w:val="right" w:leader="dot" w:pos="9440"/>
        </w:tabs>
        <w:rPr>
          <w:rFonts w:asciiTheme="minorHAnsi" w:eastAsiaTheme="minorEastAsia" w:hAnsiTheme="minorHAnsi" w:cstheme="minorBidi"/>
          <w:b w:val="0"/>
          <w:noProof/>
          <w:kern w:val="2"/>
          <w14:ligatures w14:val="standardContextual"/>
        </w:rPr>
      </w:pPr>
      <w:r w:rsidRPr="00D3760A">
        <w:rPr>
          <w:noProof/>
          <w:color w:val="000000" w:themeColor="text1"/>
        </w:rPr>
        <w:t>AVAILABLE TO PRE-ABD AND ABOVE</w:t>
      </w:r>
      <w:r>
        <w:rPr>
          <w:noProof/>
        </w:rPr>
        <w:tab/>
      </w:r>
      <w:r>
        <w:rPr>
          <w:noProof/>
        </w:rPr>
        <w:fldChar w:fldCharType="begin"/>
      </w:r>
      <w:r>
        <w:rPr>
          <w:noProof/>
        </w:rPr>
        <w:instrText xml:space="preserve"> PAGEREF _Toc175570097 \h </w:instrText>
      </w:r>
      <w:r>
        <w:rPr>
          <w:noProof/>
        </w:rPr>
      </w:r>
      <w:r>
        <w:rPr>
          <w:noProof/>
        </w:rPr>
        <w:fldChar w:fldCharType="separate"/>
      </w:r>
      <w:r>
        <w:rPr>
          <w:noProof/>
        </w:rPr>
        <w:t>12</w:t>
      </w:r>
      <w:r>
        <w:rPr>
          <w:noProof/>
        </w:rPr>
        <w:fldChar w:fldCharType="end"/>
      </w:r>
    </w:p>
    <w:p w14:paraId="277BCA36" w14:textId="295DAAB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Councils for International Education – Critical Language Scholarship</w:t>
      </w:r>
      <w:r>
        <w:rPr>
          <w:noProof/>
        </w:rPr>
        <w:tab/>
      </w:r>
      <w:r>
        <w:rPr>
          <w:noProof/>
        </w:rPr>
        <w:fldChar w:fldCharType="begin"/>
      </w:r>
      <w:r>
        <w:rPr>
          <w:noProof/>
        </w:rPr>
        <w:instrText xml:space="preserve"> PAGEREF _Toc175570098 \h </w:instrText>
      </w:r>
      <w:r>
        <w:rPr>
          <w:noProof/>
        </w:rPr>
      </w:r>
      <w:r>
        <w:rPr>
          <w:noProof/>
        </w:rPr>
        <w:fldChar w:fldCharType="separate"/>
      </w:r>
      <w:r>
        <w:rPr>
          <w:noProof/>
        </w:rPr>
        <w:t>12</w:t>
      </w:r>
      <w:r>
        <w:rPr>
          <w:noProof/>
        </w:rPr>
        <w:fldChar w:fldCharType="end"/>
      </w:r>
    </w:p>
    <w:p w14:paraId="530952B5" w14:textId="6A5DF10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Hispanic Scholarship Fund</w:t>
      </w:r>
      <w:r>
        <w:rPr>
          <w:noProof/>
        </w:rPr>
        <w:tab/>
      </w:r>
      <w:r>
        <w:rPr>
          <w:noProof/>
        </w:rPr>
        <w:fldChar w:fldCharType="begin"/>
      </w:r>
      <w:r>
        <w:rPr>
          <w:noProof/>
        </w:rPr>
        <w:instrText xml:space="preserve"> PAGEREF _Toc175570099 \h </w:instrText>
      </w:r>
      <w:r>
        <w:rPr>
          <w:noProof/>
        </w:rPr>
      </w:r>
      <w:r>
        <w:rPr>
          <w:noProof/>
        </w:rPr>
        <w:fldChar w:fldCharType="separate"/>
      </w:r>
      <w:r>
        <w:rPr>
          <w:noProof/>
        </w:rPr>
        <w:t>12</w:t>
      </w:r>
      <w:r>
        <w:rPr>
          <w:noProof/>
        </w:rPr>
        <w:fldChar w:fldCharType="end"/>
      </w:r>
    </w:p>
    <w:p w14:paraId="27B6C279" w14:textId="3608D31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Institute of Humane Studies (IHS)</w:t>
      </w:r>
      <w:r>
        <w:rPr>
          <w:noProof/>
        </w:rPr>
        <w:tab/>
      </w:r>
      <w:r>
        <w:rPr>
          <w:noProof/>
        </w:rPr>
        <w:fldChar w:fldCharType="begin"/>
      </w:r>
      <w:r>
        <w:rPr>
          <w:noProof/>
        </w:rPr>
        <w:instrText xml:space="preserve"> PAGEREF _Toc175570100 \h </w:instrText>
      </w:r>
      <w:r>
        <w:rPr>
          <w:noProof/>
        </w:rPr>
      </w:r>
      <w:r>
        <w:rPr>
          <w:noProof/>
        </w:rPr>
        <w:fldChar w:fldCharType="separate"/>
      </w:r>
      <w:r>
        <w:rPr>
          <w:noProof/>
        </w:rPr>
        <w:t>12</w:t>
      </w:r>
      <w:r>
        <w:rPr>
          <w:noProof/>
        </w:rPr>
        <w:fldChar w:fldCharType="end"/>
      </w:r>
    </w:p>
    <w:p w14:paraId="294F51D5" w14:textId="1ABC68F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Intercollegiate Studies Institute (ISI)</w:t>
      </w:r>
      <w:r>
        <w:rPr>
          <w:noProof/>
        </w:rPr>
        <w:tab/>
      </w:r>
      <w:r>
        <w:rPr>
          <w:noProof/>
        </w:rPr>
        <w:fldChar w:fldCharType="begin"/>
      </w:r>
      <w:r>
        <w:rPr>
          <w:noProof/>
        </w:rPr>
        <w:instrText xml:space="preserve"> PAGEREF _Toc175570101 \h </w:instrText>
      </w:r>
      <w:r>
        <w:rPr>
          <w:noProof/>
        </w:rPr>
      </w:r>
      <w:r>
        <w:rPr>
          <w:noProof/>
        </w:rPr>
        <w:fldChar w:fldCharType="separate"/>
      </w:r>
      <w:r>
        <w:rPr>
          <w:noProof/>
        </w:rPr>
        <w:t>12</w:t>
      </w:r>
      <w:r>
        <w:rPr>
          <w:noProof/>
        </w:rPr>
        <w:fldChar w:fldCharType="end"/>
      </w:r>
    </w:p>
    <w:p w14:paraId="630322DB" w14:textId="1854508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Korean American Scholarship Fund</w:t>
      </w:r>
      <w:r>
        <w:rPr>
          <w:noProof/>
        </w:rPr>
        <w:tab/>
      </w:r>
      <w:r>
        <w:rPr>
          <w:noProof/>
        </w:rPr>
        <w:fldChar w:fldCharType="begin"/>
      </w:r>
      <w:r>
        <w:rPr>
          <w:noProof/>
        </w:rPr>
        <w:instrText xml:space="preserve"> PAGEREF _Toc175570102 \h </w:instrText>
      </w:r>
      <w:r>
        <w:rPr>
          <w:noProof/>
        </w:rPr>
      </w:r>
      <w:r>
        <w:rPr>
          <w:noProof/>
        </w:rPr>
        <w:fldChar w:fldCharType="separate"/>
      </w:r>
      <w:r>
        <w:rPr>
          <w:noProof/>
        </w:rPr>
        <w:t>13</w:t>
      </w:r>
      <w:r>
        <w:rPr>
          <w:noProof/>
        </w:rPr>
        <w:fldChar w:fldCharType="end"/>
      </w:r>
    </w:p>
    <w:p w14:paraId="0A5D1A88" w14:textId="7F0E596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College Athletic Association (NCAA) Walter Byers Postgraduate Scholarships Program</w:t>
      </w:r>
      <w:r>
        <w:rPr>
          <w:noProof/>
        </w:rPr>
        <w:tab/>
      </w:r>
      <w:r>
        <w:rPr>
          <w:noProof/>
        </w:rPr>
        <w:fldChar w:fldCharType="begin"/>
      </w:r>
      <w:r>
        <w:rPr>
          <w:noProof/>
        </w:rPr>
        <w:instrText xml:space="preserve"> PAGEREF _Toc175570103 \h </w:instrText>
      </w:r>
      <w:r>
        <w:rPr>
          <w:noProof/>
        </w:rPr>
      </w:r>
      <w:r>
        <w:rPr>
          <w:noProof/>
        </w:rPr>
        <w:fldChar w:fldCharType="separate"/>
      </w:r>
      <w:r>
        <w:rPr>
          <w:noProof/>
        </w:rPr>
        <w:t>13</w:t>
      </w:r>
      <w:r>
        <w:rPr>
          <w:noProof/>
        </w:rPr>
        <w:fldChar w:fldCharType="end"/>
      </w:r>
    </w:p>
    <w:p w14:paraId="30CF8742" w14:textId="6493CD66"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Paul and Daisy Soros Fellowships for New Americans</w:t>
      </w:r>
      <w:r>
        <w:rPr>
          <w:noProof/>
        </w:rPr>
        <w:tab/>
      </w:r>
      <w:r>
        <w:rPr>
          <w:noProof/>
        </w:rPr>
        <w:fldChar w:fldCharType="begin"/>
      </w:r>
      <w:r>
        <w:rPr>
          <w:noProof/>
        </w:rPr>
        <w:instrText xml:space="preserve"> PAGEREF _Toc175570104 \h </w:instrText>
      </w:r>
      <w:r>
        <w:rPr>
          <w:noProof/>
        </w:rPr>
      </w:r>
      <w:r>
        <w:rPr>
          <w:noProof/>
        </w:rPr>
        <w:fldChar w:fldCharType="separate"/>
      </w:r>
      <w:r>
        <w:rPr>
          <w:noProof/>
        </w:rPr>
        <w:t>13</w:t>
      </w:r>
      <w:r>
        <w:rPr>
          <w:noProof/>
        </w:rPr>
        <w:fldChar w:fldCharType="end"/>
      </w:r>
    </w:p>
    <w:p w14:paraId="2484BD21" w14:textId="3858F8F8"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United States-Ireland Alliance, The George J. Mitchell Scholarship</w:t>
      </w:r>
      <w:r>
        <w:rPr>
          <w:noProof/>
        </w:rPr>
        <w:tab/>
      </w:r>
      <w:r>
        <w:rPr>
          <w:noProof/>
        </w:rPr>
        <w:fldChar w:fldCharType="begin"/>
      </w:r>
      <w:r>
        <w:rPr>
          <w:noProof/>
        </w:rPr>
        <w:instrText xml:space="preserve"> PAGEREF _Toc175570105 \h </w:instrText>
      </w:r>
      <w:r>
        <w:rPr>
          <w:noProof/>
        </w:rPr>
      </w:r>
      <w:r>
        <w:rPr>
          <w:noProof/>
        </w:rPr>
        <w:fldChar w:fldCharType="separate"/>
      </w:r>
      <w:r>
        <w:rPr>
          <w:noProof/>
        </w:rPr>
        <w:t>13</w:t>
      </w:r>
      <w:r>
        <w:rPr>
          <w:noProof/>
        </w:rPr>
        <w:fldChar w:fldCharType="end"/>
      </w:r>
    </w:p>
    <w:p w14:paraId="13585FC7" w14:textId="6A853EE0" w:rsidR="005430B2" w:rsidRDefault="005430B2">
      <w:pPr>
        <w:pStyle w:val="TOC1"/>
        <w:tabs>
          <w:tab w:val="right" w:leader="dot" w:pos="9440"/>
        </w:tabs>
        <w:rPr>
          <w:rFonts w:asciiTheme="minorHAnsi" w:eastAsiaTheme="minorEastAsia" w:hAnsiTheme="minorHAnsi" w:cstheme="minorBidi"/>
          <w:b w:val="0"/>
          <w:noProof/>
          <w:kern w:val="2"/>
          <w14:ligatures w14:val="standardContextual"/>
        </w:rPr>
      </w:pPr>
      <w:r w:rsidRPr="00D3760A">
        <w:rPr>
          <w:noProof/>
          <w:color w:val="000000" w:themeColor="text1"/>
        </w:rPr>
        <w:t>AVAILABLE TO ADVANCED GRADUATE STUDENTS AND ABOVE</w:t>
      </w:r>
      <w:r>
        <w:rPr>
          <w:noProof/>
        </w:rPr>
        <w:tab/>
      </w:r>
      <w:r>
        <w:rPr>
          <w:noProof/>
        </w:rPr>
        <w:fldChar w:fldCharType="begin"/>
      </w:r>
      <w:r>
        <w:rPr>
          <w:noProof/>
        </w:rPr>
        <w:instrText xml:space="preserve"> PAGEREF _Toc175570106 \h </w:instrText>
      </w:r>
      <w:r>
        <w:rPr>
          <w:noProof/>
        </w:rPr>
      </w:r>
      <w:r>
        <w:rPr>
          <w:noProof/>
        </w:rPr>
        <w:fldChar w:fldCharType="separate"/>
      </w:r>
      <w:r>
        <w:rPr>
          <w:noProof/>
        </w:rPr>
        <w:t>14</w:t>
      </w:r>
      <w:r>
        <w:rPr>
          <w:noProof/>
        </w:rPr>
        <w:fldChar w:fldCharType="end"/>
      </w:r>
    </w:p>
    <w:p w14:paraId="405EFF07" w14:textId="1AEA58D1"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Academy of Motion Picture Arts and Sciences, Student Academy Awards</w:t>
      </w:r>
      <w:r>
        <w:rPr>
          <w:noProof/>
        </w:rPr>
        <w:tab/>
      </w:r>
      <w:r>
        <w:rPr>
          <w:noProof/>
        </w:rPr>
        <w:fldChar w:fldCharType="begin"/>
      </w:r>
      <w:r>
        <w:rPr>
          <w:noProof/>
        </w:rPr>
        <w:instrText xml:space="preserve"> PAGEREF _Toc175570107 \h </w:instrText>
      </w:r>
      <w:r>
        <w:rPr>
          <w:noProof/>
        </w:rPr>
      </w:r>
      <w:r>
        <w:rPr>
          <w:noProof/>
        </w:rPr>
        <w:fldChar w:fldCharType="separate"/>
      </w:r>
      <w:r>
        <w:rPr>
          <w:noProof/>
        </w:rPr>
        <w:t>14</w:t>
      </w:r>
      <w:r>
        <w:rPr>
          <w:noProof/>
        </w:rPr>
        <w:fldChar w:fldCharType="end"/>
      </w:r>
    </w:p>
    <w:p w14:paraId="176A900E" w14:textId="1A24A87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Center of Oriental Research (ACOR)</w:t>
      </w:r>
      <w:r>
        <w:rPr>
          <w:noProof/>
        </w:rPr>
        <w:tab/>
      </w:r>
      <w:r>
        <w:rPr>
          <w:noProof/>
        </w:rPr>
        <w:fldChar w:fldCharType="begin"/>
      </w:r>
      <w:r>
        <w:rPr>
          <w:noProof/>
        </w:rPr>
        <w:instrText xml:space="preserve"> PAGEREF _Toc175570108 \h </w:instrText>
      </w:r>
      <w:r>
        <w:rPr>
          <w:noProof/>
        </w:rPr>
      </w:r>
      <w:r>
        <w:rPr>
          <w:noProof/>
        </w:rPr>
        <w:fldChar w:fldCharType="separate"/>
      </w:r>
      <w:r>
        <w:rPr>
          <w:noProof/>
        </w:rPr>
        <w:t>14</w:t>
      </w:r>
      <w:r>
        <w:rPr>
          <w:noProof/>
        </w:rPr>
        <w:fldChar w:fldCharType="end"/>
      </w:r>
    </w:p>
    <w:p w14:paraId="6E251AC3" w14:textId="298EDC6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Institute of Indian Studies (AIIS) Junior Research Fellowship</w:t>
      </w:r>
      <w:r>
        <w:rPr>
          <w:noProof/>
        </w:rPr>
        <w:tab/>
      </w:r>
      <w:r>
        <w:rPr>
          <w:noProof/>
        </w:rPr>
        <w:fldChar w:fldCharType="begin"/>
      </w:r>
      <w:r>
        <w:rPr>
          <w:noProof/>
        </w:rPr>
        <w:instrText xml:space="preserve"> PAGEREF _Toc175570109 \h </w:instrText>
      </w:r>
      <w:r>
        <w:rPr>
          <w:noProof/>
        </w:rPr>
      </w:r>
      <w:r>
        <w:rPr>
          <w:noProof/>
        </w:rPr>
        <w:fldChar w:fldCharType="separate"/>
      </w:r>
      <w:r>
        <w:rPr>
          <w:noProof/>
        </w:rPr>
        <w:t>14</w:t>
      </w:r>
      <w:r>
        <w:rPr>
          <w:noProof/>
        </w:rPr>
        <w:fldChar w:fldCharType="end"/>
      </w:r>
    </w:p>
    <w:p w14:paraId="20809517" w14:textId="59103D2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Asian Cultural Council (ACC), Arts and Humanities Fellowships</w:t>
      </w:r>
      <w:r>
        <w:rPr>
          <w:noProof/>
        </w:rPr>
        <w:tab/>
      </w:r>
      <w:r>
        <w:rPr>
          <w:noProof/>
        </w:rPr>
        <w:fldChar w:fldCharType="begin"/>
      </w:r>
      <w:r>
        <w:rPr>
          <w:noProof/>
        </w:rPr>
        <w:instrText xml:space="preserve"> PAGEREF _Toc175570110 \h </w:instrText>
      </w:r>
      <w:r>
        <w:rPr>
          <w:noProof/>
        </w:rPr>
      </w:r>
      <w:r>
        <w:rPr>
          <w:noProof/>
        </w:rPr>
        <w:fldChar w:fldCharType="separate"/>
      </w:r>
      <w:r>
        <w:rPr>
          <w:noProof/>
        </w:rPr>
        <w:t>14</w:t>
      </w:r>
      <w:r>
        <w:rPr>
          <w:noProof/>
        </w:rPr>
        <w:fldChar w:fldCharType="end"/>
      </w:r>
    </w:p>
    <w:p w14:paraId="7FE45C8F" w14:textId="5E0090D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Association for Asian Studies (AAS), Asian Studies Grants and Fellowships</w:t>
      </w:r>
      <w:r>
        <w:rPr>
          <w:noProof/>
        </w:rPr>
        <w:tab/>
      </w:r>
      <w:r>
        <w:rPr>
          <w:noProof/>
        </w:rPr>
        <w:fldChar w:fldCharType="begin"/>
      </w:r>
      <w:r>
        <w:rPr>
          <w:noProof/>
        </w:rPr>
        <w:instrText xml:space="preserve"> PAGEREF _Toc175570111 \h </w:instrText>
      </w:r>
      <w:r>
        <w:rPr>
          <w:noProof/>
        </w:rPr>
      </w:r>
      <w:r>
        <w:rPr>
          <w:noProof/>
        </w:rPr>
        <w:fldChar w:fldCharType="separate"/>
      </w:r>
      <w:r>
        <w:rPr>
          <w:noProof/>
        </w:rPr>
        <w:t>15</w:t>
      </w:r>
      <w:r>
        <w:rPr>
          <w:noProof/>
        </w:rPr>
        <w:fldChar w:fldCharType="end"/>
      </w:r>
    </w:p>
    <w:p w14:paraId="76BFC58B" w14:textId="690983E6"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Carl Albert Congressional Research and Studies Center, University of Oklahoma</w:t>
      </w:r>
      <w:r>
        <w:rPr>
          <w:noProof/>
        </w:rPr>
        <w:tab/>
      </w:r>
      <w:r>
        <w:rPr>
          <w:noProof/>
        </w:rPr>
        <w:fldChar w:fldCharType="begin"/>
      </w:r>
      <w:r>
        <w:rPr>
          <w:noProof/>
        </w:rPr>
        <w:instrText xml:space="preserve"> PAGEREF _Toc175570112 \h </w:instrText>
      </w:r>
      <w:r>
        <w:rPr>
          <w:noProof/>
        </w:rPr>
      </w:r>
      <w:r>
        <w:rPr>
          <w:noProof/>
        </w:rPr>
        <w:fldChar w:fldCharType="separate"/>
      </w:r>
      <w:r>
        <w:rPr>
          <w:noProof/>
        </w:rPr>
        <w:t>15</w:t>
      </w:r>
      <w:r>
        <w:rPr>
          <w:noProof/>
        </w:rPr>
        <w:fldChar w:fldCharType="end"/>
      </w:r>
    </w:p>
    <w:p w14:paraId="360A5F68" w14:textId="075376D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Carter G. Woodson Institute for Afro-American and African Studies, University of Virginia</w:t>
      </w:r>
      <w:r>
        <w:rPr>
          <w:noProof/>
        </w:rPr>
        <w:tab/>
      </w:r>
      <w:r>
        <w:rPr>
          <w:noProof/>
        </w:rPr>
        <w:fldChar w:fldCharType="begin"/>
      </w:r>
      <w:r>
        <w:rPr>
          <w:noProof/>
        </w:rPr>
        <w:instrText xml:space="preserve"> PAGEREF _Toc175570113 \h </w:instrText>
      </w:r>
      <w:r>
        <w:rPr>
          <w:noProof/>
        </w:rPr>
      </w:r>
      <w:r>
        <w:rPr>
          <w:noProof/>
        </w:rPr>
        <w:fldChar w:fldCharType="separate"/>
      </w:r>
      <w:r>
        <w:rPr>
          <w:noProof/>
        </w:rPr>
        <w:t>15</w:t>
      </w:r>
      <w:r>
        <w:rPr>
          <w:noProof/>
        </w:rPr>
        <w:fldChar w:fldCharType="end"/>
      </w:r>
    </w:p>
    <w:p w14:paraId="46FAE0A3" w14:textId="18625722"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Center for Advanced Holocaust Studies</w:t>
      </w:r>
      <w:r>
        <w:rPr>
          <w:noProof/>
        </w:rPr>
        <w:tab/>
      </w:r>
      <w:r>
        <w:rPr>
          <w:noProof/>
        </w:rPr>
        <w:fldChar w:fldCharType="begin"/>
      </w:r>
      <w:r>
        <w:rPr>
          <w:noProof/>
        </w:rPr>
        <w:instrText xml:space="preserve"> PAGEREF _Toc175570114 \h </w:instrText>
      </w:r>
      <w:r>
        <w:rPr>
          <w:noProof/>
        </w:rPr>
      </w:r>
      <w:r>
        <w:rPr>
          <w:noProof/>
        </w:rPr>
        <w:fldChar w:fldCharType="separate"/>
      </w:r>
      <w:r>
        <w:rPr>
          <w:noProof/>
        </w:rPr>
        <w:t>15</w:t>
      </w:r>
      <w:r>
        <w:rPr>
          <w:noProof/>
        </w:rPr>
        <w:fldChar w:fldCharType="end"/>
      </w:r>
    </w:p>
    <w:p w14:paraId="2188AE79" w14:textId="2CF60077"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Center for U.S.-Mexican Studies, Visiting Fellows Program</w:t>
      </w:r>
      <w:r>
        <w:rPr>
          <w:noProof/>
        </w:rPr>
        <w:tab/>
      </w:r>
      <w:r>
        <w:rPr>
          <w:noProof/>
        </w:rPr>
        <w:fldChar w:fldCharType="begin"/>
      </w:r>
      <w:r>
        <w:rPr>
          <w:noProof/>
        </w:rPr>
        <w:instrText xml:space="preserve"> PAGEREF _Toc175570115 \h </w:instrText>
      </w:r>
      <w:r>
        <w:rPr>
          <w:noProof/>
        </w:rPr>
      </w:r>
      <w:r>
        <w:rPr>
          <w:noProof/>
        </w:rPr>
        <w:fldChar w:fldCharType="separate"/>
      </w:r>
      <w:r>
        <w:rPr>
          <w:noProof/>
        </w:rPr>
        <w:t>16</w:t>
      </w:r>
      <w:r>
        <w:rPr>
          <w:noProof/>
        </w:rPr>
        <w:fldChar w:fldCharType="end"/>
      </w:r>
    </w:p>
    <w:p w14:paraId="139A28F5" w14:textId="015CD6A6"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Chiang Ching-kuo Foundation (CCK) for International Scholarly Exchange</w:t>
      </w:r>
      <w:r>
        <w:rPr>
          <w:noProof/>
        </w:rPr>
        <w:tab/>
      </w:r>
      <w:r>
        <w:rPr>
          <w:noProof/>
        </w:rPr>
        <w:fldChar w:fldCharType="begin"/>
      </w:r>
      <w:r>
        <w:rPr>
          <w:noProof/>
        </w:rPr>
        <w:instrText xml:space="preserve"> PAGEREF _Toc175570116 \h </w:instrText>
      </w:r>
      <w:r>
        <w:rPr>
          <w:noProof/>
        </w:rPr>
      </w:r>
      <w:r>
        <w:rPr>
          <w:noProof/>
        </w:rPr>
        <w:fldChar w:fldCharType="separate"/>
      </w:r>
      <w:r>
        <w:rPr>
          <w:noProof/>
        </w:rPr>
        <w:t>16</w:t>
      </w:r>
      <w:r>
        <w:rPr>
          <w:noProof/>
        </w:rPr>
        <w:fldChar w:fldCharType="end"/>
      </w:r>
    </w:p>
    <w:p w14:paraId="1C22000B" w14:textId="6CB0A60B"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Community Associations (CAI) Research Foundation</w:t>
      </w:r>
      <w:r>
        <w:rPr>
          <w:noProof/>
        </w:rPr>
        <w:tab/>
      </w:r>
      <w:r>
        <w:rPr>
          <w:noProof/>
        </w:rPr>
        <w:fldChar w:fldCharType="begin"/>
      </w:r>
      <w:r>
        <w:rPr>
          <w:noProof/>
        </w:rPr>
        <w:instrText xml:space="preserve"> PAGEREF _Toc175570117 \h </w:instrText>
      </w:r>
      <w:r>
        <w:rPr>
          <w:noProof/>
        </w:rPr>
      </w:r>
      <w:r>
        <w:rPr>
          <w:noProof/>
        </w:rPr>
        <w:fldChar w:fldCharType="separate"/>
      </w:r>
      <w:r>
        <w:rPr>
          <w:noProof/>
        </w:rPr>
        <w:t>16</w:t>
      </w:r>
      <w:r>
        <w:rPr>
          <w:noProof/>
        </w:rPr>
        <w:fldChar w:fldCharType="end"/>
      </w:r>
    </w:p>
    <w:p w14:paraId="5F6872F2" w14:textId="147DB6EE"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Council for European Studies (CES)</w:t>
      </w:r>
      <w:r>
        <w:rPr>
          <w:noProof/>
        </w:rPr>
        <w:tab/>
      </w:r>
      <w:r>
        <w:rPr>
          <w:noProof/>
        </w:rPr>
        <w:fldChar w:fldCharType="begin"/>
      </w:r>
      <w:r>
        <w:rPr>
          <w:noProof/>
        </w:rPr>
        <w:instrText xml:space="preserve"> PAGEREF _Toc175570118 \h </w:instrText>
      </w:r>
      <w:r>
        <w:rPr>
          <w:noProof/>
        </w:rPr>
      </w:r>
      <w:r>
        <w:rPr>
          <w:noProof/>
        </w:rPr>
        <w:fldChar w:fldCharType="separate"/>
      </w:r>
      <w:r>
        <w:rPr>
          <w:noProof/>
        </w:rPr>
        <w:t>16</w:t>
      </w:r>
      <w:r>
        <w:rPr>
          <w:noProof/>
        </w:rPr>
        <w:fldChar w:fldCharType="end"/>
      </w:r>
    </w:p>
    <w:p w14:paraId="450E9CA8" w14:textId="503A625A"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rPr>
        <w:t>SAE-CES Pre-Dissertation Research Fellowship</w:t>
      </w:r>
      <w:r>
        <w:rPr>
          <w:noProof/>
        </w:rPr>
        <w:tab/>
      </w:r>
      <w:r>
        <w:rPr>
          <w:noProof/>
        </w:rPr>
        <w:fldChar w:fldCharType="begin"/>
      </w:r>
      <w:r>
        <w:rPr>
          <w:noProof/>
        </w:rPr>
        <w:instrText xml:space="preserve"> PAGEREF _Toc175570119 \h </w:instrText>
      </w:r>
      <w:r>
        <w:rPr>
          <w:noProof/>
        </w:rPr>
      </w:r>
      <w:r>
        <w:rPr>
          <w:noProof/>
        </w:rPr>
        <w:fldChar w:fldCharType="separate"/>
      </w:r>
      <w:r>
        <w:rPr>
          <w:noProof/>
        </w:rPr>
        <w:t>16</w:t>
      </w:r>
      <w:r>
        <w:rPr>
          <w:noProof/>
        </w:rPr>
        <w:fldChar w:fldCharType="end"/>
      </w:r>
    </w:p>
    <w:p w14:paraId="5C9CC4B4" w14:textId="06D98EA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Duke University, Rare Book, Manuscript, and Special Collections Library</w:t>
      </w:r>
      <w:r>
        <w:rPr>
          <w:noProof/>
        </w:rPr>
        <w:tab/>
      </w:r>
      <w:r>
        <w:rPr>
          <w:noProof/>
        </w:rPr>
        <w:fldChar w:fldCharType="begin"/>
      </w:r>
      <w:r>
        <w:rPr>
          <w:noProof/>
        </w:rPr>
        <w:instrText xml:space="preserve"> PAGEREF _Toc175570120 \h </w:instrText>
      </w:r>
      <w:r>
        <w:rPr>
          <w:noProof/>
        </w:rPr>
      </w:r>
      <w:r>
        <w:rPr>
          <w:noProof/>
        </w:rPr>
        <w:fldChar w:fldCharType="separate"/>
      </w:r>
      <w:r>
        <w:rPr>
          <w:noProof/>
        </w:rPr>
        <w:t>16</w:t>
      </w:r>
      <w:r>
        <w:rPr>
          <w:noProof/>
        </w:rPr>
        <w:fldChar w:fldCharType="end"/>
      </w:r>
    </w:p>
    <w:p w14:paraId="053307E8" w14:textId="1D547B2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Fred W. Smith National Library for the Study of George Washington (Mount Vernon)</w:t>
      </w:r>
      <w:r>
        <w:rPr>
          <w:noProof/>
        </w:rPr>
        <w:tab/>
      </w:r>
      <w:r>
        <w:rPr>
          <w:noProof/>
        </w:rPr>
        <w:fldChar w:fldCharType="begin"/>
      </w:r>
      <w:r>
        <w:rPr>
          <w:noProof/>
        </w:rPr>
        <w:instrText xml:space="preserve"> PAGEREF _Toc175570121 \h </w:instrText>
      </w:r>
      <w:r>
        <w:rPr>
          <w:noProof/>
        </w:rPr>
      </w:r>
      <w:r>
        <w:rPr>
          <w:noProof/>
        </w:rPr>
        <w:fldChar w:fldCharType="separate"/>
      </w:r>
      <w:r>
        <w:rPr>
          <w:noProof/>
        </w:rPr>
        <w:t>17</w:t>
      </w:r>
      <w:r>
        <w:rPr>
          <w:noProof/>
        </w:rPr>
        <w:fldChar w:fldCharType="end"/>
      </w:r>
    </w:p>
    <w:p w14:paraId="11C312F2" w14:textId="1455D621"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French Embassy, United States</w:t>
      </w:r>
      <w:r>
        <w:rPr>
          <w:noProof/>
        </w:rPr>
        <w:tab/>
      </w:r>
      <w:r>
        <w:rPr>
          <w:noProof/>
        </w:rPr>
        <w:fldChar w:fldCharType="begin"/>
      </w:r>
      <w:r>
        <w:rPr>
          <w:noProof/>
        </w:rPr>
        <w:instrText xml:space="preserve"> PAGEREF _Toc175570122 \h </w:instrText>
      </w:r>
      <w:r>
        <w:rPr>
          <w:noProof/>
        </w:rPr>
      </w:r>
      <w:r>
        <w:rPr>
          <w:noProof/>
        </w:rPr>
        <w:fldChar w:fldCharType="separate"/>
      </w:r>
      <w:r>
        <w:rPr>
          <w:noProof/>
        </w:rPr>
        <w:t>17</w:t>
      </w:r>
      <w:r>
        <w:rPr>
          <w:noProof/>
        </w:rPr>
        <w:fldChar w:fldCharType="end"/>
      </w:r>
    </w:p>
    <w:p w14:paraId="03BA8238" w14:textId="35C9D41E"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Fulbright Awards for US Graduate Students, US Department of State</w:t>
      </w:r>
      <w:r>
        <w:rPr>
          <w:noProof/>
        </w:rPr>
        <w:tab/>
      </w:r>
      <w:r>
        <w:rPr>
          <w:noProof/>
        </w:rPr>
        <w:fldChar w:fldCharType="begin"/>
      </w:r>
      <w:r>
        <w:rPr>
          <w:noProof/>
        </w:rPr>
        <w:instrText xml:space="preserve"> PAGEREF _Toc175570123 \h </w:instrText>
      </w:r>
      <w:r>
        <w:rPr>
          <w:noProof/>
        </w:rPr>
      </w:r>
      <w:r>
        <w:rPr>
          <w:noProof/>
        </w:rPr>
        <w:fldChar w:fldCharType="separate"/>
      </w:r>
      <w:r>
        <w:rPr>
          <w:noProof/>
        </w:rPr>
        <w:t>17</w:t>
      </w:r>
      <w:r>
        <w:rPr>
          <w:noProof/>
        </w:rPr>
        <w:fldChar w:fldCharType="end"/>
      </w:r>
    </w:p>
    <w:p w14:paraId="25224994" w14:textId="6D353446"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Fulbright-Hays Doctoral Dissertation Research Abroad Program, US Department of Education</w:t>
      </w:r>
      <w:r>
        <w:rPr>
          <w:noProof/>
        </w:rPr>
        <w:tab/>
      </w:r>
      <w:r>
        <w:rPr>
          <w:noProof/>
        </w:rPr>
        <w:fldChar w:fldCharType="begin"/>
      </w:r>
      <w:r>
        <w:rPr>
          <w:noProof/>
        </w:rPr>
        <w:instrText xml:space="preserve"> PAGEREF _Toc175570124 \h </w:instrText>
      </w:r>
      <w:r>
        <w:rPr>
          <w:noProof/>
        </w:rPr>
      </w:r>
      <w:r>
        <w:rPr>
          <w:noProof/>
        </w:rPr>
        <w:fldChar w:fldCharType="separate"/>
      </w:r>
      <w:r>
        <w:rPr>
          <w:noProof/>
        </w:rPr>
        <w:t>17</w:t>
      </w:r>
      <w:r>
        <w:rPr>
          <w:noProof/>
        </w:rPr>
        <w:fldChar w:fldCharType="end"/>
      </w:r>
    </w:p>
    <w:p w14:paraId="2F6D8530" w14:textId="16EAA7F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Gerald R. Ford Presidential Library - The Gerald R. Ford Scholar Award</w:t>
      </w:r>
      <w:r>
        <w:rPr>
          <w:noProof/>
        </w:rPr>
        <w:tab/>
      </w:r>
      <w:r>
        <w:rPr>
          <w:noProof/>
        </w:rPr>
        <w:fldChar w:fldCharType="begin"/>
      </w:r>
      <w:r>
        <w:rPr>
          <w:noProof/>
        </w:rPr>
        <w:instrText xml:space="preserve"> PAGEREF _Toc175570125 \h </w:instrText>
      </w:r>
      <w:r>
        <w:rPr>
          <w:noProof/>
        </w:rPr>
      </w:r>
      <w:r>
        <w:rPr>
          <w:noProof/>
        </w:rPr>
        <w:fldChar w:fldCharType="separate"/>
      </w:r>
      <w:r>
        <w:rPr>
          <w:noProof/>
        </w:rPr>
        <w:t>17</w:t>
      </w:r>
      <w:r>
        <w:rPr>
          <w:noProof/>
        </w:rPr>
        <w:fldChar w:fldCharType="end"/>
      </w:r>
    </w:p>
    <w:p w14:paraId="179B54C9" w14:textId="252D21A8"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German Historical Institute (GHI)</w:t>
      </w:r>
      <w:r>
        <w:rPr>
          <w:noProof/>
        </w:rPr>
        <w:tab/>
      </w:r>
      <w:r>
        <w:rPr>
          <w:noProof/>
        </w:rPr>
        <w:fldChar w:fldCharType="begin"/>
      </w:r>
      <w:r>
        <w:rPr>
          <w:noProof/>
        </w:rPr>
        <w:instrText xml:space="preserve"> PAGEREF _Toc175570126 \h </w:instrText>
      </w:r>
      <w:r>
        <w:rPr>
          <w:noProof/>
        </w:rPr>
      </w:r>
      <w:r>
        <w:rPr>
          <w:noProof/>
        </w:rPr>
        <w:fldChar w:fldCharType="separate"/>
      </w:r>
      <w:r>
        <w:rPr>
          <w:noProof/>
        </w:rPr>
        <w:t>18</w:t>
      </w:r>
      <w:r>
        <w:rPr>
          <w:noProof/>
        </w:rPr>
        <w:fldChar w:fldCharType="end"/>
      </w:r>
    </w:p>
    <w:p w14:paraId="3D106E66" w14:textId="255C3D88"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Hagley Museum and Library: The History of Business, Technology, and Society</w:t>
      </w:r>
      <w:r>
        <w:rPr>
          <w:noProof/>
        </w:rPr>
        <w:tab/>
      </w:r>
      <w:r>
        <w:rPr>
          <w:noProof/>
        </w:rPr>
        <w:fldChar w:fldCharType="begin"/>
      </w:r>
      <w:r>
        <w:rPr>
          <w:noProof/>
        </w:rPr>
        <w:instrText xml:space="preserve"> PAGEREF _Toc175570127 \h </w:instrText>
      </w:r>
      <w:r>
        <w:rPr>
          <w:noProof/>
        </w:rPr>
      </w:r>
      <w:r>
        <w:rPr>
          <w:noProof/>
        </w:rPr>
        <w:fldChar w:fldCharType="separate"/>
      </w:r>
      <w:r>
        <w:rPr>
          <w:noProof/>
        </w:rPr>
        <w:t>18</w:t>
      </w:r>
      <w:r>
        <w:rPr>
          <w:noProof/>
        </w:rPr>
        <w:fldChar w:fldCharType="end"/>
      </w:r>
    </w:p>
    <w:p w14:paraId="3A680E8E" w14:textId="55C4122D"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lastRenderedPageBreak/>
        <w:t>Harry Frank Guggenheim Foundation, Dissertation Fellowships</w:t>
      </w:r>
      <w:r>
        <w:rPr>
          <w:noProof/>
        </w:rPr>
        <w:tab/>
      </w:r>
      <w:r>
        <w:rPr>
          <w:noProof/>
        </w:rPr>
        <w:fldChar w:fldCharType="begin"/>
      </w:r>
      <w:r>
        <w:rPr>
          <w:noProof/>
        </w:rPr>
        <w:instrText xml:space="preserve"> PAGEREF _Toc175570128 \h </w:instrText>
      </w:r>
      <w:r>
        <w:rPr>
          <w:noProof/>
        </w:rPr>
      </w:r>
      <w:r>
        <w:rPr>
          <w:noProof/>
        </w:rPr>
        <w:fldChar w:fldCharType="separate"/>
      </w:r>
      <w:r>
        <w:rPr>
          <w:noProof/>
        </w:rPr>
        <w:t>18</w:t>
      </w:r>
      <w:r>
        <w:rPr>
          <w:noProof/>
        </w:rPr>
        <w:fldChar w:fldCharType="end"/>
      </w:r>
    </w:p>
    <w:p w14:paraId="45032CB6" w14:textId="6181C7B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Harvard Academy for International and Area Studies</w:t>
      </w:r>
      <w:r>
        <w:rPr>
          <w:noProof/>
        </w:rPr>
        <w:tab/>
      </w:r>
      <w:r>
        <w:rPr>
          <w:noProof/>
        </w:rPr>
        <w:fldChar w:fldCharType="begin"/>
      </w:r>
      <w:r>
        <w:rPr>
          <w:noProof/>
        </w:rPr>
        <w:instrText xml:space="preserve"> PAGEREF _Toc175570129 \h </w:instrText>
      </w:r>
      <w:r>
        <w:rPr>
          <w:noProof/>
        </w:rPr>
      </w:r>
      <w:r>
        <w:rPr>
          <w:noProof/>
        </w:rPr>
        <w:fldChar w:fldCharType="separate"/>
      </w:r>
      <w:r>
        <w:rPr>
          <w:noProof/>
        </w:rPr>
        <w:t>18</w:t>
      </w:r>
      <w:r>
        <w:rPr>
          <w:noProof/>
        </w:rPr>
        <w:fldChar w:fldCharType="end"/>
      </w:r>
    </w:p>
    <w:p w14:paraId="25D714C4" w14:textId="7B34BB2D"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Jacob Rader Marcus Center of the American Jewish Archives</w:t>
      </w:r>
      <w:r>
        <w:rPr>
          <w:noProof/>
        </w:rPr>
        <w:tab/>
      </w:r>
      <w:r>
        <w:rPr>
          <w:noProof/>
        </w:rPr>
        <w:fldChar w:fldCharType="begin"/>
      </w:r>
      <w:r>
        <w:rPr>
          <w:noProof/>
        </w:rPr>
        <w:instrText xml:space="preserve"> PAGEREF _Toc175570130 \h </w:instrText>
      </w:r>
      <w:r>
        <w:rPr>
          <w:noProof/>
        </w:rPr>
      </w:r>
      <w:r>
        <w:rPr>
          <w:noProof/>
        </w:rPr>
        <w:fldChar w:fldCharType="separate"/>
      </w:r>
      <w:r>
        <w:rPr>
          <w:noProof/>
        </w:rPr>
        <w:t>18</w:t>
      </w:r>
      <w:r>
        <w:rPr>
          <w:noProof/>
        </w:rPr>
        <w:fldChar w:fldCharType="end"/>
      </w:r>
    </w:p>
    <w:p w14:paraId="47446417" w14:textId="2218EC5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Constant H. Jacquet Research Awards, Religious Research Association</w:t>
      </w:r>
      <w:r>
        <w:rPr>
          <w:noProof/>
        </w:rPr>
        <w:tab/>
      </w:r>
      <w:r>
        <w:rPr>
          <w:noProof/>
        </w:rPr>
        <w:fldChar w:fldCharType="begin"/>
      </w:r>
      <w:r>
        <w:rPr>
          <w:noProof/>
        </w:rPr>
        <w:instrText xml:space="preserve"> PAGEREF _Toc175570131 \h </w:instrText>
      </w:r>
      <w:r>
        <w:rPr>
          <w:noProof/>
        </w:rPr>
      </w:r>
      <w:r>
        <w:rPr>
          <w:noProof/>
        </w:rPr>
        <w:fldChar w:fldCharType="separate"/>
      </w:r>
      <w:r>
        <w:rPr>
          <w:noProof/>
        </w:rPr>
        <w:t>19</w:t>
      </w:r>
      <w:r>
        <w:rPr>
          <w:noProof/>
        </w:rPr>
        <w:fldChar w:fldCharType="end"/>
      </w:r>
    </w:p>
    <w:p w14:paraId="25C0ABBC" w14:textId="211EA0FA"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Japan Foundation Fellowship Program</w:t>
      </w:r>
      <w:r>
        <w:rPr>
          <w:noProof/>
        </w:rPr>
        <w:tab/>
      </w:r>
      <w:r>
        <w:rPr>
          <w:noProof/>
        </w:rPr>
        <w:fldChar w:fldCharType="begin"/>
      </w:r>
      <w:r>
        <w:rPr>
          <w:noProof/>
        </w:rPr>
        <w:instrText xml:space="preserve"> PAGEREF _Toc175570132 \h </w:instrText>
      </w:r>
      <w:r>
        <w:rPr>
          <w:noProof/>
        </w:rPr>
      </w:r>
      <w:r>
        <w:rPr>
          <w:noProof/>
        </w:rPr>
        <w:fldChar w:fldCharType="separate"/>
      </w:r>
      <w:r>
        <w:rPr>
          <w:noProof/>
        </w:rPr>
        <w:t>19</w:t>
      </w:r>
      <w:r>
        <w:rPr>
          <w:noProof/>
        </w:rPr>
        <w:fldChar w:fldCharType="end"/>
      </w:r>
    </w:p>
    <w:p w14:paraId="6B891BEB" w14:textId="6FB9890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John Carter Brown Library – Short- and Long-Term Fellowships</w:t>
      </w:r>
      <w:r>
        <w:rPr>
          <w:noProof/>
        </w:rPr>
        <w:tab/>
      </w:r>
      <w:r>
        <w:rPr>
          <w:noProof/>
        </w:rPr>
        <w:fldChar w:fldCharType="begin"/>
      </w:r>
      <w:r>
        <w:rPr>
          <w:noProof/>
        </w:rPr>
        <w:instrText xml:space="preserve"> PAGEREF _Toc175570133 \h </w:instrText>
      </w:r>
      <w:r>
        <w:rPr>
          <w:noProof/>
        </w:rPr>
      </w:r>
      <w:r>
        <w:rPr>
          <w:noProof/>
        </w:rPr>
        <w:fldChar w:fldCharType="separate"/>
      </w:r>
      <w:r>
        <w:rPr>
          <w:noProof/>
        </w:rPr>
        <w:t>19</w:t>
      </w:r>
      <w:r>
        <w:rPr>
          <w:noProof/>
        </w:rPr>
        <w:fldChar w:fldCharType="end"/>
      </w:r>
    </w:p>
    <w:p w14:paraId="0600F14C" w14:textId="2F1575C8"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John C. Danforth Center, Washington University in St. Louis Postdoctoral Fellowships</w:t>
      </w:r>
      <w:r>
        <w:rPr>
          <w:noProof/>
        </w:rPr>
        <w:tab/>
      </w:r>
      <w:r>
        <w:rPr>
          <w:noProof/>
        </w:rPr>
        <w:fldChar w:fldCharType="begin"/>
      </w:r>
      <w:r>
        <w:rPr>
          <w:noProof/>
        </w:rPr>
        <w:instrText xml:space="preserve"> PAGEREF _Toc175570134 \h </w:instrText>
      </w:r>
      <w:r>
        <w:rPr>
          <w:noProof/>
        </w:rPr>
      </w:r>
      <w:r>
        <w:rPr>
          <w:noProof/>
        </w:rPr>
        <w:fldChar w:fldCharType="separate"/>
      </w:r>
      <w:r>
        <w:rPr>
          <w:noProof/>
        </w:rPr>
        <w:t>19</w:t>
      </w:r>
      <w:r>
        <w:rPr>
          <w:noProof/>
        </w:rPr>
        <w:fldChar w:fldCharType="end"/>
      </w:r>
    </w:p>
    <w:p w14:paraId="6D35ABE0" w14:textId="175265A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John Fitzgerald Kennedy Library and Museum</w:t>
      </w:r>
      <w:r>
        <w:rPr>
          <w:noProof/>
        </w:rPr>
        <w:tab/>
      </w:r>
      <w:r>
        <w:rPr>
          <w:noProof/>
        </w:rPr>
        <w:fldChar w:fldCharType="begin"/>
      </w:r>
      <w:r>
        <w:rPr>
          <w:noProof/>
        </w:rPr>
        <w:instrText xml:space="preserve"> PAGEREF _Toc175570135 \h </w:instrText>
      </w:r>
      <w:r>
        <w:rPr>
          <w:noProof/>
        </w:rPr>
      </w:r>
      <w:r>
        <w:rPr>
          <w:noProof/>
        </w:rPr>
        <w:fldChar w:fldCharType="separate"/>
      </w:r>
      <w:r>
        <w:rPr>
          <w:noProof/>
        </w:rPr>
        <w:t>20</w:t>
      </w:r>
      <w:r>
        <w:rPr>
          <w:noProof/>
        </w:rPr>
        <w:fldChar w:fldCharType="end"/>
      </w:r>
    </w:p>
    <w:p w14:paraId="3F0FA437" w14:textId="35E4B60B"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Lilly Library (University of Indiana–Bloomington)</w:t>
      </w:r>
      <w:r>
        <w:rPr>
          <w:noProof/>
        </w:rPr>
        <w:tab/>
      </w:r>
      <w:r>
        <w:rPr>
          <w:noProof/>
        </w:rPr>
        <w:fldChar w:fldCharType="begin"/>
      </w:r>
      <w:r>
        <w:rPr>
          <w:noProof/>
        </w:rPr>
        <w:instrText xml:space="preserve"> PAGEREF _Toc175570136 \h </w:instrText>
      </w:r>
      <w:r>
        <w:rPr>
          <w:noProof/>
        </w:rPr>
      </w:r>
      <w:r>
        <w:rPr>
          <w:noProof/>
        </w:rPr>
        <w:fldChar w:fldCharType="separate"/>
      </w:r>
      <w:r>
        <w:rPr>
          <w:noProof/>
        </w:rPr>
        <w:t>20</w:t>
      </w:r>
      <w:r>
        <w:rPr>
          <w:noProof/>
        </w:rPr>
        <w:fldChar w:fldCharType="end"/>
      </w:r>
    </w:p>
    <w:p w14:paraId="561BA4C6" w14:textId="7804C39E"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Leo Baeck Institute Fellowships</w:t>
      </w:r>
      <w:r>
        <w:rPr>
          <w:noProof/>
        </w:rPr>
        <w:tab/>
      </w:r>
      <w:r>
        <w:rPr>
          <w:noProof/>
        </w:rPr>
        <w:fldChar w:fldCharType="begin"/>
      </w:r>
      <w:r>
        <w:rPr>
          <w:noProof/>
        </w:rPr>
        <w:instrText xml:space="preserve"> PAGEREF _Toc175570137 \h </w:instrText>
      </w:r>
      <w:r>
        <w:rPr>
          <w:noProof/>
        </w:rPr>
      </w:r>
      <w:r>
        <w:rPr>
          <w:noProof/>
        </w:rPr>
        <w:fldChar w:fldCharType="separate"/>
      </w:r>
      <w:r>
        <w:rPr>
          <w:noProof/>
        </w:rPr>
        <w:t>20</w:t>
      </w:r>
      <w:r>
        <w:rPr>
          <w:noProof/>
        </w:rPr>
        <w:fldChar w:fldCharType="end"/>
      </w:r>
    </w:p>
    <w:p w14:paraId="7D8D351D" w14:textId="5C85F14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McNeil Center for Early American Studies (MCEAS)</w:t>
      </w:r>
      <w:r>
        <w:rPr>
          <w:noProof/>
        </w:rPr>
        <w:tab/>
      </w:r>
      <w:r>
        <w:rPr>
          <w:noProof/>
        </w:rPr>
        <w:fldChar w:fldCharType="begin"/>
      </w:r>
      <w:r>
        <w:rPr>
          <w:noProof/>
        </w:rPr>
        <w:instrText xml:space="preserve"> PAGEREF _Toc175570138 \h </w:instrText>
      </w:r>
      <w:r>
        <w:rPr>
          <w:noProof/>
        </w:rPr>
      </w:r>
      <w:r>
        <w:rPr>
          <w:noProof/>
        </w:rPr>
        <w:fldChar w:fldCharType="separate"/>
      </w:r>
      <w:r>
        <w:rPr>
          <w:noProof/>
        </w:rPr>
        <w:t>20</w:t>
      </w:r>
      <w:r>
        <w:rPr>
          <w:noProof/>
        </w:rPr>
        <w:fldChar w:fldCharType="end"/>
      </w:r>
    </w:p>
    <w:p w14:paraId="2D3B9D09" w14:textId="2997BF21"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Memorial Foundation for Jewish Culture (MFJC)</w:t>
      </w:r>
      <w:r>
        <w:rPr>
          <w:noProof/>
        </w:rPr>
        <w:tab/>
      </w:r>
      <w:r>
        <w:rPr>
          <w:noProof/>
        </w:rPr>
        <w:fldChar w:fldCharType="begin"/>
      </w:r>
      <w:r>
        <w:rPr>
          <w:noProof/>
        </w:rPr>
        <w:instrText xml:space="preserve"> PAGEREF _Toc175570139 \h </w:instrText>
      </w:r>
      <w:r>
        <w:rPr>
          <w:noProof/>
        </w:rPr>
      </w:r>
      <w:r>
        <w:rPr>
          <w:noProof/>
        </w:rPr>
        <w:fldChar w:fldCharType="separate"/>
      </w:r>
      <w:r>
        <w:rPr>
          <w:noProof/>
        </w:rPr>
        <w:t>20</w:t>
      </w:r>
      <w:r>
        <w:rPr>
          <w:noProof/>
        </w:rPr>
        <w:fldChar w:fldCharType="end"/>
      </w:r>
    </w:p>
    <w:p w14:paraId="630433B7" w14:textId="1075FBC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Jefferson Scholars Foundation</w:t>
      </w:r>
      <w:r>
        <w:rPr>
          <w:noProof/>
        </w:rPr>
        <w:tab/>
      </w:r>
      <w:r>
        <w:rPr>
          <w:noProof/>
        </w:rPr>
        <w:fldChar w:fldCharType="begin"/>
      </w:r>
      <w:r>
        <w:rPr>
          <w:noProof/>
        </w:rPr>
        <w:instrText xml:space="preserve"> PAGEREF _Toc175570140 \h </w:instrText>
      </w:r>
      <w:r>
        <w:rPr>
          <w:noProof/>
        </w:rPr>
      </w:r>
      <w:r>
        <w:rPr>
          <w:noProof/>
        </w:rPr>
        <w:fldChar w:fldCharType="separate"/>
      </w:r>
      <w:r>
        <w:rPr>
          <w:noProof/>
        </w:rPr>
        <w:t>21</w:t>
      </w:r>
      <w:r>
        <w:rPr>
          <w:noProof/>
        </w:rPr>
        <w:fldChar w:fldCharType="end"/>
      </w:r>
    </w:p>
    <w:p w14:paraId="3340DE54" w14:textId="2BDCDF7A"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Gallery of Art pre- and post-doctoral fellowships</w:t>
      </w:r>
      <w:r>
        <w:rPr>
          <w:noProof/>
        </w:rPr>
        <w:tab/>
      </w:r>
      <w:r>
        <w:rPr>
          <w:noProof/>
        </w:rPr>
        <w:fldChar w:fldCharType="begin"/>
      </w:r>
      <w:r>
        <w:rPr>
          <w:noProof/>
        </w:rPr>
        <w:instrText xml:space="preserve"> PAGEREF _Toc175570141 \h </w:instrText>
      </w:r>
      <w:r>
        <w:rPr>
          <w:noProof/>
        </w:rPr>
      </w:r>
      <w:r>
        <w:rPr>
          <w:noProof/>
        </w:rPr>
        <w:fldChar w:fldCharType="separate"/>
      </w:r>
      <w:r>
        <w:rPr>
          <w:noProof/>
        </w:rPr>
        <w:t>21</w:t>
      </w:r>
      <w:r>
        <w:rPr>
          <w:noProof/>
        </w:rPr>
        <w:fldChar w:fldCharType="end"/>
      </w:r>
    </w:p>
    <w:p w14:paraId="5A9E171A" w14:textId="78C0633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Women's Studies Association (NWSA)</w:t>
      </w:r>
      <w:r>
        <w:rPr>
          <w:noProof/>
        </w:rPr>
        <w:tab/>
      </w:r>
      <w:r>
        <w:rPr>
          <w:noProof/>
        </w:rPr>
        <w:fldChar w:fldCharType="begin"/>
      </w:r>
      <w:r>
        <w:rPr>
          <w:noProof/>
        </w:rPr>
        <w:instrText xml:space="preserve"> PAGEREF _Toc175570142 \h </w:instrText>
      </w:r>
      <w:r>
        <w:rPr>
          <w:noProof/>
        </w:rPr>
      </w:r>
      <w:r>
        <w:rPr>
          <w:noProof/>
        </w:rPr>
        <w:fldChar w:fldCharType="separate"/>
      </w:r>
      <w:r>
        <w:rPr>
          <w:noProof/>
        </w:rPr>
        <w:t>21</w:t>
      </w:r>
      <w:r>
        <w:rPr>
          <w:noProof/>
        </w:rPr>
        <w:fldChar w:fldCharType="end"/>
      </w:r>
    </w:p>
    <w:p w14:paraId="7DE9316F" w14:textId="58BCEB3A"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Newberry Library</w:t>
      </w:r>
      <w:r>
        <w:rPr>
          <w:noProof/>
        </w:rPr>
        <w:tab/>
      </w:r>
      <w:r>
        <w:rPr>
          <w:noProof/>
        </w:rPr>
        <w:fldChar w:fldCharType="begin"/>
      </w:r>
      <w:r>
        <w:rPr>
          <w:noProof/>
        </w:rPr>
        <w:instrText xml:space="preserve"> PAGEREF _Toc175570143 \h </w:instrText>
      </w:r>
      <w:r>
        <w:rPr>
          <w:noProof/>
        </w:rPr>
      </w:r>
      <w:r>
        <w:rPr>
          <w:noProof/>
        </w:rPr>
        <w:fldChar w:fldCharType="separate"/>
      </w:r>
      <w:r>
        <w:rPr>
          <w:noProof/>
        </w:rPr>
        <w:t>21</w:t>
      </w:r>
      <w:r>
        <w:rPr>
          <w:noProof/>
        </w:rPr>
        <w:fldChar w:fldCharType="end"/>
      </w:r>
    </w:p>
    <w:p w14:paraId="761A6C3A" w14:textId="514AECE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Organization of American Historians (OAH)</w:t>
      </w:r>
      <w:r>
        <w:rPr>
          <w:noProof/>
        </w:rPr>
        <w:tab/>
      </w:r>
      <w:r>
        <w:rPr>
          <w:noProof/>
        </w:rPr>
        <w:fldChar w:fldCharType="begin"/>
      </w:r>
      <w:r>
        <w:rPr>
          <w:noProof/>
        </w:rPr>
        <w:instrText xml:space="preserve"> PAGEREF _Toc175570144 \h </w:instrText>
      </w:r>
      <w:r>
        <w:rPr>
          <w:noProof/>
        </w:rPr>
      </w:r>
      <w:r>
        <w:rPr>
          <w:noProof/>
        </w:rPr>
        <w:fldChar w:fldCharType="separate"/>
      </w:r>
      <w:r>
        <w:rPr>
          <w:noProof/>
        </w:rPr>
        <w:t>22</w:t>
      </w:r>
      <w:r>
        <w:rPr>
          <w:noProof/>
        </w:rPr>
        <w:fldChar w:fldCharType="end"/>
      </w:r>
    </w:p>
    <w:p w14:paraId="6EB6E57A" w14:textId="5B775CB8"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P.E.O. Scholar Award</w:t>
      </w:r>
      <w:r>
        <w:rPr>
          <w:noProof/>
        </w:rPr>
        <w:tab/>
      </w:r>
      <w:r>
        <w:rPr>
          <w:noProof/>
        </w:rPr>
        <w:fldChar w:fldCharType="begin"/>
      </w:r>
      <w:r>
        <w:rPr>
          <w:noProof/>
        </w:rPr>
        <w:instrText xml:space="preserve"> PAGEREF _Toc175570145 \h </w:instrText>
      </w:r>
      <w:r>
        <w:rPr>
          <w:noProof/>
        </w:rPr>
      </w:r>
      <w:r>
        <w:rPr>
          <w:noProof/>
        </w:rPr>
        <w:fldChar w:fldCharType="separate"/>
      </w:r>
      <w:r>
        <w:rPr>
          <w:noProof/>
        </w:rPr>
        <w:t>22</w:t>
      </w:r>
      <w:r>
        <w:rPr>
          <w:noProof/>
        </w:rPr>
        <w:fldChar w:fldCharType="end"/>
      </w:r>
    </w:p>
    <w:p w14:paraId="798E75A0" w14:textId="164B305A"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RAND Corporation Graduate Student Summer Associate Program</w:t>
      </w:r>
      <w:r>
        <w:rPr>
          <w:noProof/>
        </w:rPr>
        <w:tab/>
      </w:r>
      <w:r>
        <w:rPr>
          <w:noProof/>
        </w:rPr>
        <w:fldChar w:fldCharType="begin"/>
      </w:r>
      <w:r>
        <w:rPr>
          <w:noProof/>
        </w:rPr>
        <w:instrText xml:space="preserve"> PAGEREF _Toc175570146 \h </w:instrText>
      </w:r>
      <w:r>
        <w:rPr>
          <w:noProof/>
        </w:rPr>
      </w:r>
      <w:r>
        <w:rPr>
          <w:noProof/>
        </w:rPr>
        <w:fldChar w:fldCharType="separate"/>
      </w:r>
      <w:r>
        <w:rPr>
          <w:noProof/>
        </w:rPr>
        <w:t>22</w:t>
      </w:r>
      <w:r>
        <w:rPr>
          <w:noProof/>
        </w:rPr>
        <w:fldChar w:fldCharType="end"/>
      </w:r>
    </w:p>
    <w:p w14:paraId="69436226" w14:textId="3006A9B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School for Advanced Research (SAR) Fellowships</w:t>
      </w:r>
      <w:r>
        <w:rPr>
          <w:noProof/>
        </w:rPr>
        <w:tab/>
      </w:r>
      <w:r>
        <w:rPr>
          <w:noProof/>
        </w:rPr>
        <w:fldChar w:fldCharType="begin"/>
      </w:r>
      <w:r>
        <w:rPr>
          <w:noProof/>
        </w:rPr>
        <w:instrText xml:space="preserve"> PAGEREF _Toc175570147 \h </w:instrText>
      </w:r>
      <w:r>
        <w:rPr>
          <w:noProof/>
        </w:rPr>
      </w:r>
      <w:r>
        <w:rPr>
          <w:noProof/>
        </w:rPr>
        <w:fldChar w:fldCharType="separate"/>
      </w:r>
      <w:r>
        <w:rPr>
          <w:noProof/>
        </w:rPr>
        <w:t>22</w:t>
      </w:r>
      <w:r>
        <w:rPr>
          <w:noProof/>
        </w:rPr>
        <w:fldChar w:fldCharType="end"/>
      </w:r>
    </w:p>
    <w:p w14:paraId="591942B7" w14:textId="46A65C6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St. Louis University, Center for Medieval and Renaissance Studies</w:t>
      </w:r>
      <w:r>
        <w:rPr>
          <w:noProof/>
        </w:rPr>
        <w:tab/>
      </w:r>
      <w:r>
        <w:rPr>
          <w:noProof/>
        </w:rPr>
        <w:fldChar w:fldCharType="begin"/>
      </w:r>
      <w:r>
        <w:rPr>
          <w:noProof/>
        </w:rPr>
        <w:instrText xml:space="preserve"> PAGEREF _Toc175570148 \h </w:instrText>
      </w:r>
      <w:r>
        <w:rPr>
          <w:noProof/>
        </w:rPr>
      </w:r>
      <w:r>
        <w:rPr>
          <w:noProof/>
        </w:rPr>
        <w:fldChar w:fldCharType="separate"/>
      </w:r>
      <w:r>
        <w:rPr>
          <w:noProof/>
        </w:rPr>
        <w:t>22</w:t>
      </w:r>
      <w:r>
        <w:rPr>
          <w:noProof/>
        </w:rPr>
        <w:fldChar w:fldCharType="end"/>
      </w:r>
    </w:p>
    <w:p w14:paraId="39214A70" w14:textId="74CA07DE"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Thomas Jefferson Foundation / Robert H. Smith International Center for Jefferson Studies</w:t>
      </w:r>
      <w:r>
        <w:rPr>
          <w:noProof/>
        </w:rPr>
        <w:tab/>
      </w:r>
      <w:r>
        <w:rPr>
          <w:noProof/>
        </w:rPr>
        <w:fldChar w:fldCharType="begin"/>
      </w:r>
      <w:r>
        <w:rPr>
          <w:noProof/>
        </w:rPr>
        <w:instrText xml:space="preserve"> PAGEREF _Toc175570149 \h </w:instrText>
      </w:r>
      <w:r>
        <w:rPr>
          <w:noProof/>
        </w:rPr>
      </w:r>
      <w:r>
        <w:rPr>
          <w:noProof/>
        </w:rPr>
        <w:fldChar w:fldCharType="separate"/>
      </w:r>
      <w:r>
        <w:rPr>
          <w:noProof/>
        </w:rPr>
        <w:t>23</w:t>
      </w:r>
      <w:r>
        <w:rPr>
          <w:noProof/>
        </w:rPr>
        <w:fldChar w:fldCharType="end"/>
      </w:r>
    </w:p>
    <w:p w14:paraId="4D316A00" w14:textId="2FC9846A"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United States Department of Justice, the National Institute of Justice (NIJ) – Graduate Research Fellowships</w:t>
      </w:r>
      <w:r>
        <w:rPr>
          <w:noProof/>
        </w:rPr>
        <w:tab/>
      </w:r>
      <w:r>
        <w:rPr>
          <w:noProof/>
        </w:rPr>
        <w:fldChar w:fldCharType="begin"/>
      </w:r>
      <w:r>
        <w:rPr>
          <w:noProof/>
        </w:rPr>
        <w:instrText xml:space="preserve"> PAGEREF _Toc175570150 \h </w:instrText>
      </w:r>
      <w:r>
        <w:rPr>
          <w:noProof/>
        </w:rPr>
      </w:r>
      <w:r>
        <w:rPr>
          <w:noProof/>
        </w:rPr>
        <w:fldChar w:fldCharType="separate"/>
      </w:r>
      <w:r>
        <w:rPr>
          <w:noProof/>
        </w:rPr>
        <w:t>23</w:t>
      </w:r>
      <w:r>
        <w:rPr>
          <w:noProof/>
        </w:rPr>
        <w:fldChar w:fldCharType="end"/>
      </w:r>
    </w:p>
    <w:p w14:paraId="7BBC6E7E" w14:textId="4E25DAB7"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United States Institute of Peace (USIP)</w:t>
      </w:r>
      <w:r>
        <w:rPr>
          <w:noProof/>
        </w:rPr>
        <w:tab/>
      </w:r>
      <w:r>
        <w:rPr>
          <w:noProof/>
        </w:rPr>
        <w:fldChar w:fldCharType="begin"/>
      </w:r>
      <w:r>
        <w:rPr>
          <w:noProof/>
        </w:rPr>
        <w:instrText xml:space="preserve"> PAGEREF _Toc175570151 \h </w:instrText>
      </w:r>
      <w:r>
        <w:rPr>
          <w:noProof/>
        </w:rPr>
      </w:r>
      <w:r>
        <w:rPr>
          <w:noProof/>
        </w:rPr>
        <w:fldChar w:fldCharType="separate"/>
      </w:r>
      <w:r>
        <w:rPr>
          <w:noProof/>
        </w:rPr>
        <w:t>23</w:t>
      </w:r>
      <w:r>
        <w:rPr>
          <w:noProof/>
        </w:rPr>
        <w:fldChar w:fldCharType="end"/>
      </w:r>
    </w:p>
    <w:p w14:paraId="06E7D894" w14:textId="33171AF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Wenner-Gren Foundation for Anthropological Research, Dissertation Fieldwork Grants</w:t>
      </w:r>
      <w:r>
        <w:rPr>
          <w:noProof/>
        </w:rPr>
        <w:tab/>
      </w:r>
      <w:r>
        <w:rPr>
          <w:noProof/>
        </w:rPr>
        <w:fldChar w:fldCharType="begin"/>
      </w:r>
      <w:r>
        <w:rPr>
          <w:noProof/>
        </w:rPr>
        <w:instrText xml:space="preserve"> PAGEREF _Toc175570152 \h </w:instrText>
      </w:r>
      <w:r>
        <w:rPr>
          <w:noProof/>
        </w:rPr>
      </w:r>
      <w:r>
        <w:rPr>
          <w:noProof/>
        </w:rPr>
        <w:fldChar w:fldCharType="separate"/>
      </w:r>
      <w:r>
        <w:rPr>
          <w:noProof/>
        </w:rPr>
        <w:t>23</w:t>
      </w:r>
      <w:r>
        <w:rPr>
          <w:noProof/>
        </w:rPr>
        <w:fldChar w:fldCharType="end"/>
      </w:r>
    </w:p>
    <w:p w14:paraId="076C6289" w14:textId="6FF085C2"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W.F. Albright Institute of Archaeological Research</w:t>
      </w:r>
      <w:r>
        <w:rPr>
          <w:noProof/>
        </w:rPr>
        <w:tab/>
      </w:r>
      <w:r>
        <w:rPr>
          <w:noProof/>
        </w:rPr>
        <w:fldChar w:fldCharType="begin"/>
      </w:r>
      <w:r>
        <w:rPr>
          <w:noProof/>
        </w:rPr>
        <w:instrText xml:space="preserve"> PAGEREF _Toc175570153 \h </w:instrText>
      </w:r>
      <w:r>
        <w:rPr>
          <w:noProof/>
        </w:rPr>
      </w:r>
      <w:r>
        <w:rPr>
          <w:noProof/>
        </w:rPr>
        <w:fldChar w:fldCharType="separate"/>
      </w:r>
      <w:r>
        <w:rPr>
          <w:noProof/>
        </w:rPr>
        <w:t>24</w:t>
      </w:r>
      <w:r>
        <w:rPr>
          <w:noProof/>
        </w:rPr>
        <w:fldChar w:fldCharType="end"/>
      </w:r>
    </w:p>
    <w:p w14:paraId="640CE128" w14:textId="3CD2EC5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William L. Clements Library, University of Michigan</w:t>
      </w:r>
      <w:r>
        <w:rPr>
          <w:noProof/>
        </w:rPr>
        <w:tab/>
      </w:r>
      <w:r>
        <w:rPr>
          <w:noProof/>
        </w:rPr>
        <w:fldChar w:fldCharType="begin"/>
      </w:r>
      <w:r>
        <w:rPr>
          <w:noProof/>
        </w:rPr>
        <w:instrText xml:space="preserve"> PAGEREF _Toc175570154 \h </w:instrText>
      </w:r>
      <w:r>
        <w:rPr>
          <w:noProof/>
        </w:rPr>
      </w:r>
      <w:r>
        <w:rPr>
          <w:noProof/>
        </w:rPr>
        <w:fldChar w:fldCharType="separate"/>
      </w:r>
      <w:r>
        <w:rPr>
          <w:noProof/>
        </w:rPr>
        <w:t>24</w:t>
      </w:r>
      <w:r>
        <w:rPr>
          <w:noProof/>
        </w:rPr>
        <w:fldChar w:fldCharType="end"/>
      </w:r>
    </w:p>
    <w:p w14:paraId="5D26AEFF" w14:textId="1AF027A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Williams College Fellowships for Minority Scholars</w:t>
      </w:r>
      <w:r>
        <w:rPr>
          <w:noProof/>
        </w:rPr>
        <w:tab/>
      </w:r>
      <w:r>
        <w:rPr>
          <w:noProof/>
        </w:rPr>
        <w:fldChar w:fldCharType="begin"/>
      </w:r>
      <w:r>
        <w:rPr>
          <w:noProof/>
        </w:rPr>
        <w:instrText xml:space="preserve"> PAGEREF _Toc175570155 \h </w:instrText>
      </w:r>
      <w:r>
        <w:rPr>
          <w:noProof/>
        </w:rPr>
      </w:r>
      <w:r>
        <w:rPr>
          <w:noProof/>
        </w:rPr>
        <w:fldChar w:fldCharType="separate"/>
      </w:r>
      <w:r>
        <w:rPr>
          <w:noProof/>
        </w:rPr>
        <w:t>24</w:t>
      </w:r>
      <w:r>
        <w:rPr>
          <w:noProof/>
        </w:rPr>
        <w:fldChar w:fldCharType="end"/>
      </w:r>
    </w:p>
    <w:p w14:paraId="301442F5" w14:textId="0641690B" w:rsidR="005430B2" w:rsidRDefault="005430B2">
      <w:pPr>
        <w:pStyle w:val="TOC1"/>
        <w:tabs>
          <w:tab w:val="right" w:leader="dot" w:pos="9440"/>
        </w:tabs>
        <w:rPr>
          <w:rFonts w:asciiTheme="minorHAnsi" w:eastAsiaTheme="minorEastAsia" w:hAnsiTheme="minorHAnsi" w:cstheme="minorBidi"/>
          <w:b w:val="0"/>
          <w:noProof/>
          <w:kern w:val="2"/>
          <w14:ligatures w14:val="standardContextual"/>
        </w:rPr>
      </w:pPr>
      <w:r w:rsidRPr="00D3760A">
        <w:rPr>
          <w:noProof/>
          <w:color w:val="000000" w:themeColor="text1"/>
        </w:rPr>
        <w:t>POST-DOCTORAL FELLOWSHIPS</w:t>
      </w:r>
      <w:r>
        <w:rPr>
          <w:noProof/>
        </w:rPr>
        <w:tab/>
      </w:r>
      <w:r>
        <w:rPr>
          <w:noProof/>
        </w:rPr>
        <w:fldChar w:fldCharType="begin"/>
      </w:r>
      <w:r>
        <w:rPr>
          <w:noProof/>
        </w:rPr>
        <w:instrText xml:space="preserve"> PAGEREF _Toc175570156 \h </w:instrText>
      </w:r>
      <w:r>
        <w:rPr>
          <w:noProof/>
        </w:rPr>
      </w:r>
      <w:r>
        <w:rPr>
          <w:noProof/>
        </w:rPr>
        <w:fldChar w:fldCharType="separate"/>
      </w:r>
      <w:r>
        <w:rPr>
          <w:noProof/>
        </w:rPr>
        <w:t>24</w:t>
      </w:r>
      <w:r>
        <w:rPr>
          <w:noProof/>
        </w:rPr>
        <w:fldChar w:fldCharType="end"/>
      </w:r>
    </w:p>
    <w:p w14:paraId="14596E13" w14:textId="2C7BAEE8"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Academy in Rome, Rome Prize</w:t>
      </w:r>
      <w:r>
        <w:rPr>
          <w:noProof/>
        </w:rPr>
        <w:tab/>
      </w:r>
      <w:r>
        <w:rPr>
          <w:noProof/>
        </w:rPr>
        <w:fldChar w:fldCharType="begin"/>
      </w:r>
      <w:r>
        <w:rPr>
          <w:noProof/>
        </w:rPr>
        <w:instrText xml:space="preserve"> PAGEREF _Toc175570157 \h </w:instrText>
      </w:r>
      <w:r>
        <w:rPr>
          <w:noProof/>
        </w:rPr>
      </w:r>
      <w:r>
        <w:rPr>
          <w:noProof/>
        </w:rPr>
        <w:fldChar w:fldCharType="separate"/>
      </w:r>
      <w:r>
        <w:rPr>
          <w:noProof/>
        </w:rPr>
        <w:t>24</w:t>
      </w:r>
      <w:r>
        <w:rPr>
          <w:noProof/>
        </w:rPr>
        <w:fldChar w:fldCharType="end"/>
      </w:r>
    </w:p>
    <w:p w14:paraId="45E083CD" w14:textId="2F5A2751"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Banting Postdoctoral Fellowships</w:t>
      </w:r>
      <w:r>
        <w:rPr>
          <w:noProof/>
        </w:rPr>
        <w:tab/>
      </w:r>
      <w:r>
        <w:rPr>
          <w:noProof/>
        </w:rPr>
        <w:fldChar w:fldCharType="begin"/>
      </w:r>
      <w:r>
        <w:rPr>
          <w:noProof/>
        </w:rPr>
        <w:instrText xml:space="preserve"> PAGEREF _Toc175570158 \h </w:instrText>
      </w:r>
      <w:r>
        <w:rPr>
          <w:noProof/>
        </w:rPr>
      </w:r>
      <w:r>
        <w:rPr>
          <w:noProof/>
        </w:rPr>
        <w:fldChar w:fldCharType="separate"/>
      </w:r>
      <w:r>
        <w:rPr>
          <w:noProof/>
        </w:rPr>
        <w:t>24</w:t>
      </w:r>
      <w:r>
        <w:rPr>
          <w:noProof/>
        </w:rPr>
        <w:fldChar w:fldCharType="end"/>
      </w:r>
    </w:p>
    <w:p w14:paraId="512D3274" w14:textId="7EFDA8C2"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Carter G. Woodson Institute for African American and African Studies, University of Virginia</w:t>
      </w:r>
      <w:r>
        <w:rPr>
          <w:noProof/>
        </w:rPr>
        <w:tab/>
      </w:r>
      <w:r>
        <w:rPr>
          <w:noProof/>
        </w:rPr>
        <w:fldChar w:fldCharType="begin"/>
      </w:r>
      <w:r>
        <w:rPr>
          <w:noProof/>
        </w:rPr>
        <w:instrText xml:space="preserve"> PAGEREF _Toc175570159 \h </w:instrText>
      </w:r>
      <w:r>
        <w:rPr>
          <w:noProof/>
        </w:rPr>
      </w:r>
      <w:r>
        <w:rPr>
          <w:noProof/>
        </w:rPr>
        <w:fldChar w:fldCharType="separate"/>
      </w:r>
      <w:r>
        <w:rPr>
          <w:noProof/>
        </w:rPr>
        <w:t>25</w:t>
      </w:r>
      <w:r>
        <w:rPr>
          <w:noProof/>
        </w:rPr>
        <w:fldChar w:fldCharType="end"/>
      </w:r>
    </w:p>
    <w:p w14:paraId="4DF563F5" w14:textId="20225EB4"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Harvard Center for Italian Renaissance Studies I Tatti Fellowship (Florence, Italy)</w:t>
      </w:r>
      <w:r>
        <w:rPr>
          <w:noProof/>
        </w:rPr>
        <w:tab/>
      </w:r>
      <w:r>
        <w:rPr>
          <w:noProof/>
        </w:rPr>
        <w:fldChar w:fldCharType="begin"/>
      </w:r>
      <w:r>
        <w:rPr>
          <w:noProof/>
        </w:rPr>
        <w:instrText xml:space="preserve"> PAGEREF _Toc175570160 \h </w:instrText>
      </w:r>
      <w:r>
        <w:rPr>
          <w:noProof/>
        </w:rPr>
      </w:r>
      <w:r>
        <w:rPr>
          <w:noProof/>
        </w:rPr>
        <w:fldChar w:fldCharType="separate"/>
      </w:r>
      <w:r>
        <w:rPr>
          <w:noProof/>
        </w:rPr>
        <w:t>25</w:t>
      </w:r>
      <w:r>
        <w:rPr>
          <w:noProof/>
        </w:rPr>
        <w:fldChar w:fldCharType="end"/>
      </w:r>
    </w:p>
    <w:p w14:paraId="5A088359" w14:textId="167564E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Columbia University Society of Fellows in the Humanities</w:t>
      </w:r>
      <w:r>
        <w:rPr>
          <w:noProof/>
        </w:rPr>
        <w:tab/>
      </w:r>
      <w:r>
        <w:rPr>
          <w:noProof/>
        </w:rPr>
        <w:fldChar w:fldCharType="begin"/>
      </w:r>
      <w:r>
        <w:rPr>
          <w:noProof/>
        </w:rPr>
        <w:instrText xml:space="preserve"> PAGEREF _Toc175570161 \h </w:instrText>
      </w:r>
      <w:r>
        <w:rPr>
          <w:noProof/>
        </w:rPr>
      </w:r>
      <w:r>
        <w:rPr>
          <w:noProof/>
        </w:rPr>
        <w:fldChar w:fldCharType="separate"/>
      </w:r>
      <w:r>
        <w:rPr>
          <w:noProof/>
        </w:rPr>
        <w:t>25</w:t>
      </w:r>
      <w:r>
        <w:rPr>
          <w:noProof/>
        </w:rPr>
        <w:fldChar w:fldCharType="end"/>
      </w:r>
    </w:p>
    <w:p w14:paraId="13A3C2E7" w14:textId="18268572"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Clements Center for Southwest Studies Research Fellowships (Southern Methodist University)</w:t>
      </w:r>
      <w:r>
        <w:rPr>
          <w:noProof/>
        </w:rPr>
        <w:tab/>
      </w:r>
      <w:r>
        <w:rPr>
          <w:noProof/>
        </w:rPr>
        <w:fldChar w:fldCharType="begin"/>
      </w:r>
      <w:r>
        <w:rPr>
          <w:noProof/>
        </w:rPr>
        <w:instrText xml:space="preserve"> PAGEREF _Toc175570162 \h </w:instrText>
      </w:r>
      <w:r>
        <w:rPr>
          <w:noProof/>
        </w:rPr>
      </w:r>
      <w:r>
        <w:rPr>
          <w:noProof/>
        </w:rPr>
        <w:fldChar w:fldCharType="separate"/>
      </w:r>
      <w:r>
        <w:rPr>
          <w:noProof/>
        </w:rPr>
        <w:t>25</w:t>
      </w:r>
      <w:r>
        <w:rPr>
          <w:noProof/>
        </w:rPr>
        <w:fldChar w:fldCharType="end"/>
      </w:r>
    </w:p>
    <w:p w14:paraId="0C78DC08" w14:textId="03A6D0CD"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Cornell Society for the Humanities (Cornell University) Mellon Postdoctoral Fellowship</w:t>
      </w:r>
      <w:r>
        <w:rPr>
          <w:noProof/>
        </w:rPr>
        <w:tab/>
      </w:r>
      <w:r>
        <w:rPr>
          <w:noProof/>
        </w:rPr>
        <w:fldChar w:fldCharType="begin"/>
      </w:r>
      <w:r>
        <w:rPr>
          <w:noProof/>
        </w:rPr>
        <w:instrText xml:space="preserve"> PAGEREF _Toc175570163 \h </w:instrText>
      </w:r>
      <w:r>
        <w:rPr>
          <w:noProof/>
        </w:rPr>
      </w:r>
      <w:r>
        <w:rPr>
          <w:noProof/>
        </w:rPr>
        <w:fldChar w:fldCharType="separate"/>
      </w:r>
      <w:r>
        <w:rPr>
          <w:noProof/>
        </w:rPr>
        <w:t>25</w:t>
      </w:r>
      <w:r>
        <w:rPr>
          <w:noProof/>
        </w:rPr>
        <w:fldChar w:fldCharType="end"/>
      </w:r>
    </w:p>
    <w:p w14:paraId="139DD6A8" w14:textId="7842FE72"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Max Weber Fellowships</w:t>
      </w:r>
      <w:r>
        <w:rPr>
          <w:noProof/>
        </w:rPr>
        <w:tab/>
      </w:r>
      <w:r>
        <w:rPr>
          <w:noProof/>
        </w:rPr>
        <w:fldChar w:fldCharType="begin"/>
      </w:r>
      <w:r>
        <w:rPr>
          <w:noProof/>
        </w:rPr>
        <w:instrText xml:space="preserve"> PAGEREF _Toc175570164 \h </w:instrText>
      </w:r>
      <w:r>
        <w:rPr>
          <w:noProof/>
        </w:rPr>
      </w:r>
      <w:r>
        <w:rPr>
          <w:noProof/>
        </w:rPr>
        <w:fldChar w:fldCharType="separate"/>
      </w:r>
      <w:r>
        <w:rPr>
          <w:noProof/>
        </w:rPr>
        <w:t>26</w:t>
      </w:r>
      <w:r>
        <w:rPr>
          <w:noProof/>
        </w:rPr>
        <w:fldChar w:fldCharType="end"/>
      </w:r>
    </w:p>
    <w:p w14:paraId="2940A3E7" w14:textId="4605C3A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Folger Shakespeare Library</w:t>
      </w:r>
      <w:r>
        <w:rPr>
          <w:noProof/>
        </w:rPr>
        <w:tab/>
      </w:r>
      <w:r>
        <w:rPr>
          <w:noProof/>
        </w:rPr>
        <w:fldChar w:fldCharType="begin"/>
      </w:r>
      <w:r>
        <w:rPr>
          <w:noProof/>
        </w:rPr>
        <w:instrText xml:space="preserve"> PAGEREF _Toc175570165 \h </w:instrText>
      </w:r>
      <w:r>
        <w:rPr>
          <w:noProof/>
        </w:rPr>
      </w:r>
      <w:r>
        <w:rPr>
          <w:noProof/>
        </w:rPr>
        <w:fldChar w:fldCharType="separate"/>
      </w:r>
      <w:r>
        <w:rPr>
          <w:noProof/>
        </w:rPr>
        <w:t>26</w:t>
      </w:r>
      <w:r>
        <w:rPr>
          <w:noProof/>
        </w:rPr>
        <w:fldChar w:fldCharType="end"/>
      </w:r>
    </w:p>
    <w:p w14:paraId="2FDCA997" w14:textId="25E9BF57"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UCLA Institute of American Cultures (IAC) Visiting Scholar in Ethnic Studies</w:t>
      </w:r>
      <w:r>
        <w:rPr>
          <w:noProof/>
        </w:rPr>
        <w:tab/>
      </w:r>
      <w:r>
        <w:rPr>
          <w:noProof/>
        </w:rPr>
        <w:fldChar w:fldCharType="begin"/>
      </w:r>
      <w:r>
        <w:rPr>
          <w:noProof/>
        </w:rPr>
        <w:instrText xml:space="preserve"> PAGEREF _Toc175570166 \h </w:instrText>
      </w:r>
      <w:r>
        <w:rPr>
          <w:noProof/>
        </w:rPr>
      </w:r>
      <w:r>
        <w:rPr>
          <w:noProof/>
        </w:rPr>
        <w:fldChar w:fldCharType="separate"/>
      </w:r>
      <w:r>
        <w:rPr>
          <w:noProof/>
        </w:rPr>
        <w:t>26</w:t>
      </w:r>
      <w:r>
        <w:rPr>
          <w:noProof/>
        </w:rPr>
        <w:fldChar w:fldCharType="end"/>
      </w:r>
    </w:p>
    <w:p w14:paraId="3F62C312" w14:textId="1BB972A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German Academic Exchange Service (DAAD)</w:t>
      </w:r>
      <w:r>
        <w:rPr>
          <w:noProof/>
        </w:rPr>
        <w:tab/>
      </w:r>
      <w:r>
        <w:rPr>
          <w:noProof/>
        </w:rPr>
        <w:fldChar w:fldCharType="begin"/>
      </w:r>
      <w:r>
        <w:rPr>
          <w:noProof/>
        </w:rPr>
        <w:instrText xml:space="preserve"> PAGEREF _Toc175570167 \h </w:instrText>
      </w:r>
      <w:r>
        <w:rPr>
          <w:noProof/>
        </w:rPr>
      </w:r>
      <w:r>
        <w:rPr>
          <w:noProof/>
        </w:rPr>
        <w:fldChar w:fldCharType="separate"/>
      </w:r>
      <w:r>
        <w:rPr>
          <w:noProof/>
        </w:rPr>
        <w:t>26</w:t>
      </w:r>
      <w:r>
        <w:rPr>
          <w:noProof/>
        </w:rPr>
        <w:fldChar w:fldCharType="end"/>
      </w:r>
    </w:p>
    <w:p w14:paraId="4AE272BD" w14:textId="04347F77"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sidRPr="00D3760A">
        <w:rPr>
          <w:bCs/>
          <w:noProof/>
        </w:rPr>
        <w:t>Gladys Krieble Delmas Foundation Venetian Research Program</w:t>
      </w:r>
      <w:r>
        <w:rPr>
          <w:noProof/>
        </w:rPr>
        <w:tab/>
      </w:r>
      <w:r>
        <w:rPr>
          <w:noProof/>
        </w:rPr>
        <w:fldChar w:fldCharType="begin"/>
      </w:r>
      <w:r>
        <w:rPr>
          <w:noProof/>
        </w:rPr>
        <w:instrText xml:space="preserve"> PAGEREF _Toc175570168 \h </w:instrText>
      </w:r>
      <w:r>
        <w:rPr>
          <w:noProof/>
        </w:rPr>
      </w:r>
      <w:r>
        <w:rPr>
          <w:noProof/>
        </w:rPr>
        <w:fldChar w:fldCharType="separate"/>
      </w:r>
      <w:r>
        <w:rPr>
          <w:noProof/>
        </w:rPr>
        <w:t>26</w:t>
      </w:r>
      <w:r>
        <w:rPr>
          <w:noProof/>
        </w:rPr>
        <w:fldChar w:fldCharType="end"/>
      </w:r>
    </w:p>
    <w:p w14:paraId="6C589765" w14:textId="16E29C3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Harvard University Society of Fellows Junior Fellowships</w:t>
      </w:r>
      <w:r>
        <w:rPr>
          <w:noProof/>
        </w:rPr>
        <w:tab/>
      </w:r>
      <w:r>
        <w:rPr>
          <w:noProof/>
        </w:rPr>
        <w:fldChar w:fldCharType="begin"/>
      </w:r>
      <w:r>
        <w:rPr>
          <w:noProof/>
        </w:rPr>
        <w:instrText xml:space="preserve"> PAGEREF _Toc175570169 \h </w:instrText>
      </w:r>
      <w:r>
        <w:rPr>
          <w:noProof/>
        </w:rPr>
      </w:r>
      <w:r>
        <w:rPr>
          <w:noProof/>
        </w:rPr>
        <w:fldChar w:fldCharType="separate"/>
      </w:r>
      <w:r>
        <w:rPr>
          <w:noProof/>
        </w:rPr>
        <w:t>27</w:t>
      </w:r>
      <w:r>
        <w:rPr>
          <w:noProof/>
        </w:rPr>
        <w:fldChar w:fldCharType="end"/>
      </w:r>
    </w:p>
    <w:p w14:paraId="1DB4FC9F" w14:textId="55C06B25"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Herbert D. Katz Center for Advanced Judaic Studies (University of Pennsylvania)</w:t>
      </w:r>
      <w:r>
        <w:rPr>
          <w:noProof/>
        </w:rPr>
        <w:tab/>
      </w:r>
      <w:r>
        <w:rPr>
          <w:noProof/>
        </w:rPr>
        <w:fldChar w:fldCharType="begin"/>
      </w:r>
      <w:r>
        <w:rPr>
          <w:noProof/>
        </w:rPr>
        <w:instrText xml:space="preserve"> PAGEREF _Toc175570170 \h </w:instrText>
      </w:r>
      <w:r>
        <w:rPr>
          <w:noProof/>
        </w:rPr>
      </w:r>
      <w:r>
        <w:rPr>
          <w:noProof/>
        </w:rPr>
        <w:fldChar w:fldCharType="separate"/>
      </w:r>
      <w:r>
        <w:rPr>
          <w:noProof/>
        </w:rPr>
        <w:t>27</w:t>
      </w:r>
      <w:r>
        <w:rPr>
          <w:noProof/>
        </w:rPr>
        <w:fldChar w:fldCharType="end"/>
      </w:r>
    </w:p>
    <w:p w14:paraId="434C2E10" w14:textId="732222CA"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Institute for Historical Studies (University of Texas at Austin)</w:t>
      </w:r>
      <w:r>
        <w:rPr>
          <w:noProof/>
        </w:rPr>
        <w:tab/>
      </w:r>
      <w:r>
        <w:rPr>
          <w:noProof/>
        </w:rPr>
        <w:fldChar w:fldCharType="begin"/>
      </w:r>
      <w:r>
        <w:rPr>
          <w:noProof/>
        </w:rPr>
        <w:instrText xml:space="preserve"> PAGEREF _Toc175570171 \h </w:instrText>
      </w:r>
      <w:r>
        <w:rPr>
          <w:noProof/>
        </w:rPr>
      </w:r>
      <w:r>
        <w:rPr>
          <w:noProof/>
        </w:rPr>
        <w:fldChar w:fldCharType="separate"/>
      </w:r>
      <w:r>
        <w:rPr>
          <w:noProof/>
        </w:rPr>
        <w:t>27</w:t>
      </w:r>
      <w:r>
        <w:rPr>
          <w:noProof/>
        </w:rPr>
        <w:fldChar w:fldCharType="end"/>
      </w:r>
    </w:p>
    <w:p w14:paraId="5C8FEE88" w14:textId="0C48398B"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Institute for Research in the Humanities (University of Wisconsin-Madison)</w:t>
      </w:r>
      <w:r>
        <w:rPr>
          <w:noProof/>
        </w:rPr>
        <w:tab/>
      </w:r>
      <w:r>
        <w:rPr>
          <w:noProof/>
        </w:rPr>
        <w:fldChar w:fldCharType="begin"/>
      </w:r>
      <w:r>
        <w:rPr>
          <w:noProof/>
        </w:rPr>
        <w:instrText xml:space="preserve"> PAGEREF _Toc175570172 \h </w:instrText>
      </w:r>
      <w:r>
        <w:rPr>
          <w:noProof/>
        </w:rPr>
      </w:r>
      <w:r>
        <w:rPr>
          <w:noProof/>
        </w:rPr>
        <w:fldChar w:fldCharType="separate"/>
      </w:r>
      <w:r>
        <w:rPr>
          <w:noProof/>
        </w:rPr>
        <w:t>28</w:t>
      </w:r>
      <w:r>
        <w:rPr>
          <w:noProof/>
        </w:rPr>
        <w:fldChar w:fldCharType="end"/>
      </w:r>
    </w:p>
    <w:p w14:paraId="18BEC5A1" w14:textId="087D1D4E"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Kingdon Fellowships</w:t>
      </w:r>
      <w:r>
        <w:rPr>
          <w:noProof/>
        </w:rPr>
        <w:tab/>
      </w:r>
      <w:r>
        <w:rPr>
          <w:noProof/>
        </w:rPr>
        <w:fldChar w:fldCharType="begin"/>
      </w:r>
      <w:r>
        <w:rPr>
          <w:noProof/>
        </w:rPr>
        <w:instrText xml:space="preserve"> PAGEREF _Toc175570173 \h </w:instrText>
      </w:r>
      <w:r>
        <w:rPr>
          <w:noProof/>
        </w:rPr>
      </w:r>
      <w:r>
        <w:rPr>
          <w:noProof/>
        </w:rPr>
        <w:fldChar w:fldCharType="separate"/>
      </w:r>
      <w:r>
        <w:rPr>
          <w:noProof/>
        </w:rPr>
        <w:t>28</w:t>
      </w:r>
      <w:r>
        <w:rPr>
          <w:noProof/>
        </w:rPr>
        <w:fldChar w:fldCharType="end"/>
      </w:r>
    </w:p>
    <w:p w14:paraId="69B06C61" w14:textId="1D743AC0" w:rsidR="005430B2" w:rsidRDefault="005430B2">
      <w:pPr>
        <w:pStyle w:val="TOC3"/>
        <w:tabs>
          <w:tab w:val="right" w:leader="dot" w:pos="9440"/>
        </w:tabs>
        <w:rPr>
          <w:rFonts w:asciiTheme="minorHAnsi" w:eastAsiaTheme="minorEastAsia" w:hAnsiTheme="minorHAnsi" w:cstheme="minorBidi"/>
          <w:i w:val="0"/>
          <w:noProof/>
          <w:kern w:val="2"/>
          <w:sz w:val="24"/>
          <w14:ligatures w14:val="standardContextual"/>
        </w:rPr>
      </w:pPr>
      <w:r w:rsidRPr="00D3760A">
        <w:rPr>
          <w:bCs/>
          <w:noProof/>
          <w:color w:val="000000" w:themeColor="text1"/>
        </w:rPr>
        <w:t>Solmsen Fellowships</w:t>
      </w:r>
      <w:r>
        <w:rPr>
          <w:noProof/>
        </w:rPr>
        <w:tab/>
      </w:r>
      <w:r>
        <w:rPr>
          <w:noProof/>
        </w:rPr>
        <w:fldChar w:fldCharType="begin"/>
      </w:r>
      <w:r>
        <w:rPr>
          <w:noProof/>
        </w:rPr>
        <w:instrText xml:space="preserve"> PAGEREF _Toc175570174 \h </w:instrText>
      </w:r>
      <w:r>
        <w:rPr>
          <w:noProof/>
        </w:rPr>
      </w:r>
      <w:r>
        <w:rPr>
          <w:noProof/>
        </w:rPr>
        <w:fldChar w:fldCharType="separate"/>
      </w:r>
      <w:r>
        <w:rPr>
          <w:noProof/>
        </w:rPr>
        <w:t>28</w:t>
      </w:r>
      <w:r>
        <w:rPr>
          <w:noProof/>
        </w:rPr>
        <w:fldChar w:fldCharType="end"/>
      </w:r>
    </w:p>
    <w:p w14:paraId="303ABC9A" w14:textId="186D432F"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Kellogg Institute for International Studies (Notre Dame University)</w:t>
      </w:r>
      <w:r>
        <w:rPr>
          <w:noProof/>
        </w:rPr>
        <w:tab/>
      </w:r>
      <w:r>
        <w:rPr>
          <w:noProof/>
        </w:rPr>
        <w:fldChar w:fldCharType="begin"/>
      </w:r>
      <w:r>
        <w:rPr>
          <w:noProof/>
        </w:rPr>
        <w:instrText xml:space="preserve"> PAGEREF _Toc175570175 \h </w:instrText>
      </w:r>
      <w:r>
        <w:rPr>
          <w:noProof/>
        </w:rPr>
      </w:r>
      <w:r>
        <w:rPr>
          <w:noProof/>
        </w:rPr>
        <w:fldChar w:fldCharType="separate"/>
      </w:r>
      <w:r>
        <w:rPr>
          <w:noProof/>
        </w:rPr>
        <w:t>28</w:t>
      </w:r>
      <w:r>
        <w:rPr>
          <w:noProof/>
        </w:rPr>
        <w:fldChar w:fldCharType="end"/>
      </w:r>
    </w:p>
    <w:p w14:paraId="586220FB" w14:textId="2772575E"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sidRPr="00D3760A">
        <w:rPr>
          <w:bCs/>
          <w:noProof/>
        </w:rPr>
        <w:t>Leon Levy Center for Biography Fellowship (CUNY)</w:t>
      </w:r>
      <w:r>
        <w:rPr>
          <w:noProof/>
        </w:rPr>
        <w:tab/>
      </w:r>
      <w:r>
        <w:rPr>
          <w:noProof/>
        </w:rPr>
        <w:fldChar w:fldCharType="begin"/>
      </w:r>
      <w:r>
        <w:rPr>
          <w:noProof/>
        </w:rPr>
        <w:instrText xml:space="preserve"> PAGEREF _Toc175570176 \h </w:instrText>
      </w:r>
      <w:r>
        <w:rPr>
          <w:noProof/>
        </w:rPr>
      </w:r>
      <w:r>
        <w:rPr>
          <w:noProof/>
        </w:rPr>
        <w:fldChar w:fldCharType="separate"/>
      </w:r>
      <w:r>
        <w:rPr>
          <w:noProof/>
        </w:rPr>
        <w:t>28</w:t>
      </w:r>
      <w:r>
        <w:rPr>
          <w:noProof/>
        </w:rPr>
        <w:fldChar w:fldCharType="end"/>
      </w:r>
    </w:p>
    <w:p w14:paraId="47983080" w14:textId="7B726E6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sidRPr="00D3760A">
        <w:rPr>
          <w:bCs/>
          <w:noProof/>
        </w:rPr>
        <w:t>Leslie Center for the Humanities (Dartmouth College)</w:t>
      </w:r>
      <w:r>
        <w:rPr>
          <w:noProof/>
        </w:rPr>
        <w:tab/>
      </w:r>
      <w:r>
        <w:rPr>
          <w:noProof/>
        </w:rPr>
        <w:fldChar w:fldCharType="begin"/>
      </w:r>
      <w:r>
        <w:rPr>
          <w:noProof/>
        </w:rPr>
        <w:instrText xml:space="preserve"> PAGEREF _Toc175570177 \h </w:instrText>
      </w:r>
      <w:r>
        <w:rPr>
          <w:noProof/>
        </w:rPr>
      </w:r>
      <w:r>
        <w:rPr>
          <w:noProof/>
        </w:rPr>
        <w:fldChar w:fldCharType="separate"/>
      </w:r>
      <w:r>
        <w:rPr>
          <w:noProof/>
        </w:rPr>
        <w:t>28</w:t>
      </w:r>
      <w:r>
        <w:rPr>
          <w:noProof/>
        </w:rPr>
        <w:fldChar w:fldCharType="end"/>
      </w:r>
    </w:p>
    <w:p w14:paraId="348966E2" w14:textId="3D92DBC4"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Lilly Fellows Program in the Humanities and the Arts at Valparaiso University</w:t>
      </w:r>
      <w:r>
        <w:rPr>
          <w:noProof/>
        </w:rPr>
        <w:tab/>
      </w:r>
      <w:r>
        <w:rPr>
          <w:noProof/>
        </w:rPr>
        <w:fldChar w:fldCharType="begin"/>
      </w:r>
      <w:r>
        <w:rPr>
          <w:noProof/>
        </w:rPr>
        <w:instrText xml:space="preserve"> PAGEREF _Toc175570178 \h </w:instrText>
      </w:r>
      <w:r>
        <w:rPr>
          <w:noProof/>
        </w:rPr>
      </w:r>
      <w:r>
        <w:rPr>
          <w:noProof/>
        </w:rPr>
        <w:fldChar w:fldCharType="separate"/>
      </w:r>
      <w:r>
        <w:rPr>
          <w:noProof/>
        </w:rPr>
        <w:t>29</w:t>
      </w:r>
      <w:r>
        <w:rPr>
          <w:noProof/>
        </w:rPr>
        <w:fldChar w:fldCharType="end"/>
      </w:r>
    </w:p>
    <w:p w14:paraId="163CB16A" w14:textId="43F2F47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Notre Dame Institute for Advanced Study (NDIAS) (University of Notre Dame)</w:t>
      </w:r>
      <w:r>
        <w:rPr>
          <w:noProof/>
        </w:rPr>
        <w:tab/>
      </w:r>
      <w:r>
        <w:rPr>
          <w:noProof/>
        </w:rPr>
        <w:fldChar w:fldCharType="begin"/>
      </w:r>
      <w:r>
        <w:rPr>
          <w:noProof/>
        </w:rPr>
        <w:instrText xml:space="preserve"> PAGEREF _Toc175570179 \h </w:instrText>
      </w:r>
      <w:r>
        <w:rPr>
          <w:noProof/>
        </w:rPr>
      </w:r>
      <w:r>
        <w:rPr>
          <w:noProof/>
        </w:rPr>
        <w:fldChar w:fldCharType="separate"/>
      </w:r>
      <w:r>
        <w:rPr>
          <w:noProof/>
        </w:rPr>
        <w:t>29</w:t>
      </w:r>
      <w:r>
        <w:rPr>
          <w:noProof/>
        </w:rPr>
        <w:fldChar w:fldCharType="end"/>
      </w:r>
    </w:p>
    <w:p w14:paraId="316EE3A9" w14:textId="1D73EA8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Omohundro Institute of Early American History &amp; Culture (College of William and Mary)</w:t>
      </w:r>
      <w:r>
        <w:rPr>
          <w:noProof/>
        </w:rPr>
        <w:tab/>
      </w:r>
      <w:r>
        <w:rPr>
          <w:noProof/>
        </w:rPr>
        <w:fldChar w:fldCharType="begin"/>
      </w:r>
      <w:r>
        <w:rPr>
          <w:noProof/>
        </w:rPr>
        <w:instrText xml:space="preserve"> PAGEREF _Toc175570180 \h </w:instrText>
      </w:r>
      <w:r>
        <w:rPr>
          <w:noProof/>
        </w:rPr>
      </w:r>
      <w:r>
        <w:rPr>
          <w:noProof/>
        </w:rPr>
        <w:fldChar w:fldCharType="separate"/>
      </w:r>
      <w:r>
        <w:rPr>
          <w:noProof/>
        </w:rPr>
        <w:t>29</w:t>
      </w:r>
      <w:r>
        <w:rPr>
          <w:noProof/>
        </w:rPr>
        <w:fldChar w:fldCharType="end"/>
      </w:r>
    </w:p>
    <w:p w14:paraId="06208E0F" w14:textId="6F53BE6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Pembroke Center for Teaching and Research on Women, Brown University</w:t>
      </w:r>
      <w:r>
        <w:rPr>
          <w:noProof/>
        </w:rPr>
        <w:tab/>
      </w:r>
      <w:r>
        <w:rPr>
          <w:noProof/>
        </w:rPr>
        <w:fldChar w:fldCharType="begin"/>
      </w:r>
      <w:r>
        <w:rPr>
          <w:noProof/>
        </w:rPr>
        <w:instrText xml:space="preserve"> PAGEREF _Toc175570181 \h </w:instrText>
      </w:r>
      <w:r>
        <w:rPr>
          <w:noProof/>
        </w:rPr>
      </w:r>
      <w:r>
        <w:rPr>
          <w:noProof/>
        </w:rPr>
        <w:fldChar w:fldCharType="separate"/>
      </w:r>
      <w:r>
        <w:rPr>
          <w:noProof/>
        </w:rPr>
        <w:t>30</w:t>
      </w:r>
      <w:r>
        <w:rPr>
          <w:noProof/>
        </w:rPr>
        <w:fldChar w:fldCharType="end"/>
      </w:r>
    </w:p>
    <w:p w14:paraId="29F689C0" w14:textId="6D3F187D"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lastRenderedPageBreak/>
        <w:t>Princeton Society of Fellows in the Liberal Arts</w:t>
      </w:r>
      <w:r>
        <w:rPr>
          <w:noProof/>
        </w:rPr>
        <w:tab/>
      </w:r>
      <w:r>
        <w:rPr>
          <w:noProof/>
        </w:rPr>
        <w:fldChar w:fldCharType="begin"/>
      </w:r>
      <w:r>
        <w:rPr>
          <w:noProof/>
        </w:rPr>
        <w:instrText xml:space="preserve"> PAGEREF _Toc175570182 \h </w:instrText>
      </w:r>
      <w:r>
        <w:rPr>
          <w:noProof/>
        </w:rPr>
      </w:r>
      <w:r>
        <w:rPr>
          <w:noProof/>
        </w:rPr>
        <w:fldChar w:fldCharType="separate"/>
      </w:r>
      <w:r>
        <w:rPr>
          <w:noProof/>
        </w:rPr>
        <w:t>30</w:t>
      </w:r>
      <w:r>
        <w:rPr>
          <w:noProof/>
        </w:rPr>
        <w:fldChar w:fldCharType="end"/>
      </w:r>
    </w:p>
    <w:p w14:paraId="720F5C58" w14:textId="2044A4F3"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Rachel Carson Center for Environment and Society</w:t>
      </w:r>
      <w:r>
        <w:rPr>
          <w:noProof/>
        </w:rPr>
        <w:tab/>
      </w:r>
      <w:r>
        <w:rPr>
          <w:noProof/>
        </w:rPr>
        <w:fldChar w:fldCharType="begin"/>
      </w:r>
      <w:r>
        <w:rPr>
          <w:noProof/>
        </w:rPr>
        <w:instrText xml:space="preserve"> PAGEREF _Toc175570183 \h </w:instrText>
      </w:r>
      <w:r>
        <w:rPr>
          <w:noProof/>
        </w:rPr>
      </w:r>
      <w:r>
        <w:rPr>
          <w:noProof/>
        </w:rPr>
        <w:fldChar w:fldCharType="separate"/>
      </w:r>
      <w:r>
        <w:rPr>
          <w:noProof/>
        </w:rPr>
        <w:t>30</w:t>
      </w:r>
      <w:r>
        <w:rPr>
          <w:noProof/>
        </w:rPr>
        <w:fldChar w:fldCharType="end"/>
      </w:r>
    </w:p>
    <w:p w14:paraId="525694C1" w14:textId="37EEFC1B"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Stanford Andrew W. Mellon Fellowship of Scholars in the Humanities</w:t>
      </w:r>
      <w:r>
        <w:rPr>
          <w:noProof/>
        </w:rPr>
        <w:tab/>
      </w:r>
      <w:r>
        <w:rPr>
          <w:noProof/>
        </w:rPr>
        <w:fldChar w:fldCharType="begin"/>
      </w:r>
      <w:r>
        <w:rPr>
          <w:noProof/>
        </w:rPr>
        <w:instrText xml:space="preserve"> PAGEREF _Toc175570184 \h </w:instrText>
      </w:r>
      <w:r>
        <w:rPr>
          <w:noProof/>
        </w:rPr>
      </w:r>
      <w:r>
        <w:rPr>
          <w:noProof/>
        </w:rPr>
        <w:fldChar w:fldCharType="separate"/>
      </w:r>
      <w:r>
        <w:rPr>
          <w:noProof/>
        </w:rPr>
        <w:t>31</w:t>
      </w:r>
      <w:r>
        <w:rPr>
          <w:noProof/>
        </w:rPr>
        <w:fldChar w:fldCharType="end"/>
      </w:r>
    </w:p>
    <w:p w14:paraId="5E958275" w14:textId="274D919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Trinity College, Cambridge University – Junior Research Fellowships</w:t>
      </w:r>
      <w:r>
        <w:rPr>
          <w:noProof/>
        </w:rPr>
        <w:tab/>
      </w:r>
      <w:r>
        <w:rPr>
          <w:noProof/>
        </w:rPr>
        <w:fldChar w:fldCharType="begin"/>
      </w:r>
      <w:r>
        <w:rPr>
          <w:noProof/>
        </w:rPr>
        <w:instrText xml:space="preserve"> PAGEREF _Toc175570185 \h </w:instrText>
      </w:r>
      <w:r>
        <w:rPr>
          <w:noProof/>
        </w:rPr>
      </w:r>
      <w:r>
        <w:rPr>
          <w:noProof/>
        </w:rPr>
        <w:fldChar w:fldCharType="separate"/>
      </w:r>
      <w:r>
        <w:rPr>
          <w:noProof/>
        </w:rPr>
        <w:t>31</w:t>
      </w:r>
      <w:r>
        <w:rPr>
          <w:noProof/>
        </w:rPr>
        <w:fldChar w:fldCharType="end"/>
      </w:r>
    </w:p>
    <w:p w14:paraId="28BAB43F" w14:textId="290D8590"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UCLA Institute of American Cultures (IAC) Visiting Researcher Program in Ethnic Studies</w:t>
      </w:r>
      <w:r>
        <w:rPr>
          <w:noProof/>
        </w:rPr>
        <w:tab/>
      </w:r>
      <w:r>
        <w:rPr>
          <w:noProof/>
        </w:rPr>
        <w:fldChar w:fldCharType="begin"/>
      </w:r>
      <w:r>
        <w:rPr>
          <w:noProof/>
        </w:rPr>
        <w:instrText xml:space="preserve"> PAGEREF _Toc175570186 \h </w:instrText>
      </w:r>
      <w:r>
        <w:rPr>
          <w:noProof/>
        </w:rPr>
      </w:r>
      <w:r>
        <w:rPr>
          <w:noProof/>
        </w:rPr>
        <w:fldChar w:fldCharType="separate"/>
      </w:r>
      <w:r>
        <w:rPr>
          <w:noProof/>
        </w:rPr>
        <w:t>31</w:t>
      </w:r>
      <w:r>
        <w:rPr>
          <w:noProof/>
        </w:rPr>
        <w:fldChar w:fldCharType="end"/>
      </w:r>
    </w:p>
    <w:p w14:paraId="1DA1A463" w14:textId="0DC393F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University of Michigan, Department of Afro-American and African Studies (DAAS)</w:t>
      </w:r>
      <w:r>
        <w:rPr>
          <w:noProof/>
        </w:rPr>
        <w:tab/>
      </w:r>
      <w:r>
        <w:rPr>
          <w:noProof/>
        </w:rPr>
        <w:fldChar w:fldCharType="begin"/>
      </w:r>
      <w:r>
        <w:rPr>
          <w:noProof/>
        </w:rPr>
        <w:instrText xml:space="preserve"> PAGEREF _Toc175570187 \h </w:instrText>
      </w:r>
      <w:r>
        <w:rPr>
          <w:noProof/>
        </w:rPr>
      </w:r>
      <w:r>
        <w:rPr>
          <w:noProof/>
        </w:rPr>
        <w:fldChar w:fldCharType="separate"/>
      </w:r>
      <w:r>
        <w:rPr>
          <w:noProof/>
        </w:rPr>
        <w:t>31</w:t>
      </w:r>
      <w:r>
        <w:rPr>
          <w:noProof/>
        </w:rPr>
        <w:fldChar w:fldCharType="end"/>
      </w:r>
    </w:p>
    <w:p w14:paraId="5D2C3916" w14:textId="251A2D0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Wesleyan University, Andrew W. Mellon Postdoctoral Fellowship Program</w:t>
      </w:r>
      <w:r>
        <w:rPr>
          <w:noProof/>
        </w:rPr>
        <w:tab/>
      </w:r>
      <w:r>
        <w:rPr>
          <w:noProof/>
        </w:rPr>
        <w:fldChar w:fldCharType="begin"/>
      </w:r>
      <w:r>
        <w:rPr>
          <w:noProof/>
        </w:rPr>
        <w:instrText xml:space="preserve"> PAGEREF _Toc175570188 \h </w:instrText>
      </w:r>
      <w:r>
        <w:rPr>
          <w:noProof/>
        </w:rPr>
      </w:r>
      <w:r>
        <w:rPr>
          <w:noProof/>
        </w:rPr>
        <w:fldChar w:fldCharType="separate"/>
      </w:r>
      <w:r>
        <w:rPr>
          <w:noProof/>
        </w:rPr>
        <w:t>31</w:t>
      </w:r>
      <w:r>
        <w:rPr>
          <w:noProof/>
        </w:rPr>
        <w:fldChar w:fldCharType="end"/>
      </w:r>
    </w:p>
    <w:p w14:paraId="0496FA01" w14:textId="0691A229"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William Andrews Clark Memorial Library (UCLA) Center for 17</w:t>
      </w:r>
      <w:r w:rsidRPr="00D3760A">
        <w:rPr>
          <w:noProof/>
          <w:vertAlign w:val="superscript"/>
        </w:rPr>
        <w:t>th</w:t>
      </w:r>
      <w:r>
        <w:rPr>
          <w:noProof/>
        </w:rPr>
        <w:t xml:space="preserve"> and 18</w:t>
      </w:r>
      <w:r w:rsidRPr="00D3760A">
        <w:rPr>
          <w:noProof/>
          <w:vertAlign w:val="superscript"/>
        </w:rPr>
        <w:t>th</w:t>
      </w:r>
      <w:r>
        <w:rPr>
          <w:noProof/>
        </w:rPr>
        <w:t xml:space="preserve"> Century Studies</w:t>
      </w:r>
      <w:r>
        <w:rPr>
          <w:noProof/>
        </w:rPr>
        <w:tab/>
      </w:r>
      <w:r>
        <w:rPr>
          <w:noProof/>
        </w:rPr>
        <w:fldChar w:fldCharType="begin"/>
      </w:r>
      <w:r>
        <w:rPr>
          <w:noProof/>
        </w:rPr>
        <w:instrText xml:space="preserve"> PAGEREF _Toc175570189 \h </w:instrText>
      </w:r>
      <w:r>
        <w:rPr>
          <w:noProof/>
        </w:rPr>
      </w:r>
      <w:r>
        <w:rPr>
          <w:noProof/>
        </w:rPr>
        <w:fldChar w:fldCharType="separate"/>
      </w:r>
      <w:r>
        <w:rPr>
          <w:noProof/>
        </w:rPr>
        <w:t>31</w:t>
      </w:r>
      <w:r>
        <w:rPr>
          <w:noProof/>
        </w:rPr>
        <w:fldChar w:fldCharType="end"/>
      </w:r>
    </w:p>
    <w:p w14:paraId="2F01B941" w14:textId="7756F31C" w:rsidR="005430B2" w:rsidRDefault="005430B2">
      <w:pPr>
        <w:pStyle w:val="TOC2"/>
        <w:tabs>
          <w:tab w:val="right" w:leader="dot" w:pos="9440"/>
        </w:tabs>
        <w:rPr>
          <w:rFonts w:asciiTheme="minorHAnsi" w:eastAsiaTheme="minorEastAsia" w:hAnsiTheme="minorHAnsi" w:cstheme="minorBidi"/>
          <w:noProof/>
          <w:kern w:val="2"/>
          <w:sz w:val="24"/>
          <w14:ligatures w14:val="standardContextual"/>
        </w:rPr>
      </w:pPr>
      <w:r>
        <w:rPr>
          <w:noProof/>
        </w:rPr>
        <w:t>Woodrow Wilson International Center for Scholars</w:t>
      </w:r>
      <w:r>
        <w:rPr>
          <w:noProof/>
        </w:rPr>
        <w:tab/>
      </w:r>
      <w:r>
        <w:rPr>
          <w:noProof/>
        </w:rPr>
        <w:fldChar w:fldCharType="begin"/>
      </w:r>
      <w:r>
        <w:rPr>
          <w:noProof/>
        </w:rPr>
        <w:instrText xml:space="preserve"> PAGEREF _Toc175570190 \h </w:instrText>
      </w:r>
      <w:r>
        <w:rPr>
          <w:noProof/>
        </w:rPr>
      </w:r>
      <w:r>
        <w:rPr>
          <w:noProof/>
        </w:rPr>
        <w:fldChar w:fldCharType="separate"/>
      </w:r>
      <w:r>
        <w:rPr>
          <w:noProof/>
        </w:rPr>
        <w:t>32</w:t>
      </w:r>
      <w:r>
        <w:rPr>
          <w:noProof/>
        </w:rPr>
        <w:fldChar w:fldCharType="end"/>
      </w:r>
    </w:p>
    <w:p w14:paraId="77B26988" w14:textId="702CB1A0" w:rsidR="00FF29D4" w:rsidRPr="0056297D" w:rsidRDefault="005430B2" w:rsidP="00C84223">
      <w:pPr>
        <w:tabs>
          <w:tab w:val="right" w:pos="9270"/>
        </w:tabs>
        <w:rPr>
          <w:sz w:val="4"/>
        </w:rPr>
      </w:pPr>
      <w:r>
        <w:rPr>
          <w:rFonts w:ascii="Times New Roman Bold" w:hAnsi="Times New Roman Bold"/>
          <w:b/>
          <w:i/>
          <w:sz w:val="20"/>
        </w:rPr>
        <w:fldChar w:fldCharType="end"/>
      </w:r>
    </w:p>
    <w:p w14:paraId="12878257" w14:textId="77777777" w:rsidR="00FF29D4" w:rsidRDefault="00FF29D4" w:rsidP="00C84223"/>
    <w:p w14:paraId="4C5D0FF0" w14:textId="77777777" w:rsidR="00506FB1" w:rsidRDefault="00506FB1" w:rsidP="00C84223">
      <w:pPr>
        <w:sectPr w:rsidR="00506FB1" w:rsidSect="00FF29D4">
          <w:footerReference w:type="even" r:id="rId19"/>
          <w:footerReference w:type="default" r:id="rId20"/>
          <w:headerReference w:type="first" r:id="rId21"/>
          <w:footerReference w:type="first" r:id="rId22"/>
          <w:type w:val="continuous"/>
          <w:pgSz w:w="12240" w:h="15840"/>
          <w:pgMar w:top="1440" w:right="1350" w:bottom="1440" w:left="1440" w:header="720" w:footer="720" w:gutter="0"/>
          <w:pgNumType w:start="0"/>
          <w:cols w:space="720"/>
          <w:noEndnote/>
          <w:titlePg/>
        </w:sectPr>
      </w:pPr>
    </w:p>
    <w:p w14:paraId="1321EDD8" w14:textId="5B9928D9" w:rsidR="00F15D5F" w:rsidRPr="00CF12CF" w:rsidRDefault="00CF12CF" w:rsidP="00C84223">
      <w:pPr>
        <w:pStyle w:val="Heading1"/>
        <w:pBdr>
          <w:top w:val="none" w:sz="0" w:space="0" w:color="auto"/>
        </w:pBdr>
        <w:rPr>
          <w:color w:val="000000" w:themeColor="text1"/>
          <w:sz w:val="22"/>
          <w:szCs w:val="22"/>
        </w:rPr>
      </w:pPr>
      <w:bookmarkStart w:id="7" w:name="_Toc175570023"/>
      <w:bookmarkEnd w:id="0"/>
      <w:bookmarkEnd w:id="1"/>
      <w:bookmarkEnd w:id="2"/>
      <w:bookmarkEnd w:id="3"/>
      <w:bookmarkEnd w:id="4"/>
      <w:bookmarkEnd w:id="5"/>
      <w:bookmarkEnd w:id="6"/>
      <w:r w:rsidRPr="00CF12CF">
        <w:rPr>
          <w:color w:val="000000" w:themeColor="text1"/>
          <w:sz w:val="22"/>
          <w:szCs w:val="22"/>
        </w:rPr>
        <w:lastRenderedPageBreak/>
        <w:t>MAJOR ORGANIZATIONS – MULTIPLE OPPORTUNITIES – ALL GRADUATE LEVELS</w:t>
      </w:r>
      <w:bookmarkEnd w:id="7"/>
    </w:p>
    <w:p w14:paraId="6B9F4865" w14:textId="2515544E" w:rsidR="00F45B82" w:rsidRPr="00BA13B3"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BD396D">
        <w:rPr>
          <w:i/>
          <w:iCs/>
          <w:color w:val="000000" w:themeColor="text1"/>
          <w:sz w:val="22"/>
          <w:szCs w:val="22"/>
        </w:rPr>
        <w:t xml:space="preserve">NOTE: </w:t>
      </w:r>
      <w:r w:rsidR="00F45B82" w:rsidRPr="00BD396D">
        <w:rPr>
          <w:bCs/>
          <w:i/>
          <w:iCs/>
          <w:color w:val="000000" w:themeColor="text1"/>
          <w:sz w:val="22"/>
          <w:szCs w:val="22"/>
          <w:u w:color="000000"/>
        </w:rPr>
        <w:t>This</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list</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is</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alphabetized</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but</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not</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categorized.</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These</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organizations</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offer</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multiple</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opportunities</w:t>
      </w:r>
      <w:r w:rsidRPr="00BD396D">
        <w:rPr>
          <w:bCs/>
          <w:i/>
          <w:iCs/>
          <w:color w:val="000000" w:themeColor="text1"/>
          <w:sz w:val="22"/>
          <w:szCs w:val="22"/>
          <w:u w:color="000000"/>
        </w:rPr>
        <w:t xml:space="preserve"> </w:t>
      </w:r>
      <w:r w:rsidR="00F45B82" w:rsidRPr="00BD396D">
        <w:rPr>
          <w:bCs/>
          <w:i/>
          <w:iCs/>
          <w:color w:val="000000" w:themeColor="text1"/>
          <w:sz w:val="22"/>
          <w:szCs w:val="22"/>
          <w:u w:color="000000"/>
        </w:rPr>
        <w:t>a</w:t>
      </w:r>
      <w:r w:rsidRPr="00BD396D">
        <w:rPr>
          <w:bCs/>
          <w:i/>
          <w:iCs/>
          <w:color w:val="000000" w:themeColor="text1"/>
          <w:sz w:val="22"/>
          <w:szCs w:val="22"/>
          <w:u w:color="000000"/>
        </w:rPr>
        <w:t xml:space="preserve"> </w:t>
      </w:r>
      <w:r w:rsidR="00F45B82" w:rsidRPr="00BA13B3">
        <w:rPr>
          <w:bCs/>
          <w:i/>
          <w:iCs/>
          <w:color w:val="000000" w:themeColor="text1"/>
          <w:sz w:val="22"/>
          <w:szCs w:val="22"/>
          <w:u w:color="000000"/>
        </w:rPr>
        <w:t>year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for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applicants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variety</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of</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educational</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levels.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Application</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deadlines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generally</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fall</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on</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or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close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to</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same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date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each</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year,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but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always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check</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with</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sponsor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for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current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deadlines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and</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application</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instructions.</w:t>
      </w:r>
    </w:p>
    <w:p w14:paraId="0FB69C85" w14:textId="77777777" w:rsidR="00F45B82" w:rsidRPr="00BA13B3" w:rsidRDefault="00F45B82" w:rsidP="00C84223">
      <w:pPr>
        <w:rPr>
          <w:sz w:val="22"/>
          <w:szCs w:val="22"/>
        </w:rPr>
      </w:pPr>
    </w:p>
    <w:p w14:paraId="2D9965D7" w14:textId="2E669E67" w:rsidR="00617252" w:rsidRPr="00BA13B3" w:rsidRDefault="00617252" w:rsidP="00C84223">
      <w:pPr>
        <w:pStyle w:val="Heading2"/>
        <w:rPr>
          <w:sz w:val="22"/>
        </w:rPr>
      </w:pPr>
      <w:bookmarkStart w:id="8" w:name="_Toc175570024"/>
      <w:r w:rsidRPr="00BA13B3">
        <w:rPr>
          <w:sz w:val="22"/>
        </w:rPr>
        <w:t>American</w:t>
      </w:r>
      <w:r w:rsidR="00C84223" w:rsidRPr="00BA13B3">
        <w:rPr>
          <w:sz w:val="22"/>
        </w:rPr>
        <w:t xml:space="preserve"> </w:t>
      </w:r>
      <w:r w:rsidRPr="00BA13B3">
        <w:rPr>
          <w:sz w:val="22"/>
        </w:rPr>
        <w:t>Antiquarian</w:t>
      </w:r>
      <w:r w:rsidR="00C84223" w:rsidRPr="00BA13B3">
        <w:rPr>
          <w:sz w:val="22"/>
        </w:rPr>
        <w:t xml:space="preserve"> </w:t>
      </w:r>
      <w:r w:rsidRPr="00BA13B3">
        <w:rPr>
          <w:sz w:val="22"/>
        </w:rPr>
        <w:t>Society</w:t>
      </w:r>
      <w:r w:rsidR="00C84223" w:rsidRPr="00BA13B3">
        <w:rPr>
          <w:sz w:val="22"/>
        </w:rPr>
        <w:t xml:space="preserve"> </w:t>
      </w:r>
      <w:r w:rsidRPr="00BA13B3">
        <w:rPr>
          <w:sz w:val="22"/>
        </w:rPr>
        <w:t>(AAS)</w:t>
      </w:r>
      <w:bookmarkEnd w:id="8"/>
    </w:p>
    <w:p w14:paraId="65F2621E" w14:textId="2AFE7782" w:rsidR="00617252" w:rsidRPr="0051278E" w:rsidRDefault="00617252" w:rsidP="00C84223">
      <w:pPr>
        <w:pStyle w:val="Heading3"/>
        <w:rPr>
          <w:b w:val="0"/>
          <w:bCs/>
          <w:sz w:val="22"/>
          <w:szCs w:val="22"/>
        </w:rPr>
      </w:pPr>
      <w:bookmarkStart w:id="9" w:name="_Toc175570025"/>
      <w:r w:rsidRPr="0051278E">
        <w:rPr>
          <w:b w:val="0"/>
          <w:bCs/>
          <w:sz w:val="22"/>
          <w:szCs w:val="22"/>
        </w:rPr>
        <w:t>AAS</w:t>
      </w:r>
      <w:r w:rsidR="00754B4C" w:rsidRPr="0051278E">
        <w:rPr>
          <w:b w:val="0"/>
          <w:bCs/>
          <w:sz w:val="22"/>
          <w:szCs w:val="22"/>
        </w:rPr>
        <w:t>-</w:t>
      </w:r>
      <w:r w:rsidRPr="0051278E">
        <w:rPr>
          <w:b w:val="0"/>
          <w:bCs/>
          <w:sz w:val="22"/>
          <w:szCs w:val="22"/>
        </w:rPr>
        <w:t>NEH</w:t>
      </w:r>
      <w:r w:rsidR="00C84223" w:rsidRPr="0051278E">
        <w:rPr>
          <w:b w:val="0"/>
          <w:bCs/>
          <w:sz w:val="22"/>
          <w:szCs w:val="22"/>
        </w:rPr>
        <w:t xml:space="preserve"> </w:t>
      </w:r>
      <w:r w:rsidRPr="0051278E">
        <w:rPr>
          <w:b w:val="0"/>
          <w:bCs/>
          <w:sz w:val="22"/>
          <w:szCs w:val="22"/>
        </w:rPr>
        <w:t>Humanities</w:t>
      </w:r>
      <w:r w:rsidR="00C84223" w:rsidRPr="0051278E">
        <w:rPr>
          <w:b w:val="0"/>
          <w:bCs/>
          <w:sz w:val="22"/>
          <w:szCs w:val="22"/>
        </w:rPr>
        <w:t xml:space="preserve"> </w:t>
      </w:r>
      <w:r w:rsidRPr="0051278E">
        <w:rPr>
          <w:b w:val="0"/>
          <w:bCs/>
          <w:sz w:val="22"/>
          <w:szCs w:val="22"/>
        </w:rPr>
        <w:t>Long</w:t>
      </w:r>
      <w:r w:rsidR="00C84223" w:rsidRPr="0051278E">
        <w:rPr>
          <w:b w:val="0"/>
          <w:bCs/>
          <w:sz w:val="22"/>
          <w:szCs w:val="22"/>
        </w:rPr>
        <w:t xml:space="preserve"> </w:t>
      </w:r>
      <w:r w:rsidRPr="0051278E">
        <w:rPr>
          <w:b w:val="0"/>
          <w:bCs/>
          <w:sz w:val="22"/>
          <w:szCs w:val="22"/>
        </w:rPr>
        <w:t>Term</w:t>
      </w:r>
      <w:r w:rsidR="00C84223" w:rsidRPr="0051278E">
        <w:rPr>
          <w:b w:val="0"/>
          <w:bCs/>
          <w:sz w:val="22"/>
          <w:szCs w:val="22"/>
        </w:rPr>
        <w:t xml:space="preserve"> </w:t>
      </w:r>
      <w:r w:rsidRPr="0051278E">
        <w:rPr>
          <w:b w:val="0"/>
          <w:bCs/>
          <w:sz w:val="22"/>
          <w:szCs w:val="22"/>
        </w:rPr>
        <w:t>Fellowships</w:t>
      </w:r>
      <w:bookmarkEnd w:id="9"/>
    </w:p>
    <w:p w14:paraId="1EAAF969" w14:textId="56CBBCC8" w:rsidR="00617252" w:rsidRPr="0051278E" w:rsidRDefault="00617252" w:rsidP="00C84223">
      <w:pPr>
        <w:ind w:left="360"/>
        <w:rPr>
          <w:sz w:val="22"/>
          <w:szCs w:val="22"/>
        </w:rPr>
      </w:pPr>
      <w:r w:rsidRPr="0051278E">
        <w:rPr>
          <w:sz w:val="22"/>
          <w:szCs w:val="22"/>
        </w:rPr>
        <w:t>The</w:t>
      </w:r>
      <w:r w:rsidR="00C84223" w:rsidRPr="0051278E">
        <w:rPr>
          <w:sz w:val="22"/>
          <w:szCs w:val="22"/>
        </w:rPr>
        <w:t xml:space="preserve"> </w:t>
      </w:r>
      <w:r w:rsidRPr="0051278E">
        <w:rPr>
          <w:sz w:val="22"/>
          <w:szCs w:val="22"/>
        </w:rPr>
        <w:t>NEH</w:t>
      </w:r>
      <w:r w:rsidR="00C84223" w:rsidRPr="0051278E">
        <w:rPr>
          <w:sz w:val="22"/>
          <w:szCs w:val="22"/>
        </w:rPr>
        <w:t xml:space="preserve"> </w:t>
      </w:r>
      <w:r w:rsidRPr="0051278E">
        <w:rPr>
          <w:sz w:val="22"/>
          <w:szCs w:val="22"/>
        </w:rPr>
        <w:t>funds</w:t>
      </w:r>
      <w:r w:rsidR="00C84223" w:rsidRPr="0051278E">
        <w:rPr>
          <w:sz w:val="22"/>
          <w:szCs w:val="22"/>
        </w:rPr>
        <w:t xml:space="preserve"> </w:t>
      </w:r>
      <w:r w:rsidRPr="0051278E">
        <w:rPr>
          <w:sz w:val="22"/>
          <w:szCs w:val="22"/>
        </w:rPr>
        <w:t>several</w:t>
      </w:r>
      <w:r w:rsidR="00C84223" w:rsidRPr="0051278E">
        <w:rPr>
          <w:sz w:val="22"/>
          <w:szCs w:val="22"/>
        </w:rPr>
        <w:t xml:space="preserve"> </w:t>
      </w:r>
      <w:r w:rsidR="00AC0105" w:rsidRPr="0051278E">
        <w:rPr>
          <w:sz w:val="22"/>
          <w:szCs w:val="22"/>
        </w:rPr>
        <w:t>long-term</w:t>
      </w:r>
      <w:r w:rsidR="00C84223" w:rsidRPr="0051278E">
        <w:rPr>
          <w:sz w:val="22"/>
          <w:szCs w:val="22"/>
        </w:rPr>
        <w:t xml:space="preserve"> </w:t>
      </w:r>
      <w:r w:rsidRPr="0051278E">
        <w:rPr>
          <w:sz w:val="22"/>
          <w:szCs w:val="22"/>
        </w:rPr>
        <w:t>(four</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twelve</w:t>
      </w:r>
      <w:r w:rsidR="00C84223" w:rsidRPr="0051278E">
        <w:rPr>
          <w:sz w:val="22"/>
          <w:szCs w:val="22"/>
        </w:rPr>
        <w:t xml:space="preserve"> </w:t>
      </w:r>
      <w:r w:rsidRPr="0051278E">
        <w:rPr>
          <w:sz w:val="22"/>
          <w:szCs w:val="22"/>
        </w:rPr>
        <w:t>month)</w:t>
      </w:r>
      <w:r w:rsidR="00F54DD4" w:rsidRPr="0051278E">
        <w:rPr>
          <w:sz w:val="22"/>
          <w:szCs w:val="22"/>
        </w:rPr>
        <w:t>, postdoctoral fellowships,</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projects</w:t>
      </w:r>
      <w:r w:rsidR="00C84223" w:rsidRPr="0051278E">
        <w:rPr>
          <w:sz w:val="22"/>
          <w:szCs w:val="22"/>
        </w:rPr>
        <w:t xml:space="preserve"> </w:t>
      </w:r>
      <w:r w:rsidRPr="0051278E">
        <w:rPr>
          <w:sz w:val="22"/>
          <w:szCs w:val="22"/>
        </w:rPr>
        <w:t>related</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AAS</w:t>
      </w:r>
      <w:r w:rsidR="00C84223" w:rsidRPr="0051278E">
        <w:rPr>
          <w:sz w:val="22"/>
          <w:szCs w:val="22"/>
        </w:rPr>
        <w:t xml:space="preserve"> </w:t>
      </w:r>
      <w:r w:rsidRPr="0051278E">
        <w:rPr>
          <w:sz w:val="22"/>
          <w:szCs w:val="22"/>
        </w:rPr>
        <w:t>holdings.</w:t>
      </w:r>
      <w:r w:rsidR="00C84223" w:rsidRPr="0051278E">
        <w:rPr>
          <w:sz w:val="22"/>
          <w:szCs w:val="22"/>
        </w:rPr>
        <w:t xml:space="preserve"> </w:t>
      </w:r>
      <w:r w:rsidR="0079469B" w:rsidRPr="0051278E">
        <w:rPr>
          <w:sz w:val="22"/>
          <w:szCs w:val="22"/>
        </w:rPr>
        <w:t>Recipients</w:t>
      </w:r>
      <w:r w:rsidR="00C84223" w:rsidRPr="0051278E">
        <w:rPr>
          <w:sz w:val="22"/>
          <w:szCs w:val="22"/>
        </w:rPr>
        <w:t xml:space="preserve"> </w:t>
      </w:r>
      <w:r w:rsidRPr="0051278E">
        <w:rPr>
          <w:sz w:val="22"/>
          <w:szCs w:val="22"/>
        </w:rPr>
        <w:t>must</w:t>
      </w:r>
      <w:r w:rsidR="00C84223" w:rsidRPr="0051278E">
        <w:rPr>
          <w:sz w:val="22"/>
          <w:szCs w:val="22"/>
        </w:rPr>
        <w:t xml:space="preserve"> </w:t>
      </w:r>
      <w:r w:rsidRPr="0051278E">
        <w:rPr>
          <w:sz w:val="22"/>
          <w:szCs w:val="22"/>
        </w:rPr>
        <w:t>have</w:t>
      </w:r>
      <w:r w:rsidR="00C84223" w:rsidRPr="0051278E">
        <w:rPr>
          <w:sz w:val="22"/>
          <w:szCs w:val="22"/>
        </w:rPr>
        <w:t xml:space="preserve"> </w:t>
      </w:r>
      <w:r w:rsidRPr="0051278E">
        <w:rPr>
          <w:sz w:val="22"/>
          <w:szCs w:val="22"/>
        </w:rPr>
        <w:t>completed</w:t>
      </w:r>
      <w:r w:rsidR="00C84223" w:rsidRPr="0051278E">
        <w:rPr>
          <w:sz w:val="22"/>
          <w:szCs w:val="22"/>
        </w:rPr>
        <w:t xml:space="preserve"> </w:t>
      </w:r>
      <w:r w:rsidRPr="0051278E">
        <w:rPr>
          <w:sz w:val="22"/>
          <w:szCs w:val="22"/>
        </w:rPr>
        <w:t>all</w:t>
      </w:r>
      <w:r w:rsidR="00C84223" w:rsidRPr="0051278E">
        <w:rPr>
          <w:sz w:val="22"/>
          <w:szCs w:val="22"/>
        </w:rPr>
        <w:t xml:space="preserve"> </w:t>
      </w:r>
      <w:r w:rsidRPr="0051278E">
        <w:rPr>
          <w:sz w:val="22"/>
          <w:szCs w:val="22"/>
        </w:rPr>
        <w:t>formal</w:t>
      </w:r>
      <w:r w:rsidR="00C84223" w:rsidRPr="0051278E">
        <w:rPr>
          <w:sz w:val="22"/>
          <w:szCs w:val="22"/>
        </w:rPr>
        <w:t xml:space="preserve"> </w:t>
      </w:r>
      <w:r w:rsidRPr="0051278E">
        <w:rPr>
          <w:sz w:val="22"/>
          <w:szCs w:val="22"/>
        </w:rPr>
        <w:t>training.</w:t>
      </w:r>
      <w:r w:rsidR="00C84223" w:rsidRPr="0051278E">
        <w:rPr>
          <w:sz w:val="22"/>
          <w:szCs w:val="22"/>
        </w:rPr>
        <w:t xml:space="preserve"> </w:t>
      </w:r>
      <w:r w:rsidRPr="0051278E">
        <w:rPr>
          <w:sz w:val="22"/>
          <w:szCs w:val="22"/>
        </w:rPr>
        <w:t>AAS-NEH</w:t>
      </w:r>
      <w:r w:rsidR="00C84223" w:rsidRPr="0051278E">
        <w:rPr>
          <w:sz w:val="22"/>
          <w:szCs w:val="22"/>
        </w:rPr>
        <w:t xml:space="preserve"> </w:t>
      </w:r>
      <w:r w:rsidRPr="0051278E">
        <w:rPr>
          <w:sz w:val="22"/>
          <w:szCs w:val="22"/>
        </w:rPr>
        <w:t>fellows</w:t>
      </w:r>
      <w:r w:rsidR="00C84223" w:rsidRPr="0051278E">
        <w:rPr>
          <w:sz w:val="22"/>
          <w:szCs w:val="22"/>
        </w:rPr>
        <w:t xml:space="preserve"> </w:t>
      </w:r>
      <w:r w:rsidRPr="0051278E">
        <w:rPr>
          <w:sz w:val="22"/>
          <w:szCs w:val="22"/>
        </w:rPr>
        <w:t>are</w:t>
      </w:r>
      <w:r w:rsidR="00C84223" w:rsidRPr="0051278E">
        <w:rPr>
          <w:sz w:val="22"/>
          <w:szCs w:val="22"/>
        </w:rPr>
        <w:t xml:space="preserve"> </w:t>
      </w:r>
      <w:r w:rsidRPr="0051278E">
        <w:rPr>
          <w:sz w:val="22"/>
          <w:szCs w:val="22"/>
        </w:rPr>
        <w:t>expected</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be</w:t>
      </w:r>
      <w:r w:rsidR="00C84223" w:rsidRPr="0051278E">
        <w:rPr>
          <w:sz w:val="22"/>
          <w:szCs w:val="22"/>
        </w:rPr>
        <w:t xml:space="preserve"> </w:t>
      </w:r>
      <w:r w:rsidRPr="0051278E">
        <w:rPr>
          <w:sz w:val="22"/>
          <w:szCs w:val="22"/>
        </w:rPr>
        <w:t>in</w:t>
      </w:r>
      <w:r w:rsidR="00C84223" w:rsidRPr="0051278E">
        <w:rPr>
          <w:sz w:val="22"/>
          <w:szCs w:val="22"/>
        </w:rPr>
        <w:t xml:space="preserve"> </w:t>
      </w:r>
      <w:r w:rsidRPr="0051278E">
        <w:rPr>
          <w:sz w:val="22"/>
          <w:szCs w:val="22"/>
        </w:rPr>
        <w:t>regular</w:t>
      </w:r>
      <w:r w:rsidR="00C84223" w:rsidRPr="0051278E">
        <w:rPr>
          <w:sz w:val="22"/>
          <w:szCs w:val="22"/>
        </w:rPr>
        <w:t xml:space="preserve"> </w:t>
      </w:r>
      <w:r w:rsidRPr="0051278E">
        <w:rPr>
          <w:sz w:val="22"/>
          <w:szCs w:val="22"/>
        </w:rPr>
        <w:t>and</w:t>
      </w:r>
      <w:r w:rsidR="00C84223" w:rsidRPr="0051278E">
        <w:rPr>
          <w:sz w:val="22"/>
          <w:szCs w:val="22"/>
        </w:rPr>
        <w:t xml:space="preserve"> </w:t>
      </w:r>
      <w:r w:rsidRPr="0051278E">
        <w:rPr>
          <w:sz w:val="22"/>
          <w:szCs w:val="22"/>
        </w:rPr>
        <w:t>continuous</w:t>
      </w:r>
      <w:r w:rsidR="00C84223" w:rsidRPr="0051278E">
        <w:rPr>
          <w:sz w:val="22"/>
          <w:szCs w:val="22"/>
        </w:rPr>
        <w:t xml:space="preserve"> </w:t>
      </w:r>
      <w:r w:rsidRPr="0051278E">
        <w:rPr>
          <w:sz w:val="22"/>
          <w:szCs w:val="22"/>
        </w:rPr>
        <w:t>residence</w:t>
      </w:r>
      <w:r w:rsidR="00C84223" w:rsidRPr="0051278E">
        <w:rPr>
          <w:sz w:val="22"/>
          <w:szCs w:val="22"/>
        </w:rPr>
        <w:t xml:space="preserve"> </w:t>
      </w:r>
      <w:r w:rsidRPr="0051278E">
        <w:rPr>
          <w:sz w:val="22"/>
          <w:szCs w:val="22"/>
        </w:rPr>
        <w:t>at</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Society.</w:t>
      </w:r>
      <w:r w:rsidR="00C84223" w:rsidRPr="0051278E">
        <w:rPr>
          <w:sz w:val="22"/>
          <w:szCs w:val="22"/>
        </w:rPr>
        <w:t xml:space="preserve"> </w:t>
      </w:r>
      <w:r w:rsidRPr="0051278E">
        <w:rPr>
          <w:sz w:val="22"/>
          <w:szCs w:val="22"/>
        </w:rPr>
        <w:t>They</w:t>
      </w:r>
      <w:r w:rsidR="00C84223" w:rsidRPr="0051278E">
        <w:rPr>
          <w:sz w:val="22"/>
          <w:szCs w:val="22"/>
        </w:rPr>
        <w:t xml:space="preserve"> </w:t>
      </w:r>
      <w:r w:rsidRPr="0051278E">
        <w:rPr>
          <w:sz w:val="22"/>
          <w:szCs w:val="22"/>
        </w:rPr>
        <w:t>must</w:t>
      </w:r>
      <w:r w:rsidR="00C84223" w:rsidRPr="0051278E">
        <w:rPr>
          <w:sz w:val="22"/>
          <w:szCs w:val="22"/>
        </w:rPr>
        <w:t xml:space="preserve"> </w:t>
      </w:r>
      <w:r w:rsidRPr="0051278E">
        <w:rPr>
          <w:sz w:val="22"/>
          <w:szCs w:val="22"/>
        </w:rPr>
        <w:t>devote</w:t>
      </w:r>
      <w:r w:rsidR="00C84223" w:rsidRPr="0051278E">
        <w:rPr>
          <w:sz w:val="22"/>
          <w:szCs w:val="22"/>
        </w:rPr>
        <w:t xml:space="preserve"> </w:t>
      </w:r>
      <w:r w:rsidRPr="0051278E">
        <w:rPr>
          <w:sz w:val="22"/>
          <w:szCs w:val="22"/>
        </w:rPr>
        <w:t>full</w:t>
      </w:r>
      <w:r w:rsidR="00C84223" w:rsidRPr="0051278E">
        <w:rPr>
          <w:sz w:val="22"/>
          <w:szCs w:val="22"/>
        </w:rPr>
        <w:t xml:space="preserve"> </w:t>
      </w:r>
      <w:r w:rsidRPr="0051278E">
        <w:rPr>
          <w:sz w:val="22"/>
          <w:szCs w:val="22"/>
        </w:rPr>
        <w:t>time</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their</w:t>
      </w:r>
      <w:r w:rsidR="00C84223" w:rsidRPr="0051278E">
        <w:rPr>
          <w:sz w:val="22"/>
          <w:szCs w:val="22"/>
        </w:rPr>
        <w:t xml:space="preserve"> </w:t>
      </w:r>
      <w:r w:rsidRPr="0051278E">
        <w:rPr>
          <w:sz w:val="22"/>
          <w:szCs w:val="22"/>
        </w:rPr>
        <w:t>study</w:t>
      </w:r>
      <w:r w:rsidR="00C84223" w:rsidRPr="0051278E">
        <w:rPr>
          <w:sz w:val="22"/>
          <w:szCs w:val="22"/>
        </w:rPr>
        <w:t xml:space="preserve"> </w:t>
      </w:r>
      <w:r w:rsidRPr="0051278E">
        <w:rPr>
          <w:sz w:val="22"/>
          <w:szCs w:val="22"/>
        </w:rPr>
        <w:t>and</w:t>
      </w:r>
      <w:r w:rsidR="00C84223" w:rsidRPr="0051278E">
        <w:rPr>
          <w:sz w:val="22"/>
          <w:szCs w:val="22"/>
        </w:rPr>
        <w:t xml:space="preserve"> </w:t>
      </w:r>
      <w:r w:rsidRPr="0051278E">
        <w:rPr>
          <w:sz w:val="22"/>
          <w:szCs w:val="22"/>
        </w:rPr>
        <w:t>may</w:t>
      </w:r>
      <w:r w:rsidR="00C84223" w:rsidRPr="0051278E">
        <w:rPr>
          <w:sz w:val="22"/>
          <w:szCs w:val="22"/>
        </w:rPr>
        <w:t xml:space="preserve"> </w:t>
      </w:r>
      <w:r w:rsidRPr="0051278E">
        <w:rPr>
          <w:sz w:val="22"/>
          <w:szCs w:val="22"/>
        </w:rPr>
        <w:t>not</w:t>
      </w:r>
      <w:r w:rsidR="00C84223" w:rsidRPr="0051278E">
        <w:rPr>
          <w:sz w:val="22"/>
          <w:szCs w:val="22"/>
        </w:rPr>
        <w:t xml:space="preserve"> </w:t>
      </w:r>
      <w:r w:rsidRPr="0051278E">
        <w:rPr>
          <w:sz w:val="22"/>
          <w:szCs w:val="22"/>
        </w:rPr>
        <w:t>accept</w:t>
      </w:r>
      <w:r w:rsidR="00C84223" w:rsidRPr="0051278E">
        <w:rPr>
          <w:sz w:val="22"/>
          <w:szCs w:val="22"/>
        </w:rPr>
        <w:t xml:space="preserve"> </w:t>
      </w:r>
      <w:r w:rsidRPr="0051278E">
        <w:rPr>
          <w:sz w:val="22"/>
          <w:szCs w:val="22"/>
        </w:rPr>
        <w:t>teaching</w:t>
      </w:r>
      <w:r w:rsidR="00C84223" w:rsidRPr="0051278E">
        <w:rPr>
          <w:sz w:val="22"/>
          <w:szCs w:val="22"/>
        </w:rPr>
        <w:t xml:space="preserve"> </w:t>
      </w:r>
      <w:r w:rsidRPr="0051278E">
        <w:rPr>
          <w:sz w:val="22"/>
          <w:szCs w:val="22"/>
        </w:rPr>
        <w:t>assignments</w:t>
      </w:r>
      <w:r w:rsidR="00C84223" w:rsidRPr="0051278E">
        <w:rPr>
          <w:sz w:val="22"/>
          <w:szCs w:val="22"/>
        </w:rPr>
        <w:t xml:space="preserve"> </w:t>
      </w:r>
      <w:r w:rsidRPr="0051278E">
        <w:rPr>
          <w:sz w:val="22"/>
          <w:szCs w:val="22"/>
        </w:rPr>
        <w:t>or</w:t>
      </w:r>
      <w:r w:rsidR="00C84223" w:rsidRPr="0051278E">
        <w:rPr>
          <w:sz w:val="22"/>
          <w:szCs w:val="22"/>
        </w:rPr>
        <w:t xml:space="preserve"> </w:t>
      </w:r>
      <w:r w:rsidRPr="0051278E">
        <w:rPr>
          <w:sz w:val="22"/>
          <w:szCs w:val="22"/>
        </w:rPr>
        <w:t>undertake</w:t>
      </w:r>
      <w:r w:rsidR="00C84223" w:rsidRPr="0051278E">
        <w:rPr>
          <w:sz w:val="22"/>
          <w:szCs w:val="22"/>
        </w:rPr>
        <w:t xml:space="preserve"> </w:t>
      </w:r>
      <w:r w:rsidRPr="0051278E">
        <w:rPr>
          <w:sz w:val="22"/>
          <w:szCs w:val="22"/>
        </w:rPr>
        <w:t>any</w:t>
      </w:r>
      <w:r w:rsidR="00C84223" w:rsidRPr="0051278E">
        <w:rPr>
          <w:sz w:val="22"/>
          <w:szCs w:val="22"/>
        </w:rPr>
        <w:t xml:space="preserve"> </w:t>
      </w:r>
      <w:r w:rsidRPr="0051278E">
        <w:rPr>
          <w:sz w:val="22"/>
          <w:szCs w:val="22"/>
        </w:rPr>
        <w:t>other</w:t>
      </w:r>
      <w:r w:rsidR="00C84223" w:rsidRPr="0051278E">
        <w:rPr>
          <w:sz w:val="22"/>
          <w:szCs w:val="22"/>
        </w:rPr>
        <w:t xml:space="preserve"> </w:t>
      </w:r>
      <w:r w:rsidRPr="0051278E">
        <w:rPr>
          <w:sz w:val="22"/>
          <w:szCs w:val="22"/>
        </w:rPr>
        <w:t>major</w:t>
      </w:r>
      <w:r w:rsidR="00C84223" w:rsidRPr="0051278E">
        <w:rPr>
          <w:sz w:val="22"/>
          <w:szCs w:val="22"/>
        </w:rPr>
        <w:t xml:space="preserve"> </w:t>
      </w:r>
      <w:r w:rsidRPr="0051278E">
        <w:rPr>
          <w:sz w:val="22"/>
          <w:szCs w:val="22"/>
        </w:rPr>
        <w:t>activities</w:t>
      </w:r>
      <w:r w:rsidR="00C84223" w:rsidRPr="0051278E">
        <w:rPr>
          <w:sz w:val="22"/>
          <w:szCs w:val="22"/>
        </w:rPr>
        <w:t xml:space="preserve"> </w:t>
      </w:r>
      <w:r w:rsidRPr="0051278E">
        <w:rPr>
          <w:sz w:val="22"/>
          <w:szCs w:val="22"/>
        </w:rPr>
        <w:t>during</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tenure</w:t>
      </w:r>
      <w:r w:rsidR="00C84223" w:rsidRPr="0051278E">
        <w:rPr>
          <w:sz w:val="22"/>
          <w:szCs w:val="22"/>
        </w:rPr>
        <w:t xml:space="preserve"> </w:t>
      </w:r>
      <w:r w:rsidRPr="0051278E">
        <w:rPr>
          <w:sz w:val="22"/>
          <w:szCs w:val="22"/>
        </w:rPr>
        <w:t>of</w:t>
      </w:r>
      <w:r w:rsidR="00C84223" w:rsidRPr="0051278E">
        <w:rPr>
          <w:sz w:val="22"/>
          <w:szCs w:val="22"/>
        </w:rPr>
        <w:t xml:space="preserve"> </w:t>
      </w:r>
      <w:r w:rsidRPr="0051278E">
        <w:rPr>
          <w:sz w:val="22"/>
          <w:szCs w:val="22"/>
        </w:rPr>
        <w:t>their</w:t>
      </w:r>
      <w:r w:rsidR="00C84223" w:rsidRPr="0051278E">
        <w:rPr>
          <w:sz w:val="22"/>
          <w:szCs w:val="22"/>
        </w:rPr>
        <w:t xml:space="preserve"> </w:t>
      </w:r>
      <w:r w:rsidRPr="0051278E">
        <w:rPr>
          <w:sz w:val="22"/>
          <w:szCs w:val="22"/>
        </w:rPr>
        <w:t>award.</w:t>
      </w:r>
      <w:r w:rsidR="00C84223" w:rsidRPr="0051278E">
        <w:rPr>
          <w:sz w:val="22"/>
          <w:szCs w:val="22"/>
        </w:rPr>
        <w:t xml:space="preserve"> </w:t>
      </w:r>
      <w:r w:rsidRPr="0051278E">
        <w:rPr>
          <w:sz w:val="22"/>
          <w:szCs w:val="22"/>
        </w:rPr>
        <w:t>Amount:</w:t>
      </w:r>
      <w:r w:rsidR="00C84223" w:rsidRPr="0051278E">
        <w:rPr>
          <w:sz w:val="22"/>
          <w:szCs w:val="22"/>
        </w:rPr>
        <w:t xml:space="preserve"> </w:t>
      </w:r>
      <w:r w:rsidRPr="0051278E">
        <w:rPr>
          <w:sz w:val="22"/>
          <w:szCs w:val="22"/>
        </w:rPr>
        <w:t>$</w:t>
      </w:r>
      <w:r w:rsidR="00374A79" w:rsidRPr="0051278E">
        <w:rPr>
          <w:sz w:val="22"/>
          <w:szCs w:val="22"/>
        </w:rPr>
        <w:t xml:space="preserve">5,000 </w:t>
      </w:r>
      <w:r w:rsidRPr="0051278E">
        <w:rPr>
          <w:sz w:val="22"/>
          <w:szCs w:val="22"/>
        </w:rPr>
        <w:t>per</w:t>
      </w:r>
      <w:r w:rsidR="00C84223" w:rsidRPr="0051278E">
        <w:rPr>
          <w:sz w:val="22"/>
          <w:szCs w:val="22"/>
        </w:rPr>
        <w:t xml:space="preserve"> </w:t>
      </w:r>
      <w:r w:rsidRPr="0051278E">
        <w:rPr>
          <w:sz w:val="22"/>
          <w:szCs w:val="22"/>
        </w:rPr>
        <w:t>month</w:t>
      </w:r>
    </w:p>
    <w:p w14:paraId="202EE2D3" w14:textId="3F6673FF" w:rsidR="00617252" w:rsidRPr="0051278E" w:rsidRDefault="00617252" w:rsidP="00C84223">
      <w:pPr>
        <w:ind w:firstLine="360"/>
        <w:rPr>
          <w:b/>
          <w:sz w:val="22"/>
          <w:szCs w:val="22"/>
        </w:rPr>
      </w:pPr>
      <w:r w:rsidRPr="0051278E">
        <w:rPr>
          <w:b/>
          <w:sz w:val="22"/>
          <w:szCs w:val="22"/>
        </w:rPr>
        <w:t>URL:</w:t>
      </w:r>
      <w:r w:rsidR="00C84223" w:rsidRPr="0051278E">
        <w:rPr>
          <w:sz w:val="22"/>
          <w:szCs w:val="22"/>
        </w:rPr>
        <w:t xml:space="preserve"> </w:t>
      </w:r>
      <w:hyperlink r:id="rId23" w:history="1">
        <w:r w:rsidRPr="0051278E">
          <w:rPr>
            <w:rStyle w:val="Hyperlink"/>
            <w:szCs w:val="22"/>
          </w:rPr>
          <w:t>http://www.americanantiquarian.org/nehfellowship.htm</w:t>
        </w:r>
      </w:hyperlink>
    </w:p>
    <w:p w14:paraId="41C07C8A" w14:textId="5BCADEF3" w:rsidR="00617252" w:rsidRPr="0051278E" w:rsidRDefault="00617252" w:rsidP="00C84223">
      <w:pPr>
        <w:ind w:left="360"/>
        <w:rPr>
          <w:sz w:val="22"/>
          <w:szCs w:val="22"/>
        </w:rPr>
      </w:pPr>
      <w:r w:rsidRPr="0051278E">
        <w:rPr>
          <w:b/>
          <w:sz w:val="22"/>
          <w:szCs w:val="22"/>
        </w:rPr>
        <w:t>Citizenship</w:t>
      </w:r>
      <w:r w:rsidR="00C84223" w:rsidRPr="0051278E">
        <w:rPr>
          <w:b/>
          <w:sz w:val="22"/>
          <w:szCs w:val="22"/>
        </w:rPr>
        <w:t xml:space="preserve"> </w:t>
      </w:r>
      <w:r w:rsidRPr="0051278E">
        <w:rPr>
          <w:b/>
          <w:sz w:val="22"/>
          <w:szCs w:val="22"/>
        </w:rPr>
        <w:t>Requirements:</w:t>
      </w:r>
      <w:r w:rsidR="00C84223" w:rsidRPr="0051278E">
        <w:rPr>
          <w:b/>
          <w:sz w:val="22"/>
          <w:szCs w:val="22"/>
        </w:rPr>
        <w:t xml:space="preserve"> </w:t>
      </w:r>
      <w:r w:rsidR="00E76D6A" w:rsidRPr="0051278E">
        <w:rPr>
          <w:sz w:val="22"/>
          <w:szCs w:val="22"/>
        </w:rPr>
        <w:t>US</w:t>
      </w:r>
      <w:r w:rsidR="00C84223" w:rsidRPr="0051278E">
        <w:rPr>
          <w:sz w:val="22"/>
          <w:szCs w:val="22"/>
        </w:rPr>
        <w:t xml:space="preserve"> </w:t>
      </w:r>
      <w:r w:rsidRPr="0051278E">
        <w:rPr>
          <w:sz w:val="22"/>
          <w:szCs w:val="22"/>
        </w:rPr>
        <w:t>Citizen,</w:t>
      </w:r>
      <w:r w:rsidR="00C84223" w:rsidRPr="0051278E">
        <w:rPr>
          <w:sz w:val="22"/>
          <w:szCs w:val="22"/>
        </w:rPr>
        <w:t xml:space="preserve"> </w:t>
      </w:r>
      <w:r w:rsidRPr="0051278E">
        <w:rPr>
          <w:sz w:val="22"/>
          <w:szCs w:val="22"/>
        </w:rPr>
        <w:t>permanent</w:t>
      </w:r>
      <w:r w:rsidR="00C84223" w:rsidRPr="0051278E">
        <w:rPr>
          <w:sz w:val="22"/>
          <w:szCs w:val="22"/>
        </w:rPr>
        <w:t xml:space="preserve"> </w:t>
      </w:r>
      <w:r w:rsidRPr="0051278E">
        <w:rPr>
          <w:sz w:val="22"/>
          <w:szCs w:val="22"/>
        </w:rPr>
        <w:t>resident,</w:t>
      </w:r>
      <w:r w:rsidR="00C84223" w:rsidRPr="0051278E">
        <w:rPr>
          <w:sz w:val="22"/>
          <w:szCs w:val="22"/>
        </w:rPr>
        <w:t xml:space="preserve"> </w:t>
      </w:r>
      <w:r w:rsidRPr="0051278E">
        <w:rPr>
          <w:sz w:val="22"/>
          <w:szCs w:val="22"/>
        </w:rPr>
        <w:t>or</w:t>
      </w:r>
      <w:r w:rsidR="00C84223" w:rsidRPr="0051278E">
        <w:rPr>
          <w:sz w:val="22"/>
          <w:szCs w:val="22"/>
        </w:rPr>
        <w:t xml:space="preserve"> </w:t>
      </w:r>
      <w:r w:rsidRPr="0051278E">
        <w:rPr>
          <w:sz w:val="22"/>
          <w:szCs w:val="22"/>
        </w:rPr>
        <w:t>foreign</w:t>
      </w:r>
      <w:r w:rsidR="00C84223" w:rsidRPr="0051278E">
        <w:rPr>
          <w:sz w:val="22"/>
          <w:szCs w:val="22"/>
        </w:rPr>
        <w:t xml:space="preserve"> </w:t>
      </w:r>
      <w:r w:rsidRPr="0051278E">
        <w:rPr>
          <w:sz w:val="22"/>
          <w:szCs w:val="22"/>
        </w:rPr>
        <w:t>national</w:t>
      </w:r>
      <w:r w:rsidR="00C84223" w:rsidRPr="0051278E">
        <w:rPr>
          <w:sz w:val="22"/>
          <w:szCs w:val="22"/>
        </w:rPr>
        <w:t xml:space="preserve"> </w:t>
      </w:r>
      <w:r w:rsidRPr="0051278E">
        <w:rPr>
          <w:sz w:val="22"/>
          <w:szCs w:val="22"/>
        </w:rPr>
        <w:t>with</w:t>
      </w:r>
      <w:r w:rsidR="00C84223" w:rsidRPr="0051278E">
        <w:rPr>
          <w:sz w:val="22"/>
          <w:szCs w:val="22"/>
        </w:rPr>
        <w:t xml:space="preserve"> </w:t>
      </w:r>
      <w:r w:rsidRPr="0051278E">
        <w:rPr>
          <w:sz w:val="22"/>
          <w:szCs w:val="22"/>
        </w:rPr>
        <w:t>3+</w:t>
      </w:r>
      <w:r w:rsidR="00C84223" w:rsidRPr="0051278E">
        <w:rPr>
          <w:sz w:val="22"/>
          <w:szCs w:val="22"/>
        </w:rPr>
        <w:t xml:space="preserve"> </w:t>
      </w:r>
      <w:r w:rsidRPr="0051278E">
        <w:rPr>
          <w:sz w:val="22"/>
          <w:szCs w:val="22"/>
        </w:rPr>
        <w:t>years</w:t>
      </w:r>
      <w:r w:rsidR="00C84223" w:rsidRPr="0051278E">
        <w:rPr>
          <w:sz w:val="22"/>
          <w:szCs w:val="22"/>
        </w:rPr>
        <w:t xml:space="preserve"> </w:t>
      </w:r>
      <w:r w:rsidRPr="0051278E">
        <w:rPr>
          <w:sz w:val="22"/>
          <w:szCs w:val="22"/>
        </w:rPr>
        <w:t>of</w:t>
      </w:r>
      <w:r w:rsidR="00C84223" w:rsidRPr="0051278E">
        <w:rPr>
          <w:sz w:val="22"/>
          <w:szCs w:val="22"/>
        </w:rPr>
        <w:t xml:space="preserve"> </w:t>
      </w:r>
      <w:r w:rsidRPr="0051278E">
        <w:rPr>
          <w:sz w:val="22"/>
          <w:szCs w:val="22"/>
        </w:rPr>
        <w:t>residency</w:t>
      </w:r>
      <w:r w:rsidR="00C84223" w:rsidRPr="0051278E">
        <w:rPr>
          <w:sz w:val="22"/>
          <w:szCs w:val="22"/>
        </w:rPr>
        <w:t>.</w:t>
      </w:r>
    </w:p>
    <w:p w14:paraId="10768357" w14:textId="0F98575F" w:rsidR="00617252" w:rsidRPr="0051278E" w:rsidRDefault="00617252" w:rsidP="00C84223">
      <w:pPr>
        <w:ind w:firstLine="360"/>
        <w:rPr>
          <w:b/>
          <w:sz w:val="22"/>
          <w:szCs w:val="22"/>
        </w:rPr>
      </w:pPr>
      <w:r w:rsidRPr="0051278E">
        <w:rPr>
          <w:b/>
          <w:sz w:val="22"/>
          <w:szCs w:val="22"/>
        </w:rPr>
        <w:t>Deadline:</w:t>
      </w:r>
      <w:r w:rsidR="00C84223" w:rsidRPr="0051278E">
        <w:rPr>
          <w:b/>
          <w:sz w:val="22"/>
          <w:szCs w:val="22"/>
        </w:rPr>
        <w:t xml:space="preserve"> </w:t>
      </w:r>
      <w:r w:rsidRPr="0051278E">
        <w:rPr>
          <w:b/>
          <w:sz w:val="22"/>
          <w:szCs w:val="22"/>
        </w:rPr>
        <w:t>January</w:t>
      </w:r>
      <w:r w:rsidR="00C84223" w:rsidRPr="0051278E">
        <w:rPr>
          <w:b/>
          <w:sz w:val="22"/>
          <w:szCs w:val="22"/>
        </w:rPr>
        <w:t xml:space="preserve"> </w:t>
      </w:r>
      <w:r w:rsidRPr="0051278E">
        <w:rPr>
          <w:b/>
          <w:sz w:val="22"/>
          <w:szCs w:val="22"/>
        </w:rPr>
        <w:t>15</w:t>
      </w:r>
    </w:p>
    <w:p w14:paraId="37DDC700" w14:textId="77777777" w:rsidR="00617252" w:rsidRPr="0051278E" w:rsidRDefault="00617252" w:rsidP="00C84223">
      <w:pPr>
        <w:rPr>
          <w:sz w:val="22"/>
          <w:szCs w:val="22"/>
        </w:rPr>
      </w:pPr>
    </w:p>
    <w:p w14:paraId="764D8B42" w14:textId="039DC310" w:rsidR="0079469B" w:rsidRPr="0051278E" w:rsidRDefault="0079469B" w:rsidP="00C84223">
      <w:pPr>
        <w:pStyle w:val="Heading3"/>
        <w:rPr>
          <w:b w:val="0"/>
          <w:bCs/>
          <w:sz w:val="22"/>
          <w:szCs w:val="22"/>
        </w:rPr>
      </w:pPr>
      <w:bookmarkStart w:id="10" w:name="_Toc175570026"/>
      <w:r w:rsidRPr="0051278E">
        <w:rPr>
          <w:b w:val="0"/>
          <w:bCs/>
          <w:sz w:val="22"/>
          <w:szCs w:val="22"/>
        </w:rPr>
        <w:t>Hench</w:t>
      </w:r>
      <w:r w:rsidR="00C84223" w:rsidRPr="0051278E">
        <w:rPr>
          <w:b w:val="0"/>
          <w:bCs/>
          <w:sz w:val="22"/>
          <w:szCs w:val="22"/>
        </w:rPr>
        <w:t xml:space="preserve"> </w:t>
      </w:r>
      <w:r w:rsidRPr="0051278E">
        <w:rPr>
          <w:b w:val="0"/>
          <w:bCs/>
          <w:sz w:val="22"/>
          <w:szCs w:val="22"/>
        </w:rPr>
        <w:t>Post-Dissertation</w:t>
      </w:r>
      <w:r w:rsidR="00C84223" w:rsidRPr="0051278E">
        <w:rPr>
          <w:b w:val="0"/>
          <w:bCs/>
          <w:sz w:val="22"/>
          <w:szCs w:val="22"/>
        </w:rPr>
        <w:t xml:space="preserve"> </w:t>
      </w:r>
      <w:r w:rsidRPr="0051278E">
        <w:rPr>
          <w:b w:val="0"/>
          <w:bCs/>
          <w:sz w:val="22"/>
          <w:szCs w:val="22"/>
        </w:rPr>
        <w:t>Fellowship</w:t>
      </w:r>
      <w:bookmarkEnd w:id="10"/>
    </w:p>
    <w:p w14:paraId="17E45818" w14:textId="230A5375" w:rsidR="0079469B" w:rsidRPr="0051278E" w:rsidRDefault="0079469B" w:rsidP="00C84223">
      <w:pPr>
        <w:autoSpaceDE w:val="0"/>
        <w:autoSpaceDN w:val="0"/>
        <w:adjustRightInd w:val="0"/>
        <w:ind w:left="360"/>
        <w:rPr>
          <w:sz w:val="22"/>
          <w:szCs w:val="22"/>
        </w:rPr>
      </w:pPr>
      <w:r w:rsidRPr="0051278E">
        <w:rPr>
          <w:sz w:val="22"/>
          <w:szCs w:val="22"/>
        </w:rPr>
        <w:t>Scholars</w:t>
      </w:r>
      <w:r w:rsidR="00C84223" w:rsidRPr="0051278E">
        <w:rPr>
          <w:sz w:val="22"/>
          <w:szCs w:val="22"/>
        </w:rPr>
        <w:t xml:space="preserve"> </w:t>
      </w:r>
      <w:r w:rsidRPr="0051278E">
        <w:rPr>
          <w:sz w:val="22"/>
          <w:szCs w:val="22"/>
        </w:rPr>
        <w:t>who</w:t>
      </w:r>
      <w:r w:rsidR="00C84223" w:rsidRPr="0051278E">
        <w:rPr>
          <w:sz w:val="22"/>
          <w:szCs w:val="22"/>
        </w:rPr>
        <w:t xml:space="preserve"> </w:t>
      </w:r>
      <w:r w:rsidRPr="0051278E">
        <w:rPr>
          <w:sz w:val="22"/>
          <w:szCs w:val="22"/>
        </w:rPr>
        <w:t>are</w:t>
      </w:r>
      <w:r w:rsidR="00C84223" w:rsidRPr="0051278E">
        <w:rPr>
          <w:sz w:val="22"/>
          <w:szCs w:val="22"/>
        </w:rPr>
        <w:t xml:space="preserve"> </w:t>
      </w:r>
      <w:r w:rsidRPr="0051278E">
        <w:rPr>
          <w:sz w:val="22"/>
          <w:szCs w:val="22"/>
        </w:rPr>
        <w:t>no</w:t>
      </w:r>
      <w:r w:rsidR="00C84223" w:rsidRPr="0051278E">
        <w:rPr>
          <w:sz w:val="22"/>
          <w:szCs w:val="22"/>
        </w:rPr>
        <w:t xml:space="preserve"> </w:t>
      </w:r>
      <w:r w:rsidRPr="0051278E">
        <w:rPr>
          <w:sz w:val="22"/>
          <w:szCs w:val="22"/>
        </w:rPr>
        <w:t>more</w:t>
      </w:r>
      <w:r w:rsidR="00C84223" w:rsidRPr="0051278E">
        <w:rPr>
          <w:sz w:val="22"/>
          <w:szCs w:val="22"/>
        </w:rPr>
        <w:t xml:space="preserve"> </w:t>
      </w:r>
      <w:r w:rsidRPr="0051278E">
        <w:rPr>
          <w:sz w:val="22"/>
          <w:szCs w:val="22"/>
        </w:rPr>
        <w:t>than</w:t>
      </w:r>
      <w:r w:rsidR="00C84223" w:rsidRPr="0051278E">
        <w:rPr>
          <w:sz w:val="22"/>
          <w:szCs w:val="22"/>
        </w:rPr>
        <w:t xml:space="preserve"> </w:t>
      </w:r>
      <w:r w:rsidRPr="0051278E">
        <w:rPr>
          <w:sz w:val="22"/>
          <w:szCs w:val="22"/>
        </w:rPr>
        <w:t>three</w:t>
      </w:r>
      <w:r w:rsidR="00C84223" w:rsidRPr="0051278E">
        <w:rPr>
          <w:sz w:val="22"/>
          <w:szCs w:val="22"/>
        </w:rPr>
        <w:t xml:space="preserve"> </w:t>
      </w:r>
      <w:r w:rsidRPr="0051278E">
        <w:rPr>
          <w:sz w:val="22"/>
          <w:szCs w:val="22"/>
        </w:rPr>
        <w:t>years</w:t>
      </w:r>
      <w:r w:rsidR="00C84223" w:rsidRPr="0051278E">
        <w:rPr>
          <w:sz w:val="22"/>
          <w:szCs w:val="22"/>
        </w:rPr>
        <w:t xml:space="preserve"> </w:t>
      </w:r>
      <w:r w:rsidRPr="0051278E">
        <w:rPr>
          <w:sz w:val="22"/>
          <w:szCs w:val="22"/>
        </w:rPr>
        <w:t>beyond</w:t>
      </w:r>
      <w:r w:rsidR="00C84223" w:rsidRPr="0051278E">
        <w:rPr>
          <w:sz w:val="22"/>
          <w:szCs w:val="22"/>
        </w:rPr>
        <w:t xml:space="preserve"> </w:t>
      </w:r>
      <w:r w:rsidRPr="0051278E">
        <w:rPr>
          <w:sz w:val="22"/>
          <w:szCs w:val="22"/>
        </w:rPr>
        <w:t>receipt</w:t>
      </w:r>
      <w:r w:rsidR="00C84223" w:rsidRPr="0051278E">
        <w:rPr>
          <w:sz w:val="22"/>
          <w:szCs w:val="22"/>
        </w:rPr>
        <w:t xml:space="preserve"> </w:t>
      </w:r>
      <w:r w:rsidRPr="0051278E">
        <w:rPr>
          <w:sz w:val="22"/>
          <w:szCs w:val="22"/>
        </w:rPr>
        <w:t>of</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doctorate</w:t>
      </w:r>
      <w:r w:rsidR="00C84223" w:rsidRPr="0051278E">
        <w:rPr>
          <w:sz w:val="22"/>
          <w:szCs w:val="22"/>
        </w:rPr>
        <w:t xml:space="preserve"> </w:t>
      </w:r>
      <w:r w:rsidRPr="0051278E">
        <w:rPr>
          <w:sz w:val="22"/>
          <w:szCs w:val="22"/>
        </w:rPr>
        <w:t>are</w:t>
      </w:r>
      <w:r w:rsidR="00C84223" w:rsidRPr="0051278E">
        <w:rPr>
          <w:sz w:val="22"/>
          <w:szCs w:val="22"/>
        </w:rPr>
        <w:t xml:space="preserve"> </w:t>
      </w:r>
      <w:r w:rsidRPr="0051278E">
        <w:rPr>
          <w:sz w:val="22"/>
          <w:szCs w:val="22"/>
        </w:rPr>
        <w:t>eligible</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apply</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a</w:t>
      </w:r>
      <w:r w:rsidR="00C84223" w:rsidRPr="0051278E">
        <w:rPr>
          <w:sz w:val="22"/>
          <w:szCs w:val="22"/>
        </w:rPr>
        <w:t xml:space="preserve"> </w:t>
      </w:r>
      <w:r w:rsidRPr="0051278E">
        <w:rPr>
          <w:sz w:val="22"/>
          <w:szCs w:val="22"/>
        </w:rPr>
        <w:t>special</w:t>
      </w:r>
      <w:r w:rsidR="00C84223" w:rsidRPr="0051278E">
        <w:rPr>
          <w:sz w:val="22"/>
          <w:szCs w:val="22"/>
        </w:rPr>
        <w:t xml:space="preserve"> </w:t>
      </w:r>
      <w:r w:rsidRPr="0051278E">
        <w:rPr>
          <w:sz w:val="22"/>
          <w:szCs w:val="22"/>
        </w:rPr>
        <w:t>year-long</w:t>
      </w:r>
      <w:r w:rsidR="00C84223" w:rsidRPr="0051278E">
        <w:rPr>
          <w:sz w:val="22"/>
          <w:szCs w:val="22"/>
        </w:rPr>
        <w:t xml:space="preserve"> </w:t>
      </w:r>
      <w:r w:rsidRPr="0051278E">
        <w:rPr>
          <w:sz w:val="22"/>
          <w:szCs w:val="22"/>
        </w:rPr>
        <w:t>residential</w:t>
      </w:r>
      <w:r w:rsidR="00C84223" w:rsidRPr="0051278E">
        <w:rPr>
          <w:sz w:val="22"/>
          <w:szCs w:val="22"/>
        </w:rPr>
        <w:t xml:space="preserve"> </w:t>
      </w:r>
      <w:r w:rsidRPr="0051278E">
        <w:rPr>
          <w:sz w:val="22"/>
          <w:szCs w:val="22"/>
        </w:rPr>
        <w:t>fellowship</w:t>
      </w:r>
      <w:r w:rsidR="00C84223" w:rsidRPr="0051278E">
        <w:rPr>
          <w:sz w:val="22"/>
          <w:szCs w:val="22"/>
        </w:rPr>
        <w:t xml:space="preserve"> </w:t>
      </w:r>
      <w:r w:rsidRPr="0051278E">
        <w:rPr>
          <w:sz w:val="22"/>
          <w:szCs w:val="22"/>
        </w:rPr>
        <w:t>at</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American</w:t>
      </w:r>
      <w:r w:rsidR="00C84223" w:rsidRPr="0051278E">
        <w:rPr>
          <w:sz w:val="22"/>
          <w:szCs w:val="22"/>
        </w:rPr>
        <w:t xml:space="preserve"> </w:t>
      </w:r>
      <w:r w:rsidRPr="0051278E">
        <w:rPr>
          <w:sz w:val="22"/>
          <w:szCs w:val="22"/>
        </w:rPr>
        <w:t>Antiquarian</w:t>
      </w:r>
      <w:r w:rsidR="00C84223" w:rsidRPr="0051278E">
        <w:rPr>
          <w:sz w:val="22"/>
          <w:szCs w:val="22"/>
        </w:rPr>
        <w:t xml:space="preserve"> </w:t>
      </w:r>
      <w:r w:rsidRPr="0051278E">
        <w:rPr>
          <w:sz w:val="22"/>
          <w:szCs w:val="22"/>
        </w:rPr>
        <w:t>Society</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revise</w:t>
      </w:r>
      <w:r w:rsidR="00C84223" w:rsidRPr="0051278E">
        <w:rPr>
          <w:sz w:val="22"/>
          <w:szCs w:val="22"/>
        </w:rPr>
        <w:t xml:space="preserve"> </w:t>
      </w:r>
      <w:r w:rsidRPr="0051278E">
        <w:rPr>
          <w:sz w:val="22"/>
          <w:szCs w:val="22"/>
        </w:rPr>
        <w:t>their</w:t>
      </w:r>
      <w:r w:rsidR="00C84223" w:rsidRPr="0051278E">
        <w:rPr>
          <w:sz w:val="22"/>
          <w:szCs w:val="22"/>
        </w:rPr>
        <w:t xml:space="preserve"> </w:t>
      </w:r>
      <w:r w:rsidRPr="0051278E">
        <w:rPr>
          <w:sz w:val="22"/>
          <w:szCs w:val="22"/>
        </w:rPr>
        <w:t>dissertation</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publication.</w:t>
      </w:r>
      <w:r w:rsidR="00C84223" w:rsidRPr="0051278E">
        <w:rPr>
          <w:sz w:val="22"/>
          <w:szCs w:val="22"/>
        </w:rPr>
        <w:t xml:space="preserve"> </w:t>
      </w:r>
      <w:r w:rsidRPr="0051278E">
        <w:rPr>
          <w:sz w:val="22"/>
          <w:szCs w:val="22"/>
        </w:rPr>
        <w:t>Any</w:t>
      </w:r>
      <w:r w:rsidR="00C84223" w:rsidRPr="0051278E">
        <w:rPr>
          <w:sz w:val="22"/>
          <w:szCs w:val="22"/>
        </w:rPr>
        <w:t xml:space="preserve"> </w:t>
      </w:r>
      <w:r w:rsidRPr="0051278E">
        <w:rPr>
          <w:sz w:val="22"/>
          <w:szCs w:val="22"/>
        </w:rPr>
        <w:t>topic</w:t>
      </w:r>
      <w:r w:rsidR="00C84223" w:rsidRPr="0051278E">
        <w:rPr>
          <w:sz w:val="22"/>
          <w:szCs w:val="22"/>
        </w:rPr>
        <w:t xml:space="preserve"> </w:t>
      </w:r>
      <w:r w:rsidRPr="0051278E">
        <w:rPr>
          <w:sz w:val="22"/>
          <w:szCs w:val="22"/>
        </w:rPr>
        <w:t>relevant</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Society's</w:t>
      </w:r>
      <w:r w:rsidR="00C84223" w:rsidRPr="0051278E">
        <w:rPr>
          <w:sz w:val="22"/>
          <w:szCs w:val="22"/>
        </w:rPr>
        <w:t xml:space="preserve"> </w:t>
      </w:r>
      <w:r w:rsidRPr="0051278E">
        <w:rPr>
          <w:sz w:val="22"/>
          <w:szCs w:val="22"/>
        </w:rPr>
        <w:t>library</w:t>
      </w:r>
      <w:r w:rsidR="00C84223" w:rsidRPr="0051278E">
        <w:rPr>
          <w:sz w:val="22"/>
          <w:szCs w:val="22"/>
        </w:rPr>
        <w:t xml:space="preserve"> </w:t>
      </w:r>
      <w:r w:rsidRPr="0051278E">
        <w:rPr>
          <w:sz w:val="22"/>
          <w:szCs w:val="22"/>
        </w:rPr>
        <w:t>collections</w:t>
      </w:r>
      <w:r w:rsidR="00C84223" w:rsidRPr="0051278E">
        <w:rPr>
          <w:sz w:val="22"/>
          <w:szCs w:val="22"/>
        </w:rPr>
        <w:t xml:space="preserve"> </w:t>
      </w:r>
      <w:r w:rsidRPr="0051278E">
        <w:rPr>
          <w:sz w:val="22"/>
          <w:szCs w:val="22"/>
        </w:rPr>
        <w:t>and</w:t>
      </w:r>
      <w:r w:rsidR="00C84223" w:rsidRPr="0051278E">
        <w:rPr>
          <w:sz w:val="22"/>
          <w:szCs w:val="22"/>
        </w:rPr>
        <w:t xml:space="preserve"> </w:t>
      </w:r>
      <w:r w:rsidRPr="0051278E">
        <w:rPr>
          <w:sz w:val="22"/>
          <w:szCs w:val="22"/>
        </w:rPr>
        <w:t>programmatic</w:t>
      </w:r>
      <w:r w:rsidR="00C84223" w:rsidRPr="0051278E">
        <w:rPr>
          <w:sz w:val="22"/>
          <w:szCs w:val="22"/>
        </w:rPr>
        <w:t xml:space="preserve"> </w:t>
      </w:r>
      <w:r w:rsidRPr="0051278E">
        <w:rPr>
          <w:sz w:val="22"/>
          <w:szCs w:val="22"/>
        </w:rPr>
        <w:t>scope--that</w:t>
      </w:r>
      <w:r w:rsidR="00C84223" w:rsidRPr="0051278E">
        <w:rPr>
          <w:sz w:val="22"/>
          <w:szCs w:val="22"/>
        </w:rPr>
        <w:t xml:space="preserve"> </w:t>
      </w:r>
      <w:r w:rsidRPr="0051278E">
        <w:rPr>
          <w:sz w:val="22"/>
          <w:szCs w:val="22"/>
        </w:rPr>
        <w:t>is,</w:t>
      </w:r>
      <w:r w:rsidR="00C84223" w:rsidRPr="0051278E">
        <w:rPr>
          <w:sz w:val="22"/>
          <w:szCs w:val="22"/>
        </w:rPr>
        <w:t xml:space="preserve"> </w:t>
      </w:r>
      <w:r w:rsidRPr="0051278E">
        <w:rPr>
          <w:sz w:val="22"/>
          <w:szCs w:val="22"/>
        </w:rPr>
        <w:t>American</w:t>
      </w:r>
      <w:r w:rsidR="00C84223" w:rsidRPr="0051278E">
        <w:rPr>
          <w:sz w:val="22"/>
          <w:szCs w:val="22"/>
        </w:rPr>
        <w:t xml:space="preserve"> </w:t>
      </w:r>
      <w:r w:rsidRPr="0051278E">
        <w:rPr>
          <w:sz w:val="22"/>
          <w:szCs w:val="22"/>
        </w:rPr>
        <w:t>history</w:t>
      </w:r>
      <w:r w:rsidR="00C84223" w:rsidRPr="0051278E">
        <w:rPr>
          <w:sz w:val="22"/>
          <w:szCs w:val="22"/>
        </w:rPr>
        <w:t xml:space="preserve"> </w:t>
      </w:r>
      <w:r w:rsidRPr="0051278E">
        <w:rPr>
          <w:sz w:val="22"/>
          <w:szCs w:val="22"/>
        </w:rPr>
        <w:t>and</w:t>
      </w:r>
      <w:r w:rsidR="00C84223" w:rsidRPr="0051278E">
        <w:rPr>
          <w:sz w:val="22"/>
          <w:szCs w:val="22"/>
        </w:rPr>
        <w:t xml:space="preserve"> </w:t>
      </w:r>
      <w:r w:rsidRPr="0051278E">
        <w:rPr>
          <w:sz w:val="22"/>
          <w:szCs w:val="22"/>
        </w:rPr>
        <w:t>culture</w:t>
      </w:r>
      <w:r w:rsidR="00C84223" w:rsidRPr="0051278E">
        <w:rPr>
          <w:sz w:val="22"/>
          <w:szCs w:val="22"/>
        </w:rPr>
        <w:t xml:space="preserve"> </w:t>
      </w:r>
      <w:r w:rsidRPr="0051278E">
        <w:rPr>
          <w:sz w:val="22"/>
          <w:szCs w:val="22"/>
        </w:rPr>
        <w:t>through</w:t>
      </w:r>
      <w:r w:rsidR="00C84223" w:rsidRPr="0051278E">
        <w:rPr>
          <w:sz w:val="22"/>
          <w:szCs w:val="22"/>
        </w:rPr>
        <w:t xml:space="preserve"> </w:t>
      </w:r>
      <w:r w:rsidRPr="0051278E">
        <w:rPr>
          <w:sz w:val="22"/>
          <w:szCs w:val="22"/>
        </w:rPr>
        <w:t>1876--is</w:t>
      </w:r>
      <w:r w:rsidR="00C84223" w:rsidRPr="0051278E">
        <w:rPr>
          <w:sz w:val="22"/>
          <w:szCs w:val="22"/>
        </w:rPr>
        <w:t xml:space="preserve"> </w:t>
      </w:r>
      <w:r w:rsidRPr="0051278E">
        <w:rPr>
          <w:sz w:val="22"/>
          <w:szCs w:val="22"/>
        </w:rPr>
        <w:t>eligible.</w:t>
      </w:r>
      <w:r w:rsidR="00C84223" w:rsidRPr="0051278E">
        <w:rPr>
          <w:sz w:val="22"/>
          <w:szCs w:val="22"/>
        </w:rPr>
        <w:t xml:space="preserve"> </w:t>
      </w:r>
      <w:r w:rsidRPr="0051278E">
        <w:rPr>
          <w:sz w:val="22"/>
          <w:szCs w:val="22"/>
        </w:rPr>
        <w:t>Applicants</w:t>
      </w:r>
      <w:r w:rsidR="00C84223" w:rsidRPr="0051278E">
        <w:rPr>
          <w:sz w:val="22"/>
          <w:szCs w:val="22"/>
        </w:rPr>
        <w:t xml:space="preserve"> </w:t>
      </w:r>
      <w:r w:rsidRPr="0051278E">
        <w:rPr>
          <w:sz w:val="22"/>
          <w:szCs w:val="22"/>
        </w:rPr>
        <w:t>may</w:t>
      </w:r>
      <w:r w:rsidR="00C84223" w:rsidRPr="0051278E">
        <w:rPr>
          <w:sz w:val="22"/>
          <w:szCs w:val="22"/>
        </w:rPr>
        <w:t xml:space="preserve"> </w:t>
      </w:r>
      <w:r w:rsidRPr="0051278E">
        <w:rPr>
          <w:sz w:val="22"/>
          <w:szCs w:val="22"/>
        </w:rPr>
        <w:t>come</w:t>
      </w:r>
      <w:r w:rsidR="00C84223" w:rsidRPr="0051278E">
        <w:rPr>
          <w:sz w:val="22"/>
          <w:szCs w:val="22"/>
        </w:rPr>
        <w:t xml:space="preserve"> </w:t>
      </w:r>
      <w:r w:rsidRPr="0051278E">
        <w:rPr>
          <w:sz w:val="22"/>
          <w:szCs w:val="22"/>
        </w:rPr>
        <w:t>from</w:t>
      </w:r>
      <w:r w:rsidR="00C84223" w:rsidRPr="0051278E">
        <w:rPr>
          <w:sz w:val="22"/>
          <w:szCs w:val="22"/>
        </w:rPr>
        <w:t xml:space="preserve"> </w:t>
      </w:r>
      <w:r w:rsidRPr="0051278E">
        <w:rPr>
          <w:sz w:val="22"/>
          <w:szCs w:val="22"/>
        </w:rPr>
        <w:t>such</w:t>
      </w:r>
      <w:r w:rsidR="00C84223" w:rsidRPr="0051278E">
        <w:rPr>
          <w:sz w:val="22"/>
          <w:szCs w:val="22"/>
        </w:rPr>
        <w:t xml:space="preserve"> </w:t>
      </w:r>
      <w:r w:rsidRPr="0051278E">
        <w:rPr>
          <w:sz w:val="22"/>
          <w:szCs w:val="22"/>
        </w:rPr>
        <w:t>fields</w:t>
      </w:r>
      <w:r w:rsidR="00C84223" w:rsidRPr="0051278E">
        <w:rPr>
          <w:sz w:val="22"/>
          <w:szCs w:val="22"/>
        </w:rPr>
        <w:t xml:space="preserve"> </w:t>
      </w:r>
      <w:r w:rsidRPr="0051278E">
        <w:rPr>
          <w:sz w:val="22"/>
          <w:szCs w:val="22"/>
        </w:rPr>
        <w:t>as</w:t>
      </w:r>
      <w:r w:rsidR="00C84223" w:rsidRPr="0051278E">
        <w:rPr>
          <w:sz w:val="22"/>
          <w:szCs w:val="22"/>
        </w:rPr>
        <w:t xml:space="preserve"> </w:t>
      </w:r>
      <w:r w:rsidRPr="0051278E">
        <w:rPr>
          <w:sz w:val="22"/>
          <w:szCs w:val="22"/>
        </w:rPr>
        <w:t>history,</w:t>
      </w:r>
      <w:r w:rsidR="00C84223" w:rsidRPr="0051278E">
        <w:rPr>
          <w:sz w:val="22"/>
          <w:szCs w:val="22"/>
        </w:rPr>
        <w:t xml:space="preserve"> </w:t>
      </w:r>
      <w:r w:rsidRPr="0051278E">
        <w:rPr>
          <w:sz w:val="22"/>
          <w:szCs w:val="22"/>
        </w:rPr>
        <w:t>literature,</w:t>
      </w:r>
      <w:r w:rsidR="00C84223" w:rsidRPr="0051278E">
        <w:rPr>
          <w:sz w:val="22"/>
          <w:szCs w:val="22"/>
        </w:rPr>
        <w:t xml:space="preserve"> </w:t>
      </w:r>
      <w:r w:rsidRPr="0051278E">
        <w:rPr>
          <w:sz w:val="22"/>
          <w:szCs w:val="22"/>
        </w:rPr>
        <w:t>American</w:t>
      </w:r>
      <w:r w:rsidR="00C84223" w:rsidRPr="0051278E">
        <w:rPr>
          <w:sz w:val="22"/>
          <w:szCs w:val="22"/>
        </w:rPr>
        <w:t xml:space="preserve"> </w:t>
      </w:r>
      <w:r w:rsidRPr="0051278E">
        <w:rPr>
          <w:sz w:val="22"/>
          <w:szCs w:val="22"/>
        </w:rPr>
        <w:t>studies,</w:t>
      </w:r>
      <w:r w:rsidR="00C84223" w:rsidRPr="0051278E">
        <w:rPr>
          <w:sz w:val="22"/>
          <w:szCs w:val="22"/>
        </w:rPr>
        <w:t xml:space="preserve"> </w:t>
      </w:r>
      <w:r w:rsidRPr="0051278E">
        <w:rPr>
          <w:sz w:val="22"/>
          <w:szCs w:val="22"/>
        </w:rPr>
        <w:t>political</w:t>
      </w:r>
      <w:r w:rsidR="00C84223" w:rsidRPr="0051278E">
        <w:rPr>
          <w:sz w:val="22"/>
          <w:szCs w:val="22"/>
        </w:rPr>
        <w:t xml:space="preserve"> </w:t>
      </w:r>
      <w:r w:rsidRPr="0051278E">
        <w:rPr>
          <w:sz w:val="22"/>
          <w:szCs w:val="22"/>
        </w:rPr>
        <w:t>science,</w:t>
      </w:r>
      <w:r w:rsidR="00C84223" w:rsidRPr="0051278E">
        <w:rPr>
          <w:sz w:val="22"/>
          <w:szCs w:val="22"/>
        </w:rPr>
        <w:t xml:space="preserve"> </w:t>
      </w:r>
      <w:r w:rsidRPr="0051278E">
        <w:rPr>
          <w:sz w:val="22"/>
          <w:szCs w:val="22"/>
        </w:rPr>
        <w:t>art</w:t>
      </w:r>
      <w:r w:rsidR="00C84223" w:rsidRPr="0051278E">
        <w:rPr>
          <w:sz w:val="22"/>
          <w:szCs w:val="22"/>
        </w:rPr>
        <w:t xml:space="preserve"> </w:t>
      </w:r>
      <w:r w:rsidRPr="0051278E">
        <w:rPr>
          <w:sz w:val="22"/>
          <w:szCs w:val="22"/>
        </w:rPr>
        <w:t>history,</w:t>
      </w:r>
      <w:r w:rsidR="00C84223" w:rsidRPr="0051278E">
        <w:rPr>
          <w:sz w:val="22"/>
          <w:szCs w:val="22"/>
        </w:rPr>
        <w:t xml:space="preserve"> </w:t>
      </w:r>
      <w:r w:rsidRPr="0051278E">
        <w:rPr>
          <w:sz w:val="22"/>
          <w:szCs w:val="22"/>
        </w:rPr>
        <w:t>music</w:t>
      </w:r>
      <w:r w:rsidR="00C84223" w:rsidRPr="0051278E">
        <w:rPr>
          <w:sz w:val="22"/>
          <w:szCs w:val="22"/>
        </w:rPr>
        <w:t xml:space="preserve"> </w:t>
      </w:r>
      <w:r w:rsidRPr="0051278E">
        <w:rPr>
          <w:sz w:val="22"/>
          <w:szCs w:val="22"/>
        </w:rPr>
        <w:t>history,</w:t>
      </w:r>
      <w:r w:rsidR="00C84223" w:rsidRPr="0051278E">
        <w:rPr>
          <w:sz w:val="22"/>
          <w:szCs w:val="22"/>
        </w:rPr>
        <w:t xml:space="preserve"> </w:t>
      </w:r>
      <w:r w:rsidRPr="0051278E">
        <w:rPr>
          <w:sz w:val="22"/>
          <w:szCs w:val="22"/>
        </w:rPr>
        <w:t>and</w:t>
      </w:r>
      <w:r w:rsidR="00C84223" w:rsidRPr="0051278E">
        <w:rPr>
          <w:sz w:val="22"/>
          <w:szCs w:val="22"/>
        </w:rPr>
        <w:t xml:space="preserve"> </w:t>
      </w:r>
      <w:r w:rsidRPr="0051278E">
        <w:rPr>
          <w:sz w:val="22"/>
          <w:szCs w:val="22"/>
        </w:rPr>
        <w:t>others</w:t>
      </w:r>
      <w:r w:rsidR="00C84223" w:rsidRPr="0051278E">
        <w:rPr>
          <w:sz w:val="22"/>
          <w:szCs w:val="22"/>
        </w:rPr>
        <w:t xml:space="preserve"> </w:t>
      </w:r>
      <w:r w:rsidRPr="0051278E">
        <w:rPr>
          <w:sz w:val="22"/>
          <w:szCs w:val="22"/>
        </w:rPr>
        <w:t>relating</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America</w:t>
      </w:r>
      <w:r w:rsidR="00C84223" w:rsidRPr="0051278E">
        <w:rPr>
          <w:sz w:val="22"/>
          <w:szCs w:val="22"/>
        </w:rPr>
        <w:t xml:space="preserve"> </w:t>
      </w:r>
      <w:r w:rsidRPr="0051278E">
        <w:rPr>
          <w:sz w:val="22"/>
          <w:szCs w:val="22"/>
        </w:rPr>
        <w:t>in</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period</w:t>
      </w:r>
      <w:r w:rsidR="00C84223" w:rsidRPr="0051278E">
        <w:rPr>
          <w:sz w:val="22"/>
          <w:szCs w:val="22"/>
        </w:rPr>
        <w:t xml:space="preserve"> </w:t>
      </w:r>
      <w:r w:rsidRPr="0051278E">
        <w:rPr>
          <w:sz w:val="22"/>
          <w:szCs w:val="22"/>
        </w:rPr>
        <w:t>of</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Society's</w:t>
      </w:r>
      <w:r w:rsidR="00C84223" w:rsidRPr="0051278E">
        <w:rPr>
          <w:sz w:val="22"/>
          <w:szCs w:val="22"/>
        </w:rPr>
        <w:t xml:space="preserve"> </w:t>
      </w:r>
      <w:r w:rsidRPr="0051278E">
        <w:rPr>
          <w:sz w:val="22"/>
          <w:szCs w:val="22"/>
        </w:rPr>
        <w:t>coverage.</w:t>
      </w:r>
      <w:r w:rsidR="00C84223" w:rsidRPr="0051278E">
        <w:rPr>
          <w:sz w:val="22"/>
          <w:szCs w:val="22"/>
        </w:rPr>
        <w:t xml:space="preserve"> </w:t>
      </w:r>
      <w:r w:rsidRPr="0051278E">
        <w:rPr>
          <w:sz w:val="22"/>
          <w:szCs w:val="22"/>
        </w:rPr>
        <w:t>Amount:</w:t>
      </w:r>
      <w:r w:rsidR="00C84223" w:rsidRPr="0051278E">
        <w:rPr>
          <w:sz w:val="22"/>
          <w:szCs w:val="22"/>
        </w:rPr>
        <w:t xml:space="preserve"> </w:t>
      </w:r>
      <w:r w:rsidRPr="0051278E">
        <w:rPr>
          <w:sz w:val="22"/>
          <w:szCs w:val="22"/>
        </w:rPr>
        <w:t>$</w:t>
      </w:r>
      <w:r w:rsidR="00374A79" w:rsidRPr="0051278E">
        <w:rPr>
          <w:sz w:val="22"/>
          <w:szCs w:val="22"/>
        </w:rPr>
        <w:t>40</w:t>
      </w:r>
      <w:r w:rsidRPr="0051278E">
        <w:rPr>
          <w:sz w:val="22"/>
          <w:szCs w:val="22"/>
        </w:rPr>
        <w:t>,000</w:t>
      </w:r>
    </w:p>
    <w:p w14:paraId="4580D122" w14:textId="09866DA1" w:rsidR="00AC0105" w:rsidRPr="0051278E" w:rsidRDefault="0079469B" w:rsidP="00AC0105">
      <w:pPr>
        <w:ind w:left="360"/>
        <w:rPr>
          <w:sz w:val="22"/>
          <w:szCs w:val="22"/>
        </w:rPr>
      </w:pPr>
      <w:r w:rsidRPr="0051278E">
        <w:rPr>
          <w:b/>
          <w:sz w:val="22"/>
          <w:szCs w:val="22"/>
        </w:rPr>
        <w:t>URL:</w:t>
      </w:r>
      <w:r w:rsidR="00C84223" w:rsidRPr="0051278E">
        <w:rPr>
          <w:sz w:val="22"/>
          <w:szCs w:val="22"/>
        </w:rPr>
        <w:t xml:space="preserve"> </w:t>
      </w:r>
      <w:hyperlink r:id="rId24" w:history="1">
        <w:r w:rsidR="00AC0105" w:rsidRPr="0051278E">
          <w:rPr>
            <w:rStyle w:val="Hyperlink"/>
            <w:szCs w:val="22"/>
          </w:rPr>
          <w:t>https://www.americanantiquarian.org/hench</w:t>
        </w:r>
      </w:hyperlink>
    </w:p>
    <w:p w14:paraId="44A26BAD" w14:textId="37F015B6" w:rsidR="0079469B" w:rsidRPr="0051278E" w:rsidRDefault="0079469B" w:rsidP="00C84223">
      <w:pPr>
        <w:ind w:left="360"/>
        <w:rPr>
          <w:sz w:val="22"/>
          <w:szCs w:val="22"/>
        </w:rPr>
      </w:pPr>
      <w:r w:rsidRPr="0051278E">
        <w:rPr>
          <w:b/>
          <w:sz w:val="22"/>
          <w:szCs w:val="22"/>
        </w:rPr>
        <w:t>Citizenship</w:t>
      </w:r>
      <w:r w:rsidR="00C84223" w:rsidRPr="0051278E">
        <w:rPr>
          <w:b/>
          <w:sz w:val="22"/>
          <w:szCs w:val="22"/>
        </w:rPr>
        <w:t xml:space="preserve"> </w:t>
      </w:r>
      <w:r w:rsidRPr="0051278E">
        <w:rPr>
          <w:b/>
          <w:sz w:val="22"/>
          <w:szCs w:val="22"/>
        </w:rPr>
        <w:t>Requirements:</w:t>
      </w:r>
      <w:r w:rsidR="00C84223" w:rsidRPr="0051278E">
        <w:rPr>
          <w:sz w:val="22"/>
          <w:szCs w:val="22"/>
        </w:rPr>
        <w:t xml:space="preserve"> </w:t>
      </w:r>
      <w:r w:rsidRPr="0051278E">
        <w:rPr>
          <w:sz w:val="22"/>
          <w:szCs w:val="22"/>
        </w:rPr>
        <w:t>No</w:t>
      </w:r>
      <w:r w:rsidR="00C84223" w:rsidRPr="0051278E">
        <w:rPr>
          <w:sz w:val="22"/>
          <w:szCs w:val="22"/>
        </w:rPr>
        <w:t>ne.</w:t>
      </w:r>
    </w:p>
    <w:p w14:paraId="260996ED" w14:textId="567224D0" w:rsidR="0079469B" w:rsidRPr="0051278E" w:rsidRDefault="0079469B" w:rsidP="00C84223">
      <w:pPr>
        <w:ind w:left="360"/>
        <w:rPr>
          <w:b/>
          <w:sz w:val="22"/>
          <w:szCs w:val="22"/>
        </w:rPr>
      </w:pPr>
      <w:r w:rsidRPr="0051278E">
        <w:rPr>
          <w:b/>
          <w:sz w:val="22"/>
          <w:szCs w:val="22"/>
        </w:rPr>
        <w:t>Deadline:</w:t>
      </w:r>
      <w:r w:rsidR="00C84223" w:rsidRPr="0051278E">
        <w:rPr>
          <w:b/>
          <w:sz w:val="22"/>
          <w:szCs w:val="22"/>
        </w:rPr>
        <w:t xml:space="preserve"> </w:t>
      </w:r>
      <w:r w:rsidRPr="0051278E">
        <w:rPr>
          <w:b/>
          <w:sz w:val="22"/>
          <w:szCs w:val="22"/>
        </w:rPr>
        <w:t>October</w:t>
      </w:r>
      <w:r w:rsidR="00C84223" w:rsidRPr="0051278E">
        <w:rPr>
          <w:b/>
          <w:sz w:val="22"/>
          <w:szCs w:val="22"/>
        </w:rPr>
        <w:t xml:space="preserve"> </w:t>
      </w:r>
      <w:r w:rsidRPr="0051278E">
        <w:rPr>
          <w:b/>
          <w:sz w:val="22"/>
          <w:szCs w:val="22"/>
        </w:rPr>
        <w:t>15</w:t>
      </w:r>
    </w:p>
    <w:p w14:paraId="04781C47" w14:textId="77777777" w:rsidR="0079469B" w:rsidRPr="0051278E" w:rsidRDefault="0079469B" w:rsidP="00C84223">
      <w:pPr>
        <w:ind w:left="360"/>
        <w:rPr>
          <w:b/>
          <w:sz w:val="22"/>
          <w:szCs w:val="22"/>
        </w:rPr>
      </w:pPr>
    </w:p>
    <w:p w14:paraId="0EE184B2" w14:textId="67CC82E8" w:rsidR="0079469B" w:rsidRPr="0051278E" w:rsidRDefault="0079469B" w:rsidP="00C84223">
      <w:pPr>
        <w:pStyle w:val="Heading3"/>
        <w:rPr>
          <w:b w:val="0"/>
          <w:bCs/>
          <w:sz w:val="22"/>
          <w:szCs w:val="22"/>
        </w:rPr>
      </w:pPr>
      <w:bookmarkStart w:id="11" w:name="_Toc175570027"/>
      <w:r w:rsidRPr="0051278E">
        <w:rPr>
          <w:b w:val="0"/>
          <w:bCs/>
          <w:sz w:val="22"/>
          <w:szCs w:val="22"/>
        </w:rPr>
        <w:t>Short-Term</w:t>
      </w:r>
      <w:r w:rsidR="00C84223" w:rsidRPr="0051278E">
        <w:rPr>
          <w:b w:val="0"/>
          <w:bCs/>
          <w:sz w:val="22"/>
          <w:szCs w:val="22"/>
        </w:rPr>
        <w:t xml:space="preserve"> </w:t>
      </w:r>
      <w:r w:rsidRPr="0051278E">
        <w:rPr>
          <w:b w:val="0"/>
          <w:bCs/>
          <w:sz w:val="22"/>
          <w:szCs w:val="22"/>
        </w:rPr>
        <w:t>Visiting</w:t>
      </w:r>
      <w:r w:rsidR="00C84223" w:rsidRPr="0051278E">
        <w:rPr>
          <w:b w:val="0"/>
          <w:bCs/>
          <w:sz w:val="22"/>
          <w:szCs w:val="22"/>
        </w:rPr>
        <w:t xml:space="preserve"> </w:t>
      </w:r>
      <w:r w:rsidRPr="0051278E">
        <w:rPr>
          <w:b w:val="0"/>
          <w:bCs/>
          <w:sz w:val="22"/>
          <w:szCs w:val="22"/>
        </w:rPr>
        <w:t>Academic</w:t>
      </w:r>
      <w:r w:rsidR="00C84223" w:rsidRPr="0051278E">
        <w:rPr>
          <w:b w:val="0"/>
          <w:bCs/>
          <w:sz w:val="22"/>
          <w:szCs w:val="22"/>
        </w:rPr>
        <w:t xml:space="preserve"> </w:t>
      </w:r>
      <w:r w:rsidRPr="0051278E">
        <w:rPr>
          <w:b w:val="0"/>
          <w:bCs/>
          <w:sz w:val="22"/>
          <w:szCs w:val="22"/>
        </w:rPr>
        <w:t>Research</w:t>
      </w:r>
      <w:r w:rsidR="00C84223" w:rsidRPr="0051278E">
        <w:rPr>
          <w:b w:val="0"/>
          <w:bCs/>
          <w:sz w:val="22"/>
          <w:szCs w:val="22"/>
        </w:rPr>
        <w:t xml:space="preserve"> </w:t>
      </w:r>
      <w:r w:rsidRPr="0051278E">
        <w:rPr>
          <w:b w:val="0"/>
          <w:bCs/>
          <w:sz w:val="22"/>
          <w:szCs w:val="22"/>
        </w:rPr>
        <w:t>Fellowships</w:t>
      </w:r>
      <w:bookmarkEnd w:id="11"/>
    </w:p>
    <w:p w14:paraId="7CAC5D47" w14:textId="01CD203F" w:rsidR="0079469B" w:rsidRPr="0051278E" w:rsidRDefault="0079469B" w:rsidP="00C84223">
      <w:pPr>
        <w:ind w:left="360"/>
        <w:rPr>
          <w:sz w:val="22"/>
          <w:szCs w:val="22"/>
        </w:rPr>
      </w:pPr>
      <w:r w:rsidRPr="0051278E">
        <w:rPr>
          <w:sz w:val="22"/>
          <w:szCs w:val="22"/>
        </w:rPr>
        <w:t>The</w:t>
      </w:r>
      <w:r w:rsidR="00C84223" w:rsidRPr="0051278E">
        <w:rPr>
          <w:sz w:val="22"/>
          <w:szCs w:val="22"/>
        </w:rPr>
        <w:t xml:space="preserve"> </w:t>
      </w:r>
      <w:r w:rsidRPr="0051278E">
        <w:rPr>
          <w:sz w:val="22"/>
          <w:szCs w:val="22"/>
        </w:rPr>
        <w:t>American</w:t>
      </w:r>
      <w:r w:rsidR="00C84223" w:rsidRPr="0051278E">
        <w:rPr>
          <w:sz w:val="22"/>
          <w:szCs w:val="22"/>
        </w:rPr>
        <w:t xml:space="preserve"> </w:t>
      </w:r>
      <w:r w:rsidRPr="0051278E">
        <w:rPr>
          <w:sz w:val="22"/>
          <w:szCs w:val="22"/>
        </w:rPr>
        <w:t>Antiquarian</w:t>
      </w:r>
      <w:r w:rsidR="00C84223" w:rsidRPr="0051278E">
        <w:rPr>
          <w:sz w:val="22"/>
          <w:szCs w:val="22"/>
        </w:rPr>
        <w:t xml:space="preserve"> </w:t>
      </w:r>
      <w:r w:rsidRPr="0051278E">
        <w:rPr>
          <w:sz w:val="22"/>
          <w:szCs w:val="22"/>
        </w:rPr>
        <w:t>Society</w:t>
      </w:r>
      <w:r w:rsidR="00C84223" w:rsidRPr="0051278E">
        <w:rPr>
          <w:sz w:val="22"/>
          <w:szCs w:val="22"/>
        </w:rPr>
        <w:t xml:space="preserve"> </w:t>
      </w:r>
      <w:r w:rsidRPr="0051278E">
        <w:rPr>
          <w:sz w:val="22"/>
          <w:szCs w:val="22"/>
        </w:rPr>
        <w:t>offers</w:t>
      </w:r>
      <w:r w:rsidR="00C84223" w:rsidRPr="0051278E">
        <w:rPr>
          <w:sz w:val="22"/>
          <w:szCs w:val="22"/>
        </w:rPr>
        <w:t xml:space="preserve"> </w:t>
      </w:r>
      <w:r w:rsidRPr="0051278E">
        <w:rPr>
          <w:sz w:val="22"/>
          <w:szCs w:val="22"/>
        </w:rPr>
        <w:t>short-term</w:t>
      </w:r>
      <w:r w:rsidR="00C84223" w:rsidRPr="0051278E">
        <w:rPr>
          <w:sz w:val="22"/>
          <w:szCs w:val="22"/>
        </w:rPr>
        <w:t xml:space="preserve"> </w:t>
      </w:r>
      <w:r w:rsidRPr="0051278E">
        <w:rPr>
          <w:sz w:val="22"/>
          <w:szCs w:val="22"/>
        </w:rPr>
        <w:t>visiting</w:t>
      </w:r>
      <w:r w:rsidR="00C84223" w:rsidRPr="0051278E">
        <w:rPr>
          <w:sz w:val="22"/>
          <w:szCs w:val="22"/>
        </w:rPr>
        <w:t xml:space="preserve"> </w:t>
      </w:r>
      <w:r w:rsidRPr="0051278E">
        <w:rPr>
          <w:sz w:val="22"/>
          <w:szCs w:val="22"/>
        </w:rPr>
        <w:t>academic</w:t>
      </w:r>
      <w:r w:rsidR="00C84223" w:rsidRPr="0051278E">
        <w:rPr>
          <w:sz w:val="22"/>
          <w:szCs w:val="22"/>
        </w:rPr>
        <w:t xml:space="preserve"> </w:t>
      </w:r>
      <w:r w:rsidRPr="0051278E">
        <w:rPr>
          <w:sz w:val="22"/>
          <w:szCs w:val="22"/>
        </w:rPr>
        <w:t>research</w:t>
      </w:r>
      <w:r w:rsidR="00C84223" w:rsidRPr="0051278E">
        <w:rPr>
          <w:sz w:val="22"/>
          <w:szCs w:val="22"/>
        </w:rPr>
        <w:t xml:space="preserve"> </w:t>
      </w:r>
      <w:r w:rsidRPr="0051278E">
        <w:rPr>
          <w:sz w:val="22"/>
          <w:szCs w:val="22"/>
        </w:rPr>
        <w:t>fellowships</w:t>
      </w:r>
      <w:r w:rsidR="00C84223" w:rsidRPr="0051278E">
        <w:rPr>
          <w:sz w:val="22"/>
          <w:szCs w:val="22"/>
        </w:rPr>
        <w:t xml:space="preserve"> </w:t>
      </w:r>
      <w:r w:rsidRPr="0051278E">
        <w:rPr>
          <w:sz w:val="22"/>
          <w:szCs w:val="22"/>
        </w:rPr>
        <w:t>tenable</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one</w:t>
      </w:r>
      <w:r w:rsidR="00C84223" w:rsidRPr="0051278E">
        <w:rPr>
          <w:sz w:val="22"/>
          <w:szCs w:val="22"/>
        </w:rPr>
        <w:t xml:space="preserve"> </w:t>
      </w:r>
      <w:r w:rsidRPr="0051278E">
        <w:rPr>
          <w:sz w:val="22"/>
          <w:szCs w:val="22"/>
        </w:rPr>
        <w:t>to</w:t>
      </w:r>
      <w:r w:rsidR="00C84223" w:rsidRPr="0051278E">
        <w:rPr>
          <w:sz w:val="22"/>
          <w:szCs w:val="22"/>
        </w:rPr>
        <w:t xml:space="preserve"> </w:t>
      </w:r>
      <w:r w:rsidRPr="0051278E">
        <w:rPr>
          <w:sz w:val="22"/>
          <w:szCs w:val="22"/>
        </w:rPr>
        <w:t>two</w:t>
      </w:r>
      <w:r w:rsidR="00C84223" w:rsidRPr="0051278E">
        <w:rPr>
          <w:sz w:val="22"/>
          <w:szCs w:val="22"/>
        </w:rPr>
        <w:t xml:space="preserve"> </w:t>
      </w:r>
      <w:r w:rsidRPr="0051278E">
        <w:rPr>
          <w:sz w:val="22"/>
          <w:szCs w:val="22"/>
        </w:rPr>
        <w:t>months</w:t>
      </w:r>
      <w:r w:rsidR="00C84223" w:rsidRPr="0051278E">
        <w:rPr>
          <w:sz w:val="22"/>
          <w:szCs w:val="22"/>
        </w:rPr>
        <w:t xml:space="preserve"> </w:t>
      </w:r>
      <w:r w:rsidRPr="0051278E">
        <w:rPr>
          <w:sz w:val="22"/>
          <w:szCs w:val="22"/>
        </w:rPr>
        <w:t>each</w:t>
      </w:r>
      <w:r w:rsidR="00C84223" w:rsidRPr="0051278E">
        <w:rPr>
          <w:sz w:val="22"/>
          <w:szCs w:val="22"/>
        </w:rPr>
        <w:t xml:space="preserve"> </w:t>
      </w:r>
      <w:r w:rsidRPr="0051278E">
        <w:rPr>
          <w:sz w:val="22"/>
          <w:szCs w:val="22"/>
        </w:rPr>
        <w:t>year</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research</w:t>
      </w:r>
      <w:r w:rsidR="00C84223" w:rsidRPr="0051278E">
        <w:rPr>
          <w:sz w:val="22"/>
          <w:szCs w:val="22"/>
        </w:rPr>
        <w:t xml:space="preserve"> </w:t>
      </w:r>
      <w:r w:rsidRPr="0051278E">
        <w:rPr>
          <w:sz w:val="22"/>
          <w:szCs w:val="22"/>
        </w:rPr>
        <w:t>within</w:t>
      </w:r>
      <w:r w:rsidR="00C84223" w:rsidRPr="0051278E">
        <w:rPr>
          <w:sz w:val="22"/>
          <w:szCs w:val="22"/>
        </w:rPr>
        <w:t xml:space="preserve"> </w:t>
      </w:r>
      <w:r w:rsidRPr="0051278E">
        <w:rPr>
          <w:sz w:val="22"/>
          <w:szCs w:val="22"/>
        </w:rPr>
        <w:t>its</w:t>
      </w:r>
      <w:r w:rsidR="00C84223" w:rsidRPr="0051278E">
        <w:rPr>
          <w:sz w:val="22"/>
          <w:szCs w:val="22"/>
        </w:rPr>
        <w:t xml:space="preserve"> </w:t>
      </w:r>
      <w:r w:rsidRPr="0051278E">
        <w:rPr>
          <w:sz w:val="22"/>
          <w:szCs w:val="22"/>
        </w:rPr>
        <w:t>collections.</w:t>
      </w:r>
      <w:r w:rsidR="00C84223" w:rsidRPr="0051278E">
        <w:rPr>
          <w:sz w:val="22"/>
          <w:szCs w:val="22"/>
        </w:rPr>
        <w:t xml:space="preserve"> </w:t>
      </w:r>
      <w:r w:rsidRPr="0051278E">
        <w:rPr>
          <w:sz w:val="22"/>
          <w:szCs w:val="22"/>
        </w:rPr>
        <w:t>Fellowships</w:t>
      </w:r>
      <w:r w:rsidR="00C84223" w:rsidRPr="0051278E">
        <w:rPr>
          <w:sz w:val="22"/>
          <w:szCs w:val="22"/>
        </w:rPr>
        <w:t xml:space="preserve"> </w:t>
      </w:r>
      <w:r w:rsidRPr="0051278E">
        <w:rPr>
          <w:sz w:val="22"/>
          <w:szCs w:val="22"/>
        </w:rPr>
        <w:t>are</w:t>
      </w:r>
      <w:r w:rsidR="00C84223" w:rsidRPr="0051278E">
        <w:rPr>
          <w:sz w:val="22"/>
          <w:szCs w:val="22"/>
        </w:rPr>
        <w:t xml:space="preserve"> </w:t>
      </w:r>
      <w:r w:rsidRPr="0051278E">
        <w:rPr>
          <w:sz w:val="22"/>
          <w:szCs w:val="22"/>
        </w:rPr>
        <w:t>available</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scholars</w:t>
      </w:r>
      <w:r w:rsidR="00C84223" w:rsidRPr="0051278E">
        <w:rPr>
          <w:sz w:val="22"/>
          <w:szCs w:val="22"/>
        </w:rPr>
        <w:t xml:space="preserve"> </w:t>
      </w:r>
      <w:r w:rsidRPr="0051278E">
        <w:rPr>
          <w:sz w:val="22"/>
          <w:szCs w:val="22"/>
        </w:rPr>
        <w:t>holding</w:t>
      </w:r>
      <w:r w:rsidR="00C84223" w:rsidRPr="0051278E">
        <w:rPr>
          <w:sz w:val="22"/>
          <w:szCs w:val="22"/>
        </w:rPr>
        <w:t xml:space="preserve"> </w:t>
      </w:r>
      <w:r w:rsidRPr="0051278E">
        <w:rPr>
          <w:sz w:val="22"/>
          <w:szCs w:val="22"/>
        </w:rPr>
        <w:t>the</w:t>
      </w:r>
      <w:r w:rsidR="00C84223" w:rsidRPr="0051278E">
        <w:rPr>
          <w:sz w:val="22"/>
          <w:szCs w:val="22"/>
        </w:rPr>
        <w:t xml:space="preserve"> </w:t>
      </w:r>
      <w:r w:rsidR="00563FF0">
        <w:rPr>
          <w:sz w:val="22"/>
          <w:szCs w:val="22"/>
        </w:rPr>
        <w:t>PhD</w:t>
      </w:r>
      <w:r w:rsidR="00C84223" w:rsidRPr="0051278E">
        <w:rPr>
          <w:sz w:val="22"/>
          <w:szCs w:val="22"/>
        </w:rPr>
        <w:t xml:space="preserve"> </w:t>
      </w:r>
      <w:r w:rsidRPr="0051278E">
        <w:rPr>
          <w:sz w:val="22"/>
          <w:szCs w:val="22"/>
        </w:rPr>
        <w:t>and</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doctoral</w:t>
      </w:r>
      <w:r w:rsidR="00C84223" w:rsidRPr="0051278E">
        <w:rPr>
          <w:sz w:val="22"/>
          <w:szCs w:val="22"/>
        </w:rPr>
        <w:t xml:space="preserve"> </w:t>
      </w:r>
      <w:r w:rsidRPr="0051278E">
        <w:rPr>
          <w:sz w:val="22"/>
          <w:szCs w:val="22"/>
        </w:rPr>
        <w:t>candidates</w:t>
      </w:r>
      <w:r w:rsidR="00C84223" w:rsidRPr="0051278E">
        <w:rPr>
          <w:sz w:val="22"/>
          <w:szCs w:val="22"/>
        </w:rPr>
        <w:t xml:space="preserve"> </w:t>
      </w:r>
      <w:r w:rsidRPr="0051278E">
        <w:rPr>
          <w:sz w:val="22"/>
          <w:szCs w:val="22"/>
        </w:rPr>
        <w:t>engaged</w:t>
      </w:r>
      <w:r w:rsidR="00C84223" w:rsidRPr="0051278E">
        <w:rPr>
          <w:sz w:val="22"/>
          <w:szCs w:val="22"/>
        </w:rPr>
        <w:t xml:space="preserve"> </w:t>
      </w:r>
      <w:r w:rsidRPr="0051278E">
        <w:rPr>
          <w:sz w:val="22"/>
          <w:szCs w:val="22"/>
        </w:rPr>
        <w:t>in</w:t>
      </w:r>
      <w:r w:rsidR="00C84223" w:rsidRPr="0051278E">
        <w:rPr>
          <w:sz w:val="22"/>
          <w:szCs w:val="22"/>
        </w:rPr>
        <w:t xml:space="preserve"> </w:t>
      </w:r>
      <w:r w:rsidRPr="0051278E">
        <w:rPr>
          <w:sz w:val="22"/>
          <w:szCs w:val="22"/>
        </w:rPr>
        <w:t>dissertation</w:t>
      </w:r>
      <w:r w:rsidR="00C84223" w:rsidRPr="0051278E">
        <w:rPr>
          <w:sz w:val="22"/>
          <w:szCs w:val="22"/>
        </w:rPr>
        <w:t xml:space="preserve"> </w:t>
      </w:r>
      <w:r w:rsidRPr="0051278E">
        <w:rPr>
          <w:sz w:val="22"/>
          <w:szCs w:val="22"/>
        </w:rPr>
        <w:t>research.</w:t>
      </w:r>
      <w:r w:rsidR="00C84223" w:rsidRPr="0051278E">
        <w:rPr>
          <w:sz w:val="22"/>
          <w:szCs w:val="22"/>
        </w:rPr>
        <w:t xml:space="preserve"> </w:t>
      </w:r>
      <w:r w:rsidR="0005114E" w:rsidRPr="0051278E">
        <w:rPr>
          <w:sz w:val="22"/>
          <w:szCs w:val="22"/>
        </w:rPr>
        <w:t>Amount:</w:t>
      </w:r>
      <w:r w:rsidR="00C84223" w:rsidRPr="0051278E">
        <w:rPr>
          <w:sz w:val="22"/>
          <w:szCs w:val="22"/>
        </w:rPr>
        <w:t xml:space="preserve"> </w:t>
      </w:r>
      <w:r w:rsidR="0005114E" w:rsidRPr="0051278E">
        <w:rPr>
          <w:sz w:val="22"/>
          <w:szCs w:val="22"/>
        </w:rPr>
        <w:t>Varies</w:t>
      </w:r>
      <w:r w:rsidR="00C84223" w:rsidRPr="0051278E">
        <w:rPr>
          <w:sz w:val="22"/>
          <w:szCs w:val="22"/>
        </w:rPr>
        <w:t xml:space="preserve"> </w:t>
      </w:r>
      <w:r w:rsidR="0005114E" w:rsidRPr="0051278E">
        <w:rPr>
          <w:sz w:val="22"/>
          <w:szCs w:val="22"/>
        </w:rPr>
        <w:t>by</w:t>
      </w:r>
      <w:r w:rsidR="00C84223" w:rsidRPr="0051278E">
        <w:rPr>
          <w:sz w:val="22"/>
          <w:szCs w:val="22"/>
        </w:rPr>
        <w:t xml:space="preserve"> </w:t>
      </w:r>
      <w:r w:rsidR="00F95214" w:rsidRPr="0051278E">
        <w:rPr>
          <w:sz w:val="22"/>
          <w:szCs w:val="22"/>
        </w:rPr>
        <w:t xml:space="preserve">the </w:t>
      </w:r>
      <w:r w:rsidR="0005114E" w:rsidRPr="0051278E">
        <w:rPr>
          <w:sz w:val="22"/>
          <w:szCs w:val="22"/>
        </w:rPr>
        <w:t>award.</w:t>
      </w:r>
      <w:r w:rsidR="00C84223" w:rsidRPr="0051278E">
        <w:rPr>
          <w:sz w:val="22"/>
          <w:szCs w:val="22"/>
        </w:rPr>
        <w:t xml:space="preserve"> </w:t>
      </w:r>
      <w:r w:rsidR="00421CA0" w:rsidRPr="0051278E">
        <w:rPr>
          <w:sz w:val="22"/>
          <w:szCs w:val="22"/>
        </w:rPr>
        <w:t>Stipends</w:t>
      </w:r>
      <w:r w:rsidR="00C84223" w:rsidRPr="0051278E">
        <w:rPr>
          <w:sz w:val="22"/>
          <w:szCs w:val="22"/>
        </w:rPr>
        <w:t xml:space="preserve"> </w:t>
      </w:r>
      <w:r w:rsidR="00421CA0" w:rsidRPr="0051278E">
        <w:rPr>
          <w:sz w:val="22"/>
          <w:szCs w:val="22"/>
        </w:rPr>
        <w:t>are</w:t>
      </w:r>
      <w:r w:rsidR="00C84223" w:rsidRPr="0051278E">
        <w:rPr>
          <w:sz w:val="22"/>
          <w:szCs w:val="22"/>
        </w:rPr>
        <w:t xml:space="preserve"> </w:t>
      </w:r>
      <w:r w:rsidR="00421CA0" w:rsidRPr="0051278E">
        <w:rPr>
          <w:sz w:val="22"/>
          <w:szCs w:val="22"/>
        </w:rPr>
        <w:t>$</w:t>
      </w:r>
      <w:r w:rsidR="00374A79" w:rsidRPr="0051278E">
        <w:rPr>
          <w:sz w:val="22"/>
          <w:szCs w:val="22"/>
        </w:rPr>
        <w:t xml:space="preserve">2.000 </w:t>
      </w:r>
      <w:r w:rsidR="00421CA0" w:rsidRPr="0051278E">
        <w:rPr>
          <w:sz w:val="22"/>
          <w:szCs w:val="22"/>
        </w:rPr>
        <w:t>per</w:t>
      </w:r>
      <w:r w:rsidR="00C84223" w:rsidRPr="0051278E">
        <w:rPr>
          <w:sz w:val="22"/>
          <w:szCs w:val="22"/>
        </w:rPr>
        <w:t xml:space="preserve"> </w:t>
      </w:r>
      <w:r w:rsidR="00421CA0" w:rsidRPr="0051278E">
        <w:rPr>
          <w:sz w:val="22"/>
          <w:szCs w:val="22"/>
        </w:rPr>
        <w:t>month,</w:t>
      </w:r>
      <w:r w:rsidR="00C84223" w:rsidRPr="0051278E">
        <w:rPr>
          <w:sz w:val="22"/>
          <w:szCs w:val="22"/>
        </w:rPr>
        <w:t xml:space="preserve"> </w:t>
      </w:r>
      <w:r w:rsidR="00421CA0" w:rsidRPr="0051278E">
        <w:rPr>
          <w:sz w:val="22"/>
          <w:szCs w:val="22"/>
        </w:rPr>
        <w:t>with</w:t>
      </w:r>
      <w:r w:rsidR="00C84223" w:rsidRPr="0051278E">
        <w:rPr>
          <w:sz w:val="22"/>
          <w:szCs w:val="22"/>
        </w:rPr>
        <w:t xml:space="preserve"> </w:t>
      </w:r>
      <w:r w:rsidR="00421CA0" w:rsidRPr="0051278E">
        <w:rPr>
          <w:sz w:val="22"/>
          <w:szCs w:val="22"/>
        </w:rPr>
        <w:t>options</w:t>
      </w:r>
      <w:r w:rsidR="00C84223" w:rsidRPr="0051278E">
        <w:rPr>
          <w:sz w:val="22"/>
          <w:szCs w:val="22"/>
        </w:rPr>
        <w:t xml:space="preserve"> </w:t>
      </w:r>
      <w:r w:rsidR="00421CA0" w:rsidRPr="0051278E">
        <w:rPr>
          <w:sz w:val="22"/>
          <w:szCs w:val="22"/>
        </w:rPr>
        <w:t>for</w:t>
      </w:r>
      <w:r w:rsidR="00C84223" w:rsidRPr="0051278E">
        <w:rPr>
          <w:sz w:val="22"/>
          <w:szCs w:val="22"/>
        </w:rPr>
        <w:t xml:space="preserve"> </w:t>
      </w:r>
      <w:r w:rsidR="00421CA0" w:rsidRPr="0051278E">
        <w:rPr>
          <w:sz w:val="22"/>
          <w:szCs w:val="22"/>
        </w:rPr>
        <w:t>subsidized</w:t>
      </w:r>
      <w:r w:rsidR="00C84223" w:rsidRPr="0051278E">
        <w:rPr>
          <w:sz w:val="22"/>
          <w:szCs w:val="22"/>
        </w:rPr>
        <w:t xml:space="preserve"> </w:t>
      </w:r>
      <w:r w:rsidR="00421CA0" w:rsidRPr="0051278E">
        <w:rPr>
          <w:sz w:val="22"/>
          <w:szCs w:val="22"/>
        </w:rPr>
        <w:t>short-term</w:t>
      </w:r>
      <w:r w:rsidR="00C84223" w:rsidRPr="0051278E">
        <w:rPr>
          <w:sz w:val="22"/>
          <w:szCs w:val="22"/>
        </w:rPr>
        <w:t xml:space="preserve"> </w:t>
      </w:r>
      <w:r w:rsidR="00421CA0" w:rsidRPr="0051278E">
        <w:rPr>
          <w:sz w:val="22"/>
          <w:szCs w:val="22"/>
        </w:rPr>
        <w:t>accommodations.</w:t>
      </w:r>
    </w:p>
    <w:p w14:paraId="1518E94F" w14:textId="7DE2F31B" w:rsidR="0079469B" w:rsidRPr="0051278E" w:rsidRDefault="0079469B" w:rsidP="00C84223">
      <w:pPr>
        <w:ind w:firstLine="360"/>
        <w:rPr>
          <w:sz w:val="22"/>
          <w:szCs w:val="22"/>
        </w:rPr>
      </w:pPr>
      <w:r w:rsidRPr="0051278E">
        <w:rPr>
          <w:sz w:val="22"/>
          <w:szCs w:val="22"/>
        </w:rPr>
        <w:t>URL:</w:t>
      </w:r>
      <w:r w:rsidR="00C84223" w:rsidRPr="0051278E">
        <w:rPr>
          <w:sz w:val="22"/>
          <w:szCs w:val="22"/>
        </w:rPr>
        <w:t xml:space="preserve"> </w:t>
      </w:r>
      <w:hyperlink r:id="rId25" w:history="1">
        <w:r w:rsidRPr="0051278E">
          <w:rPr>
            <w:rStyle w:val="Hyperlink"/>
            <w:szCs w:val="22"/>
          </w:rPr>
          <w:t>http://www.americanantiquarian.org/acafellowship.htm</w:t>
        </w:r>
      </w:hyperlink>
      <w:r w:rsidR="00C84223" w:rsidRPr="0051278E">
        <w:rPr>
          <w:sz w:val="22"/>
          <w:szCs w:val="22"/>
        </w:rPr>
        <w:t xml:space="preserve">   </w:t>
      </w:r>
    </w:p>
    <w:p w14:paraId="77BB297A" w14:textId="7DACA403" w:rsidR="0079469B" w:rsidRPr="0051278E" w:rsidRDefault="0079469B" w:rsidP="00C84223">
      <w:pPr>
        <w:ind w:left="360"/>
        <w:rPr>
          <w:sz w:val="22"/>
          <w:szCs w:val="22"/>
        </w:rPr>
      </w:pPr>
      <w:r w:rsidRPr="0051278E">
        <w:rPr>
          <w:b/>
          <w:sz w:val="22"/>
          <w:szCs w:val="22"/>
        </w:rPr>
        <w:t>Citizenship</w:t>
      </w:r>
      <w:r w:rsidR="00C84223" w:rsidRPr="0051278E">
        <w:rPr>
          <w:b/>
          <w:sz w:val="22"/>
          <w:szCs w:val="22"/>
        </w:rPr>
        <w:t xml:space="preserve"> </w:t>
      </w:r>
      <w:r w:rsidRPr="0051278E">
        <w:rPr>
          <w:b/>
          <w:sz w:val="22"/>
          <w:szCs w:val="22"/>
        </w:rPr>
        <w:t>Requirements</w:t>
      </w:r>
      <w:r w:rsidRPr="0051278E">
        <w:rPr>
          <w:sz w:val="22"/>
          <w:szCs w:val="22"/>
        </w:rPr>
        <w:t>:</w:t>
      </w:r>
      <w:r w:rsidR="00C84223" w:rsidRPr="0051278E">
        <w:rPr>
          <w:sz w:val="22"/>
          <w:szCs w:val="22"/>
        </w:rPr>
        <w:t xml:space="preserve"> </w:t>
      </w:r>
      <w:r w:rsidRPr="0051278E">
        <w:rPr>
          <w:sz w:val="22"/>
          <w:szCs w:val="22"/>
        </w:rPr>
        <w:t>Varies</w:t>
      </w:r>
      <w:r w:rsidR="00C84223" w:rsidRPr="0051278E">
        <w:rPr>
          <w:sz w:val="22"/>
          <w:szCs w:val="22"/>
        </w:rPr>
        <w:t xml:space="preserve"> </w:t>
      </w:r>
      <w:r w:rsidRPr="0051278E">
        <w:rPr>
          <w:sz w:val="22"/>
          <w:szCs w:val="22"/>
        </w:rPr>
        <w:t>by</w:t>
      </w:r>
      <w:r w:rsidR="00C84223" w:rsidRPr="0051278E">
        <w:rPr>
          <w:sz w:val="22"/>
          <w:szCs w:val="22"/>
        </w:rPr>
        <w:t xml:space="preserve"> </w:t>
      </w:r>
      <w:r w:rsidR="00F95214" w:rsidRPr="0051278E">
        <w:rPr>
          <w:sz w:val="22"/>
          <w:szCs w:val="22"/>
        </w:rPr>
        <w:t xml:space="preserve">the </w:t>
      </w:r>
      <w:r w:rsidRPr="0051278E">
        <w:rPr>
          <w:sz w:val="22"/>
          <w:szCs w:val="22"/>
        </w:rPr>
        <w:t>award</w:t>
      </w:r>
      <w:r w:rsidR="00C84223" w:rsidRPr="0051278E">
        <w:rPr>
          <w:sz w:val="22"/>
          <w:szCs w:val="22"/>
        </w:rPr>
        <w:t>, check the website.</w:t>
      </w:r>
    </w:p>
    <w:p w14:paraId="62332CD9" w14:textId="4A80040A" w:rsidR="0079469B" w:rsidRPr="0051278E" w:rsidRDefault="0079469B" w:rsidP="00C84223">
      <w:pPr>
        <w:ind w:left="360"/>
        <w:rPr>
          <w:b/>
          <w:sz w:val="22"/>
          <w:szCs w:val="22"/>
        </w:rPr>
      </w:pPr>
      <w:r w:rsidRPr="0051278E">
        <w:rPr>
          <w:b/>
          <w:sz w:val="22"/>
          <w:szCs w:val="22"/>
        </w:rPr>
        <w:t>Deadline:</w:t>
      </w:r>
      <w:r w:rsidR="00C84223" w:rsidRPr="0051278E">
        <w:rPr>
          <w:b/>
          <w:sz w:val="22"/>
          <w:szCs w:val="22"/>
        </w:rPr>
        <w:t xml:space="preserve"> </w:t>
      </w:r>
      <w:r w:rsidRPr="0051278E">
        <w:rPr>
          <w:b/>
          <w:sz w:val="22"/>
          <w:szCs w:val="22"/>
        </w:rPr>
        <w:t>January</w:t>
      </w:r>
      <w:r w:rsidR="00C84223" w:rsidRPr="0051278E">
        <w:rPr>
          <w:b/>
          <w:sz w:val="22"/>
          <w:szCs w:val="22"/>
        </w:rPr>
        <w:t xml:space="preserve"> </w:t>
      </w:r>
      <w:r w:rsidRPr="0051278E">
        <w:rPr>
          <w:b/>
          <w:sz w:val="22"/>
          <w:szCs w:val="22"/>
        </w:rPr>
        <w:t>15</w:t>
      </w:r>
    </w:p>
    <w:p w14:paraId="0AA674BD" w14:textId="77777777" w:rsidR="0079469B" w:rsidRPr="0051278E" w:rsidRDefault="0079469B" w:rsidP="00C84223">
      <w:pPr>
        <w:rPr>
          <w:sz w:val="22"/>
          <w:szCs w:val="22"/>
        </w:rPr>
      </w:pPr>
    </w:p>
    <w:p w14:paraId="64ECC2DA" w14:textId="1FEBDF55" w:rsidR="00CF0A0A" w:rsidRPr="00BA13B3" w:rsidRDefault="00CF0A0A" w:rsidP="00C84223">
      <w:pPr>
        <w:pStyle w:val="Heading2"/>
        <w:rPr>
          <w:sz w:val="22"/>
        </w:rPr>
      </w:pPr>
      <w:bookmarkStart w:id="12" w:name="_Toc175570028"/>
      <w:r w:rsidRPr="00BA13B3">
        <w:rPr>
          <w:sz w:val="22"/>
        </w:rPr>
        <w:t>American</w:t>
      </w:r>
      <w:r w:rsidR="00C84223" w:rsidRPr="00BA13B3">
        <w:rPr>
          <w:sz w:val="22"/>
        </w:rPr>
        <w:t xml:space="preserve"> </w:t>
      </w:r>
      <w:r w:rsidRPr="00BA13B3">
        <w:rPr>
          <w:sz w:val="22"/>
        </w:rPr>
        <w:t>Association</w:t>
      </w:r>
      <w:r w:rsidR="00C84223" w:rsidRPr="00BA13B3">
        <w:rPr>
          <w:sz w:val="22"/>
        </w:rPr>
        <w:t xml:space="preserve"> </w:t>
      </w:r>
      <w:r w:rsidRPr="00BA13B3">
        <w:rPr>
          <w:sz w:val="22"/>
        </w:rPr>
        <w:t>of</w:t>
      </w:r>
      <w:r w:rsidR="00C84223" w:rsidRPr="00BA13B3">
        <w:rPr>
          <w:sz w:val="22"/>
        </w:rPr>
        <w:t xml:space="preserve"> </w:t>
      </w:r>
      <w:r w:rsidRPr="00BA13B3">
        <w:rPr>
          <w:sz w:val="22"/>
        </w:rPr>
        <w:t>University</w:t>
      </w:r>
      <w:r w:rsidR="00C84223" w:rsidRPr="00BA13B3">
        <w:rPr>
          <w:sz w:val="22"/>
        </w:rPr>
        <w:t xml:space="preserve"> </w:t>
      </w:r>
      <w:r w:rsidRPr="00BA13B3">
        <w:rPr>
          <w:sz w:val="22"/>
        </w:rPr>
        <w:t>Women</w:t>
      </w:r>
      <w:r w:rsidR="00C84223" w:rsidRPr="00BA13B3">
        <w:rPr>
          <w:sz w:val="22"/>
        </w:rPr>
        <w:t xml:space="preserve"> </w:t>
      </w:r>
      <w:r w:rsidRPr="00BA13B3">
        <w:rPr>
          <w:sz w:val="22"/>
        </w:rPr>
        <w:t>(AAUW)</w:t>
      </w:r>
      <w:bookmarkEnd w:id="12"/>
    </w:p>
    <w:p w14:paraId="54014F51" w14:textId="48F09813" w:rsidR="00DF7683" w:rsidRPr="0051278E" w:rsidRDefault="00DF7683" w:rsidP="00C84223">
      <w:pPr>
        <w:pStyle w:val="Heading3"/>
        <w:rPr>
          <w:b w:val="0"/>
          <w:bCs/>
          <w:sz w:val="22"/>
          <w:szCs w:val="22"/>
        </w:rPr>
      </w:pPr>
      <w:bookmarkStart w:id="13" w:name="_Toc175570029"/>
      <w:r w:rsidRPr="0051278E">
        <w:rPr>
          <w:b w:val="0"/>
          <w:bCs/>
          <w:sz w:val="22"/>
          <w:szCs w:val="22"/>
        </w:rPr>
        <w:t>American</w:t>
      </w:r>
      <w:r w:rsidR="00C84223" w:rsidRPr="0051278E">
        <w:rPr>
          <w:b w:val="0"/>
          <w:bCs/>
          <w:sz w:val="22"/>
          <w:szCs w:val="22"/>
        </w:rPr>
        <w:t xml:space="preserve"> </w:t>
      </w:r>
      <w:r w:rsidRPr="0051278E">
        <w:rPr>
          <w:b w:val="0"/>
          <w:bCs/>
          <w:sz w:val="22"/>
          <w:szCs w:val="22"/>
        </w:rPr>
        <w:t>Dissertation</w:t>
      </w:r>
      <w:r w:rsidR="00C84223" w:rsidRPr="0051278E">
        <w:rPr>
          <w:b w:val="0"/>
          <w:bCs/>
          <w:sz w:val="22"/>
          <w:szCs w:val="22"/>
        </w:rPr>
        <w:t xml:space="preserve"> </w:t>
      </w:r>
      <w:r w:rsidRPr="0051278E">
        <w:rPr>
          <w:b w:val="0"/>
          <w:bCs/>
          <w:sz w:val="22"/>
          <w:szCs w:val="22"/>
        </w:rPr>
        <w:t>Fellowships</w:t>
      </w:r>
      <w:bookmarkEnd w:id="13"/>
    </w:p>
    <w:p w14:paraId="514CBEA6" w14:textId="200938AC" w:rsidR="00DF7683" w:rsidRPr="0051278E" w:rsidRDefault="00DF7683" w:rsidP="00C84223">
      <w:pPr>
        <w:ind w:left="360"/>
        <w:rPr>
          <w:sz w:val="22"/>
          <w:szCs w:val="22"/>
        </w:rPr>
      </w:pPr>
      <w:r w:rsidRPr="0051278E">
        <w:rPr>
          <w:color w:val="292929"/>
          <w:sz w:val="22"/>
          <w:szCs w:val="22"/>
        </w:rPr>
        <w:t>AAUW</w:t>
      </w:r>
      <w:r w:rsidR="00C84223" w:rsidRPr="0051278E">
        <w:rPr>
          <w:color w:val="292929"/>
          <w:sz w:val="22"/>
          <w:szCs w:val="22"/>
        </w:rPr>
        <w:t xml:space="preserve"> </w:t>
      </w:r>
      <w:r w:rsidRPr="0051278E">
        <w:rPr>
          <w:color w:val="292929"/>
          <w:sz w:val="22"/>
          <w:szCs w:val="22"/>
        </w:rPr>
        <w:t>American</w:t>
      </w:r>
      <w:r w:rsidR="00C84223" w:rsidRPr="0051278E">
        <w:rPr>
          <w:color w:val="292929"/>
          <w:sz w:val="22"/>
          <w:szCs w:val="22"/>
        </w:rPr>
        <w:t xml:space="preserve"> </w:t>
      </w:r>
      <w:r w:rsidRPr="0051278E">
        <w:rPr>
          <w:color w:val="292929"/>
          <w:sz w:val="22"/>
          <w:szCs w:val="22"/>
        </w:rPr>
        <w:t>Fellowships</w:t>
      </w:r>
      <w:r w:rsidR="00C84223" w:rsidRPr="0051278E">
        <w:rPr>
          <w:color w:val="292929"/>
          <w:sz w:val="22"/>
          <w:szCs w:val="22"/>
        </w:rPr>
        <w:t xml:space="preserve"> </w:t>
      </w:r>
      <w:r w:rsidRPr="0051278E">
        <w:rPr>
          <w:color w:val="292929"/>
          <w:sz w:val="22"/>
          <w:szCs w:val="22"/>
        </w:rPr>
        <w:t>support</w:t>
      </w:r>
      <w:r w:rsidR="00C84223" w:rsidRPr="0051278E">
        <w:rPr>
          <w:color w:val="292929"/>
          <w:sz w:val="22"/>
          <w:szCs w:val="22"/>
        </w:rPr>
        <w:t xml:space="preserve"> </w:t>
      </w:r>
      <w:r w:rsidRPr="0051278E">
        <w:rPr>
          <w:color w:val="292929"/>
          <w:sz w:val="22"/>
          <w:szCs w:val="22"/>
        </w:rPr>
        <w:t>women</w:t>
      </w:r>
      <w:r w:rsidR="00C84223" w:rsidRPr="0051278E">
        <w:rPr>
          <w:color w:val="292929"/>
          <w:sz w:val="22"/>
          <w:szCs w:val="22"/>
        </w:rPr>
        <w:t xml:space="preserve"> </w:t>
      </w:r>
      <w:r w:rsidRPr="0051278E">
        <w:rPr>
          <w:color w:val="292929"/>
          <w:sz w:val="22"/>
          <w:szCs w:val="22"/>
        </w:rPr>
        <w:t>scholars</w:t>
      </w:r>
      <w:r w:rsidR="00C84223" w:rsidRPr="0051278E">
        <w:rPr>
          <w:color w:val="292929"/>
          <w:sz w:val="22"/>
          <w:szCs w:val="22"/>
        </w:rPr>
        <w:t xml:space="preserve"> </w:t>
      </w:r>
      <w:r w:rsidRPr="0051278E">
        <w:rPr>
          <w:color w:val="292929"/>
          <w:sz w:val="22"/>
          <w:szCs w:val="22"/>
        </w:rPr>
        <w:t>who</w:t>
      </w:r>
      <w:r w:rsidR="00C84223" w:rsidRPr="0051278E">
        <w:rPr>
          <w:color w:val="292929"/>
          <w:sz w:val="22"/>
          <w:szCs w:val="22"/>
        </w:rPr>
        <w:t xml:space="preserve"> </w:t>
      </w:r>
      <w:r w:rsidRPr="0051278E">
        <w:rPr>
          <w:color w:val="292929"/>
          <w:sz w:val="22"/>
          <w:szCs w:val="22"/>
        </w:rPr>
        <w:t>are</w:t>
      </w:r>
      <w:r w:rsidR="00C84223" w:rsidRPr="0051278E">
        <w:rPr>
          <w:color w:val="292929"/>
          <w:sz w:val="22"/>
          <w:szCs w:val="22"/>
        </w:rPr>
        <w:t xml:space="preserve"> </w:t>
      </w:r>
      <w:r w:rsidRPr="0051278E">
        <w:rPr>
          <w:color w:val="292929"/>
          <w:sz w:val="22"/>
          <w:szCs w:val="22"/>
        </w:rPr>
        <w:t>completing</w:t>
      </w:r>
      <w:r w:rsidR="00C84223" w:rsidRPr="0051278E">
        <w:rPr>
          <w:color w:val="292929"/>
          <w:sz w:val="22"/>
          <w:szCs w:val="22"/>
        </w:rPr>
        <w:t xml:space="preserve"> </w:t>
      </w:r>
      <w:r w:rsidRPr="0051278E">
        <w:rPr>
          <w:color w:val="292929"/>
          <w:sz w:val="22"/>
          <w:szCs w:val="22"/>
        </w:rPr>
        <w:t>dissertations,</w:t>
      </w:r>
      <w:r w:rsidR="00C84223" w:rsidRPr="0051278E">
        <w:rPr>
          <w:color w:val="292929"/>
          <w:sz w:val="22"/>
          <w:szCs w:val="22"/>
        </w:rPr>
        <w:t xml:space="preserve"> </w:t>
      </w:r>
      <w:r w:rsidRPr="0051278E">
        <w:rPr>
          <w:color w:val="292929"/>
          <w:sz w:val="22"/>
          <w:szCs w:val="22"/>
        </w:rPr>
        <w:t>planning</w:t>
      </w:r>
      <w:r w:rsidR="00C84223" w:rsidRPr="0051278E">
        <w:rPr>
          <w:color w:val="292929"/>
          <w:sz w:val="22"/>
          <w:szCs w:val="22"/>
        </w:rPr>
        <w:t xml:space="preserve"> </w:t>
      </w:r>
      <w:r w:rsidRPr="0051278E">
        <w:rPr>
          <w:color w:val="292929"/>
          <w:sz w:val="22"/>
          <w:szCs w:val="22"/>
        </w:rPr>
        <w:t>research</w:t>
      </w:r>
      <w:r w:rsidR="00C84223" w:rsidRPr="0051278E">
        <w:rPr>
          <w:color w:val="292929"/>
          <w:sz w:val="22"/>
          <w:szCs w:val="22"/>
        </w:rPr>
        <w:t xml:space="preserve"> </w:t>
      </w:r>
      <w:r w:rsidRPr="0051278E">
        <w:rPr>
          <w:color w:val="292929"/>
          <w:sz w:val="22"/>
          <w:szCs w:val="22"/>
        </w:rPr>
        <w:t>leave</w:t>
      </w:r>
      <w:r w:rsidR="00C84223" w:rsidRPr="0051278E">
        <w:rPr>
          <w:color w:val="292929"/>
          <w:sz w:val="22"/>
          <w:szCs w:val="22"/>
        </w:rPr>
        <w:t xml:space="preserve"> </w:t>
      </w:r>
      <w:r w:rsidRPr="0051278E">
        <w:rPr>
          <w:color w:val="292929"/>
          <w:sz w:val="22"/>
          <w:szCs w:val="22"/>
        </w:rPr>
        <w:t>from</w:t>
      </w:r>
      <w:r w:rsidR="00C84223" w:rsidRPr="0051278E">
        <w:rPr>
          <w:color w:val="292929"/>
          <w:sz w:val="22"/>
          <w:szCs w:val="22"/>
        </w:rPr>
        <w:t xml:space="preserve"> </w:t>
      </w:r>
      <w:r w:rsidRPr="0051278E">
        <w:rPr>
          <w:color w:val="292929"/>
          <w:sz w:val="22"/>
          <w:szCs w:val="22"/>
        </w:rPr>
        <w:t>accredited</w:t>
      </w:r>
      <w:r w:rsidR="00C84223" w:rsidRPr="0051278E">
        <w:rPr>
          <w:color w:val="292929"/>
          <w:sz w:val="22"/>
          <w:szCs w:val="22"/>
        </w:rPr>
        <w:t xml:space="preserve"> </w:t>
      </w:r>
      <w:proofErr w:type="gramStart"/>
      <w:r w:rsidRPr="0051278E">
        <w:rPr>
          <w:color w:val="292929"/>
          <w:sz w:val="22"/>
          <w:szCs w:val="22"/>
        </w:rPr>
        <w:t>institutions,</w:t>
      </w:r>
      <w:r w:rsidR="00C84223" w:rsidRPr="0051278E">
        <w:rPr>
          <w:color w:val="292929"/>
          <w:sz w:val="22"/>
          <w:szCs w:val="22"/>
        </w:rPr>
        <w:t xml:space="preserve"> </w:t>
      </w:r>
      <w:r w:rsidRPr="0051278E">
        <w:rPr>
          <w:color w:val="292929"/>
          <w:sz w:val="22"/>
          <w:szCs w:val="22"/>
        </w:rPr>
        <w:t>or</w:t>
      </w:r>
      <w:proofErr w:type="gramEnd"/>
      <w:r w:rsidR="00C84223" w:rsidRPr="0051278E">
        <w:rPr>
          <w:color w:val="292929"/>
          <w:sz w:val="22"/>
          <w:szCs w:val="22"/>
        </w:rPr>
        <w:t xml:space="preserve"> </w:t>
      </w:r>
      <w:r w:rsidRPr="0051278E">
        <w:rPr>
          <w:color w:val="292929"/>
          <w:sz w:val="22"/>
          <w:szCs w:val="22"/>
        </w:rPr>
        <w:t>preparing</w:t>
      </w:r>
      <w:r w:rsidR="00C84223" w:rsidRPr="0051278E">
        <w:rPr>
          <w:color w:val="292929"/>
          <w:sz w:val="22"/>
          <w:szCs w:val="22"/>
        </w:rPr>
        <w:t xml:space="preserve"> </w:t>
      </w:r>
      <w:r w:rsidRPr="0051278E">
        <w:rPr>
          <w:color w:val="292929"/>
          <w:sz w:val="22"/>
          <w:szCs w:val="22"/>
        </w:rPr>
        <w:t>research</w:t>
      </w:r>
      <w:r w:rsidR="00C84223" w:rsidRPr="0051278E">
        <w:rPr>
          <w:color w:val="292929"/>
          <w:sz w:val="22"/>
          <w:szCs w:val="22"/>
        </w:rPr>
        <w:t xml:space="preserve"> </w:t>
      </w:r>
      <w:r w:rsidRPr="0051278E">
        <w:rPr>
          <w:color w:val="292929"/>
          <w:sz w:val="22"/>
          <w:szCs w:val="22"/>
        </w:rPr>
        <w:t>for</w:t>
      </w:r>
      <w:r w:rsidR="00C84223" w:rsidRPr="0051278E">
        <w:rPr>
          <w:color w:val="292929"/>
          <w:sz w:val="22"/>
          <w:szCs w:val="22"/>
        </w:rPr>
        <w:t xml:space="preserve"> </w:t>
      </w:r>
      <w:r w:rsidRPr="0051278E">
        <w:rPr>
          <w:color w:val="292929"/>
          <w:sz w:val="22"/>
          <w:szCs w:val="22"/>
        </w:rPr>
        <w:t>publication.</w:t>
      </w:r>
      <w:r w:rsidR="00C84223" w:rsidRPr="0051278E">
        <w:rPr>
          <w:color w:val="292929"/>
          <w:sz w:val="22"/>
          <w:szCs w:val="22"/>
        </w:rPr>
        <w:t xml:space="preserve"> </w:t>
      </w:r>
      <w:r w:rsidRPr="0051278E">
        <w:rPr>
          <w:color w:val="292929"/>
          <w:sz w:val="22"/>
          <w:szCs w:val="22"/>
        </w:rPr>
        <w:t>Dissertation</w:t>
      </w:r>
      <w:r w:rsidR="00C84223" w:rsidRPr="0051278E">
        <w:rPr>
          <w:color w:val="292929"/>
          <w:sz w:val="22"/>
          <w:szCs w:val="22"/>
        </w:rPr>
        <w:t xml:space="preserve"> </w:t>
      </w:r>
      <w:r w:rsidRPr="0051278E">
        <w:rPr>
          <w:color w:val="292929"/>
          <w:sz w:val="22"/>
          <w:szCs w:val="22"/>
        </w:rPr>
        <w:t>Fellowships</w:t>
      </w:r>
      <w:r w:rsidR="00C84223" w:rsidRPr="0051278E">
        <w:rPr>
          <w:color w:val="292929"/>
          <w:sz w:val="22"/>
          <w:szCs w:val="22"/>
        </w:rPr>
        <w:t xml:space="preserve"> </w:t>
      </w:r>
      <w:r w:rsidRPr="0051278E">
        <w:rPr>
          <w:color w:val="292929"/>
          <w:sz w:val="22"/>
          <w:szCs w:val="22"/>
        </w:rPr>
        <w:t>offset</w:t>
      </w:r>
      <w:r w:rsidR="00C84223" w:rsidRPr="0051278E">
        <w:rPr>
          <w:color w:val="292929"/>
          <w:sz w:val="22"/>
          <w:szCs w:val="22"/>
        </w:rPr>
        <w:t xml:space="preserve"> </w:t>
      </w:r>
      <w:r w:rsidRPr="0051278E">
        <w:rPr>
          <w:color w:val="292929"/>
          <w:sz w:val="22"/>
          <w:szCs w:val="22"/>
        </w:rPr>
        <w:t>a</w:t>
      </w:r>
      <w:r w:rsidR="00C84223" w:rsidRPr="0051278E">
        <w:rPr>
          <w:color w:val="292929"/>
          <w:sz w:val="22"/>
          <w:szCs w:val="22"/>
        </w:rPr>
        <w:t xml:space="preserve"> </w:t>
      </w:r>
      <w:r w:rsidRPr="0051278E">
        <w:rPr>
          <w:color w:val="292929"/>
          <w:sz w:val="22"/>
          <w:szCs w:val="22"/>
        </w:rPr>
        <w:t>scholar’s</w:t>
      </w:r>
      <w:r w:rsidR="00C84223" w:rsidRPr="0051278E">
        <w:rPr>
          <w:color w:val="292929"/>
          <w:sz w:val="22"/>
          <w:szCs w:val="22"/>
        </w:rPr>
        <w:t xml:space="preserve"> </w:t>
      </w:r>
      <w:r w:rsidRPr="0051278E">
        <w:rPr>
          <w:color w:val="292929"/>
          <w:sz w:val="22"/>
          <w:szCs w:val="22"/>
        </w:rPr>
        <w:t>living</w:t>
      </w:r>
      <w:r w:rsidR="00C84223" w:rsidRPr="0051278E">
        <w:rPr>
          <w:color w:val="292929"/>
          <w:sz w:val="22"/>
          <w:szCs w:val="22"/>
        </w:rPr>
        <w:t xml:space="preserve"> </w:t>
      </w:r>
      <w:r w:rsidRPr="0051278E">
        <w:rPr>
          <w:color w:val="292929"/>
          <w:sz w:val="22"/>
          <w:szCs w:val="22"/>
        </w:rPr>
        <w:t>expenses</w:t>
      </w:r>
      <w:r w:rsidR="00C84223" w:rsidRPr="0051278E">
        <w:rPr>
          <w:color w:val="292929"/>
          <w:sz w:val="22"/>
          <w:szCs w:val="22"/>
        </w:rPr>
        <w:t xml:space="preserve"> </w:t>
      </w:r>
      <w:r w:rsidRPr="0051278E">
        <w:rPr>
          <w:color w:val="292929"/>
          <w:sz w:val="22"/>
          <w:szCs w:val="22"/>
        </w:rPr>
        <w:t>while</w:t>
      </w:r>
      <w:r w:rsidR="00C84223" w:rsidRPr="0051278E">
        <w:rPr>
          <w:color w:val="292929"/>
          <w:sz w:val="22"/>
          <w:szCs w:val="22"/>
        </w:rPr>
        <w:t xml:space="preserve"> </w:t>
      </w:r>
      <w:r w:rsidRPr="0051278E">
        <w:rPr>
          <w:color w:val="292929"/>
          <w:sz w:val="22"/>
          <w:szCs w:val="22"/>
        </w:rPr>
        <w:t>she</w:t>
      </w:r>
      <w:r w:rsidR="00C84223" w:rsidRPr="0051278E">
        <w:rPr>
          <w:color w:val="292929"/>
          <w:sz w:val="22"/>
          <w:szCs w:val="22"/>
        </w:rPr>
        <w:t xml:space="preserve"> </w:t>
      </w:r>
      <w:r w:rsidRPr="0051278E">
        <w:rPr>
          <w:color w:val="292929"/>
          <w:sz w:val="22"/>
          <w:szCs w:val="22"/>
        </w:rPr>
        <w:t>completes</w:t>
      </w:r>
      <w:r w:rsidR="00C84223" w:rsidRPr="0051278E">
        <w:rPr>
          <w:color w:val="292929"/>
          <w:sz w:val="22"/>
          <w:szCs w:val="22"/>
        </w:rPr>
        <w:t xml:space="preserve"> </w:t>
      </w:r>
      <w:r w:rsidRPr="0051278E">
        <w:rPr>
          <w:color w:val="292929"/>
          <w:sz w:val="22"/>
          <w:szCs w:val="22"/>
        </w:rPr>
        <w:t>her</w:t>
      </w:r>
      <w:r w:rsidR="00C84223" w:rsidRPr="0051278E">
        <w:rPr>
          <w:color w:val="292929"/>
          <w:sz w:val="22"/>
          <w:szCs w:val="22"/>
        </w:rPr>
        <w:t xml:space="preserve"> </w:t>
      </w:r>
      <w:r w:rsidRPr="0051278E">
        <w:rPr>
          <w:color w:val="292929"/>
          <w:sz w:val="22"/>
          <w:szCs w:val="22"/>
        </w:rPr>
        <w:t>dissertation.</w:t>
      </w:r>
      <w:r w:rsidR="00C84223" w:rsidRPr="0051278E">
        <w:rPr>
          <w:color w:val="292929"/>
          <w:sz w:val="22"/>
          <w:szCs w:val="22"/>
        </w:rPr>
        <w:t xml:space="preserve"> </w:t>
      </w:r>
      <w:r w:rsidRPr="0051278E">
        <w:rPr>
          <w:color w:val="292929"/>
          <w:sz w:val="22"/>
          <w:szCs w:val="22"/>
        </w:rPr>
        <w:t>The</w:t>
      </w:r>
      <w:r w:rsidR="00C84223" w:rsidRPr="0051278E">
        <w:rPr>
          <w:color w:val="292929"/>
          <w:sz w:val="22"/>
          <w:szCs w:val="22"/>
        </w:rPr>
        <w:t xml:space="preserve"> </w:t>
      </w:r>
      <w:r w:rsidRPr="0051278E">
        <w:rPr>
          <w:color w:val="292929"/>
          <w:sz w:val="22"/>
          <w:szCs w:val="22"/>
        </w:rPr>
        <w:t>fellowship</w:t>
      </w:r>
      <w:r w:rsidR="00C84223" w:rsidRPr="0051278E">
        <w:rPr>
          <w:color w:val="292929"/>
          <w:sz w:val="22"/>
          <w:szCs w:val="22"/>
        </w:rPr>
        <w:t xml:space="preserve"> </w:t>
      </w:r>
      <w:r w:rsidRPr="0051278E">
        <w:rPr>
          <w:color w:val="292929"/>
          <w:sz w:val="22"/>
          <w:szCs w:val="22"/>
        </w:rPr>
        <w:t>must</w:t>
      </w:r>
      <w:r w:rsidR="00C84223" w:rsidRPr="0051278E">
        <w:rPr>
          <w:color w:val="292929"/>
          <w:sz w:val="22"/>
          <w:szCs w:val="22"/>
        </w:rPr>
        <w:t xml:space="preserve"> </w:t>
      </w:r>
      <w:r w:rsidRPr="0051278E">
        <w:rPr>
          <w:color w:val="292929"/>
          <w:sz w:val="22"/>
          <w:szCs w:val="22"/>
        </w:rPr>
        <w:t>be</w:t>
      </w:r>
      <w:r w:rsidR="00C84223" w:rsidRPr="0051278E">
        <w:rPr>
          <w:color w:val="292929"/>
          <w:sz w:val="22"/>
          <w:szCs w:val="22"/>
        </w:rPr>
        <w:t xml:space="preserve"> </w:t>
      </w:r>
      <w:r w:rsidRPr="0051278E">
        <w:rPr>
          <w:color w:val="292929"/>
          <w:sz w:val="22"/>
          <w:szCs w:val="22"/>
        </w:rPr>
        <w:t>used</w:t>
      </w:r>
      <w:r w:rsidR="00C84223" w:rsidRPr="0051278E">
        <w:rPr>
          <w:color w:val="292929"/>
          <w:sz w:val="22"/>
          <w:szCs w:val="22"/>
        </w:rPr>
        <w:t xml:space="preserve"> </w:t>
      </w:r>
      <w:r w:rsidRPr="0051278E">
        <w:rPr>
          <w:color w:val="292929"/>
          <w:sz w:val="22"/>
          <w:szCs w:val="22"/>
        </w:rPr>
        <w:t>for</w:t>
      </w:r>
      <w:r w:rsidR="00C84223" w:rsidRPr="0051278E">
        <w:rPr>
          <w:color w:val="292929"/>
          <w:sz w:val="22"/>
          <w:szCs w:val="22"/>
        </w:rPr>
        <w:t xml:space="preserve"> </w:t>
      </w:r>
      <w:r w:rsidRPr="0051278E">
        <w:rPr>
          <w:color w:val="292929"/>
          <w:sz w:val="22"/>
          <w:szCs w:val="22"/>
        </w:rPr>
        <w:t>the</w:t>
      </w:r>
      <w:r w:rsidR="00C84223" w:rsidRPr="0051278E">
        <w:rPr>
          <w:color w:val="292929"/>
          <w:sz w:val="22"/>
          <w:szCs w:val="22"/>
        </w:rPr>
        <w:t xml:space="preserve"> </w:t>
      </w:r>
      <w:r w:rsidRPr="0051278E">
        <w:rPr>
          <w:color w:val="292929"/>
          <w:sz w:val="22"/>
          <w:szCs w:val="22"/>
        </w:rPr>
        <w:t>final</w:t>
      </w:r>
      <w:r w:rsidR="00C84223" w:rsidRPr="0051278E">
        <w:rPr>
          <w:color w:val="292929"/>
          <w:sz w:val="22"/>
          <w:szCs w:val="22"/>
        </w:rPr>
        <w:t xml:space="preserve"> </w:t>
      </w:r>
      <w:r w:rsidRPr="0051278E">
        <w:rPr>
          <w:color w:val="292929"/>
          <w:sz w:val="22"/>
          <w:szCs w:val="22"/>
        </w:rPr>
        <w:t>year</w:t>
      </w:r>
      <w:r w:rsidR="00C84223" w:rsidRPr="0051278E">
        <w:rPr>
          <w:color w:val="292929"/>
          <w:sz w:val="22"/>
          <w:szCs w:val="22"/>
        </w:rPr>
        <w:t xml:space="preserve"> </w:t>
      </w:r>
      <w:r w:rsidRPr="0051278E">
        <w:rPr>
          <w:color w:val="292929"/>
          <w:sz w:val="22"/>
          <w:szCs w:val="22"/>
        </w:rPr>
        <w:t>of</w:t>
      </w:r>
      <w:r w:rsidR="00C84223" w:rsidRPr="0051278E">
        <w:rPr>
          <w:color w:val="292929"/>
          <w:sz w:val="22"/>
          <w:szCs w:val="22"/>
        </w:rPr>
        <w:t xml:space="preserve"> </w:t>
      </w:r>
      <w:r w:rsidRPr="0051278E">
        <w:rPr>
          <w:color w:val="292929"/>
          <w:sz w:val="22"/>
          <w:szCs w:val="22"/>
        </w:rPr>
        <w:t>writing</w:t>
      </w:r>
      <w:r w:rsidR="00C84223" w:rsidRPr="0051278E">
        <w:rPr>
          <w:color w:val="292929"/>
          <w:sz w:val="22"/>
          <w:szCs w:val="22"/>
        </w:rPr>
        <w:t xml:space="preserve"> </w:t>
      </w:r>
      <w:r w:rsidRPr="0051278E">
        <w:rPr>
          <w:color w:val="292929"/>
          <w:sz w:val="22"/>
          <w:szCs w:val="22"/>
        </w:rPr>
        <w:t>the</w:t>
      </w:r>
      <w:r w:rsidR="00C84223" w:rsidRPr="0051278E">
        <w:rPr>
          <w:color w:val="292929"/>
          <w:sz w:val="22"/>
          <w:szCs w:val="22"/>
        </w:rPr>
        <w:t xml:space="preserve"> </w:t>
      </w:r>
      <w:r w:rsidRPr="0051278E">
        <w:rPr>
          <w:color w:val="292929"/>
          <w:sz w:val="22"/>
          <w:szCs w:val="22"/>
        </w:rPr>
        <w:t>dissertation.</w:t>
      </w:r>
      <w:r w:rsidR="00C84223" w:rsidRPr="0051278E">
        <w:rPr>
          <w:color w:val="292929"/>
          <w:sz w:val="22"/>
          <w:szCs w:val="22"/>
        </w:rPr>
        <w:t xml:space="preserve"> </w:t>
      </w:r>
    </w:p>
    <w:p w14:paraId="083AD98C" w14:textId="02434E2A" w:rsidR="00DF7683" w:rsidRPr="0051278E" w:rsidRDefault="00DF7683" w:rsidP="00C84223">
      <w:pPr>
        <w:ind w:left="360"/>
        <w:outlineLvl w:val="0"/>
        <w:rPr>
          <w:sz w:val="22"/>
          <w:szCs w:val="22"/>
        </w:rPr>
      </w:pPr>
      <w:r w:rsidRPr="0051278E">
        <w:rPr>
          <w:b/>
          <w:sz w:val="22"/>
          <w:szCs w:val="22"/>
        </w:rPr>
        <w:t>URL:</w:t>
      </w:r>
      <w:r w:rsidR="00C84223" w:rsidRPr="0051278E">
        <w:rPr>
          <w:sz w:val="22"/>
          <w:szCs w:val="22"/>
        </w:rPr>
        <w:t xml:space="preserve"> </w:t>
      </w:r>
      <w:hyperlink r:id="rId26" w:history="1">
        <w:r w:rsidR="00AC0105" w:rsidRPr="0051278E">
          <w:rPr>
            <w:rStyle w:val="Hyperlink"/>
            <w:szCs w:val="22"/>
          </w:rPr>
          <w:t>https://www.aauw.org/resources/programs/fellowships-grants/current-opportunities/american/</w:t>
        </w:r>
      </w:hyperlink>
    </w:p>
    <w:p w14:paraId="54B89145" w14:textId="38800F85" w:rsidR="00DF7683" w:rsidRPr="0051278E" w:rsidRDefault="00DF7683" w:rsidP="00C84223">
      <w:pPr>
        <w:ind w:left="360"/>
        <w:outlineLvl w:val="0"/>
        <w:rPr>
          <w:b/>
          <w:sz w:val="22"/>
          <w:szCs w:val="22"/>
        </w:rPr>
      </w:pPr>
      <w:r w:rsidRPr="0051278E">
        <w:rPr>
          <w:b/>
          <w:sz w:val="22"/>
          <w:szCs w:val="22"/>
        </w:rPr>
        <w:t>Citizenship</w:t>
      </w:r>
      <w:r w:rsidR="00C84223" w:rsidRPr="0051278E">
        <w:rPr>
          <w:b/>
          <w:sz w:val="22"/>
          <w:szCs w:val="22"/>
        </w:rPr>
        <w:t xml:space="preserve"> </w:t>
      </w:r>
      <w:r w:rsidRPr="0051278E">
        <w:rPr>
          <w:b/>
          <w:sz w:val="22"/>
          <w:szCs w:val="22"/>
        </w:rPr>
        <w:t>Requirements:</w:t>
      </w:r>
      <w:r w:rsidR="00C84223" w:rsidRPr="0051278E">
        <w:rPr>
          <w:sz w:val="22"/>
          <w:szCs w:val="22"/>
        </w:rPr>
        <w:t xml:space="preserve"> </w:t>
      </w:r>
      <w:r w:rsidR="00AD591D" w:rsidRPr="0051278E">
        <w:rPr>
          <w:sz w:val="22"/>
          <w:szCs w:val="22"/>
        </w:rPr>
        <w:t>US</w:t>
      </w:r>
      <w:r w:rsidR="00C84223" w:rsidRPr="0051278E">
        <w:rPr>
          <w:sz w:val="22"/>
          <w:szCs w:val="22"/>
        </w:rPr>
        <w:t xml:space="preserve"> </w:t>
      </w:r>
      <w:r w:rsidR="00AD591D" w:rsidRPr="0051278E">
        <w:rPr>
          <w:sz w:val="22"/>
          <w:szCs w:val="22"/>
        </w:rPr>
        <w:t>citizens</w:t>
      </w:r>
      <w:r w:rsidR="00C84223" w:rsidRPr="0051278E">
        <w:rPr>
          <w:sz w:val="22"/>
          <w:szCs w:val="22"/>
        </w:rPr>
        <w:t xml:space="preserve"> </w:t>
      </w:r>
      <w:r w:rsidR="00AD591D" w:rsidRPr="0051278E">
        <w:rPr>
          <w:sz w:val="22"/>
          <w:szCs w:val="22"/>
        </w:rPr>
        <w:t>or</w:t>
      </w:r>
      <w:r w:rsidR="00C84223" w:rsidRPr="0051278E">
        <w:rPr>
          <w:sz w:val="22"/>
          <w:szCs w:val="22"/>
        </w:rPr>
        <w:t xml:space="preserve"> </w:t>
      </w:r>
      <w:r w:rsidR="00AD591D" w:rsidRPr="0051278E">
        <w:rPr>
          <w:sz w:val="22"/>
          <w:szCs w:val="22"/>
        </w:rPr>
        <w:t>permanent</w:t>
      </w:r>
      <w:r w:rsidR="00C84223" w:rsidRPr="0051278E">
        <w:rPr>
          <w:sz w:val="22"/>
          <w:szCs w:val="22"/>
        </w:rPr>
        <w:t xml:space="preserve"> </w:t>
      </w:r>
      <w:r w:rsidR="00AD591D" w:rsidRPr="0051278E">
        <w:rPr>
          <w:sz w:val="22"/>
          <w:szCs w:val="22"/>
        </w:rPr>
        <w:t>r</w:t>
      </w:r>
      <w:r w:rsidRPr="0051278E">
        <w:rPr>
          <w:sz w:val="22"/>
          <w:szCs w:val="22"/>
        </w:rPr>
        <w:t>esidents</w:t>
      </w:r>
      <w:r w:rsidR="00C84223" w:rsidRPr="0051278E">
        <w:rPr>
          <w:sz w:val="22"/>
          <w:szCs w:val="22"/>
        </w:rPr>
        <w:t>.</w:t>
      </w:r>
    </w:p>
    <w:p w14:paraId="10024CAE" w14:textId="4CC2720D" w:rsidR="00C6770F" w:rsidRPr="0051278E" w:rsidRDefault="00DF7683" w:rsidP="007F4C00">
      <w:pPr>
        <w:ind w:left="360"/>
        <w:outlineLvl w:val="0"/>
        <w:rPr>
          <w:b/>
          <w:sz w:val="22"/>
          <w:szCs w:val="22"/>
        </w:rPr>
      </w:pPr>
      <w:r w:rsidRPr="0051278E">
        <w:rPr>
          <w:b/>
          <w:sz w:val="22"/>
          <w:szCs w:val="22"/>
        </w:rPr>
        <w:t>Deadline:</w:t>
      </w:r>
      <w:r w:rsidR="00C84223" w:rsidRPr="0051278E">
        <w:rPr>
          <w:b/>
          <w:sz w:val="22"/>
          <w:szCs w:val="22"/>
        </w:rPr>
        <w:t xml:space="preserve"> </w:t>
      </w:r>
      <w:r w:rsidRPr="0051278E">
        <w:rPr>
          <w:b/>
          <w:sz w:val="22"/>
          <w:szCs w:val="22"/>
        </w:rPr>
        <w:t>November</w:t>
      </w:r>
      <w:r w:rsidR="00C84223" w:rsidRPr="0051278E">
        <w:rPr>
          <w:b/>
          <w:sz w:val="22"/>
          <w:szCs w:val="22"/>
        </w:rPr>
        <w:t xml:space="preserve"> </w:t>
      </w:r>
      <w:r w:rsidRPr="0051278E">
        <w:rPr>
          <w:b/>
          <w:sz w:val="22"/>
          <w:szCs w:val="22"/>
        </w:rPr>
        <w:t>1</w:t>
      </w:r>
      <w:r w:rsidR="007F4C00" w:rsidRPr="0051278E">
        <w:rPr>
          <w:b/>
          <w:sz w:val="22"/>
          <w:szCs w:val="22"/>
        </w:rPr>
        <w:t>5</w:t>
      </w:r>
    </w:p>
    <w:p w14:paraId="47C189A5" w14:textId="2B2A4769" w:rsidR="00CF0A0A" w:rsidRPr="0051278E" w:rsidRDefault="00CF0A0A" w:rsidP="00C84223">
      <w:pPr>
        <w:pStyle w:val="Heading3"/>
        <w:rPr>
          <w:b w:val="0"/>
          <w:bCs/>
          <w:sz w:val="22"/>
          <w:szCs w:val="22"/>
        </w:rPr>
      </w:pPr>
      <w:bookmarkStart w:id="14" w:name="_Toc175570030"/>
      <w:r w:rsidRPr="0051278E">
        <w:rPr>
          <w:b w:val="0"/>
          <w:bCs/>
          <w:sz w:val="22"/>
          <w:szCs w:val="22"/>
        </w:rPr>
        <w:t>Career</w:t>
      </w:r>
      <w:r w:rsidR="00C84223" w:rsidRPr="0051278E">
        <w:rPr>
          <w:b w:val="0"/>
          <w:bCs/>
          <w:sz w:val="22"/>
          <w:szCs w:val="22"/>
        </w:rPr>
        <w:t xml:space="preserve"> </w:t>
      </w:r>
      <w:r w:rsidRPr="0051278E">
        <w:rPr>
          <w:b w:val="0"/>
          <w:bCs/>
          <w:sz w:val="22"/>
          <w:szCs w:val="22"/>
        </w:rPr>
        <w:t>Development</w:t>
      </w:r>
      <w:r w:rsidR="00C84223" w:rsidRPr="0051278E">
        <w:rPr>
          <w:b w:val="0"/>
          <w:bCs/>
          <w:sz w:val="22"/>
          <w:szCs w:val="22"/>
        </w:rPr>
        <w:t xml:space="preserve"> </w:t>
      </w:r>
      <w:r w:rsidRPr="0051278E">
        <w:rPr>
          <w:b w:val="0"/>
          <w:bCs/>
          <w:sz w:val="22"/>
          <w:szCs w:val="22"/>
        </w:rPr>
        <w:t>Grants</w:t>
      </w:r>
      <w:bookmarkEnd w:id="14"/>
    </w:p>
    <w:p w14:paraId="5A2BA29C" w14:textId="37607B12" w:rsidR="00A2343C" w:rsidRPr="0051278E" w:rsidRDefault="00A2343C" w:rsidP="00C84223">
      <w:pPr>
        <w:ind w:left="360"/>
        <w:rPr>
          <w:sz w:val="22"/>
          <w:szCs w:val="22"/>
        </w:rPr>
      </w:pPr>
      <w:r w:rsidRPr="0051278E">
        <w:rPr>
          <w:color w:val="292929"/>
          <w:sz w:val="22"/>
          <w:szCs w:val="22"/>
        </w:rPr>
        <w:t>Career</w:t>
      </w:r>
      <w:r w:rsidR="00C84223" w:rsidRPr="0051278E">
        <w:rPr>
          <w:color w:val="292929"/>
          <w:sz w:val="22"/>
          <w:szCs w:val="22"/>
        </w:rPr>
        <w:t xml:space="preserve"> </w:t>
      </w:r>
      <w:r w:rsidRPr="0051278E">
        <w:rPr>
          <w:color w:val="292929"/>
          <w:sz w:val="22"/>
          <w:szCs w:val="22"/>
        </w:rPr>
        <w:t>Development</w:t>
      </w:r>
      <w:r w:rsidR="00C84223" w:rsidRPr="0051278E">
        <w:rPr>
          <w:color w:val="292929"/>
          <w:sz w:val="22"/>
          <w:szCs w:val="22"/>
        </w:rPr>
        <w:t xml:space="preserve"> </w:t>
      </w:r>
      <w:r w:rsidRPr="0051278E">
        <w:rPr>
          <w:color w:val="292929"/>
          <w:sz w:val="22"/>
          <w:szCs w:val="22"/>
        </w:rPr>
        <w:t>Grants</w:t>
      </w:r>
      <w:r w:rsidR="00C84223" w:rsidRPr="0051278E">
        <w:rPr>
          <w:color w:val="292929"/>
          <w:sz w:val="22"/>
          <w:szCs w:val="22"/>
        </w:rPr>
        <w:t xml:space="preserve"> </w:t>
      </w:r>
      <w:r w:rsidRPr="0051278E">
        <w:rPr>
          <w:color w:val="292929"/>
          <w:sz w:val="22"/>
          <w:szCs w:val="22"/>
        </w:rPr>
        <w:t>provide</w:t>
      </w:r>
      <w:r w:rsidR="00C84223" w:rsidRPr="0051278E">
        <w:rPr>
          <w:color w:val="292929"/>
          <w:sz w:val="22"/>
          <w:szCs w:val="22"/>
        </w:rPr>
        <w:t xml:space="preserve"> </w:t>
      </w:r>
      <w:r w:rsidRPr="0051278E">
        <w:rPr>
          <w:color w:val="292929"/>
          <w:sz w:val="22"/>
          <w:szCs w:val="22"/>
        </w:rPr>
        <w:t>funding</w:t>
      </w:r>
      <w:r w:rsidR="00C84223" w:rsidRPr="0051278E">
        <w:rPr>
          <w:color w:val="292929"/>
          <w:sz w:val="22"/>
          <w:szCs w:val="22"/>
        </w:rPr>
        <w:t xml:space="preserve"> </w:t>
      </w:r>
      <w:r w:rsidRPr="0051278E">
        <w:rPr>
          <w:color w:val="292929"/>
          <w:sz w:val="22"/>
          <w:szCs w:val="22"/>
        </w:rPr>
        <w:t>to</w:t>
      </w:r>
      <w:r w:rsidR="00C84223" w:rsidRPr="0051278E">
        <w:rPr>
          <w:color w:val="292929"/>
          <w:sz w:val="22"/>
          <w:szCs w:val="22"/>
        </w:rPr>
        <w:t xml:space="preserve"> </w:t>
      </w:r>
      <w:r w:rsidRPr="0051278E">
        <w:rPr>
          <w:color w:val="292929"/>
          <w:sz w:val="22"/>
          <w:szCs w:val="22"/>
        </w:rPr>
        <w:t>women</w:t>
      </w:r>
      <w:r w:rsidR="00C84223" w:rsidRPr="0051278E">
        <w:rPr>
          <w:color w:val="292929"/>
          <w:sz w:val="22"/>
          <w:szCs w:val="22"/>
        </w:rPr>
        <w:t xml:space="preserve"> </w:t>
      </w:r>
      <w:r w:rsidRPr="0051278E">
        <w:rPr>
          <w:color w:val="292929"/>
          <w:sz w:val="22"/>
          <w:szCs w:val="22"/>
        </w:rPr>
        <w:t>who</w:t>
      </w:r>
      <w:r w:rsidR="00C84223" w:rsidRPr="0051278E">
        <w:rPr>
          <w:color w:val="292929"/>
          <w:sz w:val="22"/>
          <w:szCs w:val="22"/>
        </w:rPr>
        <w:t xml:space="preserve"> </w:t>
      </w:r>
      <w:r w:rsidRPr="0051278E">
        <w:rPr>
          <w:color w:val="292929"/>
          <w:sz w:val="22"/>
          <w:szCs w:val="22"/>
        </w:rPr>
        <w:t>hold</w:t>
      </w:r>
      <w:r w:rsidR="00C84223" w:rsidRPr="0051278E">
        <w:rPr>
          <w:color w:val="292929"/>
          <w:sz w:val="22"/>
          <w:szCs w:val="22"/>
        </w:rPr>
        <w:t xml:space="preserve"> </w:t>
      </w:r>
      <w:r w:rsidRPr="0051278E">
        <w:rPr>
          <w:color w:val="292929"/>
          <w:sz w:val="22"/>
          <w:szCs w:val="22"/>
        </w:rPr>
        <w:t>a</w:t>
      </w:r>
      <w:r w:rsidR="00C84223" w:rsidRPr="0051278E">
        <w:rPr>
          <w:color w:val="292929"/>
          <w:sz w:val="22"/>
          <w:szCs w:val="22"/>
        </w:rPr>
        <w:t xml:space="preserve"> </w:t>
      </w:r>
      <w:r w:rsidRPr="0051278E">
        <w:rPr>
          <w:color w:val="292929"/>
          <w:sz w:val="22"/>
          <w:szCs w:val="22"/>
        </w:rPr>
        <w:t>bachelor’s</w:t>
      </w:r>
      <w:r w:rsidR="00C84223" w:rsidRPr="0051278E">
        <w:rPr>
          <w:color w:val="292929"/>
          <w:sz w:val="22"/>
          <w:szCs w:val="22"/>
        </w:rPr>
        <w:t xml:space="preserve"> </w:t>
      </w:r>
      <w:r w:rsidRPr="0051278E">
        <w:rPr>
          <w:color w:val="292929"/>
          <w:sz w:val="22"/>
          <w:szCs w:val="22"/>
        </w:rPr>
        <w:t>degree</w:t>
      </w:r>
      <w:r w:rsidR="00C84223" w:rsidRPr="0051278E">
        <w:rPr>
          <w:color w:val="292929"/>
          <w:sz w:val="22"/>
          <w:szCs w:val="22"/>
        </w:rPr>
        <w:t xml:space="preserve"> </w:t>
      </w:r>
      <w:r w:rsidRPr="0051278E">
        <w:rPr>
          <w:color w:val="292929"/>
          <w:sz w:val="22"/>
          <w:szCs w:val="22"/>
        </w:rPr>
        <w:t>and</w:t>
      </w:r>
      <w:r w:rsidR="00C84223" w:rsidRPr="0051278E">
        <w:rPr>
          <w:color w:val="292929"/>
          <w:sz w:val="22"/>
          <w:szCs w:val="22"/>
        </w:rPr>
        <w:t xml:space="preserve"> </w:t>
      </w:r>
      <w:r w:rsidRPr="0051278E">
        <w:rPr>
          <w:color w:val="292929"/>
          <w:sz w:val="22"/>
          <w:szCs w:val="22"/>
        </w:rPr>
        <w:t>are</w:t>
      </w:r>
      <w:r w:rsidR="00C84223" w:rsidRPr="0051278E">
        <w:rPr>
          <w:color w:val="292929"/>
          <w:sz w:val="22"/>
          <w:szCs w:val="22"/>
        </w:rPr>
        <w:t xml:space="preserve"> </w:t>
      </w:r>
      <w:r w:rsidRPr="0051278E">
        <w:rPr>
          <w:color w:val="292929"/>
          <w:sz w:val="22"/>
          <w:szCs w:val="22"/>
        </w:rPr>
        <w:t>preparing</w:t>
      </w:r>
      <w:r w:rsidR="00C84223" w:rsidRPr="0051278E">
        <w:rPr>
          <w:color w:val="292929"/>
          <w:sz w:val="22"/>
          <w:szCs w:val="22"/>
        </w:rPr>
        <w:t xml:space="preserve"> </w:t>
      </w:r>
      <w:r w:rsidRPr="0051278E">
        <w:rPr>
          <w:color w:val="292929"/>
          <w:sz w:val="22"/>
          <w:szCs w:val="22"/>
        </w:rPr>
        <w:t>to</w:t>
      </w:r>
      <w:r w:rsidR="00C84223" w:rsidRPr="0051278E">
        <w:rPr>
          <w:color w:val="292929"/>
          <w:sz w:val="22"/>
          <w:szCs w:val="22"/>
        </w:rPr>
        <w:t xml:space="preserve"> </w:t>
      </w:r>
      <w:r w:rsidRPr="0051278E">
        <w:rPr>
          <w:color w:val="292929"/>
          <w:sz w:val="22"/>
          <w:szCs w:val="22"/>
        </w:rPr>
        <w:t>advance</w:t>
      </w:r>
      <w:r w:rsidR="00C84223" w:rsidRPr="0051278E">
        <w:rPr>
          <w:color w:val="292929"/>
          <w:sz w:val="22"/>
          <w:szCs w:val="22"/>
        </w:rPr>
        <w:t xml:space="preserve"> </w:t>
      </w:r>
      <w:r w:rsidRPr="0051278E">
        <w:rPr>
          <w:color w:val="292929"/>
          <w:sz w:val="22"/>
          <w:szCs w:val="22"/>
        </w:rPr>
        <w:t>or</w:t>
      </w:r>
      <w:r w:rsidR="00C84223" w:rsidRPr="0051278E">
        <w:rPr>
          <w:color w:val="292929"/>
          <w:sz w:val="22"/>
          <w:szCs w:val="22"/>
        </w:rPr>
        <w:t xml:space="preserve"> </w:t>
      </w:r>
      <w:r w:rsidRPr="0051278E">
        <w:rPr>
          <w:color w:val="292929"/>
          <w:sz w:val="22"/>
          <w:szCs w:val="22"/>
        </w:rPr>
        <w:t>change</w:t>
      </w:r>
      <w:r w:rsidR="00C84223" w:rsidRPr="0051278E">
        <w:rPr>
          <w:color w:val="292929"/>
          <w:sz w:val="22"/>
          <w:szCs w:val="22"/>
        </w:rPr>
        <w:t xml:space="preserve"> </w:t>
      </w:r>
      <w:r w:rsidRPr="0051278E">
        <w:rPr>
          <w:color w:val="292929"/>
          <w:sz w:val="22"/>
          <w:szCs w:val="22"/>
        </w:rPr>
        <w:t>careers</w:t>
      </w:r>
      <w:r w:rsidR="00C84223" w:rsidRPr="0051278E">
        <w:rPr>
          <w:color w:val="292929"/>
          <w:sz w:val="22"/>
          <w:szCs w:val="22"/>
        </w:rPr>
        <w:t xml:space="preserve"> </w:t>
      </w:r>
      <w:r w:rsidRPr="0051278E">
        <w:rPr>
          <w:color w:val="292929"/>
          <w:sz w:val="22"/>
          <w:szCs w:val="22"/>
        </w:rPr>
        <w:t>or</w:t>
      </w:r>
      <w:r w:rsidR="00C84223" w:rsidRPr="0051278E">
        <w:rPr>
          <w:color w:val="292929"/>
          <w:sz w:val="22"/>
          <w:szCs w:val="22"/>
        </w:rPr>
        <w:t xml:space="preserve"> </w:t>
      </w:r>
      <w:r w:rsidRPr="0051278E">
        <w:rPr>
          <w:color w:val="292929"/>
          <w:sz w:val="22"/>
          <w:szCs w:val="22"/>
        </w:rPr>
        <w:t>reenter</w:t>
      </w:r>
      <w:r w:rsidR="00C84223" w:rsidRPr="0051278E">
        <w:rPr>
          <w:color w:val="292929"/>
          <w:sz w:val="22"/>
          <w:szCs w:val="22"/>
        </w:rPr>
        <w:t xml:space="preserve"> </w:t>
      </w:r>
      <w:r w:rsidRPr="0051278E">
        <w:rPr>
          <w:color w:val="292929"/>
          <w:sz w:val="22"/>
          <w:szCs w:val="22"/>
        </w:rPr>
        <w:t>the</w:t>
      </w:r>
      <w:r w:rsidR="00C84223" w:rsidRPr="0051278E">
        <w:rPr>
          <w:color w:val="292929"/>
          <w:sz w:val="22"/>
          <w:szCs w:val="22"/>
        </w:rPr>
        <w:t xml:space="preserve"> </w:t>
      </w:r>
      <w:r w:rsidRPr="0051278E">
        <w:rPr>
          <w:color w:val="292929"/>
          <w:sz w:val="22"/>
          <w:szCs w:val="22"/>
        </w:rPr>
        <w:t>workforce.</w:t>
      </w:r>
      <w:r w:rsidR="00C84223" w:rsidRPr="0051278E">
        <w:rPr>
          <w:color w:val="292929"/>
          <w:sz w:val="22"/>
          <w:szCs w:val="22"/>
        </w:rPr>
        <w:t xml:space="preserve"> </w:t>
      </w:r>
      <w:r w:rsidRPr="0051278E">
        <w:rPr>
          <w:color w:val="292929"/>
          <w:sz w:val="22"/>
          <w:szCs w:val="22"/>
        </w:rPr>
        <w:t>Primary</w:t>
      </w:r>
      <w:r w:rsidR="00C84223" w:rsidRPr="0051278E">
        <w:rPr>
          <w:color w:val="292929"/>
          <w:sz w:val="22"/>
          <w:szCs w:val="22"/>
        </w:rPr>
        <w:t xml:space="preserve"> </w:t>
      </w:r>
      <w:r w:rsidRPr="0051278E">
        <w:rPr>
          <w:color w:val="292929"/>
          <w:sz w:val="22"/>
          <w:szCs w:val="22"/>
        </w:rPr>
        <w:t>consideration</w:t>
      </w:r>
      <w:r w:rsidR="00C84223" w:rsidRPr="0051278E">
        <w:rPr>
          <w:color w:val="292929"/>
          <w:sz w:val="22"/>
          <w:szCs w:val="22"/>
        </w:rPr>
        <w:t xml:space="preserve"> </w:t>
      </w:r>
      <w:r w:rsidRPr="0051278E">
        <w:rPr>
          <w:color w:val="292929"/>
          <w:sz w:val="22"/>
          <w:szCs w:val="22"/>
        </w:rPr>
        <w:t>is</w:t>
      </w:r>
      <w:r w:rsidR="00C84223" w:rsidRPr="0051278E">
        <w:rPr>
          <w:color w:val="292929"/>
          <w:sz w:val="22"/>
          <w:szCs w:val="22"/>
        </w:rPr>
        <w:t xml:space="preserve"> </w:t>
      </w:r>
      <w:r w:rsidRPr="0051278E">
        <w:rPr>
          <w:color w:val="292929"/>
          <w:sz w:val="22"/>
          <w:szCs w:val="22"/>
        </w:rPr>
        <w:t>given</w:t>
      </w:r>
      <w:r w:rsidR="00C84223" w:rsidRPr="0051278E">
        <w:rPr>
          <w:color w:val="292929"/>
          <w:sz w:val="22"/>
          <w:szCs w:val="22"/>
        </w:rPr>
        <w:t xml:space="preserve"> </w:t>
      </w:r>
      <w:r w:rsidRPr="0051278E">
        <w:rPr>
          <w:color w:val="292929"/>
          <w:sz w:val="22"/>
          <w:szCs w:val="22"/>
        </w:rPr>
        <w:t>to</w:t>
      </w:r>
      <w:r w:rsidR="00C84223" w:rsidRPr="0051278E">
        <w:rPr>
          <w:color w:val="292929"/>
          <w:sz w:val="22"/>
          <w:szCs w:val="22"/>
        </w:rPr>
        <w:t xml:space="preserve"> </w:t>
      </w:r>
      <w:r w:rsidRPr="0051278E">
        <w:rPr>
          <w:color w:val="292929"/>
          <w:sz w:val="22"/>
          <w:szCs w:val="22"/>
        </w:rPr>
        <w:t>women</w:t>
      </w:r>
      <w:r w:rsidR="00C84223" w:rsidRPr="0051278E">
        <w:rPr>
          <w:color w:val="292929"/>
          <w:sz w:val="22"/>
          <w:szCs w:val="22"/>
        </w:rPr>
        <w:t xml:space="preserve"> </w:t>
      </w:r>
      <w:r w:rsidRPr="0051278E">
        <w:rPr>
          <w:color w:val="292929"/>
          <w:sz w:val="22"/>
          <w:szCs w:val="22"/>
        </w:rPr>
        <w:t>of</w:t>
      </w:r>
      <w:r w:rsidR="00C84223" w:rsidRPr="0051278E">
        <w:rPr>
          <w:color w:val="292929"/>
          <w:sz w:val="22"/>
          <w:szCs w:val="22"/>
        </w:rPr>
        <w:t xml:space="preserve"> </w:t>
      </w:r>
      <w:r w:rsidRPr="0051278E">
        <w:rPr>
          <w:color w:val="292929"/>
          <w:sz w:val="22"/>
          <w:szCs w:val="22"/>
        </w:rPr>
        <w:t>color</w:t>
      </w:r>
      <w:r w:rsidR="00C84223" w:rsidRPr="0051278E">
        <w:rPr>
          <w:color w:val="292929"/>
          <w:sz w:val="22"/>
          <w:szCs w:val="22"/>
        </w:rPr>
        <w:t xml:space="preserve"> </w:t>
      </w:r>
      <w:r w:rsidRPr="0051278E">
        <w:rPr>
          <w:color w:val="292929"/>
          <w:sz w:val="22"/>
          <w:szCs w:val="22"/>
        </w:rPr>
        <w:t>and</w:t>
      </w:r>
      <w:r w:rsidR="00C84223" w:rsidRPr="0051278E">
        <w:rPr>
          <w:color w:val="292929"/>
          <w:sz w:val="22"/>
          <w:szCs w:val="22"/>
        </w:rPr>
        <w:t xml:space="preserve"> </w:t>
      </w:r>
      <w:r w:rsidRPr="0051278E">
        <w:rPr>
          <w:color w:val="292929"/>
          <w:sz w:val="22"/>
          <w:szCs w:val="22"/>
        </w:rPr>
        <w:t>women</w:t>
      </w:r>
      <w:r w:rsidR="00C84223" w:rsidRPr="0051278E">
        <w:rPr>
          <w:color w:val="292929"/>
          <w:sz w:val="22"/>
          <w:szCs w:val="22"/>
        </w:rPr>
        <w:t xml:space="preserve"> </w:t>
      </w:r>
      <w:r w:rsidRPr="0051278E">
        <w:rPr>
          <w:color w:val="292929"/>
          <w:sz w:val="22"/>
          <w:szCs w:val="22"/>
        </w:rPr>
        <w:t>pursuing</w:t>
      </w:r>
      <w:r w:rsidR="00C84223" w:rsidRPr="0051278E">
        <w:rPr>
          <w:color w:val="292929"/>
          <w:sz w:val="22"/>
          <w:szCs w:val="22"/>
        </w:rPr>
        <w:t xml:space="preserve"> </w:t>
      </w:r>
      <w:r w:rsidRPr="0051278E">
        <w:rPr>
          <w:color w:val="292929"/>
          <w:sz w:val="22"/>
          <w:szCs w:val="22"/>
        </w:rPr>
        <w:t>their</w:t>
      </w:r>
      <w:r w:rsidR="00C84223" w:rsidRPr="0051278E">
        <w:rPr>
          <w:color w:val="292929"/>
          <w:sz w:val="22"/>
          <w:szCs w:val="22"/>
        </w:rPr>
        <w:t xml:space="preserve"> </w:t>
      </w:r>
      <w:r w:rsidRPr="0051278E">
        <w:rPr>
          <w:color w:val="292929"/>
          <w:sz w:val="22"/>
          <w:szCs w:val="22"/>
        </w:rPr>
        <w:t>first</w:t>
      </w:r>
      <w:r w:rsidR="00C84223" w:rsidRPr="0051278E">
        <w:rPr>
          <w:color w:val="292929"/>
          <w:sz w:val="22"/>
          <w:szCs w:val="22"/>
        </w:rPr>
        <w:t xml:space="preserve"> </w:t>
      </w:r>
      <w:r w:rsidRPr="0051278E">
        <w:rPr>
          <w:color w:val="292929"/>
          <w:sz w:val="22"/>
          <w:szCs w:val="22"/>
        </w:rPr>
        <w:t>advanced</w:t>
      </w:r>
      <w:r w:rsidR="00C84223" w:rsidRPr="0051278E">
        <w:rPr>
          <w:color w:val="292929"/>
          <w:sz w:val="22"/>
          <w:szCs w:val="22"/>
        </w:rPr>
        <w:t xml:space="preserve"> </w:t>
      </w:r>
      <w:r w:rsidRPr="0051278E">
        <w:rPr>
          <w:color w:val="292929"/>
          <w:sz w:val="22"/>
          <w:szCs w:val="22"/>
        </w:rPr>
        <w:t>degree</w:t>
      </w:r>
      <w:r w:rsidR="00C84223" w:rsidRPr="0051278E">
        <w:rPr>
          <w:color w:val="292929"/>
          <w:sz w:val="22"/>
          <w:szCs w:val="22"/>
        </w:rPr>
        <w:t xml:space="preserve"> </w:t>
      </w:r>
      <w:r w:rsidRPr="0051278E">
        <w:rPr>
          <w:color w:val="292929"/>
          <w:sz w:val="22"/>
          <w:szCs w:val="22"/>
        </w:rPr>
        <w:t>or</w:t>
      </w:r>
      <w:r w:rsidR="00C84223" w:rsidRPr="0051278E">
        <w:rPr>
          <w:color w:val="292929"/>
          <w:sz w:val="22"/>
          <w:szCs w:val="22"/>
        </w:rPr>
        <w:t xml:space="preserve"> </w:t>
      </w:r>
      <w:r w:rsidRPr="0051278E">
        <w:rPr>
          <w:color w:val="292929"/>
          <w:sz w:val="22"/>
          <w:szCs w:val="22"/>
        </w:rPr>
        <w:t>credentials</w:t>
      </w:r>
      <w:r w:rsidR="00C84223" w:rsidRPr="0051278E">
        <w:rPr>
          <w:color w:val="292929"/>
          <w:sz w:val="22"/>
          <w:szCs w:val="22"/>
        </w:rPr>
        <w:t xml:space="preserve"> </w:t>
      </w:r>
      <w:r w:rsidRPr="0051278E">
        <w:rPr>
          <w:color w:val="292929"/>
          <w:sz w:val="22"/>
          <w:szCs w:val="22"/>
        </w:rPr>
        <w:t>in</w:t>
      </w:r>
      <w:r w:rsidR="00C84223" w:rsidRPr="0051278E">
        <w:rPr>
          <w:color w:val="292929"/>
          <w:sz w:val="22"/>
          <w:szCs w:val="22"/>
        </w:rPr>
        <w:t xml:space="preserve"> </w:t>
      </w:r>
      <w:r w:rsidRPr="0051278E">
        <w:rPr>
          <w:color w:val="292929"/>
          <w:sz w:val="22"/>
          <w:szCs w:val="22"/>
        </w:rPr>
        <w:t>nontraditional</w:t>
      </w:r>
      <w:r w:rsidR="00C84223" w:rsidRPr="0051278E">
        <w:rPr>
          <w:color w:val="292929"/>
          <w:sz w:val="22"/>
          <w:szCs w:val="22"/>
        </w:rPr>
        <w:t xml:space="preserve"> </w:t>
      </w:r>
      <w:r w:rsidRPr="0051278E">
        <w:rPr>
          <w:color w:val="292929"/>
          <w:sz w:val="22"/>
          <w:szCs w:val="22"/>
        </w:rPr>
        <w:t>fields.</w:t>
      </w:r>
      <w:r w:rsidR="00C84223" w:rsidRPr="0051278E">
        <w:rPr>
          <w:color w:val="292929"/>
          <w:sz w:val="22"/>
          <w:szCs w:val="22"/>
        </w:rPr>
        <w:t xml:space="preserve"> </w:t>
      </w:r>
      <w:r w:rsidR="00DF7683" w:rsidRPr="0051278E">
        <w:rPr>
          <w:color w:val="292929"/>
          <w:sz w:val="22"/>
          <w:szCs w:val="22"/>
        </w:rPr>
        <w:lastRenderedPageBreak/>
        <w:t>Grants</w:t>
      </w:r>
      <w:r w:rsidR="00C84223" w:rsidRPr="0051278E">
        <w:rPr>
          <w:color w:val="292929"/>
          <w:sz w:val="22"/>
          <w:szCs w:val="22"/>
        </w:rPr>
        <w:t xml:space="preserve"> </w:t>
      </w:r>
      <w:r w:rsidR="00DF7683" w:rsidRPr="0051278E">
        <w:rPr>
          <w:color w:val="292929"/>
          <w:sz w:val="22"/>
          <w:szCs w:val="22"/>
        </w:rPr>
        <w:t>provide</w:t>
      </w:r>
      <w:r w:rsidR="00C84223" w:rsidRPr="0051278E">
        <w:rPr>
          <w:color w:val="292929"/>
          <w:sz w:val="22"/>
          <w:szCs w:val="22"/>
        </w:rPr>
        <w:t xml:space="preserve"> </w:t>
      </w:r>
      <w:r w:rsidR="00DF7683" w:rsidRPr="0051278E">
        <w:rPr>
          <w:color w:val="292929"/>
          <w:sz w:val="22"/>
          <w:szCs w:val="22"/>
        </w:rPr>
        <w:t>support</w:t>
      </w:r>
      <w:r w:rsidR="00C84223" w:rsidRPr="0051278E">
        <w:rPr>
          <w:color w:val="292929"/>
          <w:sz w:val="22"/>
          <w:szCs w:val="22"/>
        </w:rPr>
        <w:t xml:space="preserve"> </w:t>
      </w:r>
      <w:r w:rsidR="00DF7683" w:rsidRPr="0051278E">
        <w:rPr>
          <w:color w:val="292929"/>
          <w:sz w:val="22"/>
          <w:szCs w:val="22"/>
        </w:rPr>
        <w:t>for</w:t>
      </w:r>
      <w:r w:rsidR="00C84223" w:rsidRPr="0051278E">
        <w:rPr>
          <w:color w:val="292929"/>
          <w:sz w:val="22"/>
          <w:szCs w:val="22"/>
        </w:rPr>
        <w:t xml:space="preserve"> </w:t>
      </w:r>
      <w:r w:rsidR="00DF7683" w:rsidRPr="0051278E">
        <w:rPr>
          <w:color w:val="292929"/>
          <w:sz w:val="22"/>
          <w:szCs w:val="22"/>
        </w:rPr>
        <w:t>course</w:t>
      </w:r>
      <w:r w:rsidR="00C84223" w:rsidRPr="0051278E">
        <w:rPr>
          <w:color w:val="292929"/>
          <w:sz w:val="22"/>
          <w:szCs w:val="22"/>
        </w:rPr>
        <w:t xml:space="preserve"> </w:t>
      </w:r>
      <w:r w:rsidR="00DF7683" w:rsidRPr="0051278E">
        <w:rPr>
          <w:color w:val="292929"/>
          <w:sz w:val="22"/>
          <w:szCs w:val="22"/>
        </w:rPr>
        <w:t>work</w:t>
      </w:r>
      <w:r w:rsidR="00C84223" w:rsidRPr="0051278E">
        <w:rPr>
          <w:color w:val="292929"/>
          <w:sz w:val="22"/>
          <w:szCs w:val="22"/>
        </w:rPr>
        <w:t xml:space="preserve"> </w:t>
      </w:r>
      <w:r w:rsidR="00DF7683" w:rsidRPr="0051278E">
        <w:rPr>
          <w:color w:val="292929"/>
          <w:sz w:val="22"/>
          <w:szCs w:val="22"/>
        </w:rPr>
        <w:t>beyond</w:t>
      </w:r>
      <w:r w:rsidR="00C84223" w:rsidRPr="0051278E">
        <w:rPr>
          <w:color w:val="292929"/>
          <w:sz w:val="22"/>
          <w:szCs w:val="22"/>
        </w:rPr>
        <w:t xml:space="preserve"> </w:t>
      </w:r>
      <w:r w:rsidR="00DF7683" w:rsidRPr="0051278E">
        <w:rPr>
          <w:color w:val="292929"/>
          <w:sz w:val="22"/>
          <w:szCs w:val="22"/>
        </w:rPr>
        <w:t>a</w:t>
      </w:r>
      <w:r w:rsidR="00C84223" w:rsidRPr="0051278E">
        <w:rPr>
          <w:color w:val="292929"/>
          <w:sz w:val="22"/>
          <w:szCs w:val="22"/>
        </w:rPr>
        <w:t xml:space="preserve"> </w:t>
      </w:r>
      <w:r w:rsidR="00DF7683" w:rsidRPr="0051278E">
        <w:rPr>
          <w:color w:val="292929"/>
          <w:sz w:val="22"/>
          <w:szCs w:val="22"/>
        </w:rPr>
        <w:t>bachelor’s</w:t>
      </w:r>
      <w:r w:rsidR="00C84223" w:rsidRPr="0051278E">
        <w:rPr>
          <w:color w:val="292929"/>
          <w:sz w:val="22"/>
          <w:szCs w:val="22"/>
        </w:rPr>
        <w:t xml:space="preserve"> </w:t>
      </w:r>
      <w:r w:rsidR="00DF7683" w:rsidRPr="0051278E">
        <w:rPr>
          <w:color w:val="292929"/>
          <w:sz w:val="22"/>
          <w:szCs w:val="22"/>
        </w:rPr>
        <w:t>degree,</w:t>
      </w:r>
      <w:r w:rsidR="00C84223" w:rsidRPr="0051278E">
        <w:rPr>
          <w:color w:val="292929"/>
          <w:sz w:val="22"/>
          <w:szCs w:val="22"/>
        </w:rPr>
        <w:t xml:space="preserve"> </w:t>
      </w:r>
      <w:r w:rsidR="00DF7683" w:rsidRPr="0051278E">
        <w:rPr>
          <w:color w:val="292929"/>
          <w:sz w:val="22"/>
          <w:szCs w:val="22"/>
        </w:rPr>
        <w:t>including</w:t>
      </w:r>
      <w:r w:rsidR="00C84223" w:rsidRPr="0051278E">
        <w:rPr>
          <w:color w:val="292929"/>
          <w:sz w:val="22"/>
          <w:szCs w:val="22"/>
        </w:rPr>
        <w:t xml:space="preserve"> </w:t>
      </w:r>
      <w:r w:rsidR="00DF7683" w:rsidRPr="0051278E">
        <w:rPr>
          <w:color w:val="292929"/>
          <w:sz w:val="22"/>
          <w:szCs w:val="22"/>
        </w:rPr>
        <w:t>a</w:t>
      </w:r>
      <w:r w:rsidR="00C84223" w:rsidRPr="0051278E">
        <w:rPr>
          <w:color w:val="292929"/>
          <w:sz w:val="22"/>
          <w:szCs w:val="22"/>
        </w:rPr>
        <w:t xml:space="preserve"> </w:t>
      </w:r>
      <w:r w:rsidR="00DF7683" w:rsidRPr="0051278E">
        <w:rPr>
          <w:color w:val="292929"/>
          <w:sz w:val="22"/>
          <w:szCs w:val="22"/>
        </w:rPr>
        <w:t>master’s</w:t>
      </w:r>
      <w:r w:rsidR="00C84223" w:rsidRPr="0051278E">
        <w:rPr>
          <w:color w:val="292929"/>
          <w:sz w:val="22"/>
          <w:szCs w:val="22"/>
        </w:rPr>
        <w:t xml:space="preserve"> </w:t>
      </w:r>
      <w:r w:rsidR="00DF7683" w:rsidRPr="0051278E">
        <w:rPr>
          <w:color w:val="292929"/>
          <w:sz w:val="22"/>
          <w:szCs w:val="22"/>
        </w:rPr>
        <w:t>degree,</w:t>
      </w:r>
      <w:r w:rsidR="00C84223" w:rsidRPr="0051278E">
        <w:rPr>
          <w:color w:val="292929"/>
          <w:sz w:val="22"/>
          <w:szCs w:val="22"/>
        </w:rPr>
        <w:t xml:space="preserve"> </w:t>
      </w:r>
      <w:r w:rsidR="00DF7683" w:rsidRPr="0051278E">
        <w:rPr>
          <w:color w:val="292929"/>
          <w:sz w:val="22"/>
          <w:szCs w:val="22"/>
        </w:rPr>
        <w:t>second</w:t>
      </w:r>
      <w:r w:rsidR="00C84223" w:rsidRPr="0051278E">
        <w:rPr>
          <w:color w:val="292929"/>
          <w:sz w:val="22"/>
          <w:szCs w:val="22"/>
        </w:rPr>
        <w:t xml:space="preserve"> </w:t>
      </w:r>
      <w:r w:rsidR="00DF7683" w:rsidRPr="0051278E">
        <w:rPr>
          <w:color w:val="292929"/>
          <w:sz w:val="22"/>
          <w:szCs w:val="22"/>
        </w:rPr>
        <w:t>bachelor’s</w:t>
      </w:r>
      <w:r w:rsidR="00C84223" w:rsidRPr="0051278E">
        <w:rPr>
          <w:color w:val="292929"/>
          <w:sz w:val="22"/>
          <w:szCs w:val="22"/>
        </w:rPr>
        <w:t xml:space="preserve"> </w:t>
      </w:r>
      <w:r w:rsidR="00DF7683" w:rsidRPr="0051278E">
        <w:rPr>
          <w:color w:val="292929"/>
          <w:sz w:val="22"/>
          <w:szCs w:val="22"/>
        </w:rPr>
        <w:t>degree,</w:t>
      </w:r>
      <w:r w:rsidR="00C84223" w:rsidRPr="0051278E">
        <w:rPr>
          <w:color w:val="292929"/>
          <w:sz w:val="22"/>
          <w:szCs w:val="22"/>
        </w:rPr>
        <w:t xml:space="preserve"> </w:t>
      </w:r>
      <w:r w:rsidR="00DF7683" w:rsidRPr="0051278E">
        <w:rPr>
          <w:color w:val="292929"/>
          <w:sz w:val="22"/>
          <w:szCs w:val="22"/>
        </w:rPr>
        <w:t>certification</w:t>
      </w:r>
      <w:r w:rsidR="00C84223" w:rsidRPr="0051278E">
        <w:rPr>
          <w:color w:val="292929"/>
          <w:sz w:val="22"/>
          <w:szCs w:val="22"/>
        </w:rPr>
        <w:t xml:space="preserve"> </w:t>
      </w:r>
      <w:r w:rsidR="00DF7683" w:rsidRPr="0051278E">
        <w:rPr>
          <w:color w:val="292929"/>
          <w:sz w:val="22"/>
          <w:szCs w:val="22"/>
        </w:rPr>
        <w:t>program,</w:t>
      </w:r>
      <w:r w:rsidR="00C84223" w:rsidRPr="0051278E">
        <w:rPr>
          <w:color w:val="292929"/>
          <w:sz w:val="22"/>
          <w:szCs w:val="22"/>
        </w:rPr>
        <w:t xml:space="preserve"> </w:t>
      </w:r>
      <w:r w:rsidR="00DF7683" w:rsidRPr="0051278E">
        <w:rPr>
          <w:color w:val="292929"/>
          <w:sz w:val="22"/>
          <w:szCs w:val="22"/>
        </w:rPr>
        <w:t>or</w:t>
      </w:r>
      <w:r w:rsidR="00C84223" w:rsidRPr="0051278E">
        <w:rPr>
          <w:color w:val="292929"/>
          <w:sz w:val="22"/>
          <w:szCs w:val="22"/>
        </w:rPr>
        <w:t xml:space="preserve"> </w:t>
      </w:r>
      <w:r w:rsidR="00DF7683" w:rsidRPr="0051278E">
        <w:rPr>
          <w:color w:val="292929"/>
          <w:sz w:val="22"/>
          <w:szCs w:val="22"/>
        </w:rPr>
        <w:t>specialized</w:t>
      </w:r>
      <w:r w:rsidR="00C84223" w:rsidRPr="0051278E">
        <w:rPr>
          <w:color w:val="292929"/>
          <w:sz w:val="22"/>
          <w:szCs w:val="22"/>
        </w:rPr>
        <w:t xml:space="preserve"> </w:t>
      </w:r>
      <w:r w:rsidR="00DF7683" w:rsidRPr="0051278E">
        <w:rPr>
          <w:color w:val="292929"/>
          <w:sz w:val="22"/>
          <w:szCs w:val="22"/>
        </w:rPr>
        <w:t>training</w:t>
      </w:r>
      <w:r w:rsidR="00C84223" w:rsidRPr="0051278E">
        <w:rPr>
          <w:color w:val="292929"/>
          <w:sz w:val="22"/>
          <w:szCs w:val="22"/>
        </w:rPr>
        <w:t xml:space="preserve"> </w:t>
      </w:r>
      <w:r w:rsidR="00DF7683" w:rsidRPr="0051278E">
        <w:rPr>
          <w:color w:val="292929"/>
          <w:sz w:val="22"/>
          <w:szCs w:val="22"/>
        </w:rPr>
        <w:t>in</w:t>
      </w:r>
      <w:r w:rsidR="00C84223" w:rsidRPr="0051278E">
        <w:rPr>
          <w:color w:val="292929"/>
          <w:sz w:val="22"/>
          <w:szCs w:val="22"/>
        </w:rPr>
        <w:t xml:space="preserve"> </w:t>
      </w:r>
      <w:r w:rsidR="00DF7683" w:rsidRPr="0051278E">
        <w:rPr>
          <w:color w:val="292929"/>
          <w:sz w:val="22"/>
          <w:szCs w:val="22"/>
        </w:rPr>
        <w:t>technical</w:t>
      </w:r>
      <w:r w:rsidR="00C84223" w:rsidRPr="0051278E">
        <w:rPr>
          <w:color w:val="292929"/>
          <w:sz w:val="22"/>
          <w:szCs w:val="22"/>
        </w:rPr>
        <w:t xml:space="preserve"> </w:t>
      </w:r>
      <w:r w:rsidR="00DF7683" w:rsidRPr="0051278E">
        <w:rPr>
          <w:color w:val="292929"/>
          <w:sz w:val="22"/>
          <w:szCs w:val="22"/>
        </w:rPr>
        <w:t>or</w:t>
      </w:r>
      <w:r w:rsidR="00C84223" w:rsidRPr="0051278E">
        <w:rPr>
          <w:color w:val="292929"/>
          <w:sz w:val="22"/>
          <w:szCs w:val="22"/>
        </w:rPr>
        <w:t xml:space="preserve"> </w:t>
      </w:r>
      <w:r w:rsidR="00DF7683" w:rsidRPr="0051278E">
        <w:rPr>
          <w:color w:val="292929"/>
          <w:sz w:val="22"/>
          <w:szCs w:val="22"/>
        </w:rPr>
        <w:t>professional</w:t>
      </w:r>
      <w:r w:rsidR="00C84223" w:rsidRPr="0051278E">
        <w:rPr>
          <w:color w:val="292929"/>
          <w:sz w:val="22"/>
          <w:szCs w:val="22"/>
        </w:rPr>
        <w:t xml:space="preserve"> </w:t>
      </w:r>
      <w:r w:rsidR="00DF7683" w:rsidRPr="0051278E">
        <w:rPr>
          <w:color w:val="292929"/>
          <w:sz w:val="22"/>
          <w:szCs w:val="22"/>
        </w:rPr>
        <w:t>fields.</w:t>
      </w:r>
    </w:p>
    <w:p w14:paraId="66CA5B1A" w14:textId="480C9B5A" w:rsidR="00CF0A0A" w:rsidRPr="0051278E" w:rsidRDefault="00CF0A0A" w:rsidP="00C84223">
      <w:pPr>
        <w:ind w:left="360"/>
        <w:outlineLvl w:val="0"/>
        <w:rPr>
          <w:sz w:val="22"/>
          <w:szCs w:val="22"/>
        </w:rPr>
      </w:pPr>
      <w:r w:rsidRPr="0051278E">
        <w:rPr>
          <w:b/>
          <w:sz w:val="22"/>
          <w:szCs w:val="22"/>
        </w:rPr>
        <w:t>URL:</w:t>
      </w:r>
      <w:r w:rsidR="00BD396D" w:rsidRPr="0051278E">
        <w:rPr>
          <w:sz w:val="22"/>
          <w:szCs w:val="22"/>
        </w:rPr>
        <w:t xml:space="preserve"> </w:t>
      </w:r>
      <w:hyperlink r:id="rId27" w:history="1">
        <w:r w:rsidR="00BD396D" w:rsidRPr="0051278E">
          <w:rPr>
            <w:rStyle w:val="Hyperlink"/>
            <w:szCs w:val="22"/>
          </w:rPr>
          <w:t>https://www.aauw.org/resources/programs/fellowships-grants/current-opportunities/career-development/</w:t>
        </w:r>
      </w:hyperlink>
    </w:p>
    <w:p w14:paraId="1948ABC1" w14:textId="5E5686D9" w:rsidR="00CF0A0A" w:rsidRPr="0051278E" w:rsidRDefault="00CF0A0A" w:rsidP="00C84223">
      <w:pPr>
        <w:ind w:left="360"/>
        <w:outlineLvl w:val="0"/>
        <w:rPr>
          <w:b/>
          <w:sz w:val="22"/>
          <w:szCs w:val="22"/>
        </w:rPr>
      </w:pPr>
      <w:r w:rsidRPr="0051278E">
        <w:rPr>
          <w:b/>
          <w:sz w:val="22"/>
          <w:szCs w:val="22"/>
        </w:rPr>
        <w:t>Citizenship</w:t>
      </w:r>
      <w:r w:rsidR="00C84223" w:rsidRPr="0051278E">
        <w:rPr>
          <w:b/>
          <w:sz w:val="22"/>
          <w:szCs w:val="22"/>
        </w:rPr>
        <w:t xml:space="preserve"> </w:t>
      </w:r>
      <w:r w:rsidRPr="0051278E">
        <w:rPr>
          <w:b/>
          <w:sz w:val="22"/>
          <w:szCs w:val="22"/>
        </w:rPr>
        <w:t>Restrictions:</w:t>
      </w:r>
      <w:r w:rsidR="00C84223" w:rsidRPr="0051278E">
        <w:rPr>
          <w:b/>
          <w:sz w:val="22"/>
          <w:szCs w:val="22"/>
        </w:rPr>
        <w:t xml:space="preserve"> </w:t>
      </w:r>
      <w:r w:rsidR="00AD591D" w:rsidRPr="0051278E">
        <w:rPr>
          <w:sz w:val="22"/>
          <w:szCs w:val="22"/>
        </w:rPr>
        <w:t>US</w:t>
      </w:r>
      <w:r w:rsidR="00C84223" w:rsidRPr="0051278E">
        <w:rPr>
          <w:sz w:val="22"/>
          <w:szCs w:val="22"/>
        </w:rPr>
        <w:t xml:space="preserve"> </w:t>
      </w:r>
      <w:r w:rsidR="00AD591D" w:rsidRPr="0051278E">
        <w:rPr>
          <w:sz w:val="22"/>
          <w:szCs w:val="22"/>
        </w:rPr>
        <w:t>citizens</w:t>
      </w:r>
      <w:r w:rsidR="00C84223" w:rsidRPr="0051278E">
        <w:rPr>
          <w:sz w:val="22"/>
          <w:szCs w:val="22"/>
        </w:rPr>
        <w:t xml:space="preserve"> </w:t>
      </w:r>
      <w:r w:rsidR="00AD591D" w:rsidRPr="0051278E">
        <w:rPr>
          <w:sz w:val="22"/>
          <w:szCs w:val="22"/>
        </w:rPr>
        <w:t>or</w:t>
      </w:r>
      <w:r w:rsidR="00C84223" w:rsidRPr="0051278E">
        <w:rPr>
          <w:sz w:val="22"/>
          <w:szCs w:val="22"/>
        </w:rPr>
        <w:t xml:space="preserve"> </w:t>
      </w:r>
      <w:r w:rsidR="00AD591D" w:rsidRPr="0051278E">
        <w:rPr>
          <w:sz w:val="22"/>
          <w:szCs w:val="22"/>
        </w:rPr>
        <w:t>permanent</w:t>
      </w:r>
      <w:r w:rsidR="00C84223" w:rsidRPr="0051278E">
        <w:rPr>
          <w:sz w:val="22"/>
          <w:szCs w:val="22"/>
        </w:rPr>
        <w:t xml:space="preserve"> </w:t>
      </w:r>
      <w:r w:rsidR="00AD591D" w:rsidRPr="0051278E">
        <w:rPr>
          <w:sz w:val="22"/>
          <w:szCs w:val="22"/>
        </w:rPr>
        <w:t>r</w:t>
      </w:r>
      <w:r w:rsidR="00970A37" w:rsidRPr="0051278E">
        <w:rPr>
          <w:sz w:val="22"/>
          <w:szCs w:val="22"/>
        </w:rPr>
        <w:t>esidents</w:t>
      </w:r>
      <w:r w:rsidR="00C84223" w:rsidRPr="0051278E">
        <w:rPr>
          <w:sz w:val="22"/>
          <w:szCs w:val="22"/>
        </w:rPr>
        <w:t>.</w:t>
      </w:r>
    </w:p>
    <w:p w14:paraId="13F1DCB5" w14:textId="7876B9BB" w:rsidR="00CF0A0A" w:rsidRPr="0051278E" w:rsidRDefault="00CF0A0A" w:rsidP="00C84223">
      <w:pPr>
        <w:ind w:left="360"/>
        <w:outlineLvl w:val="0"/>
        <w:rPr>
          <w:b/>
          <w:sz w:val="22"/>
          <w:szCs w:val="22"/>
        </w:rPr>
      </w:pPr>
      <w:r w:rsidRPr="0051278E">
        <w:rPr>
          <w:b/>
          <w:sz w:val="22"/>
          <w:szCs w:val="22"/>
        </w:rPr>
        <w:t>Deadline:</w:t>
      </w:r>
      <w:r w:rsidR="00C84223" w:rsidRPr="0051278E">
        <w:rPr>
          <w:b/>
          <w:sz w:val="22"/>
          <w:szCs w:val="22"/>
        </w:rPr>
        <w:t xml:space="preserve"> </w:t>
      </w:r>
      <w:r w:rsidR="000A6FA2" w:rsidRPr="0051278E">
        <w:rPr>
          <w:b/>
          <w:sz w:val="22"/>
          <w:szCs w:val="22"/>
        </w:rPr>
        <w:t>Nov</w:t>
      </w:r>
      <w:r w:rsidR="00970A37" w:rsidRPr="0051278E">
        <w:rPr>
          <w:b/>
          <w:sz w:val="22"/>
          <w:szCs w:val="22"/>
        </w:rPr>
        <w:t>ember</w:t>
      </w:r>
      <w:r w:rsidR="00C84223" w:rsidRPr="0051278E">
        <w:rPr>
          <w:b/>
          <w:sz w:val="22"/>
          <w:szCs w:val="22"/>
        </w:rPr>
        <w:t xml:space="preserve"> </w:t>
      </w:r>
      <w:r w:rsidR="00970A37" w:rsidRPr="0051278E">
        <w:rPr>
          <w:b/>
          <w:sz w:val="22"/>
          <w:szCs w:val="22"/>
        </w:rPr>
        <w:t>15</w:t>
      </w:r>
    </w:p>
    <w:p w14:paraId="07E90B97" w14:textId="77777777" w:rsidR="0001102D" w:rsidRPr="0051278E" w:rsidRDefault="0001102D" w:rsidP="00C84223">
      <w:pPr>
        <w:ind w:left="360"/>
        <w:rPr>
          <w:b/>
          <w:sz w:val="22"/>
          <w:szCs w:val="22"/>
        </w:rPr>
      </w:pPr>
    </w:p>
    <w:p w14:paraId="6FC459E0" w14:textId="51D7A8FA" w:rsidR="00CF0A0A" w:rsidRPr="0051278E" w:rsidRDefault="00CF0A0A" w:rsidP="00C84223">
      <w:pPr>
        <w:pStyle w:val="Heading3"/>
        <w:rPr>
          <w:b w:val="0"/>
          <w:bCs/>
          <w:sz w:val="22"/>
          <w:szCs w:val="22"/>
        </w:rPr>
      </w:pPr>
      <w:bookmarkStart w:id="15" w:name="_Toc175570031"/>
      <w:r w:rsidRPr="0051278E">
        <w:rPr>
          <w:b w:val="0"/>
          <w:bCs/>
          <w:sz w:val="22"/>
          <w:szCs w:val="22"/>
        </w:rPr>
        <w:t>International</w:t>
      </w:r>
      <w:r w:rsidR="00C84223" w:rsidRPr="0051278E">
        <w:rPr>
          <w:b w:val="0"/>
          <w:bCs/>
          <w:sz w:val="22"/>
          <w:szCs w:val="22"/>
        </w:rPr>
        <w:t xml:space="preserve"> </w:t>
      </w:r>
      <w:r w:rsidRPr="0051278E">
        <w:rPr>
          <w:b w:val="0"/>
          <w:bCs/>
          <w:sz w:val="22"/>
          <w:szCs w:val="22"/>
        </w:rPr>
        <w:t>Fellowships</w:t>
      </w:r>
      <w:bookmarkEnd w:id="15"/>
    </w:p>
    <w:p w14:paraId="66E44BFB" w14:textId="6CB87886" w:rsidR="00970A37" w:rsidRPr="0051278E" w:rsidRDefault="00970A37" w:rsidP="00C84223">
      <w:pPr>
        <w:ind w:left="360"/>
        <w:rPr>
          <w:sz w:val="22"/>
          <w:szCs w:val="22"/>
        </w:rPr>
      </w:pPr>
      <w:r w:rsidRPr="0051278E">
        <w:rPr>
          <w:color w:val="292929"/>
          <w:sz w:val="22"/>
          <w:szCs w:val="22"/>
        </w:rPr>
        <w:t>International</w:t>
      </w:r>
      <w:r w:rsidR="00C84223" w:rsidRPr="0051278E">
        <w:rPr>
          <w:color w:val="292929"/>
          <w:sz w:val="22"/>
          <w:szCs w:val="22"/>
        </w:rPr>
        <w:t xml:space="preserve"> </w:t>
      </w:r>
      <w:r w:rsidRPr="0051278E">
        <w:rPr>
          <w:color w:val="292929"/>
          <w:sz w:val="22"/>
          <w:szCs w:val="22"/>
        </w:rPr>
        <w:t>Fellowships</w:t>
      </w:r>
      <w:r w:rsidR="00C84223" w:rsidRPr="0051278E">
        <w:rPr>
          <w:color w:val="292929"/>
          <w:sz w:val="22"/>
          <w:szCs w:val="22"/>
        </w:rPr>
        <w:t xml:space="preserve"> </w:t>
      </w:r>
      <w:r w:rsidRPr="0051278E">
        <w:rPr>
          <w:color w:val="292929"/>
          <w:sz w:val="22"/>
          <w:szCs w:val="22"/>
        </w:rPr>
        <w:t>are</w:t>
      </w:r>
      <w:r w:rsidR="00C84223" w:rsidRPr="0051278E">
        <w:rPr>
          <w:color w:val="292929"/>
          <w:sz w:val="22"/>
          <w:szCs w:val="22"/>
        </w:rPr>
        <w:t xml:space="preserve"> </w:t>
      </w:r>
      <w:r w:rsidRPr="0051278E">
        <w:rPr>
          <w:color w:val="292929"/>
          <w:sz w:val="22"/>
          <w:szCs w:val="22"/>
        </w:rPr>
        <w:t>for</w:t>
      </w:r>
      <w:r w:rsidR="00C84223" w:rsidRPr="0051278E">
        <w:rPr>
          <w:color w:val="292929"/>
          <w:sz w:val="22"/>
          <w:szCs w:val="22"/>
        </w:rPr>
        <w:t xml:space="preserve"> </w:t>
      </w:r>
      <w:r w:rsidRPr="0051278E">
        <w:rPr>
          <w:color w:val="292929"/>
          <w:sz w:val="22"/>
          <w:szCs w:val="22"/>
        </w:rPr>
        <w:t>women</w:t>
      </w:r>
      <w:r w:rsidR="00C84223" w:rsidRPr="0051278E">
        <w:rPr>
          <w:color w:val="292929"/>
          <w:sz w:val="22"/>
          <w:szCs w:val="22"/>
        </w:rPr>
        <w:t xml:space="preserve"> </w:t>
      </w:r>
      <w:r w:rsidRPr="0051278E">
        <w:rPr>
          <w:color w:val="292929"/>
          <w:sz w:val="22"/>
          <w:szCs w:val="22"/>
        </w:rPr>
        <w:t>who</w:t>
      </w:r>
      <w:r w:rsidR="00C84223" w:rsidRPr="0051278E">
        <w:rPr>
          <w:color w:val="292929"/>
          <w:sz w:val="22"/>
          <w:szCs w:val="22"/>
        </w:rPr>
        <w:t xml:space="preserve"> </w:t>
      </w:r>
      <w:r w:rsidRPr="0051278E">
        <w:rPr>
          <w:color w:val="292929"/>
          <w:sz w:val="22"/>
          <w:szCs w:val="22"/>
        </w:rPr>
        <w:t>are</w:t>
      </w:r>
      <w:r w:rsidR="00C84223" w:rsidRPr="0051278E">
        <w:rPr>
          <w:color w:val="292929"/>
          <w:sz w:val="22"/>
          <w:szCs w:val="22"/>
        </w:rPr>
        <w:t xml:space="preserve"> </w:t>
      </w:r>
      <w:r w:rsidRPr="0051278E">
        <w:rPr>
          <w:color w:val="292929"/>
          <w:sz w:val="22"/>
          <w:szCs w:val="22"/>
        </w:rPr>
        <w:t>not</w:t>
      </w:r>
      <w:r w:rsidR="00C84223" w:rsidRPr="0051278E">
        <w:rPr>
          <w:color w:val="292929"/>
          <w:sz w:val="22"/>
          <w:szCs w:val="22"/>
        </w:rPr>
        <w:t xml:space="preserve"> </w:t>
      </w:r>
      <w:r w:rsidRPr="0051278E">
        <w:rPr>
          <w:color w:val="292929"/>
          <w:sz w:val="22"/>
          <w:szCs w:val="22"/>
        </w:rPr>
        <w:t>US</w:t>
      </w:r>
      <w:r w:rsidR="00C84223" w:rsidRPr="0051278E">
        <w:rPr>
          <w:color w:val="292929"/>
          <w:sz w:val="22"/>
          <w:szCs w:val="22"/>
        </w:rPr>
        <w:t xml:space="preserve"> </w:t>
      </w:r>
      <w:r w:rsidRPr="0051278E">
        <w:rPr>
          <w:color w:val="292929"/>
          <w:sz w:val="22"/>
          <w:szCs w:val="22"/>
        </w:rPr>
        <w:t>citizens</w:t>
      </w:r>
      <w:r w:rsidR="00C84223" w:rsidRPr="0051278E">
        <w:rPr>
          <w:color w:val="292929"/>
          <w:sz w:val="22"/>
          <w:szCs w:val="22"/>
        </w:rPr>
        <w:t xml:space="preserve"> </w:t>
      </w:r>
      <w:r w:rsidRPr="0051278E">
        <w:rPr>
          <w:color w:val="292929"/>
          <w:sz w:val="22"/>
          <w:szCs w:val="22"/>
        </w:rPr>
        <w:t>or</w:t>
      </w:r>
      <w:r w:rsidR="00C84223" w:rsidRPr="0051278E">
        <w:rPr>
          <w:color w:val="292929"/>
          <w:sz w:val="22"/>
          <w:szCs w:val="22"/>
        </w:rPr>
        <w:t xml:space="preserve"> </w:t>
      </w:r>
      <w:r w:rsidRPr="0051278E">
        <w:rPr>
          <w:color w:val="292929"/>
          <w:sz w:val="22"/>
          <w:szCs w:val="22"/>
        </w:rPr>
        <w:t>permanent</w:t>
      </w:r>
      <w:r w:rsidR="00C84223" w:rsidRPr="0051278E">
        <w:rPr>
          <w:color w:val="292929"/>
          <w:sz w:val="22"/>
          <w:szCs w:val="22"/>
        </w:rPr>
        <w:t xml:space="preserve"> </w:t>
      </w:r>
      <w:r w:rsidRPr="0051278E">
        <w:rPr>
          <w:color w:val="292929"/>
          <w:sz w:val="22"/>
          <w:szCs w:val="22"/>
        </w:rPr>
        <w:t>residents</w:t>
      </w:r>
      <w:r w:rsidR="00C84223" w:rsidRPr="0051278E">
        <w:rPr>
          <w:color w:val="292929"/>
          <w:sz w:val="22"/>
          <w:szCs w:val="22"/>
        </w:rPr>
        <w:t xml:space="preserve"> to carry out full-time study or research in the US</w:t>
      </w:r>
      <w:r w:rsidRPr="0051278E">
        <w:rPr>
          <w:color w:val="292929"/>
          <w:sz w:val="22"/>
          <w:szCs w:val="22"/>
        </w:rPr>
        <w:t>.</w:t>
      </w:r>
      <w:r w:rsidR="00C84223" w:rsidRPr="0051278E">
        <w:rPr>
          <w:color w:val="292929"/>
          <w:sz w:val="22"/>
          <w:szCs w:val="22"/>
        </w:rPr>
        <w:t xml:space="preserve"> G</w:t>
      </w:r>
      <w:r w:rsidRPr="0051278E">
        <w:rPr>
          <w:color w:val="292929"/>
          <w:sz w:val="22"/>
          <w:szCs w:val="22"/>
        </w:rPr>
        <w:t>raduate</w:t>
      </w:r>
      <w:r w:rsidR="00C84223" w:rsidRPr="0051278E">
        <w:rPr>
          <w:color w:val="292929"/>
          <w:sz w:val="22"/>
          <w:szCs w:val="22"/>
        </w:rPr>
        <w:t xml:space="preserve"> </w:t>
      </w:r>
      <w:r w:rsidRPr="0051278E">
        <w:rPr>
          <w:color w:val="292929"/>
          <w:sz w:val="22"/>
          <w:szCs w:val="22"/>
        </w:rPr>
        <w:t>and</w:t>
      </w:r>
      <w:r w:rsidR="00C84223" w:rsidRPr="0051278E">
        <w:rPr>
          <w:color w:val="292929"/>
          <w:sz w:val="22"/>
          <w:szCs w:val="22"/>
        </w:rPr>
        <w:t xml:space="preserve"> </w:t>
      </w:r>
      <w:r w:rsidRPr="0051278E">
        <w:rPr>
          <w:color w:val="292929"/>
          <w:sz w:val="22"/>
          <w:szCs w:val="22"/>
        </w:rPr>
        <w:t>postgraduate</w:t>
      </w:r>
      <w:r w:rsidR="00C84223" w:rsidRPr="0051278E">
        <w:rPr>
          <w:color w:val="292929"/>
          <w:sz w:val="22"/>
          <w:szCs w:val="22"/>
        </w:rPr>
        <w:t xml:space="preserve"> </w:t>
      </w:r>
      <w:r w:rsidRPr="0051278E">
        <w:rPr>
          <w:color w:val="292929"/>
          <w:sz w:val="22"/>
          <w:szCs w:val="22"/>
        </w:rPr>
        <w:t>studies</w:t>
      </w:r>
      <w:r w:rsidR="00C84223" w:rsidRPr="0051278E">
        <w:rPr>
          <w:color w:val="292929"/>
          <w:sz w:val="22"/>
          <w:szCs w:val="22"/>
        </w:rPr>
        <w:t xml:space="preserve"> </w:t>
      </w:r>
      <w:r w:rsidRPr="0051278E">
        <w:rPr>
          <w:color w:val="292929"/>
          <w:sz w:val="22"/>
          <w:szCs w:val="22"/>
        </w:rPr>
        <w:t>at</w:t>
      </w:r>
      <w:r w:rsidR="00C84223" w:rsidRPr="0051278E">
        <w:rPr>
          <w:color w:val="292929"/>
          <w:sz w:val="22"/>
          <w:szCs w:val="22"/>
        </w:rPr>
        <w:t xml:space="preserve"> </w:t>
      </w:r>
      <w:r w:rsidRPr="0051278E">
        <w:rPr>
          <w:color w:val="292929"/>
          <w:sz w:val="22"/>
          <w:szCs w:val="22"/>
        </w:rPr>
        <w:t>accredited</w:t>
      </w:r>
      <w:r w:rsidR="00C84223" w:rsidRPr="0051278E">
        <w:rPr>
          <w:color w:val="292929"/>
          <w:sz w:val="22"/>
          <w:szCs w:val="22"/>
        </w:rPr>
        <w:t xml:space="preserve"> </w:t>
      </w:r>
      <w:r w:rsidRPr="0051278E">
        <w:rPr>
          <w:color w:val="292929"/>
          <w:sz w:val="22"/>
          <w:szCs w:val="22"/>
        </w:rPr>
        <w:t>US</w:t>
      </w:r>
      <w:r w:rsidR="00C84223" w:rsidRPr="0051278E">
        <w:rPr>
          <w:color w:val="292929"/>
          <w:sz w:val="22"/>
          <w:szCs w:val="22"/>
        </w:rPr>
        <w:t xml:space="preserve"> </w:t>
      </w:r>
      <w:r w:rsidRPr="0051278E">
        <w:rPr>
          <w:color w:val="292929"/>
          <w:sz w:val="22"/>
          <w:szCs w:val="22"/>
        </w:rPr>
        <w:t>institutions</w:t>
      </w:r>
      <w:r w:rsidR="00C84223" w:rsidRPr="0051278E">
        <w:rPr>
          <w:color w:val="292929"/>
          <w:sz w:val="22"/>
          <w:szCs w:val="22"/>
        </w:rPr>
        <w:t xml:space="preserve"> </w:t>
      </w:r>
      <w:r w:rsidRPr="0051278E">
        <w:rPr>
          <w:color w:val="292929"/>
          <w:sz w:val="22"/>
          <w:szCs w:val="22"/>
        </w:rPr>
        <w:t>are</w:t>
      </w:r>
      <w:r w:rsidR="00C84223" w:rsidRPr="0051278E">
        <w:rPr>
          <w:color w:val="292929"/>
          <w:sz w:val="22"/>
          <w:szCs w:val="22"/>
        </w:rPr>
        <w:t xml:space="preserve"> </w:t>
      </w:r>
      <w:r w:rsidRPr="0051278E">
        <w:rPr>
          <w:color w:val="292929"/>
          <w:sz w:val="22"/>
          <w:szCs w:val="22"/>
        </w:rPr>
        <w:t>supported.</w:t>
      </w:r>
      <w:r w:rsidR="00C84223" w:rsidRPr="0051278E">
        <w:rPr>
          <w:color w:val="292929"/>
          <w:sz w:val="22"/>
          <w:szCs w:val="22"/>
        </w:rPr>
        <w:t xml:space="preserve"> </w:t>
      </w:r>
      <w:r w:rsidRPr="0051278E">
        <w:rPr>
          <w:color w:val="292929"/>
          <w:sz w:val="22"/>
          <w:szCs w:val="22"/>
        </w:rPr>
        <w:t>Recipients</w:t>
      </w:r>
      <w:r w:rsidR="00C84223" w:rsidRPr="0051278E">
        <w:rPr>
          <w:color w:val="292929"/>
          <w:sz w:val="22"/>
          <w:szCs w:val="22"/>
        </w:rPr>
        <w:t xml:space="preserve"> </w:t>
      </w:r>
      <w:r w:rsidRPr="0051278E">
        <w:rPr>
          <w:color w:val="292929"/>
          <w:sz w:val="22"/>
          <w:szCs w:val="22"/>
        </w:rPr>
        <w:t>are</w:t>
      </w:r>
      <w:r w:rsidR="00C84223" w:rsidRPr="0051278E">
        <w:rPr>
          <w:color w:val="292929"/>
          <w:sz w:val="22"/>
          <w:szCs w:val="22"/>
        </w:rPr>
        <w:t xml:space="preserve"> </w:t>
      </w:r>
      <w:r w:rsidRPr="0051278E">
        <w:rPr>
          <w:color w:val="292929"/>
          <w:sz w:val="22"/>
          <w:szCs w:val="22"/>
        </w:rPr>
        <w:t>selected</w:t>
      </w:r>
      <w:r w:rsidR="00C84223" w:rsidRPr="0051278E">
        <w:rPr>
          <w:color w:val="292929"/>
          <w:sz w:val="22"/>
          <w:szCs w:val="22"/>
        </w:rPr>
        <w:t xml:space="preserve"> </w:t>
      </w:r>
      <w:r w:rsidRPr="0051278E">
        <w:rPr>
          <w:color w:val="292929"/>
          <w:sz w:val="22"/>
          <w:szCs w:val="22"/>
        </w:rPr>
        <w:t>for</w:t>
      </w:r>
      <w:r w:rsidR="00C84223" w:rsidRPr="0051278E">
        <w:rPr>
          <w:color w:val="292929"/>
          <w:sz w:val="22"/>
          <w:szCs w:val="22"/>
        </w:rPr>
        <w:t xml:space="preserve"> </w:t>
      </w:r>
      <w:r w:rsidRPr="0051278E">
        <w:rPr>
          <w:color w:val="292929"/>
          <w:sz w:val="22"/>
          <w:szCs w:val="22"/>
        </w:rPr>
        <w:t>academic</w:t>
      </w:r>
      <w:r w:rsidR="00C84223" w:rsidRPr="0051278E">
        <w:rPr>
          <w:color w:val="292929"/>
          <w:sz w:val="22"/>
          <w:szCs w:val="22"/>
        </w:rPr>
        <w:t xml:space="preserve"> </w:t>
      </w:r>
      <w:r w:rsidRPr="0051278E">
        <w:rPr>
          <w:color w:val="292929"/>
          <w:sz w:val="22"/>
          <w:szCs w:val="22"/>
        </w:rPr>
        <w:t>achievement</w:t>
      </w:r>
      <w:r w:rsidR="00C84223" w:rsidRPr="0051278E">
        <w:rPr>
          <w:color w:val="292929"/>
          <w:sz w:val="22"/>
          <w:szCs w:val="22"/>
        </w:rPr>
        <w:t xml:space="preserve">, </w:t>
      </w:r>
      <w:r w:rsidRPr="0051278E">
        <w:rPr>
          <w:color w:val="292929"/>
          <w:sz w:val="22"/>
          <w:szCs w:val="22"/>
        </w:rPr>
        <w:t>demonstrated</w:t>
      </w:r>
      <w:r w:rsidR="00C84223" w:rsidRPr="0051278E">
        <w:rPr>
          <w:color w:val="292929"/>
          <w:sz w:val="22"/>
          <w:szCs w:val="22"/>
        </w:rPr>
        <w:t xml:space="preserve"> </w:t>
      </w:r>
      <w:r w:rsidRPr="0051278E">
        <w:rPr>
          <w:color w:val="292929"/>
          <w:sz w:val="22"/>
          <w:szCs w:val="22"/>
        </w:rPr>
        <w:t>commitment</w:t>
      </w:r>
      <w:r w:rsidR="00C84223" w:rsidRPr="0051278E">
        <w:rPr>
          <w:color w:val="292929"/>
          <w:sz w:val="22"/>
          <w:szCs w:val="22"/>
        </w:rPr>
        <w:t xml:space="preserve"> </w:t>
      </w:r>
      <w:r w:rsidRPr="0051278E">
        <w:rPr>
          <w:color w:val="292929"/>
          <w:sz w:val="22"/>
          <w:szCs w:val="22"/>
        </w:rPr>
        <w:t>to</w:t>
      </w:r>
      <w:r w:rsidR="00C84223" w:rsidRPr="0051278E">
        <w:rPr>
          <w:color w:val="292929"/>
          <w:sz w:val="22"/>
          <w:szCs w:val="22"/>
        </w:rPr>
        <w:t xml:space="preserve"> </w:t>
      </w:r>
      <w:r w:rsidRPr="0051278E">
        <w:rPr>
          <w:color w:val="292929"/>
          <w:sz w:val="22"/>
          <w:szCs w:val="22"/>
        </w:rPr>
        <w:t>women</w:t>
      </w:r>
      <w:r w:rsidR="00C84223" w:rsidRPr="0051278E">
        <w:rPr>
          <w:color w:val="292929"/>
          <w:sz w:val="22"/>
          <w:szCs w:val="22"/>
        </w:rPr>
        <w:t xml:space="preserve"> </w:t>
      </w:r>
      <w:r w:rsidRPr="0051278E">
        <w:rPr>
          <w:color w:val="292929"/>
          <w:sz w:val="22"/>
          <w:szCs w:val="22"/>
        </w:rPr>
        <w:t>and</w:t>
      </w:r>
      <w:r w:rsidR="00C84223" w:rsidRPr="0051278E">
        <w:rPr>
          <w:color w:val="292929"/>
          <w:sz w:val="22"/>
          <w:szCs w:val="22"/>
        </w:rPr>
        <w:t xml:space="preserve"> </w:t>
      </w:r>
      <w:r w:rsidRPr="0051278E">
        <w:rPr>
          <w:color w:val="292929"/>
          <w:sz w:val="22"/>
          <w:szCs w:val="22"/>
        </w:rPr>
        <w:t>girls</w:t>
      </w:r>
      <w:r w:rsidR="00C84223" w:rsidRPr="0051278E">
        <w:rPr>
          <w:color w:val="292929"/>
          <w:sz w:val="22"/>
          <w:szCs w:val="22"/>
        </w:rPr>
        <w:t xml:space="preserve">, and potential </w:t>
      </w:r>
      <w:r w:rsidRPr="0051278E">
        <w:rPr>
          <w:color w:val="292929"/>
          <w:sz w:val="22"/>
          <w:szCs w:val="22"/>
        </w:rPr>
        <w:t>to</w:t>
      </w:r>
      <w:r w:rsidR="00C84223" w:rsidRPr="0051278E">
        <w:rPr>
          <w:color w:val="292929"/>
          <w:sz w:val="22"/>
          <w:szCs w:val="22"/>
        </w:rPr>
        <w:t xml:space="preserve"> </w:t>
      </w:r>
      <w:r w:rsidRPr="0051278E">
        <w:rPr>
          <w:color w:val="292929"/>
          <w:sz w:val="22"/>
          <w:szCs w:val="22"/>
        </w:rPr>
        <w:t>become</w:t>
      </w:r>
      <w:r w:rsidR="00C84223" w:rsidRPr="0051278E">
        <w:rPr>
          <w:color w:val="292929"/>
          <w:sz w:val="22"/>
          <w:szCs w:val="22"/>
        </w:rPr>
        <w:t xml:space="preserve"> </w:t>
      </w:r>
      <w:r w:rsidRPr="0051278E">
        <w:rPr>
          <w:color w:val="292929"/>
          <w:sz w:val="22"/>
          <w:szCs w:val="22"/>
        </w:rPr>
        <w:t>leaders</w:t>
      </w:r>
      <w:r w:rsidR="00C84223" w:rsidRPr="0051278E">
        <w:rPr>
          <w:color w:val="292929"/>
          <w:sz w:val="22"/>
          <w:szCs w:val="22"/>
        </w:rPr>
        <w:t xml:space="preserve"> </w:t>
      </w:r>
      <w:r w:rsidRPr="0051278E">
        <w:rPr>
          <w:color w:val="292929"/>
          <w:sz w:val="22"/>
          <w:szCs w:val="22"/>
        </w:rPr>
        <w:t>in</w:t>
      </w:r>
      <w:r w:rsidR="00C84223" w:rsidRPr="0051278E">
        <w:rPr>
          <w:color w:val="292929"/>
          <w:sz w:val="22"/>
          <w:szCs w:val="22"/>
        </w:rPr>
        <w:t xml:space="preserve"> </w:t>
      </w:r>
      <w:r w:rsidRPr="0051278E">
        <w:rPr>
          <w:color w:val="292929"/>
          <w:sz w:val="22"/>
          <w:szCs w:val="22"/>
        </w:rPr>
        <w:t>business,</w:t>
      </w:r>
      <w:r w:rsidR="00C84223" w:rsidRPr="0051278E">
        <w:rPr>
          <w:color w:val="292929"/>
          <w:sz w:val="22"/>
          <w:szCs w:val="22"/>
        </w:rPr>
        <w:t xml:space="preserve"> </w:t>
      </w:r>
      <w:r w:rsidRPr="0051278E">
        <w:rPr>
          <w:color w:val="292929"/>
          <w:sz w:val="22"/>
          <w:szCs w:val="22"/>
        </w:rPr>
        <w:t>government,</w:t>
      </w:r>
      <w:r w:rsidR="00C84223" w:rsidRPr="0051278E">
        <w:rPr>
          <w:color w:val="292929"/>
          <w:sz w:val="22"/>
          <w:szCs w:val="22"/>
        </w:rPr>
        <w:t xml:space="preserve"> </w:t>
      </w:r>
      <w:r w:rsidRPr="0051278E">
        <w:rPr>
          <w:color w:val="292929"/>
          <w:sz w:val="22"/>
          <w:szCs w:val="22"/>
        </w:rPr>
        <w:t>academia,</w:t>
      </w:r>
      <w:r w:rsidR="00C84223" w:rsidRPr="0051278E">
        <w:rPr>
          <w:color w:val="292929"/>
          <w:sz w:val="22"/>
          <w:szCs w:val="22"/>
        </w:rPr>
        <w:t xml:space="preserve"> </w:t>
      </w:r>
      <w:r w:rsidRPr="0051278E">
        <w:rPr>
          <w:color w:val="292929"/>
          <w:sz w:val="22"/>
          <w:szCs w:val="22"/>
        </w:rPr>
        <w:t>community</w:t>
      </w:r>
      <w:r w:rsidR="00C84223" w:rsidRPr="0051278E">
        <w:rPr>
          <w:color w:val="292929"/>
          <w:sz w:val="22"/>
          <w:szCs w:val="22"/>
        </w:rPr>
        <w:t xml:space="preserve"> </w:t>
      </w:r>
      <w:r w:rsidRPr="0051278E">
        <w:rPr>
          <w:color w:val="292929"/>
          <w:sz w:val="22"/>
          <w:szCs w:val="22"/>
        </w:rPr>
        <w:t>activism,</w:t>
      </w:r>
      <w:r w:rsidR="00C84223" w:rsidRPr="0051278E">
        <w:rPr>
          <w:color w:val="292929"/>
          <w:sz w:val="22"/>
          <w:szCs w:val="22"/>
        </w:rPr>
        <w:t xml:space="preserve"> </w:t>
      </w:r>
      <w:r w:rsidRPr="0051278E">
        <w:rPr>
          <w:color w:val="292929"/>
          <w:sz w:val="22"/>
          <w:szCs w:val="22"/>
        </w:rPr>
        <w:t>the</w:t>
      </w:r>
      <w:r w:rsidR="00C84223" w:rsidRPr="0051278E">
        <w:rPr>
          <w:color w:val="292929"/>
          <w:sz w:val="22"/>
          <w:szCs w:val="22"/>
        </w:rPr>
        <w:t xml:space="preserve"> </w:t>
      </w:r>
      <w:r w:rsidRPr="0051278E">
        <w:rPr>
          <w:color w:val="292929"/>
          <w:sz w:val="22"/>
          <w:szCs w:val="22"/>
        </w:rPr>
        <w:t>arts,</w:t>
      </w:r>
      <w:r w:rsidR="00C84223" w:rsidRPr="0051278E">
        <w:rPr>
          <w:color w:val="292929"/>
          <w:sz w:val="22"/>
          <w:szCs w:val="22"/>
        </w:rPr>
        <w:t xml:space="preserve"> </w:t>
      </w:r>
      <w:r w:rsidRPr="0051278E">
        <w:rPr>
          <w:color w:val="292929"/>
          <w:sz w:val="22"/>
          <w:szCs w:val="22"/>
        </w:rPr>
        <w:t>and</w:t>
      </w:r>
      <w:r w:rsidR="00C84223" w:rsidRPr="0051278E">
        <w:rPr>
          <w:color w:val="292929"/>
          <w:sz w:val="22"/>
          <w:szCs w:val="22"/>
        </w:rPr>
        <w:t xml:space="preserve"> </w:t>
      </w:r>
      <w:r w:rsidRPr="0051278E">
        <w:rPr>
          <w:color w:val="292929"/>
          <w:sz w:val="22"/>
          <w:szCs w:val="22"/>
        </w:rPr>
        <w:t>sciences</w:t>
      </w:r>
      <w:r w:rsidR="00C84223" w:rsidRPr="0051278E">
        <w:rPr>
          <w:color w:val="292929"/>
          <w:sz w:val="22"/>
          <w:szCs w:val="22"/>
        </w:rPr>
        <w:t xml:space="preserve"> in their home countries</w:t>
      </w:r>
      <w:r w:rsidRPr="0051278E">
        <w:rPr>
          <w:color w:val="292929"/>
          <w:sz w:val="22"/>
          <w:szCs w:val="22"/>
        </w:rPr>
        <w:t>.</w:t>
      </w:r>
    </w:p>
    <w:p w14:paraId="3D93111C" w14:textId="401201D8" w:rsidR="0046417E" w:rsidRPr="0051278E" w:rsidRDefault="00CF0A0A" w:rsidP="00C84223">
      <w:pPr>
        <w:ind w:left="360"/>
        <w:outlineLvl w:val="0"/>
        <w:rPr>
          <w:sz w:val="22"/>
          <w:szCs w:val="22"/>
        </w:rPr>
      </w:pPr>
      <w:r w:rsidRPr="0051278E">
        <w:rPr>
          <w:b/>
          <w:sz w:val="22"/>
          <w:szCs w:val="22"/>
        </w:rPr>
        <w:t>URL:</w:t>
      </w:r>
      <w:r w:rsidR="00C84223" w:rsidRPr="0051278E">
        <w:rPr>
          <w:sz w:val="22"/>
          <w:szCs w:val="22"/>
        </w:rPr>
        <w:t xml:space="preserve"> </w:t>
      </w:r>
      <w:hyperlink r:id="rId28" w:history="1">
        <w:r w:rsidRPr="0051278E">
          <w:rPr>
            <w:rStyle w:val="Hyperlink"/>
            <w:szCs w:val="22"/>
          </w:rPr>
          <w:t>http://www.aauw.org/what-we-do/educational-funding-and-awards/international-fellowships/</w:t>
        </w:r>
      </w:hyperlink>
    </w:p>
    <w:p w14:paraId="69F2AC19" w14:textId="23E02F3E" w:rsidR="00CF0A0A" w:rsidRPr="0051278E" w:rsidRDefault="00CF0A0A" w:rsidP="00C84223">
      <w:pPr>
        <w:ind w:left="360"/>
        <w:outlineLvl w:val="0"/>
        <w:rPr>
          <w:sz w:val="22"/>
          <w:szCs w:val="22"/>
        </w:rPr>
      </w:pPr>
      <w:r w:rsidRPr="0051278E">
        <w:rPr>
          <w:b/>
          <w:sz w:val="22"/>
          <w:szCs w:val="22"/>
        </w:rPr>
        <w:t>Citizenship</w:t>
      </w:r>
      <w:r w:rsidR="00C84223" w:rsidRPr="0051278E">
        <w:rPr>
          <w:b/>
          <w:sz w:val="22"/>
          <w:szCs w:val="22"/>
        </w:rPr>
        <w:t xml:space="preserve"> </w:t>
      </w:r>
      <w:r w:rsidRPr="0051278E">
        <w:rPr>
          <w:b/>
          <w:sz w:val="22"/>
          <w:szCs w:val="22"/>
        </w:rPr>
        <w:t>Requirements:</w:t>
      </w:r>
      <w:r w:rsidR="00C84223" w:rsidRPr="0051278E">
        <w:rPr>
          <w:b/>
          <w:sz w:val="22"/>
          <w:szCs w:val="22"/>
        </w:rPr>
        <w:t xml:space="preserve"> </w:t>
      </w:r>
      <w:r w:rsidR="00AD591D" w:rsidRPr="0051278E">
        <w:rPr>
          <w:sz w:val="22"/>
          <w:szCs w:val="22"/>
        </w:rPr>
        <w:t>Non-US</w:t>
      </w:r>
      <w:r w:rsidR="00C84223" w:rsidRPr="0051278E">
        <w:rPr>
          <w:sz w:val="22"/>
          <w:szCs w:val="22"/>
        </w:rPr>
        <w:t xml:space="preserve"> </w:t>
      </w:r>
      <w:r w:rsidR="00AD591D" w:rsidRPr="0051278E">
        <w:rPr>
          <w:sz w:val="22"/>
          <w:szCs w:val="22"/>
        </w:rPr>
        <w:t>citizens</w:t>
      </w:r>
      <w:r w:rsidR="00C84223" w:rsidRPr="0051278E">
        <w:rPr>
          <w:sz w:val="22"/>
          <w:szCs w:val="22"/>
        </w:rPr>
        <w:t xml:space="preserve"> </w:t>
      </w:r>
      <w:r w:rsidR="00AD591D" w:rsidRPr="0051278E">
        <w:rPr>
          <w:sz w:val="22"/>
          <w:szCs w:val="22"/>
        </w:rPr>
        <w:t>o</w:t>
      </w:r>
      <w:r w:rsidRPr="0051278E">
        <w:rPr>
          <w:sz w:val="22"/>
          <w:szCs w:val="22"/>
        </w:rPr>
        <w:t>nly</w:t>
      </w:r>
      <w:r w:rsidR="00C84223" w:rsidRPr="0051278E">
        <w:rPr>
          <w:sz w:val="22"/>
          <w:szCs w:val="22"/>
        </w:rPr>
        <w:t>.</w:t>
      </w:r>
    </w:p>
    <w:p w14:paraId="1DC1258F" w14:textId="2769A3E7" w:rsidR="00CF0A0A" w:rsidRPr="0051278E" w:rsidRDefault="00CF0A0A" w:rsidP="00C84223">
      <w:pPr>
        <w:ind w:left="360"/>
        <w:outlineLvl w:val="0"/>
        <w:rPr>
          <w:b/>
          <w:sz w:val="22"/>
          <w:szCs w:val="22"/>
        </w:rPr>
      </w:pPr>
      <w:r w:rsidRPr="0051278E">
        <w:rPr>
          <w:b/>
          <w:sz w:val="22"/>
          <w:szCs w:val="22"/>
        </w:rPr>
        <w:t>Deadline:</w:t>
      </w:r>
      <w:r w:rsidR="00C84223" w:rsidRPr="0051278E">
        <w:rPr>
          <w:b/>
          <w:sz w:val="22"/>
          <w:szCs w:val="22"/>
        </w:rPr>
        <w:t xml:space="preserve"> </w:t>
      </w:r>
      <w:r w:rsidR="006010B6" w:rsidRPr="0051278E">
        <w:rPr>
          <w:b/>
          <w:sz w:val="22"/>
          <w:szCs w:val="22"/>
        </w:rPr>
        <w:t>Nove</w:t>
      </w:r>
      <w:r w:rsidR="00970A37" w:rsidRPr="0051278E">
        <w:rPr>
          <w:b/>
          <w:sz w:val="22"/>
          <w:szCs w:val="22"/>
        </w:rPr>
        <w:t>mber</w:t>
      </w:r>
      <w:r w:rsidR="00C84223" w:rsidRPr="0051278E">
        <w:rPr>
          <w:b/>
          <w:sz w:val="22"/>
          <w:szCs w:val="22"/>
        </w:rPr>
        <w:t xml:space="preserve"> </w:t>
      </w:r>
      <w:r w:rsidR="00970A37" w:rsidRPr="0051278E">
        <w:rPr>
          <w:b/>
          <w:sz w:val="22"/>
          <w:szCs w:val="22"/>
        </w:rPr>
        <w:t>1</w:t>
      </w:r>
      <w:r w:rsidR="006010B6" w:rsidRPr="0051278E">
        <w:rPr>
          <w:b/>
          <w:sz w:val="22"/>
          <w:szCs w:val="22"/>
        </w:rPr>
        <w:t>5</w:t>
      </w:r>
    </w:p>
    <w:p w14:paraId="126E5043" w14:textId="77777777" w:rsidR="0001102D" w:rsidRPr="0051278E" w:rsidRDefault="0001102D" w:rsidP="00C84223">
      <w:pPr>
        <w:ind w:left="360"/>
        <w:rPr>
          <w:b/>
          <w:sz w:val="22"/>
          <w:szCs w:val="22"/>
        </w:rPr>
      </w:pPr>
    </w:p>
    <w:p w14:paraId="7D2CBC47" w14:textId="1124EA05" w:rsidR="00CF0A0A" w:rsidRPr="0051278E" w:rsidRDefault="00CF0A0A" w:rsidP="00C84223">
      <w:pPr>
        <w:pStyle w:val="Heading3"/>
        <w:rPr>
          <w:b w:val="0"/>
          <w:bCs/>
          <w:sz w:val="22"/>
          <w:szCs w:val="22"/>
        </w:rPr>
      </w:pPr>
      <w:bookmarkStart w:id="16" w:name="_Toc175570032"/>
      <w:r w:rsidRPr="0051278E">
        <w:rPr>
          <w:b w:val="0"/>
          <w:bCs/>
          <w:sz w:val="22"/>
          <w:szCs w:val="22"/>
        </w:rPr>
        <w:t>Selected</w:t>
      </w:r>
      <w:r w:rsidR="00C84223" w:rsidRPr="0051278E">
        <w:rPr>
          <w:b w:val="0"/>
          <w:bCs/>
          <w:sz w:val="22"/>
          <w:szCs w:val="22"/>
        </w:rPr>
        <w:t xml:space="preserve"> </w:t>
      </w:r>
      <w:r w:rsidRPr="0051278E">
        <w:rPr>
          <w:b w:val="0"/>
          <w:bCs/>
          <w:sz w:val="22"/>
          <w:szCs w:val="22"/>
        </w:rPr>
        <w:t>Professions</w:t>
      </w:r>
      <w:r w:rsidR="00C84223" w:rsidRPr="0051278E">
        <w:rPr>
          <w:b w:val="0"/>
          <w:bCs/>
          <w:sz w:val="22"/>
          <w:szCs w:val="22"/>
        </w:rPr>
        <w:t xml:space="preserve"> </w:t>
      </w:r>
      <w:r w:rsidRPr="0051278E">
        <w:rPr>
          <w:b w:val="0"/>
          <w:bCs/>
          <w:sz w:val="22"/>
          <w:szCs w:val="22"/>
        </w:rPr>
        <w:t>Fellowships</w:t>
      </w:r>
      <w:bookmarkEnd w:id="16"/>
    </w:p>
    <w:p w14:paraId="7E0E224E" w14:textId="2331729D" w:rsidR="00970A37" w:rsidRPr="0051278E" w:rsidRDefault="00970A37" w:rsidP="00C84223">
      <w:pPr>
        <w:ind w:left="360"/>
        <w:rPr>
          <w:sz w:val="22"/>
          <w:szCs w:val="22"/>
        </w:rPr>
      </w:pPr>
      <w:r w:rsidRPr="0051278E">
        <w:rPr>
          <w:color w:val="292929"/>
          <w:sz w:val="22"/>
          <w:szCs w:val="22"/>
        </w:rPr>
        <w:t>Selected</w:t>
      </w:r>
      <w:r w:rsidR="00C84223" w:rsidRPr="0051278E">
        <w:rPr>
          <w:color w:val="292929"/>
          <w:sz w:val="22"/>
          <w:szCs w:val="22"/>
        </w:rPr>
        <w:t xml:space="preserve"> </w:t>
      </w:r>
      <w:r w:rsidRPr="0051278E">
        <w:rPr>
          <w:color w:val="292929"/>
          <w:sz w:val="22"/>
          <w:szCs w:val="22"/>
        </w:rPr>
        <w:t>Professions</w:t>
      </w:r>
      <w:r w:rsidR="00C84223" w:rsidRPr="0051278E">
        <w:rPr>
          <w:color w:val="292929"/>
          <w:sz w:val="22"/>
          <w:szCs w:val="22"/>
        </w:rPr>
        <w:t xml:space="preserve"> </w:t>
      </w:r>
      <w:r w:rsidRPr="0051278E">
        <w:rPr>
          <w:color w:val="292929"/>
          <w:sz w:val="22"/>
          <w:szCs w:val="22"/>
        </w:rPr>
        <w:t>Fellowships</w:t>
      </w:r>
      <w:r w:rsidR="00C84223" w:rsidRPr="0051278E">
        <w:rPr>
          <w:color w:val="292929"/>
          <w:sz w:val="22"/>
          <w:szCs w:val="22"/>
        </w:rPr>
        <w:t xml:space="preserve"> </w:t>
      </w:r>
      <w:r w:rsidRPr="0051278E">
        <w:rPr>
          <w:color w:val="292929"/>
          <w:sz w:val="22"/>
          <w:szCs w:val="22"/>
        </w:rPr>
        <w:t>are</w:t>
      </w:r>
      <w:r w:rsidR="00C84223" w:rsidRPr="0051278E">
        <w:rPr>
          <w:color w:val="292929"/>
          <w:sz w:val="22"/>
          <w:szCs w:val="22"/>
        </w:rPr>
        <w:t xml:space="preserve"> </w:t>
      </w:r>
      <w:r w:rsidRPr="0051278E">
        <w:rPr>
          <w:color w:val="292929"/>
          <w:sz w:val="22"/>
          <w:szCs w:val="22"/>
        </w:rPr>
        <w:t>awarded</w:t>
      </w:r>
      <w:r w:rsidR="00C84223" w:rsidRPr="0051278E">
        <w:rPr>
          <w:color w:val="292929"/>
          <w:sz w:val="22"/>
          <w:szCs w:val="22"/>
        </w:rPr>
        <w:t xml:space="preserve"> </w:t>
      </w:r>
      <w:r w:rsidRPr="0051278E">
        <w:rPr>
          <w:color w:val="292929"/>
          <w:sz w:val="22"/>
          <w:szCs w:val="22"/>
        </w:rPr>
        <w:t>to</w:t>
      </w:r>
      <w:r w:rsidR="00C84223" w:rsidRPr="0051278E">
        <w:rPr>
          <w:color w:val="292929"/>
          <w:sz w:val="22"/>
          <w:szCs w:val="22"/>
        </w:rPr>
        <w:t xml:space="preserve"> </w:t>
      </w:r>
      <w:r w:rsidRPr="0051278E">
        <w:rPr>
          <w:color w:val="292929"/>
          <w:sz w:val="22"/>
          <w:szCs w:val="22"/>
        </w:rPr>
        <w:t>women</w:t>
      </w:r>
      <w:r w:rsidR="00C84223" w:rsidRPr="0051278E">
        <w:rPr>
          <w:color w:val="292929"/>
          <w:sz w:val="22"/>
          <w:szCs w:val="22"/>
        </w:rPr>
        <w:t xml:space="preserve"> </w:t>
      </w:r>
      <w:r w:rsidRPr="0051278E">
        <w:rPr>
          <w:color w:val="292929"/>
          <w:sz w:val="22"/>
          <w:szCs w:val="22"/>
        </w:rPr>
        <w:t>who</w:t>
      </w:r>
      <w:r w:rsidR="00C84223" w:rsidRPr="0051278E">
        <w:rPr>
          <w:color w:val="292929"/>
          <w:sz w:val="22"/>
          <w:szCs w:val="22"/>
        </w:rPr>
        <w:t xml:space="preserve"> </w:t>
      </w:r>
      <w:r w:rsidRPr="0051278E">
        <w:rPr>
          <w:color w:val="292929"/>
          <w:sz w:val="22"/>
          <w:szCs w:val="22"/>
        </w:rPr>
        <w:t>intend</w:t>
      </w:r>
      <w:r w:rsidR="00C84223" w:rsidRPr="0051278E">
        <w:rPr>
          <w:color w:val="292929"/>
          <w:sz w:val="22"/>
          <w:szCs w:val="22"/>
        </w:rPr>
        <w:t xml:space="preserve"> </w:t>
      </w:r>
      <w:r w:rsidRPr="0051278E">
        <w:rPr>
          <w:color w:val="292929"/>
          <w:sz w:val="22"/>
          <w:szCs w:val="22"/>
        </w:rPr>
        <w:t>to</w:t>
      </w:r>
      <w:r w:rsidR="00C84223" w:rsidRPr="0051278E">
        <w:rPr>
          <w:color w:val="292929"/>
          <w:sz w:val="22"/>
          <w:szCs w:val="22"/>
        </w:rPr>
        <w:t xml:space="preserve"> </w:t>
      </w:r>
      <w:r w:rsidRPr="0051278E">
        <w:rPr>
          <w:color w:val="292929"/>
          <w:sz w:val="22"/>
          <w:szCs w:val="22"/>
        </w:rPr>
        <w:t>pursue</w:t>
      </w:r>
      <w:r w:rsidR="00C84223" w:rsidRPr="0051278E">
        <w:rPr>
          <w:color w:val="292929"/>
          <w:sz w:val="22"/>
          <w:szCs w:val="22"/>
        </w:rPr>
        <w:t xml:space="preserve"> </w:t>
      </w:r>
      <w:r w:rsidRPr="0051278E">
        <w:rPr>
          <w:color w:val="292929"/>
          <w:sz w:val="22"/>
          <w:szCs w:val="22"/>
        </w:rPr>
        <w:t>a</w:t>
      </w:r>
      <w:r w:rsidR="00C84223" w:rsidRPr="0051278E">
        <w:rPr>
          <w:color w:val="292929"/>
          <w:sz w:val="22"/>
          <w:szCs w:val="22"/>
        </w:rPr>
        <w:t xml:space="preserve"> </w:t>
      </w:r>
      <w:r w:rsidRPr="0051278E">
        <w:rPr>
          <w:color w:val="292929"/>
          <w:sz w:val="22"/>
          <w:szCs w:val="22"/>
        </w:rPr>
        <w:t>full-time</w:t>
      </w:r>
      <w:r w:rsidR="00C84223" w:rsidRPr="0051278E">
        <w:rPr>
          <w:color w:val="292929"/>
          <w:sz w:val="22"/>
          <w:szCs w:val="22"/>
        </w:rPr>
        <w:t xml:space="preserve"> </w:t>
      </w:r>
      <w:r w:rsidRPr="0051278E">
        <w:rPr>
          <w:color w:val="292929"/>
          <w:sz w:val="22"/>
          <w:szCs w:val="22"/>
        </w:rPr>
        <w:t>course</w:t>
      </w:r>
      <w:r w:rsidR="00C84223" w:rsidRPr="0051278E">
        <w:rPr>
          <w:color w:val="292929"/>
          <w:sz w:val="22"/>
          <w:szCs w:val="22"/>
        </w:rPr>
        <w:t xml:space="preserve"> </w:t>
      </w:r>
      <w:r w:rsidRPr="0051278E">
        <w:rPr>
          <w:color w:val="292929"/>
          <w:sz w:val="22"/>
          <w:szCs w:val="22"/>
        </w:rPr>
        <w:t>of</w:t>
      </w:r>
      <w:r w:rsidR="00C84223" w:rsidRPr="0051278E">
        <w:rPr>
          <w:color w:val="292929"/>
          <w:sz w:val="22"/>
          <w:szCs w:val="22"/>
        </w:rPr>
        <w:t xml:space="preserve"> </w:t>
      </w:r>
      <w:r w:rsidRPr="0051278E">
        <w:rPr>
          <w:color w:val="292929"/>
          <w:sz w:val="22"/>
          <w:szCs w:val="22"/>
        </w:rPr>
        <w:t>study</w:t>
      </w:r>
      <w:r w:rsidR="00C84223" w:rsidRPr="0051278E">
        <w:rPr>
          <w:color w:val="292929"/>
          <w:sz w:val="22"/>
          <w:szCs w:val="22"/>
        </w:rPr>
        <w:t xml:space="preserve"> </w:t>
      </w:r>
      <w:r w:rsidRPr="0051278E">
        <w:rPr>
          <w:color w:val="292929"/>
          <w:sz w:val="22"/>
          <w:szCs w:val="22"/>
        </w:rPr>
        <w:t>at</w:t>
      </w:r>
      <w:r w:rsidR="00C84223" w:rsidRPr="0051278E">
        <w:rPr>
          <w:color w:val="292929"/>
          <w:sz w:val="22"/>
          <w:szCs w:val="22"/>
        </w:rPr>
        <w:t xml:space="preserve"> </w:t>
      </w:r>
      <w:r w:rsidRPr="0051278E">
        <w:rPr>
          <w:color w:val="292929"/>
          <w:sz w:val="22"/>
          <w:szCs w:val="22"/>
        </w:rPr>
        <w:t>accredited</w:t>
      </w:r>
      <w:r w:rsidR="00C84223" w:rsidRPr="0051278E">
        <w:rPr>
          <w:color w:val="292929"/>
          <w:sz w:val="22"/>
          <w:szCs w:val="22"/>
        </w:rPr>
        <w:t xml:space="preserve"> </w:t>
      </w:r>
      <w:r w:rsidRPr="0051278E">
        <w:rPr>
          <w:color w:val="292929"/>
          <w:sz w:val="22"/>
          <w:szCs w:val="22"/>
        </w:rPr>
        <w:t>U.S.</w:t>
      </w:r>
      <w:r w:rsidR="00C84223" w:rsidRPr="0051278E">
        <w:rPr>
          <w:color w:val="292929"/>
          <w:sz w:val="22"/>
          <w:szCs w:val="22"/>
        </w:rPr>
        <w:t xml:space="preserve"> </w:t>
      </w:r>
      <w:r w:rsidRPr="0051278E">
        <w:rPr>
          <w:color w:val="292929"/>
          <w:sz w:val="22"/>
          <w:szCs w:val="22"/>
        </w:rPr>
        <w:t>institutions</w:t>
      </w:r>
      <w:r w:rsidR="00C84223" w:rsidRPr="0051278E">
        <w:rPr>
          <w:color w:val="292929"/>
          <w:sz w:val="22"/>
          <w:szCs w:val="22"/>
        </w:rPr>
        <w:t xml:space="preserve"> </w:t>
      </w:r>
      <w:r w:rsidRPr="0051278E">
        <w:rPr>
          <w:color w:val="292929"/>
          <w:sz w:val="22"/>
          <w:szCs w:val="22"/>
        </w:rPr>
        <w:t>during</w:t>
      </w:r>
      <w:r w:rsidR="00C84223" w:rsidRPr="0051278E">
        <w:rPr>
          <w:color w:val="292929"/>
          <w:sz w:val="22"/>
          <w:szCs w:val="22"/>
        </w:rPr>
        <w:t xml:space="preserve"> </w:t>
      </w:r>
      <w:r w:rsidRPr="0051278E">
        <w:rPr>
          <w:color w:val="292929"/>
          <w:sz w:val="22"/>
          <w:szCs w:val="22"/>
        </w:rPr>
        <w:t>the</w:t>
      </w:r>
      <w:r w:rsidR="00C84223" w:rsidRPr="0051278E">
        <w:rPr>
          <w:color w:val="292929"/>
          <w:sz w:val="22"/>
          <w:szCs w:val="22"/>
        </w:rPr>
        <w:t xml:space="preserve"> </w:t>
      </w:r>
      <w:r w:rsidRPr="0051278E">
        <w:rPr>
          <w:color w:val="292929"/>
          <w:sz w:val="22"/>
          <w:szCs w:val="22"/>
        </w:rPr>
        <w:t>fellowship</w:t>
      </w:r>
      <w:r w:rsidR="00C84223" w:rsidRPr="0051278E">
        <w:rPr>
          <w:color w:val="292929"/>
          <w:sz w:val="22"/>
          <w:szCs w:val="22"/>
        </w:rPr>
        <w:t xml:space="preserve"> </w:t>
      </w:r>
      <w:r w:rsidRPr="0051278E">
        <w:rPr>
          <w:color w:val="292929"/>
          <w:sz w:val="22"/>
          <w:szCs w:val="22"/>
        </w:rPr>
        <w:t>year</w:t>
      </w:r>
      <w:r w:rsidR="00C84223" w:rsidRPr="0051278E">
        <w:rPr>
          <w:color w:val="292929"/>
          <w:sz w:val="22"/>
          <w:szCs w:val="22"/>
        </w:rPr>
        <w:t xml:space="preserve"> </w:t>
      </w:r>
      <w:r w:rsidRPr="0051278E">
        <w:rPr>
          <w:color w:val="292929"/>
          <w:sz w:val="22"/>
          <w:szCs w:val="22"/>
        </w:rPr>
        <w:t>in</w:t>
      </w:r>
      <w:r w:rsidR="00C84223" w:rsidRPr="0051278E">
        <w:rPr>
          <w:color w:val="292929"/>
          <w:sz w:val="22"/>
          <w:szCs w:val="22"/>
        </w:rPr>
        <w:t xml:space="preserve"> </w:t>
      </w:r>
      <w:r w:rsidRPr="0051278E">
        <w:rPr>
          <w:color w:val="292929"/>
          <w:sz w:val="22"/>
          <w:szCs w:val="22"/>
        </w:rPr>
        <w:t>one</w:t>
      </w:r>
      <w:r w:rsidR="00C84223" w:rsidRPr="0051278E">
        <w:rPr>
          <w:color w:val="292929"/>
          <w:sz w:val="22"/>
          <w:szCs w:val="22"/>
        </w:rPr>
        <w:t xml:space="preserve"> </w:t>
      </w:r>
      <w:r w:rsidRPr="0051278E">
        <w:rPr>
          <w:color w:val="292929"/>
          <w:sz w:val="22"/>
          <w:szCs w:val="22"/>
        </w:rPr>
        <w:t>of</w:t>
      </w:r>
      <w:r w:rsidR="00C84223" w:rsidRPr="0051278E">
        <w:rPr>
          <w:color w:val="292929"/>
          <w:sz w:val="22"/>
          <w:szCs w:val="22"/>
        </w:rPr>
        <w:t xml:space="preserve"> </w:t>
      </w:r>
      <w:r w:rsidRPr="0051278E">
        <w:rPr>
          <w:color w:val="292929"/>
          <w:sz w:val="22"/>
          <w:szCs w:val="22"/>
        </w:rPr>
        <w:t>the</w:t>
      </w:r>
      <w:r w:rsidR="00C84223" w:rsidRPr="0051278E">
        <w:rPr>
          <w:color w:val="292929"/>
          <w:sz w:val="22"/>
          <w:szCs w:val="22"/>
        </w:rPr>
        <w:t xml:space="preserve"> </w:t>
      </w:r>
      <w:r w:rsidRPr="0051278E">
        <w:rPr>
          <w:color w:val="292929"/>
          <w:sz w:val="22"/>
          <w:szCs w:val="22"/>
        </w:rPr>
        <w:t>designated</w:t>
      </w:r>
      <w:r w:rsidR="00C84223" w:rsidRPr="0051278E">
        <w:rPr>
          <w:color w:val="292929"/>
          <w:sz w:val="22"/>
          <w:szCs w:val="22"/>
        </w:rPr>
        <w:t xml:space="preserve"> </w:t>
      </w:r>
      <w:r w:rsidRPr="0051278E">
        <w:rPr>
          <w:color w:val="292929"/>
          <w:sz w:val="22"/>
          <w:szCs w:val="22"/>
        </w:rPr>
        <w:t>degree</w:t>
      </w:r>
      <w:r w:rsidR="00C84223" w:rsidRPr="0051278E">
        <w:rPr>
          <w:color w:val="292929"/>
          <w:sz w:val="22"/>
          <w:szCs w:val="22"/>
        </w:rPr>
        <w:t xml:space="preserve"> </w:t>
      </w:r>
      <w:r w:rsidRPr="0051278E">
        <w:rPr>
          <w:color w:val="292929"/>
          <w:sz w:val="22"/>
          <w:szCs w:val="22"/>
        </w:rPr>
        <w:t>programs</w:t>
      </w:r>
      <w:r w:rsidR="00C84223" w:rsidRPr="0051278E">
        <w:rPr>
          <w:color w:val="292929"/>
          <w:sz w:val="22"/>
          <w:szCs w:val="22"/>
        </w:rPr>
        <w:t xml:space="preserve"> </w:t>
      </w:r>
      <w:r w:rsidRPr="0051278E">
        <w:rPr>
          <w:color w:val="292929"/>
          <w:sz w:val="22"/>
          <w:szCs w:val="22"/>
        </w:rPr>
        <w:t>where</w:t>
      </w:r>
      <w:r w:rsidR="00C84223" w:rsidRPr="0051278E">
        <w:rPr>
          <w:color w:val="292929"/>
          <w:sz w:val="22"/>
          <w:szCs w:val="22"/>
        </w:rPr>
        <w:t xml:space="preserve"> </w:t>
      </w:r>
      <w:r w:rsidRPr="0051278E">
        <w:rPr>
          <w:color w:val="292929"/>
          <w:sz w:val="22"/>
          <w:szCs w:val="22"/>
        </w:rPr>
        <w:t>women’s</w:t>
      </w:r>
      <w:r w:rsidR="00C84223" w:rsidRPr="0051278E">
        <w:rPr>
          <w:color w:val="292929"/>
          <w:sz w:val="22"/>
          <w:szCs w:val="22"/>
        </w:rPr>
        <w:t xml:space="preserve"> </w:t>
      </w:r>
      <w:r w:rsidRPr="0051278E">
        <w:rPr>
          <w:color w:val="292929"/>
          <w:sz w:val="22"/>
          <w:szCs w:val="22"/>
        </w:rPr>
        <w:t>participation</w:t>
      </w:r>
      <w:r w:rsidR="00C84223" w:rsidRPr="0051278E">
        <w:rPr>
          <w:color w:val="292929"/>
          <w:sz w:val="22"/>
          <w:szCs w:val="22"/>
        </w:rPr>
        <w:t xml:space="preserve"> </w:t>
      </w:r>
      <w:r w:rsidRPr="0051278E">
        <w:rPr>
          <w:color w:val="292929"/>
          <w:sz w:val="22"/>
          <w:szCs w:val="22"/>
        </w:rPr>
        <w:t>traditionally</w:t>
      </w:r>
      <w:r w:rsidR="00C84223" w:rsidRPr="0051278E">
        <w:rPr>
          <w:color w:val="292929"/>
          <w:sz w:val="22"/>
          <w:szCs w:val="22"/>
        </w:rPr>
        <w:t xml:space="preserve"> </w:t>
      </w:r>
      <w:r w:rsidRPr="0051278E">
        <w:rPr>
          <w:color w:val="292929"/>
          <w:sz w:val="22"/>
          <w:szCs w:val="22"/>
        </w:rPr>
        <w:t>has</w:t>
      </w:r>
      <w:r w:rsidR="00C84223" w:rsidRPr="0051278E">
        <w:rPr>
          <w:color w:val="292929"/>
          <w:sz w:val="22"/>
          <w:szCs w:val="22"/>
        </w:rPr>
        <w:t xml:space="preserve"> </w:t>
      </w:r>
      <w:r w:rsidRPr="0051278E">
        <w:rPr>
          <w:color w:val="292929"/>
          <w:sz w:val="22"/>
          <w:szCs w:val="22"/>
        </w:rPr>
        <w:t>been</w:t>
      </w:r>
      <w:r w:rsidR="00C84223" w:rsidRPr="0051278E">
        <w:rPr>
          <w:color w:val="292929"/>
          <w:sz w:val="22"/>
          <w:szCs w:val="22"/>
        </w:rPr>
        <w:t xml:space="preserve"> </w:t>
      </w:r>
      <w:r w:rsidRPr="0051278E">
        <w:rPr>
          <w:color w:val="292929"/>
          <w:sz w:val="22"/>
          <w:szCs w:val="22"/>
        </w:rPr>
        <w:t>low.</w:t>
      </w:r>
      <w:r w:rsidR="00C84223" w:rsidRPr="0051278E">
        <w:rPr>
          <w:color w:val="292929"/>
          <w:sz w:val="22"/>
          <w:szCs w:val="22"/>
        </w:rPr>
        <w:t xml:space="preserve"> </w:t>
      </w:r>
      <w:r w:rsidR="007F4C00" w:rsidRPr="0051278E">
        <w:rPr>
          <w:color w:val="292929"/>
          <w:sz w:val="22"/>
          <w:szCs w:val="22"/>
        </w:rPr>
        <w:t>Master’s</w:t>
      </w:r>
      <w:r w:rsidR="00C84223" w:rsidRPr="0051278E">
        <w:rPr>
          <w:color w:val="292929"/>
          <w:sz w:val="22"/>
          <w:szCs w:val="22"/>
        </w:rPr>
        <w:t xml:space="preserve"> </w:t>
      </w:r>
      <w:r w:rsidRPr="0051278E">
        <w:rPr>
          <w:color w:val="292929"/>
          <w:sz w:val="22"/>
          <w:szCs w:val="22"/>
        </w:rPr>
        <w:t>Programs</w:t>
      </w:r>
      <w:r w:rsidR="00C84223" w:rsidRPr="0051278E">
        <w:rPr>
          <w:color w:val="292929"/>
          <w:sz w:val="22"/>
          <w:szCs w:val="22"/>
        </w:rPr>
        <w:t xml:space="preserve"> </w:t>
      </w:r>
      <w:r w:rsidRPr="0051278E">
        <w:rPr>
          <w:color w:val="292929"/>
          <w:sz w:val="22"/>
          <w:szCs w:val="22"/>
        </w:rPr>
        <w:t>in</w:t>
      </w:r>
      <w:r w:rsidR="00C84223" w:rsidRPr="0051278E">
        <w:rPr>
          <w:color w:val="292929"/>
          <w:sz w:val="22"/>
          <w:szCs w:val="22"/>
        </w:rPr>
        <w:t xml:space="preserve"> </w:t>
      </w:r>
      <w:r w:rsidRPr="0051278E">
        <w:rPr>
          <w:color w:val="292929"/>
          <w:sz w:val="22"/>
          <w:szCs w:val="22"/>
        </w:rPr>
        <w:t>Architecture.</w:t>
      </w:r>
    </w:p>
    <w:p w14:paraId="78F42807" w14:textId="49EEFDD7" w:rsidR="006C3B19" w:rsidRPr="0051278E" w:rsidRDefault="00CF0A0A" w:rsidP="00C84223">
      <w:pPr>
        <w:ind w:left="360"/>
        <w:outlineLvl w:val="0"/>
        <w:rPr>
          <w:sz w:val="22"/>
          <w:szCs w:val="22"/>
        </w:rPr>
      </w:pPr>
      <w:r w:rsidRPr="0051278E">
        <w:rPr>
          <w:b/>
          <w:sz w:val="22"/>
          <w:szCs w:val="22"/>
        </w:rPr>
        <w:t>URL:</w:t>
      </w:r>
      <w:r w:rsidR="00C84223" w:rsidRPr="0051278E">
        <w:rPr>
          <w:sz w:val="22"/>
          <w:szCs w:val="22"/>
        </w:rPr>
        <w:t xml:space="preserve"> </w:t>
      </w:r>
      <w:hyperlink r:id="rId29" w:history="1">
        <w:r w:rsidR="00BD396D" w:rsidRPr="0051278E">
          <w:rPr>
            <w:rStyle w:val="Hyperlink"/>
            <w:szCs w:val="22"/>
          </w:rPr>
          <w:t>https://www.aauw.org/resources/programs/fellowships-grants/current-opportunities/selected-professions-fellowships/</w:t>
        </w:r>
      </w:hyperlink>
    </w:p>
    <w:p w14:paraId="116EBE8A" w14:textId="6A8133C3" w:rsidR="00CF0A0A" w:rsidRPr="0051278E" w:rsidRDefault="00CF0A0A" w:rsidP="00C84223">
      <w:pPr>
        <w:ind w:left="360"/>
        <w:outlineLvl w:val="0"/>
        <w:rPr>
          <w:sz w:val="22"/>
          <w:szCs w:val="22"/>
        </w:rPr>
      </w:pPr>
      <w:r w:rsidRPr="0051278E">
        <w:rPr>
          <w:b/>
          <w:sz w:val="22"/>
          <w:szCs w:val="22"/>
        </w:rPr>
        <w:t>Citizenship</w:t>
      </w:r>
      <w:r w:rsidR="00C84223" w:rsidRPr="0051278E">
        <w:rPr>
          <w:b/>
          <w:sz w:val="22"/>
          <w:szCs w:val="22"/>
        </w:rPr>
        <w:t xml:space="preserve"> </w:t>
      </w:r>
      <w:r w:rsidRPr="0051278E">
        <w:rPr>
          <w:b/>
          <w:sz w:val="22"/>
          <w:szCs w:val="22"/>
        </w:rPr>
        <w:t>Requirements:</w:t>
      </w:r>
      <w:r w:rsidR="00C84223" w:rsidRPr="0051278E">
        <w:rPr>
          <w:sz w:val="22"/>
          <w:szCs w:val="22"/>
        </w:rPr>
        <w:t xml:space="preserve"> </w:t>
      </w:r>
      <w:r w:rsidR="00AD591D" w:rsidRPr="0051278E">
        <w:rPr>
          <w:sz w:val="22"/>
          <w:szCs w:val="22"/>
        </w:rPr>
        <w:t>US</w:t>
      </w:r>
      <w:r w:rsidR="00C84223" w:rsidRPr="0051278E">
        <w:rPr>
          <w:sz w:val="22"/>
          <w:szCs w:val="22"/>
        </w:rPr>
        <w:t xml:space="preserve"> </w:t>
      </w:r>
      <w:r w:rsidR="00AD591D" w:rsidRPr="0051278E">
        <w:rPr>
          <w:sz w:val="22"/>
          <w:szCs w:val="22"/>
        </w:rPr>
        <w:t>citizens</w:t>
      </w:r>
      <w:r w:rsidR="00C84223" w:rsidRPr="0051278E">
        <w:rPr>
          <w:sz w:val="22"/>
          <w:szCs w:val="22"/>
        </w:rPr>
        <w:t xml:space="preserve"> </w:t>
      </w:r>
      <w:r w:rsidR="00AD591D" w:rsidRPr="0051278E">
        <w:rPr>
          <w:sz w:val="22"/>
          <w:szCs w:val="22"/>
        </w:rPr>
        <w:t>or</w:t>
      </w:r>
      <w:r w:rsidR="00C84223" w:rsidRPr="0051278E">
        <w:rPr>
          <w:sz w:val="22"/>
          <w:szCs w:val="22"/>
        </w:rPr>
        <w:t xml:space="preserve"> </w:t>
      </w:r>
      <w:r w:rsidR="00AD591D" w:rsidRPr="0051278E">
        <w:rPr>
          <w:sz w:val="22"/>
          <w:szCs w:val="22"/>
        </w:rPr>
        <w:t>permanent</w:t>
      </w:r>
      <w:r w:rsidR="00C84223" w:rsidRPr="0051278E">
        <w:rPr>
          <w:sz w:val="22"/>
          <w:szCs w:val="22"/>
        </w:rPr>
        <w:t xml:space="preserve"> </w:t>
      </w:r>
      <w:r w:rsidR="00AD591D" w:rsidRPr="0051278E">
        <w:rPr>
          <w:sz w:val="22"/>
          <w:szCs w:val="22"/>
        </w:rPr>
        <w:t>r</w:t>
      </w:r>
      <w:r w:rsidR="00970A37" w:rsidRPr="0051278E">
        <w:rPr>
          <w:sz w:val="22"/>
          <w:szCs w:val="22"/>
        </w:rPr>
        <w:t>esidents</w:t>
      </w:r>
      <w:r w:rsidR="00C84223" w:rsidRPr="0051278E">
        <w:rPr>
          <w:sz w:val="22"/>
          <w:szCs w:val="22"/>
        </w:rPr>
        <w:t>.</w:t>
      </w:r>
    </w:p>
    <w:p w14:paraId="6090631C" w14:textId="71C37DA0" w:rsidR="00CF0A0A" w:rsidRPr="0051278E" w:rsidRDefault="00CF0A0A" w:rsidP="00C84223">
      <w:pPr>
        <w:ind w:left="360"/>
        <w:outlineLvl w:val="0"/>
        <w:rPr>
          <w:b/>
          <w:sz w:val="22"/>
          <w:szCs w:val="22"/>
        </w:rPr>
      </w:pPr>
      <w:r w:rsidRPr="0051278E">
        <w:rPr>
          <w:b/>
          <w:sz w:val="22"/>
          <w:szCs w:val="22"/>
        </w:rPr>
        <w:t>Deadline:</w:t>
      </w:r>
      <w:r w:rsidR="00C84223" w:rsidRPr="0051278E">
        <w:rPr>
          <w:b/>
          <w:sz w:val="22"/>
          <w:szCs w:val="22"/>
        </w:rPr>
        <w:t xml:space="preserve"> </w:t>
      </w:r>
      <w:r w:rsidR="007F4C00" w:rsidRPr="0051278E">
        <w:rPr>
          <w:b/>
          <w:sz w:val="22"/>
          <w:szCs w:val="22"/>
        </w:rPr>
        <w:t>November 15</w:t>
      </w:r>
    </w:p>
    <w:p w14:paraId="12D9BC16" w14:textId="77777777" w:rsidR="00617252" w:rsidRPr="0051278E" w:rsidRDefault="00617252" w:rsidP="00C84223">
      <w:pPr>
        <w:rPr>
          <w:sz w:val="22"/>
          <w:szCs w:val="22"/>
        </w:rPr>
      </w:pPr>
    </w:p>
    <w:p w14:paraId="5D3BEA1F" w14:textId="1621983F" w:rsidR="00235832" w:rsidRPr="0051278E" w:rsidRDefault="00235832" w:rsidP="00C84223">
      <w:pPr>
        <w:pStyle w:val="Heading2"/>
        <w:rPr>
          <w:sz w:val="22"/>
        </w:rPr>
      </w:pPr>
      <w:bookmarkStart w:id="17" w:name="_Toc175570033"/>
      <w:r w:rsidRPr="0051278E">
        <w:rPr>
          <w:sz w:val="22"/>
        </w:rPr>
        <w:t>American</w:t>
      </w:r>
      <w:r w:rsidR="00C84223" w:rsidRPr="0051278E">
        <w:rPr>
          <w:sz w:val="22"/>
        </w:rPr>
        <w:t xml:space="preserve"> </w:t>
      </w:r>
      <w:r w:rsidRPr="0051278E">
        <w:rPr>
          <w:sz w:val="22"/>
        </w:rPr>
        <w:t>Council</w:t>
      </w:r>
      <w:r w:rsidR="00C84223" w:rsidRPr="0051278E">
        <w:rPr>
          <w:sz w:val="22"/>
        </w:rPr>
        <w:t xml:space="preserve"> </w:t>
      </w:r>
      <w:r w:rsidRPr="0051278E">
        <w:rPr>
          <w:sz w:val="22"/>
        </w:rPr>
        <w:t>of</w:t>
      </w:r>
      <w:r w:rsidR="00C84223" w:rsidRPr="0051278E">
        <w:rPr>
          <w:sz w:val="22"/>
        </w:rPr>
        <w:t xml:space="preserve"> </w:t>
      </w:r>
      <w:r w:rsidRPr="0051278E">
        <w:rPr>
          <w:sz w:val="22"/>
        </w:rPr>
        <w:t>Learned</w:t>
      </w:r>
      <w:r w:rsidR="00C84223" w:rsidRPr="0051278E">
        <w:rPr>
          <w:sz w:val="22"/>
        </w:rPr>
        <w:t xml:space="preserve"> </w:t>
      </w:r>
      <w:r w:rsidRPr="0051278E">
        <w:rPr>
          <w:sz w:val="22"/>
        </w:rPr>
        <w:t>Societies</w:t>
      </w:r>
      <w:r w:rsidR="00C84223" w:rsidRPr="0051278E">
        <w:rPr>
          <w:sz w:val="22"/>
        </w:rPr>
        <w:t xml:space="preserve"> </w:t>
      </w:r>
      <w:r w:rsidRPr="0051278E">
        <w:rPr>
          <w:sz w:val="22"/>
        </w:rPr>
        <w:t>(ACLS)</w:t>
      </w:r>
      <w:bookmarkEnd w:id="17"/>
    </w:p>
    <w:p w14:paraId="7AD9B2F2" w14:textId="45BACDCD" w:rsidR="006619A5" w:rsidRPr="0051278E" w:rsidRDefault="006619A5" w:rsidP="00CF12CF">
      <w:pPr>
        <w:pStyle w:val="Heading3"/>
        <w:contextualSpacing/>
        <w:rPr>
          <w:b w:val="0"/>
          <w:bCs/>
          <w:color w:val="000000" w:themeColor="text1"/>
          <w:sz w:val="22"/>
          <w:szCs w:val="22"/>
        </w:rPr>
      </w:pPr>
      <w:bookmarkStart w:id="18" w:name="_Toc80079380"/>
      <w:bookmarkStart w:id="19" w:name="_Toc80079464"/>
      <w:bookmarkStart w:id="20" w:name="_Toc80091876"/>
      <w:bookmarkStart w:id="21" w:name="_Toc80162933"/>
      <w:bookmarkStart w:id="22" w:name="_Toc85086447"/>
      <w:bookmarkStart w:id="23" w:name="_Toc95369094"/>
      <w:bookmarkStart w:id="24" w:name="_Toc122406539"/>
      <w:bookmarkStart w:id="25" w:name="_Toc453584382"/>
      <w:bookmarkStart w:id="26" w:name="_Toc175570034"/>
      <w:r w:rsidRPr="0051278E">
        <w:rPr>
          <w:b w:val="0"/>
          <w:bCs/>
          <w:color w:val="000000" w:themeColor="text1"/>
          <w:sz w:val="22"/>
          <w:szCs w:val="22"/>
        </w:rPr>
        <w:t>Dissertation</w:t>
      </w:r>
      <w:r w:rsidR="00C84223" w:rsidRPr="0051278E">
        <w:rPr>
          <w:b w:val="0"/>
          <w:bCs/>
          <w:color w:val="000000" w:themeColor="text1"/>
          <w:sz w:val="22"/>
          <w:szCs w:val="22"/>
        </w:rPr>
        <w:t xml:space="preserve"> </w:t>
      </w:r>
      <w:r w:rsidR="00017E5A" w:rsidRPr="0051278E">
        <w:rPr>
          <w:b w:val="0"/>
          <w:bCs/>
          <w:color w:val="000000" w:themeColor="text1"/>
          <w:sz w:val="22"/>
          <w:szCs w:val="22"/>
        </w:rPr>
        <w:t>Innovation</w:t>
      </w:r>
      <w:r w:rsidR="00C84223" w:rsidRPr="0051278E">
        <w:rPr>
          <w:b w:val="0"/>
          <w:bCs/>
          <w:color w:val="000000" w:themeColor="text1"/>
          <w:sz w:val="22"/>
          <w:szCs w:val="22"/>
        </w:rPr>
        <w:t xml:space="preserve"> </w:t>
      </w:r>
      <w:r w:rsidRPr="0051278E">
        <w:rPr>
          <w:b w:val="0"/>
          <w:bCs/>
          <w:color w:val="000000" w:themeColor="text1"/>
          <w:sz w:val="22"/>
          <w:szCs w:val="22"/>
        </w:rPr>
        <w:t>Fellowship</w:t>
      </w:r>
      <w:bookmarkEnd w:id="18"/>
      <w:bookmarkEnd w:id="19"/>
      <w:bookmarkEnd w:id="20"/>
      <w:bookmarkEnd w:id="21"/>
      <w:bookmarkEnd w:id="22"/>
      <w:bookmarkEnd w:id="23"/>
      <w:bookmarkEnd w:id="24"/>
      <w:bookmarkEnd w:id="25"/>
      <w:bookmarkEnd w:id="26"/>
    </w:p>
    <w:p w14:paraId="1A440B37" w14:textId="44D3E4C3" w:rsidR="00017E5A" w:rsidRPr="0051278E" w:rsidRDefault="00017E5A" w:rsidP="00CF12CF">
      <w:pPr>
        <w:ind w:left="360"/>
        <w:contextualSpacing/>
        <w:rPr>
          <w:color w:val="2E2C26"/>
          <w:sz w:val="22"/>
          <w:szCs w:val="22"/>
        </w:rPr>
      </w:pPr>
      <w:r w:rsidRPr="0051278E">
        <w:rPr>
          <w:color w:val="2E2C26"/>
          <w:sz w:val="22"/>
          <w:szCs w:val="22"/>
        </w:rPr>
        <w:t>The Mellon/ACLS Dissertation Innovation Fellowship program is designed to support emerging scholars as they pursue bold and innovative research in the humanities and interpretive social sciences. The program is made possible by a grant from the Mellon Foundation. The program will make awards to doctoral students who show promise of leading their fields in important new directions. The fellowships are designed to intervene at the formative stage of dissertation development, before writing is advanced, and provide time and support for emerging scholars’ innovative approaches to dissertation research – practical, trans- or interdisciplinary, collaborative, critical, or methodological. The program seeks to expand the range of research methodologies, formats, and areas of inquiry traditionally considered suitable for the dissertation, with a particular focus on supporting scholars who can build a more diverse, inclusive, and equitable academy.</w:t>
      </w:r>
    </w:p>
    <w:p w14:paraId="463AD418" w14:textId="15989FFE" w:rsidR="006619A5" w:rsidRPr="0051278E"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51278E">
        <w:rPr>
          <w:b/>
          <w:color w:val="000000" w:themeColor="text1"/>
          <w:sz w:val="22"/>
          <w:szCs w:val="22"/>
          <w:u w:color="000000"/>
        </w:rPr>
        <w:t>URL:</w:t>
      </w:r>
      <w:r w:rsidR="00C84223" w:rsidRPr="0051278E">
        <w:rPr>
          <w:color w:val="000000" w:themeColor="text1"/>
          <w:sz w:val="22"/>
          <w:szCs w:val="22"/>
          <w:u w:color="000000"/>
        </w:rPr>
        <w:t xml:space="preserve"> </w:t>
      </w:r>
      <w:hyperlink r:id="rId30" w:history="1">
        <w:r w:rsidR="00017E5A" w:rsidRPr="0051278E">
          <w:rPr>
            <w:rStyle w:val="Hyperlink"/>
            <w:szCs w:val="22"/>
          </w:rPr>
          <w:t>https://www.acls.org/programs/mellon-acls-dissertation-innovation-fellowships/</w:t>
        </w:r>
      </w:hyperlink>
    </w:p>
    <w:p w14:paraId="59E783AB" w14:textId="3FA014F4" w:rsidR="006619A5" w:rsidRPr="0051278E"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color w:val="000000" w:themeColor="text1"/>
          <w:sz w:val="22"/>
          <w:szCs w:val="22"/>
          <w:u w:color="000000"/>
        </w:rPr>
      </w:pPr>
      <w:r w:rsidRPr="0051278E">
        <w:rPr>
          <w:b/>
          <w:bCs/>
          <w:color w:val="000000" w:themeColor="text1"/>
          <w:sz w:val="22"/>
          <w:szCs w:val="22"/>
          <w:u w:color="000000"/>
        </w:rPr>
        <w:t>Citizenship</w:t>
      </w:r>
      <w:r w:rsidR="00C84223" w:rsidRPr="0051278E">
        <w:rPr>
          <w:b/>
          <w:bCs/>
          <w:color w:val="000000" w:themeColor="text1"/>
          <w:sz w:val="22"/>
          <w:szCs w:val="22"/>
          <w:u w:color="000000"/>
        </w:rPr>
        <w:t xml:space="preserve"> </w:t>
      </w:r>
      <w:r w:rsidRPr="0051278E">
        <w:rPr>
          <w:b/>
          <w:bCs/>
          <w:color w:val="000000" w:themeColor="text1"/>
          <w:sz w:val="22"/>
          <w:szCs w:val="22"/>
          <w:u w:color="000000"/>
        </w:rPr>
        <w:t>Restrictions:</w:t>
      </w:r>
      <w:r w:rsidR="00C84223" w:rsidRPr="0051278E">
        <w:rPr>
          <w:b/>
          <w:bCs/>
          <w:color w:val="000000" w:themeColor="text1"/>
          <w:sz w:val="22"/>
          <w:szCs w:val="22"/>
          <w:u w:color="000000"/>
        </w:rPr>
        <w:t xml:space="preserve"> </w:t>
      </w:r>
      <w:r w:rsidR="00AD591D" w:rsidRPr="0051278E">
        <w:rPr>
          <w:bCs/>
          <w:color w:val="000000" w:themeColor="text1"/>
          <w:sz w:val="22"/>
          <w:szCs w:val="22"/>
          <w:u w:color="000000"/>
        </w:rPr>
        <w:t>US</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citizens</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and</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permanent</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r</w:t>
      </w:r>
      <w:r w:rsidRPr="0051278E">
        <w:rPr>
          <w:bCs/>
          <w:color w:val="000000" w:themeColor="text1"/>
          <w:sz w:val="22"/>
          <w:szCs w:val="22"/>
          <w:u w:color="000000"/>
        </w:rPr>
        <w:t>esidents</w:t>
      </w:r>
      <w:r w:rsidR="00C84223" w:rsidRPr="0051278E">
        <w:rPr>
          <w:bCs/>
          <w:color w:val="000000" w:themeColor="text1"/>
          <w:sz w:val="22"/>
          <w:szCs w:val="22"/>
          <w:u w:color="000000"/>
        </w:rPr>
        <w:t xml:space="preserve"> </w:t>
      </w:r>
      <w:r w:rsidRPr="0051278E">
        <w:rPr>
          <w:bCs/>
          <w:color w:val="000000" w:themeColor="text1"/>
          <w:sz w:val="22"/>
          <w:szCs w:val="22"/>
          <w:u w:color="000000"/>
        </w:rPr>
        <w:t>only</w:t>
      </w:r>
    </w:p>
    <w:p w14:paraId="21B326FE" w14:textId="380D8ACE" w:rsidR="006619A5" w:rsidRPr="0051278E"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51278E">
        <w:rPr>
          <w:b/>
          <w:bCs/>
          <w:color w:val="000000" w:themeColor="text1"/>
          <w:sz w:val="22"/>
          <w:szCs w:val="22"/>
          <w:u w:color="000000"/>
        </w:rPr>
        <w:t>Deadline:</w:t>
      </w:r>
      <w:r w:rsidR="00C84223" w:rsidRPr="0051278E">
        <w:rPr>
          <w:b/>
          <w:bCs/>
          <w:color w:val="000000" w:themeColor="text1"/>
          <w:sz w:val="22"/>
          <w:szCs w:val="22"/>
          <w:u w:color="000000"/>
        </w:rPr>
        <w:t xml:space="preserve"> </w:t>
      </w:r>
      <w:r w:rsidR="007F4C00" w:rsidRPr="0051278E">
        <w:rPr>
          <w:b/>
          <w:color w:val="000000" w:themeColor="text1"/>
          <w:sz w:val="22"/>
          <w:szCs w:val="22"/>
          <w:u w:color="000000"/>
        </w:rPr>
        <w:t>October 25</w:t>
      </w:r>
    </w:p>
    <w:p w14:paraId="7B80CA37" w14:textId="77777777" w:rsidR="006619A5" w:rsidRPr="0051278E"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p>
    <w:p w14:paraId="6BC57189" w14:textId="4A77D7EB" w:rsidR="006619A5" w:rsidRPr="00BA13B3" w:rsidRDefault="006619A5" w:rsidP="00C84223">
      <w:pPr>
        <w:pStyle w:val="Heading3"/>
        <w:rPr>
          <w:b w:val="0"/>
          <w:bCs/>
          <w:color w:val="000000" w:themeColor="text1"/>
          <w:sz w:val="22"/>
          <w:szCs w:val="22"/>
          <w:u w:val="single"/>
        </w:rPr>
      </w:pPr>
      <w:bookmarkStart w:id="27" w:name="_Toc175570035"/>
      <w:r w:rsidRPr="00BA13B3">
        <w:rPr>
          <w:b w:val="0"/>
          <w:bCs/>
          <w:color w:val="000000" w:themeColor="text1"/>
          <w:sz w:val="22"/>
          <w:szCs w:val="22"/>
        </w:rPr>
        <w:t>Henry</w:t>
      </w:r>
      <w:r w:rsidR="00C84223" w:rsidRPr="00BA13B3">
        <w:rPr>
          <w:b w:val="0"/>
          <w:bCs/>
          <w:color w:val="000000" w:themeColor="text1"/>
          <w:sz w:val="22"/>
          <w:szCs w:val="22"/>
        </w:rPr>
        <w:t xml:space="preserve"> </w:t>
      </w:r>
      <w:r w:rsidRPr="00BA13B3">
        <w:rPr>
          <w:b w:val="0"/>
          <w:bCs/>
          <w:color w:val="000000" w:themeColor="text1"/>
          <w:sz w:val="22"/>
          <w:szCs w:val="22"/>
        </w:rPr>
        <w:t>Luce</w:t>
      </w:r>
      <w:r w:rsidR="00C84223" w:rsidRPr="00BA13B3">
        <w:rPr>
          <w:b w:val="0"/>
          <w:bCs/>
          <w:color w:val="000000" w:themeColor="text1"/>
          <w:sz w:val="22"/>
          <w:szCs w:val="22"/>
        </w:rPr>
        <w:t xml:space="preserve"> </w:t>
      </w:r>
      <w:r w:rsidRPr="00BA13B3">
        <w:rPr>
          <w:b w:val="0"/>
          <w:bCs/>
          <w:color w:val="000000" w:themeColor="text1"/>
          <w:sz w:val="22"/>
          <w:szCs w:val="22"/>
        </w:rPr>
        <w:t>Foundation</w:t>
      </w:r>
      <w:r w:rsidR="00C84223" w:rsidRPr="00BA13B3">
        <w:rPr>
          <w:b w:val="0"/>
          <w:bCs/>
          <w:color w:val="000000" w:themeColor="text1"/>
          <w:sz w:val="22"/>
          <w:szCs w:val="22"/>
        </w:rPr>
        <w:t xml:space="preserve"> </w:t>
      </w:r>
      <w:r w:rsidRPr="00BA13B3">
        <w:rPr>
          <w:b w:val="0"/>
          <w:bCs/>
          <w:color w:val="000000" w:themeColor="text1"/>
          <w:sz w:val="22"/>
          <w:szCs w:val="22"/>
        </w:rPr>
        <w:t>Dissertation</w:t>
      </w:r>
      <w:r w:rsidR="00C84223" w:rsidRPr="00BA13B3">
        <w:rPr>
          <w:b w:val="0"/>
          <w:bCs/>
          <w:color w:val="000000" w:themeColor="text1"/>
          <w:sz w:val="22"/>
          <w:szCs w:val="22"/>
        </w:rPr>
        <w:t xml:space="preserve"> </w:t>
      </w:r>
      <w:r w:rsidRPr="00BA13B3">
        <w:rPr>
          <w:b w:val="0"/>
          <w:bCs/>
          <w:color w:val="000000" w:themeColor="text1"/>
          <w:sz w:val="22"/>
          <w:szCs w:val="22"/>
        </w:rPr>
        <w:t>Fellowship</w:t>
      </w:r>
      <w:r w:rsidR="00C84223" w:rsidRPr="00BA13B3">
        <w:rPr>
          <w:b w:val="0"/>
          <w:bCs/>
          <w:color w:val="000000" w:themeColor="text1"/>
          <w:sz w:val="22"/>
          <w:szCs w:val="22"/>
        </w:rPr>
        <w:t xml:space="preserve"> </w:t>
      </w:r>
      <w:r w:rsidRPr="00BA13B3">
        <w:rPr>
          <w:b w:val="0"/>
          <w:bCs/>
          <w:color w:val="000000" w:themeColor="text1"/>
          <w:sz w:val="22"/>
          <w:szCs w:val="22"/>
        </w:rPr>
        <w:t>in</w:t>
      </w:r>
      <w:r w:rsidR="00C84223" w:rsidRPr="00BA13B3">
        <w:rPr>
          <w:b w:val="0"/>
          <w:bCs/>
          <w:color w:val="000000" w:themeColor="text1"/>
          <w:sz w:val="22"/>
          <w:szCs w:val="22"/>
        </w:rPr>
        <w:t xml:space="preserve"> </w:t>
      </w:r>
      <w:r w:rsidRPr="00BA13B3">
        <w:rPr>
          <w:b w:val="0"/>
          <w:bCs/>
          <w:color w:val="000000" w:themeColor="text1"/>
          <w:sz w:val="22"/>
          <w:szCs w:val="22"/>
        </w:rPr>
        <w:t>American</w:t>
      </w:r>
      <w:r w:rsidR="00C84223" w:rsidRPr="00BA13B3">
        <w:rPr>
          <w:b w:val="0"/>
          <w:bCs/>
          <w:color w:val="000000" w:themeColor="text1"/>
          <w:sz w:val="22"/>
          <w:szCs w:val="22"/>
        </w:rPr>
        <w:t xml:space="preserve"> </w:t>
      </w:r>
      <w:r w:rsidRPr="00BA13B3">
        <w:rPr>
          <w:b w:val="0"/>
          <w:bCs/>
          <w:color w:val="000000" w:themeColor="text1"/>
          <w:sz w:val="22"/>
          <w:szCs w:val="22"/>
        </w:rPr>
        <w:t>Art</w:t>
      </w:r>
      <w:bookmarkEnd w:id="27"/>
    </w:p>
    <w:p w14:paraId="10A1829E" w14:textId="2E896C30" w:rsidR="006619A5" w:rsidRPr="00BA13B3"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assists</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00952750" w:rsidRPr="00BA13B3">
        <w:rPr>
          <w:color w:val="000000" w:themeColor="text1"/>
          <w:sz w:val="22"/>
          <w:szCs w:val="22"/>
          <w:u w:color="000000"/>
        </w:rPr>
        <w:t xml:space="preserve">in </w:t>
      </w:r>
      <w:r w:rsidRPr="00BA13B3">
        <w:rPr>
          <w:color w:val="000000" w:themeColor="text1"/>
          <w:sz w:val="22"/>
          <w:szCs w:val="22"/>
          <w:u w:color="000000"/>
        </w:rPr>
        <w:t>writing</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researching</w:t>
      </w:r>
      <w:r w:rsidR="00C84223" w:rsidRPr="00BA13B3">
        <w:rPr>
          <w:color w:val="000000" w:themeColor="text1"/>
          <w:sz w:val="22"/>
          <w:szCs w:val="22"/>
          <w:u w:color="000000"/>
        </w:rPr>
        <w:t xml:space="preserve"> </w:t>
      </w:r>
      <w:r w:rsidRPr="00BA13B3">
        <w:rPr>
          <w:color w:val="000000" w:themeColor="text1"/>
          <w:sz w:val="22"/>
          <w:szCs w:val="22"/>
          <w:u w:color="000000"/>
        </w:rPr>
        <w:t>dissertations</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topic</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visual</w:t>
      </w:r>
      <w:r w:rsidR="00C84223" w:rsidRPr="00BA13B3">
        <w:rPr>
          <w:color w:val="000000" w:themeColor="text1"/>
          <w:sz w:val="22"/>
          <w:szCs w:val="22"/>
          <w:u w:color="000000"/>
        </w:rPr>
        <w:t xml:space="preserve"> </w:t>
      </w:r>
      <w:r w:rsidRPr="00BA13B3">
        <w:rPr>
          <w:color w:val="000000" w:themeColor="text1"/>
          <w:sz w:val="22"/>
          <w:szCs w:val="22"/>
          <w:u w:color="000000"/>
        </w:rPr>
        <w:t>arts</w:t>
      </w:r>
      <w:r w:rsidR="00C84223" w:rsidRPr="00BA13B3">
        <w:rPr>
          <w:color w:val="000000" w:themeColor="text1"/>
          <w:sz w:val="22"/>
          <w:szCs w:val="22"/>
          <w:u w:color="000000"/>
        </w:rPr>
        <w:t xml:space="preserve"> </w:t>
      </w:r>
      <w:r w:rsidR="00017E5A"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US.</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$3</w:t>
      </w:r>
      <w:r w:rsidR="00017E5A" w:rsidRPr="00BA13B3">
        <w:rPr>
          <w:color w:val="000000" w:themeColor="text1"/>
          <w:sz w:val="22"/>
          <w:szCs w:val="22"/>
          <w:u w:color="000000"/>
        </w:rPr>
        <w:t>8</w:t>
      </w:r>
      <w:r w:rsidRPr="00BA13B3">
        <w:rPr>
          <w:color w:val="000000" w:themeColor="text1"/>
          <w:sz w:val="22"/>
          <w:szCs w:val="22"/>
          <w:u w:color="000000"/>
        </w:rPr>
        <w:t>,000,</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$4,000</w:t>
      </w:r>
      <w:r w:rsidR="00C84223" w:rsidRPr="00BA13B3">
        <w:rPr>
          <w:color w:val="000000" w:themeColor="text1"/>
          <w:sz w:val="22"/>
          <w:szCs w:val="22"/>
          <w:u w:color="000000"/>
        </w:rPr>
        <w:t xml:space="preserve"> </w:t>
      </w:r>
      <w:r w:rsidRPr="00BA13B3">
        <w:rPr>
          <w:color w:val="000000" w:themeColor="text1"/>
          <w:sz w:val="22"/>
          <w:szCs w:val="22"/>
          <w:u w:color="000000"/>
        </w:rPr>
        <w:t>travel</w:t>
      </w:r>
      <w:r w:rsidR="00C84223" w:rsidRPr="00BA13B3">
        <w:rPr>
          <w:color w:val="000000" w:themeColor="text1"/>
          <w:sz w:val="22"/>
          <w:szCs w:val="22"/>
          <w:u w:color="000000"/>
        </w:rPr>
        <w:t xml:space="preserve"> </w:t>
      </w:r>
      <w:r w:rsidRPr="00BA13B3">
        <w:rPr>
          <w:color w:val="000000" w:themeColor="text1"/>
          <w:sz w:val="22"/>
          <w:szCs w:val="22"/>
          <w:u w:color="000000"/>
        </w:rPr>
        <w:t>allowance.</w:t>
      </w:r>
      <w:r w:rsidR="00C84223" w:rsidRPr="00BA13B3">
        <w:rPr>
          <w:color w:val="000000" w:themeColor="text1"/>
          <w:sz w:val="22"/>
          <w:szCs w:val="22"/>
          <w:u w:color="000000"/>
        </w:rPr>
        <w:t xml:space="preserve"> </w:t>
      </w:r>
    </w:p>
    <w:p w14:paraId="1F1CA5F7" w14:textId="1AEC608C" w:rsidR="006619A5" w:rsidRPr="0051278E"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51278E">
        <w:rPr>
          <w:b/>
          <w:color w:val="000000" w:themeColor="text1"/>
          <w:sz w:val="22"/>
          <w:szCs w:val="22"/>
          <w:u w:color="000000"/>
        </w:rPr>
        <w:t>URL:</w:t>
      </w:r>
      <w:r w:rsidR="00C84223" w:rsidRPr="0051278E">
        <w:rPr>
          <w:color w:val="000000" w:themeColor="text1"/>
          <w:sz w:val="22"/>
          <w:szCs w:val="22"/>
          <w:u w:color="000000"/>
        </w:rPr>
        <w:t xml:space="preserve"> </w:t>
      </w:r>
      <w:hyperlink r:id="rId31" w:history="1">
        <w:r w:rsidR="00E84C57" w:rsidRPr="0051278E">
          <w:rPr>
            <w:rStyle w:val="Hyperlink"/>
            <w:szCs w:val="22"/>
          </w:rPr>
          <w:t>https://www.acls.org/competitions/luce-acls-dissertation-fellowships-in-american-art/</w:t>
        </w:r>
      </w:hyperlink>
    </w:p>
    <w:p w14:paraId="2917C1E9" w14:textId="2EA4A2ED" w:rsidR="006619A5" w:rsidRPr="0051278E"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r w:rsidRPr="0051278E">
        <w:rPr>
          <w:b/>
          <w:bCs/>
          <w:color w:val="000000" w:themeColor="text1"/>
          <w:sz w:val="22"/>
          <w:szCs w:val="22"/>
          <w:u w:color="000000"/>
        </w:rPr>
        <w:t>Citizenship</w:t>
      </w:r>
      <w:r w:rsidR="00C84223" w:rsidRPr="0051278E">
        <w:rPr>
          <w:b/>
          <w:bCs/>
          <w:color w:val="000000" w:themeColor="text1"/>
          <w:sz w:val="22"/>
          <w:szCs w:val="22"/>
          <w:u w:color="000000"/>
        </w:rPr>
        <w:t xml:space="preserve"> </w:t>
      </w:r>
      <w:r w:rsidRPr="0051278E">
        <w:rPr>
          <w:b/>
          <w:bCs/>
          <w:color w:val="000000" w:themeColor="text1"/>
          <w:sz w:val="22"/>
          <w:szCs w:val="22"/>
          <w:u w:color="000000"/>
        </w:rPr>
        <w:t>Restrictions:</w:t>
      </w:r>
      <w:r w:rsidR="00C84223" w:rsidRPr="0051278E">
        <w:rPr>
          <w:b/>
          <w:bCs/>
          <w:color w:val="000000" w:themeColor="text1"/>
          <w:sz w:val="22"/>
          <w:szCs w:val="22"/>
          <w:u w:color="000000"/>
        </w:rPr>
        <w:t xml:space="preserve"> </w:t>
      </w:r>
      <w:r w:rsidRPr="0051278E">
        <w:rPr>
          <w:bCs/>
          <w:color w:val="000000" w:themeColor="text1"/>
          <w:sz w:val="22"/>
          <w:szCs w:val="22"/>
          <w:u w:color="000000"/>
        </w:rPr>
        <w:t>U</w:t>
      </w:r>
      <w:r w:rsidR="00AD591D" w:rsidRPr="0051278E">
        <w:rPr>
          <w:bCs/>
          <w:color w:val="000000" w:themeColor="text1"/>
          <w:sz w:val="22"/>
          <w:szCs w:val="22"/>
          <w:u w:color="000000"/>
        </w:rPr>
        <w:t>S</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c</w:t>
      </w:r>
      <w:r w:rsidRPr="0051278E">
        <w:rPr>
          <w:bCs/>
          <w:color w:val="000000" w:themeColor="text1"/>
          <w:sz w:val="22"/>
          <w:szCs w:val="22"/>
          <w:u w:color="000000"/>
        </w:rPr>
        <w:t>itize</w:t>
      </w:r>
      <w:r w:rsidR="00AD591D" w:rsidRPr="0051278E">
        <w:rPr>
          <w:bCs/>
          <w:color w:val="000000" w:themeColor="text1"/>
          <w:sz w:val="22"/>
          <w:szCs w:val="22"/>
          <w:u w:color="000000"/>
        </w:rPr>
        <w:t>ns</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and</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permanent</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residents</w:t>
      </w:r>
      <w:r w:rsidR="00C84223" w:rsidRPr="0051278E">
        <w:rPr>
          <w:bCs/>
          <w:color w:val="000000" w:themeColor="text1"/>
          <w:sz w:val="22"/>
          <w:szCs w:val="22"/>
          <w:u w:color="000000"/>
        </w:rPr>
        <w:t xml:space="preserve"> </w:t>
      </w:r>
      <w:r w:rsidR="00AD591D" w:rsidRPr="0051278E">
        <w:rPr>
          <w:bCs/>
          <w:color w:val="000000" w:themeColor="text1"/>
          <w:sz w:val="22"/>
          <w:szCs w:val="22"/>
          <w:u w:color="000000"/>
        </w:rPr>
        <w:t>only</w:t>
      </w:r>
    </w:p>
    <w:p w14:paraId="0F76BE92" w14:textId="6E9133E1" w:rsidR="006619A5" w:rsidRPr="0051278E"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val="single" w:color="000000"/>
        </w:rPr>
      </w:pPr>
      <w:r w:rsidRPr="0051278E">
        <w:rPr>
          <w:b/>
          <w:bCs/>
          <w:color w:val="000000" w:themeColor="text1"/>
          <w:sz w:val="22"/>
          <w:szCs w:val="22"/>
          <w:u w:color="000000"/>
        </w:rPr>
        <w:t>Deadline:</w:t>
      </w:r>
      <w:r w:rsidR="00C84223" w:rsidRPr="0051278E">
        <w:rPr>
          <w:b/>
          <w:bCs/>
          <w:color w:val="000000" w:themeColor="text1"/>
          <w:sz w:val="22"/>
          <w:szCs w:val="22"/>
          <w:u w:color="000000"/>
        </w:rPr>
        <w:t xml:space="preserve"> </w:t>
      </w:r>
      <w:r w:rsidR="008D1016" w:rsidRPr="0051278E">
        <w:rPr>
          <w:b/>
          <w:color w:val="000000" w:themeColor="text1"/>
          <w:sz w:val="22"/>
          <w:szCs w:val="22"/>
          <w:u w:color="000000"/>
        </w:rPr>
        <w:t>October</w:t>
      </w:r>
      <w:r w:rsidR="00C84223" w:rsidRPr="0051278E">
        <w:rPr>
          <w:b/>
          <w:color w:val="000000" w:themeColor="text1"/>
          <w:sz w:val="22"/>
          <w:szCs w:val="22"/>
          <w:u w:color="000000"/>
        </w:rPr>
        <w:t xml:space="preserve"> </w:t>
      </w:r>
      <w:r w:rsidR="008D1016" w:rsidRPr="0051278E">
        <w:rPr>
          <w:b/>
          <w:color w:val="000000" w:themeColor="text1"/>
          <w:sz w:val="22"/>
          <w:szCs w:val="22"/>
          <w:u w:color="000000"/>
        </w:rPr>
        <w:t>2</w:t>
      </w:r>
      <w:r w:rsidR="007F4C00" w:rsidRPr="0051278E">
        <w:rPr>
          <w:b/>
          <w:color w:val="000000" w:themeColor="text1"/>
          <w:sz w:val="22"/>
          <w:szCs w:val="22"/>
          <w:u w:color="000000"/>
        </w:rPr>
        <w:t>5</w:t>
      </w:r>
    </w:p>
    <w:p w14:paraId="6E1DC618" w14:textId="77777777" w:rsidR="0001102D" w:rsidRPr="0051278E" w:rsidRDefault="0001102D" w:rsidP="00C84223">
      <w:pPr>
        <w:ind w:left="360"/>
        <w:rPr>
          <w:b/>
          <w:sz w:val="22"/>
          <w:szCs w:val="22"/>
        </w:rPr>
      </w:pPr>
    </w:p>
    <w:p w14:paraId="67869A53" w14:textId="77777777" w:rsidR="00563FF0" w:rsidRDefault="00563FF0">
      <w:pPr>
        <w:rPr>
          <w:bCs/>
          <w:i/>
          <w:snapToGrid w:val="0"/>
          <w:sz w:val="22"/>
          <w:szCs w:val="22"/>
          <w:u w:color="000000"/>
        </w:rPr>
      </w:pPr>
      <w:r>
        <w:rPr>
          <w:b/>
          <w:bCs/>
          <w:sz w:val="22"/>
          <w:szCs w:val="22"/>
        </w:rPr>
        <w:br w:type="page"/>
      </w:r>
    </w:p>
    <w:p w14:paraId="16E1530D" w14:textId="4B391279" w:rsidR="00235832" w:rsidRPr="0051278E" w:rsidRDefault="008D1016" w:rsidP="00C84223">
      <w:pPr>
        <w:pStyle w:val="Heading3"/>
        <w:rPr>
          <w:b w:val="0"/>
          <w:bCs/>
          <w:sz w:val="22"/>
          <w:szCs w:val="22"/>
        </w:rPr>
      </w:pPr>
      <w:bookmarkStart w:id="28" w:name="_Toc175570036"/>
      <w:r w:rsidRPr="0051278E">
        <w:rPr>
          <w:b w:val="0"/>
          <w:bCs/>
          <w:sz w:val="22"/>
          <w:szCs w:val="22"/>
        </w:rPr>
        <w:lastRenderedPageBreak/>
        <w:t>Robert</w:t>
      </w:r>
      <w:r w:rsidR="00C84223" w:rsidRPr="0051278E">
        <w:rPr>
          <w:b w:val="0"/>
          <w:bCs/>
          <w:sz w:val="22"/>
          <w:szCs w:val="22"/>
        </w:rPr>
        <w:t xml:space="preserve"> </w:t>
      </w:r>
      <w:r w:rsidRPr="0051278E">
        <w:rPr>
          <w:b w:val="0"/>
          <w:bCs/>
          <w:sz w:val="22"/>
          <w:szCs w:val="22"/>
        </w:rPr>
        <w:t>H.</w:t>
      </w:r>
      <w:r w:rsidR="00C84223" w:rsidRPr="0051278E">
        <w:rPr>
          <w:b w:val="0"/>
          <w:bCs/>
          <w:sz w:val="22"/>
          <w:szCs w:val="22"/>
        </w:rPr>
        <w:t xml:space="preserve"> </w:t>
      </w:r>
      <w:r w:rsidRPr="0051278E">
        <w:rPr>
          <w:b w:val="0"/>
          <w:bCs/>
          <w:sz w:val="22"/>
          <w:szCs w:val="22"/>
        </w:rPr>
        <w:t>N.</w:t>
      </w:r>
      <w:r w:rsidR="00C84223" w:rsidRPr="0051278E">
        <w:rPr>
          <w:b w:val="0"/>
          <w:bCs/>
          <w:sz w:val="22"/>
          <w:szCs w:val="22"/>
        </w:rPr>
        <w:t xml:space="preserve"> </w:t>
      </w:r>
      <w:r w:rsidRPr="0051278E">
        <w:rPr>
          <w:b w:val="0"/>
          <w:bCs/>
          <w:sz w:val="22"/>
          <w:szCs w:val="22"/>
        </w:rPr>
        <w:t>Ho</w:t>
      </w:r>
      <w:r w:rsidR="00C84223" w:rsidRPr="0051278E">
        <w:rPr>
          <w:b w:val="0"/>
          <w:bCs/>
          <w:sz w:val="22"/>
          <w:szCs w:val="22"/>
        </w:rPr>
        <w:t xml:space="preserve"> </w:t>
      </w:r>
      <w:r w:rsidRPr="0051278E">
        <w:rPr>
          <w:b w:val="0"/>
          <w:bCs/>
          <w:sz w:val="22"/>
          <w:szCs w:val="22"/>
        </w:rPr>
        <w:t>Family</w:t>
      </w:r>
      <w:r w:rsidR="00C84223" w:rsidRPr="0051278E">
        <w:rPr>
          <w:b w:val="0"/>
          <w:bCs/>
          <w:sz w:val="22"/>
          <w:szCs w:val="22"/>
        </w:rPr>
        <w:t xml:space="preserve"> </w:t>
      </w:r>
      <w:r w:rsidRPr="0051278E">
        <w:rPr>
          <w:b w:val="0"/>
          <w:bCs/>
          <w:sz w:val="22"/>
          <w:szCs w:val="22"/>
        </w:rPr>
        <w:t>Foundation</w:t>
      </w:r>
      <w:r w:rsidR="00C84223" w:rsidRPr="0051278E">
        <w:rPr>
          <w:b w:val="0"/>
          <w:bCs/>
          <w:sz w:val="22"/>
          <w:szCs w:val="22"/>
        </w:rPr>
        <w:t xml:space="preserve"> </w:t>
      </w:r>
      <w:r w:rsidRPr="0051278E">
        <w:rPr>
          <w:b w:val="0"/>
          <w:bCs/>
          <w:sz w:val="22"/>
          <w:szCs w:val="22"/>
        </w:rPr>
        <w:t>Dissertation</w:t>
      </w:r>
      <w:r w:rsidR="00C84223" w:rsidRPr="0051278E">
        <w:rPr>
          <w:b w:val="0"/>
          <w:bCs/>
          <w:sz w:val="22"/>
          <w:szCs w:val="22"/>
        </w:rPr>
        <w:t xml:space="preserve"> </w:t>
      </w:r>
      <w:r w:rsidRPr="0051278E">
        <w:rPr>
          <w:b w:val="0"/>
          <w:bCs/>
          <w:sz w:val="22"/>
          <w:szCs w:val="22"/>
        </w:rPr>
        <w:t>Fellowships</w:t>
      </w:r>
      <w:bookmarkEnd w:id="28"/>
    </w:p>
    <w:p w14:paraId="2BC376F6" w14:textId="750C8264" w:rsidR="008D1016" w:rsidRPr="0051278E" w:rsidRDefault="008D1016" w:rsidP="00C84223">
      <w:pPr>
        <w:ind w:left="360"/>
        <w:rPr>
          <w:sz w:val="22"/>
          <w:szCs w:val="22"/>
        </w:rPr>
      </w:pPr>
      <w:r w:rsidRPr="0051278E">
        <w:rPr>
          <w:bCs/>
          <w:sz w:val="22"/>
          <w:szCs w:val="22"/>
        </w:rPr>
        <w:t>The</w:t>
      </w:r>
      <w:r w:rsidR="00C84223" w:rsidRPr="0051278E">
        <w:rPr>
          <w:bCs/>
          <w:sz w:val="22"/>
          <w:szCs w:val="22"/>
        </w:rPr>
        <w:t xml:space="preserve"> </w:t>
      </w:r>
      <w:r w:rsidRPr="0051278E">
        <w:rPr>
          <w:bCs/>
          <w:sz w:val="22"/>
          <w:szCs w:val="22"/>
        </w:rPr>
        <w:t>Robert</w:t>
      </w:r>
      <w:r w:rsidR="00C84223" w:rsidRPr="0051278E">
        <w:rPr>
          <w:bCs/>
          <w:sz w:val="22"/>
          <w:szCs w:val="22"/>
        </w:rPr>
        <w:t xml:space="preserve"> </w:t>
      </w:r>
      <w:r w:rsidRPr="0051278E">
        <w:rPr>
          <w:bCs/>
          <w:sz w:val="22"/>
          <w:szCs w:val="22"/>
        </w:rPr>
        <w:t>H.</w:t>
      </w:r>
      <w:r w:rsidR="00C84223" w:rsidRPr="0051278E">
        <w:rPr>
          <w:bCs/>
          <w:sz w:val="22"/>
          <w:szCs w:val="22"/>
        </w:rPr>
        <w:t xml:space="preserve"> </w:t>
      </w:r>
      <w:r w:rsidRPr="0051278E">
        <w:rPr>
          <w:bCs/>
          <w:sz w:val="22"/>
          <w:szCs w:val="22"/>
        </w:rPr>
        <w:t>N.</w:t>
      </w:r>
      <w:r w:rsidR="00C84223" w:rsidRPr="0051278E">
        <w:rPr>
          <w:bCs/>
          <w:sz w:val="22"/>
          <w:szCs w:val="22"/>
        </w:rPr>
        <w:t xml:space="preserve"> </w:t>
      </w:r>
      <w:r w:rsidRPr="0051278E">
        <w:rPr>
          <w:bCs/>
          <w:sz w:val="22"/>
          <w:szCs w:val="22"/>
        </w:rPr>
        <w:t>Ho</w:t>
      </w:r>
      <w:r w:rsidR="00C84223" w:rsidRPr="0051278E">
        <w:rPr>
          <w:bCs/>
          <w:sz w:val="22"/>
          <w:szCs w:val="22"/>
        </w:rPr>
        <w:t xml:space="preserve"> </w:t>
      </w:r>
      <w:r w:rsidRPr="0051278E">
        <w:rPr>
          <w:bCs/>
          <w:sz w:val="22"/>
          <w:szCs w:val="22"/>
        </w:rPr>
        <w:t>Family</w:t>
      </w:r>
      <w:r w:rsidR="00C84223" w:rsidRPr="0051278E">
        <w:rPr>
          <w:bCs/>
          <w:sz w:val="22"/>
          <w:szCs w:val="22"/>
        </w:rPr>
        <w:t xml:space="preserve"> </w:t>
      </w:r>
      <w:r w:rsidRPr="0051278E">
        <w:rPr>
          <w:bCs/>
          <w:sz w:val="22"/>
          <w:szCs w:val="22"/>
        </w:rPr>
        <w:t>Foundation</w:t>
      </w:r>
      <w:r w:rsidR="00C84223" w:rsidRPr="0051278E">
        <w:rPr>
          <w:bCs/>
          <w:sz w:val="22"/>
          <w:szCs w:val="22"/>
        </w:rPr>
        <w:t xml:space="preserve"> </w:t>
      </w:r>
      <w:r w:rsidRPr="0051278E">
        <w:rPr>
          <w:bCs/>
          <w:sz w:val="22"/>
          <w:szCs w:val="22"/>
        </w:rPr>
        <w:t>Dissertation</w:t>
      </w:r>
      <w:r w:rsidR="00C84223" w:rsidRPr="0051278E">
        <w:rPr>
          <w:bCs/>
          <w:sz w:val="22"/>
          <w:szCs w:val="22"/>
        </w:rPr>
        <w:t xml:space="preserve"> </w:t>
      </w:r>
      <w:r w:rsidRPr="0051278E">
        <w:rPr>
          <w:bCs/>
          <w:sz w:val="22"/>
          <w:szCs w:val="22"/>
        </w:rPr>
        <w:t>Fellowships</w:t>
      </w:r>
      <w:r w:rsidR="00C84223" w:rsidRPr="0051278E">
        <w:rPr>
          <w:bCs/>
          <w:sz w:val="22"/>
          <w:szCs w:val="22"/>
        </w:rPr>
        <w:t xml:space="preserve"> </w:t>
      </w:r>
      <w:r w:rsidRPr="0051278E">
        <w:rPr>
          <w:bCs/>
          <w:sz w:val="22"/>
          <w:szCs w:val="22"/>
        </w:rPr>
        <w:t>in</w:t>
      </w:r>
      <w:r w:rsidR="00C84223" w:rsidRPr="0051278E">
        <w:rPr>
          <w:bCs/>
          <w:sz w:val="22"/>
          <w:szCs w:val="22"/>
        </w:rPr>
        <w:t xml:space="preserve"> </w:t>
      </w:r>
      <w:r w:rsidRPr="0051278E">
        <w:rPr>
          <w:bCs/>
          <w:sz w:val="22"/>
          <w:szCs w:val="22"/>
        </w:rPr>
        <w:t>Buddhist</w:t>
      </w:r>
      <w:r w:rsidR="00C84223" w:rsidRPr="0051278E">
        <w:rPr>
          <w:bCs/>
          <w:sz w:val="22"/>
          <w:szCs w:val="22"/>
        </w:rPr>
        <w:t xml:space="preserve"> </w:t>
      </w:r>
      <w:r w:rsidRPr="0051278E">
        <w:rPr>
          <w:bCs/>
          <w:sz w:val="22"/>
          <w:szCs w:val="22"/>
        </w:rPr>
        <w:t>Studies</w:t>
      </w:r>
      <w:r w:rsidR="00C84223" w:rsidRPr="0051278E">
        <w:rPr>
          <w:sz w:val="22"/>
          <w:szCs w:val="22"/>
        </w:rPr>
        <w:t xml:space="preserve"> </w:t>
      </w:r>
      <w:r w:rsidRPr="0051278E">
        <w:rPr>
          <w:sz w:val="22"/>
          <w:szCs w:val="22"/>
        </w:rPr>
        <w:t>provide</w:t>
      </w:r>
      <w:r w:rsidR="00C84223" w:rsidRPr="0051278E">
        <w:rPr>
          <w:sz w:val="22"/>
          <w:szCs w:val="22"/>
        </w:rPr>
        <w:t xml:space="preserve"> </w:t>
      </w:r>
      <w:r w:rsidRPr="0051278E">
        <w:rPr>
          <w:sz w:val="22"/>
          <w:szCs w:val="22"/>
        </w:rPr>
        <w:t>one-year</w:t>
      </w:r>
      <w:r w:rsidR="00C84223" w:rsidRPr="0051278E">
        <w:rPr>
          <w:sz w:val="22"/>
          <w:szCs w:val="22"/>
        </w:rPr>
        <w:t xml:space="preserve"> </w:t>
      </w:r>
      <w:r w:rsidRPr="0051278E">
        <w:rPr>
          <w:sz w:val="22"/>
          <w:szCs w:val="22"/>
        </w:rPr>
        <w:t>stipends</w:t>
      </w:r>
      <w:r w:rsidR="00C84223" w:rsidRPr="0051278E">
        <w:rPr>
          <w:sz w:val="22"/>
          <w:szCs w:val="22"/>
        </w:rPr>
        <w:t xml:space="preserve"> </w:t>
      </w:r>
      <w:r w:rsidRPr="0051278E">
        <w:rPr>
          <w:sz w:val="22"/>
          <w:szCs w:val="22"/>
        </w:rPr>
        <w:t>to</w:t>
      </w:r>
      <w:r w:rsidR="00C84223" w:rsidRPr="0051278E">
        <w:rPr>
          <w:sz w:val="22"/>
          <w:szCs w:val="22"/>
        </w:rPr>
        <w:t xml:space="preserve"> </w:t>
      </w:r>
      <w:r w:rsidR="00563FF0">
        <w:rPr>
          <w:sz w:val="22"/>
          <w:szCs w:val="22"/>
        </w:rPr>
        <w:t>PhD</w:t>
      </w:r>
      <w:r w:rsidR="00C84223" w:rsidRPr="0051278E">
        <w:rPr>
          <w:sz w:val="22"/>
          <w:szCs w:val="22"/>
        </w:rPr>
        <w:t xml:space="preserve"> </w:t>
      </w:r>
      <w:r w:rsidRPr="0051278E">
        <w:rPr>
          <w:sz w:val="22"/>
          <w:szCs w:val="22"/>
        </w:rPr>
        <w:t>candidates</w:t>
      </w:r>
      <w:r w:rsidR="00C84223" w:rsidRPr="0051278E">
        <w:rPr>
          <w:sz w:val="22"/>
          <w:szCs w:val="22"/>
        </w:rPr>
        <w:t xml:space="preserve"> </w:t>
      </w:r>
      <w:r w:rsidRPr="0051278E">
        <w:rPr>
          <w:sz w:val="22"/>
          <w:szCs w:val="22"/>
        </w:rPr>
        <w:t>for</w:t>
      </w:r>
      <w:r w:rsidR="00C84223" w:rsidRPr="0051278E">
        <w:rPr>
          <w:sz w:val="22"/>
          <w:szCs w:val="22"/>
        </w:rPr>
        <w:t xml:space="preserve"> </w:t>
      </w:r>
      <w:r w:rsidR="00E84C57" w:rsidRPr="0051278E">
        <w:rPr>
          <w:sz w:val="22"/>
          <w:szCs w:val="22"/>
        </w:rPr>
        <w:t>full-time</w:t>
      </w:r>
      <w:r w:rsidR="00C84223" w:rsidRPr="0051278E">
        <w:rPr>
          <w:sz w:val="22"/>
          <w:szCs w:val="22"/>
        </w:rPr>
        <w:t xml:space="preserve"> </w:t>
      </w:r>
      <w:r w:rsidRPr="0051278E">
        <w:rPr>
          <w:sz w:val="22"/>
          <w:szCs w:val="22"/>
        </w:rPr>
        <w:t>preparation</w:t>
      </w:r>
      <w:r w:rsidR="00C84223" w:rsidRPr="0051278E">
        <w:rPr>
          <w:sz w:val="22"/>
          <w:szCs w:val="22"/>
        </w:rPr>
        <w:t xml:space="preserve"> </w:t>
      </w:r>
      <w:r w:rsidRPr="0051278E">
        <w:rPr>
          <w:sz w:val="22"/>
          <w:szCs w:val="22"/>
        </w:rPr>
        <w:t>of</w:t>
      </w:r>
      <w:r w:rsidR="00C84223" w:rsidRPr="0051278E">
        <w:rPr>
          <w:sz w:val="22"/>
          <w:szCs w:val="22"/>
        </w:rPr>
        <w:t xml:space="preserve"> </w:t>
      </w:r>
      <w:r w:rsidRPr="0051278E">
        <w:rPr>
          <w:sz w:val="22"/>
          <w:szCs w:val="22"/>
        </w:rPr>
        <w:t>dissertations.</w:t>
      </w:r>
      <w:r w:rsidR="00C84223" w:rsidRPr="0051278E">
        <w:rPr>
          <w:sz w:val="22"/>
          <w:szCs w:val="22"/>
        </w:rPr>
        <w:t xml:space="preserve">  </w:t>
      </w:r>
      <w:r w:rsidRPr="0051278E">
        <w:rPr>
          <w:sz w:val="22"/>
          <w:szCs w:val="22"/>
        </w:rPr>
        <w:t>The</w:t>
      </w:r>
      <w:r w:rsidR="00C84223" w:rsidRPr="0051278E">
        <w:rPr>
          <w:sz w:val="22"/>
          <w:szCs w:val="22"/>
        </w:rPr>
        <w:t xml:space="preserve"> </w:t>
      </w:r>
      <w:r w:rsidRPr="0051278E">
        <w:rPr>
          <w:sz w:val="22"/>
          <w:szCs w:val="22"/>
        </w:rPr>
        <w:t>fellowship</w:t>
      </w:r>
      <w:r w:rsidR="00C84223" w:rsidRPr="0051278E">
        <w:rPr>
          <w:sz w:val="22"/>
          <w:szCs w:val="22"/>
        </w:rPr>
        <w:t xml:space="preserve"> </w:t>
      </w:r>
      <w:r w:rsidRPr="0051278E">
        <w:rPr>
          <w:sz w:val="22"/>
          <w:szCs w:val="22"/>
        </w:rPr>
        <w:t>period</w:t>
      </w:r>
      <w:r w:rsidR="00C84223" w:rsidRPr="0051278E">
        <w:rPr>
          <w:sz w:val="22"/>
          <w:szCs w:val="22"/>
        </w:rPr>
        <w:t xml:space="preserve"> </w:t>
      </w:r>
      <w:r w:rsidRPr="0051278E">
        <w:rPr>
          <w:sz w:val="22"/>
          <w:szCs w:val="22"/>
        </w:rPr>
        <w:t>may</w:t>
      </w:r>
      <w:r w:rsidR="00C84223" w:rsidRPr="0051278E">
        <w:rPr>
          <w:sz w:val="22"/>
          <w:szCs w:val="22"/>
        </w:rPr>
        <w:t xml:space="preserve"> </w:t>
      </w:r>
      <w:r w:rsidRPr="0051278E">
        <w:rPr>
          <w:sz w:val="22"/>
          <w:szCs w:val="22"/>
        </w:rPr>
        <w:t>be</w:t>
      </w:r>
      <w:r w:rsidR="00C84223" w:rsidRPr="0051278E">
        <w:rPr>
          <w:sz w:val="22"/>
          <w:szCs w:val="22"/>
        </w:rPr>
        <w:t xml:space="preserve"> </w:t>
      </w:r>
      <w:r w:rsidRPr="0051278E">
        <w:rPr>
          <w:sz w:val="22"/>
          <w:szCs w:val="22"/>
        </w:rPr>
        <w:t>used</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fieldwork,</w:t>
      </w:r>
      <w:r w:rsidR="00C84223" w:rsidRPr="0051278E">
        <w:rPr>
          <w:sz w:val="22"/>
          <w:szCs w:val="22"/>
        </w:rPr>
        <w:t xml:space="preserve"> </w:t>
      </w:r>
      <w:r w:rsidRPr="0051278E">
        <w:rPr>
          <w:sz w:val="22"/>
          <w:szCs w:val="22"/>
        </w:rPr>
        <w:t>archival</w:t>
      </w:r>
      <w:r w:rsidR="00C84223" w:rsidRPr="0051278E">
        <w:rPr>
          <w:sz w:val="22"/>
          <w:szCs w:val="22"/>
        </w:rPr>
        <w:t xml:space="preserve"> </w:t>
      </w:r>
      <w:r w:rsidRPr="0051278E">
        <w:rPr>
          <w:sz w:val="22"/>
          <w:szCs w:val="22"/>
        </w:rPr>
        <w:t>research,</w:t>
      </w:r>
      <w:r w:rsidR="00C84223" w:rsidRPr="0051278E">
        <w:rPr>
          <w:sz w:val="22"/>
          <w:szCs w:val="22"/>
        </w:rPr>
        <w:t xml:space="preserve"> </w:t>
      </w:r>
      <w:r w:rsidRPr="0051278E">
        <w:rPr>
          <w:sz w:val="22"/>
          <w:szCs w:val="22"/>
        </w:rPr>
        <w:t>analysis</w:t>
      </w:r>
      <w:r w:rsidR="00C84223" w:rsidRPr="0051278E">
        <w:rPr>
          <w:sz w:val="22"/>
          <w:szCs w:val="22"/>
        </w:rPr>
        <w:t xml:space="preserve"> </w:t>
      </w:r>
      <w:r w:rsidRPr="0051278E">
        <w:rPr>
          <w:sz w:val="22"/>
          <w:szCs w:val="22"/>
        </w:rPr>
        <w:t>of</w:t>
      </w:r>
      <w:r w:rsidR="00C84223" w:rsidRPr="0051278E">
        <w:rPr>
          <w:sz w:val="22"/>
          <w:szCs w:val="22"/>
        </w:rPr>
        <w:t xml:space="preserve"> </w:t>
      </w:r>
      <w:r w:rsidRPr="0051278E">
        <w:rPr>
          <w:sz w:val="22"/>
          <w:szCs w:val="22"/>
        </w:rPr>
        <w:t>findings,</w:t>
      </w:r>
      <w:r w:rsidR="00C84223" w:rsidRPr="0051278E">
        <w:rPr>
          <w:sz w:val="22"/>
          <w:szCs w:val="22"/>
        </w:rPr>
        <w:t xml:space="preserve"> </w:t>
      </w:r>
      <w:r w:rsidRPr="0051278E">
        <w:rPr>
          <w:sz w:val="22"/>
          <w:szCs w:val="22"/>
        </w:rPr>
        <w:t>or</w:t>
      </w:r>
      <w:r w:rsidR="00C84223" w:rsidRPr="0051278E">
        <w:rPr>
          <w:sz w:val="22"/>
          <w:szCs w:val="22"/>
        </w:rPr>
        <w:t xml:space="preserve"> </w:t>
      </w:r>
      <w:r w:rsidRPr="0051278E">
        <w:rPr>
          <w:sz w:val="22"/>
          <w:szCs w:val="22"/>
        </w:rPr>
        <w:t>for</w:t>
      </w:r>
      <w:r w:rsidR="00C84223" w:rsidRPr="0051278E">
        <w:rPr>
          <w:sz w:val="22"/>
          <w:szCs w:val="22"/>
        </w:rPr>
        <w:t xml:space="preserve"> </w:t>
      </w:r>
      <w:r w:rsidRPr="0051278E">
        <w:rPr>
          <w:sz w:val="22"/>
          <w:szCs w:val="22"/>
        </w:rPr>
        <w:t>writing</w:t>
      </w:r>
      <w:r w:rsidR="00C84223" w:rsidRPr="0051278E">
        <w:rPr>
          <w:sz w:val="22"/>
          <w:szCs w:val="22"/>
        </w:rPr>
        <w:t xml:space="preserve"> </w:t>
      </w:r>
      <w:r w:rsidRPr="0051278E">
        <w:rPr>
          <w:sz w:val="22"/>
          <w:szCs w:val="22"/>
        </w:rPr>
        <w:t>after</w:t>
      </w:r>
      <w:r w:rsidR="00C84223" w:rsidRPr="0051278E">
        <w:rPr>
          <w:sz w:val="22"/>
          <w:szCs w:val="22"/>
        </w:rPr>
        <w:t xml:space="preserve"> </w:t>
      </w:r>
      <w:r w:rsidRPr="0051278E">
        <w:rPr>
          <w:sz w:val="22"/>
          <w:szCs w:val="22"/>
        </w:rPr>
        <w:t>research</w:t>
      </w:r>
      <w:r w:rsidR="00C84223" w:rsidRPr="0051278E">
        <w:rPr>
          <w:sz w:val="22"/>
          <w:szCs w:val="22"/>
        </w:rPr>
        <w:t xml:space="preserve"> </w:t>
      </w:r>
      <w:r w:rsidRPr="0051278E">
        <w:rPr>
          <w:sz w:val="22"/>
          <w:szCs w:val="22"/>
        </w:rPr>
        <w:t>is</w:t>
      </w:r>
      <w:r w:rsidR="00C84223" w:rsidRPr="0051278E">
        <w:rPr>
          <w:sz w:val="22"/>
          <w:szCs w:val="22"/>
        </w:rPr>
        <w:t xml:space="preserve"> </w:t>
      </w:r>
      <w:r w:rsidRPr="0051278E">
        <w:rPr>
          <w:sz w:val="22"/>
          <w:szCs w:val="22"/>
        </w:rPr>
        <w:t>complete.</w:t>
      </w:r>
      <w:r w:rsidR="00C84223" w:rsidRPr="0051278E">
        <w:rPr>
          <w:sz w:val="22"/>
          <w:szCs w:val="22"/>
        </w:rPr>
        <w:t xml:space="preserve"> </w:t>
      </w:r>
      <w:r w:rsidRPr="0051278E">
        <w:rPr>
          <w:sz w:val="22"/>
          <w:szCs w:val="22"/>
        </w:rPr>
        <w:t>Amount:</w:t>
      </w:r>
      <w:r w:rsidR="00C84223" w:rsidRPr="0051278E">
        <w:rPr>
          <w:sz w:val="22"/>
          <w:szCs w:val="22"/>
        </w:rPr>
        <w:t xml:space="preserve"> </w:t>
      </w:r>
      <w:r w:rsidRPr="0051278E">
        <w:rPr>
          <w:sz w:val="22"/>
          <w:szCs w:val="22"/>
        </w:rPr>
        <w:t>$30,000</w:t>
      </w:r>
      <w:r w:rsidR="00C84223" w:rsidRPr="0051278E">
        <w:rPr>
          <w:sz w:val="22"/>
          <w:szCs w:val="22"/>
        </w:rPr>
        <w:t xml:space="preserve"> </w:t>
      </w:r>
    </w:p>
    <w:p w14:paraId="0B5CAA86" w14:textId="6E84F3D4" w:rsidR="008D1016" w:rsidRPr="0051278E" w:rsidRDefault="008D1016" w:rsidP="00C84223">
      <w:pPr>
        <w:ind w:left="360"/>
        <w:outlineLvl w:val="0"/>
        <w:rPr>
          <w:sz w:val="22"/>
          <w:szCs w:val="22"/>
        </w:rPr>
      </w:pPr>
      <w:r w:rsidRPr="0051278E">
        <w:rPr>
          <w:b/>
          <w:sz w:val="22"/>
          <w:szCs w:val="22"/>
        </w:rPr>
        <w:t>URL:</w:t>
      </w:r>
      <w:r w:rsidR="00C84223" w:rsidRPr="0051278E">
        <w:rPr>
          <w:sz w:val="22"/>
          <w:szCs w:val="22"/>
        </w:rPr>
        <w:t xml:space="preserve"> </w:t>
      </w:r>
      <w:hyperlink r:id="rId32" w:history="1">
        <w:r w:rsidR="00E84C57" w:rsidRPr="0051278E">
          <w:rPr>
            <w:rStyle w:val="Hyperlink"/>
            <w:szCs w:val="22"/>
          </w:rPr>
          <w:t>https://www.acls.org/competitions/the-robert-h-n-ho-family-foundation-dissertation-fellowships-in-buddhist-studies/</w:t>
        </w:r>
      </w:hyperlink>
    </w:p>
    <w:p w14:paraId="7D067D1D" w14:textId="187F8000" w:rsidR="008D1016" w:rsidRPr="0051278E" w:rsidRDefault="008D1016" w:rsidP="00C84223">
      <w:pPr>
        <w:ind w:left="360"/>
        <w:outlineLvl w:val="0"/>
        <w:rPr>
          <w:b/>
          <w:sz w:val="22"/>
          <w:szCs w:val="22"/>
        </w:rPr>
      </w:pPr>
      <w:r w:rsidRPr="0051278E">
        <w:rPr>
          <w:b/>
          <w:sz w:val="22"/>
          <w:szCs w:val="22"/>
        </w:rPr>
        <w:t>Citizenship</w:t>
      </w:r>
      <w:r w:rsidR="00C84223" w:rsidRPr="0051278E">
        <w:rPr>
          <w:b/>
          <w:sz w:val="22"/>
          <w:szCs w:val="22"/>
        </w:rPr>
        <w:t xml:space="preserve"> </w:t>
      </w:r>
      <w:r w:rsidRPr="0051278E">
        <w:rPr>
          <w:b/>
          <w:sz w:val="22"/>
          <w:szCs w:val="22"/>
        </w:rPr>
        <w:t>Requirements:</w:t>
      </w:r>
      <w:r w:rsidR="00C84223" w:rsidRPr="0051278E">
        <w:rPr>
          <w:b/>
          <w:sz w:val="22"/>
          <w:szCs w:val="22"/>
        </w:rPr>
        <w:t xml:space="preserve"> </w:t>
      </w:r>
      <w:r w:rsidR="00AD591D" w:rsidRPr="0051278E">
        <w:rPr>
          <w:sz w:val="22"/>
          <w:szCs w:val="22"/>
        </w:rPr>
        <w:t>No</w:t>
      </w:r>
      <w:r w:rsidR="00C84223" w:rsidRPr="0051278E">
        <w:rPr>
          <w:sz w:val="22"/>
          <w:szCs w:val="22"/>
        </w:rPr>
        <w:t xml:space="preserve"> </w:t>
      </w:r>
      <w:r w:rsidR="00AD591D" w:rsidRPr="0051278E">
        <w:rPr>
          <w:sz w:val="22"/>
          <w:szCs w:val="22"/>
        </w:rPr>
        <w:t>r</w:t>
      </w:r>
      <w:r w:rsidRPr="0051278E">
        <w:rPr>
          <w:sz w:val="22"/>
          <w:szCs w:val="22"/>
        </w:rPr>
        <w:t>estrictions</w:t>
      </w:r>
    </w:p>
    <w:p w14:paraId="1132952A" w14:textId="526111A3" w:rsidR="008D1016" w:rsidRPr="0051278E" w:rsidRDefault="008D1016" w:rsidP="00C84223">
      <w:pPr>
        <w:ind w:left="360"/>
        <w:outlineLvl w:val="0"/>
        <w:rPr>
          <w:b/>
          <w:sz w:val="22"/>
          <w:szCs w:val="22"/>
        </w:rPr>
      </w:pPr>
      <w:r w:rsidRPr="0051278E">
        <w:rPr>
          <w:b/>
          <w:sz w:val="22"/>
          <w:szCs w:val="22"/>
        </w:rPr>
        <w:t>Deadline:</w:t>
      </w:r>
      <w:r w:rsidR="00C84223" w:rsidRPr="0051278E">
        <w:rPr>
          <w:b/>
          <w:sz w:val="22"/>
          <w:szCs w:val="22"/>
        </w:rPr>
        <w:t xml:space="preserve"> </w:t>
      </w:r>
      <w:r w:rsidRPr="0051278E">
        <w:rPr>
          <w:b/>
          <w:sz w:val="22"/>
          <w:szCs w:val="22"/>
        </w:rPr>
        <w:t>November</w:t>
      </w:r>
      <w:r w:rsidR="00C84223" w:rsidRPr="0051278E">
        <w:rPr>
          <w:b/>
          <w:sz w:val="22"/>
          <w:szCs w:val="22"/>
        </w:rPr>
        <w:t xml:space="preserve"> </w:t>
      </w:r>
      <w:r w:rsidR="007F4C00" w:rsidRPr="0051278E">
        <w:rPr>
          <w:b/>
          <w:sz w:val="22"/>
          <w:szCs w:val="22"/>
        </w:rPr>
        <w:t>30</w:t>
      </w:r>
    </w:p>
    <w:p w14:paraId="07456BF3" w14:textId="77777777" w:rsidR="0001102D" w:rsidRPr="0051278E" w:rsidRDefault="0001102D" w:rsidP="00C84223">
      <w:pPr>
        <w:ind w:left="360"/>
        <w:rPr>
          <w:b/>
          <w:sz w:val="22"/>
          <w:szCs w:val="22"/>
        </w:rPr>
      </w:pPr>
    </w:p>
    <w:p w14:paraId="0AD1E09D" w14:textId="31E7CBEE" w:rsidR="008D1016" w:rsidRPr="0051278E" w:rsidRDefault="00076845" w:rsidP="00C84223">
      <w:pPr>
        <w:pStyle w:val="Heading2"/>
        <w:rPr>
          <w:sz w:val="22"/>
        </w:rPr>
      </w:pPr>
      <w:bookmarkStart w:id="29" w:name="_Toc175570037"/>
      <w:r w:rsidRPr="0051278E">
        <w:rPr>
          <w:sz w:val="22"/>
        </w:rPr>
        <w:t>American</w:t>
      </w:r>
      <w:r w:rsidR="00C84223" w:rsidRPr="0051278E">
        <w:rPr>
          <w:sz w:val="22"/>
        </w:rPr>
        <w:t xml:space="preserve"> </w:t>
      </w:r>
      <w:r w:rsidRPr="0051278E">
        <w:rPr>
          <w:sz w:val="22"/>
        </w:rPr>
        <w:t>Historical</w:t>
      </w:r>
      <w:r w:rsidR="00C84223" w:rsidRPr="0051278E">
        <w:rPr>
          <w:sz w:val="22"/>
        </w:rPr>
        <w:t xml:space="preserve"> </w:t>
      </w:r>
      <w:r w:rsidRPr="0051278E">
        <w:rPr>
          <w:sz w:val="22"/>
        </w:rPr>
        <w:t>Association</w:t>
      </w:r>
      <w:r w:rsidR="00C84223" w:rsidRPr="0051278E">
        <w:rPr>
          <w:sz w:val="22"/>
        </w:rPr>
        <w:t xml:space="preserve"> </w:t>
      </w:r>
      <w:r w:rsidRPr="0051278E">
        <w:rPr>
          <w:sz w:val="22"/>
        </w:rPr>
        <w:t>(AHA)</w:t>
      </w:r>
      <w:bookmarkEnd w:id="29"/>
    </w:p>
    <w:p w14:paraId="79FD989A" w14:textId="712EA194" w:rsidR="0097079E" w:rsidRPr="0051278E" w:rsidRDefault="0097079E" w:rsidP="00C84223">
      <w:pPr>
        <w:pStyle w:val="Heading3"/>
        <w:rPr>
          <w:b w:val="0"/>
          <w:bCs/>
          <w:color w:val="000000" w:themeColor="text1"/>
          <w:sz w:val="22"/>
          <w:szCs w:val="22"/>
        </w:rPr>
      </w:pPr>
      <w:bookmarkStart w:id="30" w:name="_Toc453584388"/>
      <w:bookmarkStart w:id="31" w:name="_Toc175570038"/>
      <w:r w:rsidRPr="0051278E">
        <w:rPr>
          <w:b w:val="0"/>
          <w:bCs/>
          <w:color w:val="000000" w:themeColor="text1"/>
          <w:sz w:val="22"/>
          <w:szCs w:val="22"/>
        </w:rPr>
        <w:t>Research</w:t>
      </w:r>
      <w:r w:rsidR="00C84223" w:rsidRPr="0051278E">
        <w:rPr>
          <w:b w:val="0"/>
          <w:bCs/>
          <w:color w:val="000000" w:themeColor="text1"/>
          <w:sz w:val="22"/>
          <w:szCs w:val="22"/>
        </w:rPr>
        <w:t xml:space="preserve"> </w:t>
      </w:r>
      <w:r w:rsidRPr="0051278E">
        <w:rPr>
          <w:b w:val="0"/>
          <w:bCs/>
          <w:color w:val="000000" w:themeColor="text1"/>
          <w:sz w:val="22"/>
          <w:szCs w:val="22"/>
        </w:rPr>
        <w:t>Grants</w:t>
      </w:r>
      <w:bookmarkEnd w:id="30"/>
      <w:bookmarkEnd w:id="31"/>
    </w:p>
    <w:p w14:paraId="10D44A0E" w14:textId="3F682FED" w:rsidR="0097079E" w:rsidRPr="0051278E"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51278E">
        <w:rPr>
          <w:color w:val="000000" w:themeColor="text1"/>
          <w:sz w:val="22"/>
          <w:szCs w:val="22"/>
          <w:u w:color="000000"/>
        </w:rPr>
        <w:t>The</w:t>
      </w:r>
      <w:r w:rsidR="00C84223" w:rsidRPr="0051278E">
        <w:rPr>
          <w:color w:val="000000" w:themeColor="text1"/>
          <w:sz w:val="22"/>
          <w:szCs w:val="22"/>
          <w:u w:color="000000"/>
        </w:rPr>
        <w:t xml:space="preserve"> </w:t>
      </w:r>
      <w:r w:rsidRPr="0051278E">
        <w:rPr>
          <w:color w:val="000000" w:themeColor="text1"/>
          <w:sz w:val="22"/>
          <w:szCs w:val="22"/>
          <w:u w:color="000000"/>
        </w:rPr>
        <w:t>AHA</w:t>
      </w:r>
      <w:r w:rsidR="00C84223" w:rsidRPr="0051278E">
        <w:rPr>
          <w:color w:val="000000" w:themeColor="text1"/>
          <w:sz w:val="22"/>
          <w:szCs w:val="22"/>
          <w:u w:color="000000"/>
        </w:rPr>
        <w:t xml:space="preserve"> </w:t>
      </w:r>
      <w:r w:rsidRPr="0051278E">
        <w:rPr>
          <w:color w:val="000000" w:themeColor="text1"/>
          <w:sz w:val="22"/>
          <w:szCs w:val="22"/>
          <w:u w:color="000000"/>
        </w:rPr>
        <w:t>offers</w:t>
      </w:r>
      <w:r w:rsidR="00C84223" w:rsidRPr="0051278E">
        <w:rPr>
          <w:color w:val="000000" w:themeColor="text1"/>
          <w:sz w:val="22"/>
          <w:szCs w:val="22"/>
          <w:u w:color="000000"/>
        </w:rPr>
        <w:t xml:space="preserve"> </w:t>
      </w:r>
      <w:r w:rsidRPr="0051278E">
        <w:rPr>
          <w:color w:val="000000" w:themeColor="text1"/>
          <w:sz w:val="22"/>
          <w:szCs w:val="22"/>
          <w:u w:color="000000"/>
        </w:rPr>
        <w:t>small</w:t>
      </w:r>
      <w:r w:rsidR="00C84223" w:rsidRPr="0051278E">
        <w:rPr>
          <w:color w:val="000000" w:themeColor="text1"/>
          <w:sz w:val="22"/>
          <w:szCs w:val="22"/>
          <w:u w:color="000000"/>
        </w:rPr>
        <w:t xml:space="preserve"> </w:t>
      </w:r>
      <w:r w:rsidRPr="0051278E">
        <w:rPr>
          <w:color w:val="000000" w:themeColor="text1"/>
          <w:sz w:val="22"/>
          <w:szCs w:val="22"/>
          <w:u w:color="000000"/>
        </w:rPr>
        <w:t>grants</w:t>
      </w:r>
      <w:r w:rsidR="00C84223" w:rsidRPr="0051278E">
        <w:rPr>
          <w:color w:val="000000" w:themeColor="text1"/>
          <w:sz w:val="22"/>
          <w:szCs w:val="22"/>
          <w:u w:color="000000"/>
        </w:rPr>
        <w:t xml:space="preserve"> </w:t>
      </w:r>
      <w:r w:rsidRPr="0051278E">
        <w:rPr>
          <w:color w:val="000000" w:themeColor="text1"/>
          <w:sz w:val="22"/>
          <w:szCs w:val="22"/>
          <w:u w:color="000000"/>
        </w:rPr>
        <w:t>to</w:t>
      </w:r>
      <w:r w:rsidR="00C84223" w:rsidRPr="0051278E">
        <w:rPr>
          <w:color w:val="000000" w:themeColor="text1"/>
          <w:sz w:val="22"/>
          <w:szCs w:val="22"/>
          <w:u w:color="000000"/>
        </w:rPr>
        <w:t xml:space="preserve"> </w:t>
      </w:r>
      <w:r w:rsidRPr="0051278E">
        <w:rPr>
          <w:color w:val="000000" w:themeColor="text1"/>
          <w:sz w:val="22"/>
          <w:szCs w:val="22"/>
          <w:u w:color="000000"/>
        </w:rPr>
        <w:t>advanced</w:t>
      </w:r>
      <w:r w:rsidR="00C84223" w:rsidRPr="0051278E">
        <w:rPr>
          <w:color w:val="000000" w:themeColor="text1"/>
          <w:sz w:val="22"/>
          <w:szCs w:val="22"/>
          <w:u w:color="000000"/>
        </w:rPr>
        <w:t xml:space="preserve"> </w:t>
      </w:r>
      <w:r w:rsidRPr="0051278E">
        <w:rPr>
          <w:color w:val="000000" w:themeColor="text1"/>
          <w:sz w:val="22"/>
          <w:szCs w:val="22"/>
          <w:u w:color="000000"/>
        </w:rPr>
        <w:t>doctoral</w:t>
      </w:r>
      <w:r w:rsidR="00C84223" w:rsidRPr="0051278E">
        <w:rPr>
          <w:color w:val="000000" w:themeColor="text1"/>
          <w:sz w:val="22"/>
          <w:szCs w:val="22"/>
          <w:u w:color="000000"/>
        </w:rPr>
        <w:t xml:space="preserve"> </w:t>
      </w:r>
      <w:r w:rsidRPr="0051278E">
        <w:rPr>
          <w:color w:val="000000" w:themeColor="text1"/>
          <w:sz w:val="22"/>
          <w:szCs w:val="22"/>
          <w:u w:color="000000"/>
        </w:rPr>
        <w:t>students</w:t>
      </w:r>
      <w:r w:rsidR="00C84223" w:rsidRPr="0051278E">
        <w:rPr>
          <w:color w:val="000000" w:themeColor="text1"/>
          <w:sz w:val="22"/>
          <w:szCs w:val="22"/>
          <w:u w:color="000000"/>
        </w:rPr>
        <w:t xml:space="preserve"> </w:t>
      </w:r>
      <w:r w:rsidRPr="0051278E">
        <w:rPr>
          <w:color w:val="000000" w:themeColor="text1"/>
          <w:sz w:val="22"/>
          <w:szCs w:val="22"/>
          <w:u w:color="000000"/>
        </w:rPr>
        <w:t>and</w:t>
      </w:r>
      <w:r w:rsidR="00C84223" w:rsidRPr="0051278E">
        <w:rPr>
          <w:color w:val="000000" w:themeColor="text1"/>
          <w:sz w:val="22"/>
          <w:szCs w:val="22"/>
          <w:u w:color="000000"/>
        </w:rPr>
        <w:t xml:space="preserve"> </w:t>
      </w:r>
      <w:r w:rsidRPr="0051278E">
        <w:rPr>
          <w:color w:val="000000" w:themeColor="text1"/>
          <w:sz w:val="22"/>
          <w:szCs w:val="22"/>
          <w:u w:color="000000"/>
        </w:rPr>
        <w:t>junior</w:t>
      </w:r>
      <w:r w:rsidR="00C84223" w:rsidRPr="0051278E">
        <w:rPr>
          <w:color w:val="000000" w:themeColor="text1"/>
          <w:sz w:val="22"/>
          <w:szCs w:val="22"/>
          <w:u w:color="000000"/>
        </w:rPr>
        <w:t xml:space="preserve"> </w:t>
      </w:r>
      <w:r w:rsidRPr="0051278E">
        <w:rPr>
          <w:color w:val="000000" w:themeColor="text1"/>
          <w:sz w:val="22"/>
          <w:szCs w:val="22"/>
          <w:u w:color="000000"/>
        </w:rPr>
        <w:t>scholars</w:t>
      </w:r>
      <w:r w:rsidR="00C84223" w:rsidRPr="0051278E">
        <w:rPr>
          <w:color w:val="000000" w:themeColor="text1"/>
          <w:sz w:val="22"/>
          <w:szCs w:val="22"/>
          <w:u w:color="000000"/>
        </w:rPr>
        <w:t xml:space="preserve"> </w:t>
      </w:r>
      <w:r w:rsidRPr="0051278E">
        <w:rPr>
          <w:color w:val="000000" w:themeColor="text1"/>
          <w:sz w:val="22"/>
          <w:szCs w:val="22"/>
          <w:u w:color="000000"/>
        </w:rPr>
        <w:t>studying</w:t>
      </w:r>
      <w:r w:rsidR="00C84223" w:rsidRPr="0051278E">
        <w:rPr>
          <w:color w:val="000000" w:themeColor="text1"/>
          <w:sz w:val="22"/>
          <w:szCs w:val="22"/>
          <w:u w:color="000000"/>
        </w:rPr>
        <w:t xml:space="preserve"> </w:t>
      </w:r>
      <w:r w:rsidRPr="0051278E">
        <w:rPr>
          <w:color w:val="000000" w:themeColor="text1"/>
          <w:sz w:val="22"/>
          <w:szCs w:val="22"/>
          <w:u w:color="000000"/>
        </w:rPr>
        <w:t>Europe</w:t>
      </w:r>
      <w:r w:rsidR="00C84223" w:rsidRPr="0051278E">
        <w:rPr>
          <w:color w:val="000000" w:themeColor="text1"/>
          <w:sz w:val="22"/>
          <w:szCs w:val="22"/>
          <w:u w:color="000000"/>
        </w:rPr>
        <w:t xml:space="preserve"> </w:t>
      </w:r>
      <w:r w:rsidRPr="0051278E">
        <w:rPr>
          <w:color w:val="000000" w:themeColor="text1"/>
          <w:sz w:val="22"/>
          <w:szCs w:val="22"/>
          <w:u w:color="000000"/>
        </w:rPr>
        <w:t>and</w:t>
      </w:r>
      <w:r w:rsidR="00C84223" w:rsidRPr="0051278E">
        <w:rPr>
          <w:color w:val="000000" w:themeColor="text1"/>
          <w:sz w:val="22"/>
          <w:szCs w:val="22"/>
          <w:u w:color="000000"/>
        </w:rPr>
        <w:t xml:space="preserve"> </w:t>
      </w:r>
      <w:r w:rsidRPr="0051278E">
        <w:rPr>
          <w:color w:val="000000" w:themeColor="text1"/>
          <w:sz w:val="22"/>
          <w:szCs w:val="22"/>
          <w:u w:color="000000"/>
        </w:rPr>
        <w:t>the</w:t>
      </w:r>
      <w:r w:rsidR="00C84223" w:rsidRPr="0051278E">
        <w:rPr>
          <w:color w:val="000000" w:themeColor="text1"/>
          <w:sz w:val="22"/>
          <w:szCs w:val="22"/>
          <w:u w:color="000000"/>
        </w:rPr>
        <w:t xml:space="preserve"> </w:t>
      </w:r>
      <w:r w:rsidRPr="0051278E">
        <w:rPr>
          <w:color w:val="000000" w:themeColor="text1"/>
          <w:sz w:val="22"/>
          <w:szCs w:val="22"/>
          <w:u w:color="000000"/>
        </w:rPr>
        <w:t>Western</w:t>
      </w:r>
      <w:r w:rsidR="00C84223" w:rsidRPr="0051278E">
        <w:rPr>
          <w:color w:val="000000" w:themeColor="text1"/>
          <w:sz w:val="22"/>
          <w:szCs w:val="22"/>
          <w:u w:color="000000"/>
        </w:rPr>
        <w:t xml:space="preserve"> </w:t>
      </w:r>
      <w:r w:rsidRPr="0051278E">
        <w:rPr>
          <w:color w:val="000000" w:themeColor="text1"/>
          <w:sz w:val="22"/>
          <w:szCs w:val="22"/>
          <w:u w:color="000000"/>
        </w:rPr>
        <w:t>hemisphere;</w:t>
      </w:r>
      <w:r w:rsidR="00C84223" w:rsidRPr="0051278E">
        <w:rPr>
          <w:color w:val="000000" w:themeColor="text1"/>
          <w:sz w:val="22"/>
          <w:szCs w:val="22"/>
          <w:u w:color="000000"/>
        </w:rPr>
        <w:t xml:space="preserve"> </w:t>
      </w:r>
      <w:r w:rsidRPr="0051278E">
        <w:rPr>
          <w:color w:val="000000" w:themeColor="text1"/>
          <w:sz w:val="22"/>
          <w:szCs w:val="22"/>
          <w:u w:color="000000"/>
        </w:rPr>
        <w:t>some</w:t>
      </w:r>
      <w:r w:rsidR="00C84223" w:rsidRPr="0051278E">
        <w:rPr>
          <w:color w:val="000000" w:themeColor="text1"/>
          <w:sz w:val="22"/>
          <w:szCs w:val="22"/>
          <w:u w:color="000000"/>
        </w:rPr>
        <w:t xml:space="preserve"> </w:t>
      </w:r>
      <w:r w:rsidRPr="0051278E">
        <w:rPr>
          <w:color w:val="000000" w:themeColor="text1"/>
          <w:sz w:val="22"/>
          <w:szCs w:val="22"/>
          <w:u w:color="000000"/>
        </w:rPr>
        <w:t>funding</w:t>
      </w:r>
      <w:r w:rsidR="00C84223" w:rsidRPr="0051278E">
        <w:rPr>
          <w:color w:val="000000" w:themeColor="text1"/>
          <w:sz w:val="22"/>
          <w:szCs w:val="22"/>
          <w:u w:color="000000"/>
        </w:rPr>
        <w:t xml:space="preserve"> </w:t>
      </w:r>
      <w:r w:rsidRPr="0051278E">
        <w:rPr>
          <w:color w:val="000000" w:themeColor="text1"/>
          <w:sz w:val="22"/>
          <w:szCs w:val="22"/>
          <w:u w:color="000000"/>
        </w:rPr>
        <w:t>is</w:t>
      </w:r>
      <w:r w:rsidR="00C84223" w:rsidRPr="0051278E">
        <w:rPr>
          <w:color w:val="000000" w:themeColor="text1"/>
          <w:sz w:val="22"/>
          <w:szCs w:val="22"/>
          <w:u w:color="000000"/>
        </w:rPr>
        <w:t xml:space="preserve"> </w:t>
      </w:r>
      <w:r w:rsidRPr="0051278E">
        <w:rPr>
          <w:color w:val="000000" w:themeColor="text1"/>
          <w:sz w:val="22"/>
          <w:szCs w:val="22"/>
          <w:u w:color="000000"/>
        </w:rPr>
        <w:t>available</w:t>
      </w:r>
      <w:r w:rsidR="00C84223" w:rsidRPr="0051278E">
        <w:rPr>
          <w:color w:val="000000" w:themeColor="text1"/>
          <w:sz w:val="22"/>
          <w:szCs w:val="22"/>
          <w:u w:color="000000"/>
        </w:rPr>
        <w:t xml:space="preserve"> </w:t>
      </w:r>
      <w:r w:rsidRPr="0051278E">
        <w:rPr>
          <w:color w:val="000000" w:themeColor="text1"/>
          <w:sz w:val="22"/>
          <w:szCs w:val="22"/>
          <w:u w:color="000000"/>
        </w:rPr>
        <w:t>for</w:t>
      </w:r>
      <w:r w:rsidR="00C84223" w:rsidRPr="0051278E">
        <w:rPr>
          <w:color w:val="000000" w:themeColor="text1"/>
          <w:sz w:val="22"/>
          <w:szCs w:val="22"/>
          <w:u w:color="000000"/>
        </w:rPr>
        <w:t xml:space="preserve"> </w:t>
      </w:r>
      <w:r w:rsidRPr="0051278E">
        <w:rPr>
          <w:color w:val="000000" w:themeColor="text1"/>
          <w:sz w:val="22"/>
          <w:szCs w:val="22"/>
          <w:u w:color="000000"/>
        </w:rPr>
        <w:t>those</w:t>
      </w:r>
      <w:r w:rsidR="00C84223" w:rsidRPr="0051278E">
        <w:rPr>
          <w:color w:val="000000" w:themeColor="text1"/>
          <w:sz w:val="22"/>
          <w:szCs w:val="22"/>
          <w:u w:color="000000"/>
        </w:rPr>
        <w:t xml:space="preserve"> </w:t>
      </w:r>
      <w:r w:rsidRPr="0051278E">
        <w:rPr>
          <w:color w:val="000000" w:themeColor="text1"/>
          <w:sz w:val="22"/>
          <w:szCs w:val="22"/>
          <w:u w:color="000000"/>
        </w:rPr>
        <w:t>studying</w:t>
      </w:r>
      <w:r w:rsidR="00C84223" w:rsidRPr="0051278E">
        <w:rPr>
          <w:color w:val="000000" w:themeColor="text1"/>
          <w:sz w:val="22"/>
          <w:szCs w:val="22"/>
          <w:u w:color="000000"/>
        </w:rPr>
        <w:t xml:space="preserve"> </w:t>
      </w:r>
      <w:r w:rsidRPr="0051278E">
        <w:rPr>
          <w:color w:val="000000" w:themeColor="text1"/>
          <w:sz w:val="22"/>
          <w:szCs w:val="22"/>
          <w:u w:color="000000"/>
        </w:rPr>
        <w:t>Asia</w:t>
      </w:r>
      <w:r w:rsidR="00C84223" w:rsidRPr="0051278E">
        <w:rPr>
          <w:color w:val="000000" w:themeColor="text1"/>
          <w:sz w:val="22"/>
          <w:szCs w:val="22"/>
          <w:u w:color="000000"/>
        </w:rPr>
        <w:t xml:space="preserve"> </w:t>
      </w:r>
      <w:r w:rsidRPr="0051278E">
        <w:rPr>
          <w:color w:val="000000" w:themeColor="text1"/>
          <w:sz w:val="22"/>
          <w:szCs w:val="22"/>
          <w:u w:color="000000"/>
        </w:rPr>
        <w:t>or</w:t>
      </w:r>
      <w:r w:rsidR="00C84223" w:rsidRPr="0051278E">
        <w:rPr>
          <w:color w:val="000000" w:themeColor="text1"/>
          <w:sz w:val="22"/>
          <w:szCs w:val="22"/>
          <w:u w:color="000000"/>
        </w:rPr>
        <w:t xml:space="preserve"> </w:t>
      </w:r>
      <w:r w:rsidRPr="0051278E">
        <w:rPr>
          <w:color w:val="000000" w:themeColor="text1"/>
          <w:sz w:val="22"/>
          <w:szCs w:val="22"/>
          <w:u w:color="000000"/>
        </w:rPr>
        <w:t>Africa.</w:t>
      </w:r>
      <w:r w:rsidR="00C84223" w:rsidRPr="0051278E">
        <w:rPr>
          <w:color w:val="000000" w:themeColor="text1"/>
          <w:sz w:val="22"/>
          <w:szCs w:val="22"/>
          <w:u w:color="000000"/>
        </w:rPr>
        <w:t xml:space="preserve"> </w:t>
      </w:r>
      <w:r w:rsidRPr="0051278E">
        <w:rPr>
          <w:color w:val="000000" w:themeColor="text1"/>
          <w:sz w:val="22"/>
          <w:szCs w:val="22"/>
          <w:u w:color="000000"/>
        </w:rPr>
        <w:t>Only</w:t>
      </w:r>
      <w:r w:rsidR="00C84223" w:rsidRPr="0051278E">
        <w:rPr>
          <w:color w:val="000000" w:themeColor="text1"/>
          <w:sz w:val="22"/>
          <w:szCs w:val="22"/>
          <w:u w:color="000000"/>
        </w:rPr>
        <w:t xml:space="preserve"> </w:t>
      </w:r>
      <w:r w:rsidRPr="0051278E">
        <w:rPr>
          <w:color w:val="000000" w:themeColor="text1"/>
          <w:sz w:val="22"/>
          <w:szCs w:val="22"/>
          <w:u w:color="000000"/>
        </w:rPr>
        <w:t>Association</w:t>
      </w:r>
      <w:r w:rsidR="00C84223" w:rsidRPr="0051278E">
        <w:rPr>
          <w:color w:val="000000" w:themeColor="text1"/>
          <w:sz w:val="22"/>
          <w:szCs w:val="22"/>
          <w:u w:color="000000"/>
        </w:rPr>
        <w:t xml:space="preserve"> </w:t>
      </w:r>
      <w:r w:rsidRPr="0051278E">
        <w:rPr>
          <w:color w:val="000000" w:themeColor="text1"/>
          <w:sz w:val="22"/>
          <w:szCs w:val="22"/>
          <w:u w:color="000000"/>
        </w:rPr>
        <w:t>members</w:t>
      </w:r>
      <w:r w:rsidR="00C84223" w:rsidRPr="0051278E">
        <w:rPr>
          <w:color w:val="000000" w:themeColor="text1"/>
          <w:sz w:val="22"/>
          <w:szCs w:val="22"/>
          <w:u w:color="000000"/>
        </w:rPr>
        <w:t xml:space="preserve"> </w:t>
      </w:r>
      <w:r w:rsidRPr="0051278E">
        <w:rPr>
          <w:color w:val="000000" w:themeColor="text1"/>
          <w:sz w:val="22"/>
          <w:szCs w:val="22"/>
          <w:u w:color="000000"/>
        </w:rPr>
        <w:t>are</w:t>
      </w:r>
      <w:r w:rsidR="00C84223" w:rsidRPr="0051278E">
        <w:rPr>
          <w:color w:val="000000" w:themeColor="text1"/>
          <w:sz w:val="22"/>
          <w:szCs w:val="22"/>
          <w:u w:color="000000"/>
        </w:rPr>
        <w:t xml:space="preserve"> </w:t>
      </w:r>
      <w:r w:rsidRPr="0051278E">
        <w:rPr>
          <w:color w:val="000000" w:themeColor="text1"/>
          <w:sz w:val="22"/>
          <w:szCs w:val="22"/>
          <w:u w:color="000000"/>
        </w:rPr>
        <w:t>eligible.</w:t>
      </w:r>
      <w:r w:rsidR="00C84223" w:rsidRPr="0051278E">
        <w:rPr>
          <w:color w:val="000000" w:themeColor="text1"/>
          <w:sz w:val="22"/>
          <w:szCs w:val="22"/>
          <w:u w:color="000000"/>
        </w:rPr>
        <w:t xml:space="preserve"> </w:t>
      </w:r>
      <w:r w:rsidRPr="0051278E">
        <w:rPr>
          <w:color w:val="000000" w:themeColor="text1"/>
          <w:sz w:val="22"/>
          <w:szCs w:val="22"/>
          <w:u w:color="000000"/>
        </w:rPr>
        <w:t>Support</w:t>
      </w:r>
      <w:r w:rsidR="00C84223" w:rsidRPr="0051278E">
        <w:rPr>
          <w:color w:val="000000" w:themeColor="text1"/>
          <w:sz w:val="22"/>
          <w:szCs w:val="22"/>
          <w:u w:color="000000"/>
        </w:rPr>
        <w:t xml:space="preserve"> </w:t>
      </w:r>
      <w:r w:rsidRPr="0051278E">
        <w:rPr>
          <w:color w:val="000000" w:themeColor="text1"/>
          <w:sz w:val="22"/>
          <w:szCs w:val="22"/>
          <w:u w:color="000000"/>
        </w:rPr>
        <w:t>is</w:t>
      </w:r>
      <w:r w:rsidR="00C84223" w:rsidRPr="0051278E">
        <w:rPr>
          <w:color w:val="000000" w:themeColor="text1"/>
          <w:sz w:val="22"/>
          <w:szCs w:val="22"/>
          <w:u w:color="000000"/>
        </w:rPr>
        <w:t xml:space="preserve"> </w:t>
      </w:r>
      <w:r w:rsidRPr="0051278E">
        <w:rPr>
          <w:color w:val="000000" w:themeColor="text1"/>
          <w:sz w:val="22"/>
          <w:szCs w:val="22"/>
          <w:u w:color="000000"/>
        </w:rPr>
        <w:t>intended</w:t>
      </w:r>
      <w:r w:rsidR="00C84223" w:rsidRPr="0051278E">
        <w:rPr>
          <w:color w:val="000000" w:themeColor="text1"/>
          <w:sz w:val="22"/>
          <w:szCs w:val="22"/>
          <w:u w:color="000000"/>
        </w:rPr>
        <w:t xml:space="preserve"> </w:t>
      </w:r>
      <w:r w:rsidRPr="0051278E">
        <w:rPr>
          <w:color w:val="000000" w:themeColor="text1"/>
          <w:sz w:val="22"/>
          <w:szCs w:val="22"/>
          <w:u w:color="000000"/>
        </w:rPr>
        <w:t>to</w:t>
      </w:r>
      <w:r w:rsidR="00C84223" w:rsidRPr="0051278E">
        <w:rPr>
          <w:color w:val="000000" w:themeColor="text1"/>
          <w:sz w:val="22"/>
          <w:szCs w:val="22"/>
          <w:u w:color="000000"/>
        </w:rPr>
        <w:t xml:space="preserve"> </w:t>
      </w:r>
      <w:r w:rsidRPr="0051278E">
        <w:rPr>
          <w:color w:val="000000" w:themeColor="text1"/>
          <w:sz w:val="22"/>
          <w:szCs w:val="22"/>
          <w:u w:color="000000"/>
        </w:rPr>
        <w:t>further</w:t>
      </w:r>
      <w:r w:rsidR="00C84223" w:rsidRPr="0051278E">
        <w:rPr>
          <w:color w:val="000000" w:themeColor="text1"/>
          <w:sz w:val="22"/>
          <w:szCs w:val="22"/>
          <w:u w:color="000000"/>
        </w:rPr>
        <w:t xml:space="preserve"> </w:t>
      </w:r>
      <w:r w:rsidRPr="0051278E">
        <w:rPr>
          <w:color w:val="000000" w:themeColor="text1"/>
          <w:sz w:val="22"/>
          <w:szCs w:val="22"/>
          <w:u w:color="000000"/>
        </w:rPr>
        <w:t>research</w:t>
      </w:r>
      <w:r w:rsidR="00C84223" w:rsidRPr="0051278E">
        <w:rPr>
          <w:color w:val="000000" w:themeColor="text1"/>
          <w:sz w:val="22"/>
          <w:szCs w:val="22"/>
          <w:u w:color="000000"/>
        </w:rPr>
        <w:t xml:space="preserve"> </w:t>
      </w:r>
      <w:r w:rsidRPr="0051278E">
        <w:rPr>
          <w:color w:val="000000" w:themeColor="text1"/>
          <w:sz w:val="22"/>
          <w:szCs w:val="22"/>
          <w:u w:color="000000"/>
        </w:rPr>
        <w:t>already</w:t>
      </w:r>
      <w:r w:rsidR="00C84223" w:rsidRPr="0051278E">
        <w:rPr>
          <w:color w:val="000000" w:themeColor="text1"/>
          <w:sz w:val="22"/>
          <w:szCs w:val="22"/>
          <w:u w:color="000000"/>
        </w:rPr>
        <w:t xml:space="preserve"> </w:t>
      </w:r>
      <w:r w:rsidRPr="0051278E">
        <w:rPr>
          <w:color w:val="000000" w:themeColor="text1"/>
          <w:sz w:val="22"/>
          <w:szCs w:val="22"/>
          <w:u w:color="000000"/>
        </w:rPr>
        <w:t>in</w:t>
      </w:r>
      <w:r w:rsidR="00C84223" w:rsidRPr="0051278E">
        <w:rPr>
          <w:color w:val="000000" w:themeColor="text1"/>
          <w:sz w:val="22"/>
          <w:szCs w:val="22"/>
          <w:u w:color="000000"/>
        </w:rPr>
        <w:t xml:space="preserve"> </w:t>
      </w:r>
      <w:r w:rsidRPr="0051278E">
        <w:rPr>
          <w:color w:val="000000" w:themeColor="text1"/>
          <w:sz w:val="22"/>
          <w:szCs w:val="22"/>
          <w:u w:color="000000"/>
        </w:rPr>
        <w:t>progress</w:t>
      </w:r>
      <w:r w:rsidR="00C84223" w:rsidRPr="0051278E">
        <w:rPr>
          <w:color w:val="000000" w:themeColor="text1"/>
          <w:sz w:val="22"/>
          <w:szCs w:val="22"/>
          <w:u w:color="000000"/>
        </w:rPr>
        <w:t xml:space="preserve"> </w:t>
      </w:r>
      <w:r w:rsidRPr="0051278E">
        <w:rPr>
          <w:color w:val="000000" w:themeColor="text1"/>
          <w:sz w:val="22"/>
          <w:szCs w:val="22"/>
          <w:u w:color="000000"/>
        </w:rPr>
        <w:t>and</w:t>
      </w:r>
      <w:r w:rsidR="00C84223" w:rsidRPr="0051278E">
        <w:rPr>
          <w:color w:val="000000" w:themeColor="text1"/>
          <w:sz w:val="22"/>
          <w:szCs w:val="22"/>
          <w:u w:color="000000"/>
        </w:rPr>
        <w:t xml:space="preserve"> </w:t>
      </w:r>
      <w:r w:rsidRPr="0051278E">
        <w:rPr>
          <w:color w:val="000000" w:themeColor="text1"/>
          <w:sz w:val="22"/>
          <w:szCs w:val="22"/>
          <w:u w:color="000000"/>
        </w:rPr>
        <w:t>may</w:t>
      </w:r>
      <w:r w:rsidR="00C84223" w:rsidRPr="0051278E">
        <w:rPr>
          <w:color w:val="000000" w:themeColor="text1"/>
          <w:sz w:val="22"/>
          <w:szCs w:val="22"/>
          <w:u w:color="000000"/>
        </w:rPr>
        <w:t xml:space="preserve"> </w:t>
      </w:r>
      <w:r w:rsidRPr="0051278E">
        <w:rPr>
          <w:color w:val="000000" w:themeColor="text1"/>
          <w:sz w:val="22"/>
          <w:szCs w:val="22"/>
          <w:u w:color="000000"/>
        </w:rPr>
        <w:t>be</w:t>
      </w:r>
      <w:r w:rsidR="00C84223" w:rsidRPr="0051278E">
        <w:rPr>
          <w:color w:val="000000" w:themeColor="text1"/>
          <w:sz w:val="22"/>
          <w:szCs w:val="22"/>
          <w:u w:color="000000"/>
        </w:rPr>
        <w:t xml:space="preserve"> </w:t>
      </w:r>
      <w:r w:rsidRPr="0051278E">
        <w:rPr>
          <w:color w:val="000000" w:themeColor="text1"/>
          <w:sz w:val="22"/>
          <w:szCs w:val="22"/>
          <w:u w:color="000000"/>
        </w:rPr>
        <w:t>used</w:t>
      </w:r>
      <w:r w:rsidR="00C84223" w:rsidRPr="0051278E">
        <w:rPr>
          <w:color w:val="000000" w:themeColor="text1"/>
          <w:sz w:val="22"/>
          <w:szCs w:val="22"/>
          <w:u w:color="000000"/>
        </w:rPr>
        <w:t xml:space="preserve"> </w:t>
      </w:r>
      <w:r w:rsidRPr="0051278E">
        <w:rPr>
          <w:color w:val="000000" w:themeColor="text1"/>
          <w:sz w:val="22"/>
          <w:szCs w:val="22"/>
          <w:u w:color="000000"/>
        </w:rPr>
        <w:t>for</w:t>
      </w:r>
      <w:r w:rsidR="00C84223" w:rsidRPr="0051278E">
        <w:rPr>
          <w:color w:val="000000" w:themeColor="text1"/>
          <w:sz w:val="22"/>
          <w:szCs w:val="22"/>
          <w:u w:color="000000"/>
        </w:rPr>
        <w:t xml:space="preserve"> </w:t>
      </w:r>
      <w:r w:rsidRPr="0051278E">
        <w:rPr>
          <w:color w:val="000000" w:themeColor="text1"/>
          <w:sz w:val="22"/>
          <w:szCs w:val="22"/>
          <w:u w:color="000000"/>
        </w:rPr>
        <w:t>travel</w:t>
      </w:r>
      <w:r w:rsidR="00C84223" w:rsidRPr="0051278E">
        <w:rPr>
          <w:color w:val="000000" w:themeColor="text1"/>
          <w:sz w:val="22"/>
          <w:szCs w:val="22"/>
          <w:u w:color="000000"/>
        </w:rPr>
        <w:t xml:space="preserve"> </w:t>
      </w:r>
      <w:r w:rsidRPr="0051278E">
        <w:rPr>
          <w:color w:val="000000" w:themeColor="text1"/>
          <w:sz w:val="22"/>
          <w:szCs w:val="22"/>
          <w:u w:color="000000"/>
        </w:rPr>
        <w:t>to</w:t>
      </w:r>
      <w:r w:rsidR="00C84223" w:rsidRPr="0051278E">
        <w:rPr>
          <w:color w:val="000000" w:themeColor="text1"/>
          <w:sz w:val="22"/>
          <w:szCs w:val="22"/>
          <w:u w:color="000000"/>
        </w:rPr>
        <w:t xml:space="preserve"> </w:t>
      </w:r>
      <w:r w:rsidRPr="0051278E">
        <w:rPr>
          <w:color w:val="000000" w:themeColor="text1"/>
          <w:sz w:val="22"/>
          <w:szCs w:val="22"/>
          <w:u w:color="000000"/>
        </w:rPr>
        <w:t>a</w:t>
      </w:r>
      <w:r w:rsidR="00C84223" w:rsidRPr="0051278E">
        <w:rPr>
          <w:color w:val="000000" w:themeColor="text1"/>
          <w:sz w:val="22"/>
          <w:szCs w:val="22"/>
          <w:u w:color="000000"/>
        </w:rPr>
        <w:t xml:space="preserve"> </w:t>
      </w:r>
      <w:r w:rsidRPr="0051278E">
        <w:rPr>
          <w:color w:val="000000" w:themeColor="text1"/>
          <w:sz w:val="22"/>
          <w:szCs w:val="22"/>
          <w:u w:color="000000"/>
        </w:rPr>
        <w:t>library</w:t>
      </w:r>
      <w:r w:rsidR="00C84223" w:rsidRPr="0051278E">
        <w:rPr>
          <w:color w:val="000000" w:themeColor="text1"/>
          <w:sz w:val="22"/>
          <w:szCs w:val="22"/>
          <w:u w:color="000000"/>
        </w:rPr>
        <w:t xml:space="preserve"> </w:t>
      </w:r>
      <w:r w:rsidRPr="0051278E">
        <w:rPr>
          <w:color w:val="000000" w:themeColor="text1"/>
          <w:sz w:val="22"/>
          <w:szCs w:val="22"/>
          <w:u w:color="000000"/>
        </w:rPr>
        <w:t>or</w:t>
      </w:r>
      <w:r w:rsidR="00C84223" w:rsidRPr="0051278E">
        <w:rPr>
          <w:color w:val="000000" w:themeColor="text1"/>
          <w:sz w:val="22"/>
          <w:szCs w:val="22"/>
          <w:u w:color="000000"/>
        </w:rPr>
        <w:t xml:space="preserve"> </w:t>
      </w:r>
      <w:r w:rsidRPr="0051278E">
        <w:rPr>
          <w:color w:val="000000" w:themeColor="text1"/>
          <w:sz w:val="22"/>
          <w:szCs w:val="22"/>
          <w:u w:color="000000"/>
        </w:rPr>
        <w:t>archiv</w:t>
      </w:r>
      <w:r w:rsidR="0001102D" w:rsidRPr="0051278E">
        <w:rPr>
          <w:color w:val="000000" w:themeColor="text1"/>
          <w:sz w:val="22"/>
          <w:szCs w:val="22"/>
          <w:u w:color="000000"/>
        </w:rPr>
        <w:t>e</w:t>
      </w:r>
      <w:r w:rsidR="00C84223" w:rsidRPr="0051278E">
        <w:rPr>
          <w:color w:val="000000" w:themeColor="text1"/>
          <w:sz w:val="22"/>
          <w:szCs w:val="22"/>
          <w:u w:color="000000"/>
        </w:rPr>
        <w:t xml:space="preserve"> </w:t>
      </w:r>
      <w:r w:rsidR="0001102D" w:rsidRPr="0051278E">
        <w:rPr>
          <w:color w:val="000000" w:themeColor="text1"/>
          <w:sz w:val="22"/>
          <w:szCs w:val="22"/>
          <w:u w:color="000000"/>
        </w:rPr>
        <w:t>or</w:t>
      </w:r>
      <w:r w:rsidR="00C84223" w:rsidRPr="0051278E">
        <w:rPr>
          <w:color w:val="000000" w:themeColor="text1"/>
          <w:sz w:val="22"/>
          <w:szCs w:val="22"/>
          <w:u w:color="000000"/>
        </w:rPr>
        <w:t xml:space="preserve"> </w:t>
      </w:r>
      <w:r w:rsidR="0001102D" w:rsidRPr="0051278E">
        <w:rPr>
          <w:color w:val="000000" w:themeColor="text1"/>
          <w:sz w:val="22"/>
          <w:szCs w:val="22"/>
          <w:u w:color="000000"/>
        </w:rPr>
        <w:t>photocopying.</w:t>
      </w:r>
      <w:r w:rsidR="00C84223" w:rsidRPr="0051278E">
        <w:rPr>
          <w:color w:val="000000" w:themeColor="text1"/>
          <w:sz w:val="22"/>
          <w:szCs w:val="22"/>
          <w:u w:color="000000"/>
        </w:rPr>
        <w:t xml:space="preserve"> </w:t>
      </w:r>
      <w:r w:rsidR="0001102D" w:rsidRPr="0051278E">
        <w:rPr>
          <w:color w:val="000000" w:themeColor="text1"/>
          <w:sz w:val="22"/>
          <w:szCs w:val="22"/>
          <w:u w:color="000000"/>
        </w:rPr>
        <w:t>Amount:</w:t>
      </w:r>
      <w:r w:rsidR="00C84223" w:rsidRPr="0051278E">
        <w:rPr>
          <w:color w:val="000000" w:themeColor="text1"/>
          <w:sz w:val="22"/>
          <w:szCs w:val="22"/>
          <w:u w:color="000000"/>
        </w:rPr>
        <w:t xml:space="preserve"> </w:t>
      </w:r>
      <w:r w:rsidR="0001102D" w:rsidRPr="0051278E">
        <w:rPr>
          <w:color w:val="000000" w:themeColor="text1"/>
          <w:sz w:val="22"/>
          <w:szCs w:val="22"/>
          <w:u w:color="000000"/>
        </w:rPr>
        <w:t>$800-</w:t>
      </w:r>
      <w:r w:rsidRPr="0051278E">
        <w:rPr>
          <w:color w:val="000000" w:themeColor="text1"/>
          <w:sz w:val="22"/>
          <w:szCs w:val="22"/>
          <w:u w:color="000000"/>
        </w:rPr>
        <w:t>$1,500.</w:t>
      </w:r>
    </w:p>
    <w:p w14:paraId="3B29A32C" w14:textId="6F83482C" w:rsidR="0097079E" w:rsidRPr="0051278E"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51278E">
        <w:rPr>
          <w:b/>
          <w:color w:val="000000" w:themeColor="text1"/>
          <w:sz w:val="22"/>
          <w:szCs w:val="22"/>
          <w:u w:color="000000"/>
        </w:rPr>
        <w:t>URL:</w:t>
      </w:r>
      <w:r w:rsidR="00C84223" w:rsidRPr="0051278E">
        <w:rPr>
          <w:color w:val="000000" w:themeColor="text1"/>
          <w:sz w:val="22"/>
          <w:szCs w:val="22"/>
          <w:u w:color="000000"/>
        </w:rPr>
        <w:t xml:space="preserve"> </w:t>
      </w:r>
      <w:hyperlink r:id="rId33" w:history="1">
        <w:r w:rsidRPr="0051278E">
          <w:rPr>
            <w:rStyle w:val="Hyperlink"/>
            <w:szCs w:val="22"/>
            <w:u w:color="000000"/>
          </w:rPr>
          <w:t>http://www.historians.org/prizes/Grants.htm</w:t>
        </w:r>
      </w:hyperlink>
    </w:p>
    <w:p w14:paraId="4765AFA4" w14:textId="71B04DE7" w:rsidR="0097079E" w:rsidRPr="0051278E"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51278E">
        <w:rPr>
          <w:b/>
          <w:bCs/>
          <w:color w:val="000000" w:themeColor="text1"/>
          <w:sz w:val="22"/>
          <w:szCs w:val="22"/>
          <w:u w:color="000000"/>
        </w:rPr>
        <w:t>Citizenship</w:t>
      </w:r>
      <w:r w:rsidR="00C84223" w:rsidRPr="0051278E">
        <w:rPr>
          <w:b/>
          <w:bCs/>
          <w:color w:val="000000" w:themeColor="text1"/>
          <w:sz w:val="22"/>
          <w:szCs w:val="22"/>
          <w:u w:color="000000"/>
        </w:rPr>
        <w:t xml:space="preserve"> </w:t>
      </w:r>
      <w:r w:rsidRPr="0051278E">
        <w:rPr>
          <w:b/>
          <w:bCs/>
          <w:color w:val="000000" w:themeColor="text1"/>
          <w:sz w:val="22"/>
          <w:szCs w:val="22"/>
          <w:u w:color="000000"/>
        </w:rPr>
        <w:t>Restrictions:</w:t>
      </w:r>
      <w:r w:rsidR="00C84223" w:rsidRPr="0051278E">
        <w:rPr>
          <w:b/>
          <w:bCs/>
          <w:color w:val="000000" w:themeColor="text1"/>
          <w:sz w:val="22"/>
          <w:szCs w:val="22"/>
          <w:u w:color="000000"/>
        </w:rPr>
        <w:t xml:space="preserve"> </w:t>
      </w:r>
      <w:r w:rsidR="00AD591D" w:rsidRPr="0051278E">
        <w:rPr>
          <w:bCs/>
          <w:color w:val="000000" w:themeColor="text1"/>
          <w:sz w:val="22"/>
          <w:szCs w:val="22"/>
          <w:u w:color="000000"/>
        </w:rPr>
        <w:t>None</w:t>
      </w:r>
    </w:p>
    <w:p w14:paraId="23100C8F" w14:textId="61A93D98" w:rsidR="0097079E" w:rsidRPr="0051278E"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51278E">
        <w:rPr>
          <w:b/>
          <w:bCs/>
          <w:color w:val="000000" w:themeColor="text1"/>
          <w:sz w:val="22"/>
          <w:szCs w:val="22"/>
          <w:u w:color="000000"/>
        </w:rPr>
        <w:t>Deadline:</w:t>
      </w:r>
      <w:r w:rsidR="00C84223" w:rsidRPr="0051278E">
        <w:rPr>
          <w:b/>
          <w:bCs/>
          <w:color w:val="000000" w:themeColor="text1"/>
          <w:sz w:val="22"/>
          <w:szCs w:val="22"/>
          <w:u w:color="000000"/>
        </w:rPr>
        <w:t xml:space="preserve"> </w:t>
      </w:r>
      <w:r w:rsidRPr="0051278E">
        <w:rPr>
          <w:b/>
          <w:bCs/>
          <w:color w:val="000000" w:themeColor="text1"/>
          <w:sz w:val="22"/>
          <w:szCs w:val="22"/>
          <w:u w:color="000000"/>
        </w:rPr>
        <w:t>February</w:t>
      </w:r>
      <w:r w:rsidR="00C84223" w:rsidRPr="0051278E">
        <w:rPr>
          <w:b/>
          <w:bCs/>
          <w:color w:val="000000" w:themeColor="text1"/>
          <w:sz w:val="22"/>
          <w:szCs w:val="22"/>
          <w:u w:color="000000"/>
        </w:rPr>
        <w:t xml:space="preserve"> </w:t>
      </w:r>
      <w:r w:rsidRPr="0051278E">
        <w:rPr>
          <w:b/>
          <w:bCs/>
          <w:color w:val="000000" w:themeColor="text1"/>
          <w:sz w:val="22"/>
          <w:szCs w:val="22"/>
          <w:u w:color="000000"/>
        </w:rPr>
        <w:t>15</w:t>
      </w:r>
    </w:p>
    <w:p w14:paraId="7F09EE89" w14:textId="77777777" w:rsidR="0001102D" w:rsidRPr="0051278E" w:rsidRDefault="0001102D" w:rsidP="00553C48">
      <w:pPr>
        <w:rPr>
          <w:b/>
          <w:sz w:val="22"/>
          <w:szCs w:val="22"/>
        </w:rPr>
      </w:pPr>
      <w:bookmarkStart w:id="32" w:name="_Toc453584390"/>
    </w:p>
    <w:p w14:paraId="04634824" w14:textId="3EF32EA5" w:rsidR="0097079E" w:rsidRPr="0051278E" w:rsidRDefault="0097079E" w:rsidP="00C84223">
      <w:pPr>
        <w:pStyle w:val="Heading3"/>
        <w:rPr>
          <w:b w:val="0"/>
          <w:bCs/>
          <w:color w:val="000000" w:themeColor="text1"/>
          <w:sz w:val="22"/>
          <w:szCs w:val="22"/>
        </w:rPr>
      </w:pPr>
      <w:bookmarkStart w:id="33" w:name="_Toc175570039"/>
      <w:r w:rsidRPr="0051278E">
        <w:rPr>
          <w:b w:val="0"/>
          <w:bCs/>
          <w:color w:val="000000" w:themeColor="text1"/>
          <w:sz w:val="22"/>
          <w:szCs w:val="22"/>
        </w:rPr>
        <w:t>Fellowship</w:t>
      </w:r>
      <w:r w:rsidR="00C84223" w:rsidRPr="0051278E">
        <w:rPr>
          <w:b w:val="0"/>
          <w:bCs/>
          <w:color w:val="000000" w:themeColor="text1"/>
          <w:sz w:val="22"/>
          <w:szCs w:val="22"/>
        </w:rPr>
        <w:t xml:space="preserve"> </w:t>
      </w:r>
      <w:r w:rsidRPr="0051278E">
        <w:rPr>
          <w:b w:val="0"/>
          <w:bCs/>
          <w:color w:val="000000" w:themeColor="text1"/>
          <w:sz w:val="22"/>
          <w:szCs w:val="22"/>
        </w:rPr>
        <w:t>in</w:t>
      </w:r>
      <w:r w:rsidR="00C84223" w:rsidRPr="0051278E">
        <w:rPr>
          <w:b w:val="0"/>
          <w:bCs/>
          <w:color w:val="000000" w:themeColor="text1"/>
          <w:sz w:val="22"/>
          <w:szCs w:val="22"/>
        </w:rPr>
        <w:t xml:space="preserve"> </w:t>
      </w:r>
      <w:r w:rsidRPr="0051278E">
        <w:rPr>
          <w:b w:val="0"/>
          <w:bCs/>
          <w:color w:val="000000" w:themeColor="text1"/>
          <w:sz w:val="22"/>
          <w:szCs w:val="22"/>
        </w:rPr>
        <w:t>Aerospace</w:t>
      </w:r>
      <w:r w:rsidR="00C84223" w:rsidRPr="0051278E">
        <w:rPr>
          <w:b w:val="0"/>
          <w:bCs/>
          <w:color w:val="000000" w:themeColor="text1"/>
          <w:sz w:val="22"/>
          <w:szCs w:val="22"/>
        </w:rPr>
        <w:t xml:space="preserve"> </w:t>
      </w:r>
      <w:r w:rsidRPr="0051278E">
        <w:rPr>
          <w:b w:val="0"/>
          <w:bCs/>
          <w:color w:val="000000" w:themeColor="text1"/>
          <w:sz w:val="22"/>
          <w:szCs w:val="22"/>
        </w:rPr>
        <w:t>History</w:t>
      </w:r>
      <w:bookmarkEnd w:id="32"/>
      <w:bookmarkEnd w:id="33"/>
    </w:p>
    <w:p w14:paraId="6FD34E90" w14:textId="38A5DD70" w:rsidR="0097079E" w:rsidRPr="0051278E"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51278E">
        <w:rPr>
          <w:color w:val="000000" w:themeColor="text1"/>
          <w:sz w:val="22"/>
          <w:szCs w:val="22"/>
        </w:rPr>
        <w:t>This</w:t>
      </w:r>
      <w:r w:rsidR="00C84223" w:rsidRPr="0051278E">
        <w:rPr>
          <w:color w:val="000000" w:themeColor="text1"/>
          <w:sz w:val="22"/>
          <w:szCs w:val="22"/>
        </w:rPr>
        <w:t xml:space="preserve"> </w:t>
      </w:r>
      <w:r w:rsidRPr="0051278E">
        <w:rPr>
          <w:color w:val="000000" w:themeColor="text1"/>
          <w:sz w:val="22"/>
          <w:szCs w:val="22"/>
        </w:rPr>
        <w:t>fellowship,</w:t>
      </w:r>
      <w:r w:rsidR="00C84223" w:rsidRPr="0051278E">
        <w:rPr>
          <w:color w:val="000000" w:themeColor="text1"/>
          <w:sz w:val="22"/>
          <w:szCs w:val="22"/>
        </w:rPr>
        <w:t xml:space="preserve"> </w:t>
      </w:r>
      <w:r w:rsidRPr="0051278E">
        <w:rPr>
          <w:color w:val="000000" w:themeColor="text1"/>
          <w:sz w:val="22"/>
          <w:szCs w:val="22"/>
        </w:rPr>
        <w:t>supported</w:t>
      </w:r>
      <w:r w:rsidR="00C84223" w:rsidRPr="0051278E">
        <w:rPr>
          <w:color w:val="000000" w:themeColor="text1"/>
          <w:sz w:val="22"/>
          <w:szCs w:val="22"/>
        </w:rPr>
        <w:t xml:space="preserve"> </w:t>
      </w:r>
      <w:r w:rsidRPr="0051278E">
        <w:rPr>
          <w:color w:val="000000" w:themeColor="text1"/>
          <w:sz w:val="22"/>
          <w:szCs w:val="22"/>
        </w:rPr>
        <w:t>by</w:t>
      </w:r>
      <w:r w:rsidR="00C84223" w:rsidRPr="0051278E">
        <w:rPr>
          <w:color w:val="000000" w:themeColor="text1"/>
          <w:sz w:val="22"/>
          <w:szCs w:val="22"/>
        </w:rPr>
        <w:t xml:space="preserve"> </w:t>
      </w:r>
      <w:r w:rsidRPr="0051278E">
        <w:rPr>
          <w:color w:val="000000" w:themeColor="text1"/>
          <w:sz w:val="22"/>
          <w:szCs w:val="22"/>
        </w:rPr>
        <w:t>the</w:t>
      </w:r>
      <w:r w:rsidR="00C84223" w:rsidRPr="0051278E">
        <w:rPr>
          <w:color w:val="000000" w:themeColor="text1"/>
          <w:sz w:val="22"/>
          <w:szCs w:val="22"/>
        </w:rPr>
        <w:t xml:space="preserve"> </w:t>
      </w:r>
      <w:r w:rsidRPr="0051278E">
        <w:rPr>
          <w:color w:val="000000" w:themeColor="text1"/>
          <w:sz w:val="22"/>
          <w:szCs w:val="22"/>
        </w:rPr>
        <w:t>National</w:t>
      </w:r>
      <w:r w:rsidR="00C84223" w:rsidRPr="0051278E">
        <w:rPr>
          <w:color w:val="000000" w:themeColor="text1"/>
          <w:sz w:val="22"/>
          <w:szCs w:val="22"/>
        </w:rPr>
        <w:t xml:space="preserve"> </w:t>
      </w:r>
      <w:r w:rsidRPr="0051278E">
        <w:rPr>
          <w:color w:val="000000" w:themeColor="text1"/>
          <w:sz w:val="22"/>
          <w:szCs w:val="22"/>
        </w:rPr>
        <w:t>Aeronautics</w:t>
      </w:r>
      <w:r w:rsidR="00C84223" w:rsidRPr="0051278E">
        <w:rPr>
          <w:color w:val="000000" w:themeColor="text1"/>
          <w:sz w:val="22"/>
          <w:szCs w:val="22"/>
        </w:rPr>
        <w:t xml:space="preserve"> </w:t>
      </w:r>
      <w:r w:rsidRPr="0051278E">
        <w:rPr>
          <w:color w:val="000000" w:themeColor="text1"/>
          <w:sz w:val="22"/>
          <w:szCs w:val="22"/>
        </w:rPr>
        <w:t>and</w:t>
      </w:r>
      <w:r w:rsidR="00C84223" w:rsidRPr="0051278E">
        <w:rPr>
          <w:color w:val="000000" w:themeColor="text1"/>
          <w:sz w:val="22"/>
          <w:szCs w:val="22"/>
        </w:rPr>
        <w:t xml:space="preserve"> </w:t>
      </w:r>
      <w:r w:rsidRPr="0051278E">
        <w:rPr>
          <w:color w:val="000000" w:themeColor="text1"/>
          <w:sz w:val="22"/>
          <w:szCs w:val="22"/>
        </w:rPr>
        <w:t>Space</w:t>
      </w:r>
      <w:r w:rsidR="00C84223" w:rsidRPr="0051278E">
        <w:rPr>
          <w:color w:val="000000" w:themeColor="text1"/>
          <w:sz w:val="22"/>
          <w:szCs w:val="22"/>
        </w:rPr>
        <w:t xml:space="preserve"> </w:t>
      </w:r>
      <w:r w:rsidRPr="0051278E">
        <w:rPr>
          <w:color w:val="000000" w:themeColor="text1"/>
          <w:sz w:val="22"/>
          <w:szCs w:val="22"/>
        </w:rPr>
        <w:t>Administration</w:t>
      </w:r>
      <w:r w:rsidR="00C84223" w:rsidRPr="0051278E">
        <w:rPr>
          <w:color w:val="000000" w:themeColor="text1"/>
          <w:sz w:val="22"/>
          <w:szCs w:val="22"/>
        </w:rPr>
        <w:t xml:space="preserve"> </w:t>
      </w:r>
      <w:r w:rsidRPr="0051278E">
        <w:rPr>
          <w:color w:val="000000" w:themeColor="text1"/>
          <w:sz w:val="22"/>
          <w:szCs w:val="22"/>
        </w:rPr>
        <w:t>(NASA),</w:t>
      </w:r>
      <w:r w:rsidR="00C84223" w:rsidRPr="0051278E">
        <w:rPr>
          <w:color w:val="000000" w:themeColor="text1"/>
          <w:sz w:val="22"/>
          <w:szCs w:val="22"/>
        </w:rPr>
        <w:t xml:space="preserve"> </w:t>
      </w:r>
      <w:r w:rsidRPr="0051278E">
        <w:rPr>
          <w:color w:val="000000" w:themeColor="text1"/>
          <w:sz w:val="22"/>
          <w:szCs w:val="22"/>
        </w:rPr>
        <w:t>annually</w:t>
      </w:r>
      <w:r w:rsidR="00C84223" w:rsidRPr="0051278E">
        <w:rPr>
          <w:color w:val="000000" w:themeColor="text1"/>
          <w:sz w:val="22"/>
          <w:szCs w:val="22"/>
        </w:rPr>
        <w:t xml:space="preserve"> </w:t>
      </w:r>
      <w:r w:rsidRPr="0051278E">
        <w:rPr>
          <w:color w:val="000000" w:themeColor="text1"/>
          <w:sz w:val="22"/>
          <w:szCs w:val="22"/>
        </w:rPr>
        <w:t>funds</w:t>
      </w:r>
      <w:r w:rsidR="00C84223" w:rsidRPr="0051278E">
        <w:rPr>
          <w:color w:val="000000" w:themeColor="text1"/>
          <w:sz w:val="22"/>
          <w:szCs w:val="22"/>
        </w:rPr>
        <w:t xml:space="preserve"> </w:t>
      </w:r>
      <w:r w:rsidRPr="0051278E">
        <w:rPr>
          <w:color w:val="000000" w:themeColor="text1"/>
          <w:sz w:val="22"/>
          <w:szCs w:val="22"/>
        </w:rPr>
        <w:t>one</w:t>
      </w:r>
      <w:r w:rsidR="00C84223" w:rsidRPr="0051278E">
        <w:rPr>
          <w:color w:val="000000" w:themeColor="text1"/>
          <w:sz w:val="22"/>
          <w:szCs w:val="22"/>
        </w:rPr>
        <w:t xml:space="preserve"> </w:t>
      </w:r>
      <w:r w:rsidRPr="0051278E">
        <w:rPr>
          <w:color w:val="000000" w:themeColor="text1"/>
          <w:sz w:val="22"/>
          <w:szCs w:val="22"/>
        </w:rPr>
        <w:t>or</w:t>
      </w:r>
      <w:r w:rsidR="00C84223" w:rsidRPr="0051278E">
        <w:rPr>
          <w:color w:val="000000" w:themeColor="text1"/>
          <w:sz w:val="22"/>
          <w:szCs w:val="22"/>
        </w:rPr>
        <w:t xml:space="preserve"> </w:t>
      </w:r>
      <w:r w:rsidRPr="0051278E">
        <w:rPr>
          <w:color w:val="000000" w:themeColor="text1"/>
          <w:sz w:val="22"/>
          <w:szCs w:val="22"/>
        </w:rPr>
        <w:t>more</w:t>
      </w:r>
      <w:r w:rsidR="00C84223" w:rsidRPr="0051278E">
        <w:rPr>
          <w:color w:val="000000" w:themeColor="text1"/>
          <w:sz w:val="22"/>
          <w:szCs w:val="22"/>
        </w:rPr>
        <w:t xml:space="preserve"> </w:t>
      </w:r>
      <w:r w:rsidRPr="0051278E">
        <w:rPr>
          <w:color w:val="000000" w:themeColor="text1"/>
          <w:sz w:val="22"/>
          <w:szCs w:val="22"/>
        </w:rPr>
        <w:t>research</w:t>
      </w:r>
      <w:r w:rsidR="00C84223" w:rsidRPr="0051278E">
        <w:rPr>
          <w:color w:val="000000" w:themeColor="text1"/>
          <w:sz w:val="22"/>
          <w:szCs w:val="22"/>
        </w:rPr>
        <w:t xml:space="preserve"> </w:t>
      </w:r>
      <w:r w:rsidRPr="0051278E">
        <w:rPr>
          <w:color w:val="000000" w:themeColor="text1"/>
          <w:sz w:val="22"/>
          <w:szCs w:val="22"/>
        </w:rPr>
        <w:t>projects</w:t>
      </w:r>
      <w:r w:rsidR="00C84223" w:rsidRPr="0051278E">
        <w:rPr>
          <w:color w:val="000000" w:themeColor="text1"/>
          <w:sz w:val="22"/>
          <w:szCs w:val="22"/>
        </w:rPr>
        <w:t xml:space="preserve"> </w:t>
      </w:r>
      <w:r w:rsidRPr="0051278E">
        <w:rPr>
          <w:color w:val="000000" w:themeColor="text1"/>
          <w:sz w:val="22"/>
          <w:szCs w:val="22"/>
        </w:rPr>
        <w:t>f</w:t>
      </w:r>
      <w:r w:rsidR="00553C48" w:rsidRPr="0051278E">
        <w:rPr>
          <w:color w:val="000000" w:themeColor="text1"/>
          <w:sz w:val="22"/>
          <w:szCs w:val="22"/>
        </w:rPr>
        <w:t>or</w:t>
      </w:r>
      <w:r w:rsidR="00C84223" w:rsidRPr="0051278E">
        <w:rPr>
          <w:color w:val="000000" w:themeColor="text1"/>
          <w:sz w:val="22"/>
          <w:szCs w:val="22"/>
        </w:rPr>
        <w:t xml:space="preserve"> </w:t>
      </w:r>
      <w:r w:rsidRPr="0051278E">
        <w:rPr>
          <w:color w:val="000000" w:themeColor="text1"/>
          <w:sz w:val="22"/>
          <w:szCs w:val="22"/>
        </w:rPr>
        <w:t>six</w:t>
      </w:r>
      <w:r w:rsidR="00C84223" w:rsidRPr="0051278E">
        <w:rPr>
          <w:color w:val="000000" w:themeColor="text1"/>
          <w:sz w:val="22"/>
          <w:szCs w:val="22"/>
        </w:rPr>
        <w:t xml:space="preserve"> </w:t>
      </w:r>
      <w:r w:rsidRPr="0051278E">
        <w:rPr>
          <w:color w:val="000000" w:themeColor="text1"/>
          <w:sz w:val="22"/>
          <w:szCs w:val="22"/>
        </w:rPr>
        <w:t>to</w:t>
      </w:r>
      <w:r w:rsidR="00C84223" w:rsidRPr="0051278E">
        <w:rPr>
          <w:color w:val="000000" w:themeColor="text1"/>
          <w:sz w:val="22"/>
          <w:szCs w:val="22"/>
        </w:rPr>
        <w:t xml:space="preserve"> </w:t>
      </w:r>
      <w:r w:rsidRPr="0051278E">
        <w:rPr>
          <w:color w:val="000000" w:themeColor="text1"/>
          <w:sz w:val="22"/>
          <w:szCs w:val="22"/>
        </w:rPr>
        <w:t>nine</w:t>
      </w:r>
      <w:r w:rsidR="00C84223" w:rsidRPr="0051278E">
        <w:rPr>
          <w:color w:val="000000" w:themeColor="text1"/>
          <w:sz w:val="22"/>
          <w:szCs w:val="22"/>
        </w:rPr>
        <w:t xml:space="preserve"> </w:t>
      </w:r>
      <w:r w:rsidRPr="0051278E">
        <w:rPr>
          <w:color w:val="000000" w:themeColor="text1"/>
          <w:sz w:val="22"/>
          <w:szCs w:val="22"/>
        </w:rPr>
        <w:t>months.</w:t>
      </w:r>
      <w:r w:rsidR="00C84223" w:rsidRPr="0051278E">
        <w:rPr>
          <w:color w:val="000000" w:themeColor="text1"/>
          <w:sz w:val="22"/>
          <w:szCs w:val="22"/>
        </w:rPr>
        <w:t xml:space="preserve"> </w:t>
      </w:r>
      <w:r w:rsidRPr="0051278E">
        <w:rPr>
          <w:color w:val="000000" w:themeColor="text1"/>
          <w:sz w:val="22"/>
          <w:szCs w:val="22"/>
        </w:rPr>
        <w:t>Proposals</w:t>
      </w:r>
      <w:r w:rsidR="00C84223" w:rsidRPr="0051278E">
        <w:rPr>
          <w:color w:val="000000" w:themeColor="text1"/>
          <w:sz w:val="22"/>
          <w:szCs w:val="22"/>
        </w:rPr>
        <w:t xml:space="preserve"> </w:t>
      </w:r>
      <w:r w:rsidRPr="0051278E">
        <w:rPr>
          <w:color w:val="000000" w:themeColor="text1"/>
          <w:sz w:val="22"/>
          <w:szCs w:val="22"/>
        </w:rPr>
        <w:t>of</w:t>
      </w:r>
      <w:r w:rsidR="00C84223" w:rsidRPr="0051278E">
        <w:rPr>
          <w:color w:val="000000" w:themeColor="text1"/>
          <w:sz w:val="22"/>
          <w:szCs w:val="22"/>
        </w:rPr>
        <w:t xml:space="preserve"> </w:t>
      </w:r>
      <w:r w:rsidRPr="0051278E">
        <w:rPr>
          <w:color w:val="000000" w:themeColor="text1"/>
          <w:sz w:val="22"/>
          <w:szCs w:val="22"/>
        </w:rPr>
        <w:t>advanced</w:t>
      </w:r>
      <w:r w:rsidR="00C84223" w:rsidRPr="0051278E">
        <w:rPr>
          <w:color w:val="000000" w:themeColor="text1"/>
          <w:sz w:val="22"/>
          <w:szCs w:val="22"/>
        </w:rPr>
        <w:t xml:space="preserve"> </w:t>
      </w:r>
      <w:r w:rsidRPr="0051278E">
        <w:rPr>
          <w:color w:val="000000" w:themeColor="text1"/>
          <w:sz w:val="22"/>
          <w:szCs w:val="22"/>
        </w:rPr>
        <w:t>research</w:t>
      </w:r>
      <w:r w:rsidR="00C84223" w:rsidRPr="0051278E">
        <w:rPr>
          <w:color w:val="000000" w:themeColor="text1"/>
          <w:sz w:val="22"/>
          <w:szCs w:val="22"/>
        </w:rPr>
        <w:t xml:space="preserve"> </w:t>
      </w:r>
      <w:r w:rsidRPr="0051278E">
        <w:rPr>
          <w:color w:val="000000" w:themeColor="text1"/>
          <w:sz w:val="22"/>
          <w:szCs w:val="22"/>
        </w:rPr>
        <w:t>in</w:t>
      </w:r>
      <w:r w:rsidR="00C84223" w:rsidRPr="0051278E">
        <w:rPr>
          <w:color w:val="000000" w:themeColor="text1"/>
          <w:sz w:val="22"/>
          <w:szCs w:val="22"/>
        </w:rPr>
        <w:t xml:space="preserve"> </w:t>
      </w:r>
      <w:r w:rsidRPr="0051278E">
        <w:rPr>
          <w:color w:val="000000" w:themeColor="text1"/>
          <w:sz w:val="22"/>
          <w:szCs w:val="22"/>
        </w:rPr>
        <w:t>history</w:t>
      </w:r>
      <w:r w:rsidR="00C84223" w:rsidRPr="0051278E">
        <w:rPr>
          <w:color w:val="000000" w:themeColor="text1"/>
          <w:sz w:val="22"/>
          <w:szCs w:val="22"/>
        </w:rPr>
        <w:t xml:space="preserve"> </w:t>
      </w:r>
      <w:r w:rsidRPr="0051278E">
        <w:rPr>
          <w:color w:val="000000" w:themeColor="text1"/>
          <w:sz w:val="22"/>
          <w:szCs w:val="22"/>
        </w:rPr>
        <w:t>related</w:t>
      </w:r>
      <w:r w:rsidR="00C84223" w:rsidRPr="0051278E">
        <w:rPr>
          <w:color w:val="000000" w:themeColor="text1"/>
          <w:sz w:val="22"/>
          <w:szCs w:val="22"/>
        </w:rPr>
        <w:t xml:space="preserve"> </w:t>
      </w:r>
      <w:r w:rsidRPr="0051278E">
        <w:rPr>
          <w:color w:val="000000" w:themeColor="text1"/>
          <w:sz w:val="22"/>
          <w:szCs w:val="22"/>
        </w:rPr>
        <w:t>to</w:t>
      </w:r>
      <w:r w:rsidR="00C84223" w:rsidRPr="0051278E">
        <w:rPr>
          <w:color w:val="000000" w:themeColor="text1"/>
          <w:sz w:val="22"/>
          <w:szCs w:val="22"/>
        </w:rPr>
        <w:t xml:space="preserve"> </w:t>
      </w:r>
      <w:r w:rsidRPr="0051278E">
        <w:rPr>
          <w:color w:val="000000" w:themeColor="text1"/>
          <w:sz w:val="22"/>
          <w:szCs w:val="22"/>
        </w:rPr>
        <w:t>all</w:t>
      </w:r>
      <w:r w:rsidR="00C84223" w:rsidRPr="0051278E">
        <w:rPr>
          <w:color w:val="000000" w:themeColor="text1"/>
          <w:sz w:val="22"/>
          <w:szCs w:val="22"/>
        </w:rPr>
        <w:t xml:space="preserve"> </w:t>
      </w:r>
      <w:r w:rsidRPr="0051278E">
        <w:rPr>
          <w:color w:val="000000" w:themeColor="text1"/>
          <w:sz w:val="22"/>
          <w:szCs w:val="22"/>
        </w:rPr>
        <w:t>aspects</w:t>
      </w:r>
      <w:r w:rsidR="00C84223" w:rsidRPr="0051278E">
        <w:rPr>
          <w:color w:val="000000" w:themeColor="text1"/>
          <w:sz w:val="22"/>
          <w:szCs w:val="22"/>
        </w:rPr>
        <w:t xml:space="preserve"> </w:t>
      </w:r>
      <w:r w:rsidRPr="0051278E">
        <w:rPr>
          <w:color w:val="000000" w:themeColor="text1"/>
          <w:sz w:val="22"/>
          <w:szCs w:val="22"/>
        </w:rPr>
        <w:t>of</w:t>
      </w:r>
      <w:r w:rsidR="00C84223" w:rsidRPr="0051278E">
        <w:rPr>
          <w:color w:val="000000" w:themeColor="text1"/>
          <w:sz w:val="22"/>
          <w:szCs w:val="22"/>
        </w:rPr>
        <w:t xml:space="preserve"> </w:t>
      </w:r>
      <w:r w:rsidRPr="0051278E">
        <w:rPr>
          <w:color w:val="000000" w:themeColor="text1"/>
          <w:sz w:val="22"/>
          <w:szCs w:val="22"/>
        </w:rPr>
        <w:t>aerospace,</w:t>
      </w:r>
      <w:r w:rsidR="00C84223" w:rsidRPr="0051278E">
        <w:rPr>
          <w:color w:val="000000" w:themeColor="text1"/>
          <w:sz w:val="22"/>
          <w:szCs w:val="22"/>
        </w:rPr>
        <w:t xml:space="preserve"> </w:t>
      </w:r>
      <w:r w:rsidRPr="0051278E">
        <w:rPr>
          <w:color w:val="000000" w:themeColor="text1"/>
          <w:sz w:val="22"/>
          <w:szCs w:val="22"/>
        </w:rPr>
        <w:t>from</w:t>
      </w:r>
      <w:r w:rsidR="00C84223" w:rsidRPr="0051278E">
        <w:rPr>
          <w:color w:val="000000" w:themeColor="text1"/>
          <w:sz w:val="22"/>
          <w:szCs w:val="22"/>
        </w:rPr>
        <w:t xml:space="preserve"> </w:t>
      </w:r>
      <w:r w:rsidRPr="0051278E">
        <w:rPr>
          <w:color w:val="000000" w:themeColor="text1"/>
          <w:sz w:val="22"/>
          <w:szCs w:val="22"/>
        </w:rPr>
        <w:t>the</w:t>
      </w:r>
      <w:r w:rsidR="00C84223" w:rsidRPr="0051278E">
        <w:rPr>
          <w:color w:val="000000" w:themeColor="text1"/>
          <w:sz w:val="22"/>
          <w:szCs w:val="22"/>
        </w:rPr>
        <w:t xml:space="preserve"> </w:t>
      </w:r>
      <w:r w:rsidRPr="0051278E">
        <w:rPr>
          <w:color w:val="000000" w:themeColor="text1"/>
          <w:sz w:val="22"/>
          <w:szCs w:val="22"/>
        </w:rPr>
        <w:t>earliest</w:t>
      </w:r>
      <w:r w:rsidR="00C84223" w:rsidRPr="0051278E">
        <w:rPr>
          <w:color w:val="000000" w:themeColor="text1"/>
          <w:sz w:val="22"/>
          <w:szCs w:val="22"/>
        </w:rPr>
        <w:t xml:space="preserve"> </w:t>
      </w:r>
      <w:r w:rsidRPr="0051278E">
        <w:rPr>
          <w:color w:val="000000" w:themeColor="text1"/>
          <w:sz w:val="22"/>
          <w:szCs w:val="22"/>
        </w:rPr>
        <w:t>human</w:t>
      </w:r>
      <w:r w:rsidR="00C84223" w:rsidRPr="0051278E">
        <w:rPr>
          <w:color w:val="000000" w:themeColor="text1"/>
          <w:sz w:val="22"/>
          <w:szCs w:val="22"/>
        </w:rPr>
        <w:t xml:space="preserve"> </w:t>
      </w:r>
      <w:r w:rsidRPr="0051278E">
        <w:rPr>
          <w:color w:val="000000" w:themeColor="text1"/>
          <w:sz w:val="22"/>
          <w:szCs w:val="22"/>
        </w:rPr>
        <w:t>interest</w:t>
      </w:r>
      <w:r w:rsidR="00C84223" w:rsidRPr="0051278E">
        <w:rPr>
          <w:color w:val="000000" w:themeColor="text1"/>
          <w:sz w:val="22"/>
          <w:szCs w:val="22"/>
        </w:rPr>
        <w:t xml:space="preserve"> </w:t>
      </w:r>
      <w:r w:rsidRPr="0051278E">
        <w:rPr>
          <w:color w:val="000000" w:themeColor="text1"/>
          <w:sz w:val="22"/>
          <w:szCs w:val="22"/>
        </w:rPr>
        <w:t>in</w:t>
      </w:r>
      <w:r w:rsidR="00C84223" w:rsidRPr="0051278E">
        <w:rPr>
          <w:color w:val="000000" w:themeColor="text1"/>
          <w:sz w:val="22"/>
          <w:szCs w:val="22"/>
        </w:rPr>
        <w:t xml:space="preserve"> </w:t>
      </w:r>
      <w:r w:rsidRPr="0051278E">
        <w:rPr>
          <w:color w:val="000000" w:themeColor="text1"/>
          <w:sz w:val="22"/>
          <w:szCs w:val="22"/>
        </w:rPr>
        <w:t>flight</w:t>
      </w:r>
      <w:r w:rsidR="00C84223" w:rsidRPr="0051278E">
        <w:rPr>
          <w:color w:val="000000" w:themeColor="text1"/>
          <w:sz w:val="22"/>
          <w:szCs w:val="22"/>
        </w:rPr>
        <w:t xml:space="preserve"> </w:t>
      </w:r>
      <w:r w:rsidRPr="0051278E">
        <w:rPr>
          <w:color w:val="000000" w:themeColor="text1"/>
          <w:sz w:val="22"/>
          <w:szCs w:val="22"/>
        </w:rPr>
        <w:t>to</w:t>
      </w:r>
      <w:r w:rsidR="00C84223" w:rsidRPr="0051278E">
        <w:rPr>
          <w:color w:val="000000" w:themeColor="text1"/>
          <w:sz w:val="22"/>
          <w:szCs w:val="22"/>
        </w:rPr>
        <w:t xml:space="preserve"> </w:t>
      </w:r>
      <w:r w:rsidRPr="0051278E">
        <w:rPr>
          <w:color w:val="000000" w:themeColor="text1"/>
          <w:sz w:val="22"/>
          <w:szCs w:val="22"/>
        </w:rPr>
        <w:t>the</w:t>
      </w:r>
      <w:r w:rsidR="00C84223" w:rsidRPr="0051278E">
        <w:rPr>
          <w:color w:val="000000" w:themeColor="text1"/>
          <w:sz w:val="22"/>
          <w:szCs w:val="22"/>
        </w:rPr>
        <w:t xml:space="preserve"> </w:t>
      </w:r>
      <w:r w:rsidRPr="0051278E">
        <w:rPr>
          <w:color w:val="000000" w:themeColor="text1"/>
          <w:sz w:val="22"/>
          <w:szCs w:val="22"/>
        </w:rPr>
        <w:t>present,</w:t>
      </w:r>
      <w:r w:rsidR="00C84223" w:rsidRPr="0051278E">
        <w:rPr>
          <w:color w:val="000000" w:themeColor="text1"/>
          <w:sz w:val="22"/>
          <w:szCs w:val="22"/>
        </w:rPr>
        <w:t xml:space="preserve"> </w:t>
      </w:r>
      <w:r w:rsidRPr="0051278E">
        <w:rPr>
          <w:color w:val="000000" w:themeColor="text1"/>
          <w:sz w:val="22"/>
          <w:szCs w:val="22"/>
        </w:rPr>
        <w:t>are</w:t>
      </w:r>
      <w:r w:rsidR="00C84223" w:rsidRPr="0051278E">
        <w:rPr>
          <w:color w:val="000000" w:themeColor="text1"/>
          <w:sz w:val="22"/>
          <w:szCs w:val="22"/>
        </w:rPr>
        <w:t xml:space="preserve"> </w:t>
      </w:r>
      <w:r w:rsidRPr="0051278E">
        <w:rPr>
          <w:color w:val="000000" w:themeColor="text1"/>
          <w:sz w:val="22"/>
          <w:szCs w:val="22"/>
        </w:rPr>
        <w:t>eligible,</w:t>
      </w:r>
      <w:r w:rsidR="00C84223" w:rsidRPr="0051278E">
        <w:rPr>
          <w:color w:val="000000" w:themeColor="text1"/>
          <w:sz w:val="22"/>
          <w:szCs w:val="22"/>
        </w:rPr>
        <w:t xml:space="preserve"> </w:t>
      </w:r>
      <w:r w:rsidRPr="0051278E">
        <w:rPr>
          <w:color w:val="000000" w:themeColor="text1"/>
          <w:sz w:val="22"/>
          <w:szCs w:val="22"/>
        </w:rPr>
        <w:t>including</w:t>
      </w:r>
      <w:r w:rsidR="00C84223" w:rsidRPr="0051278E">
        <w:rPr>
          <w:color w:val="000000" w:themeColor="text1"/>
          <w:sz w:val="22"/>
          <w:szCs w:val="22"/>
        </w:rPr>
        <w:t xml:space="preserve"> </w:t>
      </w:r>
      <w:r w:rsidRPr="0051278E">
        <w:rPr>
          <w:color w:val="000000" w:themeColor="text1"/>
          <w:sz w:val="22"/>
          <w:szCs w:val="22"/>
        </w:rPr>
        <w:t>cultural</w:t>
      </w:r>
      <w:r w:rsidR="00C84223" w:rsidRPr="0051278E">
        <w:rPr>
          <w:color w:val="000000" w:themeColor="text1"/>
          <w:sz w:val="22"/>
          <w:szCs w:val="22"/>
        </w:rPr>
        <w:t xml:space="preserve"> </w:t>
      </w:r>
      <w:r w:rsidRPr="0051278E">
        <w:rPr>
          <w:color w:val="000000" w:themeColor="text1"/>
          <w:sz w:val="22"/>
          <w:szCs w:val="22"/>
        </w:rPr>
        <w:t>and</w:t>
      </w:r>
      <w:r w:rsidR="00C84223" w:rsidRPr="0051278E">
        <w:rPr>
          <w:color w:val="000000" w:themeColor="text1"/>
          <w:sz w:val="22"/>
          <w:szCs w:val="22"/>
        </w:rPr>
        <w:t xml:space="preserve"> </w:t>
      </w:r>
      <w:r w:rsidRPr="0051278E">
        <w:rPr>
          <w:color w:val="000000" w:themeColor="text1"/>
          <w:sz w:val="22"/>
          <w:szCs w:val="22"/>
        </w:rPr>
        <w:t>intellectual</w:t>
      </w:r>
      <w:r w:rsidR="00C84223" w:rsidRPr="0051278E">
        <w:rPr>
          <w:color w:val="000000" w:themeColor="text1"/>
          <w:sz w:val="22"/>
          <w:szCs w:val="22"/>
        </w:rPr>
        <w:t xml:space="preserve"> </w:t>
      </w:r>
      <w:r w:rsidRPr="0051278E">
        <w:rPr>
          <w:color w:val="000000" w:themeColor="text1"/>
          <w:sz w:val="22"/>
          <w:szCs w:val="22"/>
        </w:rPr>
        <w:t>history,</w:t>
      </w:r>
      <w:r w:rsidR="00C84223" w:rsidRPr="0051278E">
        <w:rPr>
          <w:color w:val="000000" w:themeColor="text1"/>
          <w:sz w:val="22"/>
          <w:szCs w:val="22"/>
        </w:rPr>
        <w:t xml:space="preserve"> </w:t>
      </w:r>
      <w:r w:rsidRPr="0051278E">
        <w:rPr>
          <w:color w:val="000000" w:themeColor="text1"/>
          <w:sz w:val="22"/>
          <w:szCs w:val="22"/>
        </w:rPr>
        <w:t>economic</w:t>
      </w:r>
      <w:r w:rsidR="00C84223" w:rsidRPr="0051278E">
        <w:rPr>
          <w:color w:val="000000" w:themeColor="text1"/>
          <w:sz w:val="22"/>
          <w:szCs w:val="22"/>
        </w:rPr>
        <w:t xml:space="preserve"> </w:t>
      </w:r>
      <w:r w:rsidRPr="0051278E">
        <w:rPr>
          <w:color w:val="000000" w:themeColor="text1"/>
          <w:sz w:val="22"/>
          <w:szCs w:val="22"/>
        </w:rPr>
        <w:t>history,</w:t>
      </w:r>
      <w:r w:rsidR="00C84223" w:rsidRPr="0051278E">
        <w:rPr>
          <w:color w:val="000000" w:themeColor="text1"/>
          <w:sz w:val="22"/>
          <w:szCs w:val="22"/>
        </w:rPr>
        <w:t xml:space="preserve"> </w:t>
      </w:r>
      <w:r w:rsidRPr="0051278E">
        <w:rPr>
          <w:color w:val="000000" w:themeColor="text1"/>
          <w:sz w:val="22"/>
          <w:szCs w:val="22"/>
        </w:rPr>
        <w:t>history</w:t>
      </w:r>
      <w:r w:rsidR="00C84223" w:rsidRPr="0051278E">
        <w:rPr>
          <w:color w:val="000000" w:themeColor="text1"/>
          <w:sz w:val="22"/>
          <w:szCs w:val="22"/>
        </w:rPr>
        <w:t xml:space="preserve"> </w:t>
      </w:r>
      <w:r w:rsidRPr="0051278E">
        <w:rPr>
          <w:color w:val="000000" w:themeColor="text1"/>
          <w:sz w:val="22"/>
          <w:szCs w:val="22"/>
        </w:rPr>
        <w:t>of</w:t>
      </w:r>
      <w:r w:rsidR="00C84223" w:rsidRPr="0051278E">
        <w:rPr>
          <w:color w:val="000000" w:themeColor="text1"/>
          <w:sz w:val="22"/>
          <w:szCs w:val="22"/>
        </w:rPr>
        <w:t xml:space="preserve"> </w:t>
      </w:r>
      <w:r w:rsidRPr="0051278E">
        <w:rPr>
          <w:color w:val="000000" w:themeColor="text1"/>
          <w:sz w:val="22"/>
          <w:szCs w:val="22"/>
        </w:rPr>
        <w:t>law</w:t>
      </w:r>
      <w:r w:rsidR="00C84223" w:rsidRPr="0051278E">
        <w:rPr>
          <w:color w:val="000000" w:themeColor="text1"/>
          <w:sz w:val="22"/>
          <w:szCs w:val="22"/>
        </w:rPr>
        <w:t xml:space="preserve"> </w:t>
      </w:r>
      <w:r w:rsidRPr="0051278E">
        <w:rPr>
          <w:color w:val="000000" w:themeColor="text1"/>
          <w:sz w:val="22"/>
          <w:szCs w:val="22"/>
        </w:rPr>
        <w:t>and</w:t>
      </w:r>
      <w:r w:rsidR="00C84223" w:rsidRPr="0051278E">
        <w:rPr>
          <w:color w:val="000000" w:themeColor="text1"/>
          <w:sz w:val="22"/>
          <w:szCs w:val="22"/>
        </w:rPr>
        <w:t xml:space="preserve"> </w:t>
      </w:r>
      <w:r w:rsidRPr="0051278E">
        <w:rPr>
          <w:color w:val="000000" w:themeColor="text1"/>
          <w:sz w:val="22"/>
          <w:szCs w:val="22"/>
        </w:rPr>
        <w:t>public</w:t>
      </w:r>
      <w:r w:rsidR="00C84223" w:rsidRPr="0051278E">
        <w:rPr>
          <w:color w:val="000000" w:themeColor="text1"/>
          <w:sz w:val="22"/>
          <w:szCs w:val="22"/>
        </w:rPr>
        <w:t xml:space="preserve"> </w:t>
      </w:r>
      <w:r w:rsidRPr="0051278E">
        <w:rPr>
          <w:color w:val="000000" w:themeColor="text1"/>
          <w:sz w:val="22"/>
          <w:szCs w:val="22"/>
        </w:rPr>
        <w:t>policy,</w:t>
      </w:r>
      <w:r w:rsidR="00C84223" w:rsidRPr="0051278E">
        <w:rPr>
          <w:color w:val="000000" w:themeColor="text1"/>
          <w:sz w:val="22"/>
          <w:szCs w:val="22"/>
        </w:rPr>
        <w:t xml:space="preserve"> </w:t>
      </w:r>
      <w:r w:rsidRPr="0051278E">
        <w:rPr>
          <w:color w:val="000000" w:themeColor="text1"/>
          <w:sz w:val="22"/>
          <w:szCs w:val="22"/>
        </w:rPr>
        <w:t>and</w:t>
      </w:r>
      <w:r w:rsidR="00C84223" w:rsidRPr="0051278E">
        <w:rPr>
          <w:color w:val="000000" w:themeColor="text1"/>
          <w:sz w:val="22"/>
          <w:szCs w:val="22"/>
        </w:rPr>
        <w:t xml:space="preserve"> </w:t>
      </w:r>
      <w:r w:rsidRPr="0051278E">
        <w:rPr>
          <w:color w:val="000000" w:themeColor="text1"/>
          <w:sz w:val="22"/>
          <w:szCs w:val="22"/>
        </w:rPr>
        <w:t>history</w:t>
      </w:r>
      <w:r w:rsidR="00C84223" w:rsidRPr="0051278E">
        <w:rPr>
          <w:color w:val="000000" w:themeColor="text1"/>
          <w:sz w:val="22"/>
          <w:szCs w:val="22"/>
        </w:rPr>
        <w:t xml:space="preserve"> </w:t>
      </w:r>
      <w:r w:rsidRPr="0051278E">
        <w:rPr>
          <w:color w:val="000000" w:themeColor="text1"/>
          <w:sz w:val="22"/>
          <w:szCs w:val="22"/>
        </w:rPr>
        <w:t>of</w:t>
      </w:r>
      <w:r w:rsidR="00C84223" w:rsidRPr="0051278E">
        <w:rPr>
          <w:color w:val="000000" w:themeColor="text1"/>
          <w:sz w:val="22"/>
          <w:szCs w:val="22"/>
        </w:rPr>
        <w:t xml:space="preserve"> </w:t>
      </w:r>
      <w:r w:rsidRPr="0051278E">
        <w:rPr>
          <w:color w:val="000000" w:themeColor="text1"/>
          <w:sz w:val="22"/>
          <w:szCs w:val="22"/>
        </w:rPr>
        <w:t>science,</w:t>
      </w:r>
      <w:r w:rsidR="00C84223" w:rsidRPr="0051278E">
        <w:rPr>
          <w:color w:val="000000" w:themeColor="text1"/>
          <w:sz w:val="22"/>
          <w:szCs w:val="22"/>
        </w:rPr>
        <w:t xml:space="preserve"> </w:t>
      </w:r>
      <w:r w:rsidRPr="0051278E">
        <w:rPr>
          <w:color w:val="000000" w:themeColor="text1"/>
          <w:sz w:val="22"/>
          <w:szCs w:val="22"/>
        </w:rPr>
        <w:t>engineering,</w:t>
      </w:r>
      <w:r w:rsidR="00C84223" w:rsidRPr="0051278E">
        <w:rPr>
          <w:color w:val="000000" w:themeColor="text1"/>
          <w:sz w:val="22"/>
          <w:szCs w:val="22"/>
        </w:rPr>
        <w:t xml:space="preserve"> </w:t>
      </w:r>
      <w:r w:rsidRPr="0051278E">
        <w:rPr>
          <w:color w:val="000000" w:themeColor="text1"/>
          <w:sz w:val="22"/>
          <w:szCs w:val="22"/>
        </w:rPr>
        <w:t>and</w:t>
      </w:r>
      <w:r w:rsidR="00C84223" w:rsidRPr="0051278E">
        <w:rPr>
          <w:color w:val="000000" w:themeColor="text1"/>
          <w:sz w:val="22"/>
          <w:szCs w:val="22"/>
        </w:rPr>
        <w:t xml:space="preserve"> </w:t>
      </w:r>
      <w:r w:rsidRPr="0051278E">
        <w:rPr>
          <w:color w:val="000000" w:themeColor="text1"/>
          <w:sz w:val="22"/>
          <w:szCs w:val="22"/>
        </w:rPr>
        <w:t>management.</w:t>
      </w:r>
      <w:r w:rsidR="00C84223" w:rsidRPr="0051278E">
        <w:rPr>
          <w:color w:val="000000" w:themeColor="text1"/>
          <w:sz w:val="22"/>
          <w:szCs w:val="22"/>
        </w:rPr>
        <w:t xml:space="preserve"> </w:t>
      </w:r>
      <w:r w:rsidRPr="0051278E">
        <w:rPr>
          <w:color w:val="000000" w:themeColor="text1"/>
          <w:sz w:val="22"/>
          <w:szCs w:val="22"/>
        </w:rPr>
        <w:t>The</w:t>
      </w:r>
      <w:r w:rsidR="00C84223" w:rsidRPr="0051278E">
        <w:rPr>
          <w:color w:val="000000" w:themeColor="text1"/>
          <w:sz w:val="22"/>
          <w:szCs w:val="22"/>
        </w:rPr>
        <w:t xml:space="preserve"> </w:t>
      </w:r>
      <w:r w:rsidRPr="0051278E">
        <w:rPr>
          <w:color w:val="000000" w:themeColor="text1"/>
          <w:sz w:val="22"/>
          <w:szCs w:val="22"/>
        </w:rPr>
        <w:t>fellowship</w:t>
      </w:r>
      <w:r w:rsidR="00C84223" w:rsidRPr="0051278E">
        <w:rPr>
          <w:color w:val="000000" w:themeColor="text1"/>
          <w:sz w:val="22"/>
          <w:szCs w:val="22"/>
        </w:rPr>
        <w:t xml:space="preserve"> </w:t>
      </w:r>
      <w:r w:rsidRPr="0051278E">
        <w:rPr>
          <w:color w:val="000000" w:themeColor="text1"/>
          <w:sz w:val="22"/>
          <w:szCs w:val="22"/>
        </w:rPr>
        <w:t>is</w:t>
      </w:r>
      <w:r w:rsidR="00C84223" w:rsidRPr="0051278E">
        <w:rPr>
          <w:color w:val="000000" w:themeColor="text1"/>
          <w:sz w:val="22"/>
          <w:szCs w:val="22"/>
        </w:rPr>
        <w:t xml:space="preserve"> </w:t>
      </w:r>
      <w:r w:rsidRPr="0051278E">
        <w:rPr>
          <w:color w:val="000000" w:themeColor="text1"/>
          <w:sz w:val="22"/>
          <w:szCs w:val="22"/>
        </w:rPr>
        <w:t>open</w:t>
      </w:r>
      <w:r w:rsidR="00C84223" w:rsidRPr="0051278E">
        <w:rPr>
          <w:color w:val="000000" w:themeColor="text1"/>
          <w:sz w:val="22"/>
          <w:szCs w:val="22"/>
        </w:rPr>
        <w:t xml:space="preserve"> </w:t>
      </w:r>
      <w:r w:rsidRPr="0051278E">
        <w:rPr>
          <w:color w:val="000000" w:themeColor="text1"/>
          <w:sz w:val="22"/>
          <w:szCs w:val="22"/>
        </w:rPr>
        <w:t>to</w:t>
      </w:r>
      <w:r w:rsidR="00C84223" w:rsidRPr="0051278E">
        <w:rPr>
          <w:color w:val="000000" w:themeColor="text1"/>
          <w:sz w:val="22"/>
          <w:szCs w:val="22"/>
        </w:rPr>
        <w:t xml:space="preserve"> </w:t>
      </w:r>
      <w:r w:rsidRPr="0051278E">
        <w:rPr>
          <w:color w:val="000000" w:themeColor="text1"/>
          <w:sz w:val="22"/>
          <w:szCs w:val="22"/>
        </w:rPr>
        <w:t>applicants</w:t>
      </w:r>
      <w:r w:rsidR="00C84223" w:rsidRPr="0051278E">
        <w:rPr>
          <w:color w:val="000000" w:themeColor="text1"/>
          <w:sz w:val="22"/>
          <w:szCs w:val="22"/>
        </w:rPr>
        <w:t xml:space="preserve"> </w:t>
      </w:r>
      <w:r w:rsidRPr="0051278E">
        <w:rPr>
          <w:color w:val="000000" w:themeColor="text1"/>
          <w:sz w:val="22"/>
          <w:szCs w:val="22"/>
        </w:rPr>
        <w:t>who</w:t>
      </w:r>
      <w:r w:rsidR="00C84223" w:rsidRPr="0051278E">
        <w:rPr>
          <w:color w:val="000000" w:themeColor="text1"/>
          <w:sz w:val="22"/>
          <w:szCs w:val="22"/>
        </w:rPr>
        <w:t xml:space="preserve"> </w:t>
      </w:r>
      <w:r w:rsidRPr="0051278E">
        <w:rPr>
          <w:color w:val="000000" w:themeColor="text1"/>
          <w:sz w:val="22"/>
          <w:szCs w:val="22"/>
        </w:rPr>
        <w:t>are</w:t>
      </w:r>
      <w:r w:rsidR="00C84223" w:rsidRPr="0051278E">
        <w:rPr>
          <w:color w:val="000000" w:themeColor="text1"/>
          <w:sz w:val="22"/>
          <w:szCs w:val="22"/>
        </w:rPr>
        <w:t xml:space="preserve"> </w:t>
      </w:r>
      <w:r w:rsidRPr="0051278E">
        <w:rPr>
          <w:color w:val="000000" w:themeColor="text1"/>
          <w:sz w:val="22"/>
          <w:szCs w:val="22"/>
        </w:rPr>
        <w:t>either</w:t>
      </w:r>
      <w:r w:rsidR="00C84223" w:rsidRPr="0051278E">
        <w:rPr>
          <w:color w:val="000000" w:themeColor="text1"/>
          <w:sz w:val="22"/>
          <w:szCs w:val="22"/>
        </w:rPr>
        <w:t xml:space="preserve"> </w:t>
      </w:r>
      <w:r w:rsidRPr="0051278E">
        <w:rPr>
          <w:color w:val="000000" w:themeColor="text1"/>
          <w:sz w:val="22"/>
          <w:szCs w:val="22"/>
        </w:rPr>
        <w:t>doctoral</w:t>
      </w:r>
      <w:r w:rsidR="00C84223" w:rsidRPr="0051278E">
        <w:rPr>
          <w:color w:val="000000" w:themeColor="text1"/>
          <w:sz w:val="22"/>
          <w:szCs w:val="22"/>
        </w:rPr>
        <w:t xml:space="preserve"> </w:t>
      </w:r>
      <w:r w:rsidRPr="0051278E">
        <w:rPr>
          <w:color w:val="000000" w:themeColor="text1"/>
          <w:sz w:val="22"/>
          <w:szCs w:val="22"/>
        </w:rPr>
        <w:t>candidates</w:t>
      </w:r>
      <w:r w:rsidR="00C84223" w:rsidRPr="0051278E">
        <w:rPr>
          <w:color w:val="000000" w:themeColor="text1"/>
          <w:sz w:val="22"/>
          <w:szCs w:val="22"/>
        </w:rPr>
        <w:t xml:space="preserve"> </w:t>
      </w:r>
      <w:r w:rsidRPr="0051278E">
        <w:rPr>
          <w:color w:val="000000" w:themeColor="text1"/>
          <w:sz w:val="22"/>
          <w:szCs w:val="22"/>
        </w:rPr>
        <w:t>or</w:t>
      </w:r>
      <w:r w:rsidR="00C84223" w:rsidRPr="0051278E">
        <w:rPr>
          <w:color w:val="000000" w:themeColor="text1"/>
          <w:sz w:val="22"/>
          <w:szCs w:val="22"/>
        </w:rPr>
        <w:t xml:space="preserve"> </w:t>
      </w:r>
      <w:r w:rsidRPr="0051278E">
        <w:rPr>
          <w:color w:val="000000" w:themeColor="text1"/>
          <w:sz w:val="22"/>
          <w:szCs w:val="22"/>
        </w:rPr>
        <w:t>who</w:t>
      </w:r>
      <w:r w:rsidR="00C84223" w:rsidRPr="0051278E">
        <w:rPr>
          <w:color w:val="000000" w:themeColor="text1"/>
          <w:sz w:val="22"/>
          <w:szCs w:val="22"/>
        </w:rPr>
        <w:t xml:space="preserve"> </w:t>
      </w:r>
      <w:r w:rsidRPr="0051278E">
        <w:rPr>
          <w:color w:val="000000" w:themeColor="text1"/>
          <w:sz w:val="22"/>
          <w:szCs w:val="22"/>
        </w:rPr>
        <w:t>hold</w:t>
      </w:r>
      <w:r w:rsidR="00C84223" w:rsidRPr="0051278E">
        <w:rPr>
          <w:color w:val="000000" w:themeColor="text1"/>
          <w:sz w:val="22"/>
          <w:szCs w:val="22"/>
        </w:rPr>
        <w:t xml:space="preserve"> </w:t>
      </w:r>
      <w:r w:rsidRPr="0051278E">
        <w:rPr>
          <w:color w:val="000000" w:themeColor="text1"/>
          <w:sz w:val="22"/>
          <w:szCs w:val="22"/>
        </w:rPr>
        <w:t>a</w:t>
      </w:r>
      <w:r w:rsidR="00C84223" w:rsidRPr="0051278E">
        <w:rPr>
          <w:color w:val="000000" w:themeColor="text1"/>
          <w:sz w:val="22"/>
          <w:szCs w:val="22"/>
        </w:rPr>
        <w:t xml:space="preserve"> </w:t>
      </w:r>
      <w:r w:rsidR="00563FF0">
        <w:rPr>
          <w:color w:val="000000" w:themeColor="text1"/>
          <w:sz w:val="22"/>
          <w:szCs w:val="22"/>
        </w:rPr>
        <w:t>PhD</w:t>
      </w:r>
      <w:r w:rsidR="00C84223" w:rsidRPr="0051278E">
        <w:rPr>
          <w:color w:val="000000" w:themeColor="text1"/>
          <w:sz w:val="22"/>
          <w:szCs w:val="22"/>
        </w:rPr>
        <w:t xml:space="preserve"> </w:t>
      </w:r>
      <w:r w:rsidRPr="0051278E">
        <w:rPr>
          <w:color w:val="000000" w:themeColor="text1"/>
          <w:sz w:val="22"/>
          <w:szCs w:val="22"/>
        </w:rPr>
        <w:t>in</w:t>
      </w:r>
      <w:r w:rsidR="00C84223" w:rsidRPr="0051278E">
        <w:rPr>
          <w:color w:val="000000" w:themeColor="text1"/>
          <w:sz w:val="22"/>
          <w:szCs w:val="22"/>
        </w:rPr>
        <w:t xml:space="preserve"> </w:t>
      </w:r>
      <w:r w:rsidRPr="0051278E">
        <w:rPr>
          <w:color w:val="000000" w:themeColor="text1"/>
          <w:sz w:val="22"/>
          <w:szCs w:val="22"/>
        </w:rPr>
        <w:t>history</w:t>
      </w:r>
      <w:r w:rsidR="00C84223" w:rsidRPr="0051278E">
        <w:rPr>
          <w:color w:val="000000" w:themeColor="text1"/>
          <w:sz w:val="22"/>
          <w:szCs w:val="22"/>
        </w:rPr>
        <w:t xml:space="preserve"> </w:t>
      </w:r>
      <w:r w:rsidRPr="0051278E">
        <w:rPr>
          <w:color w:val="000000" w:themeColor="text1"/>
          <w:sz w:val="22"/>
          <w:szCs w:val="22"/>
        </w:rPr>
        <w:t>or</w:t>
      </w:r>
      <w:r w:rsidR="00C84223" w:rsidRPr="0051278E">
        <w:rPr>
          <w:color w:val="000000" w:themeColor="text1"/>
          <w:sz w:val="22"/>
          <w:szCs w:val="22"/>
        </w:rPr>
        <w:t xml:space="preserve"> </w:t>
      </w:r>
      <w:r w:rsidRPr="0051278E">
        <w:rPr>
          <w:color w:val="000000" w:themeColor="text1"/>
          <w:sz w:val="22"/>
          <w:szCs w:val="22"/>
        </w:rPr>
        <w:t>a</w:t>
      </w:r>
      <w:r w:rsidR="00C84223" w:rsidRPr="0051278E">
        <w:rPr>
          <w:color w:val="000000" w:themeColor="text1"/>
          <w:sz w:val="22"/>
          <w:szCs w:val="22"/>
        </w:rPr>
        <w:t xml:space="preserve"> </w:t>
      </w:r>
      <w:r w:rsidRPr="0051278E">
        <w:rPr>
          <w:color w:val="000000" w:themeColor="text1"/>
          <w:sz w:val="22"/>
          <w:szCs w:val="22"/>
        </w:rPr>
        <w:t>closely</w:t>
      </w:r>
      <w:r w:rsidR="00C84223" w:rsidRPr="0051278E">
        <w:rPr>
          <w:color w:val="000000" w:themeColor="text1"/>
          <w:sz w:val="22"/>
          <w:szCs w:val="22"/>
        </w:rPr>
        <w:t xml:space="preserve"> </w:t>
      </w:r>
      <w:r w:rsidRPr="0051278E">
        <w:rPr>
          <w:color w:val="000000" w:themeColor="text1"/>
          <w:sz w:val="22"/>
          <w:szCs w:val="22"/>
        </w:rPr>
        <w:t>related</w:t>
      </w:r>
      <w:r w:rsidR="00C84223" w:rsidRPr="0051278E">
        <w:rPr>
          <w:color w:val="000000" w:themeColor="text1"/>
          <w:sz w:val="22"/>
          <w:szCs w:val="22"/>
        </w:rPr>
        <w:t xml:space="preserve"> </w:t>
      </w:r>
      <w:r w:rsidRPr="0051278E">
        <w:rPr>
          <w:color w:val="000000" w:themeColor="text1"/>
          <w:sz w:val="22"/>
          <w:szCs w:val="22"/>
        </w:rPr>
        <w:t>field.</w:t>
      </w:r>
      <w:r w:rsidR="00C84223" w:rsidRPr="0051278E">
        <w:rPr>
          <w:color w:val="000000" w:themeColor="text1"/>
          <w:sz w:val="22"/>
          <w:szCs w:val="22"/>
        </w:rPr>
        <w:t xml:space="preserve"> </w:t>
      </w:r>
      <w:r w:rsidRPr="0051278E">
        <w:rPr>
          <w:color w:val="000000" w:themeColor="text1"/>
          <w:sz w:val="22"/>
          <w:szCs w:val="22"/>
        </w:rPr>
        <w:t>Amount:</w:t>
      </w:r>
      <w:r w:rsidR="00C84223" w:rsidRPr="0051278E">
        <w:rPr>
          <w:color w:val="000000" w:themeColor="text1"/>
          <w:sz w:val="22"/>
          <w:szCs w:val="22"/>
        </w:rPr>
        <w:t xml:space="preserve"> </w:t>
      </w:r>
      <w:r w:rsidRPr="0051278E">
        <w:rPr>
          <w:color w:val="000000" w:themeColor="text1"/>
          <w:sz w:val="22"/>
          <w:szCs w:val="22"/>
        </w:rPr>
        <w:t>$20,000.</w:t>
      </w:r>
    </w:p>
    <w:p w14:paraId="1879E114" w14:textId="7C4E9103" w:rsidR="0097079E" w:rsidRPr="0051278E" w:rsidRDefault="0097079E" w:rsidP="00C84223">
      <w:pPr>
        <w:autoSpaceDE w:val="0"/>
        <w:autoSpaceDN w:val="0"/>
        <w:adjustRightInd w:val="0"/>
        <w:ind w:left="360"/>
        <w:outlineLvl w:val="0"/>
        <w:rPr>
          <w:sz w:val="22"/>
          <w:szCs w:val="22"/>
        </w:rPr>
      </w:pPr>
      <w:r w:rsidRPr="0051278E">
        <w:rPr>
          <w:b/>
          <w:bCs/>
          <w:sz w:val="22"/>
          <w:szCs w:val="22"/>
        </w:rPr>
        <w:t>URL:</w:t>
      </w:r>
      <w:r w:rsidR="00C84223" w:rsidRPr="0051278E">
        <w:rPr>
          <w:sz w:val="22"/>
          <w:szCs w:val="22"/>
        </w:rPr>
        <w:t xml:space="preserve"> </w:t>
      </w:r>
      <w:hyperlink r:id="rId34" w:history="1">
        <w:r w:rsidRPr="0051278E">
          <w:rPr>
            <w:rStyle w:val="Hyperlink"/>
            <w:szCs w:val="22"/>
            <w:u w:color="000000"/>
          </w:rPr>
          <w:t>http://www.historians.org/prizes/Grants.htm</w:t>
        </w:r>
      </w:hyperlink>
    </w:p>
    <w:p w14:paraId="16BC6BFF" w14:textId="25F6A758" w:rsidR="0097079E" w:rsidRPr="0051278E"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51278E">
        <w:rPr>
          <w:b/>
          <w:color w:val="000000" w:themeColor="text1"/>
          <w:sz w:val="22"/>
          <w:szCs w:val="22"/>
        </w:rPr>
        <w:t>Deadline:</w:t>
      </w:r>
      <w:r w:rsidR="00C84223" w:rsidRPr="0051278E">
        <w:rPr>
          <w:b/>
          <w:color w:val="000000" w:themeColor="text1"/>
          <w:sz w:val="22"/>
          <w:szCs w:val="22"/>
        </w:rPr>
        <w:t xml:space="preserve"> </w:t>
      </w:r>
      <w:r w:rsidRPr="0051278E">
        <w:rPr>
          <w:b/>
          <w:bCs/>
          <w:color w:val="000000" w:themeColor="text1"/>
          <w:sz w:val="22"/>
          <w:szCs w:val="22"/>
        </w:rPr>
        <w:t>April</w:t>
      </w:r>
      <w:r w:rsidR="00C84223" w:rsidRPr="0051278E">
        <w:rPr>
          <w:b/>
          <w:bCs/>
          <w:color w:val="000000" w:themeColor="text1"/>
          <w:sz w:val="22"/>
          <w:szCs w:val="22"/>
        </w:rPr>
        <w:t xml:space="preserve"> </w:t>
      </w:r>
      <w:r w:rsidRPr="0051278E">
        <w:rPr>
          <w:b/>
          <w:bCs/>
          <w:color w:val="000000" w:themeColor="text1"/>
          <w:sz w:val="22"/>
          <w:szCs w:val="22"/>
        </w:rPr>
        <w:t>1</w:t>
      </w:r>
    </w:p>
    <w:p w14:paraId="3096B0B0" w14:textId="77777777" w:rsidR="0097079E" w:rsidRPr="00BA13B3"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color w:val="000000" w:themeColor="text1"/>
          <w:sz w:val="22"/>
          <w:szCs w:val="22"/>
          <w:u w:color="000000"/>
        </w:rPr>
      </w:pPr>
    </w:p>
    <w:p w14:paraId="16E53327" w14:textId="0D009A9A" w:rsidR="00076845" w:rsidRPr="00BA13B3" w:rsidRDefault="006244F1" w:rsidP="00C84223">
      <w:pPr>
        <w:pStyle w:val="Heading2"/>
        <w:rPr>
          <w:sz w:val="22"/>
        </w:rPr>
      </w:pPr>
      <w:bookmarkStart w:id="34" w:name="_Toc175570040"/>
      <w:r w:rsidRPr="00BA13B3">
        <w:rPr>
          <w:sz w:val="22"/>
        </w:rPr>
        <w:t>American</w:t>
      </w:r>
      <w:r w:rsidR="00C84223" w:rsidRPr="00BA13B3">
        <w:rPr>
          <w:sz w:val="22"/>
        </w:rPr>
        <w:t xml:space="preserve"> </w:t>
      </w:r>
      <w:r w:rsidRPr="00BA13B3">
        <w:rPr>
          <w:sz w:val="22"/>
        </w:rPr>
        <w:t>Philosophical</w:t>
      </w:r>
      <w:r w:rsidR="00C84223" w:rsidRPr="00BA13B3">
        <w:rPr>
          <w:sz w:val="22"/>
        </w:rPr>
        <w:t xml:space="preserve"> </w:t>
      </w:r>
      <w:r w:rsidRPr="00BA13B3">
        <w:rPr>
          <w:sz w:val="22"/>
        </w:rPr>
        <w:t>Society</w:t>
      </w:r>
      <w:r w:rsidR="00C84223" w:rsidRPr="00BA13B3">
        <w:rPr>
          <w:sz w:val="22"/>
        </w:rPr>
        <w:t xml:space="preserve"> </w:t>
      </w:r>
      <w:r w:rsidRPr="00BA13B3">
        <w:rPr>
          <w:sz w:val="22"/>
        </w:rPr>
        <w:t>(APS)</w:t>
      </w:r>
      <w:bookmarkEnd w:id="34"/>
    </w:p>
    <w:p w14:paraId="35DC8B66" w14:textId="3DA54A10" w:rsidR="006244F1" w:rsidRPr="00BA13B3" w:rsidRDefault="006244F1" w:rsidP="00C84223">
      <w:pPr>
        <w:pStyle w:val="Heading3"/>
        <w:rPr>
          <w:b w:val="0"/>
          <w:bCs/>
          <w:sz w:val="22"/>
          <w:szCs w:val="22"/>
        </w:rPr>
      </w:pPr>
      <w:bookmarkStart w:id="35" w:name="_Toc175570041"/>
      <w:r w:rsidRPr="00BA13B3">
        <w:rPr>
          <w:b w:val="0"/>
          <w:bCs/>
          <w:sz w:val="22"/>
          <w:szCs w:val="22"/>
        </w:rPr>
        <w:t>Andrew</w:t>
      </w:r>
      <w:r w:rsidR="00C84223" w:rsidRPr="00BA13B3">
        <w:rPr>
          <w:b w:val="0"/>
          <w:bCs/>
          <w:sz w:val="22"/>
          <w:szCs w:val="22"/>
        </w:rPr>
        <w:t xml:space="preserve"> </w:t>
      </w:r>
      <w:r w:rsidRPr="00BA13B3">
        <w:rPr>
          <w:b w:val="0"/>
          <w:bCs/>
          <w:sz w:val="22"/>
          <w:szCs w:val="22"/>
        </w:rPr>
        <w:t>W.</w:t>
      </w:r>
      <w:r w:rsidR="00C84223" w:rsidRPr="00BA13B3">
        <w:rPr>
          <w:b w:val="0"/>
          <w:bCs/>
          <w:sz w:val="22"/>
          <w:szCs w:val="22"/>
        </w:rPr>
        <w:t xml:space="preserve"> </w:t>
      </w:r>
      <w:r w:rsidRPr="00BA13B3">
        <w:rPr>
          <w:b w:val="0"/>
          <w:bCs/>
          <w:sz w:val="22"/>
          <w:szCs w:val="22"/>
        </w:rPr>
        <w:t>Mellon</w:t>
      </w:r>
      <w:r w:rsidR="00C84223" w:rsidRPr="00BA13B3">
        <w:rPr>
          <w:b w:val="0"/>
          <w:bCs/>
          <w:sz w:val="22"/>
          <w:szCs w:val="22"/>
        </w:rPr>
        <w:t xml:space="preserve"> </w:t>
      </w:r>
      <w:r w:rsidRPr="00BA13B3">
        <w:rPr>
          <w:b w:val="0"/>
          <w:bCs/>
          <w:sz w:val="22"/>
          <w:szCs w:val="22"/>
        </w:rPr>
        <w:t>Foundation</w:t>
      </w:r>
      <w:r w:rsidR="00C84223" w:rsidRPr="00BA13B3">
        <w:rPr>
          <w:b w:val="0"/>
          <w:bCs/>
          <w:sz w:val="22"/>
          <w:szCs w:val="22"/>
        </w:rPr>
        <w:t xml:space="preserve"> </w:t>
      </w:r>
      <w:r w:rsidRPr="00BA13B3">
        <w:rPr>
          <w:b w:val="0"/>
          <w:bCs/>
          <w:sz w:val="22"/>
          <w:szCs w:val="22"/>
        </w:rPr>
        <w:t>Post-Doctoral</w:t>
      </w:r>
      <w:r w:rsidR="00C84223" w:rsidRPr="00BA13B3">
        <w:rPr>
          <w:b w:val="0"/>
          <w:bCs/>
          <w:sz w:val="22"/>
          <w:szCs w:val="22"/>
        </w:rPr>
        <w:t xml:space="preserve"> </w:t>
      </w:r>
      <w:r w:rsidRPr="00BA13B3">
        <w:rPr>
          <w:b w:val="0"/>
          <w:bCs/>
          <w:sz w:val="22"/>
          <w:szCs w:val="22"/>
        </w:rPr>
        <w:t>Curatorial</w:t>
      </w:r>
      <w:r w:rsidR="00C84223" w:rsidRPr="00BA13B3">
        <w:rPr>
          <w:b w:val="0"/>
          <w:bCs/>
          <w:sz w:val="22"/>
          <w:szCs w:val="22"/>
        </w:rPr>
        <w:t xml:space="preserve"> </w:t>
      </w:r>
      <w:r w:rsidRPr="00BA13B3">
        <w:rPr>
          <w:b w:val="0"/>
          <w:bCs/>
          <w:sz w:val="22"/>
          <w:szCs w:val="22"/>
        </w:rPr>
        <w:t>Fellowship</w:t>
      </w:r>
      <w:bookmarkEnd w:id="35"/>
    </w:p>
    <w:p w14:paraId="4052B61A" w14:textId="5055961F" w:rsidR="006244F1" w:rsidRPr="00BA13B3" w:rsidRDefault="006244F1" w:rsidP="00C84223">
      <w:pPr>
        <w:ind w:left="360"/>
        <w:rPr>
          <w:color w:val="1A1A1A"/>
          <w:sz w:val="22"/>
          <w:szCs w:val="22"/>
        </w:rPr>
      </w:pPr>
      <w:r w:rsidRPr="00BA13B3">
        <w:rPr>
          <w:color w:val="1A1A1A"/>
          <w:sz w:val="22"/>
          <w:szCs w:val="22"/>
        </w:rPr>
        <w:t>The</w:t>
      </w:r>
      <w:r w:rsidR="00C84223" w:rsidRPr="00BA13B3">
        <w:rPr>
          <w:color w:val="1A1A1A"/>
          <w:sz w:val="22"/>
          <w:szCs w:val="22"/>
        </w:rPr>
        <w:t xml:space="preserve"> </w:t>
      </w:r>
      <w:r w:rsidRPr="00BA13B3">
        <w:rPr>
          <w:color w:val="1A1A1A"/>
          <w:sz w:val="22"/>
          <w:szCs w:val="22"/>
        </w:rPr>
        <w:t>APS</w:t>
      </w:r>
      <w:r w:rsidR="00C84223" w:rsidRPr="00BA13B3">
        <w:rPr>
          <w:color w:val="1A1A1A"/>
          <w:sz w:val="22"/>
          <w:szCs w:val="22"/>
        </w:rPr>
        <w:t xml:space="preserve"> </w:t>
      </w:r>
      <w:r w:rsidRPr="00BA13B3">
        <w:rPr>
          <w:color w:val="1A1A1A"/>
          <w:sz w:val="22"/>
          <w:szCs w:val="22"/>
        </w:rPr>
        <w:t>seeks</w:t>
      </w:r>
      <w:r w:rsidR="00C84223" w:rsidRPr="00BA13B3">
        <w:rPr>
          <w:color w:val="1A1A1A"/>
          <w:sz w:val="22"/>
          <w:szCs w:val="22"/>
        </w:rPr>
        <w:t xml:space="preserve"> </w:t>
      </w:r>
      <w:r w:rsidRPr="00BA13B3">
        <w:rPr>
          <w:color w:val="1A1A1A"/>
          <w:sz w:val="22"/>
          <w:szCs w:val="22"/>
        </w:rPr>
        <w:t>applications</w:t>
      </w:r>
      <w:r w:rsidR="00C84223" w:rsidRPr="00BA13B3">
        <w:rPr>
          <w:color w:val="1A1A1A"/>
          <w:sz w:val="22"/>
          <w:szCs w:val="22"/>
        </w:rPr>
        <w:t xml:space="preserve"> </w:t>
      </w:r>
      <w:r w:rsidRPr="00BA13B3">
        <w:rPr>
          <w:color w:val="1A1A1A"/>
          <w:sz w:val="22"/>
          <w:szCs w:val="22"/>
        </w:rPr>
        <w:t>from</w:t>
      </w:r>
      <w:r w:rsidR="00C84223" w:rsidRPr="00BA13B3">
        <w:rPr>
          <w:color w:val="1A1A1A"/>
          <w:sz w:val="22"/>
          <w:szCs w:val="22"/>
        </w:rPr>
        <w:t xml:space="preserve"> </w:t>
      </w:r>
      <w:r w:rsidRPr="00BA13B3">
        <w:rPr>
          <w:color w:val="1A1A1A"/>
          <w:sz w:val="22"/>
          <w:szCs w:val="22"/>
        </w:rPr>
        <w:t>recent</w:t>
      </w:r>
      <w:r w:rsidR="00C84223" w:rsidRPr="00BA13B3">
        <w:rPr>
          <w:color w:val="1A1A1A"/>
          <w:sz w:val="22"/>
          <w:szCs w:val="22"/>
        </w:rPr>
        <w:t xml:space="preserve"> </w:t>
      </w:r>
      <w:r w:rsidR="0051278E" w:rsidRPr="00BA13B3">
        <w:rPr>
          <w:color w:val="1A1A1A"/>
          <w:sz w:val="22"/>
          <w:szCs w:val="22"/>
        </w:rPr>
        <w:t>PhDs</w:t>
      </w:r>
      <w:r w:rsidR="00C84223" w:rsidRPr="00BA13B3">
        <w:rPr>
          <w:color w:val="1A1A1A"/>
          <w:sz w:val="22"/>
          <w:szCs w:val="22"/>
        </w:rPr>
        <w:t xml:space="preserve"> </w:t>
      </w:r>
      <w:r w:rsidRPr="00BA13B3">
        <w:rPr>
          <w:color w:val="1A1A1A"/>
          <w:sz w:val="22"/>
          <w:szCs w:val="22"/>
        </w:rPr>
        <w:t>in</w:t>
      </w:r>
      <w:r w:rsidR="00C84223" w:rsidRPr="00BA13B3">
        <w:rPr>
          <w:color w:val="1A1A1A"/>
          <w:sz w:val="22"/>
          <w:szCs w:val="22"/>
        </w:rPr>
        <w:t xml:space="preserve"> </w:t>
      </w:r>
      <w:r w:rsidRPr="00BA13B3">
        <w:rPr>
          <w:color w:val="1A1A1A"/>
          <w:sz w:val="22"/>
          <w:szCs w:val="22"/>
        </w:rPr>
        <w:t>the</w:t>
      </w:r>
      <w:r w:rsidR="00C84223" w:rsidRPr="00BA13B3">
        <w:rPr>
          <w:color w:val="1A1A1A"/>
          <w:sz w:val="22"/>
          <w:szCs w:val="22"/>
        </w:rPr>
        <w:t xml:space="preserve"> </w:t>
      </w:r>
      <w:r w:rsidRPr="00BA13B3">
        <w:rPr>
          <w:color w:val="1A1A1A"/>
          <w:sz w:val="22"/>
          <w:szCs w:val="22"/>
        </w:rPr>
        <w:t>fields</w:t>
      </w:r>
      <w:r w:rsidR="00C84223" w:rsidRPr="00BA13B3">
        <w:rPr>
          <w:color w:val="1A1A1A"/>
          <w:sz w:val="22"/>
          <w:szCs w:val="22"/>
        </w:rPr>
        <w:t xml:space="preserve"> </w:t>
      </w:r>
      <w:r w:rsidRPr="00BA13B3">
        <w:rPr>
          <w:color w:val="1A1A1A"/>
          <w:sz w:val="22"/>
          <w:szCs w:val="22"/>
        </w:rPr>
        <w:t>of</w:t>
      </w:r>
      <w:r w:rsidR="00C84223" w:rsidRPr="00BA13B3">
        <w:rPr>
          <w:color w:val="1A1A1A"/>
          <w:sz w:val="22"/>
          <w:szCs w:val="22"/>
        </w:rPr>
        <w:t xml:space="preserve"> </w:t>
      </w:r>
      <w:r w:rsidRPr="00BA13B3">
        <w:rPr>
          <w:color w:val="1A1A1A"/>
          <w:sz w:val="22"/>
          <w:szCs w:val="22"/>
        </w:rPr>
        <w:t>history</w:t>
      </w:r>
      <w:r w:rsidR="00C84223" w:rsidRPr="00BA13B3">
        <w:rPr>
          <w:color w:val="1A1A1A"/>
          <w:sz w:val="22"/>
          <w:szCs w:val="22"/>
        </w:rPr>
        <w:t xml:space="preserve"> </w:t>
      </w:r>
      <w:r w:rsidRPr="00BA13B3">
        <w:rPr>
          <w:color w:val="1A1A1A"/>
          <w:sz w:val="22"/>
          <w:szCs w:val="22"/>
        </w:rPr>
        <w:t>of</w:t>
      </w:r>
      <w:r w:rsidR="00C84223" w:rsidRPr="00BA13B3">
        <w:rPr>
          <w:color w:val="1A1A1A"/>
          <w:sz w:val="22"/>
          <w:szCs w:val="22"/>
        </w:rPr>
        <w:t xml:space="preserve"> </w:t>
      </w:r>
      <w:r w:rsidRPr="00BA13B3">
        <w:rPr>
          <w:color w:val="1A1A1A"/>
          <w:sz w:val="22"/>
          <w:szCs w:val="22"/>
        </w:rPr>
        <w:t>science,</w:t>
      </w:r>
      <w:r w:rsidR="00C84223" w:rsidRPr="00BA13B3">
        <w:rPr>
          <w:color w:val="1A1A1A"/>
          <w:sz w:val="22"/>
          <w:szCs w:val="22"/>
        </w:rPr>
        <w:t xml:space="preserve"> </w:t>
      </w:r>
      <w:r w:rsidRPr="00BA13B3">
        <w:rPr>
          <w:color w:val="1A1A1A"/>
          <w:sz w:val="22"/>
          <w:szCs w:val="22"/>
        </w:rPr>
        <w:t>18th-</w:t>
      </w:r>
      <w:r w:rsidR="00C84223" w:rsidRPr="00BA13B3">
        <w:rPr>
          <w:color w:val="1A1A1A"/>
          <w:sz w:val="22"/>
          <w:szCs w:val="22"/>
        </w:rPr>
        <w:t xml:space="preserve"> </w:t>
      </w:r>
      <w:r w:rsidRPr="00BA13B3">
        <w:rPr>
          <w:color w:val="1A1A1A"/>
          <w:sz w:val="22"/>
          <w:szCs w:val="22"/>
        </w:rPr>
        <w:t>or</w:t>
      </w:r>
      <w:r w:rsidR="00C84223" w:rsidRPr="00BA13B3">
        <w:rPr>
          <w:color w:val="1A1A1A"/>
          <w:sz w:val="22"/>
          <w:szCs w:val="22"/>
        </w:rPr>
        <w:t xml:space="preserve"> </w:t>
      </w:r>
      <w:r w:rsidRPr="00BA13B3">
        <w:rPr>
          <w:color w:val="1A1A1A"/>
          <w:sz w:val="22"/>
          <w:szCs w:val="22"/>
        </w:rPr>
        <w:t>19th-century</w:t>
      </w:r>
      <w:r w:rsidR="00C84223" w:rsidRPr="00BA13B3">
        <w:rPr>
          <w:color w:val="1A1A1A"/>
          <w:sz w:val="22"/>
          <w:szCs w:val="22"/>
        </w:rPr>
        <w:t xml:space="preserve"> </w:t>
      </w:r>
      <w:r w:rsidRPr="00BA13B3">
        <w:rPr>
          <w:color w:val="1A1A1A"/>
          <w:sz w:val="22"/>
          <w:szCs w:val="22"/>
        </w:rPr>
        <w:t>American</w:t>
      </w:r>
      <w:r w:rsidR="00C84223" w:rsidRPr="00BA13B3">
        <w:rPr>
          <w:color w:val="1A1A1A"/>
          <w:sz w:val="22"/>
          <w:szCs w:val="22"/>
        </w:rPr>
        <w:t xml:space="preserve"> </w:t>
      </w:r>
      <w:r w:rsidRPr="00BA13B3">
        <w:rPr>
          <w:color w:val="1A1A1A"/>
          <w:sz w:val="22"/>
          <w:szCs w:val="22"/>
        </w:rPr>
        <w:t>history,</w:t>
      </w:r>
      <w:r w:rsidR="00C84223" w:rsidRPr="00BA13B3">
        <w:rPr>
          <w:color w:val="1A1A1A"/>
          <w:sz w:val="22"/>
          <w:szCs w:val="22"/>
        </w:rPr>
        <w:t xml:space="preserve"> </w:t>
      </w:r>
      <w:r w:rsidRPr="00BA13B3">
        <w:rPr>
          <w:color w:val="1A1A1A"/>
          <w:sz w:val="22"/>
          <w:szCs w:val="22"/>
        </w:rPr>
        <w:t>art</w:t>
      </w:r>
      <w:r w:rsidR="00C84223" w:rsidRPr="00BA13B3">
        <w:rPr>
          <w:color w:val="1A1A1A"/>
          <w:sz w:val="22"/>
          <w:szCs w:val="22"/>
        </w:rPr>
        <w:t xml:space="preserve"> </w:t>
      </w:r>
      <w:r w:rsidRPr="00BA13B3">
        <w:rPr>
          <w:color w:val="1A1A1A"/>
          <w:sz w:val="22"/>
          <w:szCs w:val="22"/>
        </w:rPr>
        <w:t>history,</w:t>
      </w:r>
      <w:r w:rsidR="00C84223" w:rsidRPr="00BA13B3">
        <w:rPr>
          <w:color w:val="1A1A1A"/>
          <w:sz w:val="22"/>
          <w:szCs w:val="22"/>
        </w:rPr>
        <w:t xml:space="preserve"> </w:t>
      </w:r>
      <w:r w:rsidRPr="00BA13B3">
        <w:rPr>
          <w:color w:val="1A1A1A"/>
          <w:sz w:val="22"/>
          <w:szCs w:val="22"/>
        </w:rPr>
        <w:t>museology,</w:t>
      </w:r>
      <w:r w:rsidR="00C84223" w:rsidRPr="00BA13B3">
        <w:rPr>
          <w:color w:val="1A1A1A"/>
          <w:sz w:val="22"/>
          <w:szCs w:val="22"/>
        </w:rPr>
        <w:t xml:space="preserve"> </w:t>
      </w:r>
      <w:r w:rsidRPr="00BA13B3">
        <w:rPr>
          <w:color w:val="1A1A1A"/>
          <w:sz w:val="22"/>
          <w:szCs w:val="22"/>
        </w:rPr>
        <w:t>or</w:t>
      </w:r>
      <w:r w:rsidR="00C84223" w:rsidRPr="00BA13B3">
        <w:rPr>
          <w:color w:val="1A1A1A"/>
          <w:sz w:val="22"/>
          <w:szCs w:val="22"/>
        </w:rPr>
        <w:t xml:space="preserve"> </w:t>
      </w:r>
      <w:r w:rsidRPr="00BA13B3">
        <w:rPr>
          <w:color w:val="1A1A1A"/>
          <w:sz w:val="22"/>
          <w:szCs w:val="22"/>
        </w:rPr>
        <w:t>any</w:t>
      </w:r>
      <w:r w:rsidR="00C84223" w:rsidRPr="00BA13B3">
        <w:rPr>
          <w:color w:val="1A1A1A"/>
          <w:sz w:val="22"/>
          <w:szCs w:val="22"/>
        </w:rPr>
        <w:t xml:space="preserve"> </w:t>
      </w:r>
      <w:r w:rsidRPr="00BA13B3">
        <w:rPr>
          <w:color w:val="1A1A1A"/>
          <w:sz w:val="22"/>
          <w:szCs w:val="22"/>
        </w:rPr>
        <w:t>other</w:t>
      </w:r>
      <w:r w:rsidR="00C84223" w:rsidRPr="00BA13B3">
        <w:rPr>
          <w:color w:val="1A1A1A"/>
          <w:sz w:val="22"/>
          <w:szCs w:val="22"/>
        </w:rPr>
        <w:t xml:space="preserve"> </w:t>
      </w:r>
      <w:r w:rsidRPr="00BA13B3">
        <w:rPr>
          <w:color w:val="1A1A1A"/>
          <w:sz w:val="22"/>
          <w:szCs w:val="22"/>
        </w:rPr>
        <w:t>related</w:t>
      </w:r>
      <w:r w:rsidR="00C84223" w:rsidRPr="00BA13B3">
        <w:rPr>
          <w:color w:val="1A1A1A"/>
          <w:sz w:val="22"/>
          <w:szCs w:val="22"/>
        </w:rPr>
        <w:t xml:space="preserve"> </w:t>
      </w:r>
      <w:r w:rsidRPr="00BA13B3">
        <w:rPr>
          <w:color w:val="1A1A1A"/>
          <w:sz w:val="22"/>
          <w:szCs w:val="22"/>
        </w:rPr>
        <w:t>humanities</w:t>
      </w:r>
      <w:r w:rsidR="00C84223" w:rsidRPr="00BA13B3">
        <w:rPr>
          <w:color w:val="1A1A1A"/>
          <w:sz w:val="22"/>
          <w:szCs w:val="22"/>
        </w:rPr>
        <w:t xml:space="preserve"> </w:t>
      </w:r>
      <w:r w:rsidRPr="00BA13B3">
        <w:rPr>
          <w:color w:val="1A1A1A"/>
          <w:sz w:val="22"/>
          <w:szCs w:val="22"/>
        </w:rPr>
        <w:t>disciplines.</w:t>
      </w:r>
      <w:r w:rsidR="00C84223" w:rsidRPr="00BA13B3">
        <w:rPr>
          <w:color w:val="1A1A1A"/>
          <w:sz w:val="22"/>
          <w:szCs w:val="22"/>
        </w:rPr>
        <w:t xml:space="preserve"> </w:t>
      </w:r>
      <w:r w:rsidRPr="00BA13B3">
        <w:rPr>
          <w:color w:val="1A1A1A"/>
          <w:sz w:val="22"/>
          <w:szCs w:val="22"/>
        </w:rPr>
        <w:t>The</w:t>
      </w:r>
      <w:r w:rsidR="00C84223" w:rsidRPr="00BA13B3">
        <w:rPr>
          <w:color w:val="1A1A1A"/>
          <w:sz w:val="22"/>
          <w:szCs w:val="22"/>
        </w:rPr>
        <w:t xml:space="preserve"> </w:t>
      </w:r>
      <w:r w:rsidR="00D02C58" w:rsidRPr="00BA13B3">
        <w:rPr>
          <w:color w:val="1A1A1A"/>
          <w:sz w:val="22"/>
          <w:szCs w:val="22"/>
        </w:rPr>
        <w:t>two-year</w:t>
      </w:r>
      <w:r w:rsidR="00C84223" w:rsidRPr="00BA13B3">
        <w:rPr>
          <w:color w:val="1A1A1A"/>
          <w:sz w:val="22"/>
          <w:szCs w:val="22"/>
        </w:rPr>
        <w:t xml:space="preserve"> </w:t>
      </w:r>
      <w:r w:rsidRPr="00BA13B3">
        <w:rPr>
          <w:color w:val="1A1A1A"/>
          <w:sz w:val="22"/>
          <w:szCs w:val="22"/>
        </w:rPr>
        <w:t>fellowship,</w:t>
      </w:r>
      <w:r w:rsidR="00C84223" w:rsidRPr="00BA13B3">
        <w:rPr>
          <w:color w:val="1A1A1A"/>
          <w:sz w:val="22"/>
          <w:szCs w:val="22"/>
        </w:rPr>
        <w:t xml:space="preserve"> </w:t>
      </w:r>
      <w:r w:rsidRPr="00BA13B3">
        <w:rPr>
          <w:color w:val="1A1A1A"/>
          <w:sz w:val="22"/>
          <w:szCs w:val="22"/>
        </w:rPr>
        <w:t>based</w:t>
      </w:r>
      <w:r w:rsidR="00C84223" w:rsidRPr="00BA13B3">
        <w:rPr>
          <w:color w:val="1A1A1A"/>
          <w:sz w:val="22"/>
          <w:szCs w:val="22"/>
        </w:rPr>
        <w:t xml:space="preserve"> </w:t>
      </w:r>
      <w:r w:rsidRPr="00BA13B3">
        <w:rPr>
          <w:color w:val="1A1A1A"/>
          <w:sz w:val="22"/>
          <w:szCs w:val="22"/>
        </w:rPr>
        <w:t>in</w:t>
      </w:r>
      <w:r w:rsidR="00C84223" w:rsidRPr="00BA13B3">
        <w:rPr>
          <w:color w:val="1A1A1A"/>
          <w:sz w:val="22"/>
          <w:szCs w:val="22"/>
        </w:rPr>
        <w:t xml:space="preserve"> </w:t>
      </w:r>
      <w:r w:rsidRPr="00BA13B3">
        <w:rPr>
          <w:color w:val="1A1A1A"/>
          <w:sz w:val="22"/>
          <w:szCs w:val="22"/>
        </w:rPr>
        <w:t>the</w:t>
      </w:r>
      <w:r w:rsidR="00C84223" w:rsidRPr="00BA13B3">
        <w:rPr>
          <w:color w:val="1A1A1A"/>
          <w:sz w:val="22"/>
          <w:szCs w:val="22"/>
        </w:rPr>
        <w:t xml:space="preserve"> </w:t>
      </w:r>
      <w:r w:rsidRPr="00BA13B3">
        <w:rPr>
          <w:color w:val="1A1A1A"/>
          <w:sz w:val="22"/>
          <w:szCs w:val="22"/>
        </w:rPr>
        <w:t>APS</w:t>
      </w:r>
      <w:r w:rsidR="00C84223" w:rsidRPr="00BA13B3">
        <w:rPr>
          <w:color w:val="1A1A1A"/>
          <w:sz w:val="22"/>
          <w:szCs w:val="22"/>
        </w:rPr>
        <w:t xml:space="preserve"> </w:t>
      </w:r>
      <w:r w:rsidRPr="00BA13B3">
        <w:rPr>
          <w:color w:val="1A1A1A"/>
          <w:sz w:val="22"/>
          <w:szCs w:val="22"/>
        </w:rPr>
        <w:t>Museum,</w:t>
      </w:r>
      <w:r w:rsidR="00C84223" w:rsidRPr="00BA13B3">
        <w:rPr>
          <w:color w:val="1A1A1A"/>
          <w:sz w:val="22"/>
          <w:szCs w:val="22"/>
        </w:rPr>
        <w:t xml:space="preserve"> </w:t>
      </w:r>
      <w:r w:rsidRPr="00BA13B3">
        <w:rPr>
          <w:color w:val="1A1A1A"/>
          <w:sz w:val="22"/>
          <w:szCs w:val="22"/>
        </w:rPr>
        <w:t>will</w:t>
      </w:r>
      <w:r w:rsidR="00C84223" w:rsidRPr="00BA13B3">
        <w:rPr>
          <w:color w:val="1A1A1A"/>
          <w:sz w:val="22"/>
          <w:szCs w:val="22"/>
        </w:rPr>
        <w:t xml:space="preserve"> </w:t>
      </w:r>
      <w:r w:rsidRPr="00BA13B3">
        <w:rPr>
          <w:color w:val="1A1A1A"/>
          <w:sz w:val="22"/>
          <w:szCs w:val="22"/>
        </w:rPr>
        <w:t>provide</w:t>
      </w:r>
      <w:r w:rsidR="00C84223" w:rsidRPr="00BA13B3">
        <w:rPr>
          <w:color w:val="1A1A1A"/>
          <w:sz w:val="22"/>
          <w:szCs w:val="22"/>
        </w:rPr>
        <w:t xml:space="preserve"> </w:t>
      </w:r>
      <w:r w:rsidRPr="00BA13B3">
        <w:rPr>
          <w:color w:val="1A1A1A"/>
          <w:sz w:val="22"/>
          <w:szCs w:val="22"/>
        </w:rPr>
        <w:t>hands-on</w:t>
      </w:r>
      <w:r w:rsidR="00C84223" w:rsidRPr="00BA13B3">
        <w:rPr>
          <w:color w:val="1A1A1A"/>
          <w:sz w:val="22"/>
          <w:szCs w:val="22"/>
        </w:rPr>
        <w:t xml:space="preserve"> </w:t>
      </w:r>
      <w:r w:rsidRPr="00BA13B3">
        <w:rPr>
          <w:color w:val="1A1A1A"/>
          <w:sz w:val="22"/>
          <w:szCs w:val="22"/>
        </w:rPr>
        <w:t>experience</w:t>
      </w:r>
      <w:r w:rsidR="00C84223" w:rsidRPr="00BA13B3">
        <w:rPr>
          <w:color w:val="1A1A1A"/>
          <w:sz w:val="22"/>
          <w:szCs w:val="22"/>
        </w:rPr>
        <w:t xml:space="preserve"> </w:t>
      </w:r>
      <w:r w:rsidRPr="00BA13B3">
        <w:rPr>
          <w:color w:val="1A1A1A"/>
          <w:sz w:val="22"/>
          <w:szCs w:val="22"/>
        </w:rPr>
        <w:t>in</w:t>
      </w:r>
      <w:r w:rsidR="00C84223" w:rsidRPr="00BA13B3">
        <w:rPr>
          <w:color w:val="1A1A1A"/>
          <w:sz w:val="22"/>
          <w:szCs w:val="22"/>
        </w:rPr>
        <w:t xml:space="preserve"> </w:t>
      </w:r>
      <w:r w:rsidRPr="00BA13B3">
        <w:rPr>
          <w:color w:val="1A1A1A"/>
          <w:sz w:val="22"/>
          <w:szCs w:val="22"/>
        </w:rPr>
        <w:t>curatorial</w:t>
      </w:r>
      <w:r w:rsidR="00C84223" w:rsidRPr="00BA13B3">
        <w:rPr>
          <w:color w:val="1A1A1A"/>
          <w:sz w:val="22"/>
          <w:szCs w:val="22"/>
        </w:rPr>
        <w:t xml:space="preserve"> </w:t>
      </w:r>
      <w:r w:rsidRPr="00BA13B3">
        <w:rPr>
          <w:color w:val="1A1A1A"/>
          <w:sz w:val="22"/>
          <w:szCs w:val="22"/>
        </w:rPr>
        <w:t>work</w:t>
      </w:r>
      <w:r w:rsidR="00C84223" w:rsidRPr="00BA13B3">
        <w:rPr>
          <w:color w:val="1A1A1A"/>
          <w:sz w:val="22"/>
          <w:szCs w:val="22"/>
        </w:rPr>
        <w:t xml:space="preserve"> </w:t>
      </w:r>
      <w:r w:rsidRPr="00BA13B3">
        <w:rPr>
          <w:color w:val="1A1A1A"/>
          <w:sz w:val="22"/>
          <w:szCs w:val="22"/>
        </w:rPr>
        <w:t>and</w:t>
      </w:r>
      <w:r w:rsidR="00C84223" w:rsidRPr="00BA13B3">
        <w:rPr>
          <w:color w:val="1A1A1A"/>
          <w:sz w:val="22"/>
          <w:szCs w:val="22"/>
        </w:rPr>
        <w:t xml:space="preserve"> </w:t>
      </w:r>
      <w:r w:rsidRPr="00BA13B3">
        <w:rPr>
          <w:color w:val="1A1A1A"/>
          <w:sz w:val="22"/>
          <w:szCs w:val="22"/>
        </w:rPr>
        <w:t>the</w:t>
      </w:r>
      <w:r w:rsidR="00C84223" w:rsidRPr="00BA13B3">
        <w:rPr>
          <w:color w:val="1A1A1A"/>
          <w:sz w:val="22"/>
          <w:szCs w:val="22"/>
        </w:rPr>
        <w:t xml:space="preserve"> </w:t>
      </w:r>
      <w:r w:rsidRPr="00BA13B3">
        <w:rPr>
          <w:color w:val="1A1A1A"/>
          <w:sz w:val="22"/>
          <w:szCs w:val="22"/>
        </w:rPr>
        <w:t>opportunity</w:t>
      </w:r>
      <w:r w:rsidR="00C84223" w:rsidRPr="00BA13B3">
        <w:rPr>
          <w:color w:val="1A1A1A"/>
          <w:sz w:val="22"/>
          <w:szCs w:val="22"/>
        </w:rPr>
        <w:t xml:space="preserve"> </w:t>
      </w:r>
      <w:r w:rsidRPr="00BA13B3">
        <w:rPr>
          <w:color w:val="1A1A1A"/>
          <w:sz w:val="22"/>
          <w:szCs w:val="22"/>
        </w:rPr>
        <w:t>to</w:t>
      </w:r>
      <w:r w:rsidR="00C84223" w:rsidRPr="00BA13B3">
        <w:rPr>
          <w:color w:val="1A1A1A"/>
          <w:sz w:val="22"/>
          <w:szCs w:val="22"/>
        </w:rPr>
        <w:t xml:space="preserve"> </w:t>
      </w:r>
      <w:r w:rsidRPr="00BA13B3">
        <w:rPr>
          <w:color w:val="1A1A1A"/>
          <w:sz w:val="22"/>
          <w:szCs w:val="22"/>
        </w:rPr>
        <w:t>pursue</w:t>
      </w:r>
      <w:r w:rsidR="00C84223" w:rsidRPr="00BA13B3">
        <w:rPr>
          <w:color w:val="1A1A1A"/>
          <w:sz w:val="22"/>
          <w:szCs w:val="22"/>
        </w:rPr>
        <w:t xml:space="preserve"> </w:t>
      </w:r>
      <w:r w:rsidRPr="00BA13B3">
        <w:rPr>
          <w:color w:val="1A1A1A"/>
          <w:sz w:val="22"/>
          <w:szCs w:val="22"/>
        </w:rPr>
        <w:t>an</w:t>
      </w:r>
      <w:r w:rsidR="00C84223" w:rsidRPr="00BA13B3">
        <w:rPr>
          <w:color w:val="1A1A1A"/>
          <w:sz w:val="22"/>
          <w:szCs w:val="22"/>
        </w:rPr>
        <w:t xml:space="preserve"> </w:t>
      </w:r>
      <w:r w:rsidRPr="00BA13B3">
        <w:rPr>
          <w:color w:val="1A1A1A"/>
          <w:sz w:val="22"/>
          <w:szCs w:val="22"/>
        </w:rPr>
        <w:t>independent</w:t>
      </w:r>
      <w:r w:rsidR="00C84223" w:rsidRPr="00BA13B3">
        <w:rPr>
          <w:color w:val="1A1A1A"/>
          <w:sz w:val="22"/>
          <w:szCs w:val="22"/>
        </w:rPr>
        <w:t xml:space="preserve"> </w:t>
      </w:r>
      <w:r w:rsidRPr="00BA13B3">
        <w:rPr>
          <w:color w:val="1A1A1A"/>
          <w:sz w:val="22"/>
          <w:szCs w:val="22"/>
        </w:rPr>
        <w:t>research</w:t>
      </w:r>
      <w:r w:rsidR="00C84223" w:rsidRPr="00BA13B3">
        <w:rPr>
          <w:color w:val="1A1A1A"/>
          <w:sz w:val="22"/>
          <w:szCs w:val="22"/>
        </w:rPr>
        <w:t xml:space="preserve"> </w:t>
      </w:r>
      <w:r w:rsidRPr="00BA13B3">
        <w:rPr>
          <w:color w:val="1A1A1A"/>
          <w:sz w:val="22"/>
          <w:szCs w:val="22"/>
        </w:rPr>
        <w:t>project,</w:t>
      </w:r>
      <w:r w:rsidR="00C84223" w:rsidRPr="00BA13B3">
        <w:rPr>
          <w:color w:val="1A1A1A"/>
          <w:sz w:val="22"/>
          <w:szCs w:val="22"/>
        </w:rPr>
        <w:t xml:space="preserve"> </w:t>
      </w:r>
      <w:r w:rsidRPr="00BA13B3">
        <w:rPr>
          <w:color w:val="1A1A1A"/>
          <w:sz w:val="22"/>
          <w:szCs w:val="22"/>
        </w:rPr>
        <w:t>preferably</w:t>
      </w:r>
      <w:r w:rsidR="00C84223" w:rsidRPr="00BA13B3">
        <w:rPr>
          <w:color w:val="1A1A1A"/>
          <w:sz w:val="22"/>
          <w:szCs w:val="22"/>
        </w:rPr>
        <w:t xml:space="preserve"> </w:t>
      </w:r>
      <w:r w:rsidRPr="00BA13B3">
        <w:rPr>
          <w:color w:val="1A1A1A"/>
          <w:sz w:val="22"/>
          <w:szCs w:val="22"/>
        </w:rPr>
        <w:t>one</w:t>
      </w:r>
      <w:r w:rsidR="00C84223" w:rsidRPr="00BA13B3">
        <w:rPr>
          <w:color w:val="1A1A1A"/>
          <w:sz w:val="22"/>
          <w:szCs w:val="22"/>
        </w:rPr>
        <w:t xml:space="preserve"> </w:t>
      </w:r>
      <w:r w:rsidRPr="00BA13B3">
        <w:rPr>
          <w:color w:val="1A1A1A"/>
          <w:sz w:val="22"/>
          <w:szCs w:val="22"/>
        </w:rPr>
        <w:t>related</w:t>
      </w:r>
      <w:r w:rsidR="00C84223" w:rsidRPr="00BA13B3">
        <w:rPr>
          <w:color w:val="1A1A1A"/>
          <w:sz w:val="22"/>
          <w:szCs w:val="22"/>
        </w:rPr>
        <w:t xml:space="preserve"> </w:t>
      </w:r>
      <w:r w:rsidRPr="00BA13B3">
        <w:rPr>
          <w:color w:val="1A1A1A"/>
          <w:sz w:val="22"/>
          <w:szCs w:val="22"/>
        </w:rPr>
        <w:t>to</w:t>
      </w:r>
      <w:r w:rsidR="00C84223" w:rsidRPr="00BA13B3">
        <w:rPr>
          <w:color w:val="1A1A1A"/>
          <w:sz w:val="22"/>
          <w:szCs w:val="22"/>
        </w:rPr>
        <w:t xml:space="preserve"> </w:t>
      </w:r>
      <w:r w:rsidRPr="00BA13B3">
        <w:rPr>
          <w:color w:val="1A1A1A"/>
          <w:sz w:val="22"/>
          <w:szCs w:val="22"/>
        </w:rPr>
        <w:t>the</w:t>
      </w:r>
      <w:r w:rsidR="00C84223" w:rsidRPr="00BA13B3">
        <w:rPr>
          <w:color w:val="1A1A1A"/>
          <w:sz w:val="22"/>
          <w:szCs w:val="22"/>
        </w:rPr>
        <w:t xml:space="preserve"> </w:t>
      </w:r>
      <w:r w:rsidRPr="00BA13B3">
        <w:rPr>
          <w:color w:val="1A1A1A"/>
          <w:sz w:val="22"/>
          <w:szCs w:val="22"/>
        </w:rPr>
        <w:t>collections</w:t>
      </w:r>
      <w:r w:rsidR="00C84223" w:rsidRPr="00BA13B3">
        <w:rPr>
          <w:color w:val="1A1A1A"/>
          <w:sz w:val="22"/>
          <w:szCs w:val="22"/>
        </w:rPr>
        <w:t xml:space="preserve"> </w:t>
      </w:r>
      <w:r w:rsidRPr="00BA13B3">
        <w:rPr>
          <w:color w:val="1A1A1A"/>
          <w:sz w:val="22"/>
          <w:szCs w:val="22"/>
        </w:rPr>
        <w:t>or</w:t>
      </w:r>
      <w:r w:rsidR="00C84223" w:rsidRPr="00BA13B3">
        <w:rPr>
          <w:color w:val="1A1A1A"/>
          <w:sz w:val="22"/>
          <w:szCs w:val="22"/>
        </w:rPr>
        <w:t xml:space="preserve"> </w:t>
      </w:r>
      <w:r w:rsidRPr="00BA13B3">
        <w:rPr>
          <w:color w:val="1A1A1A"/>
          <w:sz w:val="22"/>
          <w:szCs w:val="22"/>
        </w:rPr>
        <w:t>programs</w:t>
      </w:r>
      <w:r w:rsidR="00C84223" w:rsidRPr="00BA13B3">
        <w:rPr>
          <w:color w:val="1A1A1A"/>
          <w:sz w:val="22"/>
          <w:szCs w:val="22"/>
        </w:rPr>
        <w:t xml:space="preserve"> </w:t>
      </w:r>
      <w:r w:rsidRPr="00BA13B3">
        <w:rPr>
          <w:color w:val="1A1A1A"/>
          <w:sz w:val="22"/>
          <w:szCs w:val="22"/>
        </w:rPr>
        <w:t>of</w:t>
      </w:r>
      <w:r w:rsidR="00C84223" w:rsidRPr="00BA13B3">
        <w:rPr>
          <w:color w:val="1A1A1A"/>
          <w:sz w:val="22"/>
          <w:szCs w:val="22"/>
        </w:rPr>
        <w:t xml:space="preserve"> </w:t>
      </w:r>
      <w:r w:rsidRPr="00BA13B3">
        <w:rPr>
          <w:color w:val="1A1A1A"/>
          <w:sz w:val="22"/>
          <w:szCs w:val="22"/>
        </w:rPr>
        <w:t>the</w:t>
      </w:r>
      <w:r w:rsidR="00C84223" w:rsidRPr="00BA13B3">
        <w:rPr>
          <w:color w:val="1A1A1A"/>
          <w:sz w:val="22"/>
          <w:szCs w:val="22"/>
        </w:rPr>
        <w:t xml:space="preserve"> </w:t>
      </w:r>
      <w:r w:rsidRPr="00BA13B3">
        <w:rPr>
          <w:color w:val="1A1A1A"/>
          <w:sz w:val="22"/>
          <w:szCs w:val="22"/>
        </w:rPr>
        <w:t>Society’s</w:t>
      </w:r>
      <w:r w:rsidR="00C84223" w:rsidRPr="00BA13B3">
        <w:rPr>
          <w:color w:val="1A1A1A"/>
          <w:sz w:val="22"/>
          <w:szCs w:val="22"/>
        </w:rPr>
        <w:t xml:space="preserve"> </w:t>
      </w:r>
      <w:r w:rsidRPr="00BA13B3">
        <w:rPr>
          <w:color w:val="1A1A1A"/>
          <w:sz w:val="22"/>
          <w:szCs w:val="22"/>
        </w:rPr>
        <w:t>library</w:t>
      </w:r>
      <w:r w:rsidR="00C84223" w:rsidRPr="00BA13B3">
        <w:rPr>
          <w:color w:val="1A1A1A"/>
          <w:sz w:val="22"/>
          <w:szCs w:val="22"/>
        </w:rPr>
        <w:t xml:space="preserve"> </w:t>
      </w:r>
      <w:r w:rsidRPr="00BA13B3">
        <w:rPr>
          <w:color w:val="1A1A1A"/>
          <w:sz w:val="22"/>
          <w:szCs w:val="22"/>
        </w:rPr>
        <w:t>and</w:t>
      </w:r>
      <w:r w:rsidR="00C84223" w:rsidRPr="00BA13B3">
        <w:rPr>
          <w:color w:val="1A1A1A"/>
          <w:sz w:val="22"/>
          <w:szCs w:val="22"/>
        </w:rPr>
        <w:t xml:space="preserve"> </w:t>
      </w:r>
      <w:r w:rsidRPr="00BA13B3">
        <w:rPr>
          <w:color w:val="1A1A1A"/>
          <w:sz w:val="22"/>
          <w:szCs w:val="22"/>
        </w:rPr>
        <w:t>museum.</w:t>
      </w:r>
      <w:r w:rsidR="00C84223" w:rsidRPr="00BA13B3">
        <w:rPr>
          <w:color w:val="1A1A1A"/>
          <w:sz w:val="22"/>
          <w:szCs w:val="22"/>
        </w:rPr>
        <w:t xml:space="preserve"> </w:t>
      </w:r>
      <w:r w:rsidR="00D02C58" w:rsidRPr="00BA13B3">
        <w:rPr>
          <w:color w:val="1A1A1A"/>
          <w:sz w:val="22"/>
          <w:szCs w:val="22"/>
        </w:rPr>
        <w:t>The</w:t>
      </w:r>
      <w:r w:rsidR="00C84223" w:rsidRPr="00BA13B3">
        <w:rPr>
          <w:color w:val="1A1A1A"/>
          <w:sz w:val="22"/>
          <w:szCs w:val="22"/>
        </w:rPr>
        <w:t xml:space="preserve"> </w:t>
      </w:r>
      <w:r w:rsidR="00D02C58" w:rsidRPr="00BA13B3">
        <w:rPr>
          <w:color w:val="1A1A1A"/>
          <w:sz w:val="22"/>
          <w:szCs w:val="22"/>
        </w:rPr>
        <w:t>Fellow’s</w:t>
      </w:r>
      <w:r w:rsidR="00C84223" w:rsidRPr="00BA13B3">
        <w:rPr>
          <w:color w:val="1A1A1A"/>
          <w:sz w:val="22"/>
          <w:szCs w:val="22"/>
        </w:rPr>
        <w:t xml:space="preserve"> </w:t>
      </w:r>
      <w:r w:rsidR="00D02C58" w:rsidRPr="00BA13B3">
        <w:rPr>
          <w:color w:val="1A1A1A"/>
          <w:sz w:val="22"/>
          <w:szCs w:val="22"/>
        </w:rPr>
        <w:t>primary</w:t>
      </w:r>
      <w:r w:rsidR="00C84223" w:rsidRPr="00BA13B3">
        <w:rPr>
          <w:color w:val="1A1A1A"/>
          <w:sz w:val="22"/>
          <w:szCs w:val="22"/>
        </w:rPr>
        <w:t xml:space="preserve"> </w:t>
      </w:r>
      <w:r w:rsidR="00D02C58" w:rsidRPr="00BA13B3">
        <w:rPr>
          <w:color w:val="1A1A1A"/>
          <w:sz w:val="22"/>
          <w:szCs w:val="22"/>
        </w:rPr>
        <w:t>responsibility</w:t>
      </w:r>
      <w:r w:rsidR="00C84223" w:rsidRPr="00BA13B3">
        <w:rPr>
          <w:color w:val="1A1A1A"/>
          <w:sz w:val="22"/>
          <w:szCs w:val="22"/>
        </w:rPr>
        <w:t xml:space="preserve"> </w:t>
      </w:r>
      <w:r w:rsidR="00D02C58" w:rsidRPr="00BA13B3">
        <w:rPr>
          <w:color w:val="1A1A1A"/>
          <w:sz w:val="22"/>
          <w:szCs w:val="22"/>
        </w:rPr>
        <w:t>will</w:t>
      </w:r>
      <w:r w:rsidR="00C84223" w:rsidRPr="00BA13B3">
        <w:rPr>
          <w:color w:val="1A1A1A"/>
          <w:sz w:val="22"/>
          <w:szCs w:val="22"/>
        </w:rPr>
        <w:t xml:space="preserve"> </w:t>
      </w:r>
      <w:r w:rsidR="00D02C58" w:rsidRPr="00BA13B3">
        <w:rPr>
          <w:color w:val="1A1A1A"/>
          <w:sz w:val="22"/>
          <w:szCs w:val="22"/>
        </w:rPr>
        <w:t>be</w:t>
      </w:r>
      <w:r w:rsidR="00C84223" w:rsidRPr="00BA13B3">
        <w:rPr>
          <w:color w:val="1A1A1A"/>
          <w:sz w:val="22"/>
          <w:szCs w:val="22"/>
        </w:rPr>
        <w:t xml:space="preserve"> </w:t>
      </w:r>
      <w:r w:rsidR="00D02C58" w:rsidRPr="00BA13B3">
        <w:rPr>
          <w:color w:val="1A1A1A"/>
          <w:sz w:val="22"/>
          <w:szCs w:val="22"/>
        </w:rPr>
        <w:t>to</w:t>
      </w:r>
      <w:r w:rsidR="00C84223" w:rsidRPr="00BA13B3">
        <w:rPr>
          <w:color w:val="1A1A1A"/>
          <w:sz w:val="22"/>
          <w:szCs w:val="22"/>
        </w:rPr>
        <w:t xml:space="preserve"> </w:t>
      </w:r>
      <w:r w:rsidR="00D02C58" w:rsidRPr="00BA13B3">
        <w:rPr>
          <w:color w:val="1A1A1A"/>
          <w:sz w:val="22"/>
          <w:szCs w:val="22"/>
        </w:rPr>
        <w:t>conduct</w:t>
      </w:r>
      <w:r w:rsidR="00C84223" w:rsidRPr="00BA13B3">
        <w:rPr>
          <w:color w:val="1A1A1A"/>
          <w:sz w:val="22"/>
          <w:szCs w:val="22"/>
        </w:rPr>
        <w:t xml:space="preserve"> </w:t>
      </w:r>
      <w:r w:rsidR="00D02C58" w:rsidRPr="00BA13B3">
        <w:rPr>
          <w:color w:val="1A1A1A"/>
          <w:sz w:val="22"/>
          <w:szCs w:val="22"/>
        </w:rPr>
        <w:t>scholarly</w:t>
      </w:r>
      <w:r w:rsidR="00C84223" w:rsidRPr="00BA13B3">
        <w:rPr>
          <w:color w:val="1A1A1A"/>
          <w:sz w:val="22"/>
          <w:szCs w:val="22"/>
        </w:rPr>
        <w:t xml:space="preserve"> </w:t>
      </w:r>
      <w:r w:rsidR="00D02C58" w:rsidRPr="00BA13B3">
        <w:rPr>
          <w:color w:val="1A1A1A"/>
          <w:sz w:val="22"/>
          <w:szCs w:val="22"/>
        </w:rPr>
        <w:t>research</w:t>
      </w:r>
      <w:r w:rsidR="00C84223" w:rsidRPr="00BA13B3">
        <w:rPr>
          <w:color w:val="1A1A1A"/>
          <w:sz w:val="22"/>
          <w:szCs w:val="22"/>
        </w:rPr>
        <w:t xml:space="preserve"> </w:t>
      </w:r>
      <w:r w:rsidR="00D02C58" w:rsidRPr="00BA13B3">
        <w:rPr>
          <w:color w:val="1A1A1A"/>
          <w:sz w:val="22"/>
          <w:szCs w:val="22"/>
        </w:rPr>
        <w:t>for</w:t>
      </w:r>
      <w:r w:rsidR="00C84223" w:rsidRPr="00BA13B3">
        <w:rPr>
          <w:color w:val="1A1A1A"/>
          <w:sz w:val="22"/>
          <w:szCs w:val="22"/>
        </w:rPr>
        <w:t xml:space="preserve"> </w:t>
      </w:r>
      <w:r w:rsidR="00D02C58" w:rsidRPr="00BA13B3">
        <w:rPr>
          <w:color w:val="1A1A1A"/>
          <w:sz w:val="22"/>
          <w:szCs w:val="22"/>
        </w:rPr>
        <w:t>exhibitions,</w:t>
      </w:r>
      <w:r w:rsidR="00C84223" w:rsidRPr="00BA13B3">
        <w:rPr>
          <w:color w:val="1A1A1A"/>
          <w:sz w:val="22"/>
          <w:szCs w:val="22"/>
        </w:rPr>
        <w:t xml:space="preserve"> </w:t>
      </w:r>
      <w:r w:rsidR="00D02C58" w:rsidRPr="00BA13B3">
        <w:rPr>
          <w:color w:val="1A1A1A"/>
          <w:sz w:val="22"/>
          <w:szCs w:val="22"/>
        </w:rPr>
        <w:t>programs,</w:t>
      </w:r>
      <w:r w:rsidR="00C84223" w:rsidRPr="00BA13B3">
        <w:rPr>
          <w:color w:val="1A1A1A"/>
          <w:sz w:val="22"/>
          <w:szCs w:val="22"/>
        </w:rPr>
        <w:t xml:space="preserve"> </w:t>
      </w:r>
      <w:r w:rsidR="00D02C58" w:rsidRPr="00BA13B3">
        <w:rPr>
          <w:color w:val="1A1A1A"/>
          <w:sz w:val="22"/>
          <w:szCs w:val="22"/>
        </w:rPr>
        <w:t>and</w:t>
      </w:r>
      <w:r w:rsidR="00C84223" w:rsidRPr="00BA13B3">
        <w:rPr>
          <w:color w:val="1A1A1A"/>
          <w:sz w:val="22"/>
          <w:szCs w:val="22"/>
        </w:rPr>
        <w:t xml:space="preserve"> </w:t>
      </w:r>
      <w:r w:rsidR="00D02C58" w:rsidRPr="00BA13B3">
        <w:rPr>
          <w:color w:val="1A1A1A"/>
          <w:sz w:val="22"/>
          <w:szCs w:val="22"/>
        </w:rPr>
        <w:t>other</w:t>
      </w:r>
      <w:r w:rsidR="00C84223" w:rsidRPr="00BA13B3">
        <w:rPr>
          <w:color w:val="1A1A1A"/>
          <w:sz w:val="22"/>
          <w:szCs w:val="22"/>
        </w:rPr>
        <w:t xml:space="preserve"> </w:t>
      </w:r>
      <w:r w:rsidR="00D02C58" w:rsidRPr="00BA13B3">
        <w:rPr>
          <w:color w:val="1A1A1A"/>
          <w:sz w:val="22"/>
          <w:szCs w:val="22"/>
        </w:rPr>
        <w:t>related</w:t>
      </w:r>
      <w:r w:rsidR="00C84223" w:rsidRPr="00BA13B3">
        <w:rPr>
          <w:color w:val="1A1A1A"/>
          <w:sz w:val="22"/>
          <w:szCs w:val="22"/>
        </w:rPr>
        <w:t xml:space="preserve"> </w:t>
      </w:r>
      <w:r w:rsidR="00D02C58" w:rsidRPr="00BA13B3">
        <w:rPr>
          <w:color w:val="1A1A1A"/>
          <w:sz w:val="22"/>
          <w:szCs w:val="22"/>
        </w:rPr>
        <w:t>activities.</w:t>
      </w:r>
      <w:r w:rsidR="00C84223" w:rsidRPr="00BA13B3">
        <w:rPr>
          <w:color w:val="1A1A1A"/>
          <w:sz w:val="22"/>
          <w:szCs w:val="22"/>
        </w:rPr>
        <w:t xml:space="preserve"> </w:t>
      </w:r>
      <w:r w:rsidR="00D02C58" w:rsidRPr="00BA13B3">
        <w:rPr>
          <w:color w:val="1A1A1A"/>
          <w:sz w:val="22"/>
          <w:szCs w:val="22"/>
        </w:rPr>
        <w:t>Amount:</w:t>
      </w:r>
      <w:r w:rsidR="00C84223" w:rsidRPr="00BA13B3">
        <w:rPr>
          <w:color w:val="1A1A1A"/>
          <w:sz w:val="22"/>
          <w:szCs w:val="22"/>
        </w:rPr>
        <w:t xml:space="preserve"> </w:t>
      </w:r>
      <w:r w:rsidR="00D02C58" w:rsidRPr="00BA13B3">
        <w:rPr>
          <w:color w:val="1A1A1A"/>
          <w:sz w:val="22"/>
          <w:szCs w:val="22"/>
        </w:rPr>
        <w:t>$</w:t>
      </w:r>
      <w:r w:rsidR="00553C48" w:rsidRPr="00BA13B3">
        <w:rPr>
          <w:color w:val="1A1A1A"/>
          <w:sz w:val="22"/>
          <w:szCs w:val="22"/>
        </w:rPr>
        <w:t>51,548</w:t>
      </w:r>
      <w:r w:rsidR="00C84223" w:rsidRPr="00BA13B3">
        <w:rPr>
          <w:color w:val="1A1A1A"/>
          <w:sz w:val="22"/>
          <w:szCs w:val="22"/>
        </w:rPr>
        <w:t xml:space="preserve"> </w:t>
      </w:r>
      <w:r w:rsidR="00D02C58" w:rsidRPr="00BA13B3">
        <w:rPr>
          <w:color w:val="1A1A1A"/>
          <w:sz w:val="22"/>
          <w:szCs w:val="22"/>
        </w:rPr>
        <w:t>plus</w:t>
      </w:r>
      <w:r w:rsidR="00C84223" w:rsidRPr="00BA13B3">
        <w:rPr>
          <w:color w:val="1A1A1A"/>
          <w:sz w:val="22"/>
          <w:szCs w:val="22"/>
        </w:rPr>
        <w:t xml:space="preserve"> </w:t>
      </w:r>
      <w:r w:rsidR="00D02C58" w:rsidRPr="00BA13B3">
        <w:rPr>
          <w:color w:val="1A1A1A"/>
          <w:sz w:val="22"/>
          <w:szCs w:val="22"/>
        </w:rPr>
        <w:t>benefits</w:t>
      </w:r>
      <w:r w:rsidR="00C84223" w:rsidRPr="00BA13B3">
        <w:rPr>
          <w:color w:val="1A1A1A"/>
          <w:sz w:val="22"/>
          <w:szCs w:val="22"/>
        </w:rPr>
        <w:t xml:space="preserve"> </w:t>
      </w:r>
      <w:r w:rsidR="00D02C58" w:rsidRPr="00BA13B3">
        <w:rPr>
          <w:color w:val="1A1A1A"/>
          <w:sz w:val="22"/>
          <w:szCs w:val="22"/>
        </w:rPr>
        <w:t>and</w:t>
      </w:r>
      <w:r w:rsidR="00C84223" w:rsidRPr="00BA13B3">
        <w:rPr>
          <w:color w:val="1A1A1A"/>
          <w:sz w:val="22"/>
          <w:szCs w:val="22"/>
        </w:rPr>
        <w:t xml:space="preserve"> </w:t>
      </w:r>
      <w:r w:rsidR="00D02C58" w:rsidRPr="00BA13B3">
        <w:rPr>
          <w:color w:val="1A1A1A"/>
          <w:sz w:val="22"/>
          <w:szCs w:val="22"/>
        </w:rPr>
        <w:t>research</w:t>
      </w:r>
      <w:r w:rsidR="00C84223" w:rsidRPr="00BA13B3">
        <w:rPr>
          <w:color w:val="1A1A1A"/>
          <w:sz w:val="22"/>
          <w:szCs w:val="22"/>
        </w:rPr>
        <w:t xml:space="preserve"> </w:t>
      </w:r>
      <w:r w:rsidR="00D02C58" w:rsidRPr="00BA13B3">
        <w:rPr>
          <w:color w:val="1A1A1A"/>
          <w:sz w:val="22"/>
          <w:szCs w:val="22"/>
        </w:rPr>
        <w:t>support.</w:t>
      </w:r>
    </w:p>
    <w:p w14:paraId="0041789C" w14:textId="7C683B24" w:rsidR="00D02C58" w:rsidRPr="00BA13B3" w:rsidRDefault="00D02C58" w:rsidP="00C84223">
      <w:pPr>
        <w:ind w:left="360"/>
        <w:outlineLvl w:val="0"/>
        <w:rPr>
          <w:b/>
          <w:sz w:val="22"/>
          <w:szCs w:val="22"/>
        </w:rPr>
      </w:pPr>
      <w:r w:rsidRPr="00BA13B3">
        <w:rPr>
          <w:b/>
          <w:sz w:val="22"/>
          <w:szCs w:val="22"/>
        </w:rPr>
        <w:t>URL:</w:t>
      </w:r>
      <w:r w:rsidR="00C84223" w:rsidRPr="00BA13B3">
        <w:rPr>
          <w:sz w:val="22"/>
          <w:szCs w:val="22"/>
        </w:rPr>
        <w:t xml:space="preserve"> </w:t>
      </w:r>
      <w:hyperlink r:id="rId35" w:history="1">
        <w:r w:rsidRPr="00BA13B3">
          <w:rPr>
            <w:rStyle w:val="Hyperlink"/>
            <w:szCs w:val="22"/>
          </w:rPr>
          <w:t>https://amphilsoc.org/grants/curatorialfellowship</w:t>
        </w:r>
      </w:hyperlink>
    </w:p>
    <w:p w14:paraId="6ABCB2E4" w14:textId="50B5093C" w:rsidR="00D02C58" w:rsidRPr="00BA13B3" w:rsidRDefault="00D02C58" w:rsidP="00C84223">
      <w:pPr>
        <w:ind w:left="360"/>
        <w:outlineLvl w:val="0"/>
        <w:rPr>
          <w:b/>
          <w:sz w:val="22"/>
          <w:szCs w:val="22"/>
        </w:rPr>
      </w:pPr>
      <w:r w:rsidRPr="00BA13B3">
        <w:rPr>
          <w:b/>
          <w:sz w:val="22"/>
          <w:szCs w:val="22"/>
        </w:rPr>
        <w:t>Citizenship</w:t>
      </w:r>
      <w:r w:rsidR="00C84223" w:rsidRPr="00BA13B3">
        <w:rPr>
          <w:b/>
          <w:sz w:val="22"/>
          <w:szCs w:val="22"/>
        </w:rPr>
        <w:t xml:space="preserve"> </w:t>
      </w:r>
      <w:r w:rsidRPr="00BA13B3">
        <w:rPr>
          <w:b/>
          <w:sz w:val="22"/>
          <w:szCs w:val="22"/>
        </w:rPr>
        <w:t>Requirements:</w:t>
      </w:r>
      <w:r w:rsidR="00C84223" w:rsidRPr="00BA13B3">
        <w:rPr>
          <w:b/>
          <w:sz w:val="22"/>
          <w:szCs w:val="22"/>
        </w:rPr>
        <w:t xml:space="preserve"> </w:t>
      </w:r>
      <w:r w:rsidR="00AD591D" w:rsidRPr="00BA13B3">
        <w:rPr>
          <w:sz w:val="22"/>
          <w:szCs w:val="22"/>
        </w:rPr>
        <w:t>No</w:t>
      </w:r>
      <w:r w:rsidR="00C84223" w:rsidRPr="00BA13B3">
        <w:rPr>
          <w:sz w:val="22"/>
          <w:szCs w:val="22"/>
        </w:rPr>
        <w:t>ne.</w:t>
      </w:r>
    </w:p>
    <w:p w14:paraId="379E9353" w14:textId="39A6257F" w:rsidR="00D02C58" w:rsidRDefault="00D02C58" w:rsidP="00C84223">
      <w:pPr>
        <w:ind w:left="360"/>
        <w:outlineLvl w:val="0"/>
        <w:rPr>
          <w:b/>
          <w:sz w:val="22"/>
          <w:szCs w:val="22"/>
        </w:rPr>
      </w:pPr>
      <w:r w:rsidRPr="00BA13B3">
        <w:rPr>
          <w:b/>
          <w:sz w:val="22"/>
          <w:szCs w:val="22"/>
        </w:rPr>
        <w:t>Deadline:</w:t>
      </w:r>
      <w:r w:rsidR="00C84223" w:rsidRPr="00BA13B3">
        <w:rPr>
          <w:b/>
          <w:sz w:val="22"/>
          <w:szCs w:val="22"/>
        </w:rPr>
        <w:t xml:space="preserve"> </w:t>
      </w:r>
      <w:r w:rsidRPr="00BA13B3">
        <w:rPr>
          <w:b/>
          <w:sz w:val="22"/>
          <w:szCs w:val="22"/>
        </w:rPr>
        <w:t>November</w:t>
      </w:r>
      <w:r w:rsidR="00C84223" w:rsidRPr="00BA13B3">
        <w:rPr>
          <w:b/>
          <w:sz w:val="22"/>
          <w:szCs w:val="22"/>
        </w:rPr>
        <w:t xml:space="preserve"> </w:t>
      </w:r>
      <w:r w:rsidRPr="00BA13B3">
        <w:rPr>
          <w:b/>
          <w:sz w:val="22"/>
          <w:szCs w:val="22"/>
        </w:rPr>
        <w:t>2</w:t>
      </w:r>
      <w:bookmarkStart w:id="36" w:name="_Toc80091887"/>
      <w:bookmarkStart w:id="37" w:name="_Toc80162944"/>
      <w:bookmarkStart w:id="38" w:name="_Toc85086458"/>
      <w:bookmarkStart w:id="39" w:name="_Toc95369105"/>
      <w:bookmarkStart w:id="40" w:name="_Toc122406550"/>
      <w:bookmarkStart w:id="41" w:name="_Toc453584394"/>
      <w:r w:rsidR="00B87732" w:rsidRPr="00BA13B3">
        <w:rPr>
          <w:b/>
          <w:sz w:val="22"/>
          <w:szCs w:val="22"/>
        </w:rPr>
        <w:t>8</w:t>
      </w:r>
      <w:r w:rsidR="00C84223" w:rsidRPr="00BA13B3">
        <w:rPr>
          <w:b/>
          <w:sz w:val="22"/>
          <w:szCs w:val="22"/>
        </w:rPr>
        <w:t xml:space="preserve"> </w:t>
      </w:r>
    </w:p>
    <w:p w14:paraId="08879C8C" w14:textId="77777777" w:rsidR="0051278E" w:rsidRPr="00BA13B3" w:rsidRDefault="0051278E" w:rsidP="00C84223">
      <w:pPr>
        <w:ind w:left="360"/>
        <w:outlineLvl w:val="0"/>
        <w:rPr>
          <w:b/>
          <w:sz w:val="22"/>
          <w:szCs w:val="22"/>
        </w:rPr>
      </w:pPr>
    </w:p>
    <w:p w14:paraId="6B29DA8C" w14:textId="2E8E7EB4" w:rsidR="00D02C58" w:rsidRPr="00BA13B3" w:rsidRDefault="00D02C58" w:rsidP="00C84223">
      <w:pPr>
        <w:pStyle w:val="Heading3"/>
        <w:rPr>
          <w:b w:val="0"/>
          <w:bCs/>
          <w:color w:val="000000" w:themeColor="text1"/>
          <w:sz w:val="22"/>
          <w:szCs w:val="22"/>
        </w:rPr>
      </w:pPr>
      <w:bookmarkStart w:id="42" w:name="_Toc175570042"/>
      <w:r w:rsidRPr="00BA13B3">
        <w:rPr>
          <w:b w:val="0"/>
          <w:bCs/>
          <w:color w:val="000000" w:themeColor="text1"/>
          <w:sz w:val="22"/>
          <w:szCs w:val="22"/>
        </w:rPr>
        <w:t>John</w:t>
      </w:r>
      <w:r w:rsidR="00C84223" w:rsidRPr="00BA13B3">
        <w:rPr>
          <w:b w:val="0"/>
          <w:bCs/>
          <w:color w:val="000000" w:themeColor="text1"/>
          <w:sz w:val="22"/>
          <w:szCs w:val="22"/>
        </w:rPr>
        <w:t xml:space="preserve"> </w:t>
      </w:r>
      <w:r w:rsidRPr="00BA13B3">
        <w:rPr>
          <w:b w:val="0"/>
          <w:bCs/>
          <w:color w:val="000000" w:themeColor="text1"/>
          <w:sz w:val="22"/>
          <w:szCs w:val="22"/>
        </w:rPr>
        <w:t>Hope</w:t>
      </w:r>
      <w:r w:rsidR="00C84223" w:rsidRPr="00BA13B3">
        <w:rPr>
          <w:b w:val="0"/>
          <w:bCs/>
          <w:color w:val="000000" w:themeColor="text1"/>
          <w:sz w:val="22"/>
          <w:szCs w:val="22"/>
        </w:rPr>
        <w:t xml:space="preserve"> </w:t>
      </w:r>
      <w:r w:rsidRPr="00BA13B3">
        <w:rPr>
          <w:b w:val="0"/>
          <w:bCs/>
          <w:color w:val="000000" w:themeColor="text1"/>
          <w:sz w:val="22"/>
          <w:szCs w:val="22"/>
        </w:rPr>
        <w:t>Franklin</w:t>
      </w:r>
      <w:r w:rsidR="00C84223" w:rsidRPr="00BA13B3">
        <w:rPr>
          <w:b w:val="0"/>
          <w:bCs/>
          <w:color w:val="000000" w:themeColor="text1"/>
          <w:sz w:val="22"/>
          <w:szCs w:val="22"/>
        </w:rPr>
        <w:t xml:space="preserve"> </w:t>
      </w:r>
      <w:r w:rsidRPr="00BA13B3">
        <w:rPr>
          <w:b w:val="0"/>
          <w:bCs/>
          <w:color w:val="000000" w:themeColor="text1"/>
          <w:sz w:val="22"/>
          <w:szCs w:val="22"/>
        </w:rPr>
        <w:t>Dissertation</w:t>
      </w:r>
      <w:r w:rsidR="00C84223" w:rsidRPr="00BA13B3">
        <w:rPr>
          <w:b w:val="0"/>
          <w:bCs/>
          <w:color w:val="000000" w:themeColor="text1"/>
          <w:sz w:val="22"/>
          <w:szCs w:val="22"/>
        </w:rPr>
        <w:t xml:space="preserve"> </w:t>
      </w:r>
      <w:r w:rsidRPr="00BA13B3">
        <w:rPr>
          <w:b w:val="0"/>
          <w:bCs/>
          <w:color w:val="000000" w:themeColor="text1"/>
          <w:sz w:val="22"/>
          <w:szCs w:val="22"/>
        </w:rPr>
        <w:t>Fellowship</w:t>
      </w:r>
      <w:bookmarkEnd w:id="36"/>
      <w:bookmarkEnd w:id="37"/>
      <w:bookmarkEnd w:id="38"/>
      <w:bookmarkEnd w:id="39"/>
      <w:bookmarkEnd w:id="40"/>
      <w:bookmarkEnd w:id="41"/>
      <w:bookmarkEnd w:id="42"/>
    </w:p>
    <w:p w14:paraId="3FB20C78" w14:textId="29663666"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rPr>
        <w:t>designed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outstanding</w:t>
      </w:r>
      <w:r w:rsidR="00C84223" w:rsidRPr="00BA13B3">
        <w:rPr>
          <w:color w:val="000000" w:themeColor="text1"/>
          <w:sz w:val="22"/>
          <w:szCs w:val="22"/>
        </w:rPr>
        <w:t xml:space="preserve"> </w:t>
      </w:r>
      <w:r w:rsidRPr="00BA13B3">
        <w:rPr>
          <w:color w:val="000000" w:themeColor="text1"/>
          <w:sz w:val="22"/>
          <w:szCs w:val="22"/>
        </w:rPr>
        <w:t>doctoral</w:t>
      </w:r>
      <w:r w:rsidR="00C84223" w:rsidRPr="00BA13B3">
        <w:rPr>
          <w:color w:val="000000" w:themeColor="text1"/>
          <w:sz w:val="22"/>
          <w:szCs w:val="22"/>
        </w:rPr>
        <w:t xml:space="preserve"> </w:t>
      </w:r>
      <w:r w:rsidRPr="00BA13B3">
        <w:rPr>
          <w:color w:val="000000" w:themeColor="text1"/>
          <w:sz w:val="22"/>
          <w:szCs w:val="22"/>
        </w:rPr>
        <w:t>student</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exceptional</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doctoral</w:t>
      </w:r>
      <w:r w:rsidR="00C84223" w:rsidRPr="00BA13B3">
        <w:rPr>
          <w:color w:val="000000" w:themeColor="text1"/>
          <w:sz w:val="22"/>
          <w:szCs w:val="22"/>
        </w:rPr>
        <w:t xml:space="preserve"> </w:t>
      </w:r>
      <w:r w:rsidRPr="00BA13B3">
        <w:rPr>
          <w:color w:val="000000" w:themeColor="text1"/>
          <w:sz w:val="22"/>
          <w:szCs w:val="22"/>
        </w:rPr>
        <w:t>student</w:t>
      </w:r>
      <w:r w:rsidR="00C84223" w:rsidRPr="00BA13B3">
        <w:rPr>
          <w:color w:val="000000" w:themeColor="text1"/>
          <w:sz w:val="22"/>
          <w:szCs w:val="22"/>
        </w:rPr>
        <w:t xml:space="preserve"> </w:t>
      </w:r>
      <w:r w:rsidRPr="00BA13B3">
        <w:rPr>
          <w:color w:val="000000" w:themeColor="text1"/>
          <w:sz w:val="22"/>
          <w:szCs w:val="22"/>
        </w:rPr>
        <w:t>abroad</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completing</w:t>
      </w:r>
      <w:r w:rsidR="00C84223" w:rsidRPr="00BA13B3">
        <w:rPr>
          <w:color w:val="000000" w:themeColor="text1"/>
          <w:sz w:val="22"/>
          <w:szCs w:val="22"/>
        </w:rPr>
        <w:t xml:space="preserve"> </w:t>
      </w:r>
      <w:r w:rsidR="00344B50">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dissertation.</w:t>
      </w:r>
      <w:r w:rsidR="00C84223" w:rsidRPr="00BA13B3">
        <w:rPr>
          <w:color w:val="000000" w:themeColor="text1"/>
          <w:sz w:val="22"/>
          <w:szCs w:val="22"/>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$25,000.</w:t>
      </w:r>
    </w:p>
    <w:p w14:paraId="2C9528BE" w14:textId="0EF8623C"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36" w:history="1">
        <w:r w:rsidRPr="00BA13B3">
          <w:rPr>
            <w:rStyle w:val="Hyperlink"/>
            <w:szCs w:val="22"/>
            <w:u w:color="000000"/>
          </w:rPr>
          <w:t>http://www.amphilsoc.org/grants/johnhopefranklin</w:t>
        </w:r>
      </w:hyperlink>
    </w:p>
    <w:p w14:paraId="7148CFFF" w14:textId="4C3029AC"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AD591D" w:rsidRPr="00BA13B3">
        <w:rPr>
          <w:bCs/>
          <w:color w:val="000000" w:themeColor="text1"/>
          <w:sz w:val="22"/>
          <w:szCs w:val="22"/>
          <w:u w:color="000000"/>
        </w:rPr>
        <w:t>None</w:t>
      </w:r>
      <w:r w:rsidR="00C84223" w:rsidRPr="00BA13B3">
        <w:rPr>
          <w:bCs/>
          <w:color w:val="000000" w:themeColor="text1"/>
          <w:sz w:val="22"/>
          <w:szCs w:val="22"/>
          <w:u w:color="000000"/>
        </w:rPr>
        <w:t>.</w:t>
      </w:r>
    </w:p>
    <w:p w14:paraId="116054B6" w14:textId="60ACFA29"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April</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p>
    <w:p w14:paraId="2F1A044B" w14:textId="77777777" w:rsidR="0001102D" w:rsidRPr="00BA13B3" w:rsidRDefault="0001102D" w:rsidP="00C84223">
      <w:pPr>
        <w:ind w:left="360"/>
        <w:rPr>
          <w:b/>
          <w:sz w:val="22"/>
          <w:szCs w:val="22"/>
        </w:rPr>
      </w:pPr>
      <w:bookmarkStart w:id="43" w:name="_Toc80091888"/>
      <w:bookmarkStart w:id="44" w:name="_Toc80162945"/>
      <w:bookmarkStart w:id="45" w:name="_Toc85086459"/>
      <w:bookmarkStart w:id="46" w:name="_Toc95369106"/>
      <w:bookmarkStart w:id="47" w:name="_Toc122406551"/>
      <w:bookmarkStart w:id="48" w:name="_Toc453584395"/>
    </w:p>
    <w:p w14:paraId="63E64CE1" w14:textId="3242BBEA" w:rsidR="00D02C58" w:rsidRPr="00BA13B3" w:rsidRDefault="00D02C58" w:rsidP="00C84223">
      <w:pPr>
        <w:pStyle w:val="Heading3"/>
        <w:rPr>
          <w:b w:val="0"/>
          <w:bCs/>
          <w:color w:val="000000" w:themeColor="text1"/>
          <w:sz w:val="22"/>
          <w:szCs w:val="22"/>
        </w:rPr>
      </w:pPr>
      <w:bookmarkStart w:id="49" w:name="_Toc175570043"/>
      <w:r w:rsidRPr="00BA13B3">
        <w:rPr>
          <w:b w:val="0"/>
          <w:bCs/>
          <w:color w:val="000000" w:themeColor="text1"/>
          <w:sz w:val="22"/>
          <w:szCs w:val="22"/>
        </w:rPr>
        <w:lastRenderedPageBreak/>
        <w:t>The</w:t>
      </w:r>
      <w:r w:rsidR="00C84223" w:rsidRPr="00BA13B3">
        <w:rPr>
          <w:b w:val="0"/>
          <w:bCs/>
          <w:color w:val="000000" w:themeColor="text1"/>
          <w:sz w:val="22"/>
          <w:szCs w:val="22"/>
        </w:rPr>
        <w:t xml:space="preserve"> </w:t>
      </w:r>
      <w:r w:rsidRPr="00BA13B3">
        <w:rPr>
          <w:b w:val="0"/>
          <w:bCs/>
          <w:color w:val="000000" w:themeColor="text1"/>
          <w:sz w:val="22"/>
          <w:szCs w:val="22"/>
        </w:rPr>
        <w:t>Lewis</w:t>
      </w:r>
      <w:r w:rsidR="00C84223" w:rsidRPr="00BA13B3">
        <w:rPr>
          <w:b w:val="0"/>
          <w:bCs/>
          <w:color w:val="000000" w:themeColor="text1"/>
          <w:sz w:val="22"/>
          <w:szCs w:val="22"/>
        </w:rPr>
        <w:t xml:space="preserve"> </w:t>
      </w:r>
      <w:r w:rsidRPr="00BA13B3">
        <w:rPr>
          <w:b w:val="0"/>
          <w:bCs/>
          <w:color w:val="000000" w:themeColor="text1"/>
          <w:sz w:val="22"/>
          <w:szCs w:val="22"/>
        </w:rPr>
        <w:t>and</w:t>
      </w:r>
      <w:r w:rsidR="00C84223" w:rsidRPr="00BA13B3">
        <w:rPr>
          <w:b w:val="0"/>
          <w:bCs/>
          <w:color w:val="000000" w:themeColor="text1"/>
          <w:sz w:val="22"/>
          <w:szCs w:val="22"/>
        </w:rPr>
        <w:t xml:space="preserve"> </w:t>
      </w:r>
      <w:r w:rsidRPr="00BA13B3">
        <w:rPr>
          <w:b w:val="0"/>
          <w:bCs/>
          <w:color w:val="000000" w:themeColor="text1"/>
          <w:sz w:val="22"/>
          <w:szCs w:val="22"/>
        </w:rPr>
        <w:t>Clark</w:t>
      </w:r>
      <w:r w:rsidR="00C84223" w:rsidRPr="00BA13B3">
        <w:rPr>
          <w:b w:val="0"/>
          <w:bCs/>
          <w:color w:val="000000" w:themeColor="text1"/>
          <w:sz w:val="22"/>
          <w:szCs w:val="22"/>
        </w:rPr>
        <w:t xml:space="preserve"> </w:t>
      </w:r>
      <w:r w:rsidRPr="00BA13B3">
        <w:rPr>
          <w:b w:val="0"/>
          <w:bCs/>
          <w:color w:val="000000" w:themeColor="text1"/>
          <w:sz w:val="22"/>
          <w:szCs w:val="22"/>
        </w:rPr>
        <w:t>Fund</w:t>
      </w:r>
      <w:bookmarkEnd w:id="43"/>
      <w:bookmarkEnd w:id="44"/>
      <w:bookmarkEnd w:id="45"/>
      <w:bookmarkEnd w:id="46"/>
      <w:bookmarkEnd w:id="47"/>
      <w:bookmarkEnd w:id="48"/>
      <w:bookmarkEnd w:id="49"/>
    </w:p>
    <w:p w14:paraId="15202E08" w14:textId="1433E52A"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funding</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exploratory</w:t>
      </w:r>
      <w:r w:rsidR="00C84223" w:rsidRPr="00BA13B3">
        <w:rPr>
          <w:color w:val="000000" w:themeColor="text1"/>
          <w:sz w:val="22"/>
          <w:szCs w:val="22"/>
          <w:u w:color="000000"/>
        </w:rPr>
        <w:t xml:space="preserve"> </w:t>
      </w:r>
      <w:r w:rsidRPr="00BA13B3">
        <w:rPr>
          <w:color w:val="000000" w:themeColor="text1"/>
          <w:sz w:val="22"/>
          <w:szCs w:val="22"/>
          <w:u w:color="000000"/>
        </w:rPr>
        <w:t>field</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collection</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specimens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data</w:t>
      </w:r>
      <w:r w:rsidR="00C84223" w:rsidRPr="00BA13B3">
        <w:rPr>
          <w:color w:val="000000" w:themeColor="text1"/>
          <w:sz w:val="22"/>
          <w:szCs w:val="22"/>
          <w:u w:color="000000"/>
        </w:rPr>
        <w:t xml:space="preserve"> </w:t>
      </w:r>
      <w:r w:rsidRPr="00BA13B3">
        <w:rPr>
          <w:color w:val="000000" w:themeColor="text1"/>
          <w:sz w:val="22"/>
          <w:szCs w:val="22"/>
          <w:u w:color="000000"/>
        </w:rPr>
        <w:t>anywhere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world.</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invited</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disciplines</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large</w:t>
      </w:r>
      <w:r w:rsidR="00C84223" w:rsidRPr="00BA13B3">
        <w:rPr>
          <w:color w:val="000000" w:themeColor="text1"/>
          <w:sz w:val="22"/>
          <w:szCs w:val="22"/>
          <w:u w:color="000000"/>
        </w:rPr>
        <w:t xml:space="preserve"> </w:t>
      </w:r>
      <w:r w:rsidRPr="00BA13B3">
        <w:rPr>
          <w:color w:val="000000" w:themeColor="text1"/>
          <w:sz w:val="22"/>
          <w:szCs w:val="22"/>
          <w:u w:color="000000"/>
        </w:rPr>
        <w:t>dependence</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field</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such</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archeology,</w:t>
      </w:r>
      <w:r w:rsidR="00C84223" w:rsidRPr="00BA13B3">
        <w:rPr>
          <w:color w:val="000000" w:themeColor="text1"/>
          <w:sz w:val="22"/>
          <w:szCs w:val="22"/>
          <w:u w:color="000000"/>
        </w:rPr>
        <w:t xml:space="preserve"> </w:t>
      </w:r>
      <w:r w:rsidRPr="00BA13B3">
        <w:rPr>
          <w:color w:val="000000" w:themeColor="text1"/>
          <w:sz w:val="22"/>
          <w:szCs w:val="22"/>
          <w:u w:color="000000"/>
        </w:rPr>
        <w:t>anthropology,</w:t>
      </w:r>
      <w:r w:rsidR="00C84223" w:rsidRPr="00BA13B3">
        <w:rPr>
          <w:color w:val="000000" w:themeColor="text1"/>
          <w:sz w:val="22"/>
          <w:szCs w:val="22"/>
          <w:u w:color="000000"/>
        </w:rPr>
        <w:t xml:space="preserve"> </w:t>
      </w:r>
      <w:r w:rsidRPr="00BA13B3">
        <w:rPr>
          <w:color w:val="000000" w:themeColor="text1"/>
          <w:sz w:val="22"/>
          <w:szCs w:val="22"/>
          <w:u w:color="000000"/>
        </w:rPr>
        <w:t>biology,</w:t>
      </w:r>
      <w:r w:rsidR="00C84223" w:rsidRPr="00BA13B3">
        <w:rPr>
          <w:color w:val="000000" w:themeColor="text1"/>
          <w:sz w:val="22"/>
          <w:szCs w:val="22"/>
          <w:u w:color="000000"/>
        </w:rPr>
        <w:t xml:space="preserve"> </w:t>
      </w:r>
      <w:r w:rsidRPr="00BA13B3">
        <w:rPr>
          <w:color w:val="000000" w:themeColor="text1"/>
          <w:sz w:val="22"/>
          <w:szCs w:val="22"/>
          <w:u w:color="000000"/>
        </w:rPr>
        <w:t>geography,</w:t>
      </w:r>
      <w:r w:rsidR="00C84223" w:rsidRPr="00BA13B3">
        <w:rPr>
          <w:color w:val="000000" w:themeColor="text1"/>
          <w:sz w:val="22"/>
          <w:szCs w:val="22"/>
          <w:u w:color="000000"/>
        </w:rPr>
        <w:t xml:space="preserve"> </w:t>
      </w:r>
      <w:r w:rsidRPr="00BA13B3">
        <w:rPr>
          <w:color w:val="000000" w:themeColor="text1"/>
          <w:sz w:val="22"/>
          <w:szCs w:val="22"/>
          <w:u w:color="000000"/>
        </w:rPr>
        <w:t>geology,</w:t>
      </w:r>
      <w:r w:rsidR="00C84223" w:rsidRPr="00BA13B3">
        <w:rPr>
          <w:color w:val="000000" w:themeColor="text1"/>
          <w:sz w:val="22"/>
          <w:szCs w:val="22"/>
          <w:u w:color="000000"/>
        </w:rPr>
        <w:t xml:space="preserve"> </w:t>
      </w:r>
      <w:r w:rsidR="00F95214" w:rsidRPr="00BA13B3">
        <w:rPr>
          <w:color w:val="000000" w:themeColor="text1"/>
          <w:sz w:val="22"/>
          <w:szCs w:val="22"/>
          <w:u w:color="000000"/>
        </w:rPr>
        <w:t xml:space="preserve">and </w:t>
      </w:r>
      <w:r w:rsidRPr="00BA13B3">
        <w:rPr>
          <w:color w:val="000000" w:themeColor="text1"/>
          <w:sz w:val="22"/>
          <w:szCs w:val="22"/>
          <w:u w:color="000000"/>
        </w:rPr>
        <w:t>linguistics,</w:t>
      </w:r>
      <w:r w:rsidR="00C84223" w:rsidRPr="00BA13B3">
        <w:rPr>
          <w:color w:val="000000" w:themeColor="text1"/>
          <w:sz w:val="22"/>
          <w:szCs w:val="22"/>
          <w:u w:color="000000"/>
        </w:rPr>
        <w:t xml:space="preserve"> </w:t>
      </w:r>
      <w:r w:rsidRPr="00BA13B3">
        <w:rPr>
          <w:color w:val="000000" w:themeColor="text1"/>
          <w:sz w:val="22"/>
          <w:szCs w:val="22"/>
          <w:u w:color="000000"/>
        </w:rPr>
        <w:t>but</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not</w:t>
      </w:r>
      <w:r w:rsidR="00C84223" w:rsidRPr="00BA13B3">
        <w:rPr>
          <w:color w:val="000000" w:themeColor="text1"/>
          <w:sz w:val="22"/>
          <w:szCs w:val="22"/>
          <w:u w:color="000000"/>
        </w:rPr>
        <w:t xml:space="preserve"> </w:t>
      </w:r>
      <w:r w:rsidRPr="00BA13B3">
        <w:rPr>
          <w:color w:val="000000" w:themeColor="text1"/>
          <w:sz w:val="22"/>
          <w:szCs w:val="22"/>
          <w:u w:color="000000"/>
        </w:rPr>
        <w:t>restricted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these</w:t>
      </w:r>
      <w:r w:rsidR="00C84223" w:rsidRPr="00BA13B3">
        <w:rPr>
          <w:color w:val="000000" w:themeColor="text1"/>
          <w:sz w:val="22"/>
          <w:szCs w:val="22"/>
          <w:u w:color="000000"/>
        </w:rPr>
        <w:t xml:space="preserve"> </w:t>
      </w:r>
      <w:r w:rsidRPr="00BA13B3">
        <w:rPr>
          <w:color w:val="000000" w:themeColor="text1"/>
          <w:sz w:val="22"/>
          <w:szCs w:val="22"/>
          <w:u w:color="000000"/>
        </w:rPr>
        <w:t>fields.</w:t>
      </w:r>
      <w:r w:rsidR="00C84223" w:rsidRPr="00BA13B3">
        <w:rPr>
          <w:color w:val="000000" w:themeColor="text1"/>
          <w:sz w:val="22"/>
          <w:szCs w:val="22"/>
          <w:u w:color="000000"/>
        </w:rPr>
        <w:t xml:space="preserve"> </w:t>
      </w:r>
      <w:r w:rsidRPr="00BA13B3">
        <w:rPr>
          <w:color w:val="000000" w:themeColor="text1"/>
          <w:sz w:val="22"/>
          <w:szCs w:val="22"/>
          <w:u w:color="000000"/>
        </w:rPr>
        <w:t>Foreign</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either</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based</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US</w:t>
      </w:r>
      <w:r w:rsidR="00C84223" w:rsidRPr="00BA13B3">
        <w:rPr>
          <w:color w:val="000000" w:themeColor="text1"/>
          <w:sz w:val="22"/>
          <w:szCs w:val="22"/>
          <w:u w:color="000000"/>
        </w:rPr>
        <w:t xml:space="preserve"> </w:t>
      </w:r>
      <w:r w:rsidRPr="00BA13B3">
        <w:rPr>
          <w:color w:val="000000" w:themeColor="text1"/>
          <w:sz w:val="22"/>
          <w:szCs w:val="22"/>
          <w:u w:color="000000"/>
        </w:rPr>
        <w:t>institution</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plan</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carry</w:t>
      </w:r>
      <w:r w:rsidR="00C84223" w:rsidRPr="00BA13B3">
        <w:rPr>
          <w:color w:val="000000" w:themeColor="text1"/>
          <w:sz w:val="22"/>
          <w:szCs w:val="22"/>
          <w:u w:color="000000"/>
        </w:rPr>
        <w:t xml:space="preserve"> </w:t>
      </w:r>
      <w:r w:rsidRPr="00BA13B3">
        <w:rPr>
          <w:color w:val="000000" w:themeColor="text1"/>
          <w:sz w:val="22"/>
          <w:szCs w:val="22"/>
          <w:u w:color="000000"/>
        </w:rPr>
        <w:t>out</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US.</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$5,000.</w:t>
      </w:r>
    </w:p>
    <w:p w14:paraId="0E9297AA" w14:textId="099BA7C8"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37" w:history="1">
        <w:r w:rsidRPr="00BA13B3">
          <w:rPr>
            <w:rStyle w:val="Hyperlink"/>
            <w:szCs w:val="22"/>
            <w:u w:color="000000"/>
          </w:rPr>
          <w:t>http://www.amphilsoc.org/grants/lewisandclark</w:t>
        </w:r>
      </w:hyperlink>
    </w:p>
    <w:p w14:paraId="28D1156C" w14:textId="6EBB9462"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AD591D" w:rsidRPr="00BA13B3">
        <w:rPr>
          <w:color w:val="000000" w:themeColor="text1"/>
          <w:sz w:val="22"/>
          <w:szCs w:val="22"/>
          <w:u w:color="000000"/>
        </w:rPr>
        <w:t>US</w:t>
      </w:r>
      <w:r w:rsidR="00C84223" w:rsidRPr="00BA13B3">
        <w:rPr>
          <w:color w:val="000000" w:themeColor="text1"/>
          <w:sz w:val="22"/>
          <w:szCs w:val="22"/>
          <w:u w:color="000000"/>
        </w:rPr>
        <w:t xml:space="preserve"> </w:t>
      </w:r>
      <w:r w:rsidR="00AD591D" w:rsidRPr="00BA13B3">
        <w:rPr>
          <w:color w:val="000000" w:themeColor="text1"/>
          <w:sz w:val="22"/>
          <w:szCs w:val="22"/>
          <w:u w:color="000000"/>
        </w:rPr>
        <w:t>citizens</w:t>
      </w:r>
      <w:r w:rsidR="00C84223" w:rsidRPr="00BA13B3">
        <w:rPr>
          <w:color w:val="000000" w:themeColor="text1"/>
          <w:sz w:val="22"/>
          <w:szCs w:val="22"/>
          <w:u w:color="000000"/>
        </w:rPr>
        <w:t xml:space="preserve"> </w:t>
      </w:r>
      <w:r w:rsidR="00AD591D" w:rsidRPr="00BA13B3">
        <w:rPr>
          <w:color w:val="000000" w:themeColor="text1"/>
          <w:sz w:val="22"/>
          <w:szCs w:val="22"/>
          <w:u w:color="000000"/>
        </w:rPr>
        <w:t>only</w:t>
      </w:r>
      <w:r w:rsidR="00C84223" w:rsidRPr="00BA13B3">
        <w:rPr>
          <w:color w:val="000000" w:themeColor="text1"/>
          <w:sz w:val="22"/>
          <w:szCs w:val="22"/>
          <w:u w:color="000000"/>
        </w:rPr>
        <w:t>.</w:t>
      </w:r>
    </w:p>
    <w:p w14:paraId="782FA0B4" w14:textId="3991EFD5" w:rsidR="00D02C58" w:rsidRPr="00BA13B3"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DA2529"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00DA2529" w:rsidRPr="00BA13B3">
        <w:rPr>
          <w:b/>
          <w:color w:val="000000" w:themeColor="text1"/>
          <w:sz w:val="22"/>
          <w:szCs w:val="22"/>
          <w:u w:color="000000"/>
        </w:rPr>
        <w:t>1</w:t>
      </w:r>
      <w:r w:rsidR="0051278E">
        <w:rPr>
          <w:b/>
          <w:color w:val="000000" w:themeColor="text1"/>
          <w:sz w:val="22"/>
          <w:szCs w:val="22"/>
          <w:u w:color="000000"/>
        </w:rPr>
        <w:t>5</w:t>
      </w:r>
      <w:r w:rsidR="00C84223" w:rsidRPr="00BA13B3">
        <w:rPr>
          <w:b/>
          <w:color w:val="000000" w:themeColor="text1"/>
          <w:sz w:val="22"/>
          <w:szCs w:val="22"/>
          <w:u w:color="000000"/>
        </w:rPr>
        <w:t xml:space="preserve"> </w:t>
      </w:r>
    </w:p>
    <w:p w14:paraId="14238458" w14:textId="77777777" w:rsidR="0001102D" w:rsidRPr="00BA13B3" w:rsidRDefault="0001102D" w:rsidP="00C84223">
      <w:pPr>
        <w:ind w:left="360"/>
        <w:rPr>
          <w:b/>
          <w:sz w:val="22"/>
          <w:szCs w:val="22"/>
        </w:rPr>
      </w:pPr>
    </w:p>
    <w:p w14:paraId="369342E7" w14:textId="7AEBB6CB" w:rsidR="00A650FC" w:rsidRPr="00BA13B3" w:rsidRDefault="00A650FC" w:rsidP="00C84223">
      <w:pPr>
        <w:pStyle w:val="Heading3"/>
        <w:rPr>
          <w:b w:val="0"/>
          <w:bCs/>
          <w:color w:val="000000" w:themeColor="text1"/>
          <w:sz w:val="22"/>
          <w:szCs w:val="22"/>
        </w:rPr>
      </w:pPr>
      <w:bookmarkStart w:id="50" w:name="_Toc80091890"/>
      <w:bookmarkStart w:id="51" w:name="_Toc80162947"/>
      <w:bookmarkStart w:id="52" w:name="_Toc85086461"/>
      <w:bookmarkStart w:id="53" w:name="_Toc95369108"/>
      <w:bookmarkStart w:id="54" w:name="_Toc122406553"/>
      <w:bookmarkStart w:id="55" w:name="_Toc453584397"/>
      <w:bookmarkStart w:id="56" w:name="_Toc175570044"/>
      <w:r w:rsidRPr="00BA13B3">
        <w:rPr>
          <w:b w:val="0"/>
          <w:bCs/>
          <w:color w:val="000000" w:themeColor="text1"/>
          <w:sz w:val="22"/>
          <w:szCs w:val="22"/>
        </w:rPr>
        <w:t>The</w:t>
      </w:r>
      <w:r w:rsidR="00C84223" w:rsidRPr="00BA13B3">
        <w:rPr>
          <w:b w:val="0"/>
          <w:bCs/>
          <w:color w:val="000000" w:themeColor="text1"/>
          <w:sz w:val="22"/>
          <w:szCs w:val="22"/>
        </w:rPr>
        <w:t xml:space="preserve"> </w:t>
      </w:r>
      <w:r w:rsidRPr="00BA13B3">
        <w:rPr>
          <w:b w:val="0"/>
          <w:bCs/>
          <w:color w:val="000000" w:themeColor="text1"/>
          <w:sz w:val="22"/>
          <w:szCs w:val="22"/>
        </w:rPr>
        <w:t>Phillips</w:t>
      </w:r>
      <w:r w:rsidR="00C84223" w:rsidRPr="00BA13B3">
        <w:rPr>
          <w:b w:val="0"/>
          <w:bCs/>
          <w:color w:val="000000" w:themeColor="text1"/>
          <w:sz w:val="22"/>
          <w:szCs w:val="22"/>
        </w:rPr>
        <w:t xml:space="preserve"> </w:t>
      </w:r>
      <w:r w:rsidRPr="00BA13B3">
        <w:rPr>
          <w:b w:val="0"/>
          <w:bCs/>
          <w:color w:val="000000" w:themeColor="text1"/>
          <w:sz w:val="22"/>
          <w:szCs w:val="22"/>
        </w:rPr>
        <w:t>Fund</w:t>
      </w:r>
      <w:r w:rsidR="00C84223" w:rsidRPr="00BA13B3">
        <w:rPr>
          <w:b w:val="0"/>
          <w:bCs/>
          <w:color w:val="000000" w:themeColor="text1"/>
          <w:sz w:val="22"/>
          <w:szCs w:val="22"/>
        </w:rPr>
        <w:t xml:space="preserve"> </w:t>
      </w:r>
      <w:r w:rsidRPr="00BA13B3">
        <w:rPr>
          <w:b w:val="0"/>
          <w:bCs/>
          <w:color w:val="000000" w:themeColor="text1"/>
          <w:sz w:val="22"/>
          <w:szCs w:val="22"/>
        </w:rPr>
        <w:t>for</w:t>
      </w:r>
      <w:r w:rsidR="00C84223" w:rsidRPr="00BA13B3">
        <w:rPr>
          <w:b w:val="0"/>
          <w:bCs/>
          <w:color w:val="000000" w:themeColor="text1"/>
          <w:sz w:val="22"/>
          <w:szCs w:val="22"/>
        </w:rPr>
        <w:t xml:space="preserve"> </w:t>
      </w:r>
      <w:r w:rsidRPr="00BA13B3">
        <w:rPr>
          <w:b w:val="0"/>
          <w:bCs/>
          <w:color w:val="000000" w:themeColor="text1"/>
          <w:sz w:val="22"/>
          <w:szCs w:val="22"/>
        </w:rPr>
        <w:t>Native</w:t>
      </w:r>
      <w:r w:rsidR="00C84223" w:rsidRPr="00BA13B3">
        <w:rPr>
          <w:b w:val="0"/>
          <w:bCs/>
          <w:color w:val="000000" w:themeColor="text1"/>
          <w:sz w:val="22"/>
          <w:szCs w:val="22"/>
        </w:rPr>
        <w:t xml:space="preserve"> </w:t>
      </w:r>
      <w:r w:rsidRPr="00BA13B3">
        <w:rPr>
          <w:b w:val="0"/>
          <w:bCs/>
          <w:color w:val="000000" w:themeColor="text1"/>
          <w:sz w:val="22"/>
          <w:szCs w:val="22"/>
        </w:rPr>
        <w:t>North</w:t>
      </w:r>
      <w:r w:rsidR="00C84223" w:rsidRPr="00BA13B3">
        <w:rPr>
          <w:b w:val="0"/>
          <w:bCs/>
          <w:color w:val="000000" w:themeColor="text1"/>
          <w:sz w:val="22"/>
          <w:szCs w:val="22"/>
        </w:rPr>
        <w:t xml:space="preserve"> </w:t>
      </w:r>
      <w:r w:rsidRPr="00BA13B3">
        <w:rPr>
          <w:b w:val="0"/>
          <w:bCs/>
          <w:color w:val="000000" w:themeColor="text1"/>
          <w:sz w:val="22"/>
          <w:szCs w:val="22"/>
        </w:rPr>
        <w:t>American</w:t>
      </w:r>
      <w:r w:rsidR="00C84223" w:rsidRPr="00BA13B3">
        <w:rPr>
          <w:b w:val="0"/>
          <w:bCs/>
          <w:color w:val="000000" w:themeColor="text1"/>
          <w:sz w:val="22"/>
          <w:szCs w:val="22"/>
        </w:rPr>
        <w:t xml:space="preserve"> </w:t>
      </w:r>
      <w:r w:rsidRPr="00BA13B3">
        <w:rPr>
          <w:b w:val="0"/>
          <w:bCs/>
          <w:color w:val="000000" w:themeColor="text1"/>
          <w:sz w:val="22"/>
          <w:szCs w:val="22"/>
        </w:rPr>
        <w:t>Research</w:t>
      </w:r>
      <w:bookmarkEnd w:id="50"/>
      <w:bookmarkEnd w:id="51"/>
      <w:bookmarkEnd w:id="52"/>
      <w:bookmarkEnd w:id="53"/>
      <w:bookmarkEnd w:id="54"/>
      <w:bookmarkEnd w:id="55"/>
      <w:bookmarkEnd w:id="56"/>
      <w:r w:rsidR="00C84223" w:rsidRPr="00BA13B3">
        <w:rPr>
          <w:b w:val="0"/>
          <w:bCs/>
          <w:color w:val="000000" w:themeColor="text1"/>
          <w:sz w:val="22"/>
          <w:szCs w:val="22"/>
        </w:rPr>
        <w:t xml:space="preserve"> </w:t>
      </w:r>
    </w:p>
    <w:p w14:paraId="4A7A5BE1" w14:textId="3747B3D5" w:rsidR="00A650FC" w:rsidRPr="00BA13B3"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fund</w:t>
      </w:r>
      <w:r w:rsidR="00C84223" w:rsidRPr="00BA13B3">
        <w:rPr>
          <w:color w:val="000000" w:themeColor="text1"/>
          <w:sz w:val="22"/>
          <w:szCs w:val="22"/>
          <w:u w:color="000000"/>
        </w:rPr>
        <w:t xml:space="preserve"> </w:t>
      </w:r>
      <w:r w:rsidRPr="00BA13B3">
        <w:rPr>
          <w:color w:val="000000" w:themeColor="text1"/>
          <w:sz w:val="22"/>
          <w:szCs w:val="22"/>
          <w:u w:color="000000"/>
        </w:rPr>
        <w:t>provides</w:t>
      </w:r>
      <w:r w:rsidR="00C84223" w:rsidRPr="00BA13B3">
        <w:rPr>
          <w:color w:val="000000" w:themeColor="text1"/>
          <w:sz w:val="22"/>
          <w:szCs w:val="22"/>
          <w:u w:color="000000"/>
        </w:rPr>
        <w:t xml:space="preserve"> </w:t>
      </w:r>
      <w:r w:rsidRPr="00BA13B3">
        <w:rPr>
          <w:color w:val="000000" w:themeColor="text1"/>
          <w:sz w:val="22"/>
          <w:szCs w:val="22"/>
          <w:u w:color="000000"/>
        </w:rPr>
        <w:t>small</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Native</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linguistics,</w:t>
      </w:r>
      <w:r w:rsidR="00C84223" w:rsidRPr="00BA13B3">
        <w:rPr>
          <w:color w:val="000000" w:themeColor="text1"/>
          <w:sz w:val="22"/>
          <w:szCs w:val="22"/>
          <w:u w:color="000000"/>
        </w:rPr>
        <w:t xml:space="preserve"> </w:t>
      </w:r>
      <w:r w:rsidRPr="00BA13B3">
        <w:rPr>
          <w:color w:val="000000" w:themeColor="text1"/>
          <w:sz w:val="22"/>
          <w:szCs w:val="22"/>
          <w:u w:color="000000"/>
        </w:rPr>
        <w:t>ethno</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Native</w:t>
      </w:r>
      <w:r w:rsidR="00C84223" w:rsidRPr="00BA13B3">
        <w:rPr>
          <w:color w:val="000000" w:themeColor="text1"/>
          <w:sz w:val="22"/>
          <w:szCs w:val="22"/>
          <w:u w:color="000000"/>
        </w:rPr>
        <w:t xml:space="preserve"> </w:t>
      </w:r>
      <w:r w:rsidRPr="00BA13B3">
        <w:rPr>
          <w:color w:val="000000" w:themeColor="text1"/>
          <w:sz w:val="22"/>
          <w:szCs w:val="22"/>
          <w:u w:color="000000"/>
        </w:rPr>
        <w:t>Americans,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continental</w:t>
      </w:r>
      <w:r w:rsidR="00C84223" w:rsidRPr="00BA13B3">
        <w:rPr>
          <w:color w:val="000000" w:themeColor="text1"/>
          <w:sz w:val="22"/>
          <w:szCs w:val="22"/>
          <w:u w:color="000000"/>
        </w:rPr>
        <w:t xml:space="preserve"> </w:t>
      </w:r>
      <w:r w:rsidRPr="00BA13B3">
        <w:rPr>
          <w:color w:val="000000" w:themeColor="text1"/>
          <w:sz w:val="22"/>
          <w:szCs w:val="22"/>
          <w:u w:color="000000"/>
        </w:rPr>
        <w:t>United</w:t>
      </w:r>
      <w:r w:rsidR="00C84223" w:rsidRPr="00BA13B3">
        <w:rPr>
          <w:color w:val="000000" w:themeColor="text1"/>
          <w:sz w:val="22"/>
          <w:szCs w:val="22"/>
          <w:u w:color="000000"/>
        </w:rPr>
        <w:t xml:space="preserve"> </w:t>
      </w:r>
      <w:r w:rsidRPr="00BA13B3">
        <w:rPr>
          <w:color w:val="000000" w:themeColor="text1"/>
          <w:sz w:val="22"/>
          <w:szCs w:val="22"/>
          <w:u w:color="000000"/>
        </w:rPr>
        <w:t>States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Canada.</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committee</w:t>
      </w:r>
      <w:r w:rsidR="00C84223" w:rsidRPr="00BA13B3">
        <w:rPr>
          <w:color w:val="000000" w:themeColor="text1"/>
          <w:sz w:val="22"/>
          <w:szCs w:val="22"/>
          <w:u w:color="000000"/>
        </w:rPr>
        <w:t xml:space="preserve"> </w:t>
      </w:r>
      <w:r w:rsidRPr="00BA13B3">
        <w:rPr>
          <w:color w:val="000000" w:themeColor="text1"/>
          <w:sz w:val="22"/>
          <w:szCs w:val="22"/>
          <w:u w:color="000000"/>
        </w:rPr>
        <w:t>prefers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support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younger</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received</w:t>
      </w:r>
      <w:r w:rsidR="00C84223" w:rsidRPr="00BA13B3">
        <w:rPr>
          <w:color w:val="000000" w:themeColor="text1"/>
          <w:sz w:val="22"/>
          <w:szCs w:val="22"/>
          <w:u w:color="000000"/>
        </w:rPr>
        <w:t xml:space="preserve"> </w:t>
      </w:r>
      <w:r w:rsidR="00553C48"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doctorate,</w:t>
      </w:r>
      <w:r w:rsidR="00C84223" w:rsidRPr="00BA13B3">
        <w:rPr>
          <w:color w:val="000000" w:themeColor="text1"/>
          <w:sz w:val="22"/>
          <w:szCs w:val="22"/>
          <w:u w:color="000000"/>
        </w:rPr>
        <w:t xml:space="preserve"> </w:t>
      </w:r>
      <w:r w:rsidRPr="00BA13B3">
        <w:rPr>
          <w:color w:val="000000" w:themeColor="text1"/>
          <w:sz w:val="22"/>
          <w:szCs w:val="22"/>
          <w:u w:color="000000"/>
        </w:rPr>
        <w:t>but</w:t>
      </w:r>
      <w:r w:rsidR="00C84223" w:rsidRPr="00BA13B3">
        <w:rPr>
          <w:color w:val="000000" w:themeColor="text1"/>
          <w:sz w:val="22"/>
          <w:szCs w:val="22"/>
          <w:u w:color="000000"/>
        </w:rPr>
        <w:t xml:space="preserve"> </w:t>
      </w:r>
      <w:r w:rsidR="00F95214" w:rsidRPr="00BA13B3">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MA</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working</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dissertations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theses</w:t>
      </w:r>
      <w:r w:rsidR="00C84223" w:rsidRPr="00BA13B3">
        <w:rPr>
          <w:color w:val="000000" w:themeColor="text1"/>
          <w:sz w:val="22"/>
          <w:szCs w:val="22"/>
          <w:u w:color="000000"/>
        </w:rPr>
        <w:t xml:space="preserve"> </w:t>
      </w:r>
      <w:r w:rsidRPr="00BA13B3">
        <w:rPr>
          <w:color w:val="000000" w:themeColor="text1"/>
          <w:sz w:val="22"/>
          <w:szCs w:val="22"/>
          <w:u w:color="000000"/>
        </w:rPr>
        <w:t>respectively</w:t>
      </w:r>
      <w:r w:rsidR="00C84223" w:rsidRPr="00BA13B3">
        <w:rPr>
          <w:color w:val="000000" w:themeColor="text1"/>
          <w:sz w:val="22"/>
          <w:szCs w:val="22"/>
          <w:u w:color="000000"/>
        </w:rPr>
        <w:t xml:space="preserve"> </w:t>
      </w:r>
      <w:r w:rsidRPr="00BA13B3">
        <w:rPr>
          <w:color w:val="000000" w:themeColor="text1"/>
          <w:sz w:val="22"/>
          <w:szCs w:val="22"/>
          <w:u w:color="000000"/>
        </w:rPr>
        <w:t>may</w:t>
      </w:r>
      <w:r w:rsidR="00C84223" w:rsidRPr="00BA13B3">
        <w:rPr>
          <w:color w:val="000000" w:themeColor="text1"/>
          <w:sz w:val="22"/>
          <w:szCs w:val="22"/>
          <w:u w:color="000000"/>
        </w:rPr>
        <w:t xml:space="preserve"> </w:t>
      </w:r>
      <w:r w:rsidRPr="00BA13B3">
        <w:rPr>
          <w:color w:val="000000" w:themeColor="text1"/>
          <w:sz w:val="22"/>
          <w:szCs w:val="22"/>
          <w:u w:color="000000"/>
        </w:rPr>
        <w:t>apply.</w:t>
      </w:r>
      <w:r w:rsidR="00C84223" w:rsidRPr="00BA13B3">
        <w:rPr>
          <w:color w:val="000000" w:themeColor="text1"/>
          <w:sz w:val="22"/>
          <w:szCs w:val="22"/>
          <w:u w:color="000000"/>
        </w:rPr>
        <w:t xml:space="preserve"> </w:t>
      </w:r>
      <w:r w:rsidRPr="00BA13B3">
        <w:rPr>
          <w:color w:val="000000" w:themeColor="text1"/>
          <w:sz w:val="22"/>
          <w:szCs w:val="22"/>
          <w:u w:color="000000"/>
        </w:rPr>
        <w:t>Funds</w:t>
      </w:r>
      <w:r w:rsidR="00C84223" w:rsidRPr="00BA13B3">
        <w:rPr>
          <w:color w:val="000000" w:themeColor="text1"/>
          <w:sz w:val="22"/>
          <w:szCs w:val="22"/>
          <w:u w:color="000000"/>
        </w:rPr>
        <w:t xml:space="preserve"> </w:t>
      </w:r>
      <w:r w:rsidRPr="00BA13B3">
        <w:rPr>
          <w:color w:val="000000" w:themeColor="text1"/>
          <w:sz w:val="22"/>
          <w:szCs w:val="22"/>
          <w:u w:color="000000"/>
        </w:rPr>
        <w:t>cover</w:t>
      </w:r>
      <w:r w:rsidR="00C84223" w:rsidRPr="00BA13B3">
        <w:rPr>
          <w:color w:val="000000" w:themeColor="text1"/>
          <w:sz w:val="22"/>
          <w:szCs w:val="22"/>
          <w:u w:color="000000"/>
        </w:rPr>
        <w:t xml:space="preserve"> </w:t>
      </w:r>
      <w:r w:rsidRPr="00BA13B3">
        <w:rPr>
          <w:color w:val="000000" w:themeColor="text1"/>
          <w:sz w:val="22"/>
          <w:szCs w:val="22"/>
          <w:u w:color="000000"/>
        </w:rPr>
        <w:t>travel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other</w:t>
      </w:r>
      <w:r w:rsidR="00C84223" w:rsidRPr="00BA13B3">
        <w:rPr>
          <w:color w:val="000000" w:themeColor="text1"/>
          <w:sz w:val="22"/>
          <w:szCs w:val="22"/>
          <w:u w:color="000000"/>
        </w:rPr>
        <w:t xml:space="preserve"> </w:t>
      </w:r>
      <w:r w:rsidRPr="00BA13B3">
        <w:rPr>
          <w:color w:val="000000" w:themeColor="text1"/>
          <w:sz w:val="22"/>
          <w:szCs w:val="22"/>
          <w:u w:color="000000"/>
        </w:rPr>
        <w:t>research-related</w:t>
      </w:r>
      <w:r w:rsidR="00C84223" w:rsidRPr="00BA13B3">
        <w:rPr>
          <w:color w:val="000000" w:themeColor="text1"/>
          <w:sz w:val="22"/>
          <w:szCs w:val="22"/>
          <w:u w:color="000000"/>
        </w:rPr>
        <w:t xml:space="preserve"> </w:t>
      </w:r>
      <w:r w:rsidRPr="00BA13B3">
        <w:rPr>
          <w:color w:val="000000" w:themeColor="text1"/>
          <w:sz w:val="22"/>
          <w:szCs w:val="22"/>
          <w:u w:color="000000"/>
        </w:rPr>
        <w:t>expenses</w:t>
      </w:r>
      <w:r w:rsidR="00C84223" w:rsidRPr="00BA13B3">
        <w:rPr>
          <w:color w:val="000000" w:themeColor="text1"/>
          <w:sz w:val="22"/>
          <w:szCs w:val="22"/>
          <w:u w:color="000000"/>
        </w:rPr>
        <w:t xml:space="preserve"> </w:t>
      </w:r>
      <w:r w:rsidRPr="00BA13B3">
        <w:rPr>
          <w:color w:val="000000" w:themeColor="text1"/>
          <w:sz w:val="22"/>
          <w:szCs w:val="22"/>
          <w:u w:color="000000"/>
        </w:rPr>
        <w:t>but</w:t>
      </w:r>
      <w:r w:rsidR="00C84223" w:rsidRPr="00BA13B3">
        <w:rPr>
          <w:color w:val="000000" w:themeColor="text1"/>
          <w:sz w:val="22"/>
          <w:szCs w:val="22"/>
          <w:u w:color="000000"/>
        </w:rPr>
        <w:t xml:space="preserve"> </w:t>
      </w:r>
      <w:r w:rsidRPr="00BA13B3">
        <w:rPr>
          <w:color w:val="000000" w:themeColor="text1"/>
          <w:sz w:val="22"/>
          <w:szCs w:val="22"/>
          <w:u w:color="000000"/>
        </w:rPr>
        <w:t>not</w:t>
      </w:r>
      <w:r w:rsidR="00C84223" w:rsidRPr="00BA13B3">
        <w:rPr>
          <w:color w:val="000000" w:themeColor="text1"/>
          <w:sz w:val="22"/>
          <w:szCs w:val="22"/>
          <w:u w:color="000000"/>
        </w:rPr>
        <w:t xml:space="preserve"> </w:t>
      </w:r>
      <w:r w:rsidRPr="00BA13B3">
        <w:rPr>
          <w:color w:val="000000" w:themeColor="text1"/>
          <w:sz w:val="22"/>
          <w:szCs w:val="22"/>
          <w:u w:color="000000"/>
        </w:rPr>
        <w:t>equipment.</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$2,500</w:t>
      </w:r>
      <w:r w:rsidR="0001102D" w:rsidRPr="00BA13B3">
        <w:rPr>
          <w:color w:val="000000" w:themeColor="text1"/>
          <w:sz w:val="22"/>
          <w:szCs w:val="22"/>
          <w:u w:color="000000"/>
        </w:rPr>
        <w:t>-</w:t>
      </w:r>
      <w:r w:rsidRPr="00BA13B3">
        <w:rPr>
          <w:color w:val="000000" w:themeColor="text1"/>
          <w:sz w:val="22"/>
          <w:szCs w:val="22"/>
          <w:u w:color="000000"/>
        </w:rPr>
        <w:t>$3,500.</w:t>
      </w:r>
      <w:r w:rsidR="00C84223" w:rsidRPr="00BA13B3">
        <w:rPr>
          <w:color w:val="000000" w:themeColor="text1"/>
          <w:sz w:val="22"/>
          <w:szCs w:val="22"/>
          <w:u w:color="000000"/>
        </w:rPr>
        <w:t xml:space="preserve"> </w:t>
      </w:r>
    </w:p>
    <w:p w14:paraId="532396E9" w14:textId="4DA96FD5" w:rsidR="00A650FC" w:rsidRPr="00BA13B3"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38" w:history="1">
        <w:r w:rsidRPr="00BA13B3">
          <w:rPr>
            <w:rStyle w:val="Hyperlink"/>
            <w:szCs w:val="22"/>
            <w:u w:color="000000"/>
          </w:rPr>
          <w:t>http://www.amphilsoc.org/grants/phillips</w:t>
        </w:r>
      </w:hyperlink>
    </w:p>
    <w:p w14:paraId="17615020" w14:textId="2D3858D5" w:rsidR="00A650FC" w:rsidRPr="00BA13B3"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None</w:t>
      </w:r>
      <w:r w:rsidR="00C84223" w:rsidRPr="00BA13B3">
        <w:rPr>
          <w:bCs/>
          <w:color w:val="000000" w:themeColor="text1"/>
          <w:sz w:val="22"/>
          <w:szCs w:val="22"/>
          <w:u w:color="000000"/>
        </w:rPr>
        <w:t>.</w:t>
      </w:r>
    </w:p>
    <w:p w14:paraId="0B4B892F" w14:textId="16F1A7FE" w:rsidR="00A650FC" w:rsidRPr="00BA13B3"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March</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p>
    <w:p w14:paraId="5B5497BF" w14:textId="77777777" w:rsidR="00D02C58" w:rsidRPr="00BA13B3" w:rsidRDefault="00D02C58" w:rsidP="00C84223">
      <w:pPr>
        <w:rPr>
          <w:color w:val="000000" w:themeColor="text1"/>
          <w:sz w:val="22"/>
          <w:szCs w:val="22"/>
        </w:rPr>
      </w:pPr>
    </w:p>
    <w:p w14:paraId="2DB60E76" w14:textId="5817B852" w:rsidR="0067033B" w:rsidRPr="00BA13B3" w:rsidRDefault="0067033B" w:rsidP="00C84223">
      <w:pPr>
        <w:pStyle w:val="Heading2"/>
        <w:rPr>
          <w:sz w:val="22"/>
        </w:rPr>
      </w:pPr>
      <w:bookmarkStart w:id="57" w:name="_Toc453584399"/>
      <w:bookmarkStart w:id="58" w:name="_Toc175570045"/>
      <w:r w:rsidRPr="00BA13B3">
        <w:rPr>
          <w:sz w:val="22"/>
        </w:rPr>
        <w:t>American</w:t>
      </w:r>
      <w:r w:rsidR="00C84223" w:rsidRPr="00BA13B3">
        <w:rPr>
          <w:sz w:val="22"/>
        </w:rPr>
        <w:t xml:space="preserve"> </w:t>
      </w:r>
      <w:r w:rsidRPr="00BA13B3">
        <w:rPr>
          <w:sz w:val="22"/>
        </w:rPr>
        <w:t>School</w:t>
      </w:r>
      <w:r w:rsidR="00C84223" w:rsidRPr="00BA13B3">
        <w:rPr>
          <w:sz w:val="22"/>
        </w:rPr>
        <w:t xml:space="preserve"> </w:t>
      </w:r>
      <w:r w:rsidRPr="00BA13B3">
        <w:rPr>
          <w:sz w:val="22"/>
        </w:rPr>
        <w:t>of</w:t>
      </w:r>
      <w:r w:rsidR="00C84223" w:rsidRPr="00BA13B3">
        <w:rPr>
          <w:sz w:val="22"/>
        </w:rPr>
        <w:t xml:space="preserve"> </w:t>
      </w:r>
      <w:r w:rsidRPr="00BA13B3">
        <w:rPr>
          <w:sz w:val="22"/>
        </w:rPr>
        <w:t>Classical</w:t>
      </w:r>
      <w:r w:rsidR="00C84223" w:rsidRPr="00BA13B3">
        <w:rPr>
          <w:sz w:val="22"/>
        </w:rPr>
        <w:t xml:space="preserve"> </w:t>
      </w:r>
      <w:r w:rsidRPr="00BA13B3">
        <w:rPr>
          <w:sz w:val="22"/>
        </w:rPr>
        <w:t>Studies</w:t>
      </w:r>
      <w:r w:rsidR="00C84223" w:rsidRPr="00BA13B3">
        <w:rPr>
          <w:sz w:val="22"/>
        </w:rPr>
        <w:t xml:space="preserve"> </w:t>
      </w:r>
      <w:r w:rsidRPr="00BA13B3">
        <w:rPr>
          <w:sz w:val="22"/>
        </w:rPr>
        <w:t>at</w:t>
      </w:r>
      <w:r w:rsidR="00C84223" w:rsidRPr="00BA13B3">
        <w:rPr>
          <w:sz w:val="22"/>
        </w:rPr>
        <w:t xml:space="preserve"> </w:t>
      </w:r>
      <w:r w:rsidRPr="00BA13B3">
        <w:rPr>
          <w:sz w:val="22"/>
        </w:rPr>
        <w:t>Athens</w:t>
      </w:r>
      <w:r w:rsidR="00C84223" w:rsidRPr="00BA13B3">
        <w:rPr>
          <w:sz w:val="22"/>
        </w:rPr>
        <w:t xml:space="preserve"> </w:t>
      </w:r>
      <w:r w:rsidRPr="00BA13B3">
        <w:rPr>
          <w:sz w:val="22"/>
        </w:rPr>
        <w:t>(ASCSA),</w:t>
      </w:r>
      <w:r w:rsidR="00C84223" w:rsidRPr="00BA13B3">
        <w:rPr>
          <w:sz w:val="22"/>
        </w:rPr>
        <w:t xml:space="preserve"> </w:t>
      </w:r>
      <w:r w:rsidRPr="00BA13B3">
        <w:rPr>
          <w:sz w:val="22"/>
        </w:rPr>
        <w:t>Advanced</w:t>
      </w:r>
      <w:r w:rsidR="00C84223" w:rsidRPr="00BA13B3">
        <w:rPr>
          <w:sz w:val="22"/>
        </w:rPr>
        <w:t xml:space="preserve"> </w:t>
      </w:r>
      <w:r w:rsidRPr="00BA13B3">
        <w:rPr>
          <w:sz w:val="22"/>
        </w:rPr>
        <w:t>Study</w:t>
      </w:r>
      <w:r w:rsidR="00C84223" w:rsidRPr="00BA13B3">
        <w:rPr>
          <w:sz w:val="22"/>
        </w:rPr>
        <w:t xml:space="preserve"> </w:t>
      </w:r>
      <w:r w:rsidRPr="00BA13B3">
        <w:rPr>
          <w:sz w:val="22"/>
        </w:rPr>
        <w:t>in</w:t>
      </w:r>
      <w:r w:rsidR="00C84223" w:rsidRPr="00BA13B3">
        <w:rPr>
          <w:sz w:val="22"/>
        </w:rPr>
        <w:t xml:space="preserve"> </w:t>
      </w:r>
      <w:r w:rsidRPr="00BA13B3">
        <w:rPr>
          <w:sz w:val="22"/>
        </w:rPr>
        <w:t>Greece</w:t>
      </w:r>
      <w:bookmarkEnd w:id="57"/>
      <w:bookmarkEnd w:id="58"/>
    </w:p>
    <w:p w14:paraId="3A0A0AB2" w14:textId="2B62F694" w:rsidR="0067033B" w:rsidRPr="00BA13B3"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School</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C84223" w:rsidRPr="00BA13B3">
        <w:rPr>
          <w:color w:val="000000" w:themeColor="text1"/>
          <w:sz w:val="22"/>
          <w:szCs w:val="22"/>
          <w:u w:color="000000"/>
        </w:rPr>
        <w:t xml:space="preserve"> </w:t>
      </w:r>
      <w:r w:rsidRPr="00BA13B3">
        <w:rPr>
          <w:color w:val="000000" w:themeColor="text1"/>
          <w:sz w:val="22"/>
          <w:szCs w:val="22"/>
          <w:u w:color="000000"/>
        </w:rPr>
        <w:t>funding,</w:t>
      </w:r>
      <w:r w:rsidR="00C84223" w:rsidRPr="00BA13B3">
        <w:rPr>
          <w:color w:val="000000" w:themeColor="text1"/>
          <w:sz w:val="22"/>
          <w:szCs w:val="22"/>
          <w:u w:color="000000"/>
        </w:rPr>
        <w:t xml:space="preserve"> </w:t>
      </w:r>
      <w:r w:rsidRPr="00BA13B3">
        <w:rPr>
          <w:color w:val="000000" w:themeColor="text1"/>
          <w:sz w:val="22"/>
          <w:szCs w:val="22"/>
          <w:u w:color="000000"/>
        </w:rPr>
        <w:t>such</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traveling</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summer</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Greece,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well</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positions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recent</w:t>
      </w:r>
      <w:r w:rsidR="00C84223" w:rsidRPr="00BA13B3">
        <w:rPr>
          <w:color w:val="000000" w:themeColor="text1"/>
          <w:sz w:val="22"/>
          <w:szCs w:val="22"/>
          <w:u w:color="000000"/>
        </w:rPr>
        <w:t xml:space="preserve"> </w:t>
      </w:r>
      <w:r w:rsidRPr="00BA13B3">
        <w:rPr>
          <w:color w:val="000000" w:themeColor="text1"/>
          <w:sz w:val="22"/>
          <w:szCs w:val="22"/>
          <w:u w:color="000000"/>
        </w:rPr>
        <w:t>PhDs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classical</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Funded</w:t>
      </w:r>
      <w:r w:rsidR="00C84223" w:rsidRPr="00BA13B3">
        <w:rPr>
          <w:color w:val="000000" w:themeColor="text1"/>
          <w:sz w:val="22"/>
          <w:szCs w:val="22"/>
          <w:u w:color="000000"/>
        </w:rPr>
        <w:t xml:space="preserve"> </w:t>
      </w:r>
      <w:r w:rsidRPr="00BA13B3">
        <w:rPr>
          <w:color w:val="000000" w:themeColor="text1"/>
          <w:sz w:val="22"/>
          <w:szCs w:val="22"/>
          <w:u w:color="000000"/>
        </w:rPr>
        <w:t>fields</w:t>
      </w:r>
      <w:r w:rsidR="00C84223" w:rsidRPr="00BA13B3">
        <w:rPr>
          <w:color w:val="000000" w:themeColor="text1"/>
          <w:sz w:val="22"/>
          <w:szCs w:val="22"/>
          <w:u w:color="000000"/>
        </w:rPr>
        <w:t xml:space="preserve"> </w:t>
      </w:r>
      <w:r w:rsidRPr="00BA13B3">
        <w:rPr>
          <w:color w:val="000000" w:themeColor="text1"/>
          <w:sz w:val="22"/>
          <w:szCs w:val="22"/>
          <w:u w:color="000000"/>
        </w:rPr>
        <w:t>include</w:t>
      </w:r>
      <w:r w:rsidR="00C84223" w:rsidRPr="00BA13B3">
        <w:rPr>
          <w:color w:val="000000" w:themeColor="text1"/>
          <w:sz w:val="22"/>
          <w:szCs w:val="22"/>
          <w:u w:color="000000"/>
        </w:rPr>
        <w:t xml:space="preserve"> </w:t>
      </w:r>
      <w:r w:rsidRPr="00BA13B3">
        <w:rPr>
          <w:color w:val="000000" w:themeColor="text1"/>
          <w:sz w:val="22"/>
          <w:szCs w:val="22"/>
          <w:u w:color="000000"/>
        </w:rPr>
        <w:t>architecture,</w:t>
      </w:r>
      <w:r w:rsidR="00C84223" w:rsidRPr="00BA13B3">
        <w:rPr>
          <w:color w:val="000000" w:themeColor="text1"/>
          <w:sz w:val="22"/>
          <w:szCs w:val="22"/>
          <w:u w:color="000000"/>
        </w:rPr>
        <w:t xml:space="preserve"> </w:t>
      </w:r>
      <w:r w:rsidRPr="00BA13B3">
        <w:rPr>
          <w:color w:val="000000" w:themeColor="text1"/>
          <w:sz w:val="22"/>
          <w:szCs w:val="22"/>
          <w:u w:color="000000"/>
        </w:rPr>
        <w:t>archeology,</w:t>
      </w:r>
      <w:r w:rsidR="00C84223" w:rsidRPr="00BA13B3">
        <w:rPr>
          <w:color w:val="000000" w:themeColor="text1"/>
          <w:sz w:val="22"/>
          <w:szCs w:val="22"/>
          <w:u w:color="000000"/>
        </w:rPr>
        <w:t xml:space="preserve"> </w:t>
      </w:r>
      <w:r w:rsidRPr="00BA13B3">
        <w:rPr>
          <w:color w:val="000000" w:themeColor="text1"/>
          <w:sz w:val="22"/>
          <w:szCs w:val="22"/>
          <w:u w:color="000000"/>
        </w:rPr>
        <w:t>art</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classical</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literature.</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$30,000.</w:t>
      </w:r>
      <w:r w:rsidR="00C84223" w:rsidRPr="00BA13B3">
        <w:rPr>
          <w:color w:val="000000" w:themeColor="text1"/>
          <w:sz w:val="22"/>
          <w:szCs w:val="22"/>
          <w:u w:color="000000"/>
        </w:rPr>
        <w:t xml:space="preserve"> </w:t>
      </w:r>
    </w:p>
    <w:p w14:paraId="2E492848" w14:textId="30654EF3" w:rsidR="0067033B" w:rsidRPr="00BA13B3"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39" w:history="1">
        <w:r w:rsidR="00F95214" w:rsidRPr="00BA13B3">
          <w:rPr>
            <w:rStyle w:val="Hyperlink"/>
            <w:szCs w:val="22"/>
          </w:rPr>
          <w:t>https://www.ascsa.edu.gr/fellowships-and-grants/graduate-and-postdoctoral</w:t>
        </w:r>
      </w:hyperlink>
    </w:p>
    <w:p w14:paraId="479B0EEC" w14:textId="05EFFE6E" w:rsidR="0067033B" w:rsidRPr="00BA13B3"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Pr="00BA13B3">
        <w:rPr>
          <w:color w:val="000000" w:themeColor="text1"/>
          <w:sz w:val="22"/>
          <w:szCs w:val="22"/>
          <w:u w:color="000000"/>
        </w:rPr>
        <w:t>Various</w:t>
      </w:r>
      <w:r w:rsidR="00C84223" w:rsidRPr="00BA13B3">
        <w:rPr>
          <w:color w:val="000000" w:themeColor="text1"/>
          <w:sz w:val="22"/>
          <w:szCs w:val="22"/>
          <w:u w:color="000000"/>
        </w:rPr>
        <w:t>, check the website.</w:t>
      </w:r>
    </w:p>
    <w:p w14:paraId="2298597D" w14:textId="31395F2A" w:rsidR="0067033B" w:rsidRPr="00BA13B3"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3A7022" w:rsidRPr="00BA13B3">
        <w:rPr>
          <w:color w:val="000000" w:themeColor="text1"/>
          <w:sz w:val="22"/>
          <w:szCs w:val="22"/>
          <w:u w:color="000000"/>
        </w:rPr>
        <w:t>Various</w:t>
      </w:r>
      <w:r w:rsidR="00C84223" w:rsidRPr="00BA13B3">
        <w:rPr>
          <w:color w:val="000000" w:themeColor="text1"/>
          <w:sz w:val="22"/>
          <w:szCs w:val="22"/>
          <w:u w:color="000000"/>
        </w:rPr>
        <w:t>, check the website.</w:t>
      </w:r>
    </w:p>
    <w:p w14:paraId="74C34E0B" w14:textId="77777777" w:rsidR="004D5F9E" w:rsidRPr="00BA13B3" w:rsidRDefault="004D5F9E" w:rsidP="00C84223">
      <w:pPr>
        <w:rPr>
          <w:sz w:val="22"/>
          <w:szCs w:val="22"/>
        </w:rPr>
      </w:pPr>
      <w:bookmarkStart w:id="59" w:name="_Toc80091894"/>
      <w:bookmarkStart w:id="60" w:name="_Toc80162951"/>
      <w:bookmarkStart w:id="61" w:name="_Toc85086465"/>
      <w:bookmarkStart w:id="62" w:name="_Toc95369112"/>
      <w:bookmarkStart w:id="63" w:name="_Toc122406557"/>
      <w:bookmarkStart w:id="64" w:name="_Toc453584400"/>
    </w:p>
    <w:p w14:paraId="0395E7F9" w14:textId="7AAE35DF" w:rsidR="004D5F9E" w:rsidRPr="00BA13B3" w:rsidRDefault="004D5F9E" w:rsidP="00C84223">
      <w:pPr>
        <w:pStyle w:val="Heading2"/>
        <w:rPr>
          <w:sz w:val="22"/>
        </w:rPr>
      </w:pPr>
      <w:bookmarkStart w:id="65" w:name="_Toc80091891"/>
      <w:bookmarkStart w:id="66" w:name="_Toc80162948"/>
      <w:bookmarkStart w:id="67" w:name="_Toc85086462"/>
      <w:bookmarkStart w:id="68" w:name="_Toc95369109"/>
      <w:bookmarkStart w:id="69" w:name="_Toc122406554"/>
      <w:bookmarkStart w:id="70" w:name="_Toc453584398"/>
      <w:bookmarkStart w:id="71" w:name="_Toc175570046"/>
      <w:r w:rsidRPr="00BA13B3">
        <w:rPr>
          <w:sz w:val="22"/>
        </w:rPr>
        <w:t>American</w:t>
      </w:r>
      <w:r w:rsidR="00C84223" w:rsidRPr="00BA13B3">
        <w:rPr>
          <w:sz w:val="22"/>
        </w:rPr>
        <w:t xml:space="preserve"> </w:t>
      </w:r>
      <w:r w:rsidRPr="00BA13B3">
        <w:rPr>
          <w:sz w:val="22"/>
        </w:rPr>
        <w:t>Political</w:t>
      </w:r>
      <w:r w:rsidR="00C84223" w:rsidRPr="00BA13B3">
        <w:rPr>
          <w:sz w:val="22"/>
        </w:rPr>
        <w:t xml:space="preserve"> </w:t>
      </w:r>
      <w:r w:rsidRPr="00BA13B3">
        <w:rPr>
          <w:sz w:val="22"/>
        </w:rPr>
        <w:t>Science</w:t>
      </w:r>
      <w:r w:rsidR="00C84223" w:rsidRPr="00BA13B3">
        <w:rPr>
          <w:sz w:val="22"/>
        </w:rPr>
        <w:t xml:space="preserve"> </w:t>
      </w:r>
      <w:r w:rsidRPr="00BA13B3">
        <w:rPr>
          <w:sz w:val="22"/>
        </w:rPr>
        <w:t>Association</w:t>
      </w:r>
      <w:r w:rsidR="00C84223" w:rsidRPr="00BA13B3">
        <w:rPr>
          <w:sz w:val="22"/>
        </w:rPr>
        <w:t xml:space="preserve"> </w:t>
      </w:r>
      <w:r w:rsidRPr="00BA13B3">
        <w:rPr>
          <w:sz w:val="22"/>
        </w:rPr>
        <w:t>(APSA)</w:t>
      </w:r>
      <w:bookmarkEnd w:id="65"/>
      <w:bookmarkEnd w:id="66"/>
      <w:bookmarkEnd w:id="67"/>
      <w:bookmarkEnd w:id="68"/>
      <w:bookmarkEnd w:id="69"/>
      <w:bookmarkEnd w:id="70"/>
      <w:bookmarkEnd w:id="71"/>
    </w:p>
    <w:p w14:paraId="495312C3" w14:textId="222DFAB6" w:rsidR="002C27ED" w:rsidRPr="00BA13B3" w:rsidRDefault="002C27ED" w:rsidP="002C27ED">
      <w:pPr>
        <w:pStyle w:val="Heading3"/>
        <w:rPr>
          <w:b w:val="0"/>
          <w:bCs/>
          <w:sz w:val="22"/>
          <w:szCs w:val="22"/>
        </w:rPr>
      </w:pPr>
      <w:bookmarkStart w:id="72" w:name="_Toc175570047"/>
      <w:r w:rsidRPr="00BA13B3">
        <w:rPr>
          <w:b w:val="0"/>
          <w:bCs/>
          <w:sz w:val="22"/>
          <w:szCs w:val="22"/>
        </w:rPr>
        <w:t>Doctoral Dissertation Research Improvement Grants</w:t>
      </w:r>
      <w:bookmarkEnd w:id="72"/>
    </w:p>
    <w:p w14:paraId="5A7FB37D" w14:textId="3DE61331" w:rsidR="00A72BBA" w:rsidRPr="00BA13B3" w:rsidRDefault="00A72BBA" w:rsidP="002C27ED">
      <w:pPr>
        <w:ind w:left="360"/>
        <w:rPr>
          <w:sz w:val="22"/>
          <w:szCs w:val="22"/>
        </w:rPr>
      </w:pPr>
      <w:r w:rsidRPr="00BA13B3">
        <w:rPr>
          <w:color w:val="333333"/>
          <w:sz w:val="22"/>
          <w:szCs w:val="22"/>
          <w:shd w:val="clear" w:color="auto" w:fill="FFFFFF"/>
        </w:rPr>
        <w:t>APSA Doctoral Dissertation Research Improvement Grants support basic, empirically</w:t>
      </w:r>
      <w:r w:rsidR="0051278E">
        <w:rPr>
          <w:color w:val="333333"/>
          <w:sz w:val="22"/>
          <w:szCs w:val="22"/>
          <w:shd w:val="clear" w:color="auto" w:fill="FFFFFF"/>
        </w:rPr>
        <w:t xml:space="preserve"> </w:t>
      </w:r>
      <w:r w:rsidRPr="00BA13B3">
        <w:rPr>
          <w:color w:val="333333"/>
          <w:sz w:val="22"/>
          <w:szCs w:val="22"/>
          <w:shd w:val="clear" w:color="auto" w:fill="FFFFFF"/>
        </w:rPr>
        <w:t xml:space="preserve">oriented, research. This grant cannot support applied research. Basic research is experimental or theoretical work undertaken primarily to acquire new knowledge of the underlying foundations of phenomena and observable facts, without any </w:t>
      </w:r>
      <w:r w:rsidR="0051278E" w:rsidRPr="00BA13B3">
        <w:rPr>
          <w:color w:val="333333"/>
          <w:sz w:val="22"/>
          <w:szCs w:val="22"/>
          <w:shd w:val="clear" w:color="auto" w:fill="FFFFFF"/>
        </w:rPr>
        <w:t>application</w:t>
      </w:r>
      <w:r w:rsidRPr="00BA13B3">
        <w:rPr>
          <w:color w:val="333333"/>
          <w:sz w:val="22"/>
          <w:szCs w:val="22"/>
          <w:shd w:val="clear" w:color="auto" w:fill="FFFFFF"/>
        </w:rPr>
        <w:t xml:space="preserve"> or use in view. Although basic research could</w:t>
      </w:r>
      <w:r w:rsidR="00563FF0">
        <w:rPr>
          <w:color w:val="333333"/>
          <w:sz w:val="22"/>
          <w:szCs w:val="22"/>
          <w:shd w:val="clear" w:color="auto" w:fill="FFFFFF"/>
        </w:rPr>
        <w:t xml:space="preserve"> </w:t>
      </w:r>
      <w:r w:rsidRPr="00BA13B3">
        <w:rPr>
          <w:color w:val="333333"/>
          <w:sz w:val="22"/>
          <w:szCs w:val="22"/>
          <w:shd w:val="clear" w:color="auto" w:fill="FFFFFF"/>
        </w:rPr>
        <w:t>result in a solution to a practical problem, that is not its primary aim. Applied research is designed to answer specific questions aimed at solving practical problems</w:t>
      </w:r>
      <w:r w:rsidR="00563FF0">
        <w:rPr>
          <w:color w:val="333333"/>
          <w:sz w:val="22"/>
          <w:szCs w:val="22"/>
          <w:shd w:val="clear" w:color="auto" w:fill="FFFFFF"/>
        </w:rPr>
        <w:t xml:space="preserve"> and</w:t>
      </w:r>
      <w:r w:rsidRPr="00BA13B3">
        <w:rPr>
          <w:color w:val="333333"/>
          <w:sz w:val="22"/>
          <w:szCs w:val="22"/>
          <w:shd w:val="clear" w:color="auto" w:fill="FFFFFF"/>
        </w:rPr>
        <w:t xml:space="preserve"> likely to directly make improvements on existing products, technologies, and processes. Awards range from $10,000 to $15,000. </w:t>
      </w:r>
    </w:p>
    <w:p w14:paraId="6A93F4F6" w14:textId="643D3B78" w:rsidR="004D5F9E" w:rsidRPr="0051278E" w:rsidRDefault="004D5F9E" w:rsidP="00C84223">
      <w:pPr>
        <w:ind w:left="360"/>
        <w:outlineLvl w:val="0"/>
        <w:rPr>
          <w:sz w:val="22"/>
          <w:szCs w:val="22"/>
        </w:rPr>
      </w:pPr>
      <w:r w:rsidRPr="0051278E">
        <w:rPr>
          <w:b/>
          <w:color w:val="000000" w:themeColor="text1"/>
          <w:sz w:val="22"/>
          <w:szCs w:val="22"/>
          <w:u w:color="000000"/>
        </w:rPr>
        <w:t>URL:</w:t>
      </w:r>
      <w:r w:rsidR="00C84223" w:rsidRPr="0051278E">
        <w:rPr>
          <w:color w:val="000000" w:themeColor="text1"/>
          <w:sz w:val="22"/>
          <w:szCs w:val="22"/>
          <w:u w:color="000000"/>
        </w:rPr>
        <w:t xml:space="preserve"> </w:t>
      </w:r>
      <w:hyperlink r:id="rId40" w:history="1">
        <w:r w:rsidR="002C27ED" w:rsidRPr="0051278E">
          <w:rPr>
            <w:rStyle w:val="Hyperlink"/>
            <w:szCs w:val="22"/>
          </w:rPr>
          <w:t>https://apsanet.org/ddrig</w:t>
        </w:r>
      </w:hyperlink>
    </w:p>
    <w:p w14:paraId="4929719C" w14:textId="437DC956" w:rsidR="004D5F9E" w:rsidRPr="0051278E" w:rsidRDefault="004D5F9E" w:rsidP="00C84223">
      <w:pPr>
        <w:ind w:left="360"/>
        <w:outlineLvl w:val="0"/>
        <w:rPr>
          <w:b/>
          <w:color w:val="FF0000"/>
          <w:sz w:val="22"/>
          <w:szCs w:val="22"/>
          <w:u w:color="000000"/>
        </w:rPr>
      </w:pPr>
      <w:r w:rsidRPr="0051278E">
        <w:rPr>
          <w:b/>
          <w:color w:val="000000" w:themeColor="text1"/>
          <w:sz w:val="22"/>
          <w:szCs w:val="22"/>
          <w:u w:color="000000"/>
        </w:rPr>
        <w:t>Deadline:</w:t>
      </w:r>
      <w:r w:rsidR="00C84223" w:rsidRPr="0051278E">
        <w:rPr>
          <w:b/>
          <w:color w:val="000000" w:themeColor="text1"/>
          <w:sz w:val="22"/>
          <w:szCs w:val="22"/>
          <w:u w:color="000000"/>
        </w:rPr>
        <w:t xml:space="preserve"> </w:t>
      </w:r>
      <w:r w:rsidR="002C27ED" w:rsidRPr="0051278E">
        <w:rPr>
          <w:b/>
          <w:color w:val="000000" w:themeColor="text1"/>
          <w:sz w:val="22"/>
          <w:szCs w:val="22"/>
          <w:u w:color="000000"/>
        </w:rPr>
        <w:t>June 15</w:t>
      </w:r>
      <w:r w:rsidR="00C84223" w:rsidRPr="0051278E">
        <w:rPr>
          <w:b/>
          <w:color w:val="000000" w:themeColor="text1"/>
          <w:sz w:val="22"/>
          <w:szCs w:val="22"/>
          <w:u w:color="000000"/>
        </w:rPr>
        <w:t xml:space="preserve"> </w:t>
      </w:r>
    </w:p>
    <w:p w14:paraId="19591448" w14:textId="77777777" w:rsidR="0001102D" w:rsidRPr="0051278E" w:rsidRDefault="0001102D" w:rsidP="00C84223">
      <w:pPr>
        <w:ind w:left="360"/>
        <w:rPr>
          <w:b/>
          <w:sz w:val="22"/>
          <w:szCs w:val="22"/>
        </w:rPr>
      </w:pPr>
    </w:p>
    <w:p w14:paraId="5CDC2AD9" w14:textId="43BA5B3F" w:rsidR="004D5F9E" w:rsidRPr="0051278E" w:rsidRDefault="00AC4173" w:rsidP="00C84223">
      <w:pPr>
        <w:pStyle w:val="Heading3"/>
        <w:rPr>
          <w:b w:val="0"/>
          <w:bCs/>
          <w:sz w:val="22"/>
          <w:szCs w:val="22"/>
        </w:rPr>
      </w:pPr>
      <w:bookmarkStart w:id="73" w:name="_Toc175570048"/>
      <w:r w:rsidRPr="0051278E">
        <w:rPr>
          <w:b w:val="0"/>
          <w:bCs/>
          <w:sz w:val="22"/>
          <w:szCs w:val="22"/>
        </w:rPr>
        <w:t>Diversity</w:t>
      </w:r>
      <w:r w:rsidR="00C84223" w:rsidRPr="0051278E">
        <w:rPr>
          <w:b w:val="0"/>
          <w:bCs/>
          <w:sz w:val="22"/>
          <w:szCs w:val="22"/>
        </w:rPr>
        <w:t xml:space="preserve"> </w:t>
      </w:r>
      <w:r w:rsidR="004D5F9E" w:rsidRPr="0051278E">
        <w:rPr>
          <w:b w:val="0"/>
          <w:bCs/>
          <w:sz w:val="22"/>
          <w:szCs w:val="22"/>
        </w:rPr>
        <w:t>Fellows</w:t>
      </w:r>
      <w:r w:rsidR="00C84223" w:rsidRPr="0051278E">
        <w:rPr>
          <w:b w:val="0"/>
          <w:bCs/>
          <w:sz w:val="22"/>
          <w:szCs w:val="22"/>
        </w:rPr>
        <w:t xml:space="preserve"> </w:t>
      </w:r>
      <w:r w:rsidR="004D5F9E" w:rsidRPr="0051278E">
        <w:rPr>
          <w:b w:val="0"/>
          <w:bCs/>
          <w:sz w:val="22"/>
          <w:szCs w:val="22"/>
        </w:rPr>
        <w:t>Program</w:t>
      </w:r>
      <w:bookmarkEnd w:id="73"/>
    </w:p>
    <w:p w14:paraId="28F0E532" w14:textId="248DD161" w:rsidR="004D5F9E" w:rsidRPr="0051278E" w:rsidRDefault="004D5F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51278E">
        <w:rPr>
          <w:color w:val="000000" w:themeColor="text1"/>
          <w:sz w:val="22"/>
          <w:szCs w:val="22"/>
          <w:u w:color="000000"/>
        </w:rPr>
        <w:t>The</w:t>
      </w:r>
      <w:r w:rsidR="00C84223" w:rsidRPr="0051278E">
        <w:rPr>
          <w:color w:val="000000" w:themeColor="text1"/>
          <w:sz w:val="22"/>
          <w:szCs w:val="22"/>
          <w:u w:color="000000"/>
        </w:rPr>
        <w:t xml:space="preserve"> </w:t>
      </w:r>
      <w:r w:rsidRPr="0051278E">
        <w:rPr>
          <w:color w:val="000000" w:themeColor="text1"/>
          <w:sz w:val="22"/>
          <w:szCs w:val="22"/>
          <w:u w:color="000000"/>
        </w:rPr>
        <w:t>APSA</w:t>
      </w:r>
      <w:r w:rsidR="00C84223" w:rsidRPr="0051278E">
        <w:rPr>
          <w:color w:val="000000" w:themeColor="text1"/>
          <w:sz w:val="22"/>
          <w:szCs w:val="22"/>
          <w:u w:color="000000"/>
        </w:rPr>
        <w:t xml:space="preserve"> </w:t>
      </w:r>
      <w:r w:rsidR="00AC4173" w:rsidRPr="0051278E">
        <w:rPr>
          <w:color w:val="000000" w:themeColor="text1"/>
          <w:sz w:val="22"/>
          <w:szCs w:val="22"/>
          <w:u w:color="000000"/>
        </w:rPr>
        <w:t xml:space="preserve">Diversity </w:t>
      </w:r>
      <w:r w:rsidRPr="0051278E">
        <w:rPr>
          <w:color w:val="000000" w:themeColor="text1"/>
          <w:sz w:val="22"/>
          <w:szCs w:val="22"/>
          <w:u w:color="000000"/>
        </w:rPr>
        <w:t>Fellows</w:t>
      </w:r>
      <w:r w:rsidR="00C84223" w:rsidRPr="0051278E">
        <w:rPr>
          <w:color w:val="000000" w:themeColor="text1"/>
          <w:sz w:val="22"/>
          <w:szCs w:val="22"/>
          <w:u w:color="000000"/>
        </w:rPr>
        <w:t xml:space="preserve"> </w:t>
      </w:r>
      <w:r w:rsidRPr="0051278E">
        <w:rPr>
          <w:color w:val="000000" w:themeColor="text1"/>
          <w:sz w:val="22"/>
          <w:szCs w:val="22"/>
          <w:u w:color="000000"/>
        </w:rPr>
        <w:t>Program</w:t>
      </w:r>
      <w:r w:rsidR="00C84223" w:rsidRPr="0051278E">
        <w:rPr>
          <w:color w:val="000000" w:themeColor="text1"/>
          <w:sz w:val="22"/>
          <w:szCs w:val="22"/>
          <w:u w:color="000000"/>
        </w:rPr>
        <w:t xml:space="preserve"> </w:t>
      </w:r>
      <w:r w:rsidRPr="0051278E">
        <w:rPr>
          <w:color w:val="000000" w:themeColor="text1"/>
          <w:sz w:val="22"/>
          <w:szCs w:val="22"/>
          <w:u w:color="000000"/>
        </w:rPr>
        <w:t>designates</w:t>
      </w:r>
      <w:r w:rsidR="00C84223" w:rsidRPr="0051278E">
        <w:rPr>
          <w:color w:val="000000" w:themeColor="text1"/>
          <w:sz w:val="22"/>
          <w:szCs w:val="22"/>
          <w:u w:color="000000"/>
        </w:rPr>
        <w:t xml:space="preserve"> </w:t>
      </w:r>
      <w:r w:rsidRPr="0051278E">
        <w:rPr>
          <w:color w:val="000000" w:themeColor="text1"/>
          <w:sz w:val="22"/>
          <w:szCs w:val="22"/>
          <w:u w:color="000000"/>
        </w:rPr>
        <w:t>twelve</w:t>
      </w:r>
      <w:r w:rsidR="00C84223" w:rsidRPr="0051278E">
        <w:rPr>
          <w:color w:val="000000" w:themeColor="text1"/>
          <w:sz w:val="22"/>
          <w:szCs w:val="22"/>
          <w:u w:color="000000"/>
        </w:rPr>
        <w:t xml:space="preserve"> </w:t>
      </w:r>
      <w:r w:rsidRPr="0051278E">
        <w:rPr>
          <w:color w:val="000000" w:themeColor="text1"/>
          <w:sz w:val="22"/>
          <w:szCs w:val="22"/>
          <w:u w:color="000000"/>
        </w:rPr>
        <w:t>minority</w:t>
      </w:r>
      <w:r w:rsidR="00C84223" w:rsidRPr="0051278E">
        <w:rPr>
          <w:color w:val="000000" w:themeColor="text1"/>
          <w:sz w:val="22"/>
          <w:szCs w:val="22"/>
          <w:u w:color="000000"/>
        </w:rPr>
        <w:t xml:space="preserve"> </w:t>
      </w:r>
      <w:r w:rsidRPr="0051278E">
        <w:rPr>
          <w:color w:val="000000" w:themeColor="text1"/>
          <w:sz w:val="22"/>
          <w:szCs w:val="22"/>
          <w:u w:color="000000"/>
        </w:rPr>
        <w:t>fellows</w:t>
      </w:r>
      <w:r w:rsidR="00C84223" w:rsidRPr="0051278E">
        <w:rPr>
          <w:color w:val="000000" w:themeColor="text1"/>
          <w:sz w:val="22"/>
          <w:szCs w:val="22"/>
          <w:u w:color="000000"/>
        </w:rPr>
        <w:t xml:space="preserve"> </w:t>
      </w:r>
      <w:r w:rsidRPr="0051278E">
        <w:rPr>
          <w:color w:val="000000" w:themeColor="text1"/>
          <w:sz w:val="22"/>
          <w:szCs w:val="22"/>
          <w:u w:color="000000"/>
        </w:rPr>
        <w:t>each</w:t>
      </w:r>
      <w:r w:rsidR="00C84223" w:rsidRPr="0051278E">
        <w:rPr>
          <w:color w:val="000000" w:themeColor="text1"/>
          <w:sz w:val="22"/>
          <w:szCs w:val="22"/>
          <w:u w:color="000000"/>
        </w:rPr>
        <w:t xml:space="preserve"> </w:t>
      </w:r>
      <w:r w:rsidRPr="0051278E">
        <w:rPr>
          <w:color w:val="000000" w:themeColor="text1"/>
          <w:sz w:val="22"/>
          <w:szCs w:val="22"/>
          <w:u w:color="000000"/>
        </w:rPr>
        <w:t>year.</w:t>
      </w:r>
      <w:r w:rsidR="00C84223" w:rsidRPr="0051278E">
        <w:rPr>
          <w:color w:val="000000" w:themeColor="text1"/>
          <w:sz w:val="22"/>
          <w:szCs w:val="22"/>
          <w:u w:color="000000"/>
        </w:rPr>
        <w:t xml:space="preserve"> </w:t>
      </w:r>
      <w:r w:rsidRPr="0051278E">
        <w:rPr>
          <w:color w:val="000000" w:themeColor="text1"/>
          <w:sz w:val="22"/>
          <w:szCs w:val="22"/>
          <w:u w:color="000000"/>
        </w:rPr>
        <w:t>Additional</w:t>
      </w:r>
      <w:r w:rsidR="00C84223" w:rsidRPr="0051278E">
        <w:rPr>
          <w:color w:val="000000" w:themeColor="text1"/>
          <w:sz w:val="22"/>
          <w:szCs w:val="22"/>
          <w:u w:color="000000"/>
        </w:rPr>
        <w:t xml:space="preserve"> </w:t>
      </w:r>
      <w:r w:rsidRPr="0051278E">
        <w:rPr>
          <w:color w:val="000000" w:themeColor="text1"/>
          <w:sz w:val="22"/>
          <w:szCs w:val="22"/>
          <w:u w:color="000000"/>
        </w:rPr>
        <w:t>applicants</w:t>
      </w:r>
      <w:r w:rsidR="00C84223" w:rsidRPr="0051278E">
        <w:rPr>
          <w:color w:val="000000" w:themeColor="text1"/>
          <w:sz w:val="22"/>
          <w:szCs w:val="22"/>
          <w:u w:color="000000"/>
        </w:rPr>
        <w:t xml:space="preserve"> </w:t>
      </w:r>
      <w:r w:rsidRPr="0051278E">
        <w:rPr>
          <w:color w:val="000000" w:themeColor="text1"/>
          <w:sz w:val="22"/>
          <w:szCs w:val="22"/>
          <w:u w:color="000000"/>
        </w:rPr>
        <w:t>who</w:t>
      </w:r>
      <w:r w:rsidR="00C84223" w:rsidRPr="0051278E">
        <w:rPr>
          <w:color w:val="000000" w:themeColor="text1"/>
          <w:sz w:val="22"/>
          <w:szCs w:val="22"/>
          <w:u w:color="000000"/>
        </w:rPr>
        <w:t xml:space="preserve"> </w:t>
      </w:r>
      <w:r w:rsidRPr="0051278E">
        <w:rPr>
          <w:color w:val="000000" w:themeColor="text1"/>
          <w:sz w:val="22"/>
          <w:szCs w:val="22"/>
          <w:u w:color="000000"/>
        </w:rPr>
        <w:t>do</w:t>
      </w:r>
      <w:r w:rsidR="00C84223" w:rsidRPr="0051278E">
        <w:rPr>
          <w:color w:val="000000" w:themeColor="text1"/>
          <w:sz w:val="22"/>
          <w:szCs w:val="22"/>
          <w:u w:color="000000"/>
        </w:rPr>
        <w:t xml:space="preserve"> </w:t>
      </w:r>
      <w:r w:rsidRPr="0051278E">
        <w:rPr>
          <w:color w:val="000000" w:themeColor="text1"/>
          <w:sz w:val="22"/>
          <w:szCs w:val="22"/>
          <w:u w:color="000000"/>
        </w:rPr>
        <w:t>not</w:t>
      </w:r>
      <w:r w:rsidR="00C84223" w:rsidRPr="0051278E">
        <w:rPr>
          <w:color w:val="000000" w:themeColor="text1"/>
          <w:sz w:val="22"/>
          <w:szCs w:val="22"/>
          <w:u w:color="000000"/>
        </w:rPr>
        <w:t xml:space="preserve"> </w:t>
      </w:r>
      <w:r w:rsidRPr="0051278E">
        <w:rPr>
          <w:color w:val="000000" w:themeColor="text1"/>
          <w:sz w:val="22"/>
          <w:szCs w:val="22"/>
          <w:u w:color="000000"/>
        </w:rPr>
        <w:t>receive</w:t>
      </w:r>
      <w:r w:rsidR="00C84223" w:rsidRPr="0051278E">
        <w:rPr>
          <w:color w:val="000000" w:themeColor="text1"/>
          <w:sz w:val="22"/>
          <w:szCs w:val="22"/>
          <w:u w:color="000000"/>
        </w:rPr>
        <w:t xml:space="preserve"> </w:t>
      </w:r>
      <w:r w:rsidRPr="0051278E">
        <w:rPr>
          <w:color w:val="000000" w:themeColor="text1"/>
          <w:sz w:val="22"/>
          <w:szCs w:val="22"/>
          <w:u w:color="000000"/>
        </w:rPr>
        <w:t>funds</w:t>
      </w:r>
      <w:r w:rsidR="00C84223" w:rsidRPr="0051278E">
        <w:rPr>
          <w:color w:val="000000" w:themeColor="text1"/>
          <w:sz w:val="22"/>
          <w:szCs w:val="22"/>
          <w:u w:color="000000"/>
        </w:rPr>
        <w:t xml:space="preserve"> </w:t>
      </w:r>
      <w:r w:rsidRPr="0051278E">
        <w:rPr>
          <w:color w:val="000000" w:themeColor="text1"/>
          <w:sz w:val="22"/>
          <w:szCs w:val="22"/>
          <w:u w:color="000000"/>
        </w:rPr>
        <w:t>from</w:t>
      </w:r>
      <w:r w:rsidR="00C84223" w:rsidRPr="0051278E">
        <w:rPr>
          <w:color w:val="000000" w:themeColor="text1"/>
          <w:sz w:val="22"/>
          <w:szCs w:val="22"/>
          <w:u w:color="000000"/>
        </w:rPr>
        <w:t xml:space="preserve"> </w:t>
      </w:r>
      <w:r w:rsidRPr="0051278E">
        <w:rPr>
          <w:color w:val="000000" w:themeColor="text1"/>
          <w:sz w:val="22"/>
          <w:szCs w:val="22"/>
          <w:u w:color="000000"/>
        </w:rPr>
        <w:t>the</w:t>
      </w:r>
      <w:r w:rsidR="00C84223" w:rsidRPr="0051278E">
        <w:rPr>
          <w:color w:val="000000" w:themeColor="text1"/>
          <w:sz w:val="22"/>
          <w:szCs w:val="22"/>
          <w:u w:color="000000"/>
        </w:rPr>
        <w:t xml:space="preserve"> </w:t>
      </w:r>
      <w:r w:rsidRPr="0051278E">
        <w:rPr>
          <w:color w:val="000000" w:themeColor="text1"/>
          <w:sz w:val="22"/>
          <w:szCs w:val="22"/>
          <w:u w:color="000000"/>
        </w:rPr>
        <w:t>Association</w:t>
      </w:r>
      <w:r w:rsidR="00C84223" w:rsidRPr="0051278E">
        <w:rPr>
          <w:color w:val="000000" w:themeColor="text1"/>
          <w:sz w:val="22"/>
          <w:szCs w:val="22"/>
          <w:u w:color="000000"/>
        </w:rPr>
        <w:t xml:space="preserve"> </w:t>
      </w:r>
      <w:r w:rsidRPr="0051278E">
        <w:rPr>
          <w:color w:val="000000" w:themeColor="text1"/>
          <w:sz w:val="22"/>
          <w:szCs w:val="22"/>
          <w:u w:color="000000"/>
        </w:rPr>
        <w:t>may</w:t>
      </w:r>
      <w:r w:rsidR="00C84223" w:rsidRPr="0051278E">
        <w:rPr>
          <w:color w:val="000000" w:themeColor="text1"/>
          <w:sz w:val="22"/>
          <w:szCs w:val="22"/>
          <w:u w:color="000000"/>
        </w:rPr>
        <w:t xml:space="preserve"> </w:t>
      </w:r>
      <w:r w:rsidRPr="0051278E">
        <w:rPr>
          <w:color w:val="000000" w:themeColor="text1"/>
          <w:sz w:val="22"/>
          <w:szCs w:val="22"/>
          <w:u w:color="000000"/>
        </w:rPr>
        <w:t>be</w:t>
      </w:r>
      <w:r w:rsidR="00C84223" w:rsidRPr="0051278E">
        <w:rPr>
          <w:color w:val="000000" w:themeColor="text1"/>
          <w:sz w:val="22"/>
          <w:szCs w:val="22"/>
          <w:u w:color="000000"/>
        </w:rPr>
        <w:t xml:space="preserve"> </w:t>
      </w:r>
      <w:r w:rsidRPr="0051278E">
        <w:rPr>
          <w:color w:val="000000" w:themeColor="text1"/>
          <w:sz w:val="22"/>
          <w:szCs w:val="22"/>
          <w:u w:color="000000"/>
        </w:rPr>
        <w:t>recognized</w:t>
      </w:r>
      <w:r w:rsidR="00C84223" w:rsidRPr="0051278E">
        <w:rPr>
          <w:color w:val="000000" w:themeColor="text1"/>
          <w:sz w:val="22"/>
          <w:szCs w:val="22"/>
          <w:u w:color="000000"/>
        </w:rPr>
        <w:t xml:space="preserve"> </w:t>
      </w:r>
      <w:r w:rsidRPr="0051278E">
        <w:rPr>
          <w:color w:val="000000" w:themeColor="text1"/>
          <w:sz w:val="22"/>
          <w:szCs w:val="22"/>
          <w:u w:color="000000"/>
        </w:rPr>
        <w:t>and</w:t>
      </w:r>
      <w:r w:rsidR="00C84223" w:rsidRPr="0051278E">
        <w:rPr>
          <w:color w:val="000000" w:themeColor="text1"/>
          <w:sz w:val="22"/>
          <w:szCs w:val="22"/>
          <w:u w:color="000000"/>
        </w:rPr>
        <w:t xml:space="preserve"> </w:t>
      </w:r>
      <w:r w:rsidRPr="0051278E">
        <w:rPr>
          <w:color w:val="000000" w:themeColor="text1"/>
          <w:sz w:val="22"/>
          <w:szCs w:val="22"/>
          <w:u w:color="000000"/>
        </w:rPr>
        <w:t>recommended</w:t>
      </w:r>
      <w:r w:rsidR="00C84223" w:rsidRPr="0051278E">
        <w:rPr>
          <w:color w:val="000000" w:themeColor="text1"/>
          <w:sz w:val="22"/>
          <w:szCs w:val="22"/>
          <w:u w:color="000000"/>
        </w:rPr>
        <w:t xml:space="preserve"> </w:t>
      </w:r>
      <w:r w:rsidRPr="0051278E">
        <w:rPr>
          <w:color w:val="000000" w:themeColor="text1"/>
          <w:sz w:val="22"/>
          <w:szCs w:val="22"/>
          <w:u w:color="000000"/>
        </w:rPr>
        <w:t>for</w:t>
      </w:r>
      <w:r w:rsidR="00C84223" w:rsidRPr="0051278E">
        <w:rPr>
          <w:color w:val="000000" w:themeColor="text1"/>
          <w:sz w:val="22"/>
          <w:szCs w:val="22"/>
          <w:u w:color="000000"/>
        </w:rPr>
        <w:t xml:space="preserve"> </w:t>
      </w:r>
      <w:r w:rsidRPr="0051278E">
        <w:rPr>
          <w:color w:val="000000" w:themeColor="text1"/>
          <w:sz w:val="22"/>
          <w:szCs w:val="22"/>
          <w:u w:color="000000"/>
        </w:rPr>
        <w:t>admission</w:t>
      </w:r>
      <w:r w:rsidR="00C84223" w:rsidRPr="0051278E">
        <w:rPr>
          <w:color w:val="000000" w:themeColor="text1"/>
          <w:sz w:val="22"/>
          <w:szCs w:val="22"/>
          <w:u w:color="000000"/>
        </w:rPr>
        <w:t xml:space="preserve"> </w:t>
      </w:r>
      <w:r w:rsidRPr="0051278E">
        <w:rPr>
          <w:color w:val="000000" w:themeColor="text1"/>
          <w:sz w:val="22"/>
          <w:szCs w:val="22"/>
          <w:u w:color="000000"/>
        </w:rPr>
        <w:t>and</w:t>
      </w:r>
      <w:r w:rsidR="00C84223" w:rsidRPr="0051278E">
        <w:rPr>
          <w:color w:val="000000" w:themeColor="text1"/>
          <w:sz w:val="22"/>
          <w:szCs w:val="22"/>
          <w:u w:color="000000"/>
        </w:rPr>
        <w:t xml:space="preserve"> </w:t>
      </w:r>
      <w:r w:rsidRPr="0051278E">
        <w:rPr>
          <w:color w:val="000000" w:themeColor="text1"/>
          <w:sz w:val="22"/>
          <w:szCs w:val="22"/>
          <w:u w:color="000000"/>
        </w:rPr>
        <w:t>financial</w:t>
      </w:r>
      <w:r w:rsidR="00C84223" w:rsidRPr="0051278E">
        <w:rPr>
          <w:color w:val="000000" w:themeColor="text1"/>
          <w:sz w:val="22"/>
          <w:szCs w:val="22"/>
          <w:u w:color="000000"/>
        </w:rPr>
        <w:t xml:space="preserve"> </w:t>
      </w:r>
      <w:r w:rsidRPr="0051278E">
        <w:rPr>
          <w:color w:val="000000" w:themeColor="text1"/>
          <w:sz w:val="22"/>
          <w:szCs w:val="22"/>
          <w:u w:color="000000"/>
        </w:rPr>
        <w:t>support</w:t>
      </w:r>
      <w:r w:rsidR="00C84223" w:rsidRPr="0051278E">
        <w:rPr>
          <w:color w:val="000000" w:themeColor="text1"/>
          <w:sz w:val="22"/>
          <w:szCs w:val="22"/>
          <w:u w:color="000000"/>
        </w:rPr>
        <w:t xml:space="preserve"> </w:t>
      </w:r>
      <w:r w:rsidRPr="0051278E">
        <w:rPr>
          <w:color w:val="000000" w:themeColor="text1"/>
          <w:sz w:val="22"/>
          <w:szCs w:val="22"/>
          <w:u w:color="000000"/>
        </w:rPr>
        <w:t>to</w:t>
      </w:r>
      <w:r w:rsidR="00C84223" w:rsidRPr="0051278E">
        <w:rPr>
          <w:color w:val="000000" w:themeColor="text1"/>
          <w:sz w:val="22"/>
          <w:szCs w:val="22"/>
          <w:u w:color="000000"/>
        </w:rPr>
        <w:t xml:space="preserve"> </w:t>
      </w:r>
      <w:r w:rsidRPr="0051278E">
        <w:rPr>
          <w:color w:val="000000" w:themeColor="text1"/>
          <w:sz w:val="22"/>
          <w:szCs w:val="22"/>
          <w:u w:color="000000"/>
        </w:rPr>
        <w:t>graduate</w:t>
      </w:r>
      <w:r w:rsidR="00C84223" w:rsidRPr="0051278E">
        <w:rPr>
          <w:color w:val="000000" w:themeColor="text1"/>
          <w:sz w:val="22"/>
          <w:szCs w:val="22"/>
          <w:u w:color="000000"/>
        </w:rPr>
        <w:t xml:space="preserve"> </w:t>
      </w:r>
      <w:r w:rsidRPr="0051278E">
        <w:rPr>
          <w:color w:val="000000" w:themeColor="text1"/>
          <w:sz w:val="22"/>
          <w:szCs w:val="22"/>
          <w:u w:color="000000"/>
        </w:rPr>
        <w:t>political</w:t>
      </w:r>
      <w:r w:rsidR="00C84223" w:rsidRPr="0051278E">
        <w:rPr>
          <w:color w:val="000000" w:themeColor="text1"/>
          <w:sz w:val="22"/>
          <w:szCs w:val="22"/>
          <w:u w:color="000000"/>
        </w:rPr>
        <w:t xml:space="preserve"> </w:t>
      </w:r>
      <w:r w:rsidRPr="0051278E">
        <w:rPr>
          <w:color w:val="000000" w:themeColor="text1"/>
          <w:sz w:val="22"/>
          <w:szCs w:val="22"/>
          <w:u w:color="000000"/>
        </w:rPr>
        <w:t>science</w:t>
      </w:r>
      <w:r w:rsidR="00C84223" w:rsidRPr="0051278E">
        <w:rPr>
          <w:color w:val="000000" w:themeColor="text1"/>
          <w:sz w:val="22"/>
          <w:szCs w:val="22"/>
          <w:u w:color="000000"/>
        </w:rPr>
        <w:t xml:space="preserve"> </w:t>
      </w:r>
      <w:r w:rsidRPr="0051278E">
        <w:rPr>
          <w:color w:val="000000" w:themeColor="text1"/>
          <w:sz w:val="22"/>
          <w:szCs w:val="22"/>
          <w:u w:color="000000"/>
        </w:rPr>
        <w:t>programs.</w:t>
      </w:r>
      <w:r w:rsidR="00C84223" w:rsidRPr="0051278E">
        <w:rPr>
          <w:color w:val="000000" w:themeColor="text1"/>
          <w:sz w:val="22"/>
          <w:szCs w:val="22"/>
          <w:u w:color="000000"/>
        </w:rPr>
        <w:t xml:space="preserve"> </w:t>
      </w:r>
      <w:r w:rsidRPr="0051278E">
        <w:rPr>
          <w:color w:val="000000" w:themeColor="text1"/>
          <w:sz w:val="22"/>
          <w:szCs w:val="22"/>
          <w:u w:color="000000"/>
        </w:rPr>
        <w:t>Fellows</w:t>
      </w:r>
      <w:r w:rsidR="00C84223" w:rsidRPr="0051278E">
        <w:rPr>
          <w:color w:val="000000" w:themeColor="text1"/>
          <w:sz w:val="22"/>
          <w:szCs w:val="22"/>
          <w:u w:color="000000"/>
        </w:rPr>
        <w:t xml:space="preserve"> </w:t>
      </w:r>
      <w:r w:rsidRPr="0051278E">
        <w:rPr>
          <w:color w:val="000000" w:themeColor="text1"/>
          <w:sz w:val="22"/>
          <w:szCs w:val="22"/>
          <w:u w:color="000000"/>
        </w:rPr>
        <w:t>receive</w:t>
      </w:r>
      <w:r w:rsidR="00C84223" w:rsidRPr="0051278E">
        <w:rPr>
          <w:color w:val="000000" w:themeColor="text1"/>
          <w:sz w:val="22"/>
          <w:szCs w:val="22"/>
          <w:u w:color="000000"/>
        </w:rPr>
        <w:t xml:space="preserve"> </w:t>
      </w:r>
      <w:r w:rsidRPr="0051278E">
        <w:rPr>
          <w:color w:val="000000" w:themeColor="text1"/>
          <w:sz w:val="22"/>
          <w:szCs w:val="22"/>
          <w:u w:color="000000"/>
        </w:rPr>
        <w:t>a</w:t>
      </w:r>
      <w:r w:rsidR="00C84223" w:rsidRPr="0051278E">
        <w:rPr>
          <w:color w:val="000000" w:themeColor="text1"/>
          <w:sz w:val="22"/>
          <w:szCs w:val="22"/>
          <w:u w:color="000000"/>
        </w:rPr>
        <w:t xml:space="preserve"> </w:t>
      </w:r>
      <w:r w:rsidRPr="0051278E">
        <w:rPr>
          <w:color w:val="000000" w:themeColor="text1"/>
          <w:sz w:val="22"/>
          <w:szCs w:val="22"/>
          <w:u w:color="000000"/>
        </w:rPr>
        <w:t>$</w:t>
      </w:r>
      <w:r w:rsidR="00A72BBA" w:rsidRPr="0051278E">
        <w:rPr>
          <w:color w:val="000000" w:themeColor="text1"/>
          <w:sz w:val="22"/>
          <w:szCs w:val="22"/>
          <w:u w:color="000000"/>
        </w:rPr>
        <w:t>5</w:t>
      </w:r>
      <w:r w:rsidRPr="0051278E">
        <w:rPr>
          <w:color w:val="000000" w:themeColor="text1"/>
          <w:sz w:val="22"/>
          <w:szCs w:val="22"/>
          <w:u w:color="000000"/>
        </w:rPr>
        <w:t>,000</w:t>
      </w:r>
      <w:r w:rsidR="00C84223" w:rsidRPr="0051278E">
        <w:rPr>
          <w:color w:val="000000" w:themeColor="text1"/>
          <w:sz w:val="22"/>
          <w:szCs w:val="22"/>
          <w:u w:color="000000"/>
        </w:rPr>
        <w:t xml:space="preserve"> </w:t>
      </w:r>
      <w:r w:rsidRPr="0051278E">
        <w:rPr>
          <w:color w:val="000000" w:themeColor="text1"/>
          <w:sz w:val="22"/>
          <w:szCs w:val="22"/>
          <w:u w:color="000000"/>
        </w:rPr>
        <w:t>stipend</w:t>
      </w:r>
      <w:r w:rsidR="00C84223" w:rsidRPr="0051278E">
        <w:rPr>
          <w:color w:val="000000" w:themeColor="text1"/>
          <w:sz w:val="22"/>
          <w:szCs w:val="22"/>
          <w:u w:color="000000"/>
        </w:rPr>
        <w:t xml:space="preserve"> </w:t>
      </w:r>
      <w:r w:rsidRPr="0051278E">
        <w:rPr>
          <w:color w:val="000000" w:themeColor="text1"/>
          <w:sz w:val="22"/>
          <w:szCs w:val="22"/>
          <w:u w:color="000000"/>
        </w:rPr>
        <w:t>that</w:t>
      </w:r>
      <w:r w:rsidR="00C84223" w:rsidRPr="0051278E">
        <w:rPr>
          <w:color w:val="000000" w:themeColor="text1"/>
          <w:sz w:val="22"/>
          <w:szCs w:val="22"/>
          <w:u w:color="000000"/>
        </w:rPr>
        <w:t xml:space="preserve"> </w:t>
      </w:r>
      <w:r w:rsidRPr="0051278E">
        <w:rPr>
          <w:color w:val="000000" w:themeColor="text1"/>
          <w:sz w:val="22"/>
          <w:szCs w:val="22"/>
          <w:u w:color="000000"/>
        </w:rPr>
        <w:t>is</w:t>
      </w:r>
      <w:r w:rsidR="00C84223" w:rsidRPr="0051278E">
        <w:rPr>
          <w:color w:val="000000" w:themeColor="text1"/>
          <w:sz w:val="22"/>
          <w:szCs w:val="22"/>
          <w:u w:color="000000"/>
        </w:rPr>
        <w:t xml:space="preserve"> </w:t>
      </w:r>
      <w:r w:rsidRPr="0051278E">
        <w:rPr>
          <w:color w:val="000000" w:themeColor="text1"/>
          <w:sz w:val="22"/>
          <w:szCs w:val="22"/>
          <w:u w:color="000000"/>
        </w:rPr>
        <w:t>disbursed</w:t>
      </w:r>
      <w:r w:rsidR="00C84223" w:rsidRPr="0051278E">
        <w:rPr>
          <w:color w:val="000000" w:themeColor="text1"/>
          <w:sz w:val="22"/>
          <w:szCs w:val="22"/>
          <w:u w:color="000000"/>
        </w:rPr>
        <w:t xml:space="preserve"> </w:t>
      </w:r>
      <w:r w:rsidR="00A72BBA" w:rsidRPr="0051278E">
        <w:rPr>
          <w:color w:val="000000" w:themeColor="text1"/>
          <w:sz w:val="22"/>
          <w:szCs w:val="22"/>
          <w:u w:color="000000"/>
        </w:rPr>
        <w:t>over two years</w:t>
      </w:r>
      <w:r w:rsidR="00C84223" w:rsidRPr="0051278E">
        <w:rPr>
          <w:color w:val="000000" w:themeColor="text1"/>
          <w:sz w:val="22"/>
          <w:szCs w:val="22"/>
          <w:u w:color="000000"/>
        </w:rPr>
        <w:t xml:space="preserve"> </w:t>
      </w:r>
      <w:r w:rsidRPr="0051278E">
        <w:rPr>
          <w:color w:val="000000" w:themeColor="text1"/>
          <w:sz w:val="22"/>
          <w:szCs w:val="22"/>
          <w:u w:color="000000"/>
        </w:rPr>
        <w:t>—</w:t>
      </w:r>
      <w:r w:rsidR="00C84223" w:rsidRPr="0051278E">
        <w:rPr>
          <w:color w:val="000000" w:themeColor="text1"/>
          <w:sz w:val="22"/>
          <w:szCs w:val="22"/>
          <w:u w:color="000000"/>
        </w:rPr>
        <w:t xml:space="preserve"> </w:t>
      </w:r>
      <w:r w:rsidRPr="0051278E">
        <w:rPr>
          <w:color w:val="000000" w:themeColor="text1"/>
          <w:sz w:val="22"/>
          <w:szCs w:val="22"/>
          <w:u w:color="000000"/>
        </w:rPr>
        <w:t>one</w:t>
      </w:r>
      <w:r w:rsidR="00C84223" w:rsidRPr="0051278E">
        <w:rPr>
          <w:color w:val="000000" w:themeColor="text1"/>
          <w:sz w:val="22"/>
          <w:szCs w:val="22"/>
          <w:u w:color="000000"/>
        </w:rPr>
        <w:t xml:space="preserve"> </w:t>
      </w:r>
      <w:r w:rsidRPr="0051278E">
        <w:rPr>
          <w:color w:val="000000" w:themeColor="text1"/>
          <w:sz w:val="22"/>
          <w:szCs w:val="22"/>
          <w:u w:color="000000"/>
        </w:rPr>
        <w:t>at</w:t>
      </w:r>
      <w:r w:rsidR="00C84223" w:rsidRPr="0051278E">
        <w:rPr>
          <w:color w:val="000000" w:themeColor="text1"/>
          <w:sz w:val="22"/>
          <w:szCs w:val="22"/>
          <w:u w:color="000000"/>
        </w:rPr>
        <w:t xml:space="preserve"> </w:t>
      </w:r>
      <w:r w:rsidRPr="0051278E">
        <w:rPr>
          <w:color w:val="000000" w:themeColor="text1"/>
          <w:sz w:val="22"/>
          <w:szCs w:val="22"/>
          <w:u w:color="000000"/>
        </w:rPr>
        <w:t>the</w:t>
      </w:r>
      <w:r w:rsidR="00C84223" w:rsidRPr="0051278E">
        <w:rPr>
          <w:color w:val="000000" w:themeColor="text1"/>
          <w:sz w:val="22"/>
          <w:szCs w:val="22"/>
          <w:u w:color="000000"/>
        </w:rPr>
        <w:t xml:space="preserve"> </w:t>
      </w:r>
      <w:r w:rsidRPr="0051278E">
        <w:rPr>
          <w:color w:val="000000" w:themeColor="text1"/>
          <w:sz w:val="22"/>
          <w:szCs w:val="22"/>
          <w:u w:color="000000"/>
        </w:rPr>
        <w:t>end</w:t>
      </w:r>
      <w:r w:rsidR="00C84223" w:rsidRPr="0051278E">
        <w:rPr>
          <w:color w:val="000000" w:themeColor="text1"/>
          <w:sz w:val="22"/>
          <w:szCs w:val="22"/>
          <w:u w:color="000000"/>
        </w:rPr>
        <w:t xml:space="preserve"> </w:t>
      </w:r>
      <w:r w:rsidRPr="0051278E">
        <w:rPr>
          <w:color w:val="000000" w:themeColor="text1"/>
          <w:sz w:val="22"/>
          <w:szCs w:val="22"/>
          <w:u w:color="000000"/>
        </w:rPr>
        <w:t>of</w:t>
      </w:r>
      <w:r w:rsidR="00C84223" w:rsidRPr="0051278E">
        <w:rPr>
          <w:color w:val="000000" w:themeColor="text1"/>
          <w:sz w:val="22"/>
          <w:szCs w:val="22"/>
          <w:u w:color="000000"/>
        </w:rPr>
        <w:t xml:space="preserve"> </w:t>
      </w:r>
      <w:r w:rsidRPr="0051278E">
        <w:rPr>
          <w:color w:val="000000" w:themeColor="text1"/>
          <w:sz w:val="22"/>
          <w:szCs w:val="22"/>
          <w:u w:color="000000"/>
        </w:rPr>
        <w:t>their</w:t>
      </w:r>
      <w:r w:rsidR="00C84223" w:rsidRPr="0051278E">
        <w:rPr>
          <w:color w:val="000000" w:themeColor="text1"/>
          <w:sz w:val="22"/>
          <w:szCs w:val="22"/>
          <w:u w:color="000000"/>
        </w:rPr>
        <w:t xml:space="preserve"> </w:t>
      </w:r>
      <w:r w:rsidRPr="0051278E">
        <w:rPr>
          <w:color w:val="000000" w:themeColor="text1"/>
          <w:sz w:val="22"/>
          <w:szCs w:val="22"/>
          <w:u w:color="000000"/>
        </w:rPr>
        <w:t>first</w:t>
      </w:r>
      <w:r w:rsidR="00C84223" w:rsidRPr="0051278E">
        <w:rPr>
          <w:color w:val="000000" w:themeColor="text1"/>
          <w:sz w:val="22"/>
          <w:szCs w:val="22"/>
          <w:u w:color="000000"/>
        </w:rPr>
        <w:t xml:space="preserve"> </w:t>
      </w:r>
      <w:r w:rsidRPr="0051278E">
        <w:rPr>
          <w:color w:val="000000" w:themeColor="text1"/>
          <w:sz w:val="22"/>
          <w:szCs w:val="22"/>
          <w:u w:color="000000"/>
        </w:rPr>
        <w:t>graduate</w:t>
      </w:r>
      <w:r w:rsidR="00C84223" w:rsidRPr="0051278E">
        <w:rPr>
          <w:color w:val="000000" w:themeColor="text1"/>
          <w:sz w:val="22"/>
          <w:szCs w:val="22"/>
          <w:u w:color="000000"/>
        </w:rPr>
        <w:t xml:space="preserve"> </w:t>
      </w:r>
      <w:r w:rsidRPr="0051278E">
        <w:rPr>
          <w:color w:val="000000" w:themeColor="text1"/>
          <w:sz w:val="22"/>
          <w:szCs w:val="22"/>
          <w:u w:color="000000"/>
        </w:rPr>
        <w:t>year,</w:t>
      </w:r>
      <w:r w:rsidR="00C84223" w:rsidRPr="0051278E">
        <w:rPr>
          <w:color w:val="000000" w:themeColor="text1"/>
          <w:sz w:val="22"/>
          <w:szCs w:val="22"/>
          <w:u w:color="000000"/>
        </w:rPr>
        <w:t xml:space="preserve"> </w:t>
      </w:r>
      <w:r w:rsidRPr="0051278E">
        <w:rPr>
          <w:color w:val="000000" w:themeColor="text1"/>
          <w:sz w:val="22"/>
          <w:szCs w:val="22"/>
          <w:u w:color="000000"/>
        </w:rPr>
        <w:t>the</w:t>
      </w:r>
      <w:r w:rsidR="00C84223" w:rsidRPr="0051278E">
        <w:rPr>
          <w:color w:val="000000" w:themeColor="text1"/>
          <w:sz w:val="22"/>
          <w:szCs w:val="22"/>
          <w:u w:color="000000"/>
        </w:rPr>
        <w:t xml:space="preserve"> </w:t>
      </w:r>
      <w:r w:rsidRPr="0051278E">
        <w:rPr>
          <w:color w:val="000000" w:themeColor="text1"/>
          <w:sz w:val="22"/>
          <w:szCs w:val="22"/>
          <w:u w:color="000000"/>
        </w:rPr>
        <w:t>other</w:t>
      </w:r>
      <w:r w:rsidR="00C84223" w:rsidRPr="0051278E">
        <w:rPr>
          <w:color w:val="000000" w:themeColor="text1"/>
          <w:sz w:val="22"/>
          <w:szCs w:val="22"/>
          <w:u w:color="000000"/>
        </w:rPr>
        <w:t xml:space="preserve"> </w:t>
      </w:r>
      <w:r w:rsidRPr="0051278E">
        <w:rPr>
          <w:color w:val="000000" w:themeColor="text1"/>
          <w:sz w:val="22"/>
          <w:szCs w:val="22"/>
          <w:u w:color="000000"/>
        </w:rPr>
        <w:t>at</w:t>
      </w:r>
      <w:r w:rsidR="00C84223" w:rsidRPr="0051278E">
        <w:rPr>
          <w:color w:val="000000" w:themeColor="text1"/>
          <w:sz w:val="22"/>
          <w:szCs w:val="22"/>
          <w:u w:color="000000"/>
        </w:rPr>
        <w:t xml:space="preserve"> </w:t>
      </w:r>
      <w:r w:rsidRPr="0051278E">
        <w:rPr>
          <w:color w:val="000000" w:themeColor="text1"/>
          <w:sz w:val="22"/>
          <w:szCs w:val="22"/>
          <w:u w:color="000000"/>
        </w:rPr>
        <w:t>the</w:t>
      </w:r>
      <w:r w:rsidR="00C84223" w:rsidRPr="0051278E">
        <w:rPr>
          <w:color w:val="000000" w:themeColor="text1"/>
          <w:sz w:val="22"/>
          <w:szCs w:val="22"/>
          <w:u w:color="000000"/>
        </w:rPr>
        <w:t xml:space="preserve"> </w:t>
      </w:r>
      <w:r w:rsidRPr="0051278E">
        <w:rPr>
          <w:color w:val="000000" w:themeColor="text1"/>
          <w:sz w:val="22"/>
          <w:szCs w:val="22"/>
          <w:u w:color="000000"/>
        </w:rPr>
        <w:t>end</w:t>
      </w:r>
      <w:r w:rsidR="00C84223" w:rsidRPr="0051278E">
        <w:rPr>
          <w:color w:val="000000" w:themeColor="text1"/>
          <w:sz w:val="22"/>
          <w:szCs w:val="22"/>
          <w:u w:color="000000"/>
        </w:rPr>
        <w:t xml:space="preserve"> </w:t>
      </w:r>
      <w:r w:rsidRPr="0051278E">
        <w:rPr>
          <w:color w:val="000000" w:themeColor="text1"/>
          <w:sz w:val="22"/>
          <w:szCs w:val="22"/>
          <w:u w:color="000000"/>
        </w:rPr>
        <w:t>of</w:t>
      </w:r>
      <w:r w:rsidR="00C84223" w:rsidRPr="0051278E">
        <w:rPr>
          <w:color w:val="000000" w:themeColor="text1"/>
          <w:sz w:val="22"/>
          <w:szCs w:val="22"/>
          <w:u w:color="000000"/>
        </w:rPr>
        <w:t xml:space="preserve"> </w:t>
      </w:r>
      <w:r w:rsidRPr="0051278E">
        <w:rPr>
          <w:color w:val="000000" w:themeColor="text1"/>
          <w:sz w:val="22"/>
          <w:szCs w:val="22"/>
          <w:u w:color="000000"/>
        </w:rPr>
        <w:t>their</w:t>
      </w:r>
      <w:r w:rsidR="00C84223" w:rsidRPr="0051278E">
        <w:rPr>
          <w:color w:val="000000" w:themeColor="text1"/>
          <w:sz w:val="22"/>
          <w:szCs w:val="22"/>
          <w:u w:color="000000"/>
        </w:rPr>
        <w:t xml:space="preserve"> </w:t>
      </w:r>
      <w:r w:rsidRPr="0051278E">
        <w:rPr>
          <w:color w:val="000000" w:themeColor="text1"/>
          <w:sz w:val="22"/>
          <w:szCs w:val="22"/>
          <w:u w:color="000000"/>
        </w:rPr>
        <w:t>second.</w:t>
      </w:r>
      <w:r w:rsidR="00C84223" w:rsidRPr="0051278E">
        <w:rPr>
          <w:color w:val="000000" w:themeColor="text1"/>
          <w:sz w:val="22"/>
          <w:szCs w:val="22"/>
          <w:u w:color="000000"/>
        </w:rPr>
        <w:t xml:space="preserve"> </w:t>
      </w:r>
      <w:r w:rsidRPr="0051278E">
        <w:rPr>
          <w:color w:val="000000" w:themeColor="text1"/>
          <w:sz w:val="22"/>
          <w:szCs w:val="22"/>
          <w:u w:color="000000"/>
        </w:rPr>
        <w:t>Awards</w:t>
      </w:r>
      <w:r w:rsidR="00C84223" w:rsidRPr="0051278E">
        <w:rPr>
          <w:color w:val="000000" w:themeColor="text1"/>
          <w:sz w:val="22"/>
          <w:szCs w:val="22"/>
          <w:u w:color="000000"/>
        </w:rPr>
        <w:t xml:space="preserve"> </w:t>
      </w:r>
      <w:r w:rsidRPr="0051278E">
        <w:rPr>
          <w:color w:val="000000" w:themeColor="text1"/>
          <w:sz w:val="22"/>
          <w:szCs w:val="22"/>
          <w:u w:color="000000"/>
        </w:rPr>
        <w:t>are</w:t>
      </w:r>
      <w:r w:rsidR="00C84223" w:rsidRPr="0051278E">
        <w:rPr>
          <w:color w:val="000000" w:themeColor="text1"/>
          <w:sz w:val="22"/>
          <w:szCs w:val="22"/>
          <w:u w:color="000000"/>
        </w:rPr>
        <w:t xml:space="preserve"> </w:t>
      </w:r>
      <w:r w:rsidRPr="0051278E">
        <w:rPr>
          <w:color w:val="000000" w:themeColor="text1"/>
          <w:sz w:val="22"/>
          <w:szCs w:val="22"/>
          <w:u w:color="000000"/>
        </w:rPr>
        <w:t>based</w:t>
      </w:r>
      <w:r w:rsidR="00C84223" w:rsidRPr="0051278E">
        <w:rPr>
          <w:color w:val="000000" w:themeColor="text1"/>
          <w:sz w:val="22"/>
          <w:szCs w:val="22"/>
          <w:u w:color="000000"/>
        </w:rPr>
        <w:t xml:space="preserve"> </w:t>
      </w:r>
      <w:r w:rsidRPr="0051278E">
        <w:rPr>
          <w:color w:val="000000" w:themeColor="text1"/>
          <w:sz w:val="22"/>
          <w:szCs w:val="22"/>
          <w:u w:color="000000"/>
        </w:rPr>
        <w:t>on</w:t>
      </w:r>
      <w:r w:rsidR="00C84223" w:rsidRPr="0051278E">
        <w:rPr>
          <w:color w:val="000000" w:themeColor="text1"/>
          <w:sz w:val="22"/>
          <w:szCs w:val="22"/>
          <w:u w:color="000000"/>
        </w:rPr>
        <w:t xml:space="preserve"> </w:t>
      </w:r>
      <w:r w:rsidR="00A72BBA" w:rsidRPr="0051278E">
        <w:rPr>
          <w:color w:val="000000" w:themeColor="text1"/>
          <w:sz w:val="22"/>
          <w:szCs w:val="22"/>
          <w:u w:color="000000"/>
        </w:rPr>
        <w:t>students'</w:t>
      </w:r>
      <w:r w:rsidR="00C84223" w:rsidRPr="0051278E">
        <w:rPr>
          <w:color w:val="000000" w:themeColor="text1"/>
          <w:sz w:val="22"/>
          <w:szCs w:val="22"/>
          <w:u w:color="000000"/>
        </w:rPr>
        <w:t xml:space="preserve"> </w:t>
      </w:r>
      <w:r w:rsidRPr="0051278E">
        <w:rPr>
          <w:color w:val="000000" w:themeColor="text1"/>
          <w:sz w:val="22"/>
          <w:szCs w:val="22"/>
          <w:u w:color="000000"/>
        </w:rPr>
        <w:t>undergraduate</w:t>
      </w:r>
      <w:r w:rsidR="00C84223" w:rsidRPr="0051278E">
        <w:rPr>
          <w:color w:val="000000" w:themeColor="text1"/>
          <w:sz w:val="22"/>
          <w:szCs w:val="22"/>
          <w:u w:color="000000"/>
        </w:rPr>
        <w:t xml:space="preserve"> </w:t>
      </w:r>
      <w:r w:rsidRPr="0051278E">
        <w:rPr>
          <w:color w:val="000000" w:themeColor="text1"/>
          <w:sz w:val="22"/>
          <w:szCs w:val="22"/>
          <w:u w:color="000000"/>
        </w:rPr>
        <w:t>coursework,</w:t>
      </w:r>
      <w:r w:rsidR="00C84223" w:rsidRPr="0051278E">
        <w:rPr>
          <w:color w:val="000000" w:themeColor="text1"/>
          <w:sz w:val="22"/>
          <w:szCs w:val="22"/>
          <w:u w:color="000000"/>
        </w:rPr>
        <w:t xml:space="preserve"> </w:t>
      </w:r>
      <w:r w:rsidRPr="0051278E">
        <w:rPr>
          <w:color w:val="000000" w:themeColor="text1"/>
          <w:sz w:val="22"/>
          <w:szCs w:val="22"/>
          <w:u w:color="000000"/>
        </w:rPr>
        <w:t>GPA,</w:t>
      </w:r>
      <w:r w:rsidR="00C84223" w:rsidRPr="0051278E">
        <w:rPr>
          <w:color w:val="000000" w:themeColor="text1"/>
          <w:sz w:val="22"/>
          <w:szCs w:val="22"/>
          <w:u w:color="000000"/>
        </w:rPr>
        <w:t xml:space="preserve"> </w:t>
      </w:r>
      <w:r w:rsidRPr="0051278E">
        <w:rPr>
          <w:color w:val="000000" w:themeColor="text1"/>
          <w:sz w:val="22"/>
          <w:szCs w:val="22"/>
          <w:u w:color="000000"/>
        </w:rPr>
        <w:t>extracurricular</w:t>
      </w:r>
      <w:r w:rsidR="00C84223" w:rsidRPr="0051278E">
        <w:rPr>
          <w:color w:val="000000" w:themeColor="text1"/>
          <w:sz w:val="22"/>
          <w:szCs w:val="22"/>
          <w:u w:color="000000"/>
        </w:rPr>
        <w:t xml:space="preserve"> </w:t>
      </w:r>
      <w:r w:rsidRPr="0051278E">
        <w:rPr>
          <w:color w:val="000000" w:themeColor="text1"/>
          <w:sz w:val="22"/>
          <w:szCs w:val="22"/>
          <w:u w:color="000000"/>
        </w:rPr>
        <w:t>activities,</w:t>
      </w:r>
      <w:r w:rsidR="00C84223" w:rsidRPr="0051278E">
        <w:rPr>
          <w:color w:val="000000" w:themeColor="text1"/>
          <w:sz w:val="22"/>
          <w:szCs w:val="22"/>
          <w:u w:color="000000"/>
        </w:rPr>
        <w:t xml:space="preserve"> </w:t>
      </w:r>
      <w:r w:rsidRPr="0051278E">
        <w:rPr>
          <w:color w:val="000000" w:themeColor="text1"/>
          <w:sz w:val="22"/>
          <w:szCs w:val="22"/>
          <w:u w:color="000000"/>
        </w:rPr>
        <w:t>GRE</w:t>
      </w:r>
      <w:r w:rsidR="00C84223" w:rsidRPr="0051278E">
        <w:rPr>
          <w:color w:val="000000" w:themeColor="text1"/>
          <w:sz w:val="22"/>
          <w:szCs w:val="22"/>
          <w:u w:color="000000"/>
        </w:rPr>
        <w:t xml:space="preserve"> </w:t>
      </w:r>
      <w:r w:rsidRPr="0051278E">
        <w:rPr>
          <w:color w:val="000000" w:themeColor="text1"/>
          <w:sz w:val="22"/>
          <w:szCs w:val="22"/>
          <w:u w:color="000000"/>
        </w:rPr>
        <w:t>scores,</w:t>
      </w:r>
      <w:r w:rsidR="00C84223" w:rsidRPr="0051278E">
        <w:rPr>
          <w:color w:val="000000" w:themeColor="text1"/>
          <w:sz w:val="22"/>
          <w:szCs w:val="22"/>
          <w:u w:color="000000"/>
        </w:rPr>
        <w:t xml:space="preserve"> </w:t>
      </w:r>
      <w:r w:rsidRPr="0051278E">
        <w:rPr>
          <w:color w:val="000000" w:themeColor="text1"/>
          <w:sz w:val="22"/>
          <w:szCs w:val="22"/>
          <w:u w:color="000000"/>
        </w:rPr>
        <w:t>and</w:t>
      </w:r>
      <w:r w:rsidR="00C84223" w:rsidRPr="0051278E">
        <w:rPr>
          <w:color w:val="000000" w:themeColor="text1"/>
          <w:sz w:val="22"/>
          <w:szCs w:val="22"/>
          <w:u w:color="000000"/>
        </w:rPr>
        <w:t xml:space="preserve"> </w:t>
      </w:r>
      <w:r w:rsidRPr="0051278E">
        <w:rPr>
          <w:color w:val="000000" w:themeColor="text1"/>
          <w:sz w:val="22"/>
          <w:szCs w:val="22"/>
          <w:u w:color="000000"/>
        </w:rPr>
        <w:t>recommendations</w:t>
      </w:r>
      <w:r w:rsidR="00C84223" w:rsidRPr="0051278E">
        <w:rPr>
          <w:color w:val="000000" w:themeColor="text1"/>
          <w:sz w:val="22"/>
          <w:szCs w:val="22"/>
          <w:u w:color="000000"/>
        </w:rPr>
        <w:t xml:space="preserve"> </w:t>
      </w:r>
      <w:r w:rsidRPr="0051278E">
        <w:rPr>
          <w:color w:val="000000" w:themeColor="text1"/>
          <w:sz w:val="22"/>
          <w:szCs w:val="22"/>
          <w:u w:color="000000"/>
        </w:rPr>
        <w:t>from</w:t>
      </w:r>
      <w:r w:rsidR="00C84223" w:rsidRPr="0051278E">
        <w:rPr>
          <w:color w:val="000000" w:themeColor="text1"/>
          <w:sz w:val="22"/>
          <w:szCs w:val="22"/>
          <w:u w:color="000000"/>
        </w:rPr>
        <w:t xml:space="preserve"> </w:t>
      </w:r>
      <w:r w:rsidRPr="0051278E">
        <w:rPr>
          <w:color w:val="000000" w:themeColor="text1"/>
          <w:sz w:val="22"/>
          <w:szCs w:val="22"/>
          <w:u w:color="000000"/>
        </w:rPr>
        <w:t>faculty.</w:t>
      </w:r>
    </w:p>
    <w:p w14:paraId="3C95694F" w14:textId="19008DAD" w:rsidR="004D5F9E" w:rsidRPr="0051278E" w:rsidRDefault="004D5F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51278E">
        <w:rPr>
          <w:b/>
          <w:color w:val="000000" w:themeColor="text1"/>
          <w:sz w:val="22"/>
          <w:szCs w:val="22"/>
          <w:u w:color="000000"/>
        </w:rPr>
        <w:t>URL:</w:t>
      </w:r>
      <w:r w:rsidR="00C84223" w:rsidRPr="0051278E">
        <w:rPr>
          <w:b/>
          <w:color w:val="000000" w:themeColor="text1"/>
          <w:sz w:val="22"/>
          <w:szCs w:val="22"/>
        </w:rPr>
        <w:t xml:space="preserve"> </w:t>
      </w:r>
      <w:hyperlink r:id="rId41" w:history="1">
        <w:r w:rsidRPr="0051278E">
          <w:rPr>
            <w:rStyle w:val="Hyperlink"/>
            <w:szCs w:val="22"/>
          </w:rPr>
          <w:t>http://www.apsanet.org/mfp</w:t>
        </w:r>
      </w:hyperlink>
      <w:r w:rsidR="00C84223" w:rsidRPr="0051278E">
        <w:rPr>
          <w:color w:val="000000" w:themeColor="text1"/>
          <w:sz w:val="22"/>
          <w:szCs w:val="22"/>
        </w:rPr>
        <w:t xml:space="preserve"> </w:t>
      </w:r>
    </w:p>
    <w:p w14:paraId="4AF5D3BD" w14:textId="73DD1E34" w:rsidR="004D5F9E" w:rsidRPr="0051278E" w:rsidRDefault="004D5F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r w:rsidRPr="0051278E">
        <w:rPr>
          <w:b/>
          <w:color w:val="000000" w:themeColor="text1"/>
          <w:sz w:val="22"/>
          <w:szCs w:val="22"/>
          <w:u w:color="000000"/>
        </w:rPr>
        <w:t>Citizenship</w:t>
      </w:r>
      <w:r w:rsidR="00C84223" w:rsidRPr="0051278E">
        <w:rPr>
          <w:b/>
          <w:color w:val="000000" w:themeColor="text1"/>
          <w:sz w:val="22"/>
          <w:szCs w:val="22"/>
          <w:u w:color="000000"/>
        </w:rPr>
        <w:t xml:space="preserve"> </w:t>
      </w:r>
      <w:r w:rsidRPr="0051278E">
        <w:rPr>
          <w:b/>
          <w:color w:val="000000" w:themeColor="text1"/>
          <w:sz w:val="22"/>
          <w:szCs w:val="22"/>
          <w:u w:color="000000"/>
        </w:rPr>
        <w:t>Restrictions:</w:t>
      </w:r>
      <w:r w:rsidR="00C84223" w:rsidRPr="0051278E">
        <w:rPr>
          <w:b/>
          <w:color w:val="000000" w:themeColor="text1"/>
          <w:sz w:val="22"/>
          <w:szCs w:val="22"/>
          <w:u w:color="000000"/>
        </w:rPr>
        <w:t xml:space="preserve"> </w:t>
      </w:r>
      <w:r w:rsidR="00AD591D" w:rsidRPr="0051278E">
        <w:rPr>
          <w:color w:val="000000" w:themeColor="text1"/>
          <w:sz w:val="22"/>
          <w:szCs w:val="22"/>
          <w:u w:color="000000"/>
        </w:rPr>
        <w:t>US</w:t>
      </w:r>
      <w:r w:rsidR="00C84223" w:rsidRPr="0051278E">
        <w:rPr>
          <w:color w:val="000000" w:themeColor="text1"/>
          <w:sz w:val="22"/>
          <w:szCs w:val="22"/>
          <w:u w:color="000000"/>
        </w:rPr>
        <w:t xml:space="preserve"> </w:t>
      </w:r>
      <w:r w:rsidR="00AD591D" w:rsidRPr="0051278E">
        <w:rPr>
          <w:color w:val="000000" w:themeColor="text1"/>
          <w:sz w:val="22"/>
          <w:szCs w:val="22"/>
          <w:u w:color="000000"/>
        </w:rPr>
        <w:t>c</w:t>
      </w:r>
      <w:r w:rsidRPr="0051278E">
        <w:rPr>
          <w:color w:val="000000" w:themeColor="text1"/>
          <w:sz w:val="22"/>
          <w:szCs w:val="22"/>
          <w:u w:color="000000"/>
        </w:rPr>
        <w:t>itizens</w:t>
      </w:r>
      <w:r w:rsidR="00C84223" w:rsidRPr="0051278E">
        <w:rPr>
          <w:color w:val="000000" w:themeColor="text1"/>
          <w:sz w:val="22"/>
          <w:szCs w:val="22"/>
          <w:u w:color="000000"/>
        </w:rPr>
        <w:t xml:space="preserve"> </w:t>
      </w:r>
      <w:r w:rsidRPr="0051278E">
        <w:rPr>
          <w:color w:val="000000" w:themeColor="text1"/>
          <w:sz w:val="22"/>
          <w:szCs w:val="22"/>
          <w:u w:color="000000"/>
        </w:rPr>
        <w:t>only</w:t>
      </w:r>
    </w:p>
    <w:p w14:paraId="53C8E3E8" w14:textId="4ACDEA88" w:rsidR="004D5F9E" w:rsidRPr="0051278E" w:rsidRDefault="004D5F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51278E">
        <w:rPr>
          <w:b/>
          <w:color w:val="000000" w:themeColor="text1"/>
          <w:sz w:val="22"/>
          <w:szCs w:val="22"/>
          <w:u w:color="000000"/>
        </w:rPr>
        <w:t>Deadline:</w:t>
      </w:r>
      <w:r w:rsidR="00A72BBA" w:rsidRPr="0051278E">
        <w:rPr>
          <w:b/>
          <w:color w:val="000000" w:themeColor="text1"/>
          <w:sz w:val="22"/>
          <w:szCs w:val="22"/>
          <w:u w:color="000000"/>
        </w:rPr>
        <w:t xml:space="preserve"> </w:t>
      </w:r>
      <w:r w:rsidR="00AC4173" w:rsidRPr="0051278E">
        <w:rPr>
          <w:b/>
          <w:color w:val="000000" w:themeColor="text1"/>
          <w:sz w:val="22"/>
          <w:szCs w:val="22"/>
          <w:u w:color="000000"/>
        </w:rPr>
        <w:t>varies by program</w:t>
      </w:r>
    </w:p>
    <w:p w14:paraId="096BC7E4" w14:textId="77777777" w:rsidR="0001102D" w:rsidRPr="0051278E" w:rsidRDefault="0001102D" w:rsidP="00C84223">
      <w:pPr>
        <w:ind w:left="360"/>
        <w:rPr>
          <w:b/>
          <w:sz w:val="22"/>
          <w:szCs w:val="22"/>
        </w:rPr>
      </w:pPr>
    </w:p>
    <w:p w14:paraId="316BF7CC" w14:textId="1AC15D37" w:rsidR="004D5F9E" w:rsidRPr="0051278E" w:rsidRDefault="004D5F9E" w:rsidP="00C84223">
      <w:pPr>
        <w:pStyle w:val="Heading3"/>
        <w:rPr>
          <w:b w:val="0"/>
          <w:bCs/>
          <w:sz w:val="22"/>
          <w:szCs w:val="22"/>
        </w:rPr>
      </w:pPr>
      <w:bookmarkStart w:id="74" w:name="_Toc175570049"/>
      <w:r w:rsidRPr="0051278E">
        <w:rPr>
          <w:b w:val="0"/>
          <w:bCs/>
          <w:sz w:val="22"/>
          <w:szCs w:val="22"/>
        </w:rPr>
        <w:t>Small</w:t>
      </w:r>
      <w:r w:rsidR="00C84223" w:rsidRPr="0051278E">
        <w:rPr>
          <w:b w:val="0"/>
          <w:bCs/>
          <w:sz w:val="22"/>
          <w:szCs w:val="22"/>
        </w:rPr>
        <w:t xml:space="preserve"> </w:t>
      </w:r>
      <w:r w:rsidRPr="0051278E">
        <w:rPr>
          <w:b w:val="0"/>
          <w:bCs/>
          <w:sz w:val="22"/>
          <w:szCs w:val="22"/>
        </w:rPr>
        <w:t>Research</w:t>
      </w:r>
      <w:r w:rsidR="00C84223" w:rsidRPr="0051278E">
        <w:rPr>
          <w:b w:val="0"/>
          <w:bCs/>
          <w:sz w:val="22"/>
          <w:szCs w:val="22"/>
        </w:rPr>
        <w:t xml:space="preserve"> </w:t>
      </w:r>
      <w:r w:rsidRPr="0051278E">
        <w:rPr>
          <w:b w:val="0"/>
          <w:bCs/>
          <w:sz w:val="22"/>
          <w:szCs w:val="22"/>
        </w:rPr>
        <w:t>Grants</w:t>
      </w:r>
      <w:bookmarkEnd w:id="74"/>
    </w:p>
    <w:p w14:paraId="160E1844" w14:textId="5449FC34" w:rsidR="004D5F9E" w:rsidRPr="0051278E" w:rsidRDefault="004D5F9E" w:rsidP="00C84223">
      <w:pPr>
        <w:ind w:left="360"/>
        <w:rPr>
          <w:color w:val="1A1A1A"/>
          <w:sz w:val="22"/>
          <w:szCs w:val="22"/>
        </w:rPr>
      </w:pPr>
      <w:r w:rsidRPr="0051278E">
        <w:rPr>
          <w:color w:val="1A1A1A"/>
          <w:sz w:val="22"/>
          <w:szCs w:val="22"/>
        </w:rPr>
        <w:t>The</w:t>
      </w:r>
      <w:r w:rsidR="00C84223" w:rsidRPr="0051278E">
        <w:rPr>
          <w:color w:val="1A1A1A"/>
          <w:sz w:val="22"/>
          <w:szCs w:val="22"/>
        </w:rPr>
        <w:t xml:space="preserve"> </w:t>
      </w:r>
      <w:r w:rsidRPr="0051278E">
        <w:rPr>
          <w:color w:val="1A1A1A"/>
          <w:sz w:val="22"/>
          <w:szCs w:val="22"/>
        </w:rPr>
        <w:t>intent</w:t>
      </w:r>
      <w:r w:rsidR="00C84223" w:rsidRPr="0051278E">
        <w:rPr>
          <w:color w:val="1A1A1A"/>
          <w:sz w:val="22"/>
          <w:szCs w:val="22"/>
        </w:rPr>
        <w:t xml:space="preserve"> </w:t>
      </w:r>
      <w:r w:rsidRPr="0051278E">
        <w:rPr>
          <w:color w:val="1A1A1A"/>
          <w:sz w:val="22"/>
          <w:szCs w:val="22"/>
        </w:rPr>
        <w:t>of</w:t>
      </w:r>
      <w:r w:rsidR="00C84223" w:rsidRPr="0051278E">
        <w:rPr>
          <w:color w:val="1A1A1A"/>
          <w:sz w:val="22"/>
          <w:szCs w:val="22"/>
        </w:rPr>
        <w:t xml:space="preserve"> </w:t>
      </w:r>
      <w:r w:rsidRPr="0051278E">
        <w:rPr>
          <w:color w:val="1A1A1A"/>
          <w:sz w:val="22"/>
          <w:szCs w:val="22"/>
        </w:rPr>
        <w:t>these</w:t>
      </w:r>
      <w:r w:rsidR="00C84223" w:rsidRPr="0051278E">
        <w:rPr>
          <w:color w:val="1A1A1A"/>
          <w:sz w:val="22"/>
          <w:szCs w:val="22"/>
        </w:rPr>
        <w:t xml:space="preserve"> </w:t>
      </w:r>
      <w:r w:rsidRPr="0051278E">
        <w:rPr>
          <w:color w:val="1A1A1A"/>
          <w:sz w:val="22"/>
          <w:szCs w:val="22"/>
        </w:rPr>
        <w:t>grants</w:t>
      </w:r>
      <w:r w:rsidR="00C84223" w:rsidRPr="0051278E">
        <w:rPr>
          <w:color w:val="1A1A1A"/>
          <w:sz w:val="22"/>
          <w:szCs w:val="22"/>
        </w:rPr>
        <w:t xml:space="preserve"> </w:t>
      </w:r>
      <w:r w:rsidRPr="0051278E">
        <w:rPr>
          <w:color w:val="1A1A1A"/>
          <w:sz w:val="22"/>
          <w:szCs w:val="22"/>
        </w:rPr>
        <w:t>is</w:t>
      </w:r>
      <w:r w:rsidR="00C84223" w:rsidRPr="0051278E">
        <w:rPr>
          <w:color w:val="1A1A1A"/>
          <w:sz w:val="22"/>
          <w:szCs w:val="22"/>
        </w:rPr>
        <w:t xml:space="preserve"> </w:t>
      </w:r>
      <w:r w:rsidRPr="0051278E">
        <w:rPr>
          <w:color w:val="1A1A1A"/>
          <w:sz w:val="22"/>
          <w:szCs w:val="22"/>
        </w:rPr>
        <w:t>to</w:t>
      </w:r>
      <w:r w:rsidR="00C84223" w:rsidRPr="0051278E">
        <w:rPr>
          <w:color w:val="1A1A1A"/>
          <w:sz w:val="22"/>
          <w:szCs w:val="22"/>
        </w:rPr>
        <w:t xml:space="preserve"> </w:t>
      </w:r>
      <w:r w:rsidRPr="0051278E">
        <w:rPr>
          <w:color w:val="1A1A1A"/>
          <w:sz w:val="22"/>
          <w:szCs w:val="22"/>
        </w:rPr>
        <w:t>provide</w:t>
      </w:r>
      <w:r w:rsidR="00C84223" w:rsidRPr="0051278E">
        <w:rPr>
          <w:color w:val="1A1A1A"/>
          <w:sz w:val="22"/>
          <w:szCs w:val="22"/>
        </w:rPr>
        <w:t xml:space="preserve"> </w:t>
      </w:r>
      <w:r w:rsidRPr="0051278E">
        <w:rPr>
          <w:color w:val="1A1A1A"/>
          <w:sz w:val="22"/>
          <w:szCs w:val="22"/>
        </w:rPr>
        <w:t>funding</w:t>
      </w:r>
      <w:r w:rsidR="00C84223" w:rsidRPr="0051278E">
        <w:rPr>
          <w:color w:val="1A1A1A"/>
          <w:sz w:val="22"/>
          <w:szCs w:val="22"/>
        </w:rPr>
        <w:t xml:space="preserve"> </w:t>
      </w:r>
      <w:r w:rsidRPr="0051278E">
        <w:rPr>
          <w:color w:val="1A1A1A"/>
          <w:sz w:val="22"/>
          <w:szCs w:val="22"/>
        </w:rPr>
        <w:t>opportunities</w:t>
      </w:r>
      <w:r w:rsidR="00C84223" w:rsidRPr="0051278E">
        <w:rPr>
          <w:color w:val="1A1A1A"/>
          <w:sz w:val="22"/>
          <w:szCs w:val="22"/>
        </w:rPr>
        <w:t xml:space="preserve"> </w:t>
      </w:r>
      <w:r w:rsidRPr="0051278E">
        <w:rPr>
          <w:color w:val="1A1A1A"/>
          <w:sz w:val="22"/>
          <w:szCs w:val="22"/>
        </w:rPr>
        <w:t>for</w:t>
      </w:r>
      <w:r w:rsidR="00C84223" w:rsidRPr="0051278E">
        <w:rPr>
          <w:color w:val="1A1A1A"/>
          <w:sz w:val="22"/>
          <w:szCs w:val="22"/>
        </w:rPr>
        <w:t xml:space="preserve"> </w:t>
      </w:r>
      <w:r w:rsidRPr="0051278E">
        <w:rPr>
          <w:color w:val="1A1A1A"/>
          <w:sz w:val="22"/>
          <w:szCs w:val="22"/>
        </w:rPr>
        <w:t>research</w:t>
      </w:r>
      <w:r w:rsidR="00C84223" w:rsidRPr="0051278E">
        <w:rPr>
          <w:color w:val="1A1A1A"/>
          <w:sz w:val="22"/>
          <w:szCs w:val="22"/>
        </w:rPr>
        <w:t xml:space="preserve"> </w:t>
      </w:r>
      <w:r w:rsidRPr="0051278E">
        <w:rPr>
          <w:color w:val="1A1A1A"/>
          <w:sz w:val="22"/>
          <w:szCs w:val="22"/>
        </w:rPr>
        <w:t>conducted</w:t>
      </w:r>
      <w:r w:rsidR="00C84223" w:rsidRPr="0051278E">
        <w:rPr>
          <w:color w:val="1A1A1A"/>
          <w:sz w:val="22"/>
          <w:szCs w:val="22"/>
        </w:rPr>
        <w:t xml:space="preserve"> </w:t>
      </w:r>
      <w:r w:rsidRPr="0051278E">
        <w:rPr>
          <w:color w:val="1A1A1A"/>
          <w:sz w:val="22"/>
          <w:szCs w:val="22"/>
        </w:rPr>
        <w:t>by</w:t>
      </w:r>
      <w:r w:rsidR="00C84223" w:rsidRPr="0051278E">
        <w:rPr>
          <w:color w:val="1A1A1A"/>
          <w:sz w:val="22"/>
          <w:szCs w:val="22"/>
        </w:rPr>
        <w:t xml:space="preserve"> </w:t>
      </w:r>
      <w:r w:rsidRPr="0051278E">
        <w:rPr>
          <w:color w:val="1A1A1A"/>
          <w:sz w:val="22"/>
          <w:szCs w:val="22"/>
        </w:rPr>
        <w:t>political</w:t>
      </w:r>
      <w:r w:rsidR="00C84223" w:rsidRPr="0051278E">
        <w:rPr>
          <w:color w:val="1A1A1A"/>
          <w:sz w:val="22"/>
          <w:szCs w:val="22"/>
        </w:rPr>
        <w:t xml:space="preserve"> </w:t>
      </w:r>
      <w:r w:rsidRPr="0051278E">
        <w:rPr>
          <w:color w:val="1A1A1A"/>
          <w:sz w:val="22"/>
          <w:szCs w:val="22"/>
        </w:rPr>
        <w:t>scientists</w:t>
      </w:r>
      <w:r w:rsidR="00C84223" w:rsidRPr="0051278E">
        <w:rPr>
          <w:color w:val="1A1A1A"/>
          <w:sz w:val="22"/>
          <w:szCs w:val="22"/>
        </w:rPr>
        <w:t xml:space="preserve"> </w:t>
      </w:r>
      <w:r w:rsidRPr="0051278E">
        <w:rPr>
          <w:color w:val="1A1A1A"/>
          <w:sz w:val="22"/>
          <w:szCs w:val="22"/>
        </w:rPr>
        <w:t>not</w:t>
      </w:r>
      <w:r w:rsidR="00C84223" w:rsidRPr="0051278E">
        <w:rPr>
          <w:color w:val="1A1A1A"/>
          <w:sz w:val="22"/>
          <w:szCs w:val="22"/>
        </w:rPr>
        <w:t xml:space="preserve"> </w:t>
      </w:r>
      <w:r w:rsidRPr="0051278E">
        <w:rPr>
          <w:color w:val="1A1A1A"/>
          <w:sz w:val="22"/>
          <w:szCs w:val="22"/>
        </w:rPr>
        <w:t>employed</w:t>
      </w:r>
      <w:r w:rsidR="00C84223" w:rsidRPr="0051278E">
        <w:rPr>
          <w:color w:val="1A1A1A"/>
          <w:sz w:val="22"/>
          <w:szCs w:val="22"/>
        </w:rPr>
        <w:t xml:space="preserve"> </w:t>
      </w:r>
      <w:r w:rsidRPr="0051278E">
        <w:rPr>
          <w:color w:val="1A1A1A"/>
          <w:sz w:val="22"/>
          <w:szCs w:val="22"/>
        </w:rPr>
        <w:t>at</w:t>
      </w:r>
      <w:r w:rsidR="00C84223" w:rsidRPr="0051278E">
        <w:rPr>
          <w:color w:val="1A1A1A"/>
          <w:sz w:val="22"/>
          <w:szCs w:val="22"/>
        </w:rPr>
        <w:t xml:space="preserve"> </w:t>
      </w:r>
      <w:r w:rsidR="00563FF0">
        <w:rPr>
          <w:color w:val="1A1A1A"/>
          <w:sz w:val="22"/>
          <w:szCs w:val="22"/>
        </w:rPr>
        <w:t>PhD</w:t>
      </w:r>
      <w:r w:rsidRPr="0051278E">
        <w:rPr>
          <w:color w:val="1A1A1A"/>
          <w:sz w:val="22"/>
          <w:szCs w:val="22"/>
        </w:rPr>
        <w:t>-granting</w:t>
      </w:r>
      <w:r w:rsidR="00C84223" w:rsidRPr="0051278E">
        <w:rPr>
          <w:color w:val="1A1A1A"/>
          <w:sz w:val="22"/>
          <w:szCs w:val="22"/>
        </w:rPr>
        <w:t xml:space="preserve"> </w:t>
      </w:r>
      <w:r w:rsidRPr="0051278E">
        <w:rPr>
          <w:color w:val="1A1A1A"/>
          <w:sz w:val="22"/>
          <w:szCs w:val="22"/>
        </w:rPr>
        <w:t>departments</w:t>
      </w:r>
      <w:r w:rsidR="00C84223" w:rsidRPr="0051278E">
        <w:rPr>
          <w:color w:val="1A1A1A"/>
          <w:sz w:val="22"/>
          <w:szCs w:val="22"/>
        </w:rPr>
        <w:t xml:space="preserve"> </w:t>
      </w:r>
      <w:r w:rsidRPr="0051278E">
        <w:rPr>
          <w:color w:val="1A1A1A"/>
          <w:sz w:val="22"/>
          <w:szCs w:val="22"/>
        </w:rPr>
        <w:t>in</w:t>
      </w:r>
      <w:r w:rsidR="00C84223" w:rsidRPr="0051278E">
        <w:rPr>
          <w:color w:val="1A1A1A"/>
          <w:sz w:val="22"/>
          <w:szCs w:val="22"/>
        </w:rPr>
        <w:t xml:space="preserve"> </w:t>
      </w:r>
      <w:r w:rsidRPr="0051278E">
        <w:rPr>
          <w:color w:val="1A1A1A"/>
          <w:sz w:val="22"/>
          <w:szCs w:val="22"/>
        </w:rPr>
        <w:t>the</w:t>
      </w:r>
      <w:r w:rsidR="00C84223" w:rsidRPr="0051278E">
        <w:rPr>
          <w:color w:val="1A1A1A"/>
          <w:sz w:val="22"/>
          <w:szCs w:val="22"/>
        </w:rPr>
        <w:t xml:space="preserve"> </w:t>
      </w:r>
      <w:r w:rsidRPr="0051278E">
        <w:rPr>
          <w:color w:val="1A1A1A"/>
          <w:sz w:val="22"/>
          <w:szCs w:val="22"/>
        </w:rPr>
        <w:t>field,</w:t>
      </w:r>
      <w:r w:rsidR="00C84223" w:rsidRPr="0051278E">
        <w:rPr>
          <w:color w:val="1A1A1A"/>
          <w:sz w:val="22"/>
          <w:szCs w:val="22"/>
        </w:rPr>
        <w:t xml:space="preserve"> </w:t>
      </w:r>
      <w:r w:rsidRPr="0051278E">
        <w:rPr>
          <w:color w:val="1A1A1A"/>
          <w:sz w:val="22"/>
          <w:szCs w:val="22"/>
        </w:rPr>
        <w:t>or</w:t>
      </w:r>
      <w:r w:rsidR="00C84223" w:rsidRPr="0051278E">
        <w:rPr>
          <w:color w:val="1A1A1A"/>
          <w:sz w:val="22"/>
          <w:szCs w:val="22"/>
        </w:rPr>
        <w:t xml:space="preserve"> </w:t>
      </w:r>
      <w:r w:rsidRPr="0051278E">
        <w:rPr>
          <w:color w:val="1A1A1A"/>
          <w:sz w:val="22"/>
          <w:szCs w:val="22"/>
        </w:rPr>
        <w:t>who</w:t>
      </w:r>
      <w:r w:rsidR="00C84223" w:rsidRPr="0051278E">
        <w:rPr>
          <w:color w:val="1A1A1A"/>
          <w:sz w:val="22"/>
          <w:szCs w:val="22"/>
        </w:rPr>
        <w:t xml:space="preserve"> </w:t>
      </w:r>
      <w:r w:rsidRPr="0051278E">
        <w:rPr>
          <w:color w:val="1A1A1A"/>
          <w:sz w:val="22"/>
          <w:szCs w:val="22"/>
        </w:rPr>
        <w:t>are</w:t>
      </w:r>
      <w:r w:rsidR="00C84223" w:rsidRPr="0051278E">
        <w:rPr>
          <w:color w:val="1A1A1A"/>
          <w:sz w:val="22"/>
          <w:szCs w:val="22"/>
        </w:rPr>
        <w:t xml:space="preserve"> </w:t>
      </w:r>
      <w:r w:rsidRPr="0051278E">
        <w:rPr>
          <w:color w:val="1A1A1A"/>
          <w:sz w:val="22"/>
          <w:szCs w:val="22"/>
        </w:rPr>
        <w:t>in</w:t>
      </w:r>
      <w:r w:rsidR="00C84223" w:rsidRPr="0051278E">
        <w:rPr>
          <w:color w:val="1A1A1A"/>
          <w:sz w:val="22"/>
          <w:szCs w:val="22"/>
        </w:rPr>
        <w:t xml:space="preserve"> </w:t>
      </w:r>
      <w:r w:rsidRPr="0051278E">
        <w:rPr>
          <w:color w:val="1A1A1A"/>
          <w:sz w:val="22"/>
          <w:szCs w:val="22"/>
        </w:rPr>
        <w:t>non-tenure</w:t>
      </w:r>
      <w:r w:rsidR="00C84223" w:rsidRPr="0051278E">
        <w:rPr>
          <w:color w:val="1A1A1A"/>
          <w:sz w:val="22"/>
          <w:szCs w:val="22"/>
        </w:rPr>
        <w:t xml:space="preserve"> </w:t>
      </w:r>
      <w:r w:rsidRPr="0051278E">
        <w:rPr>
          <w:color w:val="1A1A1A"/>
          <w:sz w:val="22"/>
          <w:szCs w:val="22"/>
        </w:rPr>
        <w:t>track</w:t>
      </w:r>
      <w:r w:rsidR="00C84223" w:rsidRPr="0051278E">
        <w:rPr>
          <w:color w:val="1A1A1A"/>
          <w:sz w:val="22"/>
          <w:szCs w:val="22"/>
        </w:rPr>
        <w:t xml:space="preserve"> </w:t>
      </w:r>
      <w:r w:rsidRPr="0051278E">
        <w:rPr>
          <w:color w:val="1A1A1A"/>
          <w:sz w:val="22"/>
          <w:szCs w:val="22"/>
        </w:rPr>
        <w:t>or</w:t>
      </w:r>
      <w:r w:rsidR="00C84223" w:rsidRPr="0051278E">
        <w:rPr>
          <w:color w:val="1A1A1A"/>
          <w:sz w:val="22"/>
          <w:szCs w:val="22"/>
        </w:rPr>
        <w:t xml:space="preserve"> </w:t>
      </w:r>
      <w:r w:rsidRPr="0051278E">
        <w:rPr>
          <w:color w:val="1A1A1A"/>
          <w:sz w:val="22"/>
          <w:szCs w:val="22"/>
        </w:rPr>
        <w:t>contingent</w:t>
      </w:r>
      <w:r w:rsidR="00C84223" w:rsidRPr="0051278E">
        <w:rPr>
          <w:color w:val="1A1A1A"/>
          <w:sz w:val="22"/>
          <w:szCs w:val="22"/>
        </w:rPr>
        <w:t xml:space="preserve"> </w:t>
      </w:r>
      <w:r w:rsidRPr="0051278E">
        <w:rPr>
          <w:color w:val="1A1A1A"/>
          <w:sz w:val="22"/>
          <w:szCs w:val="22"/>
        </w:rPr>
        <w:t>positions</w:t>
      </w:r>
      <w:r w:rsidR="00C84223" w:rsidRPr="0051278E">
        <w:rPr>
          <w:color w:val="1A1A1A"/>
          <w:sz w:val="22"/>
          <w:szCs w:val="22"/>
        </w:rPr>
        <w:t xml:space="preserve"> </w:t>
      </w:r>
      <w:r w:rsidRPr="0051278E">
        <w:rPr>
          <w:color w:val="1A1A1A"/>
          <w:sz w:val="22"/>
          <w:szCs w:val="22"/>
        </w:rPr>
        <w:t>ineligible</w:t>
      </w:r>
      <w:r w:rsidR="00C84223" w:rsidRPr="0051278E">
        <w:rPr>
          <w:color w:val="1A1A1A"/>
          <w:sz w:val="22"/>
          <w:szCs w:val="22"/>
        </w:rPr>
        <w:t xml:space="preserve"> </w:t>
      </w:r>
      <w:r w:rsidRPr="0051278E">
        <w:rPr>
          <w:color w:val="1A1A1A"/>
          <w:sz w:val="22"/>
          <w:szCs w:val="22"/>
        </w:rPr>
        <w:t>for</w:t>
      </w:r>
      <w:r w:rsidR="00C84223" w:rsidRPr="0051278E">
        <w:rPr>
          <w:color w:val="1A1A1A"/>
          <w:sz w:val="22"/>
          <w:szCs w:val="22"/>
        </w:rPr>
        <w:t xml:space="preserve"> </w:t>
      </w:r>
      <w:r w:rsidRPr="0051278E">
        <w:rPr>
          <w:color w:val="1A1A1A"/>
          <w:sz w:val="22"/>
          <w:szCs w:val="22"/>
        </w:rPr>
        <w:t>departmental</w:t>
      </w:r>
      <w:r w:rsidR="00C84223" w:rsidRPr="0051278E">
        <w:rPr>
          <w:color w:val="1A1A1A"/>
          <w:sz w:val="22"/>
          <w:szCs w:val="22"/>
        </w:rPr>
        <w:t xml:space="preserve"> </w:t>
      </w:r>
      <w:r w:rsidRPr="0051278E">
        <w:rPr>
          <w:color w:val="1A1A1A"/>
          <w:sz w:val="22"/>
          <w:szCs w:val="22"/>
        </w:rPr>
        <w:t>funding.</w:t>
      </w:r>
      <w:r w:rsidR="00C84223" w:rsidRPr="0051278E">
        <w:rPr>
          <w:color w:val="1A1A1A"/>
          <w:sz w:val="22"/>
          <w:szCs w:val="22"/>
        </w:rPr>
        <w:t xml:space="preserve"> </w:t>
      </w:r>
      <w:r w:rsidR="007A4500" w:rsidRPr="0051278E">
        <w:rPr>
          <w:color w:val="1A1A1A"/>
          <w:sz w:val="22"/>
          <w:szCs w:val="22"/>
        </w:rPr>
        <w:t>Funds</w:t>
      </w:r>
      <w:r w:rsidR="00C84223" w:rsidRPr="0051278E">
        <w:rPr>
          <w:color w:val="1A1A1A"/>
          <w:sz w:val="22"/>
          <w:szCs w:val="22"/>
        </w:rPr>
        <w:t xml:space="preserve"> </w:t>
      </w:r>
      <w:r w:rsidR="007A4500" w:rsidRPr="0051278E">
        <w:rPr>
          <w:color w:val="1A1A1A"/>
          <w:sz w:val="22"/>
          <w:szCs w:val="22"/>
        </w:rPr>
        <w:t>may</w:t>
      </w:r>
      <w:r w:rsidR="00C84223" w:rsidRPr="0051278E">
        <w:rPr>
          <w:color w:val="1A1A1A"/>
          <w:sz w:val="22"/>
          <w:szCs w:val="22"/>
        </w:rPr>
        <w:t xml:space="preserve"> </w:t>
      </w:r>
      <w:r w:rsidR="007A4500" w:rsidRPr="0051278E">
        <w:rPr>
          <w:color w:val="1A1A1A"/>
          <w:sz w:val="22"/>
          <w:szCs w:val="22"/>
        </w:rPr>
        <w:t>be</w:t>
      </w:r>
      <w:r w:rsidR="00C84223" w:rsidRPr="0051278E">
        <w:rPr>
          <w:color w:val="1A1A1A"/>
          <w:sz w:val="22"/>
          <w:szCs w:val="22"/>
        </w:rPr>
        <w:t xml:space="preserve"> </w:t>
      </w:r>
      <w:r w:rsidR="007A4500" w:rsidRPr="0051278E">
        <w:rPr>
          <w:color w:val="1A1A1A"/>
          <w:sz w:val="22"/>
          <w:szCs w:val="22"/>
        </w:rPr>
        <w:t>used</w:t>
      </w:r>
      <w:r w:rsidR="00C84223" w:rsidRPr="0051278E">
        <w:rPr>
          <w:color w:val="1A1A1A"/>
          <w:sz w:val="22"/>
          <w:szCs w:val="22"/>
        </w:rPr>
        <w:t xml:space="preserve"> </w:t>
      </w:r>
      <w:r w:rsidR="007A4500" w:rsidRPr="0051278E">
        <w:rPr>
          <w:color w:val="1A1A1A"/>
          <w:sz w:val="22"/>
          <w:szCs w:val="22"/>
        </w:rPr>
        <w:t>for</w:t>
      </w:r>
      <w:r w:rsidR="00C84223" w:rsidRPr="0051278E">
        <w:rPr>
          <w:color w:val="1A1A1A"/>
          <w:sz w:val="22"/>
          <w:szCs w:val="22"/>
        </w:rPr>
        <w:t xml:space="preserve"> </w:t>
      </w:r>
      <w:r w:rsidR="007A4500" w:rsidRPr="0051278E">
        <w:rPr>
          <w:color w:val="1A1A1A"/>
          <w:sz w:val="22"/>
          <w:szCs w:val="22"/>
        </w:rPr>
        <w:t>such</w:t>
      </w:r>
      <w:r w:rsidR="00C84223" w:rsidRPr="0051278E">
        <w:rPr>
          <w:color w:val="1A1A1A"/>
          <w:sz w:val="22"/>
          <w:szCs w:val="22"/>
        </w:rPr>
        <w:t xml:space="preserve"> </w:t>
      </w:r>
      <w:r w:rsidR="007A4500" w:rsidRPr="0051278E">
        <w:rPr>
          <w:color w:val="1A1A1A"/>
          <w:sz w:val="22"/>
          <w:szCs w:val="22"/>
        </w:rPr>
        <w:t>research</w:t>
      </w:r>
      <w:r w:rsidR="00C84223" w:rsidRPr="0051278E">
        <w:rPr>
          <w:color w:val="1A1A1A"/>
          <w:sz w:val="22"/>
          <w:szCs w:val="22"/>
        </w:rPr>
        <w:t xml:space="preserve"> </w:t>
      </w:r>
      <w:r w:rsidR="007A4500" w:rsidRPr="0051278E">
        <w:rPr>
          <w:color w:val="1A1A1A"/>
          <w:sz w:val="22"/>
          <w:szCs w:val="22"/>
        </w:rPr>
        <w:t>activities</w:t>
      </w:r>
      <w:r w:rsidR="00C84223" w:rsidRPr="0051278E">
        <w:rPr>
          <w:color w:val="1A1A1A"/>
          <w:sz w:val="22"/>
          <w:szCs w:val="22"/>
        </w:rPr>
        <w:t xml:space="preserve"> </w:t>
      </w:r>
      <w:r w:rsidR="007A4500" w:rsidRPr="0051278E">
        <w:rPr>
          <w:color w:val="1A1A1A"/>
          <w:sz w:val="22"/>
          <w:szCs w:val="22"/>
        </w:rPr>
        <w:t>as</w:t>
      </w:r>
      <w:r w:rsidR="00C84223" w:rsidRPr="0051278E">
        <w:rPr>
          <w:color w:val="1A1A1A"/>
          <w:sz w:val="22"/>
          <w:szCs w:val="22"/>
        </w:rPr>
        <w:t xml:space="preserve"> </w:t>
      </w:r>
      <w:r w:rsidR="007A4500" w:rsidRPr="0051278E">
        <w:rPr>
          <w:color w:val="1A1A1A"/>
          <w:sz w:val="22"/>
          <w:szCs w:val="22"/>
        </w:rPr>
        <w:t>travel</w:t>
      </w:r>
      <w:r w:rsidR="00C84223" w:rsidRPr="0051278E">
        <w:rPr>
          <w:color w:val="1A1A1A"/>
          <w:sz w:val="22"/>
          <w:szCs w:val="22"/>
        </w:rPr>
        <w:t xml:space="preserve"> </w:t>
      </w:r>
      <w:r w:rsidR="007A4500" w:rsidRPr="0051278E">
        <w:rPr>
          <w:color w:val="1A1A1A"/>
          <w:sz w:val="22"/>
          <w:szCs w:val="22"/>
        </w:rPr>
        <w:t>to</w:t>
      </w:r>
      <w:r w:rsidR="00C84223" w:rsidRPr="0051278E">
        <w:rPr>
          <w:color w:val="1A1A1A"/>
          <w:sz w:val="22"/>
          <w:szCs w:val="22"/>
        </w:rPr>
        <w:t xml:space="preserve"> </w:t>
      </w:r>
      <w:r w:rsidR="007A4500" w:rsidRPr="0051278E">
        <w:rPr>
          <w:color w:val="1A1A1A"/>
          <w:sz w:val="22"/>
          <w:szCs w:val="22"/>
        </w:rPr>
        <w:t>archives,</w:t>
      </w:r>
      <w:r w:rsidR="00C84223" w:rsidRPr="0051278E">
        <w:rPr>
          <w:color w:val="1A1A1A"/>
          <w:sz w:val="22"/>
          <w:szCs w:val="22"/>
        </w:rPr>
        <w:t xml:space="preserve"> </w:t>
      </w:r>
      <w:r w:rsidR="007A4500" w:rsidRPr="0051278E">
        <w:rPr>
          <w:color w:val="1A1A1A"/>
          <w:sz w:val="22"/>
          <w:szCs w:val="22"/>
        </w:rPr>
        <w:t>travel</w:t>
      </w:r>
      <w:r w:rsidR="00C84223" w:rsidRPr="0051278E">
        <w:rPr>
          <w:color w:val="1A1A1A"/>
          <w:sz w:val="22"/>
          <w:szCs w:val="22"/>
        </w:rPr>
        <w:t xml:space="preserve"> </w:t>
      </w:r>
      <w:r w:rsidR="007A4500" w:rsidRPr="0051278E">
        <w:rPr>
          <w:color w:val="1A1A1A"/>
          <w:sz w:val="22"/>
          <w:szCs w:val="22"/>
        </w:rPr>
        <w:t>to</w:t>
      </w:r>
      <w:r w:rsidR="00C84223" w:rsidRPr="0051278E">
        <w:rPr>
          <w:color w:val="1A1A1A"/>
          <w:sz w:val="22"/>
          <w:szCs w:val="22"/>
        </w:rPr>
        <w:t xml:space="preserve"> </w:t>
      </w:r>
      <w:r w:rsidR="007A4500" w:rsidRPr="0051278E">
        <w:rPr>
          <w:color w:val="1A1A1A"/>
          <w:sz w:val="22"/>
          <w:szCs w:val="22"/>
        </w:rPr>
        <w:t>conduct</w:t>
      </w:r>
      <w:r w:rsidR="00C84223" w:rsidRPr="0051278E">
        <w:rPr>
          <w:color w:val="1A1A1A"/>
          <w:sz w:val="22"/>
          <w:szCs w:val="22"/>
        </w:rPr>
        <w:t xml:space="preserve"> </w:t>
      </w:r>
      <w:r w:rsidR="007A4500" w:rsidRPr="0051278E">
        <w:rPr>
          <w:color w:val="1A1A1A"/>
          <w:sz w:val="22"/>
          <w:szCs w:val="22"/>
        </w:rPr>
        <w:t>interviews,</w:t>
      </w:r>
      <w:r w:rsidR="00C84223" w:rsidRPr="0051278E">
        <w:rPr>
          <w:color w:val="1A1A1A"/>
          <w:sz w:val="22"/>
          <w:szCs w:val="22"/>
        </w:rPr>
        <w:t xml:space="preserve"> </w:t>
      </w:r>
      <w:r w:rsidR="007A4500" w:rsidRPr="0051278E">
        <w:rPr>
          <w:color w:val="1A1A1A"/>
          <w:sz w:val="22"/>
          <w:szCs w:val="22"/>
        </w:rPr>
        <w:t>administration</w:t>
      </w:r>
      <w:r w:rsidR="002C27ED" w:rsidRPr="0051278E">
        <w:rPr>
          <w:color w:val="1A1A1A"/>
          <w:sz w:val="22"/>
          <w:szCs w:val="22"/>
        </w:rPr>
        <w:t>,</w:t>
      </w:r>
      <w:r w:rsidR="00C84223" w:rsidRPr="0051278E">
        <w:rPr>
          <w:color w:val="1A1A1A"/>
          <w:sz w:val="22"/>
          <w:szCs w:val="22"/>
        </w:rPr>
        <w:t xml:space="preserve"> </w:t>
      </w:r>
      <w:r w:rsidR="007A4500" w:rsidRPr="0051278E">
        <w:rPr>
          <w:color w:val="1A1A1A"/>
          <w:sz w:val="22"/>
          <w:szCs w:val="22"/>
        </w:rPr>
        <w:t>and</w:t>
      </w:r>
      <w:r w:rsidR="00C84223" w:rsidRPr="0051278E">
        <w:rPr>
          <w:color w:val="1A1A1A"/>
          <w:sz w:val="22"/>
          <w:szCs w:val="22"/>
        </w:rPr>
        <w:t xml:space="preserve"> </w:t>
      </w:r>
      <w:r w:rsidR="007A4500" w:rsidRPr="0051278E">
        <w:rPr>
          <w:color w:val="1A1A1A"/>
          <w:sz w:val="22"/>
          <w:szCs w:val="22"/>
        </w:rPr>
        <w:t>coding</w:t>
      </w:r>
      <w:r w:rsidR="00C84223" w:rsidRPr="0051278E">
        <w:rPr>
          <w:color w:val="1A1A1A"/>
          <w:sz w:val="22"/>
          <w:szCs w:val="22"/>
        </w:rPr>
        <w:t xml:space="preserve"> </w:t>
      </w:r>
      <w:r w:rsidR="007A4500" w:rsidRPr="0051278E">
        <w:rPr>
          <w:color w:val="1A1A1A"/>
          <w:sz w:val="22"/>
          <w:szCs w:val="22"/>
        </w:rPr>
        <w:t>of</w:t>
      </w:r>
      <w:r w:rsidR="00C84223" w:rsidRPr="0051278E">
        <w:rPr>
          <w:color w:val="1A1A1A"/>
          <w:sz w:val="22"/>
          <w:szCs w:val="22"/>
        </w:rPr>
        <w:t xml:space="preserve"> </w:t>
      </w:r>
      <w:r w:rsidR="007A4500" w:rsidRPr="0051278E">
        <w:rPr>
          <w:color w:val="1A1A1A"/>
          <w:sz w:val="22"/>
          <w:szCs w:val="22"/>
        </w:rPr>
        <w:t>instruments,</w:t>
      </w:r>
      <w:r w:rsidR="00C84223" w:rsidRPr="0051278E">
        <w:rPr>
          <w:color w:val="1A1A1A"/>
          <w:sz w:val="22"/>
          <w:szCs w:val="22"/>
        </w:rPr>
        <w:t xml:space="preserve"> </w:t>
      </w:r>
      <w:r w:rsidR="007A4500" w:rsidRPr="0051278E">
        <w:rPr>
          <w:color w:val="1A1A1A"/>
          <w:sz w:val="22"/>
          <w:szCs w:val="22"/>
        </w:rPr>
        <w:t>research</w:t>
      </w:r>
      <w:r w:rsidR="00C84223" w:rsidRPr="0051278E">
        <w:rPr>
          <w:color w:val="1A1A1A"/>
          <w:sz w:val="22"/>
          <w:szCs w:val="22"/>
        </w:rPr>
        <w:t xml:space="preserve"> </w:t>
      </w:r>
      <w:r w:rsidR="007A4500" w:rsidRPr="0051278E">
        <w:rPr>
          <w:color w:val="1A1A1A"/>
          <w:sz w:val="22"/>
          <w:szCs w:val="22"/>
        </w:rPr>
        <w:t>assistance,</w:t>
      </w:r>
      <w:r w:rsidR="00C84223" w:rsidRPr="0051278E">
        <w:rPr>
          <w:color w:val="1A1A1A"/>
          <w:sz w:val="22"/>
          <w:szCs w:val="22"/>
        </w:rPr>
        <w:t xml:space="preserve"> </w:t>
      </w:r>
      <w:r w:rsidR="007A4500" w:rsidRPr="0051278E">
        <w:rPr>
          <w:color w:val="1A1A1A"/>
          <w:sz w:val="22"/>
          <w:szCs w:val="22"/>
        </w:rPr>
        <w:t>and</w:t>
      </w:r>
      <w:r w:rsidR="00C84223" w:rsidRPr="0051278E">
        <w:rPr>
          <w:color w:val="1A1A1A"/>
          <w:sz w:val="22"/>
          <w:szCs w:val="22"/>
        </w:rPr>
        <w:t xml:space="preserve"> </w:t>
      </w:r>
      <w:r w:rsidR="007A4500" w:rsidRPr="0051278E">
        <w:rPr>
          <w:color w:val="1A1A1A"/>
          <w:sz w:val="22"/>
          <w:szCs w:val="22"/>
        </w:rPr>
        <w:t>purchase</w:t>
      </w:r>
      <w:r w:rsidR="00C84223" w:rsidRPr="0051278E">
        <w:rPr>
          <w:color w:val="1A1A1A"/>
          <w:sz w:val="22"/>
          <w:szCs w:val="22"/>
        </w:rPr>
        <w:t xml:space="preserve"> </w:t>
      </w:r>
      <w:r w:rsidR="007A4500" w:rsidRPr="0051278E">
        <w:rPr>
          <w:color w:val="1A1A1A"/>
          <w:sz w:val="22"/>
          <w:szCs w:val="22"/>
        </w:rPr>
        <w:t>of</w:t>
      </w:r>
      <w:r w:rsidR="00C84223" w:rsidRPr="0051278E">
        <w:rPr>
          <w:color w:val="1A1A1A"/>
          <w:sz w:val="22"/>
          <w:szCs w:val="22"/>
        </w:rPr>
        <w:t xml:space="preserve"> </w:t>
      </w:r>
      <w:r w:rsidR="007A4500" w:rsidRPr="0051278E">
        <w:rPr>
          <w:color w:val="1A1A1A"/>
          <w:sz w:val="22"/>
          <w:szCs w:val="22"/>
        </w:rPr>
        <w:t>datasets.</w:t>
      </w:r>
      <w:r w:rsidR="00C84223" w:rsidRPr="0051278E">
        <w:rPr>
          <w:color w:val="1A1A1A"/>
          <w:sz w:val="22"/>
          <w:szCs w:val="22"/>
        </w:rPr>
        <w:t xml:space="preserve"> </w:t>
      </w:r>
      <w:r w:rsidR="007A4500" w:rsidRPr="0051278E">
        <w:rPr>
          <w:color w:val="1A1A1A"/>
          <w:sz w:val="22"/>
          <w:szCs w:val="22"/>
        </w:rPr>
        <w:t>Individual</w:t>
      </w:r>
      <w:r w:rsidR="00C84223" w:rsidRPr="0051278E">
        <w:rPr>
          <w:color w:val="1A1A1A"/>
          <w:sz w:val="22"/>
          <w:szCs w:val="22"/>
        </w:rPr>
        <w:t xml:space="preserve"> </w:t>
      </w:r>
      <w:r w:rsidR="007A4500" w:rsidRPr="0051278E">
        <w:rPr>
          <w:color w:val="1A1A1A"/>
          <w:sz w:val="22"/>
          <w:szCs w:val="22"/>
        </w:rPr>
        <w:t>grants</w:t>
      </w:r>
      <w:r w:rsidR="00C84223" w:rsidRPr="0051278E">
        <w:rPr>
          <w:color w:val="1A1A1A"/>
          <w:sz w:val="22"/>
          <w:szCs w:val="22"/>
        </w:rPr>
        <w:t xml:space="preserve"> </w:t>
      </w:r>
      <w:r w:rsidR="007A4500" w:rsidRPr="0051278E">
        <w:rPr>
          <w:color w:val="1A1A1A"/>
          <w:sz w:val="22"/>
          <w:szCs w:val="22"/>
        </w:rPr>
        <w:t>may</w:t>
      </w:r>
      <w:r w:rsidR="00C84223" w:rsidRPr="0051278E">
        <w:rPr>
          <w:color w:val="1A1A1A"/>
          <w:sz w:val="22"/>
          <w:szCs w:val="22"/>
        </w:rPr>
        <w:t xml:space="preserve"> </w:t>
      </w:r>
      <w:r w:rsidR="007A4500" w:rsidRPr="0051278E">
        <w:rPr>
          <w:color w:val="1A1A1A"/>
          <w:sz w:val="22"/>
          <w:szCs w:val="22"/>
        </w:rPr>
        <w:t>not</w:t>
      </w:r>
      <w:r w:rsidR="00C84223" w:rsidRPr="0051278E">
        <w:rPr>
          <w:color w:val="1A1A1A"/>
          <w:sz w:val="22"/>
          <w:szCs w:val="22"/>
        </w:rPr>
        <w:t xml:space="preserve"> </w:t>
      </w:r>
      <w:r w:rsidR="007A4500" w:rsidRPr="0051278E">
        <w:rPr>
          <w:color w:val="1A1A1A"/>
          <w:sz w:val="22"/>
          <w:szCs w:val="22"/>
        </w:rPr>
        <w:t>exceed</w:t>
      </w:r>
      <w:r w:rsidR="00C84223" w:rsidRPr="0051278E">
        <w:rPr>
          <w:color w:val="1A1A1A"/>
          <w:sz w:val="22"/>
          <w:szCs w:val="22"/>
        </w:rPr>
        <w:t xml:space="preserve"> </w:t>
      </w:r>
      <w:r w:rsidR="007A4500" w:rsidRPr="0051278E">
        <w:rPr>
          <w:color w:val="1A1A1A"/>
          <w:sz w:val="22"/>
          <w:szCs w:val="22"/>
        </w:rPr>
        <w:t>$2,500</w:t>
      </w:r>
      <w:r w:rsidR="00C84223" w:rsidRPr="0051278E">
        <w:rPr>
          <w:color w:val="1A1A1A"/>
          <w:sz w:val="22"/>
          <w:szCs w:val="22"/>
        </w:rPr>
        <w:t xml:space="preserve"> </w:t>
      </w:r>
      <w:r w:rsidR="007A4500" w:rsidRPr="0051278E">
        <w:rPr>
          <w:color w:val="1A1A1A"/>
          <w:sz w:val="22"/>
          <w:szCs w:val="22"/>
        </w:rPr>
        <w:t>and</w:t>
      </w:r>
      <w:r w:rsidR="00C84223" w:rsidRPr="0051278E">
        <w:rPr>
          <w:color w:val="1A1A1A"/>
          <w:sz w:val="22"/>
          <w:szCs w:val="22"/>
        </w:rPr>
        <w:t xml:space="preserve"> </w:t>
      </w:r>
      <w:r w:rsidR="007A4500" w:rsidRPr="0051278E">
        <w:rPr>
          <w:color w:val="1A1A1A"/>
          <w:sz w:val="22"/>
          <w:szCs w:val="22"/>
        </w:rPr>
        <w:t>are</w:t>
      </w:r>
      <w:r w:rsidR="00C84223" w:rsidRPr="0051278E">
        <w:rPr>
          <w:color w:val="1A1A1A"/>
          <w:sz w:val="22"/>
          <w:szCs w:val="22"/>
        </w:rPr>
        <w:t xml:space="preserve"> </w:t>
      </w:r>
      <w:r w:rsidR="007A4500" w:rsidRPr="0051278E">
        <w:rPr>
          <w:color w:val="1A1A1A"/>
          <w:sz w:val="22"/>
          <w:szCs w:val="22"/>
        </w:rPr>
        <w:t>not</w:t>
      </w:r>
      <w:r w:rsidR="00C84223" w:rsidRPr="0051278E">
        <w:rPr>
          <w:color w:val="1A1A1A"/>
          <w:sz w:val="22"/>
          <w:szCs w:val="22"/>
        </w:rPr>
        <w:t xml:space="preserve"> </w:t>
      </w:r>
      <w:r w:rsidR="007A4500" w:rsidRPr="0051278E">
        <w:rPr>
          <w:color w:val="1A1A1A"/>
          <w:sz w:val="22"/>
          <w:szCs w:val="22"/>
        </w:rPr>
        <w:t>renewable.</w:t>
      </w:r>
    </w:p>
    <w:p w14:paraId="5185183F" w14:textId="1C716004" w:rsidR="0051278E" w:rsidRPr="0051278E" w:rsidRDefault="007A4500" w:rsidP="0051278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51278E">
        <w:rPr>
          <w:b/>
          <w:color w:val="000000" w:themeColor="text1"/>
          <w:sz w:val="22"/>
          <w:szCs w:val="22"/>
          <w:u w:color="000000"/>
        </w:rPr>
        <w:t>URL:</w:t>
      </w:r>
      <w:r w:rsidR="00C84223" w:rsidRPr="0051278E">
        <w:rPr>
          <w:b/>
          <w:color w:val="000000" w:themeColor="text1"/>
          <w:sz w:val="22"/>
          <w:szCs w:val="22"/>
        </w:rPr>
        <w:t xml:space="preserve"> </w:t>
      </w:r>
      <w:hyperlink r:id="rId42" w:history="1">
        <w:r w:rsidR="0051278E" w:rsidRPr="0051278E">
          <w:rPr>
            <w:rStyle w:val="Hyperlink"/>
            <w:szCs w:val="22"/>
          </w:rPr>
          <w:t>https://www.apsanet.org/DIVERSITY/APSA-Diversity-Advancing-Research-Grants</w:t>
        </w:r>
      </w:hyperlink>
    </w:p>
    <w:p w14:paraId="512750A1" w14:textId="679E2350" w:rsidR="007A4500" w:rsidRPr="0051278E" w:rsidRDefault="007A4500" w:rsidP="0051278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51278E">
        <w:rPr>
          <w:b/>
          <w:color w:val="000000" w:themeColor="text1"/>
          <w:sz w:val="22"/>
          <w:szCs w:val="22"/>
          <w:u w:color="000000"/>
        </w:rPr>
        <w:t>Citizenship</w:t>
      </w:r>
      <w:r w:rsidR="00C84223" w:rsidRPr="0051278E">
        <w:rPr>
          <w:b/>
          <w:color w:val="000000" w:themeColor="text1"/>
          <w:sz w:val="22"/>
          <w:szCs w:val="22"/>
          <w:u w:color="000000"/>
        </w:rPr>
        <w:t xml:space="preserve"> </w:t>
      </w:r>
      <w:r w:rsidRPr="0051278E">
        <w:rPr>
          <w:b/>
          <w:color w:val="000000" w:themeColor="text1"/>
          <w:sz w:val="22"/>
          <w:szCs w:val="22"/>
          <w:u w:color="000000"/>
        </w:rPr>
        <w:t>Restrictions:</w:t>
      </w:r>
      <w:r w:rsidR="00C84223" w:rsidRPr="0051278E">
        <w:rPr>
          <w:b/>
          <w:color w:val="000000" w:themeColor="text1"/>
          <w:sz w:val="22"/>
          <w:szCs w:val="22"/>
          <w:u w:color="000000"/>
        </w:rPr>
        <w:t xml:space="preserve"> </w:t>
      </w:r>
      <w:r w:rsidR="00AD591D" w:rsidRPr="0051278E">
        <w:rPr>
          <w:color w:val="000000" w:themeColor="text1"/>
          <w:sz w:val="22"/>
          <w:szCs w:val="22"/>
          <w:u w:color="000000"/>
        </w:rPr>
        <w:t>US</w:t>
      </w:r>
      <w:r w:rsidR="00C84223" w:rsidRPr="0051278E">
        <w:rPr>
          <w:color w:val="000000" w:themeColor="text1"/>
          <w:sz w:val="22"/>
          <w:szCs w:val="22"/>
          <w:u w:color="000000"/>
        </w:rPr>
        <w:t xml:space="preserve"> </w:t>
      </w:r>
      <w:r w:rsidR="00AD591D" w:rsidRPr="0051278E">
        <w:rPr>
          <w:color w:val="000000" w:themeColor="text1"/>
          <w:sz w:val="22"/>
          <w:szCs w:val="22"/>
          <w:u w:color="000000"/>
        </w:rPr>
        <w:t>c</w:t>
      </w:r>
      <w:r w:rsidRPr="0051278E">
        <w:rPr>
          <w:color w:val="000000" w:themeColor="text1"/>
          <w:sz w:val="22"/>
          <w:szCs w:val="22"/>
          <w:u w:color="000000"/>
        </w:rPr>
        <w:t>itizens</w:t>
      </w:r>
      <w:r w:rsidR="00C84223" w:rsidRPr="0051278E">
        <w:rPr>
          <w:color w:val="000000" w:themeColor="text1"/>
          <w:sz w:val="22"/>
          <w:szCs w:val="22"/>
          <w:u w:color="000000"/>
        </w:rPr>
        <w:t xml:space="preserve"> </w:t>
      </w:r>
      <w:r w:rsidRPr="0051278E">
        <w:rPr>
          <w:color w:val="000000" w:themeColor="text1"/>
          <w:sz w:val="22"/>
          <w:szCs w:val="22"/>
          <w:u w:color="000000"/>
        </w:rPr>
        <w:t>only</w:t>
      </w:r>
    </w:p>
    <w:p w14:paraId="6C4D02D5" w14:textId="33FCFF52" w:rsidR="007A4500" w:rsidRPr="0051278E" w:rsidRDefault="007A450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51278E">
        <w:rPr>
          <w:b/>
          <w:color w:val="000000" w:themeColor="text1"/>
          <w:sz w:val="22"/>
          <w:szCs w:val="22"/>
          <w:u w:color="000000"/>
        </w:rPr>
        <w:t>Deadline:</w:t>
      </w:r>
      <w:r w:rsidR="00C84223" w:rsidRPr="0051278E">
        <w:rPr>
          <w:b/>
          <w:color w:val="000000" w:themeColor="text1"/>
          <w:sz w:val="22"/>
          <w:szCs w:val="22"/>
          <w:u w:color="000000"/>
        </w:rPr>
        <w:t xml:space="preserve"> </w:t>
      </w:r>
      <w:r w:rsidR="00924DB9" w:rsidRPr="0051278E">
        <w:rPr>
          <w:b/>
          <w:color w:val="000000" w:themeColor="text1"/>
          <w:sz w:val="22"/>
          <w:szCs w:val="22"/>
          <w:u w:color="000000"/>
        </w:rPr>
        <w:t>April</w:t>
      </w:r>
      <w:r w:rsidR="00C84223" w:rsidRPr="0051278E">
        <w:rPr>
          <w:b/>
          <w:color w:val="000000" w:themeColor="text1"/>
          <w:sz w:val="22"/>
          <w:szCs w:val="22"/>
          <w:u w:color="000000"/>
        </w:rPr>
        <w:t xml:space="preserve"> </w:t>
      </w:r>
      <w:r w:rsidR="002C27ED" w:rsidRPr="0051278E">
        <w:rPr>
          <w:b/>
          <w:color w:val="000000" w:themeColor="text1"/>
          <w:sz w:val="22"/>
          <w:szCs w:val="22"/>
          <w:u w:color="000000"/>
        </w:rPr>
        <w:t>15</w:t>
      </w:r>
    </w:p>
    <w:p w14:paraId="1223716E" w14:textId="77777777" w:rsidR="004D5F9E" w:rsidRPr="00BA13B3" w:rsidRDefault="004D5F9E" w:rsidP="00C84223">
      <w:pPr>
        <w:rPr>
          <w:sz w:val="22"/>
          <w:szCs w:val="22"/>
        </w:rPr>
      </w:pPr>
    </w:p>
    <w:p w14:paraId="1D33B7ED" w14:textId="03E6DCE1" w:rsidR="002356C4" w:rsidRPr="00BA13B3" w:rsidRDefault="002356C4" w:rsidP="00C84223">
      <w:pPr>
        <w:pStyle w:val="Heading2"/>
        <w:rPr>
          <w:sz w:val="22"/>
        </w:rPr>
      </w:pPr>
      <w:bookmarkStart w:id="75" w:name="_Toc175570050"/>
      <w:r w:rsidRPr="00BA13B3">
        <w:rPr>
          <w:sz w:val="22"/>
        </w:rPr>
        <w:t>American</w:t>
      </w:r>
      <w:r w:rsidR="00C84223" w:rsidRPr="00BA13B3">
        <w:rPr>
          <w:sz w:val="22"/>
        </w:rPr>
        <w:t xml:space="preserve"> </w:t>
      </w:r>
      <w:r w:rsidRPr="00BA13B3">
        <w:rPr>
          <w:sz w:val="22"/>
        </w:rPr>
        <w:t>Sociological</w:t>
      </w:r>
      <w:r w:rsidR="00C84223" w:rsidRPr="00BA13B3">
        <w:rPr>
          <w:sz w:val="22"/>
        </w:rPr>
        <w:t xml:space="preserve"> </w:t>
      </w:r>
      <w:r w:rsidRPr="00BA13B3">
        <w:rPr>
          <w:sz w:val="22"/>
        </w:rPr>
        <w:t>Association</w:t>
      </w:r>
      <w:r w:rsidR="00C84223" w:rsidRPr="00BA13B3">
        <w:rPr>
          <w:sz w:val="22"/>
        </w:rPr>
        <w:t xml:space="preserve"> </w:t>
      </w:r>
      <w:r w:rsidRPr="00BA13B3">
        <w:rPr>
          <w:sz w:val="22"/>
        </w:rPr>
        <w:t>(ASA)</w:t>
      </w:r>
      <w:bookmarkEnd w:id="59"/>
      <w:bookmarkEnd w:id="60"/>
      <w:bookmarkEnd w:id="61"/>
      <w:bookmarkEnd w:id="62"/>
      <w:bookmarkEnd w:id="63"/>
      <w:bookmarkEnd w:id="64"/>
      <w:bookmarkEnd w:id="75"/>
    </w:p>
    <w:p w14:paraId="269232F8" w14:textId="6E3BF899" w:rsidR="002356C4" w:rsidRPr="00BA13B3" w:rsidRDefault="002356C4" w:rsidP="00C84223">
      <w:pPr>
        <w:pStyle w:val="Heading3"/>
        <w:rPr>
          <w:b w:val="0"/>
          <w:bCs/>
          <w:color w:val="000000" w:themeColor="text1"/>
          <w:sz w:val="22"/>
          <w:szCs w:val="22"/>
        </w:rPr>
      </w:pPr>
      <w:bookmarkStart w:id="76" w:name="_Toc80091895"/>
      <w:bookmarkStart w:id="77" w:name="_Toc80162952"/>
      <w:bookmarkStart w:id="78" w:name="_Toc85086466"/>
      <w:bookmarkStart w:id="79" w:name="_Toc95369113"/>
      <w:bookmarkStart w:id="80" w:name="_Toc122406558"/>
      <w:bookmarkStart w:id="81" w:name="_Toc453584401"/>
      <w:bookmarkStart w:id="82" w:name="_Toc175570051"/>
      <w:r w:rsidRPr="00BA13B3">
        <w:rPr>
          <w:b w:val="0"/>
          <w:bCs/>
          <w:color w:val="000000" w:themeColor="text1"/>
          <w:sz w:val="22"/>
          <w:szCs w:val="22"/>
        </w:rPr>
        <w:t>Minority</w:t>
      </w:r>
      <w:r w:rsidR="00C84223" w:rsidRPr="00BA13B3">
        <w:rPr>
          <w:b w:val="0"/>
          <w:bCs/>
          <w:color w:val="000000" w:themeColor="text1"/>
          <w:sz w:val="22"/>
          <w:szCs w:val="22"/>
        </w:rPr>
        <w:t xml:space="preserve"> </w:t>
      </w:r>
      <w:r w:rsidRPr="00BA13B3">
        <w:rPr>
          <w:b w:val="0"/>
          <w:bCs/>
          <w:color w:val="000000" w:themeColor="text1"/>
          <w:sz w:val="22"/>
          <w:szCs w:val="22"/>
        </w:rPr>
        <w:t>Fellowship</w:t>
      </w:r>
      <w:r w:rsidR="00C84223" w:rsidRPr="00BA13B3">
        <w:rPr>
          <w:b w:val="0"/>
          <w:bCs/>
          <w:color w:val="000000" w:themeColor="text1"/>
          <w:sz w:val="22"/>
          <w:szCs w:val="22"/>
        </w:rPr>
        <w:t xml:space="preserve"> </w:t>
      </w:r>
      <w:r w:rsidRPr="00BA13B3">
        <w:rPr>
          <w:b w:val="0"/>
          <w:bCs/>
          <w:color w:val="000000" w:themeColor="text1"/>
          <w:sz w:val="22"/>
          <w:szCs w:val="22"/>
        </w:rPr>
        <w:t>Program</w:t>
      </w:r>
      <w:bookmarkEnd w:id="76"/>
      <w:bookmarkEnd w:id="77"/>
      <w:bookmarkEnd w:id="78"/>
      <w:bookmarkEnd w:id="79"/>
      <w:bookmarkEnd w:id="80"/>
      <w:bookmarkEnd w:id="81"/>
      <w:bookmarkEnd w:id="82"/>
      <w:r w:rsidR="00C84223" w:rsidRPr="00BA13B3">
        <w:rPr>
          <w:b w:val="0"/>
          <w:bCs/>
          <w:color w:val="000000" w:themeColor="text1"/>
          <w:sz w:val="22"/>
          <w:szCs w:val="22"/>
        </w:rPr>
        <w:t xml:space="preserve"> </w:t>
      </w:r>
    </w:p>
    <w:p w14:paraId="51BA10B6" w14:textId="551D30D8" w:rsidR="002356C4" w:rsidRPr="00BA13B3"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color w:val="000000" w:themeColor="text1"/>
          <w:sz w:val="22"/>
          <w:szCs w:val="22"/>
        </w:rPr>
        <w:t>Through</w:t>
      </w:r>
      <w:r w:rsidR="00C84223" w:rsidRPr="00BA13B3">
        <w:rPr>
          <w:color w:val="000000" w:themeColor="text1"/>
          <w:sz w:val="22"/>
          <w:szCs w:val="22"/>
        </w:rPr>
        <w:t xml:space="preserve"> </w:t>
      </w:r>
      <w:r w:rsidRPr="00BA13B3">
        <w:rPr>
          <w:color w:val="000000" w:themeColor="text1"/>
          <w:sz w:val="22"/>
          <w:szCs w:val="22"/>
        </w:rPr>
        <w:t>its</w:t>
      </w:r>
      <w:r w:rsidR="00C84223" w:rsidRPr="00BA13B3">
        <w:rPr>
          <w:color w:val="000000" w:themeColor="text1"/>
          <w:sz w:val="22"/>
          <w:szCs w:val="22"/>
        </w:rPr>
        <w:t xml:space="preserve"> </w:t>
      </w:r>
      <w:r w:rsidRPr="00BA13B3">
        <w:rPr>
          <w:color w:val="000000" w:themeColor="text1"/>
          <w:sz w:val="22"/>
          <w:szCs w:val="22"/>
        </w:rPr>
        <w:t>Minority</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(MFP),</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Sociological</w:t>
      </w:r>
      <w:r w:rsidR="00C84223" w:rsidRPr="00BA13B3">
        <w:rPr>
          <w:color w:val="000000" w:themeColor="text1"/>
          <w:sz w:val="22"/>
          <w:szCs w:val="22"/>
        </w:rPr>
        <w:t xml:space="preserve"> </w:t>
      </w:r>
      <w:r w:rsidRPr="00BA13B3">
        <w:rPr>
          <w:color w:val="000000" w:themeColor="text1"/>
          <w:sz w:val="22"/>
          <w:szCs w:val="22"/>
        </w:rPr>
        <w:t>Association</w:t>
      </w:r>
      <w:r w:rsidR="00C84223" w:rsidRPr="00BA13B3">
        <w:rPr>
          <w:color w:val="000000" w:themeColor="text1"/>
          <w:sz w:val="22"/>
          <w:szCs w:val="22"/>
        </w:rPr>
        <w:t xml:space="preserve"> </w:t>
      </w:r>
      <w:r w:rsidRPr="00BA13B3">
        <w:rPr>
          <w:color w:val="000000" w:themeColor="text1"/>
          <w:sz w:val="22"/>
          <w:szCs w:val="22"/>
        </w:rPr>
        <w:t>(ASA)</w:t>
      </w:r>
      <w:r w:rsidR="00C84223" w:rsidRPr="00BA13B3">
        <w:rPr>
          <w:color w:val="000000" w:themeColor="text1"/>
          <w:sz w:val="22"/>
          <w:szCs w:val="22"/>
        </w:rPr>
        <w:t xml:space="preserve"> </w:t>
      </w:r>
      <w:r w:rsidRPr="00BA13B3">
        <w:rPr>
          <w:color w:val="000000" w:themeColor="text1"/>
          <w:sz w:val="22"/>
          <w:szCs w:val="22"/>
        </w:rPr>
        <w:t>supports</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development</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training</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sociologists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color</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sub-area</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specialty</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discipline.</w:t>
      </w:r>
      <w:r w:rsidR="00C84223" w:rsidRPr="00BA13B3">
        <w:rPr>
          <w:color w:val="000000" w:themeColor="text1"/>
          <w:sz w:val="22"/>
          <w:szCs w:val="22"/>
        </w:rPr>
        <w:t xml:space="preserve"> </w:t>
      </w:r>
      <w:r w:rsidRPr="00BA13B3">
        <w:rPr>
          <w:color w:val="000000" w:themeColor="text1"/>
          <w:sz w:val="22"/>
          <w:szCs w:val="22"/>
          <w:u w:color="000000"/>
        </w:rPr>
        <w:t>It</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rPr>
        <w:t>primarily,</w:t>
      </w:r>
      <w:r w:rsidR="00C84223" w:rsidRPr="00BA13B3">
        <w:rPr>
          <w:color w:val="000000" w:themeColor="text1"/>
          <w:sz w:val="22"/>
          <w:szCs w:val="22"/>
        </w:rPr>
        <w:t xml:space="preserve"> </w:t>
      </w:r>
      <w:r w:rsidRPr="00BA13B3">
        <w:rPr>
          <w:color w:val="000000" w:themeColor="text1"/>
          <w:sz w:val="22"/>
          <w:szCs w:val="22"/>
        </w:rPr>
        <w:t>but</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t>solely,</w:t>
      </w:r>
      <w:r w:rsidR="00C84223" w:rsidRPr="00BA13B3">
        <w:rPr>
          <w:color w:val="000000" w:themeColor="text1"/>
          <w:sz w:val="22"/>
          <w:szCs w:val="22"/>
        </w:rPr>
        <w:t xml:space="preserve"> </w:t>
      </w:r>
      <w:r w:rsidRPr="00BA13B3">
        <w:rPr>
          <w:color w:val="000000" w:themeColor="text1"/>
          <w:sz w:val="22"/>
          <w:szCs w:val="22"/>
        </w:rPr>
        <w:t>designed</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minority</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sufficiently</w:t>
      </w:r>
      <w:r w:rsidR="00C84223" w:rsidRPr="00BA13B3">
        <w:rPr>
          <w:color w:val="000000" w:themeColor="text1"/>
          <w:sz w:val="22"/>
          <w:szCs w:val="22"/>
        </w:rPr>
        <w:t xml:space="preserve"> </w:t>
      </w:r>
      <w:r w:rsidRPr="00BA13B3">
        <w:rPr>
          <w:color w:val="000000" w:themeColor="text1"/>
          <w:sz w:val="22"/>
          <w:szCs w:val="22"/>
        </w:rPr>
        <w:t>advanced</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demonstrate</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commitment</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career.</w:t>
      </w:r>
      <w:r w:rsidR="00C84223" w:rsidRPr="00BA13B3">
        <w:rPr>
          <w:b/>
          <w:bCs/>
          <w:color w:val="000000" w:themeColor="text1"/>
          <w:sz w:val="22"/>
          <w:szCs w:val="22"/>
        </w:rPr>
        <w:t xml:space="preserve"> </w:t>
      </w:r>
      <w:r w:rsidRPr="00BA13B3">
        <w:rPr>
          <w:bCs/>
          <w:color w:val="000000" w:themeColor="text1"/>
          <w:sz w:val="22"/>
          <w:szCs w:val="22"/>
        </w:rPr>
        <w:t>MFP</w:t>
      </w:r>
      <w:r w:rsidR="00C84223" w:rsidRPr="00BA13B3">
        <w:rPr>
          <w:bCs/>
          <w:color w:val="000000" w:themeColor="text1"/>
          <w:sz w:val="22"/>
          <w:szCs w:val="22"/>
        </w:rPr>
        <w:t xml:space="preserve"> </w:t>
      </w:r>
      <w:r w:rsidRPr="00BA13B3">
        <w:rPr>
          <w:bCs/>
          <w:color w:val="000000" w:themeColor="text1"/>
          <w:sz w:val="22"/>
          <w:szCs w:val="22"/>
        </w:rPr>
        <w:t>applicants</w:t>
      </w:r>
      <w:r w:rsidR="00C84223" w:rsidRPr="00BA13B3">
        <w:rPr>
          <w:bCs/>
          <w:color w:val="000000" w:themeColor="text1"/>
          <w:sz w:val="22"/>
          <w:szCs w:val="22"/>
        </w:rPr>
        <w:t xml:space="preserve"> </w:t>
      </w:r>
      <w:r w:rsidRPr="00BA13B3">
        <w:rPr>
          <w:bCs/>
          <w:color w:val="000000" w:themeColor="text1"/>
          <w:sz w:val="22"/>
          <w:szCs w:val="22"/>
        </w:rPr>
        <w:t>must</w:t>
      </w:r>
      <w:r w:rsidR="00C84223" w:rsidRPr="00BA13B3">
        <w:rPr>
          <w:bCs/>
          <w:color w:val="000000" w:themeColor="text1"/>
          <w:sz w:val="22"/>
          <w:szCs w:val="22"/>
        </w:rPr>
        <w:t xml:space="preserve"> </w:t>
      </w:r>
      <w:r w:rsidRPr="00BA13B3">
        <w:rPr>
          <w:bCs/>
          <w:color w:val="000000" w:themeColor="text1"/>
          <w:sz w:val="22"/>
          <w:szCs w:val="22"/>
        </w:rPr>
        <w:t>be</w:t>
      </w:r>
      <w:r w:rsidR="00C84223" w:rsidRPr="00BA13B3">
        <w:rPr>
          <w:bCs/>
          <w:color w:val="000000" w:themeColor="text1"/>
          <w:sz w:val="22"/>
          <w:szCs w:val="22"/>
        </w:rPr>
        <w:t xml:space="preserve"> </w:t>
      </w:r>
      <w:r w:rsidRPr="00BA13B3">
        <w:rPr>
          <w:bCs/>
          <w:color w:val="000000" w:themeColor="text1"/>
          <w:sz w:val="22"/>
          <w:szCs w:val="22"/>
        </w:rPr>
        <w:t>enrolled</w:t>
      </w:r>
      <w:r w:rsidR="00C84223" w:rsidRPr="00BA13B3">
        <w:rPr>
          <w:bCs/>
          <w:color w:val="000000" w:themeColor="text1"/>
          <w:sz w:val="22"/>
          <w:szCs w:val="22"/>
        </w:rPr>
        <w:t xml:space="preserve"> </w:t>
      </w:r>
      <w:r w:rsidRPr="00BA13B3">
        <w:rPr>
          <w:bCs/>
          <w:color w:val="000000" w:themeColor="text1"/>
          <w:sz w:val="22"/>
          <w:szCs w:val="22"/>
        </w:rPr>
        <w:t>in</w:t>
      </w:r>
      <w:r w:rsidR="00C84223" w:rsidRPr="00BA13B3">
        <w:rPr>
          <w:bCs/>
          <w:color w:val="000000" w:themeColor="text1"/>
          <w:sz w:val="22"/>
          <w:szCs w:val="22"/>
        </w:rPr>
        <w:t xml:space="preserve"> </w:t>
      </w:r>
      <w:r w:rsidRPr="00BA13B3">
        <w:rPr>
          <w:bCs/>
          <w:color w:val="000000" w:themeColor="text1"/>
          <w:sz w:val="22"/>
          <w:szCs w:val="22"/>
        </w:rPr>
        <w:t>(and</w:t>
      </w:r>
      <w:r w:rsidR="00C84223" w:rsidRPr="00BA13B3">
        <w:rPr>
          <w:bCs/>
          <w:color w:val="000000" w:themeColor="text1"/>
          <w:sz w:val="22"/>
          <w:szCs w:val="22"/>
        </w:rPr>
        <w:t xml:space="preserve"> </w:t>
      </w:r>
      <w:r w:rsidRPr="00BA13B3">
        <w:rPr>
          <w:bCs/>
          <w:color w:val="000000" w:themeColor="text1"/>
          <w:sz w:val="22"/>
          <w:szCs w:val="22"/>
        </w:rPr>
        <w:t>have</w:t>
      </w:r>
      <w:r w:rsidR="00C84223" w:rsidRPr="00BA13B3">
        <w:rPr>
          <w:bCs/>
          <w:color w:val="000000" w:themeColor="text1"/>
          <w:sz w:val="22"/>
          <w:szCs w:val="22"/>
        </w:rPr>
        <w:t xml:space="preserve"> </w:t>
      </w:r>
      <w:r w:rsidRPr="00BA13B3">
        <w:rPr>
          <w:bCs/>
          <w:color w:val="000000" w:themeColor="text1"/>
          <w:sz w:val="22"/>
          <w:szCs w:val="22"/>
        </w:rPr>
        <w:t>completed</w:t>
      </w:r>
      <w:r w:rsidR="00C84223" w:rsidRPr="00BA13B3">
        <w:rPr>
          <w:bCs/>
          <w:color w:val="000000" w:themeColor="text1"/>
          <w:sz w:val="22"/>
          <w:szCs w:val="22"/>
        </w:rPr>
        <w:t xml:space="preserve"> </w:t>
      </w:r>
      <w:r w:rsidRPr="00BA13B3">
        <w:rPr>
          <w:bCs/>
          <w:color w:val="000000" w:themeColor="text1"/>
          <w:sz w:val="22"/>
          <w:szCs w:val="22"/>
        </w:rPr>
        <w:t>one</w:t>
      </w:r>
      <w:r w:rsidR="00C84223" w:rsidRPr="00BA13B3">
        <w:rPr>
          <w:bCs/>
          <w:color w:val="000000" w:themeColor="text1"/>
          <w:sz w:val="22"/>
          <w:szCs w:val="22"/>
        </w:rPr>
        <w:t xml:space="preserve"> </w:t>
      </w:r>
      <w:r w:rsidRPr="00BA13B3">
        <w:rPr>
          <w:bCs/>
          <w:color w:val="000000" w:themeColor="text1"/>
          <w:sz w:val="22"/>
          <w:szCs w:val="22"/>
        </w:rPr>
        <w:t>full</w:t>
      </w:r>
      <w:r w:rsidR="00C84223" w:rsidRPr="00BA13B3">
        <w:rPr>
          <w:bCs/>
          <w:color w:val="000000" w:themeColor="text1"/>
          <w:sz w:val="22"/>
          <w:szCs w:val="22"/>
        </w:rPr>
        <w:t xml:space="preserve"> </w:t>
      </w:r>
      <w:r w:rsidRPr="00BA13B3">
        <w:rPr>
          <w:bCs/>
          <w:color w:val="000000" w:themeColor="text1"/>
          <w:sz w:val="22"/>
          <w:szCs w:val="22"/>
        </w:rPr>
        <w:t>academic</w:t>
      </w:r>
      <w:r w:rsidR="00C84223" w:rsidRPr="00BA13B3">
        <w:rPr>
          <w:bCs/>
          <w:color w:val="000000" w:themeColor="text1"/>
          <w:sz w:val="22"/>
          <w:szCs w:val="22"/>
        </w:rPr>
        <w:t xml:space="preserve"> </w:t>
      </w:r>
      <w:r w:rsidRPr="00BA13B3">
        <w:rPr>
          <w:bCs/>
          <w:color w:val="000000" w:themeColor="text1"/>
          <w:sz w:val="22"/>
          <w:szCs w:val="22"/>
        </w:rPr>
        <w:t>year)</w:t>
      </w:r>
      <w:r w:rsidR="00C84223" w:rsidRPr="00BA13B3">
        <w:rPr>
          <w:bCs/>
          <w:color w:val="000000" w:themeColor="text1"/>
          <w:sz w:val="22"/>
          <w:szCs w:val="22"/>
        </w:rPr>
        <w:t xml:space="preserve"> </w:t>
      </w:r>
      <w:r w:rsidRPr="00BA13B3">
        <w:rPr>
          <w:bCs/>
          <w:color w:val="000000" w:themeColor="text1"/>
          <w:sz w:val="22"/>
          <w:szCs w:val="22"/>
        </w:rPr>
        <w:t>in</w:t>
      </w:r>
      <w:r w:rsidR="00C84223" w:rsidRPr="00BA13B3">
        <w:rPr>
          <w:bCs/>
          <w:color w:val="000000" w:themeColor="text1"/>
          <w:sz w:val="22"/>
          <w:szCs w:val="22"/>
        </w:rPr>
        <w:t xml:space="preserve"> </w:t>
      </w:r>
      <w:r w:rsidRPr="00BA13B3">
        <w:rPr>
          <w:bCs/>
          <w:color w:val="000000" w:themeColor="text1"/>
          <w:sz w:val="22"/>
          <w:szCs w:val="22"/>
        </w:rPr>
        <w:t>a</w:t>
      </w:r>
      <w:r w:rsidR="00C84223" w:rsidRPr="00BA13B3">
        <w:rPr>
          <w:bCs/>
          <w:color w:val="000000" w:themeColor="text1"/>
          <w:sz w:val="22"/>
          <w:szCs w:val="22"/>
        </w:rPr>
        <w:t xml:space="preserve"> </w:t>
      </w:r>
      <w:r w:rsidRPr="00BA13B3">
        <w:rPr>
          <w:bCs/>
          <w:color w:val="000000" w:themeColor="text1"/>
          <w:sz w:val="22"/>
          <w:szCs w:val="22"/>
        </w:rPr>
        <w:t>program</w:t>
      </w:r>
      <w:r w:rsidR="00C84223" w:rsidRPr="00BA13B3">
        <w:rPr>
          <w:bCs/>
          <w:color w:val="000000" w:themeColor="text1"/>
          <w:sz w:val="22"/>
          <w:szCs w:val="22"/>
        </w:rPr>
        <w:t xml:space="preserve"> </w:t>
      </w:r>
      <w:r w:rsidRPr="00BA13B3">
        <w:rPr>
          <w:bCs/>
          <w:color w:val="000000" w:themeColor="text1"/>
          <w:sz w:val="22"/>
          <w:szCs w:val="22"/>
        </w:rPr>
        <w:t>that</w:t>
      </w:r>
      <w:r w:rsidR="00C84223" w:rsidRPr="00BA13B3">
        <w:rPr>
          <w:bCs/>
          <w:color w:val="000000" w:themeColor="text1"/>
          <w:sz w:val="22"/>
          <w:szCs w:val="22"/>
        </w:rPr>
        <w:t xml:space="preserve"> </w:t>
      </w:r>
      <w:r w:rsidRPr="00BA13B3">
        <w:rPr>
          <w:bCs/>
          <w:color w:val="000000" w:themeColor="text1"/>
          <w:sz w:val="22"/>
          <w:szCs w:val="22"/>
        </w:rPr>
        <w:t>grants</w:t>
      </w:r>
      <w:r w:rsidR="00C84223" w:rsidRPr="00BA13B3">
        <w:rPr>
          <w:bCs/>
          <w:color w:val="000000" w:themeColor="text1"/>
          <w:sz w:val="22"/>
          <w:szCs w:val="22"/>
        </w:rPr>
        <w:t xml:space="preserve"> </w:t>
      </w:r>
      <w:r w:rsidRPr="00BA13B3">
        <w:rPr>
          <w:bCs/>
          <w:color w:val="000000" w:themeColor="text1"/>
          <w:sz w:val="22"/>
          <w:szCs w:val="22"/>
        </w:rPr>
        <w:t>the</w:t>
      </w:r>
      <w:r w:rsidR="00C84223" w:rsidRPr="00BA13B3">
        <w:rPr>
          <w:bCs/>
          <w:color w:val="000000" w:themeColor="text1"/>
          <w:sz w:val="22"/>
          <w:szCs w:val="22"/>
        </w:rPr>
        <w:t xml:space="preserve"> </w:t>
      </w:r>
      <w:r w:rsidRPr="00BA13B3">
        <w:rPr>
          <w:bCs/>
          <w:color w:val="000000" w:themeColor="text1"/>
          <w:sz w:val="22"/>
          <w:szCs w:val="22"/>
        </w:rPr>
        <w:t>PhD</w:t>
      </w:r>
      <w:r w:rsidR="00C84223" w:rsidRPr="00BA13B3">
        <w:rPr>
          <w:bCs/>
          <w:color w:val="000000" w:themeColor="text1"/>
          <w:sz w:val="22"/>
          <w:szCs w:val="22"/>
        </w:rPr>
        <w:t xml:space="preserve"> </w:t>
      </w:r>
      <w:r w:rsidRPr="00BA13B3">
        <w:rPr>
          <w:bCs/>
          <w:color w:val="000000" w:themeColor="text1"/>
          <w:sz w:val="22"/>
          <w:szCs w:val="22"/>
        </w:rPr>
        <w:t>in</w:t>
      </w:r>
      <w:r w:rsidR="00C84223" w:rsidRPr="00BA13B3">
        <w:rPr>
          <w:bCs/>
          <w:color w:val="000000" w:themeColor="text1"/>
          <w:sz w:val="22"/>
          <w:szCs w:val="22"/>
        </w:rPr>
        <w:t xml:space="preserve"> </w:t>
      </w:r>
      <w:r w:rsidRPr="00BA13B3">
        <w:rPr>
          <w:bCs/>
          <w:color w:val="000000" w:themeColor="text1"/>
          <w:sz w:val="22"/>
          <w:szCs w:val="22"/>
        </w:rPr>
        <w:t>Sociology.</w:t>
      </w:r>
      <w:r w:rsidR="00C84223" w:rsidRPr="00BA13B3">
        <w:rPr>
          <w:bCs/>
          <w:color w:val="000000" w:themeColor="text1"/>
          <w:sz w:val="22"/>
          <w:szCs w:val="22"/>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w:t>
      </w:r>
      <w:r w:rsidR="00AC4173" w:rsidRPr="00BA13B3">
        <w:rPr>
          <w:color w:val="000000" w:themeColor="text1"/>
          <w:sz w:val="22"/>
          <w:szCs w:val="22"/>
          <w:u w:color="000000"/>
        </w:rPr>
        <w:t>20,000</w:t>
      </w:r>
      <w:r w:rsidR="00C84223" w:rsidRPr="00BA13B3">
        <w:rPr>
          <w:color w:val="000000" w:themeColor="text1"/>
          <w:sz w:val="22"/>
          <w:szCs w:val="22"/>
          <w:u w:color="000000"/>
        </w:rPr>
        <w:t xml:space="preserve"> </w:t>
      </w:r>
      <w:r w:rsidRPr="00BA13B3">
        <w:rPr>
          <w:color w:val="000000" w:themeColor="text1"/>
          <w:sz w:val="22"/>
          <w:szCs w:val="22"/>
          <w:u w:color="000000"/>
        </w:rPr>
        <w:t>plus</w:t>
      </w:r>
      <w:r w:rsidR="00C84223" w:rsidRPr="00BA13B3">
        <w:rPr>
          <w:color w:val="000000" w:themeColor="text1"/>
          <w:sz w:val="22"/>
          <w:szCs w:val="22"/>
          <w:u w:color="000000"/>
        </w:rPr>
        <w:t xml:space="preserve"> </w:t>
      </w:r>
      <w:r w:rsidRPr="00BA13B3">
        <w:rPr>
          <w:color w:val="000000" w:themeColor="text1"/>
          <w:sz w:val="22"/>
          <w:szCs w:val="22"/>
          <w:u w:color="000000"/>
        </w:rPr>
        <w:t>tuition.</w:t>
      </w:r>
      <w:r w:rsidR="00C84223" w:rsidRPr="00BA13B3">
        <w:rPr>
          <w:color w:val="000000" w:themeColor="text1"/>
          <w:sz w:val="22"/>
          <w:szCs w:val="22"/>
          <w:u w:color="000000"/>
        </w:rPr>
        <w:t xml:space="preserve"> </w:t>
      </w:r>
    </w:p>
    <w:p w14:paraId="6A1FEDEE" w14:textId="570EB55A" w:rsidR="002356C4" w:rsidRPr="00BA13B3"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BA13B3">
        <w:rPr>
          <w:b/>
          <w:bCs/>
          <w:color w:val="000000" w:themeColor="text1"/>
          <w:sz w:val="22"/>
          <w:szCs w:val="22"/>
          <w:u w:color="000000"/>
        </w:rPr>
        <w:t>URL:</w:t>
      </w:r>
      <w:r w:rsidR="00C84223" w:rsidRPr="00BA13B3">
        <w:rPr>
          <w:color w:val="000000" w:themeColor="text1"/>
          <w:sz w:val="22"/>
          <w:szCs w:val="22"/>
        </w:rPr>
        <w:t xml:space="preserve"> </w:t>
      </w:r>
      <w:hyperlink r:id="rId43" w:history="1">
        <w:r w:rsidR="00AC4173" w:rsidRPr="00BA13B3">
          <w:rPr>
            <w:rStyle w:val="Hyperlink"/>
            <w:szCs w:val="22"/>
          </w:rPr>
          <w:t>https://www.asanet.org/diversity-equity-inclusion/minority-fellowship-program</w:t>
        </w:r>
      </w:hyperlink>
    </w:p>
    <w:p w14:paraId="65F7BF2A" w14:textId="1A88CF8D" w:rsidR="002356C4" w:rsidRPr="00BA13B3"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AD591D" w:rsidRPr="00BA13B3">
        <w:rPr>
          <w:bCs/>
          <w:color w:val="000000" w:themeColor="text1"/>
          <w:sz w:val="22"/>
          <w:szCs w:val="22"/>
          <w:u w:color="000000"/>
        </w:rPr>
        <w:t>US</w:t>
      </w:r>
      <w:r w:rsidR="00C84223" w:rsidRPr="00BA13B3">
        <w:rPr>
          <w:bCs/>
          <w:color w:val="000000" w:themeColor="text1"/>
          <w:sz w:val="22"/>
          <w:szCs w:val="22"/>
          <w:u w:color="000000"/>
        </w:rPr>
        <w:t xml:space="preserve"> </w:t>
      </w:r>
      <w:r w:rsidR="00AD591D" w:rsidRPr="00BA13B3">
        <w:rPr>
          <w:bCs/>
          <w:color w:val="000000" w:themeColor="text1"/>
          <w:sz w:val="22"/>
          <w:szCs w:val="22"/>
          <w:u w:color="000000"/>
        </w:rPr>
        <w:t>citizens,</w:t>
      </w:r>
      <w:r w:rsidR="00C84223" w:rsidRPr="00BA13B3">
        <w:rPr>
          <w:bCs/>
          <w:color w:val="000000" w:themeColor="text1"/>
          <w:sz w:val="22"/>
          <w:szCs w:val="22"/>
          <w:u w:color="000000"/>
        </w:rPr>
        <w:t xml:space="preserve"> </w:t>
      </w:r>
      <w:r w:rsidR="00AD591D" w:rsidRPr="00BA13B3">
        <w:rPr>
          <w:bCs/>
          <w:color w:val="000000" w:themeColor="text1"/>
          <w:sz w:val="22"/>
          <w:szCs w:val="22"/>
          <w:u w:color="000000"/>
        </w:rPr>
        <w:t>nationals,</w:t>
      </w:r>
      <w:r w:rsidR="00C84223" w:rsidRPr="00BA13B3">
        <w:rPr>
          <w:bCs/>
          <w:color w:val="000000" w:themeColor="text1"/>
          <w:sz w:val="22"/>
          <w:szCs w:val="22"/>
          <w:u w:color="000000"/>
        </w:rPr>
        <w:t xml:space="preserve"> </w:t>
      </w:r>
      <w:r w:rsidR="00AD591D" w:rsidRPr="00BA13B3">
        <w:rPr>
          <w:bCs/>
          <w:color w:val="000000" w:themeColor="text1"/>
          <w:sz w:val="22"/>
          <w:szCs w:val="22"/>
          <w:u w:color="000000"/>
        </w:rPr>
        <w:t>or</w:t>
      </w:r>
      <w:r w:rsidR="00C84223" w:rsidRPr="00BA13B3">
        <w:rPr>
          <w:bCs/>
          <w:color w:val="000000" w:themeColor="text1"/>
          <w:sz w:val="22"/>
          <w:szCs w:val="22"/>
          <w:u w:color="000000"/>
        </w:rPr>
        <w:t xml:space="preserve"> </w:t>
      </w:r>
      <w:r w:rsidR="00AD591D" w:rsidRPr="00BA13B3">
        <w:rPr>
          <w:bCs/>
          <w:color w:val="000000" w:themeColor="text1"/>
          <w:sz w:val="22"/>
          <w:szCs w:val="22"/>
          <w:u w:color="000000"/>
        </w:rPr>
        <w:t>permanent</w:t>
      </w:r>
      <w:r w:rsidR="00C84223" w:rsidRPr="00BA13B3">
        <w:rPr>
          <w:bCs/>
          <w:color w:val="000000" w:themeColor="text1"/>
          <w:sz w:val="22"/>
          <w:szCs w:val="22"/>
          <w:u w:color="000000"/>
        </w:rPr>
        <w:t xml:space="preserve"> </w:t>
      </w:r>
      <w:r w:rsidR="00AD591D" w:rsidRPr="00BA13B3">
        <w:rPr>
          <w:bCs/>
          <w:color w:val="000000" w:themeColor="text1"/>
          <w:sz w:val="22"/>
          <w:szCs w:val="22"/>
          <w:u w:color="000000"/>
        </w:rPr>
        <w:t>residents</w:t>
      </w:r>
      <w:r w:rsidR="00C84223" w:rsidRPr="00BA13B3">
        <w:rPr>
          <w:bCs/>
          <w:color w:val="000000" w:themeColor="text1"/>
          <w:sz w:val="22"/>
          <w:szCs w:val="22"/>
          <w:u w:color="000000"/>
        </w:rPr>
        <w:t xml:space="preserve"> </w:t>
      </w:r>
      <w:r w:rsidR="00AD591D" w:rsidRPr="00BA13B3">
        <w:rPr>
          <w:bCs/>
          <w:color w:val="000000" w:themeColor="text1"/>
          <w:sz w:val="22"/>
          <w:szCs w:val="22"/>
          <w:u w:color="000000"/>
        </w:rPr>
        <w:t>only</w:t>
      </w:r>
    </w:p>
    <w:p w14:paraId="6C6DAA30" w14:textId="78E248A8" w:rsidR="002356C4" w:rsidRPr="00BA13B3"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January</w:t>
      </w:r>
      <w:r w:rsidR="00C84223" w:rsidRPr="00BA13B3">
        <w:rPr>
          <w:b/>
          <w:bCs/>
          <w:color w:val="000000" w:themeColor="text1"/>
          <w:sz w:val="22"/>
          <w:szCs w:val="22"/>
          <w:u w:color="000000"/>
        </w:rPr>
        <w:t xml:space="preserve"> </w:t>
      </w:r>
      <w:r w:rsidRPr="00BA13B3">
        <w:rPr>
          <w:b/>
          <w:bCs/>
          <w:color w:val="000000" w:themeColor="text1"/>
          <w:sz w:val="22"/>
          <w:szCs w:val="22"/>
          <w:u w:color="000000"/>
        </w:rPr>
        <w:t>31</w:t>
      </w:r>
    </w:p>
    <w:p w14:paraId="6339B8F0" w14:textId="77777777" w:rsidR="0001102D" w:rsidRPr="00BA13B3" w:rsidRDefault="0001102D" w:rsidP="00C84223">
      <w:pPr>
        <w:ind w:left="360"/>
        <w:rPr>
          <w:b/>
          <w:sz w:val="22"/>
          <w:szCs w:val="22"/>
        </w:rPr>
      </w:pPr>
    </w:p>
    <w:p w14:paraId="5C1C11D4" w14:textId="55441753" w:rsidR="002356C4" w:rsidRPr="00BA13B3" w:rsidRDefault="00087845" w:rsidP="00C84223">
      <w:pPr>
        <w:pStyle w:val="Heading3"/>
        <w:rPr>
          <w:b w:val="0"/>
          <w:bCs/>
          <w:color w:val="000000" w:themeColor="text1"/>
          <w:sz w:val="22"/>
          <w:szCs w:val="22"/>
        </w:rPr>
      </w:pPr>
      <w:bookmarkStart w:id="83" w:name="_Toc175570052"/>
      <w:r w:rsidRPr="00BA13B3">
        <w:rPr>
          <w:b w:val="0"/>
          <w:bCs/>
          <w:color w:val="000000" w:themeColor="text1"/>
          <w:sz w:val="22"/>
          <w:szCs w:val="22"/>
        </w:rPr>
        <w:t>Student</w:t>
      </w:r>
      <w:r w:rsidR="00C84223" w:rsidRPr="00BA13B3">
        <w:rPr>
          <w:b w:val="0"/>
          <w:bCs/>
          <w:color w:val="000000" w:themeColor="text1"/>
          <w:sz w:val="22"/>
          <w:szCs w:val="22"/>
        </w:rPr>
        <w:t xml:space="preserve"> </w:t>
      </w:r>
      <w:r w:rsidRPr="00BA13B3">
        <w:rPr>
          <w:b w:val="0"/>
          <w:bCs/>
          <w:color w:val="000000" w:themeColor="text1"/>
          <w:sz w:val="22"/>
          <w:szCs w:val="22"/>
        </w:rPr>
        <w:t>Forum</w:t>
      </w:r>
      <w:r w:rsidR="00C84223" w:rsidRPr="00BA13B3">
        <w:rPr>
          <w:b w:val="0"/>
          <w:bCs/>
          <w:color w:val="000000" w:themeColor="text1"/>
          <w:sz w:val="22"/>
          <w:szCs w:val="22"/>
        </w:rPr>
        <w:t xml:space="preserve"> </w:t>
      </w:r>
      <w:r w:rsidRPr="00BA13B3">
        <w:rPr>
          <w:b w:val="0"/>
          <w:bCs/>
          <w:color w:val="000000" w:themeColor="text1"/>
          <w:sz w:val="22"/>
          <w:szCs w:val="22"/>
        </w:rPr>
        <w:t>Travel</w:t>
      </w:r>
      <w:r w:rsidR="00C84223" w:rsidRPr="00BA13B3">
        <w:rPr>
          <w:b w:val="0"/>
          <w:bCs/>
          <w:color w:val="000000" w:themeColor="text1"/>
          <w:sz w:val="22"/>
          <w:szCs w:val="22"/>
        </w:rPr>
        <w:t xml:space="preserve"> </w:t>
      </w:r>
      <w:r w:rsidRPr="00BA13B3">
        <w:rPr>
          <w:b w:val="0"/>
          <w:bCs/>
          <w:color w:val="000000" w:themeColor="text1"/>
          <w:sz w:val="22"/>
          <w:szCs w:val="22"/>
        </w:rPr>
        <w:t>Awards</w:t>
      </w:r>
      <w:bookmarkEnd w:id="83"/>
    </w:p>
    <w:p w14:paraId="3BE4D838" w14:textId="4CF5ED12" w:rsidR="002356C4" w:rsidRPr="00BA13B3" w:rsidRDefault="0008784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ASA</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Student</w:t>
      </w:r>
      <w:r w:rsidR="00C84223" w:rsidRPr="00BA13B3">
        <w:rPr>
          <w:color w:val="000000" w:themeColor="text1"/>
          <w:sz w:val="22"/>
          <w:szCs w:val="22"/>
        </w:rPr>
        <w:t xml:space="preserve"> </w:t>
      </w:r>
      <w:r w:rsidRPr="00BA13B3">
        <w:rPr>
          <w:color w:val="000000" w:themeColor="text1"/>
          <w:sz w:val="22"/>
          <w:szCs w:val="22"/>
        </w:rPr>
        <w:t>Forum</w:t>
      </w:r>
      <w:r w:rsidR="00C84223" w:rsidRPr="00BA13B3">
        <w:rPr>
          <w:color w:val="000000" w:themeColor="text1"/>
          <w:sz w:val="22"/>
          <w:szCs w:val="22"/>
        </w:rPr>
        <w:t xml:space="preserve"> </w:t>
      </w:r>
      <w:r w:rsidRPr="00BA13B3">
        <w:rPr>
          <w:color w:val="000000" w:themeColor="text1"/>
          <w:sz w:val="22"/>
          <w:szCs w:val="22"/>
        </w:rPr>
        <w:t>Advisory</w:t>
      </w:r>
      <w:r w:rsidR="00C84223" w:rsidRPr="00BA13B3">
        <w:rPr>
          <w:color w:val="000000" w:themeColor="text1"/>
          <w:sz w:val="22"/>
          <w:szCs w:val="22"/>
        </w:rPr>
        <w:t xml:space="preserve"> </w:t>
      </w:r>
      <w:r w:rsidRPr="00BA13B3">
        <w:rPr>
          <w:color w:val="000000" w:themeColor="text1"/>
          <w:sz w:val="22"/>
          <w:szCs w:val="22"/>
        </w:rPr>
        <w:t>Board</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pleased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announce</w:t>
      </w:r>
      <w:r w:rsidR="00C84223" w:rsidRPr="00BA13B3">
        <w:rPr>
          <w:color w:val="000000" w:themeColor="text1"/>
          <w:sz w:val="22"/>
          <w:szCs w:val="22"/>
        </w:rPr>
        <w:t xml:space="preserve"> </w:t>
      </w:r>
      <w:r w:rsidRPr="00BA13B3">
        <w:rPr>
          <w:color w:val="000000" w:themeColor="text1"/>
          <w:sz w:val="22"/>
          <w:szCs w:val="22"/>
        </w:rPr>
        <w:t>that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ASA</w:t>
      </w:r>
      <w:r w:rsidR="00C84223" w:rsidRPr="00BA13B3">
        <w:rPr>
          <w:color w:val="000000" w:themeColor="text1"/>
          <w:sz w:val="22"/>
          <w:szCs w:val="22"/>
        </w:rPr>
        <w:t xml:space="preserve"> </w:t>
      </w:r>
      <w:r w:rsidRPr="00BA13B3">
        <w:rPr>
          <w:color w:val="000000" w:themeColor="text1"/>
          <w:sz w:val="22"/>
          <w:szCs w:val="22"/>
        </w:rPr>
        <w:t>Council</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making</w:t>
      </w:r>
      <w:r w:rsidR="00C84223" w:rsidRPr="00BA13B3">
        <w:rPr>
          <w:color w:val="000000" w:themeColor="text1"/>
          <w:sz w:val="22"/>
          <w:szCs w:val="22"/>
        </w:rPr>
        <w:t xml:space="preserve"> </w:t>
      </w:r>
      <w:r w:rsidRPr="00BA13B3">
        <w:rPr>
          <w:color w:val="000000" w:themeColor="text1"/>
          <w:sz w:val="22"/>
          <w:szCs w:val="22"/>
        </w:rPr>
        <w:t>funds</w:t>
      </w:r>
      <w:r w:rsidR="00C84223" w:rsidRPr="00BA13B3">
        <w:rPr>
          <w:color w:val="000000" w:themeColor="text1"/>
          <w:sz w:val="22"/>
          <w:szCs w:val="22"/>
        </w:rPr>
        <w:t xml:space="preserve"> </w:t>
      </w:r>
      <w:r w:rsidRPr="00BA13B3">
        <w:rPr>
          <w:color w:val="000000" w:themeColor="text1"/>
          <w:sz w:val="22"/>
          <w:szCs w:val="22"/>
        </w:rPr>
        <w:t>available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Student</w:t>
      </w:r>
      <w:r w:rsidR="00C84223" w:rsidRPr="00BA13B3">
        <w:rPr>
          <w:color w:val="000000" w:themeColor="text1"/>
          <w:sz w:val="22"/>
          <w:szCs w:val="22"/>
        </w:rPr>
        <w:t xml:space="preserve"> </w:t>
      </w:r>
      <w:r w:rsidRPr="00BA13B3">
        <w:rPr>
          <w:color w:val="000000" w:themeColor="text1"/>
          <w:sz w:val="22"/>
          <w:szCs w:val="22"/>
        </w:rPr>
        <w:t>Forum</w:t>
      </w:r>
      <w:r w:rsidR="00C84223" w:rsidRPr="00BA13B3">
        <w:rPr>
          <w:color w:val="000000" w:themeColor="text1"/>
          <w:sz w:val="22"/>
          <w:szCs w:val="22"/>
        </w:rPr>
        <w:t xml:space="preserve"> </w:t>
      </w:r>
      <w:r w:rsidRPr="00BA13B3">
        <w:rPr>
          <w:color w:val="000000" w:themeColor="text1"/>
          <w:sz w:val="22"/>
          <w:szCs w:val="22"/>
        </w:rPr>
        <w:t>Travel</w:t>
      </w:r>
      <w:r w:rsidR="00C84223" w:rsidRPr="00BA13B3">
        <w:rPr>
          <w:color w:val="000000" w:themeColor="text1"/>
          <w:sz w:val="22"/>
          <w:szCs w:val="22"/>
        </w:rPr>
        <w:t xml:space="preserve"> </w:t>
      </w:r>
      <w:r w:rsidRPr="00BA13B3">
        <w:rPr>
          <w:color w:val="000000" w:themeColor="text1"/>
          <w:sz w:val="22"/>
          <w:szCs w:val="22"/>
        </w:rPr>
        <w:t>Awards.</w:t>
      </w:r>
      <w:r w:rsidR="00C84223" w:rsidRPr="00BA13B3">
        <w:rPr>
          <w:color w:val="000000" w:themeColor="text1"/>
          <w:sz w:val="22"/>
          <w:szCs w:val="22"/>
        </w:rPr>
        <w:t xml:space="preserve"> </w:t>
      </w:r>
      <w:r w:rsidRPr="00BA13B3">
        <w:rPr>
          <w:color w:val="000000" w:themeColor="text1"/>
          <w:sz w:val="22"/>
          <w:szCs w:val="22"/>
        </w:rPr>
        <w:t>ASA</w:t>
      </w:r>
      <w:r w:rsidR="00C84223" w:rsidRPr="00BA13B3">
        <w:rPr>
          <w:color w:val="000000" w:themeColor="text1"/>
          <w:sz w:val="22"/>
          <w:szCs w:val="22"/>
        </w:rPr>
        <w:t xml:space="preserve"> </w:t>
      </w:r>
      <w:r w:rsidRPr="00BA13B3">
        <w:rPr>
          <w:color w:val="000000" w:themeColor="text1"/>
          <w:sz w:val="22"/>
          <w:szCs w:val="22"/>
        </w:rPr>
        <w:t>anticipates</w:t>
      </w:r>
      <w:r w:rsidR="00C84223" w:rsidRPr="00BA13B3">
        <w:rPr>
          <w:color w:val="000000" w:themeColor="text1"/>
          <w:sz w:val="22"/>
          <w:szCs w:val="22"/>
        </w:rPr>
        <w:t xml:space="preserve"> </w:t>
      </w:r>
      <w:r w:rsidRPr="00BA13B3">
        <w:rPr>
          <w:color w:val="000000" w:themeColor="text1"/>
          <w:sz w:val="22"/>
          <w:szCs w:val="22"/>
        </w:rPr>
        <w:t>granting</w:t>
      </w:r>
      <w:r w:rsidR="00C84223" w:rsidRPr="00BA13B3">
        <w:rPr>
          <w:color w:val="000000" w:themeColor="text1"/>
          <w:sz w:val="22"/>
          <w:szCs w:val="22"/>
        </w:rPr>
        <w:t xml:space="preserve"> </w:t>
      </w:r>
      <w:r w:rsidRPr="00BA13B3">
        <w:rPr>
          <w:color w:val="000000" w:themeColor="text1"/>
          <w:sz w:val="22"/>
          <w:szCs w:val="22"/>
        </w:rPr>
        <w:t>approximately</w:t>
      </w:r>
      <w:r w:rsidR="00C84223" w:rsidRPr="00BA13B3">
        <w:rPr>
          <w:color w:val="000000" w:themeColor="text1"/>
          <w:sz w:val="22"/>
          <w:szCs w:val="22"/>
        </w:rPr>
        <w:t xml:space="preserve"> </w:t>
      </w:r>
      <w:r w:rsidRPr="00BA13B3">
        <w:rPr>
          <w:color w:val="000000" w:themeColor="text1"/>
          <w:sz w:val="22"/>
          <w:szCs w:val="22"/>
        </w:rPr>
        <w:t>40</w:t>
      </w:r>
      <w:r w:rsidR="00C84223" w:rsidRPr="00BA13B3">
        <w:rPr>
          <w:color w:val="000000" w:themeColor="text1"/>
          <w:sz w:val="22"/>
          <w:szCs w:val="22"/>
        </w:rPr>
        <w:t xml:space="preserve"> </w:t>
      </w:r>
      <w:r w:rsidRPr="00BA13B3">
        <w:rPr>
          <w:color w:val="000000" w:themeColor="text1"/>
          <w:sz w:val="22"/>
          <w:szCs w:val="22"/>
        </w:rPr>
        <w:t>travel</w:t>
      </w:r>
      <w:r w:rsidR="00C84223" w:rsidRPr="00BA13B3">
        <w:rPr>
          <w:color w:val="000000" w:themeColor="text1"/>
          <w:sz w:val="22"/>
          <w:szCs w:val="22"/>
        </w:rPr>
        <w:t xml:space="preserve"> </w:t>
      </w:r>
      <w:r w:rsidRPr="00BA13B3">
        <w:rPr>
          <w:color w:val="000000" w:themeColor="text1"/>
          <w:sz w:val="22"/>
          <w:szCs w:val="22"/>
        </w:rPr>
        <w:t>awards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amount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$250</w:t>
      </w:r>
      <w:r w:rsidR="00C84223" w:rsidRPr="00BA13B3">
        <w:rPr>
          <w:color w:val="000000" w:themeColor="text1"/>
          <w:sz w:val="22"/>
          <w:szCs w:val="22"/>
        </w:rPr>
        <w:t xml:space="preserve"> </w:t>
      </w:r>
      <w:r w:rsidRPr="00BA13B3">
        <w:rPr>
          <w:color w:val="000000" w:themeColor="text1"/>
          <w:sz w:val="22"/>
          <w:szCs w:val="22"/>
        </w:rPr>
        <w:t>each.</w:t>
      </w:r>
      <w:r w:rsidR="00C84223" w:rsidRPr="00BA13B3">
        <w:rPr>
          <w:color w:val="000000" w:themeColor="text1"/>
          <w:sz w:val="22"/>
          <w:szCs w:val="22"/>
        </w:rPr>
        <w:t xml:space="preserve"> </w:t>
      </w:r>
      <w:r w:rsidRPr="00BA13B3">
        <w:rPr>
          <w:color w:val="000000" w:themeColor="text1"/>
          <w:sz w:val="22"/>
          <w:szCs w:val="22"/>
        </w:rPr>
        <w:t>These</w:t>
      </w:r>
      <w:r w:rsidR="00C84223" w:rsidRPr="00BA13B3">
        <w:rPr>
          <w:color w:val="000000" w:themeColor="text1"/>
          <w:sz w:val="22"/>
          <w:szCs w:val="22"/>
        </w:rPr>
        <w:t xml:space="preserve"> </w:t>
      </w:r>
      <w:r w:rsidRPr="00BA13B3">
        <w:rPr>
          <w:color w:val="000000" w:themeColor="text1"/>
          <w:sz w:val="22"/>
          <w:szCs w:val="22"/>
        </w:rPr>
        <w:t>awards</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made</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competitive</w:t>
      </w:r>
      <w:r w:rsidR="00C84223" w:rsidRPr="00BA13B3">
        <w:rPr>
          <w:color w:val="000000" w:themeColor="text1"/>
          <w:sz w:val="22"/>
          <w:szCs w:val="22"/>
        </w:rPr>
        <w:t xml:space="preserve"> </w:t>
      </w:r>
      <w:r w:rsidRPr="00BA13B3">
        <w:rPr>
          <w:color w:val="000000" w:themeColor="text1"/>
          <w:sz w:val="22"/>
          <w:szCs w:val="22"/>
        </w:rPr>
        <w:t>basis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meant</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assist</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by</w:t>
      </w:r>
      <w:r w:rsidR="00C84223" w:rsidRPr="00BA13B3">
        <w:rPr>
          <w:color w:val="000000" w:themeColor="text1"/>
          <w:sz w:val="22"/>
          <w:szCs w:val="22"/>
        </w:rPr>
        <w:t xml:space="preserve"> </w:t>
      </w:r>
      <w:r w:rsidRPr="00BA13B3">
        <w:rPr>
          <w:color w:val="000000" w:themeColor="text1"/>
          <w:sz w:val="22"/>
          <w:szCs w:val="22"/>
        </w:rPr>
        <w:t>defraying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expenses</w:t>
      </w:r>
      <w:r w:rsidR="00C84223" w:rsidRPr="00BA13B3">
        <w:rPr>
          <w:color w:val="000000" w:themeColor="text1"/>
          <w:sz w:val="22"/>
          <w:szCs w:val="22"/>
        </w:rPr>
        <w:t xml:space="preserve"> </w:t>
      </w:r>
      <w:r w:rsidRPr="00BA13B3">
        <w:rPr>
          <w:color w:val="000000" w:themeColor="text1"/>
          <w:sz w:val="22"/>
          <w:szCs w:val="22"/>
        </w:rPr>
        <w:t>associated</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attending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ASA</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Meeting.</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encouraged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seek</w:t>
      </w:r>
      <w:r w:rsidR="00C84223" w:rsidRPr="00BA13B3">
        <w:rPr>
          <w:color w:val="000000" w:themeColor="text1"/>
          <w:sz w:val="22"/>
          <w:szCs w:val="22"/>
        </w:rPr>
        <w:t xml:space="preserve"> </w:t>
      </w:r>
      <w:r w:rsidRPr="00BA13B3">
        <w:rPr>
          <w:color w:val="000000" w:themeColor="text1"/>
          <w:sz w:val="22"/>
          <w:szCs w:val="22"/>
        </w:rPr>
        <w:t>additional</w:t>
      </w:r>
      <w:r w:rsidR="00C84223" w:rsidRPr="00BA13B3">
        <w:rPr>
          <w:color w:val="000000" w:themeColor="text1"/>
          <w:sz w:val="22"/>
          <w:szCs w:val="22"/>
        </w:rPr>
        <w:t xml:space="preserve"> </w:t>
      </w:r>
      <w:r w:rsidRPr="00BA13B3">
        <w:rPr>
          <w:color w:val="000000" w:themeColor="text1"/>
          <w:sz w:val="22"/>
          <w:szCs w:val="22"/>
        </w:rPr>
        <w:t>sources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funding</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cover</w:t>
      </w:r>
      <w:r w:rsidR="00C84223" w:rsidRPr="00BA13B3">
        <w:rPr>
          <w:color w:val="000000" w:themeColor="text1"/>
          <w:sz w:val="22"/>
          <w:szCs w:val="22"/>
        </w:rPr>
        <w:t xml:space="preserve"> </w:t>
      </w:r>
      <w:r w:rsidRPr="00BA13B3">
        <w:rPr>
          <w:color w:val="000000" w:themeColor="text1"/>
          <w:sz w:val="22"/>
          <w:szCs w:val="22"/>
        </w:rPr>
        <w:t>expenses</w:t>
      </w:r>
      <w:r w:rsidR="00C84223" w:rsidRPr="00BA13B3">
        <w:rPr>
          <w:color w:val="000000" w:themeColor="text1"/>
          <w:sz w:val="22"/>
          <w:szCs w:val="22"/>
        </w:rPr>
        <w:t xml:space="preserve"> </w:t>
      </w:r>
      <w:r w:rsidRPr="00BA13B3">
        <w:rPr>
          <w:color w:val="000000" w:themeColor="text1"/>
          <w:sz w:val="22"/>
          <w:szCs w:val="22"/>
        </w:rPr>
        <w:t>associated</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attending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Meeting.</w:t>
      </w:r>
      <w:r w:rsidR="00C84223" w:rsidRPr="00BA13B3">
        <w:rPr>
          <w:color w:val="2A2B2C"/>
          <w:sz w:val="22"/>
          <w:szCs w:val="22"/>
          <w:shd w:val="clear" w:color="auto" w:fill="E3E8ED"/>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pursuing</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undergraduate</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sociology</w:t>
      </w:r>
      <w:r w:rsidR="00C84223" w:rsidRPr="00BA13B3">
        <w:rPr>
          <w:color w:val="000000" w:themeColor="text1"/>
          <w:sz w:val="22"/>
          <w:szCs w:val="22"/>
        </w:rPr>
        <w:t xml:space="preserve"> </w:t>
      </w:r>
      <w:r w:rsidRPr="00BA13B3">
        <w:rPr>
          <w:color w:val="000000" w:themeColor="text1"/>
          <w:sz w:val="22"/>
          <w:szCs w:val="22"/>
        </w:rPr>
        <w:t>degree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institution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current</w:t>
      </w:r>
      <w:r w:rsidR="00C84223" w:rsidRPr="00BA13B3">
        <w:rPr>
          <w:color w:val="000000" w:themeColor="text1"/>
          <w:sz w:val="22"/>
          <w:szCs w:val="22"/>
        </w:rPr>
        <w:t xml:space="preserve"> </w:t>
      </w:r>
      <w:r w:rsidRPr="00BA13B3">
        <w:rPr>
          <w:color w:val="000000" w:themeColor="text1"/>
          <w:sz w:val="22"/>
          <w:szCs w:val="22"/>
        </w:rPr>
        <w:t>student</w:t>
      </w:r>
      <w:r w:rsidR="00C84223" w:rsidRPr="00BA13B3">
        <w:rPr>
          <w:color w:val="000000" w:themeColor="text1"/>
          <w:sz w:val="22"/>
          <w:szCs w:val="22"/>
        </w:rPr>
        <w:t xml:space="preserve"> </w:t>
      </w:r>
      <w:r w:rsidRPr="00BA13B3">
        <w:rPr>
          <w:color w:val="000000" w:themeColor="text1"/>
          <w:sz w:val="22"/>
          <w:szCs w:val="22"/>
        </w:rPr>
        <w:t>member</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ASA</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time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application.</w:t>
      </w:r>
      <w:r w:rsidR="00C84223" w:rsidRPr="00BA13B3">
        <w:rPr>
          <w:color w:val="000000" w:themeColor="text1"/>
          <w:sz w:val="22"/>
          <w:szCs w:val="22"/>
        </w:rPr>
        <w:t xml:space="preserve"> </w:t>
      </w:r>
      <w:r w:rsidR="002356C4" w:rsidRPr="00BA13B3">
        <w:rPr>
          <w:color w:val="000000" w:themeColor="text1"/>
          <w:sz w:val="22"/>
          <w:szCs w:val="22"/>
          <w:u w:color="000000"/>
        </w:rPr>
        <w:t>Amount:</w:t>
      </w:r>
      <w:r w:rsidR="00C84223" w:rsidRPr="00BA13B3">
        <w:rPr>
          <w:color w:val="000000" w:themeColor="text1"/>
          <w:sz w:val="22"/>
          <w:szCs w:val="22"/>
          <w:u w:color="000000"/>
        </w:rPr>
        <w:t xml:space="preserve"> </w:t>
      </w:r>
      <w:r w:rsidR="002356C4" w:rsidRPr="00BA13B3">
        <w:rPr>
          <w:color w:val="000000" w:themeColor="text1"/>
          <w:sz w:val="22"/>
          <w:szCs w:val="22"/>
          <w:u w:color="000000"/>
        </w:rPr>
        <w:t>$</w:t>
      </w:r>
      <w:r w:rsidRPr="00BA13B3">
        <w:rPr>
          <w:color w:val="000000" w:themeColor="text1"/>
          <w:sz w:val="22"/>
          <w:szCs w:val="22"/>
          <w:u w:color="000000"/>
        </w:rPr>
        <w:t>250</w:t>
      </w:r>
    </w:p>
    <w:p w14:paraId="5547ACE4" w14:textId="0EF547C6" w:rsidR="002356C4" w:rsidRPr="00BA13B3"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44" w:history="1">
        <w:r w:rsidR="00087845" w:rsidRPr="00BA13B3">
          <w:rPr>
            <w:rStyle w:val="Hyperlink"/>
            <w:szCs w:val="22"/>
          </w:rPr>
          <w:t>http://www.asanet.org/career-center/grants-and-fellowships/student-forum-travel-awards</w:t>
        </w:r>
      </w:hyperlink>
    </w:p>
    <w:p w14:paraId="2A990056" w14:textId="512C3DBE" w:rsidR="002356C4" w:rsidRPr="00BA13B3"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bookmarkStart w:id="84" w:name="_Toc80091897"/>
      <w:bookmarkStart w:id="85" w:name="_Toc80162954"/>
      <w:bookmarkStart w:id="86" w:name="_Toc85086468"/>
      <w:bookmarkStart w:id="87" w:name="_Toc95369115"/>
      <w:bookmarkStart w:id="88" w:name="_Toc122406560"/>
      <w:r w:rsidR="00087845" w:rsidRPr="00BA13B3">
        <w:rPr>
          <w:b/>
          <w:bCs/>
          <w:color w:val="000000" w:themeColor="text1"/>
          <w:sz w:val="22"/>
          <w:szCs w:val="22"/>
          <w:u w:color="000000"/>
        </w:rPr>
        <w:t>April</w:t>
      </w:r>
      <w:r w:rsidR="00C84223" w:rsidRPr="00BA13B3">
        <w:rPr>
          <w:b/>
          <w:bCs/>
          <w:color w:val="000000" w:themeColor="text1"/>
          <w:sz w:val="22"/>
          <w:szCs w:val="22"/>
          <w:u w:color="000000"/>
        </w:rPr>
        <w:t xml:space="preserve"> </w:t>
      </w:r>
      <w:r w:rsidR="0051278E">
        <w:rPr>
          <w:b/>
          <w:bCs/>
          <w:color w:val="000000" w:themeColor="text1"/>
          <w:sz w:val="22"/>
          <w:szCs w:val="22"/>
          <w:u w:color="000000"/>
        </w:rPr>
        <w:t>24</w:t>
      </w:r>
    </w:p>
    <w:p w14:paraId="5557474E" w14:textId="77777777" w:rsidR="007A4500" w:rsidRPr="00BA13B3" w:rsidRDefault="007A4500" w:rsidP="00C84223">
      <w:pPr>
        <w:rPr>
          <w:sz w:val="22"/>
          <w:szCs w:val="22"/>
        </w:rPr>
      </w:pPr>
    </w:p>
    <w:p w14:paraId="3BB209E2" w14:textId="149E2CFF" w:rsidR="00DA3F6F" w:rsidRPr="00BA13B3" w:rsidRDefault="00DA3F6F" w:rsidP="00C84223">
      <w:pPr>
        <w:pStyle w:val="Heading2"/>
        <w:rPr>
          <w:sz w:val="22"/>
        </w:rPr>
      </w:pPr>
      <w:bookmarkStart w:id="89" w:name="_Toc80091898"/>
      <w:bookmarkStart w:id="90" w:name="_Toc80162955"/>
      <w:bookmarkStart w:id="91" w:name="_Toc85086469"/>
      <w:bookmarkStart w:id="92" w:name="_Toc95369116"/>
      <w:bookmarkStart w:id="93" w:name="_Toc122406561"/>
      <w:bookmarkStart w:id="94" w:name="_Toc453584403"/>
      <w:bookmarkStart w:id="95" w:name="_Toc175570053"/>
      <w:bookmarkEnd w:id="84"/>
      <w:bookmarkEnd w:id="85"/>
      <w:bookmarkEnd w:id="86"/>
      <w:bookmarkEnd w:id="87"/>
      <w:bookmarkEnd w:id="88"/>
      <w:r w:rsidRPr="00BA13B3">
        <w:rPr>
          <w:sz w:val="22"/>
        </w:rPr>
        <w:t>Archaeological</w:t>
      </w:r>
      <w:r w:rsidR="00C84223" w:rsidRPr="00BA13B3">
        <w:rPr>
          <w:sz w:val="22"/>
        </w:rPr>
        <w:t xml:space="preserve"> </w:t>
      </w:r>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America</w:t>
      </w:r>
      <w:r w:rsidR="00C84223" w:rsidRPr="00BA13B3">
        <w:rPr>
          <w:sz w:val="22"/>
        </w:rPr>
        <w:t xml:space="preserve"> </w:t>
      </w:r>
      <w:r w:rsidRPr="00BA13B3">
        <w:rPr>
          <w:sz w:val="22"/>
        </w:rPr>
        <w:t>(AIA)</w:t>
      </w:r>
      <w:bookmarkEnd w:id="89"/>
      <w:bookmarkEnd w:id="90"/>
      <w:bookmarkEnd w:id="91"/>
      <w:bookmarkEnd w:id="92"/>
      <w:bookmarkEnd w:id="93"/>
      <w:bookmarkEnd w:id="94"/>
      <w:bookmarkEnd w:id="95"/>
    </w:p>
    <w:p w14:paraId="3831EF61" w14:textId="1448CEDF" w:rsidR="00DA3F6F" w:rsidRPr="00BA13B3"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90"/>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AIA</w:t>
      </w:r>
      <w:r w:rsidR="00C84223" w:rsidRPr="00BA13B3">
        <w:rPr>
          <w:color w:val="000000" w:themeColor="text1"/>
          <w:sz w:val="22"/>
          <w:szCs w:val="22"/>
          <w:u w:color="000000"/>
        </w:rPr>
        <w:t xml:space="preserve"> </w:t>
      </w:r>
      <w:r w:rsidRPr="00BA13B3">
        <w:rPr>
          <w:color w:val="000000" w:themeColor="text1"/>
          <w:sz w:val="22"/>
          <w:szCs w:val="22"/>
          <w:u w:color="000000"/>
        </w:rPr>
        <w:t>funds</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Classical</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(sculpture,</w:t>
      </w:r>
      <w:r w:rsidR="00C84223" w:rsidRPr="00BA13B3">
        <w:rPr>
          <w:color w:val="000000" w:themeColor="text1"/>
          <w:sz w:val="22"/>
          <w:szCs w:val="22"/>
          <w:u w:color="000000"/>
        </w:rPr>
        <w:t xml:space="preserve"> </w:t>
      </w:r>
      <w:r w:rsidRPr="00BA13B3">
        <w:rPr>
          <w:color w:val="000000" w:themeColor="text1"/>
          <w:sz w:val="22"/>
          <w:szCs w:val="22"/>
          <w:u w:color="000000"/>
        </w:rPr>
        <w:t>architecture,</w:t>
      </w:r>
      <w:r w:rsidR="00C84223" w:rsidRPr="00BA13B3">
        <w:rPr>
          <w:color w:val="000000" w:themeColor="text1"/>
          <w:sz w:val="22"/>
          <w:szCs w:val="22"/>
          <w:u w:color="000000"/>
        </w:rPr>
        <w:t xml:space="preserve"> </w:t>
      </w:r>
      <w:r w:rsidRPr="00BA13B3">
        <w:rPr>
          <w:color w:val="000000" w:themeColor="text1"/>
          <w:sz w:val="22"/>
          <w:szCs w:val="22"/>
          <w:u w:color="000000"/>
        </w:rPr>
        <w:t>archaeology,</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support</w:t>
      </w:r>
      <w:r w:rsidR="00C84223" w:rsidRPr="00BA13B3">
        <w:rPr>
          <w:color w:val="000000" w:themeColor="text1"/>
          <w:sz w:val="22"/>
          <w:szCs w:val="22"/>
          <w:u w:color="000000"/>
        </w:rPr>
        <w:t xml:space="preserve"> </w:t>
      </w:r>
      <w:r w:rsidRPr="00BA13B3">
        <w:rPr>
          <w:color w:val="000000" w:themeColor="text1"/>
          <w:sz w:val="22"/>
          <w:szCs w:val="22"/>
          <w:u w:color="000000"/>
        </w:rPr>
        <w:t>travel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Mediterranean</w:t>
      </w:r>
      <w:r w:rsidR="00C84223" w:rsidRPr="00BA13B3">
        <w:rPr>
          <w:color w:val="000000" w:themeColor="text1"/>
          <w:sz w:val="22"/>
          <w:szCs w:val="22"/>
          <w:u w:color="000000"/>
        </w:rPr>
        <w:t xml:space="preserve"> </w:t>
      </w:r>
      <w:r w:rsidRPr="00BA13B3">
        <w:rPr>
          <w:color w:val="000000" w:themeColor="text1"/>
          <w:sz w:val="22"/>
          <w:szCs w:val="22"/>
          <w:u w:color="000000"/>
        </w:rPr>
        <w:t>region.</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citizens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permanent</w:t>
      </w:r>
      <w:r w:rsidR="00C84223" w:rsidRPr="00BA13B3">
        <w:rPr>
          <w:color w:val="000000" w:themeColor="text1"/>
          <w:sz w:val="22"/>
          <w:szCs w:val="22"/>
          <w:u w:color="000000"/>
        </w:rPr>
        <w:t xml:space="preserve"> </w:t>
      </w:r>
      <w:r w:rsidRPr="00BA13B3">
        <w:rPr>
          <w:color w:val="000000" w:themeColor="text1"/>
          <w:sz w:val="22"/>
          <w:szCs w:val="22"/>
          <w:u w:color="000000"/>
        </w:rPr>
        <w:t>residents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Canada,</w:t>
      </w:r>
      <w:r w:rsidR="00C84223" w:rsidRPr="00BA13B3">
        <w:rPr>
          <w:color w:val="000000" w:themeColor="text1"/>
          <w:sz w:val="22"/>
          <w:szCs w:val="22"/>
          <w:u w:color="000000"/>
        </w:rPr>
        <w:t xml:space="preserve"> </w:t>
      </w:r>
      <w:r w:rsidRPr="00BA13B3">
        <w:rPr>
          <w:color w:val="000000" w:themeColor="text1"/>
          <w:sz w:val="22"/>
          <w:szCs w:val="22"/>
          <w:u w:color="000000"/>
        </w:rPr>
        <w:t>although</w:t>
      </w:r>
      <w:r w:rsidR="00C84223" w:rsidRPr="00BA13B3">
        <w:rPr>
          <w:color w:val="000000" w:themeColor="text1"/>
          <w:sz w:val="22"/>
          <w:szCs w:val="22"/>
          <w:u w:color="000000"/>
        </w:rPr>
        <w:t xml:space="preserve"> </w:t>
      </w:r>
      <w:r w:rsidRPr="00BA13B3">
        <w:rPr>
          <w:color w:val="000000" w:themeColor="text1"/>
          <w:sz w:val="22"/>
          <w:szCs w:val="22"/>
          <w:u w:color="000000"/>
        </w:rPr>
        <w:t>foreign</w:t>
      </w:r>
      <w:r w:rsidR="00C84223" w:rsidRPr="00BA13B3">
        <w:rPr>
          <w:color w:val="000000" w:themeColor="text1"/>
          <w:sz w:val="22"/>
          <w:szCs w:val="22"/>
          <w:u w:color="000000"/>
        </w:rPr>
        <w:t xml:space="preserve"> </w:t>
      </w:r>
      <w:r w:rsidRPr="00BA13B3">
        <w:rPr>
          <w:color w:val="000000" w:themeColor="text1"/>
          <w:sz w:val="22"/>
          <w:szCs w:val="22"/>
          <w:u w:color="000000"/>
        </w:rPr>
        <w:t>nationals</w:t>
      </w:r>
      <w:r w:rsidR="00C84223" w:rsidRPr="00BA13B3">
        <w:rPr>
          <w:color w:val="000000" w:themeColor="text1"/>
          <w:sz w:val="22"/>
          <w:szCs w:val="22"/>
          <w:u w:color="000000"/>
        </w:rPr>
        <w:t xml:space="preserve"> </w:t>
      </w:r>
      <w:r w:rsidRPr="00BA13B3">
        <w:rPr>
          <w:color w:val="000000" w:themeColor="text1"/>
          <w:sz w:val="22"/>
          <w:szCs w:val="22"/>
          <w:u w:color="000000"/>
        </w:rPr>
        <w:t>pursuing</w:t>
      </w:r>
      <w:r w:rsidR="00C84223" w:rsidRPr="00BA13B3">
        <w:rPr>
          <w:color w:val="000000" w:themeColor="text1"/>
          <w:sz w:val="22"/>
          <w:szCs w:val="22"/>
          <w:u w:color="000000"/>
        </w:rPr>
        <w:t xml:space="preserve"> </w:t>
      </w:r>
      <w:r w:rsidRPr="00BA13B3">
        <w:rPr>
          <w:color w:val="000000" w:themeColor="text1"/>
          <w:sz w:val="22"/>
          <w:szCs w:val="22"/>
          <w:u w:color="000000"/>
        </w:rPr>
        <w:t>PhDs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North</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universities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eligible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some</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grant</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assist</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travel</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presenting</w:t>
      </w:r>
      <w:r w:rsidR="00C84223" w:rsidRPr="00BA13B3">
        <w:rPr>
          <w:color w:val="000000" w:themeColor="text1"/>
          <w:sz w:val="22"/>
          <w:szCs w:val="22"/>
          <w:u w:color="000000"/>
        </w:rPr>
        <w:t xml:space="preserve"> </w:t>
      </w:r>
      <w:r w:rsidRPr="00BA13B3">
        <w:rPr>
          <w:color w:val="000000" w:themeColor="text1"/>
          <w:sz w:val="22"/>
          <w:szCs w:val="22"/>
          <w:u w:color="000000"/>
        </w:rPr>
        <w:t>papers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AIA</w:t>
      </w:r>
      <w:r w:rsidR="00C84223" w:rsidRPr="00BA13B3">
        <w:rPr>
          <w:color w:val="000000" w:themeColor="text1"/>
          <w:sz w:val="22"/>
          <w:szCs w:val="22"/>
          <w:u w:color="000000"/>
        </w:rPr>
        <w:t xml:space="preserve"> </w:t>
      </w:r>
      <w:r w:rsidRPr="00BA13B3">
        <w:rPr>
          <w:color w:val="000000" w:themeColor="text1"/>
          <w:sz w:val="22"/>
          <w:szCs w:val="22"/>
          <w:u w:color="000000"/>
        </w:rPr>
        <w:t>Annual</w:t>
      </w:r>
      <w:r w:rsidR="00C84223" w:rsidRPr="00BA13B3">
        <w:rPr>
          <w:color w:val="000000" w:themeColor="text1"/>
          <w:sz w:val="22"/>
          <w:szCs w:val="22"/>
          <w:u w:color="000000"/>
        </w:rPr>
        <w:t xml:space="preserve"> </w:t>
      </w:r>
      <w:r w:rsidRPr="00BA13B3">
        <w:rPr>
          <w:color w:val="000000" w:themeColor="text1"/>
          <w:sz w:val="22"/>
          <w:szCs w:val="22"/>
          <w:u w:color="000000"/>
        </w:rPr>
        <w:t>Meeting.</w:t>
      </w:r>
      <w:r w:rsidR="00C84223" w:rsidRPr="00BA13B3">
        <w:rPr>
          <w:color w:val="000000" w:themeColor="text1"/>
          <w:sz w:val="22"/>
          <w:szCs w:val="22"/>
          <w:u w:color="000000"/>
        </w:rPr>
        <w:t xml:space="preserve"> </w:t>
      </w:r>
      <w:r w:rsidRPr="00BA13B3">
        <w:rPr>
          <w:color w:val="000000" w:themeColor="text1"/>
          <w:sz w:val="22"/>
          <w:szCs w:val="22"/>
          <w:u w:color="000000"/>
        </w:rPr>
        <w:t>Amounts</w:t>
      </w:r>
      <w:r w:rsidR="00C84223" w:rsidRPr="00BA13B3">
        <w:rPr>
          <w:color w:val="000000" w:themeColor="text1"/>
          <w:sz w:val="22"/>
          <w:szCs w:val="22"/>
          <w:u w:color="000000"/>
        </w:rPr>
        <w:t xml:space="preserve"> </w:t>
      </w:r>
      <w:r w:rsidRPr="00BA13B3">
        <w:rPr>
          <w:color w:val="000000" w:themeColor="text1"/>
          <w:sz w:val="22"/>
          <w:szCs w:val="22"/>
          <w:u w:color="000000"/>
        </w:rPr>
        <w:t>vary</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$25,000.</w:t>
      </w:r>
    </w:p>
    <w:p w14:paraId="6EB932A1" w14:textId="35C1AC7C" w:rsidR="00DA3F6F" w:rsidRPr="00BA13B3"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45" w:history="1">
        <w:r w:rsidRPr="00BA13B3">
          <w:rPr>
            <w:rStyle w:val="Hyperlink"/>
            <w:szCs w:val="22"/>
            <w:u w:color="000000"/>
          </w:rPr>
          <w:t>http://www.archaeological.org/grants</w:t>
        </w:r>
      </w:hyperlink>
    </w:p>
    <w:p w14:paraId="51D834E3" w14:textId="730EE46E" w:rsidR="00DA3F6F" w:rsidRPr="00BA13B3"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Various</w:t>
      </w:r>
      <w:r w:rsidR="00C84223" w:rsidRPr="00BA13B3">
        <w:rPr>
          <w:bCs/>
          <w:color w:val="000000" w:themeColor="text1"/>
          <w:sz w:val="22"/>
          <w:szCs w:val="22"/>
          <w:u w:color="000000"/>
        </w:rPr>
        <w:t xml:space="preserve">, check the website. </w:t>
      </w:r>
    </w:p>
    <w:p w14:paraId="6E71BF9B" w14:textId="6C0AD8F6" w:rsidR="00DA3F6F" w:rsidRPr="00BA13B3"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November</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r w:rsidR="00C84223" w:rsidRPr="00BA13B3">
        <w:rPr>
          <w:b/>
          <w:bCs/>
          <w:color w:val="000000" w:themeColor="text1"/>
          <w:sz w:val="22"/>
          <w:szCs w:val="22"/>
          <w:u w:color="000000"/>
        </w:rPr>
        <w:t xml:space="preserve"> </w:t>
      </w:r>
      <w:r w:rsidRPr="00BA13B3">
        <w:rPr>
          <w:b/>
          <w:bCs/>
          <w:color w:val="000000" w:themeColor="text1"/>
          <w:sz w:val="22"/>
          <w:szCs w:val="22"/>
          <w:u w:color="000000"/>
        </w:rPr>
        <w:t>(and</w:t>
      </w:r>
      <w:r w:rsidR="00C84223" w:rsidRPr="00BA13B3">
        <w:rPr>
          <w:b/>
          <w:bCs/>
          <w:color w:val="000000" w:themeColor="text1"/>
          <w:sz w:val="22"/>
          <w:szCs w:val="22"/>
          <w:u w:color="000000"/>
        </w:rPr>
        <w:t xml:space="preserve"> v</w:t>
      </w:r>
      <w:r w:rsidRPr="00BA13B3">
        <w:rPr>
          <w:b/>
          <w:bCs/>
          <w:color w:val="000000" w:themeColor="text1"/>
          <w:sz w:val="22"/>
          <w:szCs w:val="22"/>
          <w:u w:color="000000"/>
        </w:rPr>
        <w:t>arious</w:t>
      </w:r>
      <w:r w:rsidR="00C84223" w:rsidRPr="00BA13B3">
        <w:rPr>
          <w:b/>
          <w:bCs/>
          <w:color w:val="000000" w:themeColor="text1"/>
          <w:sz w:val="22"/>
          <w:szCs w:val="22"/>
          <w:u w:color="000000"/>
        </w:rPr>
        <w:t>, see website</w:t>
      </w:r>
      <w:r w:rsidRPr="00BA13B3">
        <w:rPr>
          <w:b/>
          <w:bCs/>
          <w:color w:val="000000" w:themeColor="text1"/>
          <w:sz w:val="22"/>
          <w:szCs w:val="22"/>
          <w:u w:color="000000"/>
        </w:rPr>
        <w:t>)</w:t>
      </w:r>
    </w:p>
    <w:p w14:paraId="574E5460" w14:textId="77777777" w:rsidR="00D02C58" w:rsidRPr="00BA13B3" w:rsidRDefault="00D02C58" w:rsidP="00C84223">
      <w:pPr>
        <w:rPr>
          <w:sz w:val="22"/>
          <w:szCs w:val="22"/>
        </w:rPr>
      </w:pPr>
    </w:p>
    <w:p w14:paraId="5C2FE0EF" w14:textId="09DB8E5C" w:rsidR="00440082" w:rsidRPr="00BA13B3" w:rsidRDefault="00440082" w:rsidP="00C84223">
      <w:pPr>
        <w:pStyle w:val="Heading2"/>
        <w:rPr>
          <w:sz w:val="22"/>
        </w:rPr>
      </w:pPr>
      <w:bookmarkStart w:id="96" w:name="_Toc80091912"/>
      <w:bookmarkStart w:id="97" w:name="_Toc80162969"/>
      <w:bookmarkStart w:id="98" w:name="_Toc85086483"/>
      <w:bookmarkStart w:id="99" w:name="_Toc95369130"/>
      <w:bookmarkStart w:id="100" w:name="_Toc122406575"/>
      <w:bookmarkStart w:id="101" w:name="_Toc453584420"/>
      <w:bookmarkStart w:id="102" w:name="_Toc175570054"/>
      <w:r w:rsidRPr="00BA13B3">
        <w:rPr>
          <w:sz w:val="22"/>
        </w:rPr>
        <w:t>Council</w:t>
      </w:r>
      <w:r w:rsidR="00C84223" w:rsidRPr="00BA13B3">
        <w:rPr>
          <w:sz w:val="22"/>
        </w:rPr>
        <w:t xml:space="preserve"> </w:t>
      </w:r>
      <w:r w:rsidRPr="00BA13B3">
        <w:rPr>
          <w:sz w:val="22"/>
        </w:rPr>
        <w:t>of</w:t>
      </w:r>
      <w:r w:rsidR="00C84223" w:rsidRPr="00BA13B3">
        <w:rPr>
          <w:sz w:val="22"/>
        </w:rPr>
        <w:t xml:space="preserve"> </w:t>
      </w:r>
      <w:r w:rsidRPr="00BA13B3">
        <w:rPr>
          <w:sz w:val="22"/>
        </w:rPr>
        <w:t>American</w:t>
      </w:r>
      <w:r w:rsidR="00C84223" w:rsidRPr="00BA13B3">
        <w:rPr>
          <w:sz w:val="22"/>
        </w:rPr>
        <w:t xml:space="preserve"> </w:t>
      </w:r>
      <w:r w:rsidRPr="00BA13B3">
        <w:rPr>
          <w:sz w:val="22"/>
        </w:rPr>
        <w:t>Overseas</w:t>
      </w:r>
      <w:r w:rsidR="00C84223" w:rsidRPr="00BA13B3">
        <w:rPr>
          <w:sz w:val="22"/>
        </w:rPr>
        <w:t xml:space="preserve"> </w:t>
      </w:r>
      <w:r w:rsidRPr="00BA13B3">
        <w:rPr>
          <w:sz w:val="22"/>
        </w:rPr>
        <w:t>Research</w:t>
      </w:r>
      <w:r w:rsidR="00C84223" w:rsidRPr="00BA13B3">
        <w:rPr>
          <w:sz w:val="22"/>
        </w:rPr>
        <w:t xml:space="preserve"> </w:t>
      </w:r>
      <w:r w:rsidRPr="00BA13B3">
        <w:rPr>
          <w:sz w:val="22"/>
        </w:rPr>
        <w:t>Centers</w:t>
      </w:r>
      <w:r w:rsidR="00C84223" w:rsidRPr="00BA13B3">
        <w:rPr>
          <w:sz w:val="22"/>
        </w:rPr>
        <w:t xml:space="preserve"> </w:t>
      </w:r>
      <w:r w:rsidRPr="00BA13B3">
        <w:rPr>
          <w:sz w:val="22"/>
        </w:rPr>
        <w:t>(CAORC)</w:t>
      </w:r>
      <w:bookmarkEnd w:id="96"/>
      <w:bookmarkEnd w:id="97"/>
      <w:bookmarkEnd w:id="98"/>
      <w:bookmarkEnd w:id="99"/>
      <w:bookmarkEnd w:id="100"/>
      <w:bookmarkEnd w:id="101"/>
      <w:bookmarkEnd w:id="102"/>
    </w:p>
    <w:p w14:paraId="3A7DA324" w14:textId="77777777" w:rsidR="00C84223" w:rsidRPr="00BA13B3" w:rsidRDefault="00440082" w:rsidP="00C84223">
      <w:pPr>
        <w:pStyle w:val="Heading3"/>
        <w:ind w:left="0"/>
        <w:rPr>
          <w:b w:val="0"/>
          <w:sz w:val="22"/>
          <w:szCs w:val="22"/>
        </w:rPr>
      </w:pPr>
      <w:bookmarkStart w:id="103" w:name="_Toc175570055"/>
      <w:r w:rsidRPr="00BA13B3">
        <w:rPr>
          <w:rStyle w:val="body"/>
          <w:b w:val="0"/>
          <w:szCs w:val="22"/>
        </w:rPr>
        <w:t>Multi-Country</w:t>
      </w:r>
      <w:r w:rsidR="00C84223" w:rsidRPr="00BA13B3">
        <w:rPr>
          <w:rStyle w:val="body"/>
          <w:b w:val="0"/>
          <w:szCs w:val="22"/>
        </w:rPr>
        <w:t xml:space="preserve"> </w:t>
      </w:r>
      <w:r w:rsidRPr="00BA13B3">
        <w:rPr>
          <w:rStyle w:val="body"/>
          <w:b w:val="0"/>
          <w:szCs w:val="22"/>
        </w:rPr>
        <w:t>Research</w:t>
      </w:r>
      <w:r w:rsidR="00C84223" w:rsidRPr="00BA13B3">
        <w:rPr>
          <w:rStyle w:val="body"/>
          <w:b w:val="0"/>
          <w:szCs w:val="22"/>
        </w:rPr>
        <w:t xml:space="preserve"> </w:t>
      </w:r>
      <w:r w:rsidRPr="00BA13B3">
        <w:rPr>
          <w:rStyle w:val="body"/>
          <w:b w:val="0"/>
          <w:szCs w:val="22"/>
        </w:rPr>
        <w:t>Fellowship</w:t>
      </w:r>
      <w:r w:rsidR="00C84223" w:rsidRPr="00BA13B3">
        <w:rPr>
          <w:rStyle w:val="body"/>
          <w:b w:val="0"/>
          <w:szCs w:val="22"/>
        </w:rPr>
        <w:t xml:space="preserve"> </w:t>
      </w:r>
      <w:r w:rsidRPr="00BA13B3">
        <w:rPr>
          <w:rStyle w:val="body"/>
          <w:b w:val="0"/>
          <w:szCs w:val="22"/>
        </w:rPr>
        <w:t>Program</w:t>
      </w:r>
      <w:bookmarkEnd w:id="103"/>
      <w:r w:rsidR="00C84223" w:rsidRPr="00BA13B3">
        <w:rPr>
          <w:rStyle w:val="body"/>
          <w:b w:val="0"/>
          <w:szCs w:val="22"/>
        </w:rPr>
        <w:t xml:space="preserve"> </w:t>
      </w:r>
    </w:p>
    <w:p w14:paraId="15E88A4A" w14:textId="61A96AF0" w:rsidR="00440082" w:rsidRPr="00BA13B3" w:rsidRDefault="00440082" w:rsidP="00C84223">
      <w:pPr>
        <w:rPr>
          <w:sz w:val="22"/>
          <w:szCs w:val="22"/>
        </w:rPr>
      </w:pPr>
      <w:r w:rsidRPr="00BA13B3">
        <w:rPr>
          <w:sz w:val="22"/>
          <w:szCs w:val="22"/>
        </w:rPr>
        <w:t>The</w:t>
      </w:r>
      <w:r w:rsidR="00C84223" w:rsidRPr="00BA13B3">
        <w:rPr>
          <w:sz w:val="22"/>
          <w:szCs w:val="22"/>
        </w:rPr>
        <w:t xml:space="preserve"> </w:t>
      </w:r>
      <w:r w:rsidR="002F07F2" w:rsidRPr="00BA13B3">
        <w:rPr>
          <w:sz w:val="22"/>
          <w:szCs w:val="22"/>
        </w:rPr>
        <w:t>CAORC</w:t>
      </w:r>
      <w:r w:rsidR="00C84223" w:rsidRPr="00BA13B3">
        <w:rPr>
          <w:sz w:val="22"/>
          <w:szCs w:val="22"/>
        </w:rPr>
        <w:t xml:space="preserve"> </w:t>
      </w:r>
      <w:r w:rsidRPr="00BA13B3">
        <w:rPr>
          <w:sz w:val="22"/>
          <w:szCs w:val="22"/>
        </w:rPr>
        <w:t>Multi-Country</w:t>
      </w:r>
      <w:r w:rsidR="00C84223" w:rsidRPr="00BA13B3">
        <w:rPr>
          <w:sz w:val="22"/>
          <w:szCs w:val="22"/>
        </w:rPr>
        <w:t xml:space="preserve"> </w:t>
      </w:r>
      <w:r w:rsidRPr="00BA13B3">
        <w:rPr>
          <w:sz w:val="22"/>
          <w:szCs w:val="22"/>
        </w:rPr>
        <w:t>Fellowship</w:t>
      </w:r>
      <w:r w:rsidR="00C84223" w:rsidRPr="00BA13B3">
        <w:rPr>
          <w:sz w:val="22"/>
          <w:szCs w:val="22"/>
        </w:rPr>
        <w:t xml:space="preserve"> </w:t>
      </w:r>
      <w:r w:rsidRPr="00BA13B3">
        <w:rPr>
          <w:sz w:val="22"/>
          <w:szCs w:val="22"/>
        </w:rPr>
        <w:t>Program</w:t>
      </w:r>
      <w:r w:rsidR="00C84223" w:rsidRPr="00BA13B3">
        <w:rPr>
          <w:sz w:val="22"/>
          <w:szCs w:val="22"/>
        </w:rPr>
        <w:t xml:space="preserve"> </w:t>
      </w:r>
      <w:r w:rsidRPr="00BA13B3">
        <w:rPr>
          <w:sz w:val="22"/>
          <w:szCs w:val="22"/>
        </w:rPr>
        <w:t>supports</w:t>
      </w:r>
      <w:r w:rsidR="00C84223" w:rsidRPr="00BA13B3">
        <w:rPr>
          <w:sz w:val="22"/>
          <w:szCs w:val="22"/>
        </w:rPr>
        <w:t xml:space="preserve"> </w:t>
      </w:r>
      <w:r w:rsidRPr="00BA13B3">
        <w:rPr>
          <w:sz w:val="22"/>
          <w:szCs w:val="22"/>
        </w:rPr>
        <w:t>advanced</w:t>
      </w:r>
      <w:r w:rsidR="00C84223" w:rsidRPr="00BA13B3">
        <w:rPr>
          <w:sz w:val="22"/>
          <w:szCs w:val="22"/>
        </w:rPr>
        <w:t xml:space="preserve"> </w:t>
      </w:r>
      <w:r w:rsidRPr="00BA13B3">
        <w:rPr>
          <w:sz w:val="22"/>
          <w:szCs w:val="22"/>
        </w:rPr>
        <w:t>regional</w:t>
      </w:r>
      <w:r w:rsidR="00C84223" w:rsidRPr="00BA13B3">
        <w:rPr>
          <w:sz w:val="22"/>
          <w:szCs w:val="22"/>
        </w:rPr>
        <w:t xml:space="preserve"> </w:t>
      </w:r>
      <w:r w:rsidRPr="00BA13B3">
        <w:rPr>
          <w:sz w:val="22"/>
          <w:szCs w:val="22"/>
        </w:rPr>
        <w:t>or</w:t>
      </w:r>
      <w:r w:rsidR="00C84223" w:rsidRPr="00BA13B3">
        <w:rPr>
          <w:sz w:val="22"/>
          <w:szCs w:val="22"/>
        </w:rPr>
        <w:t xml:space="preserve"> </w:t>
      </w:r>
      <w:r w:rsidRPr="00BA13B3">
        <w:rPr>
          <w:sz w:val="22"/>
          <w:szCs w:val="22"/>
        </w:rPr>
        <w:t>trans-regional</w:t>
      </w:r>
      <w:r w:rsidR="00C84223" w:rsidRPr="00BA13B3">
        <w:rPr>
          <w:sz w:val="22"/>
          <w:szCs w:val="22"/>
        </w:rPr>
        <w:t xml:space="preserve"> </w:t>
      </w:r>
      <w:r w:rsidRPr="00BA13B3">
        <w:rPr>
          <w:sz w:val="22"/>
          <w:szCs w:val="22"/>
        </w:rPr>
        <w:t>research</w:t>
      </w:r>
      <w:r w:rsidR="00C84223" w:rsidRPr="00BA13B3">
        <w:rPr>
          <w:sz w:val="22"/>
          <w:szCs w:val="22"/>
        </w:rPr>
        <w:t xml:space="preserve"> </w:t>
      </w:r>
      <w:r w:rsidRPr="00BA13B3">
        <w:rPr>
          <w:sz w:val="22"/>
          <w:szCs w:val="22"/>
        </w:rPr>
        <w:t>in</w:t>
      </w:r>
      <w:r w:rsidR="00C84223" w:rsidRPr="00BA13B3">
        <w:rPr>
          <w:sz w:val="22"/>
          <w:szCs w:val="22"/>
        </w:rPr>
        <w:t xml:space="preserve"> </w:t>
      </w:r>
      <w:r w:rsidRPr="00BA13B3">
        <w:rPr>
          <w:sz w:val="22"/>
          <w:szCs w:val="22"/>
        </w:rPr>
        <w:t>the</w:t>
      </w:r>
      <w:r w:rsidR="00C84223" w:rsidRPr="00BA13B3">
        <w:rPr>
          <w:sz w:val="22"/>
          <w:szCs w:val="22"/>
        </w:rPr>
        <w:t xml:space="preserve"> </w:t>
      </w:r>
      <w:r w:rsidRPr="00BA13B3">
        <w:rPr>
          <w:sz w:val="22"/>
          <w:szCs w:val="22"/>
        </w:rPr>
        <w:t>humanities,</w:t>
      </w:r>
      <w:r w:rsidR="00C84223" w:rsidRPr="00BA13B3">
        <w:rPr>
          <w:sz w:val="22"/>
          <w:szCs w:val="22"/>
        </w:rPr>
        <w:t xml:space="preserve"> </w:t>
      </w:r>
      <w:r w:rsidRPr="00BA13B3">
        <w:rPr>
          <w:sz w:val="22"/>
          <w:szCs w:val="22"/>
        </w:rPr>
        <w:t>social</w:t>
      </w:r>
      <w:r w:rsidR="00C84223" w:rsidRPr="00BA13B3">
        <w:rPr>
          <w:sz w:val="22"/>
          <w:szCs w:val="22"/>
        </w:rPr>
        <w:t xml:space="preserve"> </w:t>
      </w:r>
      <w:r w:rsidRPr="00BA13B3">
        <w:rPr>
          <w:sz w:val="22"/>
          <w:szCs w:val="22"/>
        </w:rPr>
        <w:t>sciences,</w:t>
      </w:r>
      <w:r w:rsidR="00C84223" w:rsidRPr="00BA13B3">
        <w:rPr>
          <w:sz w:val="22"/>
          <w:szCs w:val="22"/>
        </w:rPr>
        <w:t xml:space="preserve"> </w:t>
      </w:r>
      <w:r w:rsidRPr="00BA13B3">
        <w:rPr>
          <w:sz w:val="22"/>
          <w:szCs w:val="22"/>
        </w:rPr>
        <w:t>or</w:t>
      </w:r>
      <w:r w:rsidR="00C84223" w:rsidRPr="00BA13B3">
        <w:rPr>
          <w:sz w:val="22"/>
          <w:szCs w:val="22"/>
        </w:rPr>
        <w:t xml:space="preserve"> </w:t>
      </w:r>
      <w:r w:rsidRPr="00BA13B3">
        <w:rPr>
          <w:sz w:val="22"/>
          <w:szCs w:val="22"/>
        </w:rPr>
        <w:t>allied</w:t>
      </w:r>
      <w:r w:rsidR="00C84223" w:rsidRPr="00BA13B3">
        <w:rPr>
          <w:sz w:val="22"/>
          <w:szCs w:val="22"/>
        </w:rPr>
        <w:t xml:space="preserve"> </w:t>
      </w:r>
      <w:r w:rsidRPr="00BA13B3">
        <w:rPr>
          <w:sz w:val="22"/>
          <w:szCs w:val="22"/>
        </w:rPr>
        <w:t>natural</w:t>
      </w:r>
      <w:r w:rsidR="00C84223" w:rsidRPr="00BA13B3">
        <w:rPr>
          <w:sz w:val="22"/>
          <w:szCs w:val="22"/>
        </w:rPr>
        <w:t xml:space="preserve"> </w:t>
      </w:r>
      <w:r w:rsidRPr="00BA13B3">
        <w:rPr>
          <w:sz w:val="22"/>
          <w:szCs w:val="22"/>
        </w:rPr>
        <w:t>sciences</w:t>
      </w:r>
      <w:r w:rsidR="00C84223" w:rsidRPr="00BA13B3">
        <w:rPr>
          <w:sz w:val="22"/>
          <w:szCs w:val="22"/>
        </w:rPr>
        <w:t xml:space="preserve"> </w:t>
      </w:r>
      <w:r w:rsidRPr="00BA13B3">
        <w:rPr>
          <w:sz w:val="22"/>
          <w:szCs w:val="22"/>
        </w:rPr>
        <w:t>for</w:t>
      </w:r>
      <w:r w:rsidR="00C84223" w:rsidRPr="00BA13B3">
        <w:rPr>
          <w:sz w:val="22"/>
          <w:szCs w:val="22"/>
        </w:rPr>
        <w:t xml:space="preserve"> </w:t>
      </w:r>
      <w:r w:rsidRPr="00BA13B3">
        <w:rPr>
          <w:sz w:val="22"/>
          <w:szCs w:val="22"/>
        </w:rPr>
        <w:t>U.S.</w:t>
      </w:r>
      <w:r w:rsidR="00C84223" w:rsidRPr="00BA13B3">
        <w:rPr>
          <w:sz w:val="22"/>
          <w:szCs w:val="22"/>
        </w:rPr>
        <w:t xml:space="preserve"> </w:t>
      </w:r>
      <w:r w:rsidRPr="00BA13B3">
        <w:rPr>
          <w:sz w:val="22"/>
          <w:szCs w:val="22"/>
        </w:rPr>
        <w:t>doctoral</w:t>
      </w:r>
      <w:r w:rsidR="00C84223" w:rsidRPr="00BA13B3">
        <w:rPr>
          <w:sz w:val="22"/>
          <w:szCs w:val="22"/>
        </w:rPr>
        <w:t xml:space="preserve"> </w:t>
      </w:r>
      <w:r w:rsidRPr="00BA13B3">
        <w:rPr>
          <w:sz w:val="22"/>
          <w:szCs w:val="22"/>
        </w:rPr>
        <w:t>candidates</w:t>
      </w:r>
      <w:r w:rsidR="00C84223" w:rsidRPr="00BA13B3">
        <w:rPr>
          <w:sz w:val="22"/>
          <w:szCs w:val="22"/>
        </w:rPr>
        <w:t xml:space="preserve"> </w:t>
      </w:r>
      <w:r w:rsidRPr="00BA13B3">
        <w:rPr>
          <w:sz w:val="22"/>
          <w:szCs w:val="22"/>
        </w:rPr>
        <w:t>and</w:t>
      </w:r>
      <w:r w:rsidR="00C84223" w:rsidRPr="00BA13B3">
        <w:rPr>
          <w:sz w:val="22"/>
          <w:szCs w:val="22"/>
        </w:rPr>
        <w:t xml:space="preserve"> </w:t>
      </w:r>
      <w:r w:rsidRPr="00BA13B3">
        <w:rPr>
          <w:sz w:val="22"/>
          <w:szCs w:val="22"/>
        </w:rPr>
        <w:t>scholars</w:t>
      </w:r>
      <w:r w:rsidR="00C84223" w:rsidRPr="00BA13B3">
        <w:rPr>
          <w:sz w:val="22"/>
          <w:szCs w:val="22"/>
        </w:rPr>
        <w:t xml:space="preserve"> </w:t>
      </w:r>
      <w:r w:rsidRPr="00BA13B3">
        <w:rPr>
          <w:sz w:val="22"/>
          <w:szCs w:val="22"/>
        </w:rPr>
        <w:t>who</w:t>
      </w:r>
      <w:r w:rsidR="00C84223" w:rsidRPr="00BA13B3">
        <w:rPr>
          <w:sz w:val="22"/>
          <w:szCs w:val="22"/>
        </w:rPr>
        <w:t xml:space="preserve"> </w:t>
      </w:r>
      <w:r w:rsidRPr="00BA13B3">
        <w:rPr>
          <w:sz w:val="22"/>
          <w:szCs w:val="22"/>
        </w:rPr>
        <w:t>have</w:t>
      </w:r>
      <w:r w:rsidR="00C84223" w:rsidRPr="00BA13B3">
        <w:rPr>
          <w:sz w:val="22"/>
          <w:szCs w:val="22"/>
        </w:rPr>
        <w:t xml:space="preserve"> </w:t>
      </w:r>
      <w:r w:rsidRPr="00BA13B3">
        <w:rPr>
          <w:sz w:val="22"/>
          <w:szCs w:val="22"/>
        </w:rPr>
        <w:t>already</w:t>
      </w:r>
      <w:r w:rsidR="00C84223" w:rsidRPr="00BA13B3">
        <w:rPr>
          <w:sz w:val="22"/>
          <w:szCs w:val="22"/>
        </w:rPr>
        <w:t xml:space="preserve"> </w:t>
      </w:r>
      <w:r w:rsidRPr="00BA13B3">
        <w:rPr>
          <w:sz w:val="22"/>
          <w:szCs w:val="22"/>
        </w:rPr>
        <w:t>earned</w:t>
      </w:r>
      <w:r w:rsidR="00C84223" w:rsidRPr="00BA13B3">
        <w:rPr>
          <w:sz w:val="22"/>
          <w:szCs w:val="22"/>
        </w:rPr>
        <w:t xml:space="preserve"> </w:t>
      </w:r>
      <w:r w:rsidRPr="00BA13B3">
        <w:rPr>
          <w:sz w:val="22"/>
          <w:szCs w:val="22"/>
        </w:rPr>
        <w:t>their</w:t>
      </w:r>
      <w:r w:rsidR="00C84223" w:rsidRPr="00BA13B3">
        <w:rPr>
          <w:sz w:val="22"/>
          <w:szCs w:val="22"/>
        </w:rPr>
        <w:t xml:space="preserve"> </w:t>
      </w:r>
      <w:r w:rsidR="00563FF0">
        <w:rPr>
          <w:sz w:val="22"/>
          <w:szCs w:val="22"/>
        </w:rPr>
        <w:t>PhD</w:t>
      </w:r>
      <w:r w:rsidR="00C84223" w:rsidRPr="00BA13B3">
        <w:rPr>
          <w:sz w:val="22"/>
          <w:szCs w:val="22"/>
        </w:rPr>
        <w:t xml:space="preserve"> </w:t>
      </w:r>
      <w:r w:rsidRPr="00BA13B3">
        <w:rPr>
          <w:sz w:val="22"/>
          <w:szCs w:val="22"/>
        </w:rPr>
        <w:t>Preference</w:t>
      </w:r>
      <w:r w:rsidR="00C84223" w:rsidRPr="00BA13B3">
        <w:rPr>
          <w:sz w:val="22"/>
          <w:szCs w:val="22"/>
        </w:rPr>
        <w:t xml:space="preserve"> </w:t>
      </w:r>
      <w:r w:rsidRPr="00BA13B3">
        <w:rPr>
          <w:sz w:val="22"/>
          <w:szCs w:val="22"/>
        </w:rPr>
        <w:t>will</w:t>
      </w:r>
      <w:r w:rsidR="00C84223" w:rsidRPr="00BA13B3">
        <w:rPr>
          <w:sz w:val="22"/>
          <w:szCs w:val="22"/>
        </w:rPr>
        <w:t xml:space="preserve"> </w:t>
      </w:r>
      <w:r w:rsidRPr="00BA13B3">
        <w:rPr>
          <w:sz w:val="22"/>
          <w:szCs w:val="22"/>
        </w:rPr>
        <w:t>be</w:t>
      </w:r>
      <w:r w:rsidR="00C84223" w:rsidRPr="00BA13B3">
        <w:rPr>
          <w:sz w:val="22"/>
          <w:szCs w:val="22"/>
        </w:rPr>
        <w:t xml:space="preserve"> </w:t>
      </w:r>
      <w:r w:rsidRPr="00BA13B3">
        <w:rPr>
          <w:sz w:val="22"/>
          <w:szCs w:val="22"/>
        </w:rPr>
        <w:t>given</w:t>
      </w:r>
      <w:r w:rsidR="00C84223" w:rsidRPr="00BA13B3">
        <w:rPr>
          <w:sz w:val="22"/>
          <w:szCs w:val="22"/>
        </w:rPr>
        <w:t xml:space="preserve"> </w:t>
      </w:r>
      <w:r w:rsidRPr="00BA13B3">
        <w:rPr>
          <w:sz w:val="22"/>
          <w:szCs w:val="22"/>
        </w:rPr>
        <w:t>to</w:t>
      </w:r>
      <w:r w:rsidR="00C84223" w:rsidRPr="00BA13B3">
        <w:rPr>
          <w:sz w:val="22"/>
          <w:szCs w:val="22"/>
        </w:rPr>
        <w:t xml:space="preserve"> </w:t>
      </w:r>
      <w:r w:rsidRPr="00BA13B3">
        <w:rPr>
          <w:sz w:val="22"/>
          <w:szCs w:val="22"/>
        </w:rPr>
        <w:t>candidates</w:t>
      </w:r>
      <w:r w:rsidR="00C84223" w:rsidRPr="00BA13B3">
        <w:rPr>
          <w:sz w:val="22"/>
          <w:szCs w:val="22"/>
        </w:rPr>
        <w:t xml:space="preserve"> </w:t>
      </w:r>
      <w:r w:rsidRPr="00BA13B3">
        <w:rPr>
          <w:sz w:val="22"/>
          <w:szCs w:val="22"/>
        </w:rPr>
        <w:t>examining</w:t>
      </w:r>
      <w:r w:rsidR="00C84223" w:rsidRPr="00BA13B3">
        <w:rPr>
          <w:sz w:val="22"/>
          <w:szCs w:val="22"/>
        </w:rPr>
        <w:t xml:space="preserve"> </w:t>
      </w:r>
      <w:r w:rsidRPr="00BA13B3">
        <w:rPr>
          <w:sz w:val="22"/>
          <w:szCs w:val="22"/>
        </w:rPr>
        <w:t>comparative</w:t>
      </w:r>
      <w:r w:rsidR="00C84223" w:rsidRPr="00BA13B3">
        <w:rPr>
          <w:sz w:val="22"/>
          <w:szCs w:val="22"/>
        </w:rPr>
        <w:t xml:space="preserve"> </w:t>
      </w:r>
      <w:r w:rsidRPr="00BA13B3">
        <w:rPr>
          <w:sz w:val="22"/>
          <w:szCs w:val="22"/>
        </w:rPr>
        <w:t>and/or</w:t>
      </w:r>
      <w:r w:rsidR="00C84223" w:rsidRPr="00BA13B3">
        <w:rPr>
          <w:sz w:val="22"/>
          <w:szCs w:val="22"/>
        </w:rPr>
        <w:t xml:space="preserve"> </w:t>
      </w:r>
      <w:r w:rsidRPr="00BA13B3">
        <w:rPr>
          <w:sz w:val="22"/>
          <w:szCs w:val="22"/>
        </w:rPr>
        <w:t>cross-</w:t>
      </w:r>
      <w:r w:rsidRPr="00BA13B3">
        <w:rPr>
          <w:sz w:val="22"/>
          <w:szCs w:val="22"/>
        </w:rPr>
        <w:lastRenderedPageBreak/>
        <w:t>regional</w:t>
      </w:r>
      <w:r w:rsidR="00C84223" w:rsidRPr="00BA13B3">
        <w:rPr>
          <w:sz w:val="22"/>
          <w:szCs w:val="22"/>
        </w:rPr>
        <w:t xml:space="preserve"> </w:t>
      </w:r>
      <w:r w:rsidRPr="00BA13B3">
        <w:rPr>
          <w:sz w:val="22"/>
          <w:szCs w:val="22"/>
        </w:rPr>
        <w:t>research.</w:t>
      </w:r>
      <w:r w:rsidR="00C84223" w:rsidRPr="00BA13B3">
        <w:rPr>
          <w:sz w:val="22"/>
          <w:szCs w:val="22"/>
        </w:rPr>
        <w:t xml:space="preserve"> </w:t>
      </w:r>
      <w:r w:rsidRPr="00BA13B3">
        <w:rPr>
          <w:sz w:val="22"/>
          <w:szCs w:val="22"/>
        </w:rPr>
        <w:t>Scholars</w:t>
      </w:r>
      <w:r w:rsidR="00C84223" w:rsidRPr="00BA13B3">
        <w:rPr>
          <w:sz w:val="22"/>
          <w:szCs w:val="22"/>
        </w:rPr>
        <w:t xml:space="preserve"> </w:t>
      </w:r>
      <w:r w:rsidRPr="00BA13B3">
        <w:rPr>
          <w:sz w:val="22"/>
          <w:szCs w:val="22"/>
        </w:rPr>
        <w:t>must</w:t>
      </w:r>
      <w:r w:rsidR="00C84223" w:rsidRPr="00BA13B3">
        <w:rPr>
          <w:sz w:val="22"/>
          <w:szCs w:val="22"/>
        </w:rPr>
        <w:t xml:space="preserve"> </w:t>
      </w:r>
      <w:r w:rsidRPr="00BA13B3">
        <w:rPr>
          <w:sz w:val="22"/>
          <w:szCs w:val="22"/>
        </w:rPr>
        <w:t>carry</w:t>
      </w:r>
      <w:r w:rsidR="00C84223" w:rsidRPr="00BA13B3">
        <w:rPr>
          <w:sz w:val="22"/>
          <w:szCs w:val="22"/>
        </w:rPr>
        <w:t xml:space="preserve"> </w:t>
      </w:r>
      <w:r w:rsidRPr="00BA13B3">
        <w:rPr>
          <w:sz w:val="22"/>
          <w:szCs w:val="22"/>
        </w:rPr>
        <w:t>out</w:t>
      </w:r>
      <w:r w:rsidR="00C84223" w:rsidRPr="00BA13B3">
        <w:rPr>
          <w:sz w:val="22"/>
          <w:szCs w:val="22"/>
        </w:rPr>
        <w:t xml:space="preserve"> </w:t>
      </w:r>
      <w:r w:rsidRPr="00BA13B3">
        <w:rPr>
          <w:sz w:val="22"/>
          <w:szCs w:val="22"/>
        </w:rPr>
        <w:t>research</w:t>
      </w:r>
      <w:r w:rsidR="00C84223" w:rsidRPr="00BA13B3">
        <w:rPr>
          <w:sz w:val="22"/>
          <w:szCs w:val="22"/>
        </w:rPr>
        <w:t xml:space="preserve"> </w:t>
      </w:r>
      <w:r w:rsidRPr="00BA13B3">
        <w:rPr>
          <w:sz w:val="22"/>
          <w:szCs w:val="22"/>
        </w:rPr>
        <w:t>in</w:t>
      </w:r>
      <w:r w:rsidR="00C84223" w:rsidRPr="00BA13B3">
        <w:rPr>
          <w:sz w:val="22"/>
          <w:szCs w:val="22"/>
        </w:rPr>
        <w:t xml:space="preserve"> </w:t>
      </w:r>
      <w:r w:rsidRPr="00BA13B3">
        <w:rPr>
          <w:sz w:val="22"/>
          <w:szCs w:val="22"/>
        </w:rPr>
        <w:t>two</w:t>
      </w:r>
      <w:r w:rsidR="00C84223" w:rsidRPr="00BA13B3">
        <w:rPr>
          <w:sz w:val="22"/>
          <w:szCs w:val="22"/>
        </w:rPr>
        <w:t xml:space="preserve"> </w:t>
      </w:r>
      <w:r w:rsidRPr="00BA13B3">
        <w:rPr>
          <w:sz w:val="22"/>
          <w:szCs w:val="22"/>
        </w:rPr>
        <w:t>or</w:t>
      </w:r>
      <w:r w:rsidR="00C84223" w:rsidRPr="00BA13B3">
        <w:rPr>
          <w:sz w:val="22"/>
          <w:szCs w:val="22"/>
        </w:rPr>
        <w:t xml:space="preserve"> </w:t>
      </w:r>
      <w:r w:rsidRPr="00BA13B3">
        <w:rPr>
          <w:sz w:val="22"/>
          <w:szCs w:val="22"/>
        </w:rPr>
        <w:t>more</w:t>
      </w:r>
      <w:r w:rsidR="00C84223" w:rsidRPr="00BA13B3">
        <w:rPr>
          <w:sz w:val="22"/>
          <w:szCs w:val="22"/>
        </w:rPr>
        <w:t xml:space="preserve"> </w:t>
      </w:r>
      <w:r w:rsidRPr="00BA13B3">
        <w:rPr>
          <w:sz w:val="22"/>
          <w:szCs w:val="22"/>
        </w:rPr>
        <w:t>countries</w:t>
      </w:r>
      <w:r w:rsidR="00C84223" w:rsidRPr="00BA13B3">
        <w:rPr>
          <w:sz w:val="22"/>
          <w:szCs w:val="22"/>
        </w:rPr>
        <w:t xml:space="preserve"> </w:t>
      </w:r>
      <w:r w:rsidRPr="00BA13B3">
        <w:rPr>
          <w:sz w:val="22"/>
          <w:szCs w:val="22"/>
        </w:rPr>
        <w:t>outside</w:t>
      </w:r>
      <w:r w:rsidR="00C84223" w:rsidRPr="00BA13B3">
        <w:rPr>
          <w:sz w:val="22"/>
          <w:szCs w:val="22"/>
        </w:rPr>
        <w:t xml:space="preserve"> </w:t>
      </w:r>
      <w:r w:rsidRPr="00BA13B3">
        <w:rPr>
          <w:sz w:val="22"/>
          <w:szCs w:val="22"/>
        </w:rPr>
        <w:t>the</w:t>
      </w:r>
      <w:r w:rsidR="00C84223" w:rsidRPr="00BA13B3">
        <w:rPr>
          <w:sz w:val="22"/>
          <w:szCs w:val="22"/>
        </w:rPr>
        <w:t xml:space="preserve"> </w:t>
      </w:r>
      <w:r w:rsidRPr="00BA13B3">
        <w:rPr>
          <w:sz w:val="22"/>
          <w:szCs w:val="22"/>
        </w:rPr>
        <w:t>United</w:t>
      </w:r>
      <w:r w:rsidR="00C84223" w:rsidRPr="00BA13B3">
        <w:rPr>
          <w:sz w:val="22"/>
          <w:szCs w:val="22"/>
        </w:rPr>
        <w:t xml:space="preserve"> </w:t>
      </w:r>
      <w:r w:rsidRPr="00BA13B3">
        <w:rPr>
          <w:sz w:val="22"/>
          <w:szCs w:val="22"/>
        </w:rPr>
        <w:t>States,</w:t>
      </w:r>
      <w:r w:rsidR="00C84223" w:rsidRPr="00BA13B3">
        <w:rPr>
          <w:sz w:val="22"/>
          <w:szCs w:val="22"/>
        </w:rPr>
        <w:t xml:space="preserve"> </w:t>
      </w:r>
      <w:r w:rsidRPr="00BA13B3">
        <w:rPr>
          <w:sz w:val="22"/>
          <w:szCs w:val="22"/>
        </w:rPr>
        <w:t>at</w:t>
      </w:r>
      <w:r w:rsidR="00C84223" w:rsidRPr="00BA13B3">
        <w:rPr>
          <w:sz w:val="22"/>
          <w:szCs w:val="22"/>
        </w:rPr>
        <w:t xml:space="preserve"> </w:t>
      </w:r>
      <w:r w:rsidRPr="00BA13B3">
        <w:rPr>
          <w:sz w:val="22"/>
          <w:szCs w:val="22"/>
        </w:rPr>
        <w:t>least</w:t>
      </w:r>
      <w:r w:rsidR="00C84223" w:rsidRPr="00BA13B3">
        <w:rPr>
          <w:sz w:val="22"/>
          <w:szCs w:val="22"/>
        </w:rPr>
        <w:t xml:space="preserve"> </w:t>
      </w:r>
      <w:r w:rsidRPr="00BA13B3">
        <w:rPr>
          <w:sz w:val="22"/>
          <w:szCs w:val="22"/>
        </w:rPr>
        <w:t>one</w:t>
      </w:r>
      <w:r w:rsidR="00C84223" w:rsidRPr="00BA13B3">
        <w:rPr>
          <w:sz w:val="22"/>
          <w:szCs w:val="22"/>
        </w:rPr>
        <w:t xml:space="preserve"> </w:t>
      </w:r>
      <w:r w:rsidRPr="00BA13B3">
        <w:rPr>
          <w:sz w:val="22"/>
          <w:szCs w:val="22"/>
        </w:rPr>
        <w:t>of</w:t>
      </w:r>
      <w:r w:rsidR="00C84223" w:rsidRPr="00BA13B3">
        <w:rPr>
          <w:sz w:val="22"/>
          <w:szCs w:val="22"/>
        </w:rPr>
        <w:t xml:space="preserve"> </w:t>
      </w:r>
      <w:r w:rsidRPr="00BA13B3">
        <w:rPr>
          <w:sz w:val="22"/>
          <w:szCs w:val="22"/>
        </w:rPr>
        <w:t>which</w:t>
      </w:r>
      <w:r w:rsidR="00C84223" w:rsidRPr="00BA13B3">
        <w:rPr>
          <w:sz w:val="22"/>
          <w:szCs w:val="22"/>
        </w:rPr>
        <w:t xml:space="preserve"> </w:t>
      </w:r>
      <w:r w:rsidRPr="00BA13B3">
        <w:rPr>
          <w:sz w:val="22"/>
          <w:szCs w:val="22"/>
        </w:rPr>
        <w:t>hosts</w:t>
      </w:r>
      <w:r w:rsidR="00C84223" w:rsidRPr="00BA13B3">
        <w:rPr>
          <w:sz w:val="22"/>
          <w:szCs w:val="22"/>
        </w:rPr>
        <w:t xml:space="preserve"> </w:t>
      </w:r>
      <w:r w:rsidRPr="00BA13B3">
        <w:rPr>
          <w:sz w:val="22"/>
          <w:szCs w:val="22"/>
        </w:rPr>
        <w:t>a</w:t>
      </w:r>
      <w:r w:rsidR="00C84223" w:rsidRPr="00BA13B3">
        <w:rPr>
          <w:sz w:val="22"/>
          <w:szCs w:val="22"/>
        </w:rPr>
        <w:t xml:space="preserve"> </w:t>
      </w:r>
      <w:r w:rsidRPr="00BA13B3">
        <w:rPr>
          <w:sz w:val="22"/>
          <w:szCs w:val="22"/>
        </w:rPr>
        <w:t>participating</w:t>
      </w:r>
      <w:r w:rsidR="00C84223" w:rsidRPr="00BA13B3">
        <w:rPr>
          <w:sz w:val="22"/>
          <w:szCs w:val="22"/>
        </w:rPr>
        <w:t xml:space="preserve"> </w:t>
      </w:r>
      <w:r w:rsidRPr="00BA13B3">
        <w:rPr>
          <w:sz w:val="22"/>
          <w:szCs w:val="22"/>
        </w:rPr>
        <w:t>American</w:t>
      </w:r>
      <w:r w:rsidR="00C84223" w:rsidRPr="00BA13B3">
        <w:rPr>
          <w:sz w:val="22"/>
          <w:szCs w:val="22"/>
        </w:rPr>
        <w:t xml:space="preserve"> </w:t>
      </w:r>
      <w:r w:rsidRPr="00BA13B3">
        <w:rPr>
          <w:sz w:val="22"/>
          <w:szCs w:val="22"/>
        </w:rPr>
        <w:t>overseas</w:t>
      </w:r>
      <w:r w:rsidR="00C84223" w:rsidRPr="00BA13B3">
        <w:rPr>
          <w:sz w:val="22"/>
          <w:szCs w:val="22"/>
        </w:rPr>
        <w:t xml:space="preserve"> </w:t>
      </w:r>
      <w:r w:rsidRPr="00BA13B3">
        <w:rPr>
          <w:sz w:val="22"/>
          <w:szCs w:val="22"/>
        </w:rPr>
        <w:t>research</w:t>
      </w:r>
      <w:r w:rsidR="00C84223" w:rsidRPr="00BA13B3">
        <w:rPr>
          <w:sz w:val="22"/>
          <w:szCs w:val="22"/>
        </w:rPr>
        <w:t xml:space="preserve"> </w:t>
      </w:r>
      <w:r w:rsidRPr="00BA13B3">
        <w:rPr>
          <w:sz w:val="22"/>
          <w:szCs w:val="22"/>
        </w:rPr>
        <w:t>center.</w:t>
      </w:r>
      <w:r w:rsidR="00C84223" w:rsidRPr="00BA13B3">
        <w:rPr>
          <w:sz w:val="22"/>
          <w:szCs w:val="22"/>
        </w:rPr>
        <w:t xml:space="preserve"> </w:t>
      </w:r>
      <w:r w:rsidR="002F07F2" w:rsidRPr="00BA13B3">
        <w:rPr>
          <w:sz w:val="22"/>
          <w:szCs w:val="22"/>
        </w:rPr>
        <w:t>Awards</w:t>
      </w:r>
      <w:r w:rsidR="00C84223" w:rsidRPr="00BA13B3">
        <w:rPr>
          <w:sz w:val="22"/>
          <w:szCs w:val="22"/>
        </w:rPr>
        <w:t xml:space="preserve"> </w:t>
      </w:r>
      <w:r w:rsidR="002F07F2" w:rsidRPr="00BA13B3">
        <w:rPr>
          <w:sz w:val="22"/>
          <w:szCs w:val="22"/>
        </w:rPr>
        <w:t>are</w:t>
      </w:r>
      <w:r w:rsidR="00C84223" w:rsidRPr="00BA13B3">
        <w:rPr>
          <w:sz w:val="22"/>
          <w:szCs w:val="22"/>
        </w:rPr>
        <w:t xml:space="preserve"> </w:t>
      </w:r>
      <w:r w:rsidRPr="00BA13B3">
        <w:rPr>
          <w:sz w:val="22"/>
          <w:szCs w:val="22"/>
        </w:rPr>
        <w:t>up</w:t>
      </w:r>
      <w:r w:rsidR="00C84223" w:rsidRPr="00BA13B3">
        <w:rPr>
          <w:sz w:val="22"/>
          <w:szCs w:val="22"/>
        </w:rPr>
        <w:t xml:space="preserve"> </w:t>
      </w:r>
      <w:r w:rsidRPr="00BA13B3">
        <w:rPr>
          <w:sz w:val="22"/>
          <w:szCs w:val="22"/>
        </w:rPr>
        <w:t>to</w:t>
      </w:r>
      <w:r w:rsidR="00C84223" w:rsidRPr="00BA13B3">
        <w:rPr>
          <w:sz w:val="22"/>
          <w:szCs w:val="22"/>
        </w:rPr>
        <w:t xml:space="preserve"> </w:t>
      </w:r>
      <w:r w:rsidRPr="00BA13B3">
        <w:rPr>
          <w:sz w:val="22"/>
          <w:szCs w:val="22"/>
        </w:rPr>
        <w:t>$10,500</w:t>
      </w:r>
      <w:r w:rsidR="00C84223" w:rsidRPr="00BA13B3">
        <w:rPr>
          <w:sz w:val="22"/>
          <w:szCs w:val="22"/>
        </w:rPr>
        <w:t xml:space="preserve"> for different programs annually</w:t>
      </w:r>
      <w:r w:rsidRPr="00BA13B3">
        <w:rPr>
          <w:sz w:val="22"/>
          <w:szCs w:val="22"/>
        </w:rPr>
        <w:t>.</w:t>
      </w:r>
    </w:p>
    <w:p w14:paraId="5980321E" w14:textId="7EF43243" w:rsidR="00440082" w:rsidRPr="00BA13B3" w:rsidRDefault="00440082" w:rsidP="00C84223">
      <w:pPr>
        <w:outlineLvl w:val="0"/>
        <w:rPr>
          <w:sz w:val="22"/>
          <w:szCs w:val="22"/>
        </w:rPr>
      </w:pPr>
      <w:r w:rsidRPr="00BA13B3">
        <w:rPr>
          <w:b/>
          <w:sz w:val="22"/>
          <w:szCs w:val="22"/>
        </w:rPr>
        <w:t>URL:</w:t>
      </w:r>
      <w:r w:rsidR="00C84223" w:rsidRPr="00BA13B3">
        <w:rPr>
          <w:sz w:val="22"/>
          <w:szCs w:val="22"/>
        </w:rPr>
        <w:t xml:space="preserve"> </w:t>
      </w:r>
      <w:hyperlink r:id="rId46" w:history="1">
        <w:r w:rsidR="00BD0720" w:rsidRPr="00BA13B3">
          <w:rPr>
            <w:rStyle w:val="Hyperlink"/>
            <w:szCs w:val="22"/>
          </w:rPr>
          <w:t>https://www.caorc.org/fellowships</w:t>
        </w:r>
      </w:hyperlink>
      <w:r w:rsidR="00C84223" w:rsidRPr="00BA13B3">
        <w:rPr>
          <w:sz w:val="22"/>
          <w:szCs w:val="22"/>
        </w:rPr>
        <w:t xml:space="preserve"> </w:t>
      </w:r>
    </w:p>
    <w:p w14:paraId="03826981" w14:textId="6E905DF6" w:rsidR="00440082" w:rsidRPr="00BA13B3" w:rsidRDefault="00440082" w:rsidP="00C84223">
      <w:pPr>
        <w:ind w:left="-360" w:firstLine="360"/>
        <w:rPr>
          <w:color w:val="000000" w:themeColor="text1"/>
          <w:sz w:val="22"/>
          <w:szCs w:val="22"/>
        </w:rPr>
      </w:pPr>
      <w:r w:rsidRPr="00BA13B3">
        <w:rPr>
          <w:b/>
          <w:bCs/>
          <w:sz w:val="22"/>
          <w:szCs w:val="22"/>
        </w:rPr>
        <w:t>Citizenship</w:t>
      </w:r>
      <w:r w:rsidR="00C84223" w:rsidRPr="00BA13B3">
        <w:rPr>
          <w:b/>
          <w:bCs/>
          <w:sz w:val="22"/>
          <w:szCs w:val="22"/>
        </w:rPr>
        <w:t xml:space="preserve"> </w:t>
      </w:r>
      <w:r w:rsidRPr="00BA13B3">
        <w:rPr>
          <w:b/>
          <w:bCs/>
          <w:sz w:val="22"/>
          <w:szCs w:val="22"/>
        </w:rPr>
        <w:t>Restrictions:</w:t>
      </w:r>
      <w:r w:rsidR="00C84223" w:rsidRPr="00BA13B3">
        <w:rPr>
          <w:color w:val="000000" w:themeColor="text1"/>
          <w:sz w:val="22"/>
          <w:szCs w:val="22"/>
        </w:rPr>
        <w:t xml:space="preserve"> </w:t>
      </w:r>
      <w:r w:rsidR="00AD591D" w:rsidRPr="00BA13B3">
        <w:rPr>
          <w:color w:val="000000" w:themeColor="text1"/>
          <w:sz w:val="22"/>
          <w:szCs w:val="22"/>
        </w:rPr>
        <w:t>US</w:t>
      </w:r>
      <w:r w:rsidR="00C84223" w:rsidRPr="00BA13B3">
        <w:rPr>
          <w:color w:val="000000" w:themeColor="text1"/>
          <w:sz w:val="22"/>
          <w:szCs w:val="22"/>
        </w:rPr>
        <w:t xml:space="preserve"> </w:t>
      </w:r>
      <w:r w:rsidR="00AD591D" w:rsidRPr="00BA13B3">
        <w:rPr>
          <w:color w:val="000000" w:themeColor="text1"/>
          <w:sz w:val="22"/>
          <w:szCs w:val="22"/>
        </w:rPr>
        <w:t>citizens</w:t>
      </w:r>
      <w:r w:rsidR="00C84223" w:rsidRPr="00BA13B3">
        <w:rPr>
          <w:color w:val="000000" w:themeColor="text1"/>
          <w:sz w:val="22"/>
          <w:szCs w:val="22"/>
        </w:rPr>
        <w:t xml:space="preserve"> </w:t>
      </w:r>
      <w:r w:rsidR="00AD591D" w:rsidRPr="00BA13B3">
        <w:rPr>
          <w:color w:val="000000" w:themeColor="text1"/>
          <w:sz w:val="22"/>
          <w:szCs w:val="22"/>
        </w:rPr>
        <w:t>only</w:t>
      </w:r>
    </w:p>
    <w:p w14:paraId="6E2DBDBE" w14:textId="0307C020" w:rsidR="00440082" w:rsidRPr="00BA13B3" w:rsidRDefault="00440082" w:rsidP="00C84223">
      <w:pPr>
        <w:outlineLvl w:val="0"/>
        <w:rPr>
          <w:b/>
          <w:sz w:val="22"/>
          <w:szCs w:val="22"/>
        </w:rPr>
      </w:pPr>
      <w:r w:rsidRPr="00BA13B3">
        <w:rPr>
          <w:b/>
          <w:sz w:val="22"/>
          <w:szCs w:val="22"/>
        </w:rPr>
        <w:t>Deadline:</w:t>
      </w:r>
      <w:r w:rsidR="00C84223" w:rsidRPr="00BA13B3">
        <w:rPr>
          <w:b/>
          <w:sz w:val="22"/>
          <w:szCs w:val="22"/>
        </w:rPr>
        <w:t xml:space="preserve"> </w:t>
      </w:r>
      <w:r w:rsidR="00AC4173" w:rsidRPr="00BA13B3">
        <w:rPr>
          <w:b/>
          <w:sz w:val="22"/>
          <w:szCs w:val="22"/>
        </w:rPr>
        <w:t xml:space="preserve">December </w:t>
      </w:r>
      <w:r w:rsidR="0051278E">
        <w:rPr>
          <w:b/>
          <w:sz w:val="22"/>
          <w:szCs w:val="22"/>
        </w:rPr>
        <w:t>6</w:t>
      </w:r>
    </w:p>
    <w:p w14:paraId="55A388A1" w14:textId="77777777" w:rsidR="00AD591D" w:rsidRPr="00BA13B3" w:rsidRDefault="00AD591D" w:rsidP="00C84223">
      <w:pPr>
        <w:rPr>
          <w:sz w:val="22"/>
          <w:szCs w:val="22"/>
        </w:rPr>
      </w:pPr>
      <w:bookmarkStart w:id="104" w:name="_Toc80091918"/>
      <w:bookmarkStart w:id="105" w:name="_Toc80162975"/>
      <w:bookmarkStart w:id="106" w:name="_Toc85086489"/>
      <w:bookmarkStart w:id="107" w:name="_Toc95369136"/>
      <w:bookmarkStart w:id="108" w:name="_Toc122406581"/>
      <w:bookmarkStart w:id="109" w:name="_Toc453584426"/>
    </w:p>
    <w:p w14:paraId="6083C3D7" w14:textId="4164994D" w:rsidR="00745BFE" w:rsidRPr="00BA13B3" w:rsidRDefault="00745BFE" w:rsidP="00C84223">
      <w:pPr>
        <w:pStyle w:val="Heading2"/>
        <w:rPr>
          <w:sz w:val="22"/>
        </w:rPr>
      </w:pPr>
      <w:bookmarkStart w:id="110" w:name="_Toc175570056"/>
      <w:r w:rsidRPr="00BA13B3">
        <w:rPr>
          <w:sz w:val="22"/>
        </w:rPr>
        <w:t>Ford</w:t>
      </w:r>
      <w:r w:rsidR="00C84223" w:rsidRPr="00BA13B3">
        <w:rPr>
          <w:sz w:val="22"/>
        </w:rPr>
        <w:t xml:space="preserve"> </w:t>
      </w:r>
      <w:r w:rsidRPr="00BA13B3">
        <w:rPr>
          <w:sz w:val="22"/>
        </w:rPr>
        <w:t>Foundation</w:t>
      </w:r>
      <w:r w:rsidR="00C84223" w:rsidRPr="00BA13B3">
        <w:rPr>
          <w:sz w:val="22"/>
        </w:rPr>
        <w:t xml:space="preserve"> </w:t>
      </w:r>
      <w:r w:rsidRPr="00BA13B3">
        <w:rPr>
          <w:sz w:val="22"/>
        </w:rPr>
        <w:t>Fellowships</w:t>
      </w:r>
      <w:bookmarkEnd w:id="104"/>
      <w:bookmarkEnd w:id="105"/>
      <w:bookmarkEnd w:id="106"/>
      <w:bookmarkEnd w:id="107"/>
      <w:bookmarkEnd w:id="108"/>
      <w:bookmarkEnd w:id="109"/>
      <w:bookmarkEnd w:id="110"/>
    </w:p>
    <w:p w14:paraId="39FCF65B" w14:textId="72A327DC" w:rsidR="00745BFE" w:rsidRPr="00BA13B3" w:rsidRDefault="00745BF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foundation</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behavioral,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US</w:t>
      </w:r>
      <w:r w:rsidR="00C84223" w:rsidRPr="00BA13B3">
        <w:rPr>
          <w:color w:val="000000" w:themeColor="text1"/>
          <w:sz w:val="22"/>
          <w:szCs w:val="22"/>
          <w:u w:color="000000"/>
        </w:rPr>
        <w:t xml:space="preserve"> </w:t>
      </w:r>
      <w:r w:rsidRPr="00BA13B3">
        <w:rPr>
          <w:color w:val="000000" w:themeColor="text1"/>
          <w:sz w:val="22"/>
          <w:szCs w:val="22"/>
          <w:u w:color="000000"/>
        </w:rPr>
        <w:t>citizens.</w:t>
      </w:r>
      <w:r w:rsidR="00C84223" w:rsidRPr="00BA13B3">
        <w:rPr>
          <w:color w:val="000000" w:themeColor="text1"/>
          <w:sz w:val="22"/>
          <w:szCs w:val="22"/>
          <w:u w:color="000000"/>
        </w:rPr>
        <w:t xml:space="preserve"> </w:t>
      </w:r>
      <w:r w:rsidRPr="00BA13B3">
        <w:rPr>
          <w:color w:val="000000" w:themeColor="text1"/>
          <w:sz w:val="22"/>
          <w:szCs w:val="22"/>
          <w:u w:color="000000"/>
        </w:rPr>
        <w:t>There</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no</w:t>
      </w:r>
      <w:r w:rsidR="00C84223" w:rsidRPr="00BA13B3">
        <w:rPr>
          <w:color w:val="000000" w:themeColor="text1"/>
          <w:sz w:val="22"/>
          <w:szCs w:val="22"/>
          <w:u w:color="000000"/>
        </w:rPr>
        <w:t xml:space="preserve"> </w:t>
      </w:r>
      <w:r w:rsidRPr="00BA13B3">
        <w:rPr>
          <w:color w:val="000000" w:themeColor="text1"/>
          <w:sz w:val="22"/>
          <w:szCs w:val="22"/>
          <w:u w:color="000000"/>
        </w:rPr>
        <w:t>ethnicity</w:t>
      </w:r>
      <w:r w:rsidR="00C84223" w:rsidRPr="00BA13B3">
        <w:rPr>
          <w:color w:val="000000" w:themeColor="text1"/>
          <w:sz w:val="22"/>
          <w:szCs w:val="22"/>
          <w:u w:color="000000"/>
        </w:rPr>
        <w:t xml:space="preserve"> </w:t>
      </w:r>
      <w:r w:rsidRPr="00BA13B3">
        <w:rPr>
          <w:color w:val="000000" w:themeColor="text1"/>
          <w:sz w:val="22"/>
          <w:szCs w:val="22"/>
          <w:u w:color="000000"/>
        </w:rPr>
        <w:t>restrictions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apply,</w:t>
      </w:r>
      <w:r w:rsidR="00C84223" w:rsidRPr="00BA13B3">
        <w:rPr>
          <w:color w:val="000000" w:themeColor="text1"/>
          <w:sz w:val="22"/>
          <w:szCs w:val="22"/>
          <w:u w:color="000000"/>
        </w:rPr>
        <w:t xml:space="preserve"> </w:t>
      </w:r>
      <w:r w:rsidRPr="00BA13B3">
        <w:rPr>
          <w:color w:val="000000" w:themeColor="text1"/>
          <w:sz w:val="22"/>
          <w:szCs w:val="22"/>
          <w:u w:color="000000"/>
        </w:rPr>
        <w:t>but</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Native</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Alaskan</w:t>
      </w:r>
      <w:r w:rsidR="00C84223" w:rsidRPr="00BA13B3">
        <w:rPr>
          <w:color w:val="000000" w:themeColor="text1"/>
          <w:sz w:val="22"/>
          <w:szCs w:val="22"/>
          <w:u w:color="000000"/>
        </w:rPr>
        <w:t xml:space="preserve"> </w:t>
      </w:r>
      <w:r w:rsidRPr="00BA13B3">
        <w:rPr>
          <w:color w:val="000000" w:themeColor="text1"/>
          <w:sz w:val="22"/>
          <w:szCs w:val="22"/>
          <w:u w:color="000000"/>
        </w:rPr>
        <w:t>Native,</w:t>
      </w:r>
      <w:r w:rsidR="00C84223" w:rsidRPr="00BA13B3">
        <w:rPr>
          <w:color w:val="000000" w:themeColor="text1"/>
          <w:sz w:val="22"/>
          <w:szCs w:val="22"/>
          <w:u w:color="000000"/>
        </w:rPr>
        <w:t xml:space="preserve"> </w:t>
      </w:r>
      <w:r w:rsidRPr="00BA13B3">
        <w:rPr>
          <w:color w:val="000000" w:themeColor="text1"/>
          <w:sz w:val="22"/>
          <w:szCs w:val="22"/>
          <w:u w:color="000000"/>
        </w:rPr>
        <w:t>African</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Mexican</w:t>
      </w:r>
      <w:r w:rsidR="00C84223" w:rsidRPr="00BA13B3">
        <w:rPr>
          <w:color w:val="000000" w:themeColor="text1"/>
          <w:sz w:val="22"/>
          <w:szCs w:val="22"/>
          <w:u w:color="000000"/>
        </w:rPr>
        <w:t xml:space="preserve"> </w:t>
      </w:r>
      <w:r w:rsidRPr="00BA13B3">
        <w:rPr>
          <w:color w:val="000000" w:themeColor="text1"/>
          <w:sz w:val="22"/>
          <w:szCs w:val="22"/>
          <w:u w:color="000000"/>
        </w:rPr>
        <w:t>American/Chicano,</w:t>
      </w:r>
      <w:r w:rsidR="00C84223" w:rsidRPr="00BA13B3">
        <w:rPr>
          <w:color w:val="000000" w:themeColor="text1"/>
          <w:sz w:val="22"/>
          <w:szCs w:val="22"/>
          <w:u w:color="000000"/>
        </w:rPr>
        <w:t xml:space="preserve"> </w:t>
      </w:r>
      <w:r w:rsidRPr="00BA13B3">
        <w:rPr>
          <w:color w:val="000000" w:themeColor="text1"/>
          <w:sz w:val="22"/>
          <w:szCs w:val="22"/>
          <w:u w:color="000000"/>
        </w:rPr>
        <w:t>Native</w:t>
      </w:r>
      <w:r w:rsidR="00C84223" w:rsidRPr="00BA13B3">
        <w:rPr>
          <w:color w:val="000000" w:themeColor="text1"/>
          <w:sz w:val="22"/>
          <w:szCs w:val="22"/>
          <w:u w:color="000000"/>
        </w:rPr>
        <w:t xml:space="preserve"> </w:t>
      </w:r>
      <w:r w:rsidRPr="00BA13B3">
        <w:rPr>
          <w:color w:val="000000" w:themeColor="text1"/>
          <w:sz w:val="22"/>
          <w:szCs w:val="22"/>
          <w:u w:color="000000"/>
        </w:rPr>
        <w:t>Pacific</w:t>
      </w:r>
      <w:r w:rsidR="00C84223" w:rsidRPr="00BA13B3">
        <w:rPr>
          <w:color w:val="000000" w:themeColor="text1"/>
          <w:sz w:val="22"/>
          <w:szCs w:val="22"/>
          <w:u w:color="000000"/>
        </w:rPr>
        <w:t xml:space="preserve"> </w:t>
      </w:r>
      <w:r w:rsidRPr="00BA13B3">
        <w:rPr>
          <w:color w:val="000000" w:themeColor="text1"/>
          <w:sz w:val="22"/>
          <w:szCs w:val="22"/>
          <w:u w:color="000000"/>
        </w:rPr>
        <w:t>Islander,</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Puerto</w:t>
      </w:r>
      <w:r w:rsidR="00C84223" w:rsidRPr="00BA13B3">
        <w:rPr>
          <w:color w:val="000000" w:themeColor="text1"/>
          <w:sz w:val="22"/>
          <w:szCs w:val="22"/>
          <w:u w:color="000000"/>
        </w:rPr>
        <w:t xml:space="preserve"> </w:t>
      </w:r>
      <w:r w:rsidRPr="00BA13B3">
        <w:rPr>
          <w:color w:val="000000" w:themeColor="text1"/>
          <w:sz w:val="22"/>
          <w:szCs w:val="22"/>
          <w:u w:color="000000"/>
        </w:rPr>
        <w:t>Rican</w:t>
      </w:r>
      <w:r w:rsidR="00C84223" w:rsidRPr="00BA13B3">
        <w:rPr>
          <w:color w:val="000000" w:themeColor="text1"/>
          <w:sz w:val="22"/>
          <w:szCs w:val="22"/>
          <w:u w:color="000000"/>
        </w:rPr>
        <w:t xml:space="preserve"> </w:t>
      </w:r>
      <w:r w:rsidRPr="00BA13B3">
        <w:rPr>
          <w:color w:val="000000" w:themeColor="text1"/>
          <w:sz w:val="22"/>
          <w:szCs w:val="22"/>
          <w:u w:color="000000"/>
        </w:rPr>
        <w:t>descent</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preferred.</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$24,000</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C84223" w:rsidRPr="00BA13B3">
        <w:rPr>
          <w:color w:val="000000" w:themeColor="text1"/>
          <w:sz w:val="22"/>
          <w:szCs w:val="22"/>
          <w:u w:color="000000"/>
        </w:rPr>
        <w:t xml:space="preserve"> </w:t>
      </w:r>
      <w:r w:rsidRPr="00BA13B3">
        <w:rPr>
          <w:color w:val="000000" w:themeColor="text1"/>
          <w:sz w:val="22"/>
          <w:szCs w:val="22"/>
          <w:u w:color="000000"/>
        </w:rPr>
        <w:t>$25,000</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$45,000</w:t>
      </w:r>
      <w:r w:rsidR="00C84223" w:rsidRPr="00BA13B3">
        <w:rPr>
          <w:color w:val="000000" w:themeColor="text1"/>
          <w:sz w:val="22"/>
          <w:szCs w:val="22"/>
          <w:u w:color="000000"/>
        </w:rPr>
        <w:t xml:space="preserve"> </w:t>
      </w:r>
      <w:r w:rsidRPr="00BA13B3">
        <w:rPr>
          <w:color w:val="000000" w:themeColor="text1"/>
          <w:sz w:val="22"/>
          <w:szCs w:val="22"/>
          <w:u w:color="000000"/>
        </w:rPr>
        <w:t>(postdoctoral).</w:t>
      </w:r>
    </w:p>
    <w:p w14:paraId="3883E670" w14:textId="7433E732" w:rsidR="00745BFE" w:rsidRPr="00BA13B3" w:rsidRDefault="00745BF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47" w:history="1">
        <w:r w:rsidRPr="00BA13B3">
          <w:rPr>
            <w:rStyle w:val="Hyperlink"/>
            <w:szCs w:val="22"/>
            <w:u w:color="000000"/>
          </w:rPr>
          <w:t>http://sites.nationalacademies.org/pga/fordfellowships/</w:t>
        </w:r>
      </w:hyperlink>
      <w:r w:rsidR="00C84223" w:rsidRPr="00BA13B3">
        <w:rPr>
          <w:color w:val="000000" w:themeColor="text1"/>
          <w:sz w:val="22"/>
          <w:szCs w:val="22"/>
          <w:u w:color="000000"/>
        </w:rPr>
        <w:t xml:space="preserve"> </w:t>
      </w:r>
    </w:p>
    <w:p w14:paraId="372C2750" w14:textId="383058DE" w:rsidR="00745BFE" w:rsidRPr="00BA13B3" w:rsidRDefault="00745BF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AD591D" w:rsidRPr="00BA13B3">
        <w:rPr>
          <w:bCs/>
          <w:color w:val="000000" w:themeColor="text1"/>
          <w:sz w:val="22"/>
          <w:szCs w:val="22"/>
          <w:u w:color="000000"/>
        </w:rPr>
        <w:t>US</w:t>
      </w:r>
      <w:r w:rsidR="00C84223" w:rsidRPr="00BA13B3">
        <w:rPr>
          <w:bCs/>
          <w:color w:val="000000" w:themeColor="text1"/>
          <w:sz w:val="22"/>
          <w:szCs w:val="22"/>
          <w:u w:color="000000"/>
        </w:rPr>
        <w:t xml:space="preserve"> </w:t>
      </w:r>
      <w:r w:rsidR="00AD591D" w:rsidRPr="00BA13B3">
        <w:rPr>
          <w:bCs/>
          <w:color w:val="000000" w:themeColor="text1"/>
          <w:sz w:val="22"/>
          <w:szCs w:val="22"/>
          <w:u w:color="000000"/>
        </w:rPr>
        <w:t>c</w:t>
      </w:r>
      <w:r w:rsidRPr="00BA13B3">
        <w:rPr>
          <w:bCs/>
          <w:color w:val="000000" w:themeColor="text1"/>
          <w:sz w:val="22"/>
          <w:szCs w:val="22"/>
          <w:u w:color="000000"/>
        </w:rPr>
        <w:t>itizens</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and</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permanent</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residents,</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DACA</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individuals,</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political</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asylees,</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and</w:t>
      </w:r>
      <w:r w:rsidR="00C84223" w:rsidRPr="00BA13B3">
        <w:rPr>
          <w:bCs/>
          <w:color w:val="000000" w:themeColor="text1"/>
          <w:sz w:val="22"/>
          <w:szCs w:val="22"/>
          <w:u w:color="000000"/>
        </w:rPr>
        <w:t xml:space="preserve"> </w:t>
      </w:r>
      <w:r w:rsidR="0078087E" w:rsidRPr="00BA13B3">
        <w:rPr>
          <w:bCs/>
          <w:color w:val="000000" w:themeColor="text1"/>
          <w:sz w:val="22"/>
          <w:szCs w:val="22"/>
          <w:u w:color="000000"/>
        </w:rPr>
        <w:t>refugees.</w:t>
      </w:r>
    </w:p>
    <w:p w14:paraId="33ECEC9F" w14:textId="13A112F3" w:rsidR="00745BFE" w:rsidRPr="00BA13B3" w:rsidRDefault="00745BF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b/>
          <w:bCs/>
          <w:color w:val="000000" w:themeColor="text1"/>
          <w:sz w:val="22"/>
          <w:szCs w:val="22"/>
          <w:u w:color="000000"/>
        </w:rPr>
        <w:t>Deadlines:</w:t>
      </w:r>
      <w:r w:rsidR="00C84223" w:rsidRPr="00BA13B3">
        <w:rPr>
          <w:b/>
          <w:bCs/>
          <w:color w:val="000000" w:themeColor="text1"/>
          <w:sz w:val="22"/>
          <w:szCs w:val="22"/>
          <w:u w:color="000000"/>
        </w:rPr>
        <w:t xml:space="preserve"> </w:t>
      </w:r>
      <w:r w:rsidRPr="00BA13B3">
        <w:rPr>
          <w:bCs/>
          <w:color w:val="000000" w:themeColor="text1"/>
          <w:sz w:val="22"/>
          <w:szCs w:val="22"/>
          <w:u w:color="000000"/>
        </w:rPr>
        <w:t>(pre-doctoral</w:t>
      </w:r>
      <w:r w:rsidR="00C84223" w:rsidRPr="00BA13B3">
        <w:rPr>
          <w:bCs/>
          <w:color w:val="000000" w:themeColor="text1"/>
          <w:sz w:val="22"/>
          <w:szCs w:val="22"/>
          <w:u w:color="000000"/>
        </w:rPr>
        <w:t xml:space="preserve"> </w:t>
      </w:r>
      <w:r w:rsidRPr="00BA13B3">
        <w:rPr>
          <w:bCs/>
          <w:color w:val="000000" w:themeColor="text1"/>
          <w:sz w:val="22"/>
          <w:szCs w:val="22"/>
          <w:u w:color="000000"/>
        </w:rPr>
        <w:t>fellowships)</w:t>
      </w:r>
      <w:r w:rsidR="002B7FB1">
        <w:rPr>
          <w:bCs/>
          <w:color w:val="000000" w:themeColor="text1"/>
          <w:sz w:val="22"/>
          <w:szCs w:val="22"/>
          <w:u w:color="000000"/>
        </w:rPr>
        <w:t xml:space="preserve"> </w:t>
      </w:r>
      <w:r w:rsidR="002B7FB1">
        <w:rPr>
          <w:b/>
          <w:bCs/>
          <w:color w:val="000000" w:themeColor="text1"/>
          <w:sz w:val="22"/>
          <w:szCs w:val="22"/>
          <w:u w:color="000000"/>
        </w:rPr>
        <w:t>Not accepting applications for 2025-2025</w:t>
      </w:r>
      <w:r w:rsidRPr="00BA13B3">
        <w:rPr>
          <w:bCs/>
          <w:color w:val="000000" w:themeColor="text1"/>
          <w:sz w:val="22"/>
          <w:szCs w:val="22"/>
          <w:u w:color="000000"/>
        </w:rPr>
        <w:t>;</w:t>
      </w:r>
      <w:r w:rsidR="00C84223" w:rsidRPr="00BA13B3">
        <w:rPr>
          <w:b/>
          <w:bCs/>
          <w:color w:val="000000" w:themeColor="text1"/>
          <w:sz w:val="22"/>
          <w:szCs w:val="22"/>
          <w:u w:color="000000"/>
        </w:rPr>
        <w:t xml:space="preserve"> </w:t>
      </w:r>
      <w:r w:rsidRPr="00BA13B3">
        <w:rPr>
          <w:bCs/>
          <w:color w:val="000000" w:themeColor="text1"/>
          <w:sz w:val="22"/>
          <w:szCs w:val="22"/>
          <w:u w:color="000000"/>
        </w:rPr>
        <w:t>(dissertation</w:t>
      </w:r>
      <w:r w:rsidR="00C84223" w:rsidRPr="00BA13B3">
        <w:rPr>
          <w:bCs/>
          <w:color w:val="000000" w:themeColor="text1"/>
          <w:sz w:val="22"/>
          <w:szCs w:val="22"/>
          <w:u w:color="000000"/>
        </w:rPr>
        <w:t xml:space="preserve"> </w:t>
      </w:r>
      <w:r w:rsidRPr="00BA13B3">
        <w:rPr>
          <w:bCs/>
          <w:color w:val="000000" w:themeColor="text1"/>
          <w:sz w:val="22"/>
          <w:szCs w:val="22"/>
          <w:u w:color="000000"/>
        </w:rPr>
        <w:t>and</w:t>
      </w:r>
      <w:r w:rsidR="00C84223" w:rsidRPr="00BA13B3">
        <w:rPr>
          <w:bCs/>
          <w:color w:val="000000" w:themeColor="text1"/>
          <w:sz w:val="22"/>
          <w:szCs w:val="22"/>
          <w:u w:color="000000"/>
        </w:rPr>
        <w:t xml:space="preserve"> </w:t>
      </w:r>
      <w:r w:rsidRPr="00BA13B3">
        <w:rPr>
          <w:bCs/>
          <w:color w:val="000000" w:themeColor="text1"/>
          <w:sz w:val="22"/>
          <w:szCs w:val="22"/>
          <w:u w:color="000000"/>
        </w:rPr>
        <w:t>postdoctoral</w:t>
      </w:r>
      <w:r w:rsidR="00C84223" w:rsidRPr="00BA13B3">
        <w:rPr>
          <w:bCs/>
          <w:color w:val="000000" w:themeColor="text1"/>
          <w:sz w:val="22"/>
          <w:szCs w:val="22"/>
          <w:u w:color="000000"/>
        </w:rPr>
        <w:t xml:space="preserve"> </w:t>
      </w:r>
      <w:r w:rsidRPr="00BA13B3">
        <w:rPr>
          <w:bCs/>
          <w:color w:val="000000" w:themeColor="text1"/>
          <w:sz w:val="22"/>
          <w:szCs w:val="22"/>
          <w:u w:color="000000"/>
        </w:rPr>
        <w:t>fellowships)</w:t>
      </w:r>
      <w:r w:rsidR="002B7FB1">
        <w:rPr>
          <w:bCs/>
          <w:color w:val="000000" w:themeColor="text1"/>
          <w:sz w:val="22"/>
          <w:szCs w:val="22"/>
          <w:u w:color="000000"/>
        </w:rPr>
        <w:t xml:space="preserve"> </w:t>
      </w:r>
      <w:r w:rsidR="002B7FB1" w:rsidRPr="00BA13B3">
        <w:rPr>
          <w:b/>
          <w:bCs/>
          <w:color w:val="000000" w:themeColor="text1"/>
          <w:sz w:val="22"/>
          <w:szCs w:val="22"/>
          <w:u w:color="000000"/>
        </w:rPr>
        <w:t xml:space="preserve">December </w:t>
      </w:r>
      <w:r w:rsidR="002B7FB1">
        <w:rPr>
          <w:b/>
          <w:bCs/>
          <w:color w:val="000000" w:themeColor="text1"/>
          <w:sz w:val="22"/>
          <w:szCs w:val="22"/>
          <w:u w:color="000000"/>
        </w:rPr>
        <w:t>12</w:t>
      </w:r>
    </w:p>
    <w:p w14:paraId="72A4B0CE" w14:textId="77777777" w:rsidR="00076845" w:rsidRPr="00BA13B3" w:rsidRDefault="00076845" w:rsidP="00C84223">
      <w:pPr>
        <w:rPr>
          <w:color w:val="000000" w:themeColor="text1"/>
          <w:sz w:val="22"/>
          <w:szCs w:val="22"/>
        </w:rPr>
      </w:pPr>
    </w:p>
    <w:p w14:paraId="718B41D8" w14:textId="7727A788" w:rsidR="0052201D" w:rsidRPr="00BA13B3" w:rsidRDefault="0052201D" w:rsidP="00C84223">
      <w:pPr>
        <w:pStyle w:val="Heading2"/>
        <w:rPr>
          <w:sz w:val="22"/>
        </w:rPr>
      </w:pPr>
      <w:bookmarkStart w:id="111" w:name="_Toc80091929"/>
      <w:bookmarkStart w:id="112" w:name="_Toc80162986"/>
      <w:bookmarkStart w:id="113" w:name="_Toc85086500"/>
      <w:bookmarkStart w:id="114" w:name="_Toc95369147"/>
      <w:bookmarkStart w:id="115" w:name="_Toc122406592"/>
      <w:bookmarkStart w:id="116" w:name="_Toc453584437"/>
      <w:bookmarkStart w:id="117" w:name="_Toc175570057"/>
      <w:r w:rsidRPr="00BA13B3">
        <w:rPr>
          <w:sz w:val="22"/>
        </w:rPr>
        <w:t>Getty</w:t>
      </w:r>
      <w:r w:rsidR="00C84223" w:rsidRPr="00BA13B3">
        <w:rPr>
          <w:sz w:val="22"/>
        </w:rPr>
        <w:t xml:space="preserve"> </w:t>
      </w:r>
      <w:r w:rsidRPr="00BA13B3">
        <w:rPr>
          <w:sz w:val="22"/>
        </w:rPr>
        <w:t>Foundation</w:t>
      </w:r>
      <w:r w:rsidR="00C84223" w:rsidRPr="00BA13B3">
        <w:rPr>
          <w:sz w:val="22"/>
        </w:rPr>
        <w:t xml:space="preserve"> </w:t>
      </w:r>
      <w:r w:rsidRPr="00BA13B3">
        <w:rPr>
          <w:sz w:val="22"/>
        </w:rPr>
        <w:t>Fellowships</w:t>
      </w:r>
      <w:bookmarkEnd w:id="111"/>
      <w:bookmarkEnd w:id="112"/>
      <w:bookmarkEnd w:id="113"/>
      <w:bookmarkEnd w:id="114"/>
      <w:bookmarkEnd w:id="115"/>
      <w:bookmarkEnd w:id="116"/>
      <w:bookmarkEnd w:id="117"/>
    </w:p>
    <w:p w14:paraId="0669FDD9" w14:textId="1F84E6FC"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rPr>
        <w:t>Getty</w:t>
      </w:r>
      <w:r w:rsidR="00C84223" w:rsidRPr="00BA13B3">
        <w:rPr>
          <w:color w:val="000000" w:themeColor="text1"/>
          <w:sz w:val="22"/>
          <w:szCs w:val="22"/>
        </w:rPr>
        <w:t xml:space="preserve"> </w:t>
      </w:r>
      <w:r w:rsidRPr="00BA13B3">
        <w:rPr>
          <w:color w:val="000000" w:themeColor="text1"/>
          <w:sz w:val="22"/>
          <w:szCs w:val="22"/>
        </w:rPr>
        <w:t>Predoctoral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intended</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emerging</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complete</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related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Getty</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Institute's</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theme.</w:t>
      </w:r>
      <w:r w:rsidR="00C84223" w:rsidRPr="00BA13B3">
        <w:rPr>
          <w:color w:val="000000" w:themeColor="text1"/>
          <w:sz w:val="22"/>
          <w:szCs w:val="22"/>
        </w:rPr>
        <w:t xml:space="preserve"> </w:t>
      </w:r>
      <w:r w:rsidRPr="00BA13B3">
        <w:rPr>
          <w:color w:val="000000" w:themeColor="text1"/>
          <w:sz w:val="22"/>
          <w:szCs w:val="22"/>
        </w:rPr>
        <w:t>Recipients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residence</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Getty</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Institute</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Getty</w:t>
      </w:r>
      <w:r w:rsidR="00C84223" w:rsidRPr="00BA13B3">
        <w:rPr>
          <w:color w:val="000000" w:themeColor="text1"/>
          <w:sz w:val="22"/>
          <w:szCs w:val="22"/>
        </w:rPr>
        <w:t xml:space="preserve"> </w:t>
      </w:r>
      <w:r w:rsidRPr="00BA13B3">
        <w:rPr>
          <w:color w:val="000000" w:themeColor="text1"/>
          <w:sz w:val="22"/>
          <w:szCs w:val="22"/>
        </w:rPr>
        <w:t>Villa,</w:t>
      </w:r>
      <w:r w:rsidR="00C84223" w:rsidRPr="00BA13B3">
        <w:rPr>
          <w:color w:val="000000" w:themeColor="text1"/>
          <w:sz w:val="22"/>
          <w:szCs w:val="22"/>
        </w:rPr>
        <w:t xml:space="preserve"> </w:t>
      </w:r>
      <w:r w:rsidRPr="00BA13B3">
        <w:rPr>
          <w:color w:val="000000" w:themeColor="text1"/>
          <w:sz w:val="22"/>
          <w:szCs w:val="22"/>
        </w:rPr>
        <w:t>where</w:t>
      </w:r>
      <w:r w:rsidR="00C84223" w:rsidRPr="00BA13B3">
        <w:rPr>
          <w:color w:val="000000" w:themeColor="text1"/>
          <w:sz w:val="22"/>
          <w:szCs w:val="22"/>
        </w:rPr>
        <w:t xml:space="preserve"> </w:t>
      </w:r>
      <w:r w:rsidRPr="00BA13B3">
        <w:rPr>
          <w:color w:val="000000" w:themeColor="text1"/>
          <w:sz w:val="22"/>
          <w:szCs w:val="22"/>
        </w:rPr>
        <w:t>they</w:t>
      </w:r>
      <w:r w:rsidR="00C84223" w:rsidRPr="00BA13B3">
        <w:rPr>
          <w:color w:val="000000" w:themeColor="text1"/>
          <w:sz w:val="22"/>
          <w:szCs w:val="22"/>
        </w:rPr>
        <w:t xml:space="preserve"> </w:t>
      </w:r>
      <w:r w:rsidRPr="00BA13B3">
        <w:rPr>
          <w:color w:val="000000" w:themeColor="text1"/>
          <w:sz w:val="22"/>
          <w:szCs w:val="22"/>
        </w:rPr>
        <w:t>pursue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complete</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dissertations,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expand</w:t>
      </w:r>
      <w:r w:rsidR="00C84223" w:rsidRPr="00BA13B3">
        <w:rPr>
          <w:color w:val="000000" w:themeColor="text1"/>
          <w:sz w:val="22"/>
          <w:szCs w:val="22"/>
        </w:rPr>
        <w:t xml:space="preserve"> </w:t>
      </w:r>
      <w:r w:rsidR="000535CA" w:rsidRPr="00BA13B3">
        <w:rPr>
          <w:color w:val="000000" w:themeColor="text1"/>
          <w:sz w:val="22"/>
          <w:szCs w:val="22"/>
        </w:rPr>
        <w:t>dissertations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publication.</w:t>
      </w:r>
      <w:r w:rsidR="00C84223" w:rsidRPr="00BA13B3">
        <w:rPr>
          <w:color w:val="000000" w:themeColor="text1"/>
          <w:sz w:val="22"/>
          <w:szCs w:val="22"/>
        </w:rPr>
        <w:t xml:space="preserve"> </w:t>
      </w:r>
      <w:r w:rsidR="00C757AB" w:rsidRPr="00BA13B3">
        <w:rPr>
          <w:color w:val="000000" w:themeColor="text1"/>
          <w:sz w:val="22"/>
          <w:szCs w:val="22"/>
        </w:rPr>
        <w:t>Please</w:t>
      </w:r>
      <w:r w:rsidR="00C84223" w:rsidRPr="00BA13B3">
        <w:rPr>
          <w:color w:val="000000" w:themeColor="text1"/>
          <w:sz w:val="22"/>
          <w:szCs w:val="22"/>
        </w:rPr>
        <w:t xml:space="preserve"> </w:t>
      </w:r>
      <w:r w:rsidR="00C757AB" w:rsidRPr="00BA13B3">
        <w:rPr>
          <w:color w:val="000000" w:themeColor="text1"/>
          <w:sz w:val="22"/>
          <w:szCs w:val="22"/>
        </w:rPr>
        <w:t>see</w:t>
      </w:r>
      <w:r w:rsidR="00C84223" w:rsidRPr="00BA13B3">
        <w:rPr>
          <w:color w:val="000000" w:themeColor="text1"/>
          <w:sz w:val="22"/>
          <w:szCs w:val="22"/>
        </w:rPr>
        <w:t xml:space="preserve"> </w:t>
      </w:r>
      <w:r w:rsidR="000535CA" w:rsidRPr="00BA13B3">
        <w:rPr>
          <w:color w:val="000000" w:themeColor="text1"/>
          <w:sz w:val="22"/>
          <w:szCs w:val="22"/>
        </w:rPr>
        <w:t xml:space="preserve">the </w:t>
      </w:r>
      <w:r w:rsidR="00C757AB" w:rsidRPr="00BA13B3">
        <w:rPr>
          <w:color w:val="000000" w:themeColor="text1"/>
          <w:sz w:val="22"/>
          <w:szCs w:val="22"/>
        </w:rPr>
        <w:t>website</w:t>
      </w:r>
      <w:r w:rsidR="00C84223" w:rsidRPr="00BA13B3">
        <w:rPr>
          <w:color w:val="000000" w:themeColor="text1"/>
          <w:sz w:val="22"/>
          <w:szCs w:val="22"/>
        </w:rPr>
        <w:t xml:space="preserve"> </w:t>
      </w:r>
      <w:r w:rsidR="00C757AB" w:rsidRPr="00BA13B3">
        <w:rPr>
          <w:color w:val="000000" w:themeColor="text1"/>
          <w:sz w:val="22"/>
          <w:szCs w:val="22"/>
        </w:rPr>
        <w:t>for</w:t>
      </w:r>
      <w:r w:rsidR="00C84223" w:rsidRPr="00BA13B3">
        <w:rPr>
          <w:color w:val="000000" w:themeColor="text1"/>
          <w:sz w:val="22"/>
          <w:szCs w:val="22"/>
        </w:rPr>
        <w:t xml:space="preserve"> </w:t>
      </w:r>
      <w:r w:rsidR="000535CA" w:rsidRPr="00BA13B3">
        <w:rPr>
          <w:color w:val="000000" w:themeColor="text1"/>
          <w:sz w:val="22"/>
          <w:szCs w:val="22"/>
        </w:rPr>
        <w:t xml:space="preserve">the </w:t>
      </w:r>
      <w:r w:rsidR="00C757AB" w:rsidRPr="00BA13B3">
        <w:rPr>
          <w:color w:val="000000" w:themeColor="text1"/>
          <w:sz w:val="22"/>
          <w:szCs w:val="22"/>
        </w:rPr>
        <w:t>annual</w:t>
      </w:r>
      <w:r w:rsidR="00C84223" w:rsidRPr="00BA13B3">
        <w:rPr>
          <w:color w:val="000000" w:themeColor="text1"/>
          <w:sz w:val="22"/>
          <w:szCs w:val="22"/>
        </w:rPr>
        <w:t xml:space="preserve"> </w:t>
      </w:r>
      <w:r w:rsidR="00C757AB" w:rsidRPr="00BA13B3">
        <w:rPr>
          <w:color w:val="000000" w:themeColor="text1"/>
          <w:sz w:val="22"/>
          <w:szCs w:val="22"/>
        </w:rPr>
        <w:t>theme.</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make</w:t>
      </w:r>
      <w:r w:rsidR="00C84223" w:rsidRPr="00BA13B3">
        <w:rPr>
          <w:color w:val="000000" w:themeColor="text1"/>
          <w:sz w:val="22"/>
          <w:szCs w:val="22"/>
        </w:rPr>
        <w:t xml:space="preserve"> </w:t>
      </w:r>
      <w:r w:rsidRPr="00BA13B3">
        <w:rPr>
          <w:color w:val="000000" w:themeColor="text1"/>
          <w:sz w:val="22"/>
          <w:szCs w:val="22"/>
        </w:rPr>
        <w:t>use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Getty</w:t>
      </w:r>
      <w:r w:rsidR="00C84223" w:rsidRPr="00BA13B3">
        <w:rPr>
          <w:color w:val="000000" w:themeColor="text1"/>
          <w:sz w:val="22"/>
          <w:szCs w:val="22"/>
        </w:rPr>
        <w:t xml:space="preserve"> </w:t>
      </w:r>
      <w:r w:rsidRPr="00BA13B3">
        <w:rPr>
          <w:color w:val="000000" w:themeColor="text1"/>
          <w:sz w:val="22"/>
          <w:szCs w:val="22"/>
        </w:rPr>
        <w:t>collections,</w:t>
      </w:r>
      <w:r w:rsidR="00C84223" w:rsidRPr="00BA13B3">
        <w:rPr>
          <w:color w:val="000000" w:themeColor="text1"/>
          <w:sz w:val="22"/>
          <w:szCs w:val="22"/>
        </w:rPr>
        <w:t xml:space="preserve"> </w:t>
      </w:r>
      <w:r w:rsidRPr="00BA13B3">
        <w:rPr>
          <w:color w:val="000000" w:themeColor="text1"/>
          <w:sz w:val="22"/>
          <w:szCs w:val="22"/>
        </w:rPr>
        <w:t>join</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weekly</w:t>
      </w:r>
      <w:r w:rsidR="00C84223" w:rsidRPr="00BA13B3">
        <w:rPr>
          <w:color w:val="000000" w:themeColor="text1"/>
          <w:sz w:val="22"/>
          <w:szCs w:val="22"/>
        </w:rPr>
        <w:t xml:space="preserve"> </w:t>
      </w:r>
      <w:r w:rsidRPr="00BA13B3">
        <w:rPr>
          <w:color w:val="000000" w:themeColor="text1"/>
          <w:sz w:val="22"/>
          <w:szCs w:val="22"/>
        </w:rPr>
        <w:t>meeting</w:t>
      </w:r>
      <w:r w:rsidR="00C84223" w:rsidRPr="00BA13B3">
        <w:rPr>
          <w:color w:val="000000" w:themeColor="text1"/>
          <w:sz w:val="22"/>
          <w:szCs w:val="22"/>
        </w:rPr>
        <w:t xml:space="preserve"> </w:t>
      </w:r>
      <w:r w:rsidRPr="00BA13B3">
        <w:rPr>
          <w:color w:val="000000" w:themeColor="text1"/>
          <w:sz w:val="22"/>
          <w:szCs w:val="22"/>
        </w:rPr>
        <w:t>devoted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theme,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participate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intellectual</w:t>
      </w:r>
      <w:r w:rsidR="00C84223" w:rsidRPr="00BA13B3">
        <w:rPr>
          <w:color w:val="000000" w:themeColor="text1"/>
          <w:sz w:val="22"/>
          <w:szCs w:val="22"/>
        </w:rPr>
        <w:t xml:space="preserve"> </w:t>
      </w:r>
      <w:r w:rsidRPr="00BA13B3">
        <w:rPr>
          <w:color w:val="000000" w:themeColor="text1"/>
          <w:sz w:val="22"/>
          <w:szCs w:val="22"/>
        </w:rPr>
        <w:t>life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Getty.</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$25,000</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$30,000</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plus</w:t>
      </w:r>
      <w:r w:rsidR="00AD591D"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office</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institute,</w:t>
      </w:r>
      <w:r w:rsidR="00C84223" w:rsidRPr="00BA13B3">
        <w:rPr>
          <w:color w:val="000000" w:themeColor="text1"/>
          <w:sz w:val="22"/>
          <w:szCs w:val="22"/>
          <w:u w:color="000000"/>
        </w:rPr>
        <w:t xml:space="preserve"> </w:t>
      </w:r>
      <w:r w:rsidRPr="00BA13B3">
        <w:rPr>
          <w:color w:val="000000" w:themeColor="text1"/>
          <w:sz w:val="22"/>
          <w:szCs w:val="22"/>
          <w:u w:color="000000"/>
        </w:rPr>
        <w:t>airfare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Los</w:t>
      </w:r>
      <w:r w:rsidR="00C84223" w:rsidRPr="00BA13B3">
        <w:rPr>
          <w:color w:val="000000" w:themeColor="text1"/>
          <w:sz w:val="22"/>
          <w:szCs w:val="22"/>
          <w:u w:color="000000"/>
        </w:rPr>
        <w:t xml:space="preserve"> </w:t>
      </w:r>
      <w:r w:rsidRPr="00BA13B3">
        <w:rPr>
          <w:color w:val="000000" w:themeColor="text1"/>
          <w:sz w:val="22"/>
          <w:szCs w:val="22"/>
          <w:u w:color="000000"/>
        </w:rPr>
        <w:t>Angeles,</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apartment</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Getty</w:t>
      </w:r>
      <w:r w:rsidR="00C84223" w:rsidRPr="00BA13B3">
        <w:rPr>
          <w:color w:val="000000" w:themeColor="text1"/>
          <w:sz w:val="22"/>
          <w:szCs w:val="22"/>
          <w:u w:color="000000"/>
        </w:rPr>
        <w:t xml:space="preserve"> </w:t>
      </w:r>
      <w:r w:rsidRPr="00BA13B3">
        <w:rPr>
          <w:color w:val="000000" w:themeColor="text1"/>
          <w:sz w:val="22"/>
          <w:szCs w:val="22"/>
          <w:u w:color="000000"/>
        </w:rPr>
        <w:t>scholar</w:t>
      </w:r>
      <w:r w:rsidR="00C84223" w:rsidRPr="00BA13B3">
        <w:rPr>
          <w:color w:val="000000" w:themeColor="text1"/>
          <w:sz w:val="22"/>
          <w:szCs w:val="22"/>
          <w:u w:color="000000"/>
        </w:rPr>
        <w:t xml:space="preserve"> </w:t>
      </w:r>
      <w:r w:rsidRPr="00BA13B3">
        <w:rPr>
          <w:color w:val="000000" w:themeColor="text1"/>
          <w:sz w:val="22"/>
          <w:szCs w:val="22"/>
          <w:u w:color="000000"/>
        </w:rPr>
        <w:t>housing</w:t>
      </w:r>
      <w:r w:rsidR="00C84223" w:rsidRPr="00BA13B3">
        <w:rPr>
          <w:color w:val="000000" w:themeColor="text1"/>
          <w:sz w:val="22"/>
          <w:szCs w:val="22"/>
          <w:u w:color="000000"/>
        </w:rPr>
        <w:t xml:space="preserve"> </w:t>
      </w:r>
      <w:r w:rsidRPr="00BA13B3">
        <w:rPr>
          <w:color w:val="000000" w:themeColor="text1"/>
          <w:sz w:val="22"/>
          <w:szCs w:val="22"/>
          <w:u w:color="000000"/>
        </w:rPr>
        <w:t>complex,</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health</w:t>
      </w:r>
      <w:r w:rsidR="00C84223" w:rsidRPr="00BA13B3">
        <w:rPr>
          <w:color w:val="000000" w:themeColor="text1"/>
          <w:sz w:val="22"/>
          <w:szCs w:val="22"/>
          <w:u w:color="000000"/>
        </w:rPr>
        <w:t xml:space="preserve"> </w:t>
      </w:r>
      <w:r w:rsidRPr="00BA13B3">
        <w:rPr>
          <w:color w:val="000000" w:themeColor="text1"/>
          <w:sz w:val="22"/>
          <w:szCs w:val="22"/>
          <w:u w:color="000000"/>
        </w:rPr>
        <w:t>benefits.</w:t>
      </w:r>
      <w:r w:rsidR="00C84223" w:rsidRPr="00BA13B3">
        <w:rPr>
          <w:color w:val="000000" w:themeColor="text1"/>
          <w:sz w:val="22"/>
          <w:szCs w:val="22"/>
          <w:u w:color="000000"/>
        </w:rPr>
        <w:t xml:space="preserve"> </w:t>
      </w:r>
    </w:p>
    <w:p w14:paraId="2B3C2368" w14:textId="296E1BC4"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48" w:history="1">
        <w:r w:rsidR="00094FF0" w:rsidRPr="00BA13B3">
          <w:rPr>
            <w:rStyle w:val="Hyperlink"/>
            <w:szCs w:val="22"/>
          </w:rPr>
          <w:t>http://www.getty.edu/foundation/initiatives/residential/getty_pre_postdoctoral_fellowships.html</w:t>
        </w:r>
      </w:hyperlink>
      <w:r w:rsidR="00C84223" w:rsidRPr="00BA13B3">
        <w:rPr>
          <w:sz w:val="22"/>
          <w:szCs w:val="22"/>
        </w:rPr>
        <w:t xml:space="preserve"> </w:t>
      </w:r>
    </w:p>
    <w:p w14:paraId="3D2721C0" w14:textId="699B5882"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AD591D" w:rsidRPr="00BA13B3">
        <w:rPr>
          <w:color w:val="000000" w:themeColor="text1"/>
          <w:sz w:val="22"/>
          <w:szCs w:val="22"/>
          <w:u w:color="000000"/>
        </w:rPr>
        <w:t>None</w:t>
      </w:r>
    </w:p>
    <w:p w14:paraId="21469BD8" w14:textId="06C2F7CA"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October</w:t>
      </w:r>
      <w:r w:rsidR="00C84223" w:rsidRPr="00BA13B3">
        <w:rPr>
          <w:b/>
          <w:color w:val="000000" w:themeColor="text1"/>
          <w:sz w:val="22"/>
          <w:szCs w:val="22"/>
          <w:u w:color="000000"/>
        </w:rPr>
        <w:t xml:space="preserve"> </w:t>
      </w:r>
      <w:r w:rsidR="002B7FB1">
        <w:rPr>
          <w:b/>
          <w:color w:val="000000" w:themeColor="text1"/>
          <w:sz w:val="22"/>
          <w:szCs w:val="22"/>
          <w:u w:color="000000"/>
        </w:rPr>
        <w:t>2</w:t>
      </w:r>
    </w:p>
    <w:p w14:paraId="598C2C45" w14:textId="77777777" w:rsidR="0052201D" w:rsidRPr="00BA13B3" w:rsidRDefault="0052201D" w:rsidP="00C84223">
      <w:pPr>
        <w:rPr>
          <w:color w:val="000000" w:themeColor="text1"/>
          <w:sz w:val="22"/>
          <w:szCs w:val="22"/>
        </w:rPr>
      </w:pPr>
    </w:p>
    <w:p w14:paraId="3C387F03" w14:textId="1B506A07" w:rsidR="00645EBA" w:rsidRPr="00BA13B3" w:rsidRDefault="00645EBA" w:rsidP="00C84223">
      <w:pPr>
        <w:pStyle w:val="Heading2"/>
        <w:rPr>
          <w:sz w:val="22"/>
        </w:rPr>
      </w:pPr>
      <w:bookmarkStart w:id="118" w:name="_Toc80091932"/>
      <w:bookmarkStart w:id="119" w:name="_Toc80162989"/>
      <w:bookmarkStart w:id="120" w:name="_Toc85086503"/>
      <w:bookmarkStart w:id="121" w:name="_Toc95369150"/>
      <w:bookmarkStart w:id="122" w:name="_Toc122406595"/>
      <w:bookmarkStart w:id="123" w:name="_Toc453584440"/>
      <w:bookmarkStart w:id="124" w:name="_Toc175570058"/>
      <w:r w:rsidRPr="00BA13B3">
        <w:rPr>
          <w:sz w:val="22"/>
        </w:rPr>
        <w:t>Harry</w:t>
      </w:r>
      <w:r w:rsidR="00C84223" w:rsidRPr="00BA13B3">
        <w:rPr>
          <w:sz w:val="22"/>
        </w:rPr>
        <w:t xml:space="preserve"> </w:t>
      </w:r>
      <w:r w:rsidRPr="00BA13B3">
        <w:rPr>
          <w:sz w:val="22"/>
        </w:rPr>
        <w:t>S.</w:t>
      </w:r>
      <w:r w:rsidR="00C84223" w:rsidRPr="00BA13B3">
        <w:rPr>
          <w:sz w:val="22"/>
        </w:rPr>
        <w:t xml:space="preserve"> </w:t>
      </w:r>
      <w:r w:rsidRPr="00BA13B3">
        <w:rPr>
          <w:sz w:val="22"/>
        </w:rPr>
        <w:t>Truman</w:t>
      </w:r>
      <w:r w:rsidR="00C84223" w:rsidRPr="00BA13B3">
        <w:rPr>
          <w:sz w:val="22"/>
        </w:rPr>
        <w:t xml:space="preserve"> </w:t>
      </w:r>
      <w:r w:rsidRPr="00BA13B3">
        <w:rPr>
          <w:sz w:val="22"/>
        </w:rPr>
        <w:t>Library</w:t>
      </w:r>
      <w:r w:rsidR="00C84223" w:rsidRPr="00BA13B3">
        <w:rPr>
          <w:sz w:val="22"/>
        </w:rPr>
        <w:t xml:space="preserve"> </w:t>
      </w:r>
      <w:r w:rsidRPr="00BA13B3">
        <w:rPr>
          <w:sz w:val="22"/>
        </w:rPr>
        <w:t>Institute</w:t>
      </w:r>
      <w:r w:rsidR="00C84223" w:rsidRPr="00BA13B3">
        <w:rPr>
          <w:sz w:val="22"/>
        </w:rPr>
        <w:t xml:space="preserve"> </w:t>
      </w:r>
      <w:r w:rsidRPr="00BA13B3">
        <w:rPr>
          <w:sz w:val="22"/>
        </w:rPr>
        <w:t>/</w:t>
      </w:r>
      <w:r w:rsidR="00C84223" w:rsidRPr="00BA13B3">
        <w:rPr>
          <w:sz w:val="22"/>
        </w:rPr>
        <w:t xml:space="preserve"> </w:t>
      </w:r>
      <w:r w:rsidRPr="00BA13B3">
        <w:rPr>
          <w:sz w:val="22"/>
        </w:rPr>
        <w:t>National</w:t>
      </w:r>
      <w:r w:rsidR="00C84223" w:rsidRPr="00BA13B3">
        <w:rPr>
          <w:sz w:val="22"/>
        </w:rPr>
        <w:t xml:space="preserve"> </w:t>
      </w:r>
      <w:r w:rsidRPr="00BA13B3">
        <w:rPr>
          <w:sz w:val="22"/>
        </w:rPr>
        <w:t>Archives</w:t>
      </w:r>
      <w:r w:rsidR="00C84223" w:rsidRPr="00BA13B3">
        <w:rPr>
          <w:sz w:val="22"/>
        </w:rPr>
        <w:t xml:space="preserve"> </w:t>
      </w:r>
      <w:r w:rsidRPr="00BA13B3">
        <w:rPr>
          <w:sz w:val="22"/>
        </w:rPr>
        <w:t>and</w:t>
      </w:r>
      <w:r w:rsidR="00C84223" w:rsidRPr="00BA13B3">
        <w:rPr>
          <w:sz w:val="22"/>
        </w:rPr>
        <w:t xml:space="preserve"> </w:t>
      </w:r>
      <w:r w:rsidRPr="00BA13B3">
        <w:rPr>
          <w:sz w:val="22"/>
        </w:rPr>
        <w:t>Records</w:t>
      </w:r>
      <w:r w:rsidR="00C84223" w:rsidRPr="00BA13B3">
        <w:rPr>
          <w:sz w:val="22"/>
        </w:rPr>
        <w:t xml:space="preserve"> </w:t>
      </w:r>
      <w:r w:rsidRPr="00BA13B3">
        <w:rPr>
          <w:sz w:val="22"/>
        </w:rPr>
        <w:t>Administration</w:t>
      </w:r>
      <w:r w:rsidR="00C84223" w:rsidRPr="00BA13B3">
        <w:rPr>
          <w:sz w:val="22"/>
        </w:rPr>
        <w:t xml:space="preserve"> </w:t>
      </w:r>
      <w:r w:rsidRPr="00BA13B3">
        <w:rPr>
          <w:sz w:val="22"/>
        </w:rPr>
        <w:t>(NARA)</w:t>
      </w:r>
      <w:bookmarkEnd w:id="118"/>
      <w:bookmarkEnd w:id="119"/>
      <w:bookmarkEnd w:id="120"/>
      <w:bookmarkEnd w:id="121"/>
      <w:bookmarkEnd w:id="122"/>
      <w:bookmarkEnd w:id="123"/>
      <w:bookmarkEnd w:id="124"/>
    </w:p>
    <w:p w14:paraId="5E6D59C0" w14:textId="504B451C" w:rsidR="00645EBA" w:rsidRPr="002B7FB1" w:rsidRDefault="00645EBA" w:rsidP="00C84223">
      <w:pPr>
        <w:pStyle w:val="Heading3"/>
        <w:rPr>
          <w:b w:val="0"/>
          <w:bCs/>
          <w:color w:val="000000" w:themeColor="text1"/>
          <w:sz w:val="22"/>
          <w:szCs w:val="22"/>
        </w:rPr>
      </w:pPr>
      <w:bookmarkStart w:id="125" w:name="_Toc80091933"/>
      <w:bookmarkStart w:id="126" w:name="_Toc80162990"/>
      <w:bookmarkStart w:id="127" w:name="_Toc85086504"/>
      <w:bookmarkStart w:id="128" w:name="_Toc95369151"/>
      <w:bookmarkStart w:id="129" w:name="_Toc122406596"/>
      <w:bookmarkStart w:id="130" w:name="_Toc453584441"/>
      <w:bookmarkStart w:id="131" w:name="_Toc175570059"/>
      <w:r w:rsidRPr="002B7FB1">
        <w:rPr>
          <w:b w:val="0"/>
          <w:bCs/>
          <w:color w:val="000000" w:themeColor="text1"/>
          <w:sz w:val="22"/>
          <w:szCs w:val="22"/>
        </w:rPr>
        <w:t>Research</w:t>
      </w:r>
      <w:r w:rsidR="00C84223" w:rsidRPr="002B7FB1">
        <w:rPr>
          <w:b w:val="0"/>
          <w:bCs/>
          <w:color w:val="000000" w:themeColor="text1"/>
          <w:sz w:val="22"/>
          <w:szCs w:val="22"/>
        </w:rPr>
        <w:t xml:space="preserve"> </w:t>
      </w:r>
      <w:r w:rsidRPr="002B7FB1">
        <w:rPr>
          <w:b w:val="0"/>
          <w:bCs/>
          <w:color w:val="000000" w:themeColor="text1"/>
          <w:sz w:val="22"/>
          <w:szCs w:val="22"/>
        </w:rPr>
        <w:t>Grants</w:t>
      </w:r>
      <w:bookmarkEnd w:id="125"/>
      <w:bookmarkEnd w:id="126"/>
      <w:bookmarkEnd w:id="127"/>
      <w:bookmarkEnd w:id="128"/>
      <w:bookmarkEnd w:id="129"/>
      <w:bookmarkEnd w:id="130"/>
      <w:bookmarkEnd w:id="131"/>
    </w:p>
    <w:p w14:paraId="2418F56A" w14:textId="7EC331BC" w:rsidR="00645EBA"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grants</w:t>
      </w:r>
      <w:r w:rsidR="00C84223" w:rsidRPr="002B7FB1">
        <w:rPr>
          <w:color w:val="000000" w:themeColor="text1"/>
          <w:sz w:val="22"/>
          <w:szCs w:val="22"/>
          <w:u w:color="000000"/>
        </w:rPr>
        <w:t xml:space="preserve"> </w:t>
      </w:r>
      <w:r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offered</w:t>
      </w:r>
      <w:r w:rsidR="00C84223" w:rsidRPr="002B7FB1">
        <w:rPr>
          <w:color w:val="000000" w:themeColor="text1"/>
          <w:sz w:val="22"/>
          <w:szCs w:val="22"/>
          <w:u w:color="000000"/>
        </w:rPr>
        <w:t xml:space="preserve"> </w:t>
      </w:r>
      <w:r w:rsidRPr="002B7FB1">
        <w:rPr>
          <w:color w:val="000000" w:themeColor="text1"/>
          <w:sz w:val="22"/>
          <w:szCs w:val="22"/>
          <w:u w:color="000000"/>
        </w:rPr>
        <w:t>biannually</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intended</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enable</w:t>
      </w:r>
      <w:r w:rsidR="00C84223" w:rsidRPr="002B7FB1">
        <w:rPr>
          <w:color w:val="000000" w:themeColor="text1"/>
          <w:sz w:val="22"/>
          <w:szCs w:val="22"/>
          <w:u w:color="000000"/>
        </w:rPr>
        <w:t xml:space="preserve"> </w:t>
      </w:r>
      <w:r w:rsidRPr="002B7FB1">
        <w:rPr>
          <w:color w:val="000000" w:themeColor="text1"/>
          <w:sz w:val="22"/>
          <w:szCs w:val="22"/>
          <w:u w:color="000000"/>
        </w:rPr>
        <w:t>graduate</w:t>
      </w:r>
      <w:r w:rsidR="00C84223" w:rsidRPr="002B7FB1">
        <w:rPr>
          <w:color w:val="000000" w:themeColor="text1"/>
          <w:sz w:val="22"/>
          <w:szCs w:val="22"/>
          <w:u w:color="000000"/>
        </w:rPr>
        <w:t xml:space="preserve"> </w:t>
      </w:r>
      <w:r w:rsidRPr="002B7FB1">
        <w:rPr>
          <w:color w:val="000000" w:themeColor="text1"/>
          <w:sz w:val="22"/>
          <w:szCs w:val="22"/>
          <w:u w:color="000000"/>
        </w:rPr>
        <w:t>students,</w:t>
      </w:r>
      <w:r w:rsidR="00C84223" w:rsidRPr="002B7FB1">
        <w:rPr>
          <w:color w:val="000000" w:themeColor="text1"/>
          <w:sz w:val="22"/>
          <w:szCs w:val="22"/>
          <w:u w:color="000000"/>
        </w:rPr>
        <w:t xml:space="preserve"> </w:t>
      </w:r>
      <w:r w:rsidRPr="002B7FB1">
        <w:rPr>
          <w:color w:val="000000" w:themeColor="text1"/>
          <w:sz w:val="22"/>
          <w:szCs w:val="22"/>
          <w:u w:color="000000"/>
        </w:rPr>
        <w:t>postdoctoral</w:t>
      </w:r>
      <w:r w:rsidR="00C84223" w:rsidRPr="002B7FB1">
        <w:rPr>
          <w:color w:val="000000" w:themeColor="text1"/>
          <w:sz w:val="22"/>
          <w:szCs w:val="22"/>
          <w:u w:color="000000"/>
        </w:rPr>
        <w:t xml:space="preserve"> </w:t>
      </w:r>
      <w:r w:rsidRPr="002B7FB1">
        <w:rPr>
          <w:color w:val="000000" w:themeColor="text1"/>
          <w:sz w:val="22"/>
          <w:szCs w:val="22"/>
          <w:u w:color="000000"/>
        </w:rPr>
        <w:t>scholars,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other</w:t>
      </w:r>
      <w:r w:rsidR="00C84223" w:rsidRPr="002B7FB1">
        <w:rPr>
          <w:color w:val="000000" w:themeColor="text1"/>
          <w:sz w:val="22"/>
          <w:szCs w:val="22"/>
          <w:u w:color="000000"/>
        </w:rPr>
        <w:t xml:space="preserve"> </w:t>
      </w:r>
      <w:r w:rsidRPr="002B7FB1">
        <w:rPr>
          <w:color w:val="000000" w:themeColor="text1"/>
          <w:sz w:val="22"/>
          <w:szCs w:val="22"/>
          <w:u w:color="000000"/>
        </w:rPr>
        <w:t>researchers</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use</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library’s</w:t>
      </w:r>
      <w:r w:rsidR="00C84223" w:rsidRPr="002B7FB1">
        <w:rPr>
          <w:color w:val="000000" w:themeColor="text1"/>
          <w:sz w:val="22"/>
          <w:szCs w:val="22"/>
          <w:u w:color="000000"/>
        </w:rPr>
        <w:t xml:space="preserve"> </w:t>
      </w:r>
      <w:r w:rsidRPr="002B7FB1">
        <w:rPr>
          <w:color w:val="000000" w:themeColor="text1"/>
          <w:sz w:val="22"/>
          <w:szCs w:val="22"/>
          <w:u w:color="000000"/>
        </w:rPr>
        <w:t>collections</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one</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three</w:t>
      </w:r>
      <w:r w:rsidR="00C84223" w:rsidRPr="002B7FB1">
        <w:rPr>
          <w:color w:val="000000" w:themeColor="text1"/>
          <w:sz w:val="22"/>
          <w:szCs w:val="22"/>
          <w:u w:color="000000"/>
        </w:rPr>
        <w:t xml:space="preserve"> </w:t>
      </w:r>
      <w:r w:rsidRPr="002B7FB1">
        <w:rPr>
          <w:color w:val="000000" w:themeColor="text1"/>
          <w:sz w:val="22"/>
          <w:szCs w:val="22"/>
          <w:u w:color="000000"/>
        </w:rPr>
        <w:t>weeks.</w:t>
      </w:r>
      <w:r w:rsidR="00C84223" w:rsidRPr="002B7FB1">
        <w:rPr>
          <w:color w:val="000000" w:themeColor="text1"/>
          <w:sz w:val="22"/>
          <w:szCs w:val="22"/>
          <w:u w:color="000000"/>
        </w:rPr>
        <w:t xml:space="preserve"> </w:t>
      </w:r>
      <w:r w:rsidRPr="002B7FB1">
        <w:rPr>
          <w:color w:val="000000" w:themeColor="text1"/>
          <w:sz w:val="22"/>
          <w:szCs w:val="22"/>
          <w:u w:color="000000"/>
        </w:rPr>
        <w:t>Awards</w:t>
      </w:r>
      <w:r w:rsidR="00C84223" w:rsidRPr="002B7FB1">
        <w:rPr>
          <w:color w:val="000000" w:themeColor="text1"/>
          <w:sz w:val="22"/>
          <w:szCs w:val="22"/>
          <w:u w:color="000000"/>
        </w:rPr>
        <w:t xml:space="preserve"> </w:t>
      </w:r>
      <w:r w:rsidRPr="002B7FB1">
        <w:rPr>
          <w:color w:val="000000" w:themeColor="text1"/>
          <w:sz w:val="22"/>
          <w:szCs w:val="22"/>
          <w:u w:color="000000"/>
        </w:rPr>
        <w:t>can</w:t>
      </w:r>
      <w:r w:rsidR="00C84223" w:rsidRPr="002B7FB1">
        <w:rPr>
          <w:color w:val="000000" w:themeColor="text1"/>
          <w:sz w:val="22"/>
          <w:szCs w:val="22"/>
          <w:u w:color="000000"/>
        </w:rPr>
        <w:t xml:space="preserve"> </w:t>
      </w:r>
      <w:r w:rsidRPr="002B7FB1">
        <w:rPr>
          <w:color w:val="000000" w:themeColor="text1"/>
          <w:sz w:val="22"/>
          <w:szCs w:val="22"/>
          <w:u w:color="000000"/>
        </w:rPr>
        <w:t>be</w:t>
      </w:r>
      <w:r w:rsidR="00C84223" w:rsidRPr="002B7FB1">
        <w:rPr>
          <w:color w:val="000000" w:themeColor="text1"/>
          <w:sz w:val="22"/>
          <w:szCs w:val="22"/>
          <w:u w:color="000000"/>
        </w:rPr>
        <w:t xml:space="preserve"> </w:t>
      </w:r>
      <w:r w:rsidRPr="002B7FB1">
        <w:rPr>
          <w:color w:val="000000" w:themeColor="text1"/>
          <w:sz w:val="22"/>
          <w:szCs w:val="22"/>
          <w:u w:color="000000"/>
        </w:rPr>
        <w:t>used</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offset</w:t>
      </w:r>
      <w:r w:rsidR="00C84223" w:rsidRPr="002B7FB1">
        <w:rPr>
          <w:color w:val="000000" w:themeColor="text1"/>
          <w:sz w:val="22"/>
          <w:szCs w:val="22"/>
          <w:u w:color="000000"/>
        </w:rPr>
        <w:t xml:space="preserve"> </w:t>
      </w:r>
      <w:r w:rsidRPr="002B7FB1">
        <w:rPr>
          <w:color w:val="000000" w:themeColor="text1"/>
          <w:sz w:val="22"/>
          <w:szCs w:val="22"/>
          <w:u w:color="000000"/>
        </w:rPr>
        <w:t>expenses</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travel</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lodging</w:t>
      </w:r>
      <w:r w:rsidR="00C84223" w:rsidRPr="002B7FB1">
        <w:rPr>
          <w:color w:val="000000" w:themeColor="text1"/>
          <w:sz w:val="22"/>
          <w:szCs w:val="22"/>
          <w:u w:color="000000"/>
        </w:rPr>
        <w:t xml:space="preserve"> </w:t>
      </w:r>
      <w:r w:rsidRPr="002B7FB1">
        <w:rPr>
          <w:color w:val="000000" w:themeColor="text1"/>
          <w:sz w:val="22"/>
          <w:szCs w:val="22"/>
          <w:u w:color="000000"/>
        </w:rPr>
        <w:t>while</w:t>
      </w:r>
      <w:r w:rsidR="00C84223" w:rsidRPr="002B7FB1">
        <w:rPr>
          <w:color w:val="000000" w:themeColor="text1"/>
          <w:sz w:val="22"/>
          <w:szCs w:val="22"/>
          <w:u w:color="000000"/>
        </w:rPr>
        <w:t xml:space="preserve"> </w:t>
      </w:r>
      <w:r w:rsidRPr="002B7FB1">
        <w:rPr>
          <w:color w:val="000000" w:themeColor="text1"/>
          <w:sz w:val="22"/>
          <w:szCs w:val="22"/>
          <w:u w:color="000000"/>
        </w:rPr>
        <w:t>in-residence</w:t>
      </w:r>
      <w:r w:rsidR="00C84223" w:rsidRPr="002B7FB1">
        <w:rPr>
          <w:color w:val="000000" w:themeColor="text1"/>
          <w:sz w:val="22"/>
          <w:szCs w:val="22"/>
          <w:u w:color="000000"/>
        </w:rPr>
        <w:t xml:space="preserve"> </w:t>
      </w:r>
      <w:r w:rsidRPr="002B7FB1">
        <w:rPr>
          <w:color w:val="000000" w:themeColor="text1"/>
          <w:sz w:val="22"/>
          <w:szCs w:val="22"/>
          <w:u w:color="000000"/>
        </w:rPr>
        <w:t>only.</w:t>
      </w:r>
      <w:r w:rsidR="00C84223" w:rsidRPr="002B7FB1">
        <w:rPr>
          <w:color w:val="000000" w:themeColor="text1"/>
          <w:sz w:val="22"/>
          <w:szCs w:val="22"/>
          <w:u w:color="000000"/>
        </w:rPr>
        <w:t xml:space="preserve"> </w:t>
      </w:r>
      <w:r w:rsidRPr="002B7FB1">
        <w:rPr>
          <w:color w:val="000000" w:themeColor="text1"/>
          <w:sz w:val="22"/>
          <w:szCs w:val="22"/>
          <w:u w:color="000000"/>
        </w:rPr>
        <w:t>Preference</w:t>
      </w:r>
      <w:r w:rsidR="00C84223" w:rsidRPr="002B7FB1">
        <w:rPr>
          <w:color w:val="000000" w:themeColor="text1"/>
          <w:sz w:val="22"/>
          <w:szCs w:val="22"/>
          <w:u w:color="000000"/>
        </w:rPr>
        <w:t xml:space="preserve"> </w:t>
      </w:r>
      <w:r w:rsidRPr="002B7FB1">
        <w:rPr>
          <w:color w:val="000000" w:themeColor="text1"/>
          <w:sz w:val="22"/>
          <w:szCs w:val="22"/>
          <w:u w:color="000000"/>
        </w:rPr>
        <w:t>is</w:t>
      </w:r>
      <w:r w:rsidR="00C84223" w:rsidRPr="002B7FB1">
        <w:rPr>
          <w:color w:val="000000" w:themeColor="text1"/>
          <w:sz w:val="22"/>
          <w:szCs w:val="22"/>
          <w:u w:color="000000"/>
        </w:rPr>
        <w:t xml:space="preserve"> </w:t>
      </w:r>
      <w:r w:rsidRPr="002B7FB1">
        <w:rPr>
          <w:color w:val="000000" w:themeColor="text1"/>
          <w:sz w:val="22"/>
          <w:szCs w:val="22"/>
          <w:u w:color="000000"/>
        </w:rPr>
        <w:t>given</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projects</w:t>
      </w:r>
      <w:r w:rsidR="00C84223" w:rsidRPr="002B7FB1">
        <w:rPr>
          <w:color w:val="000000" w:themeColor="text1"/>
          <w:sz w:val="22"/>
          <w:szCs w:val="22"/>
          <w:u w:color="000000"/>
        </w:rPr>
        <w:t xml:space="preserve"> </w:t>
      </w:r>
      <w:r w:rsidRPr="002B7FB1">
        <w:rPr>
          <w:color w:val="000000" w:themeColor="text1"/>
          <w:sz w:val="22"/>
          <w:szCs w:val="22"/>
          <w:u w:color="000000"/>
        </w:rPr>
        <w:t>that</w:t>
      </w:r>
      <w:r w:rsidR="00C84223" w:rsidRPr="002B7FB1">
        <w:rPr>
          <w:color w:val="000000" w:themeColor="text1"/>
          <w:sz w:val="22"/>
          <w:szCs w:val="22"/>
          <w:u w:color="000000"/>
        </w:rPr>
        <w:t xml:space="preserve"> </w:t>
      </w:r>
      <w:r w:rsidR="000C6F4C" w:rsidRPr="002B7FB1">
        <w:rPr>
          <w:color w:val="000000" w:themeColor="text1"/>
          <w:sz w:val="22"/>
          <w:szCs w:val="22"/>
          <w:u w:color="000000"/>
        </w:rPr>
        <w:t>apply</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enduring</w:t>
      </w:r>
      <w:r w:rsidR="00C84223" w:rsidRPr="002B7FB1">
        <w:rPr>
          <w:color w:val="000000" w:themeColor="text1"/>
          <w:sz w:val="22"/>
          <w:szCs w:val="22"/>
          <w:u w:color="000000"/>
        </w:rPr>
        <w:t xml:space="preserve"> </w:t>
      </w:r>
      <w:r w:rsidRPr="002B7FB1">
        <w:rPr>
          <w:color w:val="000000" w:themeColor="text1"/>
          <w:sz w:val="22"/>
          <w:szCs w:val="22"/>
          <w:u w:color="000000"/>
        </w:rPr>
        <w:t>public</w:t>
      </w:r>
      <w:r w:rsidR="00C84223" w:rsidRPr="002B7FB1">
        <w:rPr>
          <w:color w:val="000000" w:themeColor="text1"/>
          <w:sz w:val="22"/>
          <w:szCs w:val="22"/>
          <w:u w:color="000000"/>
        </w:rPr>
        <w:t xml:space="preserve"> </w:t>
      </w:r>
      <w:r w:rsidRPr="002B7FB1">
        <w:rPr>
          <w:color w:val="000000" w:themeColor="text1"/>
          <w:sz w:val="22"/>
          <w:szCs w:val="22"/>
          <w:u w:color="000000"/>
        </w:rPr>
        <w:t>policy</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foreign</w:t>
      </w:r>
      <w:r w:rsidR="00C84223" w:rsidRPr="002B7FB1">
        <w:rPr>
          <w:color w:val="000000" w:themeColor="text1"/>
          <w:sz w:val="22"/>
          <w:szCs w:val="22"/>
          <w:u w:color="000000"/>
        </w:rPr>
        <w:t xml:space="preserve"> </w:t>
      </w:r>
      <w:r w:rsidRPr="002B7FB1">
        <w:rPr>
          <w:color w:val="000000" w:themeColor="text1"/>
          <w:sz w:val="22"/>
          <w:szCs w:val="22"/>
          <w:u w:color="000000"/>
        </w:rPr>
        <w:t>policy</w:t>
      </w:r>
      <w:r w:rsidR="00C84223" w:rsidRPr="002B7FB1">
        <w:rPr>
          <w:color w:val="000000" w:themeColor="text1"/>
          <w:sz w:val="22"/>
          <w:szCs w:val="22"/>
          <w:u w:color="000000"/>
        </w:rPr>
        <w:t xml:space="preserve"> </w:t>
      </w:r>
      <w:r w:rsidRPr="002B7FB1">
        <w:rPr>
          <w:color w:val="000000" w:themeColor="text1"/>
          <w:sz w:val="22"/>
          <w:szCs w:val="22"/>
          <w:u w:color="000000"/>
        </w:rPr>
        <w:t>issues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have</w:t>
      </w:r>
      <w:r w:rsidR="00C84223" w:rsidRPr="002B7FB1">
        <w:rPr>
          <w:color w:val="000000" w:themeColor="text1"/>
          <w:sz w:val="22"/>
          <w:szCs w:val="22"/>
          <w:u w:color="000000"/>
        </w:rPr>
        <w:t xml:space="preserve"> </w:t>
      </w:r>
      <w:r w:rsidRPr="002B7FB1">
        <w:rPr>
          <w:color w:val="000000" w:themeColor="text1"/>
          <w:sz w:val="22"/>
          <w:szCs w:val="22"/>
          <w:u w:color="000000"/>
        </w:rPr>
        <w:t>a</w:t>
      </w:r>
      <w:r w:rsidR="00C84223" w:rsidRPr="002B7FB1">
        <w:rPr>
          <w:color w:val="000000" w:themeColor="text1"/>
          <w:sz w:val="22"/>
          <w:szCs w:val="22"/>
          <w:u w:color="000000"/>
        </w:rPr>
        <w:t xml:space="preserve"> </w:t>
      </w:r>
      <w:r w:rsidRPr="002B7FB1">
        <w:rPr>
          <w:color w:val="000000" w:themeColor="text1"/>
          <w:sz w:val="22"/>
          <w:szCs w:val="22"/>
          <w:u w:color="000000"/>
        </w:rPr>
        <w:t>high</w:t>
      </w:r>
      <w:r w:rsidR="00C84223" w:rsidRPr="002B7FB1">
        <w:rPr>
          <w:color w:val="000000" w:themeColor="text1"/>
          <w:sz w:val="22"/>
          <w:szCs w:val="22"/>
          <w:u w:color="000000"/>
        </w:rPr>
        <w:t xml:space="preserve"> </w:t>
      </w:r>
      <w:r w:rsidRPr="002B7FB1">
        <w:rPr>
          <w:color w:val="000000" w:themeColor="text1"/>
          <w:sz w:val="22"/>
          <w:szCs w:val="22"/>
          <w:u w:color="000000"/>
        </w:rPr>
        <w:t>probability</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being</w:t>
      </w:r>
      <w:r w:rsidR="00C84223" w:rsidRPr="002B7FB1">
        <w:rPr>
          <w:color w:val="000000" w:themeColor="text1"/>
          <w:sz w:val="22"/>
          <w:szCs w:val="22"/>
          <w:u w:color="000000"/>
        </w:rPr>
        <w:t xml:space="preserve"> </w:t>
      </w:r>
      <w:r w:rsidRPr="002B7FB1">
        <w:rPr>
          <w:color w:val="000000" w:themeColor="text1"/>
          <w:sz w:val="22"/>
          <w:szCs w:val="22"/>
          <w:u w:color="000000"/>
        </w:rPr>
        <w:t>published</w:t>
      </w:r>
      <w:r w:rsidR="00C84223" w:rsidRPr="002B7FB1">
        <w:rPr>
          <w:color w:val="000000" w:themeColor="text1"/>
          <w:sz w:val="22"/>
          <w:szCs w:val="22"/>
          <w:u w:color="000000"/>
        </w:rPr>
        <w:t xml:space="preserve"> </w:t>
      </w:r>
      <w:r w:rsidRPr="002B7FB1">
        <w:rPr>
          <w:color w:val="000000" w:themeColor="text1"/>
          <w:sz w:val="22"/>
          <w:szCs w:val="22"/>
          <w:u w:color="000000"/>
        </w:rPr>
        <w:t>or</w:t>
      </w:r>
      <w:r w:rsidR="00C84223" w:rsidRPr="002B7FB1">
        <w:rPr>
          <w:color w:val="000000" w:themeColor="text1"/>
          <w:sz w:val="22"/>
          <w:szCs w:val="22"/>
          <w:u w:color="000000"/>
        </w:rPr>
        <w:t xml:space="preserve"> </w:t>
      </w:r>
      <w:r w:rsidRPr="002B7FB1">
        <w:rPr>
          <w:color w:val="000000" w:themeColor="text1"/>
          <w:sz w:val="22"/>
          <w:szCs w:val="22"/>
          <w:u w:color="000000"/>
        </w:rPr>
        <w:t>otherwise</w:t>
      </w:r>
      <w:r w:rsidR="00C84223" w:rsidRPr="002B7FB1">
        <w:rPr>
          <w:color w:val="000000" w:themeColor="text1"/>
          <w:sz w:val="22"/>
          <w:szCs w:val="22"/>
          <w:u w:color="000000"/>
        </w:rPr>
        <w:t xml:space="preserve"> </w:t>
      </w:r>
      <w:r w:rsidRPr="002B7FB1">
        <w:rPr>
          <w:color w:val="000000" w:themeColor="text1"/>
          <w:sz w:val="22"/>
          <w:szCs w:val="22"/>
          <w:u w:color="000000"/>
        </w:rPr>
        <w:t>publicly</w:t>
      </w:r>
      <w:r w:rsidR="00C84223" w:rsidRPr="002B7FB1">
        <w:rPr>
          <w:color w:val="000000" w:themeColor="text1"/>
          <w:sz w:val="22"/>
          <w:szCs w:val="22"/>
          <w:u w:color="000000"/>
        </w:rPr>
        <w:t xml:space="preserve"> </w:t>
      </w:r>
      <w:r w:rsidRPr="002B7FB1">
        <w:rPr>
          <w:color w:val="000000" w:themeColor="text1"/>
          <w:sz w:val="22"/>
          <w:szCs w:val="22"/>
          <w:u w:color="000000"/>
        </w:rPr>
        <w:t>disseminated.</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potential</w:t>
      </w:r>
      <w:r w:rsidR="00C84223" w:rsidRPr="002B7FB1">
        <w:rPr>
          <w:color w:val="000000" w:themeColor="text1"/>
          <w:sz w:val="22"/>
          <w:szCs w:val="22"/>
          <w:u w:color="000000"/>
        </w:rPr>
        <w:t xml:space="preserve"> </w:t>
      </w:r>
      <w:r w:rsidRPr="002B7FB1">
        <w:rPr>
          <w:color w:val="000000" w:themeColor="text1"/>
          <w:sz w:val="22"/>
          <w:szCs w:val="22"/>
          <w:u w:color="000000"/>
        </w:rPr>
        <w:t>contribution</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a</w:t>
      </w:r>
      <w:r w:rsidR="00C84223" w:rsidRPr="002B7FB1">
        <w:rPr>
          <w:color w:val="000000" w:themeColor="text1"/>
          <w:sz w:val="22"/>
          <w:szCs w:val="22"/>
          <w:u w:color="000000"/>
        </w:rPr>
        <w:t xml:space="preserve"> </w:t>
      </w:r>
      <w:r w:rsidRPr="002B7FB1">
        <w:rPr>
          <w:color w:val="000000" w:themeColor="text1"/>
          <w:sz w:val="22"/>
          <w:szCs w:val="22"/>
          <w:u w:color="000000"/>
        </w:rPr>
        <w:t>project</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an</w:t>
      </w:r>
      <w:r w:rsidR="00C84223" w:rsidRPr="002B7FB1">
        <w:rPr>
          <w:color w:val="000000" w:themeColor="text1"/>
          <w:sz w:val="22"/>
          <w:szCs w:val="22"/>
          <w:u w:color="000000"/>
        </w:rPr>
        <w:t xml:space="preserve"> </w:t>
      </w:r>
      <w:r w:rsidRPr="002B7FB1">
        <w:rPr>
          <w:color w:val="000000" w:themeColor="text1"/>
          <w:sz w:val="22"/>
          <w:szCs w:val="22"/>
          <w:u w:color="000000"/>
        </w:rPr>
        <w:t>applicant's</w:t>
      </w:r>
      <w:r w:rsidR="00C84223" w:rsidRPr="002B7FB1">
        <w:rPr>
          <w:color w:val="000000" w:themeColor="text1"/>
          <w:sz w:val="22"/>
          <w:szCs w:val="22"/>
          <w:u w:color="000000"/>
        </w:rPr>
        <w:t xml:space="preserve"> </w:t>
      </w:r>
      <w:r w:rsidRPr="002B7FB1">
        <w:rPr>
          <w:color w:val="000000" w:themeColor="text1"/>
          <w:sz w:val="22"/>
          <w:szCs w:val="22"/>
          <w:u w:color="000000"/>
        </w:rPr>
        <w:t>development</w:t>
      </w:r>
      <w:r w:rsidR="00C84223" w:rsidRPr="002B7FB1">
        <w:rPr>
          <w:color w:val="000000" w:themeColor="text1"/>
          <w:sz w:val="22"/>
          <w:szCs w:val="22"/>
          <w:u w:color="000000"/>
        </w:rPr>
        <w:t xml:space="preserve"> </w:t>
      </w:r>
      <w:r w:rsidRPr="002B7FB1">
        <w:rPr>
          <w:color w:val="000000" w:themeColor="text1"/>
          <w:sz w:val="22"/>
          <w:szCs w:val="22"/>
          <w:u w:color="000000"/>
        </w:rPr>
        <w:t>as</w:t>
      </w:r>
      <w:r w:rsidR="00C84223" w:rsidRPr="002B7FB1">
        <w:rPr>
          <w:color w:val="000000" w:themeColor="text1"/>
          <w:sz w:val="22"/>
          <w:szCs w:val="22"/>
          <w:u w:color="000000"/>
        </w:rPr>
        <w:t xml:space="preserve"> </w:t>
      </w:r>
      <w:r w:rsidRPr="002B7FB1">
        <w:rPr>
          <w:color w:val="000000" w:themeColor="text1"/>
          <w:sz w:val="22"/>
          <w:szCs w:val="22"/>
          <w:u w:color="000000"/>
        </w:rPr>
        <w:t>a</w:t>
      </w:r>
      <w:r w:rsidR="00C84223" w:rsidRPr="002B7FB1">
        <w:rPr>
          <w:color w:val="000000" w:themeColor="text1"/>
          <w:sz w:val="22"/>
          <w:szCs w:val="22"/>
          <w:u w:color="000000"/>
        </w:rPr>
        <w:t xml:space="preserve"> </w:t>
      </w:r>
      <w:r w:rsidRPr="002B7FB1">
        <w:rPr>
          <w:color w:val="000000" w:themeColor="text1"/>
          <w:sz w:val="22"/>
          <w:szCs w:val="22"/>
          <w:u w:color="000000"/>
        </w:rPr>
        <w:t>scholar</w:t>
      </w:r>
      <w:r w:rsidR="00C84223" w:rsidRPr="002B7FB1">
        <w:rPr>
          <w:color w:val="000000" w:themeColor="text1"/>
          <w:sz w:val="22"/>
          <w:szCs w:val="22"/>
          <w:u w:color="000000"/>
        </w:rPr>
        <w:t xml:space="preserve"> </w:t>
      </w:r>
      <w:r w:rsidRPr="002B7FB1">
        <w:rPr>
          <w:color w:val="000000" w:themeColor="text1"/>
          <w:sz w:val="22"/>
          <w:szCs w:val="22"/>
          <w:u w:color="000000"/>
        </w:rPr>
        <w:t>is</w:t>
      </w:r>
      <w:r w:rsidR="00C84223" w:rsidRPr="002B7FB1">
        <w:rPr>
          <w:color w:val="000000" w:themeColor="text1"/>
          <w:sz w:val="22"/>
          <w:szCs w:val="22"/>
          <w:u w:color="000000"/>
        </w:rPr>
        <w:t xml:space="preserve"> </w:t>
      </w:r>
      <w:r w:rsidRPr="002B7FB1">
        <w:rPr>
          <w:color w:val="000000" w:themeColor="text1"/>
          <w:sz w:val="22"/>
          <w:szCs w:val="22"/>
          <w:u w:color="000000"/>
        </w:rPr>
        <w:t>also</w:t>
      </w:r>
      <w:r w:rsidR="00C84223" w:rsidRPr="002B7FB1">
        <w:rPr>
          <w:color w:val="000000" w:themeColor="text1"/>
          <w:sz w:val="22"/>
          <w:szCs w:val="22"/>
          <w:u w:color="000000"/>
        </w:rPr>
        <w:t xml:space="preserve"> </w:t>
      </w:r>
      <w:r w:rsidRPr="002B7FB1">
        <w:rPr>
          <w:color w:val="000000" w:themeColor="text1"/>
          <w:sz w:val="22"/>
          <w:szCs w:val="22"/>
          <w:u w:color="000000"/>
        </w:rPr>
        <w:t>considered.</w:t>
      </w:r>
      <w:r w:rsidR="00C84223" w:rsidRPr="002B7FB1">
        <w:rPr>
          <w:color w:val="000000" w:themeColor="text1"/>
          <w:sz w:val="22"/>
          <w:szCs w:val="22"/>
          <w:u w:color="000000"/>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spring</w:t>
      </w:r>
      <w:r w:rsidR="00C84223" w:rsidRPr="002B7FB1">
        <w:rPr>
          <w:color w:val="000000" w:themeColor="text1"/>
          <w:sz w:val="22"/>
          <w:szCs w:val="22"/>
        </w:rPr>
        <w:t xml:space="preserve"> </w:t>
      </w:r>
      <w:r w:rsidRPr="002B7FB1">
        <w:rPr>
          <w:color w:val="000000" w:themeColor="text1"/>
          <w:sz w:val="22"/>
          <w:szCs w:val="22"/>
        </w:rPr>
        <w:t>round</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Research</w:t>
      </w:r>
      <w:r w:rsidR="00C84223" w:rsidRPr="002B7FB1">
        <w:rPr>
          <w:color w:val="000000" w:themeColor="text1"/>
          <w:sz w:val="22"/>
          <w:szCs w:val="22"/>
        </w:rPr>
        <w:t xml:space="preserve"> </w:t>
      </w:r>
      <w:r w:rsidRPr="002B7FB1">
        <w:rPr>
          <w:color w:val="000000" w:themeColor="text1"/>
          <w:sz w:val="22"/>
          <w:szCs w:val="22"/>
        </w:rPr>
        <w:t>Grants</w:t>
      </w:r>
      <w:r w:rsidR="00C84223" w:rsidRPr="002B7FB1">
        <w:rPr>
          <w:color w:val="000000" w:themeColor="text1"/>
          <w:sz w:val="22"/>
          <w:szCs w:val="22"/>
        </w:rPr>
        <w:t xml:space="preserve"> </w:t>
      </w:r>
      <w:r w:rsidRPr="002B7FB1">
        <w:rPr>
          <w:color w:val="000000" w:themeColor="text1"/>
          <w:sz w:val="22"/>
          <w:szCs w:val="22"/>
        </w:rPr>
        <w:t>includes</w:t>
      </w:r>
      <w:r w:rsidR="00C84223" w:rsidRPr="002B7FB1">
        <w:rPr>
          <w:color w:val="000000" w:themeColor="text1"/>
          <w:sz w:val="22"/>
          <w:szCs w:val="22"/>
        </w:rPr>
        <w:t xml:space="preserve"> </w:t>
      </w:r>
      <w:r w:rsidRPr="002B7FB1">
        <w:rPr>
          <w:color w:val="000000" w:themeColor="text1"/>
          <w:sz w:val="22"/>
          <w:szCs w:val="22"/>
        </w:rPr>
        <w:t>one</w:t>
      </w:r>
      <w:r w:rsidR="00C84223" w:rsidRPr="002B7FB1">
        <w:rPr>
          <w:color w:val="000000" w:themeColor="text1"/>
          <w:sz w:val="22"/>
          <w:szCs w:val="22"/>
        </w:rPr>
        <w:t xml:space="preserve"> </w:t>
      </w:r>
      <w:r w:rsidRPr="002B7FB1">
        <w:rPr>
          <w:color w:val="000000" w:themeColor="text1"/>
          <w:sz w:val="22"/>
          <w:szCs w:val="22"/>
        </w:rPr>
        <w:t>John</w:t>
      </w:r>
      <w:r w:rsidR="00C84223" w:rsidRPr="002B7FB1">
        <w:rPr>
          <w:color w:val="000000" w:themeColor="text1"/>
          <w:sz w:val="22"/>
          <w:szCs w:val="22"/>
        </w:rPr>
        <w:t xml:space="preserve"> </w:t>
      </w:r>
      <w:r w:rsidRPr="002B7FB1">
        <w:rPr>
          <w:color w:val="000000" w:themeColor="text1"/>
          <w:sz w:val="22"/>
          <w:szCs w:val="22"/>
        </w:rPr>
        <w:t>K.</w:t>
      </w:r>
      <w:r w:rsidR="00C84223" w:rsidRPr="002B7FB1">
        <w:rPr>
          <w:color w:val="000000" w:themeColor="text1"/>
          <w:sz w:val="22"/>
          <w:szCs w:val="22"/>
        </w:rPr>
        <w:t xml:space="preserve"> </w:t>
      </w:r>
      <w:r w:rsidRPr="002B7FB1">
        <w:rPr>
          <w:color w:val="000000" w:themeColor="text1"/>
          <w:sz w:val="22"/>
          <w:szCs w:val="22"/>
        </w:rPr>
        <w:t>Hulston</w:t>
      </w:r>
      <w:r w:rsidR="00C84223" w:rsidRPr="002B7FB1">
        <w:rPr>
          <w:color w:val="000000" w:themeColor="text1"/>
          <w:sz w:val="22"/>
          <w:szCs w:val="22"/>
        </w:rPr>
        <w:t xml:space="preserve"> </w:t>
      </w:r>
      <w:r w:rsidRPr="002B7FB1">
        <w:rPr>
          <w:color w:val="000000" w:themeColor="text1"/>
          <w:sz w:val="22"/>
          <w:szCs w:val="22"/>
        </w:rPr>
        <w:t>Scholarship</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up</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$2,500,</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be</w:t>
      </w:r>
      <w:r w:rsidR="00C84223" w:rsidRPr="002B7FB1">
        <w:rPr>
          <w:color w:val="000000" w:themeColor="text1"/>
          <w:sz w:val="22"/>
          <w:szCs w:val="22"/>
        </w:rPr>
        <w:t xml:space="preserve"> </w:t>
      </w:r>
      <w:r w:rsidRPr="002B7FB1">
        <w:rPr>
          <w:color w:val="000000" w:themeColor="text1"/>
          <w:sz w:val="22"/>
          <w:szCs w:val="22"/>
        </w:rPr>
        <w:t>awarded</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a</w:t>
      </w:r>
      <w:r w:rsidR="00C84223" w:rsidRPr="002B7FB1">
        <w:rPr>
          <w:color w:val="000000" w:themeColor="text1"/>
          <w:sz w:val="22"/>
          <w:szCs w:val="22"/>
        </w:rPr>
        <w:t xml:space="preserve"> </w:t>
      </w:r>
      <w:r w:rsidRPr="002B7FB1">
        <w:rPr>
          <w:color w:val="000000" w:themeColor="text1"/>
          <w:sz w:val="22"/>
          <w:szCs w:val="22"/>
        </w:rPr>
        <w:t>researcher</w:t>
      </w:r>
      <w:r w:rsidR="00C84223" w:rsidRPr="002B7FB1">
        <w:rPr>
          <w:color w:val="000000" w:themeColor="text1"/>
          <w:sz w:val="22"/>
          <w:szCs w:val="22"/>
        </w:rPr>
        <w:t xml:space="preserve"> </w:t>
      </w:r>
      <w:r w:rsidRPr="002B7FB1">
        <w:rPr>
          <w:color w:val="000000" w:themeColor="text1"/>
          <w:sz w:val="22"/>
          <w:szCs w:val="22"/>
        </w:rPr>
        <w:t>who</w:t>
      </w:r>
      <w:r w:rsidR="00C84223" w:rsidRPr="002B7FB1">
        <w:rPr>
          <w:color w:val="000000" w:themeColor="text1"/>
          <w:sz w:val="22"/>
          <w:szCs w:val="22"/>
        </w:rPr>
        <w:t xml:space="preserve"> </w:t>
      </w:r>
      <w:r w:rsidRPr="002B7FB1">
        <w:rPr>
          <w:color w:val="000000" w:themeColor="text1"/>
          <w:sz w:val="22"/>
          <w:szCs w:val="22"/>
        </w:rPr>
        <w:t>wishes</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visit</w:t>
      </w:r>
      <w:r w:rsidR="00C84223" w:rsidRPr="002B7FB1">
        <w:rPr>
          <w:color w:val="000000" w:themeColor="text1"/>
          <w:sz w:val="22"/>
          <w:szCs w:val="22"/>
        </w:rPr>
        <w:t xml:space="preserve"> </w:t>
      </w:r>
      <w:r w:rsidRPr="002B7FB1">
        <w:rPr>
          <w:color w:val="000000" w:themeColor="text1"/>
          <w:sz w:val="22"/>
          <w:szCs w:val="22"/>
        </w:rPr>
        <w:t>multiple</w:t>
      </w:r>
      <w:r w:rsidR="00C84223" w:rsidRPr="002B7FB1">
        <w:rPr>
          <w:color w:val="000000" w:themeColor="text1"/>
          <w:sz w:val="22"/>
          <w:szCs w:val="22"/>
        </w:rPr>
        <w:t xml:space="preserve"> </w:t>
      </w:r>
      <w:r w:rsidRPr="002B7FB1">
        <w:rPr>
          <w:color w:val="000000" w:themeColor="text1"/>
          <w:sz w:val="22"/>
          <w:szCs w:val="22"/>
        </w:rPr>
        <w:t>research</w:t>
      </w:r>
      <w:r w:rsidR="00C84223" w:rsidRPr="002B7FB1">
        <w:rPr>
          <w:color w:val="000000" w:themeColor="text1"/>
          <w:sz w:val="22"/>
          <w:szCs w:val="22"/>
        </w:rPr>
        <w:t xml:space="preserve"> </w:t>
      </w:r>
      <w:r w:rsidRPr="002B7FB1">
        <w:rPr>
          <w:color w:val="000000" w:themeColor="text1"/>
          <w:sz w:val="22"/>
          <w:szCs w:val="22"/>
        </w:rPr>
        <w:t>facilities</w:t>
      </w:r>
      <w:r w:rsidR="00C84223" w:rsidRPr="002B7FB1">
        <w:rPr>
          <w:color w:val="000000" w:themeColor="text1"/>
          <w:sz w:val="22"/>
          <w:szCs w:val="22"/>
        </w:rPr>
        <w:t xml:space="preserve"> </w:t>
      </w:r>
      <w:r w:rsidRPr="002B7FB1">
        <w:rPr>
          <w:color w:val="000000" w:themeColor="text1"/>
          <w:sz w:val="22"/>
          <w:szCs w:val="22"/>
        </w:rPr>
        <w:t>–</w:t>
      </w:r>
      <w:r w:rsidR="00C84223" w:rsidRPr="002B7FB1">
        <w:rPr>
          <w:color w:val="000000" w:themeColor="text1"/>
          <w:sz w:val="22"/>
          <w:szCs w:val="22"/>
        </w:rPr>
        <w:t xml:space="preserve"> </w:t>
      </w:r>
      <w:r w:rsidRPr="002B7FB1">
        <w:rPr>
          <w:color w:val="000000" w:themeColor="text1"/>
          <w:sz w:val="22"/>
          <w:szCs w:val="22"/>
        </w:rPr>
        <w:t>including</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Truman</w:t>
      </w:r>
      <w:r w:rsidR="00C84223" w:rsidRPr="002B7FB1">
        <w:rPr>
          <w:color w:val="000000" w:themeColor="text1"/>
          <w:sz w:val="22"/>
          <w:szCs w:val="22"/>
        </w:rPr>
        <w:t xml:space="preserve"> </w:t>
      </w:r>
      <w:r w:rsidRPr="002B7FB1">
        <w:rPr>
          <w:color w:val="000000" w:themeColor="text1"/>
          <w:sz w:val="22"/>
          <w:szCs w:val="22"/>
        </w:rPr>
        <w:t>Library</w:t>
      </w:r>
      <w:r w:rsidR="00C84223" w:rsidRPr="002B7FB1">
        <w:rPr>
          <w:color w:val="000000" w:themeColor="text1"/>
          <w:sz w:val="22"/>
          <w:szCs w:val="22"/>
        </w:rPr>
        <w:t xml:space="preserve"> </w:t>
      </w:r>
      <w:r w:rsidRPr="002B7FB1">
        <w:rPr>
          <w:color w:val="000000" w:themeColor="text1"/>
          <w:sz w:val="22"/>
          <w:szCs w:val="22"/>
        </w:rPr>
        <w:t>–</w:t>
      </w:r>
      <w:r w:rsidR="00C84223" w:rsidRPr="002B7FB1">
        <w:rPr>
          <w:color w:val="000000" w:themeColor="text1"/>
          <w:sz w:val="22"/>
          <w:szCs w:val="22"/>
        </w:rPr>
        <w:t xml:space="preserve"> </w:t>
      </w:r>
      <w:r w:rsidRPr="002B7FB1">
        <w:rPr>
          <w:color w:val="000000" w:themeColor="text1"/>
          <w:sz w:val="22"/>
          <w:szCs w:val="22"/>
        </w:rPr>
        <w:t>for</w:t>
      </w:r>
      <w:r w:rsidR="00C84223" w:rsidRPr="002B7FB1">
        <w:rPr>
          <w:color w:val="000000" w:themeColor="text1"/>
          <w:sz w:val="22"/>
          <w:szCs w:val="22"/>
        </w:rPr>
        <w:t xml:space="preserve"> </w:t>
      </w:r>
      <w:r w:rsidRPr="002B7FB1">
        <w:rPr>
          <w:color w:val="000000" w:themeColor="text1"/>
          <w:sz w:val="22"/>
          <w:szCs w:val="22"/>
        </w:rPr>
        <w:t>their</w:t>
      </w:r>
      <w:r w:rsidR="00C84223" w:rsidRPr="002B7FB1">
        <w:rPr>
          <w:color w:val="000000" w:themeColor="text1"/>
          <w:sz w:val="22"/>
          <w:szCs w:val="22"/>
        </w:rPr>
        <w:t xml:space="preserve"> </w:t>
      </w:r>
      <w:r w:rsidRPr="002B7FB1">
        <w:rPr>
          <w:color w:val="000000" w:themeColor="text1"/>
          <w:sz w:val="22"/>
          <w:szCs w:val="22"/>
        </w:rPr>
        <w:t>topic.</w:t>
      </w:r>
      <w:r w:rsidR="00C84223" w:rsidRPr="002B7FB1">
        <w:rPr>
          <w:color w:val="000000" w:themeColor="text1"/>
          <w:sz w:val="22"/>
          <w:szCs w:val="22"/>
        </w:rPr>
        <w:t xml:space="preserve"> </w:t>
      </w:r>
      <w:r w:rsidRPr="002B7FB1">
        <w:rPr>
          <w:color w:val="000000" w:themeColor="text1"/>
          <w:sz w:val="22"/>
          <w:szCs w:val="22"/>
          <w:u w:color="000000"/>
        </w:rPr>
        <w:t>Amount:</w:t>
      </w:r>
      <w:r w:rsidR="00C84223" w:rsidRPr="002B7FB1">
        <w:rPr>
          <w:color w:val="000000" w:themeColor="text1"/>
          <w:sz w:val="22"/>
          <w:szCs w:val="22"/>
          <w:u w:color="000000"/>
        </w:rPr>
        <w:t xml:space="preserve"> </w:t>
      </w:r>
      <w:r w:rsidRPr="002B7FB1">
        <w:rPr>
          <w:color w:val="000000" w:themeColor="text1"/>
          <w:sz w:val="22"/>
          <w:szCs w:val="22"/>
          <w:u w:color="000000"/>
        </w:rPr>
        <w:t>up</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$2,500.</w:t>
      </w:r>
    </w:p>
    <w:p w14:paraId="6C8BB51A" w14:textId="5D3DC75A" w:rsidR="00645EBA"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2B7FB1">
        <w:rPr>
          <w:b/>
          <w:color w:val="000000" w:themeColor="text1"/>
          <w:sz w:val="22"/>
          <w:szCs w:val="22"/>
          <w:u w:color="000000"/>
        </w:rPr>
        <w:t>URL:</w:t>
      </w:r>
      <w:r w:rsidR="00C84223" w:rsidRPr="002B7FB1">
        <w:rPr>
          <w:color w:val="000000" w:themeColor="text1"/>
          <w:sz w:val="22"/>
          <w:szCs w:val="22"/>
          <w:u w:color="000000"/>
        </w:rPr>
        <w:t xml:space="preserve"> </w:t>
      </w:r>
      <w:hyperlink r:id="rId49" w:history="1">
        <w:r w:rsidRPr="002B7FB1">
          <w:rPr>
            <w:rStyle w:val="Hyperlink"/>
            <w:szCs w:val="22"/>
            <w:u w:color="000000"/>
          </w:rPr>
          <w:t>http://trumanlibraryinstitute.org/research-grants/research-grants/</w:t>
        </w:r>
      </w:hyperlink>
    </w:p>
    <w:p w14:paraId="46AF9F3B" w14:textId="49FE7372" w:rsidR="00645EBA"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2B7FB1">
        <w:rPr>
          <w:b/>
          <w:color w:val="000000" w:themeColor="text1"/>
          <w:sz w:val="22"/>
          <w:szCs w:val="22"/>
          <w:u w:color="000000"/>
        </w:rPr>
        <w:t>Citizenship</w:t>
      </w:r>
      <w:r w:rsidR="00C84223" w:rsidRPr="002B7FB1">
        <w:rPr>
          <w:b/>
          <w:color w:val="000000" w:themeColor="text1"/>
          <w:sz w:val="22"/>
          <w:szCs w:val="22"/>
          <w:u w:color="000000"/>
        </w:rPr>
        <w:t xml:space="preserve"> </w:t>
      </w:r>
      <w:r w:rsidRPr="002B7FB1">
        <w:rPr>
          <w:b/>
          <w:color w:val="000000" w:themeColor="text1"/>
          <w:sz w:val="22"/>
          <w:szCs w:val="22"/>
          <w:u w:color="000000"/>
        </w:rPr>
        <w:t>Restrictions:</w:t>
      </w:r>
      <w:r w:rsidR="00C84223" w:rsidRPr="002B7FB1">
        <w:rPr>
          <w:b/>
          <w:color w:val="000000" w:themeColor="text1"/>
          <w:sz w:val="22"/>
          <w:szCs w:val="22"/>
          <w:u w:color="000000"/>
        </w:rPr>
        <w:t xml:space="preserve"> </w:t>
      </w:r>
      <w:r w:rsidR="00AD591D" w:rsidRPr="002B7FB1">
        <w:rPr>
          <w:color w:val="000000" w:themeColor="text1"/>
          <w:sz w:val="22"/>
          <w:szCs w:val="22"/>
          <w:u w:color="000000"/>
        </w:rPr>
        <w:t>Unspecified</w:t>
      </w:r>
      <w:r w:rsidR="00C84223" w:rsidRPr="002B7FB1">
        <w:rPr>
          <w:color w:val="000000" w:themeColor="text1"/>
          <w:sz w:val="22"/>
          <w:szCs w:val="22"/>
          <w:u w:color="000000"/>
        </w:rPr>
        <w:t xml:space="preserve"> </w:t>
      </w:r>
    </w:p>
    <w:p w14:paraId="5A7C6CC7" w14:textId="659DF2D9" w:rsidR="00645EBA"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i/>
          <w:color w:val="000000" w:themeColor="text1"/>
          <w:sz w:val="22"/>
          <w:szCs w:val="22"/>
        </w:rPr>
      </w:pPr>
      <w:r w:rsidRPr="002B7FB1">
        <w:rPr>
          <w:b/>
          <w:color w:val="000000" w:themeColor="text1"/>
          <w:sz w:val="22"/>
          <w:szCs w:val="22"/>
          <w:u w:color="000000"/>
        </w:rPr>
        <w:t>Deadline:</w:t>
      </w:r>
      <w:r w:rsidR="00C84223" w:rsidRPr="002B7FB1">
        <w:rPr>
          <w:b/>
          <w:color w:val="000000" w:themeColor="text1"/>
          <w:sz w:val="22"/>
          <w:szCs w:val="22"/>
          <w:u w:color="000000"/>
        </w:rPr>
        <w:t xml:space="preserve"> </w:t>
      </w:r>
      <w:r w:rsidRPr="002B7FB1">
        <w:rPr>
          <w:b/>
          <w:color w:val="000000" w:themeColor="text1"/>
          <w:sz w:val="22"/>
          <w:szCs w:val="22"/>
          <w:u w:color="000000"/>
        </w:rPr>
        <w:t>April</w:t>
      </w:r>
      <w:r w:rsidR="00C84223" w:rsidRPr="002B7FB1">
        <w:rPr>
          <w:b/>
          <w:color w:val="000000" w:themeColor="text1"/>
          <w:sz w:val="22"/>
          <w:szCs w:val="22"/>
          <w:u w:color="000000"/>
        </w:rPr>
        <w:t xml:space="preserve"> </w:t>
      </w:r>
      <w:r w:rsidRPr="002B7FB1">
        <w:rPr>
          <w:b/>
          <w:color w:val="000000" w:themeColor="text1"/>
          <w:sz w:val="22"/>
          <w:szCs w:val="22"/>
          <w:u w:color="000000"/>
        </w:rPr>
        <w:t>1</w:t>
      </w:r>
      <w:bookmarkStart w:id="132" w:name="_Toc80091934"/>
      <w:bookmarkStart w:id="133" w:name="_Toc80162991"/>
      <w:bookmarkStart w:id="134" w:name="_Toc85086505"/>
      <w:bookmarkStart w:id="135" w:name="_Toc95369152"/>
      <w:bookmarkStart w:id="136" w:name="_Toc122406597"/>
      <w:r w:rsidR="00C84223" w:rsidRPr="002B7FB1">
        <w:rPr>
          <w:b/>
          <w:color w:val="000000" w:themeColor="text1"/>
          <w:sz w:val="22"/>
          <w:szCs w:val="22"/>
          <w:u w:color="000000"/>
        </w:rPr>
        <w:t xml:space="preserve"> </w:t>
      </w:r>
      <w:r w:rsidR="00FA39B6" w:rsidRPr="002B7FB1">
        <w:rPr>
          <w:b/>
          <w:color w:val="000000" w:themeColor="text1"/>
          <w:sz w:val="22"/>
          <w:szCs w:val="22"/>
          <w:u w:color="000000"/>
        </w:rPr>
        <w:t>and</w:t>
      </w:r>
      <w:r w:rsidR="00C84223" w:rsidRPr="002B7FB1">
        <w:rPr>
          <w:b/>
          <w:color w:val="000000" w:themeColor="text1"/>
          <w:sz w:val="22"/>
          <w:szCs w:val="22"/>
          <w:u w:color="000000"/>
        </w:rPr>
        <w:t xml:space="preserve"> </w:t>
      </w:r>
      <w:r w:rsidR="00FA39B6" w:rsidRPr="002B7FB1">
        <w:rPr>
          <w:b/>
          <w:color w:val="000000" w:themeColor="text1"/>
          <w:sz w:val="22"/>
          <w:szCs w:val="22"/>
          <w:u w:color="000000"/>
        </w:rPr>
        <w:t>October</w:t>
      </w:r>
      <w:r w:rsidR="00C84223" w:rsidRPr="002B7FB1">
        <w:rPr>
          <w:b/>
          <w:color w:val="000000" w:themeColor="text1"/>
          <w:sz w:val="22"/>
          <w:szCs w:val="22"/>
          <w:u w:color="000000"/>
        </w:rPr>
        <w:t xml:space="preserve"> </w:t>
      </w:r>
      <w:r w:rsidR="002B7FB1" w:rsidRPr="002B7FB1">
        <w:rPr>
          <w:b/>
          <w:color w:val="000000" w:themeColor="text1"/>
          <w:sz w:val="22"/>
          <w:szCs w:val="22"/>
          <w:u w:color="000000"/>
        </w:rPr>
        <w:t>1</w:t>
      </w:r>
    </w:p>
    <w:p w14:paraId="319FC244" w14:textId="77777777" w:rsidR="002F07F2" w:rsidRPr="002B7FB1" w:rsidRDefault="002F07F2" w:rsidP="00C84223">
      <w:pPr>
        <w:ind w:left="360"/>
        <w:rPr>
          <w:b/>
          <w:sz w:val="22"/>
          <w:szCs w:val="22"/>
        </w:rPr>
      </w:pPr>
      <w:bookmarkStart w:id="137" w:name="_Toc453584442"/>
    </w:p>
    <w:p w14:paraId="4E1C28C5" w14:textId="00770A82" w:rsidR="00645EBA" w:rsidRPr="002B7FB1" w:rsidRDefault="00645EBA" w:rsidP="00C84223">
      <w:pPr>
        <w:pStyle w:val="Heading3"/>
        <w:rPr>
          <w:b w:val="0"/>
          <w:bCs/>
          <w:color w:val="000000" w:themeColor="text1"/>
          <w:sz w:val="22"/>
          <w:szCs w:val="22"/>
        </w:rPr>
      </w:pPr>
      <w:bookmarkStart w:id="138" w:name="_Toc175570060"/>
      <w:r w:rsidRPr="002B7FB1">
        <w:rPr>
          <w:b w:val="0"/>
          <w:bCs/>
          <w:color w:val="000000" w:themeColor="text1"/>
          <w:sz w:val="22"/>
          <w:szCs w:val="22"/>
        </w:rPr>
        <w:t>Dissertation</w:t>
      </w:r>
      <w:r w:rsidR="00C84223" w:rsidRPr="002B7FB1">
        <w:rPr>
          <w:b w:val="0"/>
          <w:bCs/>
          <w:color w:val="000000" w:themeColor="text1"/>
          <w:sz w:val="22"/>
          <w:szCs w:val="22"/>
        </w:rPr>
        <w:t xml:space="preserve"> </w:t>
      </w:r>
      <w:r w:rsidRPr="002B7FB1">
        <w:rPr>
          <w:b w:val="0"/>
          <w:bCs/>
          <w:color w:val="000000" w:themeColor="text1"/>
          <w:sz w:val="22"/>
          <w:szCs w:val="22"/>
        </w:rPr>
        <w:t>Year</w:t>
      </w:r>
      <w:r w:rsidR="00C84223" w:rsidRPr="002B7FB1">
        <w:rPr>
          <w:b w:val="0"/>
          <w:bCs/>
          <w:color w:val="000000" w:themeColor="text1"/>
          <w:sz w:val="22"/>
          <w:szCs w:val="22"/>
        </w:rPr>
        <w:t xml:space="preserve"> </w:t>
      </w:r>
      <w:r w:rsidRPr="002B7FB1">
        <w:rPr>
          <w:b w:val="0"/>
          <w:bCs/>
          <w:color w:val="000000" w:themeColor="text1"/>
          <w:sz w:val="22"/>
          <w:szCs w:val="22"/>
        </w:rPr>
        <w:t>Fellowships</w:t>
      </w:r>
      <w:bookmarkEnd w:id="132"/>
      <w:bookmarkEnd w:id="133"/>
      <w:bookmarkEnd w:id="134"/>
      <w:bookmarkEnd w:id="135"/>
      <w:bookmarkEnd w:id="136"/>
      <w:bookmarkEnd w:id="137"/>
      <w:bookmarkEnd w:id="138"/>
      <w:r w:rsidR="00C84223" w:rsidRPr="002B7FB1">
        <w:rPr>
          <w:b w:val="0"/>
          <w:bCs/>
          <w:color w:val="000000" w:themeColor="text1"/>
          <w:sz w:val="22"/>
          <w:szCs w:val="22"/>
        </w:rPr>
        <w:t xml:space="preserve"> </w:t>
      </w:r>
    </w:p>
    <w:p w14:paraId="2954DCC4" w14:textId="369E0064" w:rsidR="00645EBA"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2B7FB1">
        <w:rPr>
          <w:color w:val="000000" w:themeColor="text1"/>
          <w:sz w:val="22"/>
          <w:szCs w:val="22"/>
        </w:rPr>
        <w:t>Dissertation</w:t>
      </w:r>
      <w:r w:rsidR="00C84223" w:rsidRPr="002B7FB1">
        <w:rPr>
          <w:color w:val="000000" w:themeColor="text1"/>
          <w:sz w:val="22"/>
          <w:szCs w:val="22"/>
        </w:rPr>
        <w:t xml:space="preserve"> </w:t>
      </w:r>
      <w:r w:rsidRPr="002B7FB1">
        <w:rPr>
          <w:color w:val="000000" w:themeColor="text1"/>
          <w:sz w:val="22"/>
          <w:szCs w:val="22"/>
        </w:rPr>
        <w:t>Year</w:t>
      </w:r>
      <w:r w:rsidR="00C84223" w:rsidRPr="002B7FB1">
        <w:rPr>
          <w:color w:val="000000" w:themeColor="text1"/>
          <w:sz w:val="22"/>
          <w:szCs w:val="22"/>
        </w:rPr>
        <w:t xml:space="preserve"> </w:t>
      </w:r>
      <w:r w:rsidRPr="002B7FB1">
        <w:rPr>
          <w:color w:val="000000" w:themeColor="text1"/>
          <w:sz w:val="22"/>
          <w:szCs w:val="22"/>
        </w:rPr>
        <w:t>Fellowships</w:t>
      </w:r>
      <w:r w:rsidR="00C84223" w:rsidRPr="002B7FB1">
        <w:rPr>
          <w:color w:val="000000" w:themeColor="text1"/>
          <w:sz w:val="22"/>
          <w:szCs w:val="22"/>
        </w:rPr>
        <w:t xml:space="preserve"> </w:t>
      </w:r>
      <w:r w:rsidRPr="002B7FB1">
        <w:rPr>
          <w:color w:val="000000" w:themeColor="text1"/>
          <w:sz w:val="22"/>
          <w:szCs w:val="22"/>
        </w:rPr>
        <w:t>are</w:t>
      </w:r>
      <w:r w:rsidR="00C84223" w:rsidRPr="002B7FB1">
        <w:rPr>
          <w:color w:val="000000" w:themeColor="text1"/>
          <w:sz w:val="22"/>
          <w:szCs w:val="22"/>
        </w:rPr>
        <w:t xml:space="preserve"> </w:t>
      </w:r>
      <w:r w:rsidRPr="002B7FB1">
        <w:rPr>
          <w:color w:val="000000" w:themeColor="text1"/>
          <w:sz w:val="22"/>
          <w:szCs w:val="22"/>
        </w:rPr>
        <w:t>intended</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encourage</w:t>
      </w:r>
      <w:r w:rsidR="00C84223" w:rsidRPr="002B7FB1">
        <w:rPr>
          <w:color w:val="000000" w:themeColor="text1"/>
          <w:sz w:val="22"/>
          <w:szCs w:val="22"/>
        </w:rPr>
        <w:t xml:space="preserve"> </w:t>
      </w:r>
      <w:r w:rsidRPr="002B7FB1">
        <w:rPr>
          <w:color w:val="000000" w:themeColor="text1"/>
          <w:sz w:val="22"/>
          <w:szCs w:val="22"/>
        </w:rPr>
        <w:t>historical</w:t>
      </w:r>
      <w:r w:rsidR="00C84223" w:rsidRPr="002B7FB1">
        <w:rPr>
          <w:color w:val="000000" w:themeColor="text1"/>
          <w:sz w:val="22"/>
          <w:szCs w:val="22"/>
        </w:rPr>
        <w:t xml:space="preserve"> </w:t>
      </w:r>
      <w:r w:rsidRPr="002B7FB1">
        <w:rPr>
          <w:color w:val="000000" w:themeColor="text1"/>
          <w:sz w:val="22"/>
          <w:szCs w:val="22"/>
        </w:rPr>
        <w:t>scholarship</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public</w:t>
      </w:r>
      <w:r w:rsidR="00C84223" w:rsidRPr="002B7FB1">
        <w:rPr>
          <w:color w:val="000000" w:themeColor="text1"/>
          <w:sz w:val="22"/>
          <w:szCs w:val="22"/>
        </w:rPr>
        <w:t xml:space="preserve"> </w:t>
      </w:r>
      <w:r w:rsidRPr="002B7FB1">
        <w:rPr>
          <w:color w:val="000000" w:themeColor="text1"/>
          <w:sz w:val="22"/>
          <w:szCs w:val="22"/>
        </w:rPr>
        <w:t>career</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Harry</w:t>
      </w:r>
      <w:r w:rsidR="00C84223" w:rsidRPr="002B7FB1">
        <w:rPr>
          <w:color w:val="000000" w:themeColor="text1"/>
          <w:sz w:val="22"/>
          <w:szCs w:val="22"/>
        </w:rPr>
        <w:t xml:space="preserve"> </w:t>
      </w:r>
      <w:r w:rsidRPr="002B7FB1">
        <w:rPr>
          <w:color w:val="000000" w:themeColor="text1"/>
          <w:sz w:val="22"/>
          <w:szCs w:val="22"/>
        </w:rPr>
        <w:t>S.</w:t>
      </w:r>
      <w:r w:rsidR="00C84223" w:rsidRPr="002B7FB1">
        <w:rPr>
          <w:color w:val="000000" w:themeColor="text1"/>
          <w:sz w:val="22"/>
          <w:szCs w:val="22"/>
        </w:rPr>
        <w:t xml:space="preserve"> </w:t>
      </w:r>
      <w:r w:rsidRPr="002B7FB1">
        <w:rPr>
          <w:color w:val="000000" w:themeColor="text1"/>
          <w:sz w:val="22"/>
          <w:szCs w:val="22"/>
        </w:rPr>
        <w:t>Truman</w:t>
      </w:r>
      <w:r w:rsidR="00C84223" w:rsidRPr="002B7FB1">
        <w:rPr>
          <w:color w:val="000000" w:themeColor="text1"/>
          <w:sz w:val="22"/>
          <w:szCs w:val="22"/>
        </w:rPr>
        <w:t xml:space="preserve"> </w:t>
      </w:r>
      <w:r w:rsidRPr="002B7FB1">
        <w:rPr>
          <w:color w:val="000000" w:themeColor="text1"/>
          <w:sz w:val="22"/>
          <w:szCs w:val="22"/>
        </w:rPr>
        <w:t>or</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Truman</w:t>
      </w:r>
      <w:r w:rsidR="00C84223" w:rsidRPr="002B7FB1">
        <w:rPr>
          <w:color w:val="000000" w:themeColor="text1"/>
          <w:sz w:val="22"/>
          <w:szCs w:val="22"/>
        </w:rPr>
        <w:t xml:space="preserve"> </w:t>
      </w:r>
      <w:r w:rsidRPr="002B7FB1">
        <w:rPr>
          <w:color w:val="000000" w:themeColor="text1"/>
          <w:sz w:val="22"/>
          <w:szCs w:val="22"/>
        </w:rPr>
        <w:t>era.</w:t>
      </w:r>
      <w:r w:rsidR="00C84223" w:rsidRPr="002B7FB1">
        <w:rPr>
          <w:color w:val="000000" w:themeColor="text1"/>
          <w:sz w:val="22"/>
          <w:szCs w:val="22"/>
        </w:rPr>
        <w:t xml:space="preserve"> </w:t>
      </w:r>
      <w:r w:rsidRPr="002B7FB1">
        <w:rPr>
          <w:color w:val="000000" w:themeColor="text1"/>
          <w:sz w:val="22"/>
          <w:szCs w:val="22"/>
        </w:rPr>
        <w:t>This</w:t>
      </w:r>
      <w:r w:rsidR="00C84223" w:rsidRPr="002B7FB1">
        <w:rPr>
          <w:color w:val="000000" w:themeColor="text1"/>
          <w:sz w:val="22"/>
          <w:szCs w:val="22"/>
        </w:rPr>
        <w:t xml:space="preserve"> </w:t>
      </w:r>
      <w:r w:rsidRPr="002B7FB1">
        <w:rPr>
          <w:color w:val="000000" w:themeColor="text1"/>
          <w:sz w:val="22"/>
          <w:szCs w:val="22"/>
        </w:rPr>
        <w:t>fellowship</w:t>
      </w:r>
      <w:r w:rsidR="00C84223" w:rsidRPr="002B7FB1">
        <w:rPr>
          <w:color w:val="000000" w:themeColor="text1"/>
          <w:sz w:val="22"/>
          <w:szCs w:val="22"/>
        </w:rPr>
        <w:t xml:space="preserve"> </w:t>
      </w:r>
      <w:r w:rsidRPr="002B7FB1">
        <w:rPr>
          <w:color w:val="000000" w:themeColor="text1"/>
          <w:sz w:val="22"/>
          <w:szCs w:val="22"/>
        </w:rPr>
        <w:t>is</w:t>
      </w:r>
      <w:r w:rsidR="00C84223" w:rsidRPr="002B7FB1">
        <w:rPr>
          <w:color w:val="000000" w:themeColor="text1"/>
          <w:sz w:val="22"/>
          <w:szCs w:val="22"/>
        </w:rPr>
        <w:t xml:space="preserve"> </w:t>
      </w:r>
      <w:r w:rsidRPr="002B7FB1">
        <w:rPr>
          <w:color w:val="000000" w:themeColor="text1"/>
          <w:sz w:val="22"/>
          <w:szCs w:val="22"/>
        </w:rPr>
        <w:t>intended</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free</w:t>
      </w:r>
      <w:r w:rsidR="00C84223" w:rsidRPr="002B7FB1">
        <w:rPr>
          <w:color w:val="000000" w:themeColor="text1"/>
          <w:sz w:val="22"/>
          <w:szCs w:val="22"/>
        </w:rPr>
        <w:t xml:space="preserve"> </w:t>
      </w:r>
      <w:r w:rsidRPr="002B7FB1">
        <w:rPr>
          <w:color w:val="000000" w:themeColor="text1"/>
          <w:sz w:val="22"/>
          <w:szCs w:val="22"/>
        </w:rPr>
        <w:t>a</w:t>
      </w:r>
      <w:r w:rsidR="00C84223" w:rsidRPr="002B7FB1">
        <w:rPr>
          <w:color w:val="000000" w:themeColor="text1"/>
          <w:sz w:val="22"/>
          <w:szCs w:val="22"/>
        </w:rPr>
        <w:t xml:space="preserve"> </w:t>
      </w:r>
      <w:r w:rsidRPr="002B7FB1">
        <w:rPr>
          <w:color w:val="000000" w:themeColor="text1"/>
          <w:sz w:val="22"/>
          <w:szCs w:val="22"/>
        </w:rPr>
        <w:t>doctoral</w:t>
      </w:r>
      <w:r w:rsidR="00C84223" w:rsidRPr="002B7FB1">
        <w:rPr>
          <w:color w:val="000000" w:themeColor="text1"/>
          <w:sz w:val="22"/>
          <w:szCs w:val="22"/>
        </w:rPr>
        <w:t xml:space="preserve"> </w:t>
      </w:r>
      <w:r w:rsidRPr="002B7FB1">
        <w:rPr>
          <w:color w:val="000000" w:themeColor="text1"/>
          <w:sz w:val="22"/>
          <w:szCs w:val="22"/>
        </w:rPr>
        <w:t>student</w:t>
      </w:r>
      <w:r w:rsidR="00C84223" w:rsidRPr="002B7FB1">
        <w:rPr>
          <w:color w:val="000000" w:themeColor="text1"/>
          <w:sz w:val="22"/>
          <w:szCs w:val="22"/>
        </w:rPr>
        <w:t xml:space="preserve"> </w:t>
      </w:r>
      <w:r w:rsidRPr="002B7FB1">
        <w:rPr>
          <w:color w:val="000000" w:themeColor="text1"/>
          <w:sz w:val="22"/>
          <w:szCs w:val="22"/>
        </w:rPr>
        <w:t>from</w:t>
      </w:r>
      <w:r w:rsidR="00C84223" w:rsidRPr="002B7FB1">
        <w:rPr>
          <w:color w:val="000000" w:themeColor="text1"/>
          <w:sz w:val="22"/>
          <w:szCs w:val="22"/>
        </w:rPr>
        <w:t xml:space="preserve"> </w:t>
      </w:r>
      <w:r w:rsidRPr="002B7FB1">
        <w:rPr>
          <w:color w:val="000000" w:themeColor="text1"/>
          <w:sz w:val="22"/>
          <w:szCs w:val="22"/>
        </w:rPr>
        <w:t>teaching</w:t>
      </w:r>
      <w:r w:rsidR="00C84223" w:rsidRPr="002B7FB1">
        <w:rPr>
          <w:color w:val="000000" w:themeColor="text1"/>
          <w:sz w:val="22"/>
          <w:szCs w:val="22"/>
        </w:rPr>
        <w:t xml:space="preserve"> </w:t>
      </w:r>
      <w:r w:rsidRPr="002B7FB1">
        <w:rPr>
          <w:color w:val="000000" w:themeColor="text1"/>
          <w:sz w:val="22"/>
          <w:szCs w:val="22"/>
        </w:rPr>
        <w:t>or</w:t>
      </w:r>
      <w:r w:rsidR="00C84223" w:rsidRPr="002B7FB1">
        <w:rPr>
          <w:color w:val="000000" w:themeColor="text1"/>
          <w:sz w:val="22"/>
          <w:szCs w:val="22"/>
        </w:rPr>
        <w:t xml:space="preserve"> </w:t>
      </w:r>
      <w:r w:rsidRPr="002B7FB1">
        <w:rPr>
          <w:color w:val="000000" w:themeColor="text1"/>
          <w:sz w:val="22"/>
          <w:szCs w:val="22"/>
        </w:rPr>
        <w:t>other</w:t>
      </w:r>
      <w:r w:rsidR="00C84223" w:rsidRPr="002B7FB1">
        <w:rPr>
          <w:color w:val="000000" w:themeColor="text1"/>
          <w:sz w:val="22"/>
          <w:szCs w:val="22"/>
        </w:rPr>
        <w:t xml:space="preserve"> </w:t>
      </w:r>
      <w:r w:rsidRPr="002B7FB1">
        <w:rPr>
          <w:color w:val="000000" w:themeColor="text1"/>
          <w:sz w:val="22"/>
          <w:szCs w:val="22"/>
        </w:rPr>
        <w:t>employment</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facilitate</w:t>
      </w:r>
      <w:r w:rsidR="00C84223" w:rsidRPr="002B7FB1">
        <w:rPr>
          <w:color w:val="000000" w:themeColor="text1"/>
          <w:sz w:val="22"/>
          <w:szCs w:val="22"/>
        </w:rPr>
        <w:t xml:space="preserve"> </w:t>
      </w:r>
      <w:r w:rsidR="000C6F4C" w:rsidRPr="002B7FB1">
        <w:rPr>
          <w:color w:val="000000" w:themeColor="text1"/>
          <w:sz w:val="22"/>
          <w:szCs w:val="22"/>
        </w:rPr>
        <w:t xml:space="preserve">the </w:t>
      </w:r>
      <w:r w:rsidRPr="002B7FB1">
        <w:rPr>
          <w:color w:val="000000" w:themeColor="text1"/>
          <w:sz w:val="22"/>
          <w:szCs w:val="22"/>
        </w:rPr>
        <w:t>completion</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his</w:t>
      </w:r>
      <w:r w:rsidR="00C84223" w:rsidRPr="002B7FB1">
        <w:rPr>
          <w:color w:val="000000" w:themeColor="text1"/>
          <w:sz w:val="22"/>
          <w:szCs w:val="22"/>
        </w:rPr>
        <w:t xml:space="preserve"> </w:t>
      </w:r>
      <w:r w:rsidRPr="002B7FB1">
        <w:rPr>
          <w:color w:val="000000" w:themeColor="text1"/>
          <w:sz w:val="22"/>
          <w:szCs w:val="22"/>
        </w:rPr>
        <w:t>or</w:t>
      </w:r>
      <w:r w:rsidR="00C84223" w:rsidRPr="002B7FB1">
        <w:rPr>
          <w:color w:val="000000" w:themeColor="text1"/>
          <w:sz w:val="22"/>
          <w:szCs w:val="22"/>
        </w:rPr>
        <w:t xml:space="preserve"> </w:t>
      </w:r>
      <w:r w:rsidRPr="002B7FB1">
        <w:rPr>
          <w:color w:val="000000" w:themeColor="text1"/>
          <w:sz w:val="22"/>
          <w:szCs w:val="22"/>
        </w:rPr>
        <w:t>her</w:t>
      </w:r>
      <w:r w:rsidR="00C84223" w:rsidRPr="002B7FB1">
        <w:rPr>
          <w:color w:val="000000" w:themeColor="text1"/>
          <w:sz w:val="22"/>
          <w:szCs w:val="22"/>
        </w:rPr>
        <w:t xml:space="preserve"> </w:t>
      </w:r>
      <w:r w:rsidRPr="002B7FB1">
        <w:rPr>
          <w:color w:val="000000" w:themeColor="text1"/>
          <w:sz w:val="22"/>
          <w:szCs w:val="22"/>
        </w:rPr>
        <w:t>dissertation.</w:t>
      </w:r>
      <w:r w:rsidR="00C84223" w:rsidRPr="002B7FB1">
        <w:rPr>
          <w:color w:val="000000" w:themeColor="text1"/>
          <w:sz w:val="22"/>
          <w:szCs w:val="22"/>
        </w:rPr>
        <w:t xml:space="preserve"> </w:t>
      </w:r>
      <w:r w:rsidRPr="002B7FB1">
        <w:rPr>
          <w:color w:val="000000" w:themeColor="text1"/>
          <w:sz w:val="22"/>
          <w:szCs w:val="22"/>
        </w:rPr>
        <w:t>Preference</w:t>
      </w:r>
      <w:r w:rsidR="00C84223" w:rsidRPr="002B7FB1">
        <w:rPr>
          <w:color w:val="000000" w:themeColor="text1"/>
          <w:sz w:val="22"/>
          <w:szCs w:val="22"/>
        </w:rPr>
        <w:t xml:space="preserve"> </w:t>
      </w:r>
      <w:r w:rsidRPr="002B7FB1">
        <w:rPr>
          <w:color w:val="000000" w:themeColor="text1"/>
          <w:sz w:val="22"/>
          <w:szCs w:val="22"/>
        </w:rPr>
        <w:t>will</w:t>
      </w:r>
      <w:r w:rsidR="00C84223" w:rsidRPr="002B7FB1">
        <w:rPr>
          <w:color w:val="000000" w:themeColor="text1"/>
          <w:sz w:val="22"/>
          <w:szCs w:val="22"/>
        </w:rPr>
        <w:t xml:space="preserve"> </w:t>
      </w:r>
      <w:r w:rsidRPr="002B7FB1">
        <w:rPr>
          <w:color w:val="000000" w:themeColor="text1"/>
          <w:sz w:val="22"/>
          <w:szCs w:val="22"/>
        </w:rPr>
        <w:t>be</w:t>
      </w:r>
      <w:r w:rsidR="00C84223" w:rsidRPr="002B7FB1">
        <w:rPr>
          <w:color w:val="000000" w:themeColor="text1"/>
          <w:sz w:val="22"/>
          <w:szCs w:val="22"/>
        </w:rPr>
        <w:t xml:space="preserve"> </w:t>
      </w:r>
      <w:r w:rsidRPr="002B7FB1">
        <w:rPr>
          <w:color w:val="000000" w:themeColor="text1"/>
          <w:sz w:val="22"/>
          <w:szCs w:val="22"/>
        </w:rPr>
        <w:t>given</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projects</w:t>
      </w:r>
      <w:r w:rsidR="00C84223" w:rsidRPr="002B7FB1">
        <w:rPr>
          <w:color w:val="000000" w:themeColor="text1"/>
          <w:sz w:val="22"/>
          <w:szCs w:val="22"/>
        </w:rPr>
        <w:t xml:space="preserve"> </w:t>
      </w:r>
      <w:r w:rsidRPr="002B7FB1">
        <w:rPr>
          <w:color w:val="000000" w:themeColor="text1"/>
          <w:sz w:val="22"/>
          <w:szCs w:val="22"/>
        </w:rPr>
        <w:t>based</w:t>
      </w:r>
      <w:r w:rsidR="00C84223" w:rsidRPr="002B7FB1">
        <w:rPr>
          <w:color w:val="000000" w:themeColor="text1"/>
          <w:sz w:val="22"/>
          <w:szCs w:val="22"/>
        </w:rPr>
        <w:t xml:space="preserve"> </w:t>
      </w:r>
      <w:r w:rsidRPr="002B7FB1">
        <w:rPr>
          <w:color w:val="000000" w:themeColor="text1"/>
          <w:sz w:val="22"/>
          <w:szCs w:val="22"/>
        </w:rPr>
        <w:t>on</w:t>
      </w:r>
      <w:r w:rsidR="00C84223" w:rsidRPr="002B7FB1">
        <w:rPr>
          <w:color w:val="000000" w:themeColor="text1"/>
          <w:sz w:val="22"/>
          <w:szCs w:val="22"/>
        </w:rPr>
        <w:t xml:space="preserve"> </w:t>
      </w:r>
      <w:r w:rsidRPr="002B7FB1">
        <w:rPr>
          <w:color w:val="000000" w:themeColor="text1"/>
          <w:sz w:val="22"/>
          <w:szCs w:val="22"/>
        </w:rPr>
        <w:t>extensive</w:t>
      </w:r>
      <w:r w:rsidR="00C84223" w:rsidRPr="002B7FB1">
        <w:rPr>
          <w:color w:val="000000" w:themeColor="text1"/>
          <w:sz w:val="22"/>
          <w:szCs w:val="22"/>
        </w:rPr>
        <w:t xml:space="preserve"> </w:t>
      </w:r>
      <w:r w:rsidRPr="002B7FB1">
        <w:rPr>
          <w:color w:val="000000" w:themeColor="text1"/>
          <w:sz w:val="22"/>
          <w:szCs w:val="22"/>
        </w:rPr>
        <w:t>research</w:t>
      </w:r>
      <w:r w:rsidR="00C84223" w:rsidRPr="002B7FB1">
        <w:rPr>
          <w:color w:val="000000" w:themeColor="text1"/>
          <w:sz w:val="22"/>
          <w:szCs w:val="22"/>
        </w:rPr>
        <w:t xml:space="preserve"> </w:t>
      </w:r>
      <w:r w:rsidRPr="002B7FB1">
        <w:rPr>
          <w:color w:val="000000" w:themeColor="text1"/>
          <w:sz w:val="22"/>
          <w:szCs w:val="22"/>
        </w:rPr>
        <w:t>at</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Truman</w:t>
      </w:r>
      <w:r w:rsidR="00C84223" w:rsidRPr="002B7FB1">
        <w:rPr>
          <w:color w:val="000000" w:themeColor="text1"/>
          <w:sz w:val="22"/>
          <w:szCs w:val="22"/>
        </w:rPr>
        <w:t xml:space="preserve"> </w:t>
      </w:r>
      <w:r w:rsidRPr="002B7FB1">
        <w:rPr>
          <w:color w:val="000000" w:themeColor="text1"/>
          <w:sz w:val="22"/>
          <w:szCs w:val="22"/>
        </w:rPr>
        <w:t>Library,</w:t>
      </w:r>
      <w:r w:rsidR="00C84223" w:rsidRPr="002B7FB1">
        <w:rPr>
          <w:color w:val="000000" w:themeColor="text1"/>
          <w:sz w:val="22"/>
          <w:szCs w:val="22"/>
        </w:rPr>
        <w:t xml:space="preserve"> </w:t>
      </w:r>
      <w:r w:rsidRPr="002B7FB1">
        <w:rPr>
          <w:color w:val="000000" w:themeColor="text1"/>
          <w:sz w:val="22"/>
          <w:szCs w:val="22"/>
        </w:rPr>
        <w:t>but</w:t>
      </w:r>
      <w:r w:rsidR="00C84223" w:rsidRPr="002B7FB1">
        <w:rPr>
          <w:color w:val="000000" w:themeColor="text1"/>
          <w:sz w:val="22"/>
          <w:szCs w:val="22"/>
        </w:rPr>
        <w:t xml:space="preserve"> </w:t>
      </w:r>
      <w:r w:rsidRPr="002B7FB1">
        <w:rPr>
          <w:color w:val="000000" w:themeColor="text1"/>
          <w:sz w:val="22"/>
          <w:szCs w:val="22"/>
        </w:rPr>
        <w:t>since</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research</w:t>
      </w:r>
      <w:r w:rsidR="00C84223" w:rsidRPr="002B7FB1">
        <w:rPr>
          <w:color w:val="000000" w:themeColor="text1"/>
          <w:sz w:val="22"/>
          <w:szCs w:val="22"/>
        </w:rPr>
        <w:t xml:space="preserve"> </w:t>
      </w:r>
      <w:r w:rsidRPr="002B7FB1">
        <w:rPr>
          <w:color w:val="000000" w:themeColor="text1"/>
          <w:sz w:val="22"/>
          <w:szCs w:val="22"/>
        </w:rPr>
        <w:t>is</w:t>
      </w:r>
      <w:r w:rsidR="00C84223" w:rsidRPr="002B7FB1">
        <w:rPr>
          <w:color w:val="000000" w:themeColor="text1"/>
          <w:sz w:val="22"/>
          <w:szCs w:val="22"/>
        </w:rPr>
        <w:t xml:space="preserve"> </w:t>
      </w:r>
      <w:r w:rsidRPr="002B7FB1">
        <w:rPr>
          <w:color w:val="000000" w:themeColor="text1"/>
          <w:sz w:val="22"/>
          <w:szCs w:val="22"/>
        </w:rPr>
        <w:lastRenderedPageBreak/>
        <w:t>presumed</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be</w:t>
      </w:r>
      <w:r w:rsidR="00C84223" w:rsidRPr="002B7FB1">
        <w:rPr>
          <w:color w:val="000000" w:themeColor="text1"/>
          <w:sz w:val="22"/>
          <w:szCs w:val="22"/>
        </w:rPr>
        <w:t xml:space="preserve"> </w:t>
      </w:r>
      <w:r w:rsidRPr="002B7FB1">
        <w:rPr>
          <w:color w:val="000000" w:themeColor="text1"/>
          <w:sz w:val="22"/>
          <w:szCs w:val="22"/>
        </w:rPr>
        <w:t>complete,</w:t>
      </w:r>
      <w:r w:rsidR="00C84223" w:rsidRPr="002B7FB1">
        <w:rPr>
          <w:color w:val="000000" w:themeColor="text1"/>
          <w:sz w:val="22"/>
          <w:szCs w:val="22"/>
        </w:rPr>
        <w:t xml:space="preserve"> </w:t>
      </w:r>
      <w:r w:rsidRPr="002B7FB1">
        <w:rPr>
          <w:color w:val="000000" w:themeColor="text1"/>
          <w:sz w:val="22"/>
          <w:szCs w:val="22"/>
        </w:rPr>
        <w:t>there</w:t>
      </w:r>
      <w:r w:rsidR="00C84223" w:rsidRPr="002B7FB1">
        <w:rPr>
          <w:color w:val="000000" w:themeColor="text1"/>
          <w:sz w:val="22"/>
          <w:szCs w:val="22"/>
        </w:rPr>
        <w:t xml:space="preserve"> </w:t>
      </w:r>
      <w:r w:rsidRPr="002B7FB1">
        <w:rPr>
          <w:color w:val="000000" w:themeColor="text1"/>
          <w:sz w:val="22"/>
          <w:szCs w:val="22"/>
        </w:rPr>
        <w:t>is</w:t>
      </w:r>
      <w:r w:rsidR="00C84223" w:rsidRPr="002B7FB1">
        <w:rPr>
          <w:color w:val="000000" w:themeColor="text1"/>
          <w:sz w:val="22"/>
          <w:szCs w:val="22"/>
        </w:rPr>
        <w:t xml:space="preserve"> </w:t>
      </w:r>
      <w:r w:rsidRPr="002B7FB1">
        <w:rPr>
          <w:color w:val="000000" w:themeColor="text1"/>
          <w:sz w:val="22"/>
          <w:szCs w:val="22"/>
        </w:rPr>
        <w:t>no</w:t>
      </w:r>
      <w:r w:rsidR="00C84223" w:rsidRPr="002B7FB1">
        <w:rPr>
          <w:color w:val="000000" w:themeColor="text1"/>
          <w:sz w:val="22"/>
          <w:szCs w:val="22"/>
        </w:rPr>
        <w:t xml:space="preserve"> </w:t>
      </w:r>
      <w:r w:rsidRPr="002B7FB1">
        <w:rPr>
          <w:color w:val="000000" w:themeColor="text1"/>
          <w:sz w:val="22"/>
          <w:szCs w:val="22"/>
        </w:rPr>
        <w:t>requirement</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residence</w:t>
      </w:r>
      <w:r w:rsidR="00C84223" w:rsidRPr="002B7FB1">
        <w:rPr>
          <w:color w:val="000000" w:themeColor="text1"/>
          <w:sz w:val="22"/>
          <w:szCs w:val="22"/>
        </w:rPr>
        <w:t xml:space="preserve"> </w:t>
      </w:r>
      <w:r w:rsidRPr="002B7FB1">
        <w:rPr>
          <w:color w:val="000000" w:themeColor="text1"/>
          <w:sz w:val="22"/>
          <w:szCs w:val="22"/>
        </w:rPr>
        <w:t>at</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Library</w:t>
      </w:r>
      <w:r w:rsidR="00C84223" w:rsidRPr="002B7FB1">
        <w:rPr>
          <w:color w:val="000000" w:themeColor="text1"/>
          <w:sz w:val="22"/>
          <w:szCs w:val="22"/>
        </w:rPr>
        <w:t xml:space="preserve"> </w:t>
      </w:r>
      <w:r w:rsidRPr="002B7FB1">
        <w:rPr>
          <w:color w:val="000000" w:themeColor="text1"/>
          <w:sz w:val="22"/>
          <w:szCs w:val="22"/>
        </w:rPr>
        <w:t>during</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fellowship</w:t>
      </w:r>
      <w:r w:rsidR="00C84223" w:rsidRPr="002B7FB1">
        <w:rPr>
          <w:color w:val="000000" w:themeColor="text1"/>
          <w:sz w:val="22"/>
          <w:szCs w:val="22"/>
        </w:rPr>
        <w:t xml:space="preserve"> </w:t>
      </w:r>
      <w:r w:rsidRPr="002B7FB1">
        <w:rPr>
          <w:color w:val="000000" w:themeColor="text1"/>
          <w:sz w:val="22"/>
          <w:szCs w:val="22"/>
        </w:rPr>
        <w:t>year.</w:t>
      </w:r>
      <w:r w:rsidR="00C84223" w:rsidRPr="002B7FB1">
        <w:rPr>
          <w:color w:val="000000" w:themeColor="text1"/>
          <w:sz w:val="22"/>
          <w:szCs w:val="22"/>
        </w:rPr>
        <w:t xml:space="preserve"> </w:t>
      </w:r>
      <w:r w:rsidR="00FE26FA" w:rsidRPr="002B7FB1">
        <w:rPr>
          <w:color w:val="000000" w:themeColor="text1"/>
          <w:sz w:val="22"/>
          <w:szCs w:val="22"/>
        </w:rPr>
        <w:t>Amount:</w:t>
      </w:r>
      <w:r w:rsidR="00C84223" w:rsidRPr="002B7FB1">
        <w:rPr>
          <w:color w:val="000000" w:themeColor="text1"/>
          <w:sz w:val="22"/>
          <w:szCs w:val="22"/>
        </w:rPr>
        <w:t xml:space="preserve"> </w:t>
      </w:r>
      <w:r w:rsidR="00FE26FA" w:rsidRPr="002B7FB1">
        <w:rPr>
          <w:color w:val="000000" w:themeColor="text1"/>
          <w:sz w:val="22"/>
          <w:szCs w:val="22"/>
        </w:rPr>
        <w:t>$16,000</w:t>
      </w:r>
    </w:p>
    <w:p w14:paraId="71C0ED84" w14:textId="180C08B8" w:rsidR="00C80718"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2B7FB1">
        <w:rPr>
          <w:b/>
          <w:color w:val="000000" w:themeColor="text1"/>
          <w:sz w:val="22"/>
          <w:szCs w:val="22"/>
          <w:u w:color="000000"/>
        </w:rPr>
        <w:t>URL:</w:t>
      </w:r>
      <w:r w:rsidR="00C84223" w:rsidRPr="002B7FB1">
        <w:rPr>
          <w:b/>
          <w:color w:val="000000" w:themeColor="text1"/>
          <w:sz w:val="22"/>
          <w:szCs w:val="22"/>
          <w:u w:color="000000"/>
        </w:rPr>
        <w:t xml:space="preserve"> </w:t>
      </w:r>
      <w:hyperlink r:id="rId50" w:history="1">
        <w:r w:rsidRPr="002B7FB1">
          <w:rPr>
            <w:rStyle w:val="Hyperlink"/>
            <w:szCs w:val="22"/>
            <w:u w:color="000000"/>
          </w:rPr>
          <w:t>http://trumanlibraryinstitute.org/research-grants/dissertation-year-fellowships/</w:t>
        </w:r>
      </w:hyperlink>
    </w:p>
    <w:p w14:paraId="7BDF490D" w14:textId="46A85A5F" w:rsidR="00645EBA"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2B7FB1">
        <w:rPr>
          <w:b/>
          <w:color w:val="000000" w:themeColor="text1"/>
          <w:sz w:val="22"/>
          <w:szCs w:val="22"/>
          <w:u w:color="000000"/>
        </w:rPr>
        <w:t>Citizenship</w:t>
      </w:r>
      <w:r w:rsidR="00C84223" w:rsidRPr="002B7FB1">
        <w:rPr>
          <w:b/>
          <w:color w:val="000000" w:themeColor="text1"/>
          <w:sz w:val="22"/>
          <w:szCs w:val="22"/>
          <w:u w:color="000000"/>
        </w:rPr>
        <w:t xml:space="preserve"> </w:t>
      </w:r>
      <w:r w:rsidRPr="002B7FB1">
        <w:rPr>
          <w:b/>
          <w:color w:val="000000" w:themeColor="text1"/>
          <w:sz w:val="22"/>
          <w:szCs w:val="22"/>
          <w:u w:color="000000"/>
        </w:rPr>
        <w:t>Restrictions:</w:t>
      </w:r>
      <w:r w:rsidR="00C84223" w:rsidRPr="002B7FB1">
        <w:rPr>
          <w:b/>
          <w:color w:val="000000" w:themeColor="text1"/>
          <w:sz w:val="22"/>
          <w:szCs w:val="22"/>
          <w:u w:color="000000"/>
        </w:rPr>
        <w:t xml:space="preserve"> </w:t>
      </w:r>
      <w:r w:rsidR="00AD591D" w:rsidRPr="002B7FB1">
        <w:rPr>
          <w:color w:val="000000" w:themeColor="text1"/>
          <w:sz w:val="22"/>
          <w:szCs w:val="22"/>
          <w:u w:color="000000"/>
        </w:rPr>
        <w:t>Unspecified</w:t>
      </w:r>
      <w:r w:rsidR="00C84223" w:rsidRPr="002B7FB1">
        <w:rPr>
          <w:color w:val="000000" w:themeColor="text1"/>
          <w:sz w:val="22"/>
          <w:szCs w:val="22"/>
          <w:u w:color="000000"/>
        </w:rPr>
        <w:t xml:space="preserve"> </w:t>
      </w:r>
    </w:p>
    <w:p w14:paraId="400283D7" w14:textId="2E010A72" w:rsidR="00645EBA" w:rsidRPr="002B7FB1"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2B7FB1">
        <w:rPr>
          <w:b/>
          <w:color w:val="000000" w:themeColor="text1"/>
          <w:sz w:val="22"/>
          <w:szCs w:val="22"/>
          <w:u w:color="000000"/>
        </w:rPr>
        <w:t>Deadline:</w:t>
      </w:r>
      <w:r w:rsidR="00C84223" w:rsidRPr="002B7FB1">
        <w:rPr>
          <w:b/>
          <w:color w:val="000000" w:themeColor="text1"/>
          <w:sz w:val="22"/>
          <w:szCs w:val="22"/>
          <w:u w:color="000000"/>
        </w:rPr>
        <w:t xml:space="preserve"> </w:t>
      </w:r>
      <w:r w:rsidRPr="002B7FB1">
        <w:rPr>
          <w:b/>
          <w:color w:val="000000" w:themeColor="text1"/>
          <w:sz w:val="22"/>
          <w:szCs w:val="22"/>
          <w:u w:color="000000"/>
        </w:rPr>
        <w:t>February</w:t>
      </w:r>
      <w:r w:rsidR="00C84223" w:rsidRPr="002B7FB1">
        <w:rPr>
          <w:b/>
          <w:color w:val="000000" w:themeColor="text1"/>
          <w:sz w:val="22"/>
          <w:szCs w:val="22"/>
          <w:u w:color="000000"/>
        </w:rPr>
        <w:t xml:space="preserve"> </w:t>
      </w:r>
      <w:r w:rsidRPr="002B7FB1">
        <w:rPr>
          <w:b/>
          <w:color w:val="000000" w:themeColor="text1"/>
          <w:sz w:val="22"/>
          <w:szCs w:val="22"/>
          <w:u w:color="000000"/>
        </w:rPr>
        <w:t>1</w:t>
      </w:r>
    </w:p>
    <w:p w14:paraId="342AD467" w14:textId="77777777" w:rsidR="002F07F2" w:rsidRPr="002B7FB1" w:rsidRDefault="002F07F2" w:rsidP="00C84223">
      <w:pPr>
        <w:ind w:left="360"/>
        <w:rPr>
          <w:b/>
          <w:sz w:val="22"/>
          <w:szCs w:val="22"/>
        </w:rPr>
      </w:pPr>
      <w:bookmarkStart w:id="139" w:name="_Toc453584547"/>
    </w:p>
    <w:p w14:paraId="4DC1BF88" w14:textId="4021B698" w:rsidR="001E4829" w:rsidRPr="002B7FB1" w:rsidRDefault="001E4829" w:rsidP="00C84223">
      <w:pPr>
        <w:pStyle w:val="Heading3"/>
        <w:rPr>
          <w:b w:val="0"/>
          <w:bCs/>
          <w:color w:val="000000" w:themeColor="text1"/>
          <w:sz w:val="22"/>
          <w:szCs w:val="22"/>
        </w:rPr>
      </w:pPr>
      <w:bookmarkStart w:id="140" w:name="_Toc175570061"/>
      <w:r w:rsidRPr="002B7FB1">
        <w:rPr>
          <w:b w:val="0"/>
          <w:bCs/>
          <w:color w:val="000000" w:themeColor="text1"/>
          <w:sz w:val="22"/>
          <w:szCs w:val="22"/>
        </w:rPr>
        <w:t>Scholar’s</w:t>
      </w:r>
      <w:r w:rsidR="00C84223" w:rsidRPr="002B7FB1">
        <w:rPr>
          <w:b w:val="0"/>
          <w:bCs/>
          <w:color w:val="000000" w:themeColor="text1"/>
          <w:sz w:val="22"/>
          <w:szCs w:val="22"/>
        </w:rPr>
        <w:t xml:space="preserve"> </w:t>
      </w:r>
      <w:r w:rsidRPr="002B7FB1">
        <w:rPr>
          <w:b w:val="0"/>
          <w:bCs/>
          <w:color w:val="000000" w:themeColor="text1"/>
          <w:sz w:val="22"/>
          <w:szCs w:val="22"/>
        </w:rPr>
        <w:t>Award</w:t>
      </w:r>
      <w:bookmarkEnd w:id="139"/>
      <w:bookmarkEnd w:id="140"/>
    </w:p>
    <w:p w14:paraId="1CDD97F4" w14:textId="52580EDA" w:rsidR="001E4829" w:rsidRPr="002B7FB1" w:rsidRDefault="001E4829" w:rsidP="00C84223">
      <w:pPr>
        <w:ind w:left="360"/>
        <w:rPr>
          <w:color w:val="000000" w:themeColor="text1"/>
          <w:sz w:val="22"/>
          <w:szCs w:val="22"/>
        </w:rPr>
      </w:pPr>
      <w:r w:rsidRPr="002B7FB1">
        <w:rPr>
          <w:color w:val="000000" w:themeColor="text1"/>
          <w:sz w:val="22"/>
          <w:szCs w:val="22"/>
        </w:rPr>
        <w:t>Grants</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up</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$30,000</w:t>
      </w:r>
      <w:r w:rsidR="00C84223" w:rsidRPr="002B7FB1">
        <w:rPr>
          <w:color w:val="000000" w:themeColor="text1"/>
          <w:sz w:val="22"/>
          <w:szCs w:val="22"/>
        </w:rPr>
        <w:t xml:space="preserve"> </w:t>
      </w:r>
      <w:r w:rsidRPr="002B7FB1">
        <w:rPr>
          <w:color w:val="000000" w:themeColor="text1"/>
          <w:sz w:val="22"/>
          <w:szCs w:val="22"/>
        </w:rPr>
        <w:t>are</w:t>
      </w:r>
      <w:r w:rsidR="00C84223" w:rsidRPr="002B7FB1">
        <w:rPr>
          <w:color w:val="000000" w:themeColor="text1"/>
          <w:sz w:val="22"/>
          <w:szCs w:val="22"/>
        </w:rPr>
        <w:t xml:space="preserve"> </w:t>
      </w:r>
      <w:r w:rsidRPr="002B7FB1">
        <w:rPr>
          <w:color w:val="000000" w:themeColor="text1"/>
          <w:sz w:val="22"/>
          <w:szCs w:val="22"/>
        </w:rPr>
        <w:t>made</w:t>
      </w:r>
      <w:r w:rsidR="00C84223" w:rsidRPr="002B7FB1">
        <w:rPr>
          <w:color w:val="000000" w:themeColor="text1"/>
          <w:sz w:val="22"/>
          <w:szCs w:val="22"/>
        </w:rPr>
        <w:t xml:space="preserve"> </w:t>
      </w:r>
      <w:r w:rsidRPr="002B7FB1">
        <w:rPr>
          <w:color w:val="000000" w:themeColor="text1"/>
          <w:sz w:val="22"/>
          <w:szCs w:val="22"/>
        </w:rPr>
        <w:t>to</w:t>
      </w:r>
      <w:r w:rsidR="00C84223" w:rsidRPr="002B7FB1">
        <w:rPr>
          <w:color w:val="000000" w:themeColor="text1"/>
          <w:sz w:val="22"/>
          <w:szCs w:val="22"/>
        </w:rPr>
        <w:t xml:space="preserve"> </w:t>
      </w:r>
      <w:r w:rsidRPr="002B7FB1">
        <w:rPr>
          <w:color w:val="000000" w:themeColor="text1"/>
          <w:sz w:val="22"/>
          <w:szCs w:val="22"/>
        </w:rPr>
        <w:t>post-doctoral</w:t>
      </w:r>
      <w:r w:rsidR="00C84223" w:rsidRPr="002B7FB1">
        <w:rPr>
          <w:color w:val="000000" w:themeColor="text1"/>
          <w:sz w:val="22"/>
          <w:szCs w:val="22"/>
        </w:rPr>
        <w:t xml:space="preserve"> </w:t>
      </w:r>
      <w:r w:rsidRPr="002B7FB1">
        <w:rPr>
          <w:color w:val="000000" w:themeColor="text1"/>
          <w:sz w:val="22"/>
          <w:szCs w:val="22"/>
        </w:rPr>
        <w:t>scholars</w:t>
      </w:r>
      <w:r w:rsidR="00C84223" w:rsidRPr="002B7FB1">
        <w:rPr>
          <w:color w:val="000000" w:themeColor="text1"/>
          <w:sz w:val="22"/>
          <w:szCs w:val="22"/>
        </w:rPr>
        <w:t xml:space="preserve"> </w:t>
      </w:r>
      <w:r w:rsidRPr="002B7FB1">
        <w:rPr>
          <w:color w:val="000000" w:themeColor="text1"/>
          <w:sz w:val="22"/>
          <w:szCs w:val="22"/>
        </w:rPr>
        <w:t>engaged</w:t>
      </w:r>
      <w:r w:rsidR="00C84223" w:rsidRPr="002B7FB1">
        <w:rPr>
          <w:color w:val="000000" w:themeColor="text1"/>
          <w:sz w:val="22"/>
          <w:szCs w:val="22"/>
        </w:rPr>
        <w:t xml:space="preserve"> </w:t>
      </w:r>
      <w:r w:rsidRPr="002B7FB1">
        <w:rPr>
          <w:color w:val="000000" w:themeColor="text1"/>
          <w:sz w:val="22"/>
          <w:szCs w:val="22"/>
        </w:rPr>
        <w:t>in</w:t>
      </w:r>
      <w:r w:rsidR="00C84223" w:rsidRPr="002B7FB1">
        <w:rPr>
          <w:color w:val="000000" w:themeColor="text1"/>
          <w:sz w:val="22"/>
          <w:szCs w:val="22"/>
        </w:rPr>
        <w:t xml:space="preserve"> </w:t>
      </w:r>
      <w:r w:rsidRPr="002B7FB1">
        <w:rPr>
          <w:color w:val="000000" w:themeColor="text1"/>
          <w:sz w:val="22"/>
          <w:szCs w:val="22"/>
        </w:rPr>
        <w:t>work</w:t>
      </w:r>
      <w:r w:rsidR="00C84223" w:rsidRPr="002B7FB1">
        <w:rPr>
          <w:color w:val="000000" w:themeColor="text1"/>
          <w:sz w:val="22"/>
          <w:szCs w:val="22"/>
        </w:rPr>
        <w:t xml:space="preserve"> </w:t>
      </w:r>
      <w:r w:rsidRPr="002B7FB1">
        <w:rPr>
          <w:color w:val="000000" w:themeColor="text1"/>
          <w:sz w:val="22"/>
          <w:szCs w:val="22"/>
        </w:rPr>
        <w:t>on</w:t>
      </w:r>
      <w:r w:rsidR="00C84223" w:rsidRPr="002B7FB1">
        <w:rPr>
          <w:color w:val="000000" w:themeColor="text1"/>
          <w:sz w:val="22"/>
          <w:szCs w:val="22"/>
        </w:rPr>
        <w:t xml:space="preserve"> </w:t>
      </w:r>
      <w:r w:rsidRPr="002B7FB1">
        <w:rPr>
          <w:color w:val="000000" w:themeColor="text1"/>
          <w:sz w:val="22"/>
          <w:szCs w:val="22"/>
        </w:rPr>
        <w:t>some</w:t>
      </w:r>
      <w:r w:rsidR="00C84223" w:rsidRPr="002B7FB1">
        <w:rPr>
          <w:color w:val="000000" w:themeColor="text1"/>
          <w:sz w:val="22"/>
          <w:szCs w:val="22"/>
        </w:rPr>
        <w:t xml:space="preserve"> </w:t>
      </w:r>
      <w:r w:rsidRPr="002B7FB1">
        <w:rPr>
          <w:color w:val="000000" w:themeColor="text1"/>
          <w:sz w:val="22"/>
          <w:szCs w:val="22"/>
        </w:rPr>
        <w:t>aspect</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life</w:t>
      </w:r>
      <w:r w:rsidR="00C84223" w:rsidRPr="002B7FB1">
        <w:rPr>
          <w:color w:val="000000" w:themeColor="text1"/>
          <w:sz w:val="22"/>
          <w:szCs w:val="22"/>
        </w:rPr>
        <w:t xml:space="preserve"> </w:t>
      </w:r>
      <w:r w:rsidRPr="002B7FB1">
        <w:rPr>
          <w:color w:val="000000" w:themeColor="text1"/>
          <w:sz w:val="22"/>
          <w:szCs w:val="22"/>
        </w:rPr>
        <w:t>and</w:t>
      </w:r>
      <w:r w:rsidR="00C84223" w:rsidRPr="002B7FB1">
        <w:rPr>
          <w:color w:val="000000" w:themeColor="text1"/>
          <w:sz w:val="22"/>
          <w:szCs w:val="22"/>
        </w:rPr>
        <w:t xml:space="preserve"> </w:t>
      </w:r>
      <w:r w:rsidRPr="002B7FB1">
        <w:rPr>
          <w:color w:val="000000" w:themeColor="text1"/>
          <w:sz w:val="22"/>
          <w:szCs w:val="22"/>
        </w:rPr>
        <w:t>career</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Harry</w:t>
      </w:r>
      <w:r w:rsidR="00C84223" w:rsidRPr="002B7FB1">
        <w:rPr>
          <w:color w:val="000000" w:themeColor="text1"/>
          <w:sz w:val="22"/>
          <w:szCs w:val="22"/>
        </w:rPr>
        <w:t xml:space="preserve"> </w:t>
      </w:r>
      <w:r w:rsidRPr="002B7FB1">
        <w:rPr>
          <w:color w:val="000000" w:themeColor="text1"/>
          <w:sz w:val="22"/>
          <w:szCs w:val="22"/>
        </w:rPr>
        <w:t>S.</w:t>
      </w:r>
      <w:r w:rsidR="00C84223" w:rsidRPr="002B7FB1">
        <w:rPr>
          <w:color w:val="000000" w:themeColor="text1"/>
          <w:sz w:val="22"/>
          <w:szCs w:val="22"/>
        </w:rPr>
        <w:t xml:space="preserve"> </w:t>
      </w:r>
      <w:r w:rsidRPr="002B7FB1">
        <w:rPr>
          <w:color w:val="000000" w:themeColor="text1"/>
          <w:sz w:val="22"/>
          <w:szCs w:val="22"/>
        </w:rPr>
        <w:t>Truman</w:t>
      </w:r>
      <w:r w:rsidR="00C84223" w:rsidRPr="002B7FB1">
        <w:rPr>
          <w:color w:val="000000" w:themeColor="text1"/>
          <w:sz w:val="22"/>
          <w:szCs w:val="22"/>
        </w:rPr>
        <w:t xml:space="preserve"> </w:t>
      </w:r>
      <w:r w:rsidRPr="002B7FB1">
        <w:rPr>
          <w:color w:val="000000" w:themeColor="text1"/>
          <w:sz w:val="22"/>
          <w:szCs w:val="22"/>
        </w:rPr>
        <w:t>or</w:t>
      </w:r>
      <w:r w:rsidR="00C84223" w:rsidRPr="002B7FB1">
        <w:rPr>
          <w:color w:val="000000" w:themeColor="text1"/>
          <w:sz w:val="22"/>
          <w:szCs w:val="22"/>
        </w:rPr>
        <w:t xml:space="preserve"> </w:t>
      </w:r>
      <w:r w:rsidRPr="002B7FB1">
        <w:rPr>
          <w:color w:val="000000" w:themeColor="text1"/>
          <w:sz w:val="22"/>
          <w:szCs w:val="22"/>
        </w:rPr>
        <w:t>of</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public</w:t>
      </w:r>
      <w:r w:rsidR="00C84223" w:rsidRPr="002B7FB1">
        <w:rPr>
          <w:color w:val="000000" w:themeColor="text1"/>
          <w:sz w:val="22"/>
          <w:szCs w:val="22"/>
        </w:rPr>
        <w:t xml:space="preserve"> </w:t>
      </w:r>
      <w:r w:rsidRPr="002B7FB1">
        <w:rPr>
          <w:color w:val="000000" w:themeColor="text1"/>
          <w:sz w:val="22"/>
          <w:szCs w:val="22"/>
        </w:rPr>
        <w:t>and</w:t>
      </w:r>
      <w:r w:rsidR="00C84223" w:rsidRPr="002B7FB1">
        <w:rPr>
          <w:color w:val="000000" w:themeColor="text1"/>
          <w:sz w:val="22"/>
          <w:szCs w:val="22"/>
        </w:rPr>
        <w:t xml:space="preserve"> </w:t>
      </w:r>
      <w:r w:rsidRPr="002B7FB1">
        <w:rPr>
          <w:color w:val="000000" w:themeColor="text1"/>
          <w:sz w:val="22"/>
          <w:szCs w:val="22"/>
        </w:rPr>
        <w:t>foreign</w:t>
      </w:r>
      <w:r w:rsidR="00C84223" w:rsidRPr="002B7FB1">
        <w:rPr>
          <w:color w:val="000000" w:themeColor="text1"/>
          <w:sz w:val="22"/>
          <w:szCs w:val="22"/>
        </w:rPr>
        <w:t xml:space="preserve"> </w:t>
      </w:r>
      <w:r w:rsidRPr="002B7FB1">
        <w:rPr>
          <w:color w:val="000000" w:themeColor="text1"/>
          <w:sz w:val="22"/>
          <w:szCs w:val="22"/>
        </w:rPr>
        <w:t>policy</w:t>
      </w:r>
      <w:r w:rsidR="00C84223" w:rsidRPr="002B7FB1">
        <w:rPr>
          <w:color w:val="000000" w:themeColor="text1"/>
          <w:sz w:val="22"/>
          <w:szCs w:val="22"/>
        </w:rPr>
        <w:t xml:space="preserve"> </w:t>
      </w:r>
      <w:r w:rsidRPr="002B7FB1">
        <w:rPr>
          <w:color w:val="000000" w:themeColor="text1"/>
          <w:sz w:val="22"/>
          <w:szCs w:val="22"/>
        </w:rPr>
        <w:t>issues</w:t>
      </w:r>
      <w:r w:rsidR="00C84223" w:rsidRPr="002B7FB1">
        <w:rPr>
          <w:color w:val="000000" w:themeColor="text1"/>
          <w:sz w:val="22"/>
          <w:szCs w:val="22"/>
        </w:rPr>
        <w:t xml:space="preserve"> </w:t>
      </w:r>
      <w:r w:rsidRPr="002B7FB1">
        <w:rPr>
          <w:color w:val="000000" w:themeColor="text1"/>
          <w:sz w:val="22"/>
          <w:szCs w:val="22"/>
        </w:rPr>
        <w:t>that</w:t>
      </w:r>
      <w:r w:rsidR="00C84223" w:rsidRPr="002B7FB1">
        <w:rPr>
          <w:color w:val="000000" w:themeColor="text1"/>
          <w:sz w:val="22"/>
          <w:szCs w:val="22"/>
        </w:rPr>
        <w:t xml:space="preserve"> </w:t>
      </w:r>
      <w:r w:rsidRPr="002B7FB1">
        <w:rPr>
          <w:color w:val="000000" w:themeColor="text1"/>
          <w:sz w:val="22"/>
          <w:szCs w:val="22"/>
        </w:rPr>
        <w:t>were</w:t>
      </w:r>
      <w:r w:rsidR="00C84223" w:rsidRPr="002B7FB1">
        <w:rPr>
          <w:color w:val="000000" w:themeColor="text1"/>
          <w:sz w:val="22"/>
          <w:szCs w:val="22"/>
        </w:rPr>
        <w:t xml:space="preserve"> </w:t>
      </w:r>
      <w:r w:rsidRPr="002B7FB1">
        <w:rPr>
          <w:color w:val="000000" w:themeColor="text1"/>
          <w:sz w:val="22"/>
          <w:szCs w:val="22"/>
        </w:rPr>
        <w:t>prominent</w:t>
      </w:r>
      <w:r w:rsidR="00C84223" w:rsidRPr="002B7FB1">
        <w:rPr>
          <w:color w:val="000000" w:themeColor="text1"/>
          <w:sz w:val="22"/>
          <w:szCs w:val="22"/>
        </w:rPr>
        <w:t xml:space="preserve"> </w:t>
      </w:r>
      <w:r w:rsidRPr="002B7FB1">
        <w:rPr>
          <w:color w:val="000000" w:themeColor="text1"/>
          <w:sz w:val="22"/>
          <w:szCs w:val="22"/>
        </w:rPr>
        <w:t>during</w:t>
      </w:r>
      <w:r w:rsidR="00C84223" w:rsidRPr="002B7FB1">
        <w:rPr>
          <w:color w:val="000000" w:themeColor="text1"/>
          <w:sz w:val="22"/>
          <w:szCs w:val="22"/>
        </w:rPr>
        <w:t xml:space="preserve"> </w:t>
      </w:r>
      <w:r w:rsidRPr="002B7FB1">
        <w:rPr>
          <w:color w:val="000000" w:themeColor="text1"/>
          <w:sz w:val="22"/>
          <w:szCs w:val="22"/>
        </w:rPr>
        <w:t>the</w:t>
      </w:r>
      <w:r w:rsidR="00C84223" w:rsidRPr="002B7FB1">
        <w:rPr>
          <w:color w:val="000000" w:themeColor="text1"/>
          <w:sz w:val="22"/>
          <w:szCs w:val="22"/>
        </w:rPr>
        <w:t xml:space="preserve"> </w:t>
      </w:r>
      <w:r w:rsidRPr="002B7FB1">
        <w:rPr>
          <w:color w:val="000000" w:themeColor="text1"/>
          <w:sz w:val="22"/>
          <w:szCs w:val="22"/>
        </w:rPr>
        <w:t>Truman</w:t>
      </w:r>
      <w:r w:rsidR="00C84223" w:rsidRPr="002B7FB1">
        <w:rPr>
          <w:color w:val="000000" w:themeColor="text1"/>
          <w:sz w:val="22"/>
          <w:szCs w:val="22"/>
        </w:rPr>
        <w:t xml:space="preserve"> </w:t>
      </w:r>
      <w:r w:rsidRPr="002B7FB1">
        <w:rPr>
          <w:color w:val="000000" w:themeColor="text1"/>
          <w:sz w:val="22"/>
          <w:szCs w:val="22"/>
        </w:rPr>
        <w:t>years.</w:t>
      </w:r>
    </w:p>
    <w:p w14:paraId="7C1B336B" w14:textId="17885619" w:rsidR="001E4829" w:rsidRPr="002B7FB1" w:rsidRDefault="001E4829" w:rsidP="00C84223">
      <w:pPr>
        <w:ind w:left="360"/>
        <w:rPr>
          <w:color w:val="000000" w:themeColor="text1"/>
          <w:sz w:val="22"/>
          <w:szCs w:val="22"/>
          <w:u w:color="000000"/>
        </w:rPr>
      </w:pPr>
      <w:r w:rsidRPr="002B7FB1">
        <w:rPr>
          <w:b/>
          <w:bCs/>
          <w:sz w:val="22"/>
          <w:szCs w:val="22"/>
        </w:rPr>
        <w:t>URL:</w:t>
      </w:r>
      <w:r w:rsidR="00C84223" w:rsidRPr="002B7FB1">
        <w:rPr>
          <w:color w:val="000000" w:themeColor="text1"/>
          <w:sz w:val="22"/>
          <w:szCs w:val="22"/>
        </w:rPr>
        <w:t xml:space="preserve"> </w:t>
      </w:r>
      <w:hyperlink r:id="rId51" w:history="1">
        <w:r w:rsidR="00361BC3" w:rsidRPr="002B7FB1">
          <w:rPr>
            <w:rStyle w:val="Hyperlink"/>
            <w:szCs w:val="22"/>
          </w:rPr>
          <w:t>http://www.trumanlibraryinstitute.org/research-grants/scholars-award/</w:t>
        </w:r>
      </w:hyperlink>
      <w:r w:rsidR="00C84223" w:rsidRPr="002B7FB1">
        <w:rPr>
          <w:sz w:val="22"/>
          <w:szCs w:val="22"/>
        </w:rPr>
        <w:t xml:space="preserve"> </w:t>
      </w:r>
    </w:p>
    <w:p w14:paraId="3A909086" w14:textId="5B52A752" w:rsidR="001E4829" w:rsidRPr="002B7FB1" w:rsidRDefault="001E482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b/>
          <w:color w:val="000000" w:themeColor="text1"/>
          <w:sz w:val="22"/>
          <w:szCs w:val="22"/>
          <w:u w:color="000000"/>
        </w:rPr>
        <w:t>Citizenship</w:t>
      </w:r>
      <w:r w:rsidR="00C84223" w:rsidRPr="002B7FB1">
        <w:rPr>
          <w:b/>
          <w:color w:val="000000" w:themeColor="text1"/>
          <w:sz w:val="22"/>
          <w:szCs w:val="22"/>
          <w:u w:color="000000"/>
        </w:rPr>
        <w:t xml:space="preserve"> </w:t>
      </w:r>
      <w:r w:rsidRPr="002B7FB1">
        <w:rPr>
          <w:b/>
          <w:color w:val="000000" w:themeColor="text1"/>
          <w:sz w:val="22"/>
          <w:szCs w:val="22"/>
          <w:u w:color="000000"/>
        </w:rPr>
        <w:t>Restrictions:</w:t>
      </w:r>
      <w:r w:rsidR="00C84223" w:rsidRPr="002B7FB1">
        <w:rPr>
          <w:b/>
          <w:color w:val="000000" w:themeColor="text1"/>
          <w:sz w:val="22"/>
          <w:szCs w:val="22"/>
          <w:u w:color="000000"/>
        </w:rPr>
        <w:t xml:space="preserve"> </w:t>
      </w:r>
      <w:r w:rsidRPr="002B7FB1">
        <w:rPr>
          <w:color w:val="000000" w:themeColor="text1"/>
          <w:sz w:val="22"/>
          <w:szCs w:val="22"/>
          <w:u w:color="000000"/>
        </w:rPr>
        <w:t>Unspecified</w:t>
      </w:r>
      <w:r w:rsidR="00C84223" w:rsidRPr="002B7FB1">
        <w:rPr>
          <w:color w:val="000000" w:themeColor="text1"/>
          <w:sz w:val="22"/>
          <w:szCs w:val="22"/>
          <w:u w:color="000000"/>
        </w:rPr>
        <w:t xml:space="preserve"> </w:t>
      </w:r>
    </w:p>
    <w:p w14:paraId="570539DF" w14:textId="7D30F7C9" w:rsidR="001E4829" w:rsidRPr="002B7FB1" w:rsidRDefault="001E4829" w:rsidP="00C84223">
      <w:pPr>
        <w:ind w:left="360"/>
        <w:rPr>
          <w:b/>
          <w:color w:val="000000" w:themeColor="text1"/>
          <w:sz w:val="22"/>
          <w:szCs w:val="22"/>
        </w:rPr>
      </w:pPr>
      <w:r w:rsidRPr="002B7FB1">
        <w:rPr>
          <w:b/>
          <w:color w:val="000000" w:themeColor="text1"/>
          <w:sz w:val="22"/>
          <w:szCs w:val="22"/>
        </w:rPr>
        <w:t>Deadline:</w:t>
      </w:r>
      <w:r w:rsidR="00C84223" w:rsidRPr="002B7FB1">
        <w:rPr>
          <w:b/>
          <w:color w:val="000000" w:themeColor="text1"/>
          <w:sz w:val="22"/>
          <w:szCs w:val="22"/>
        </w:rPr>
        <w:t xml:space="preserve"> </w:t>
      </w:r>
      <w:r w:rsidRPr="002B7FB1">
        <w:rPr>
          <w:b/>
          <w:color w:val="000000" w:themeColor="text1"/>
          <w:sz w:val="22"/>
          <w:szCs w:val="22"/>
        </w:rPr>
        <w:t>December</w:t>
      </w:r>
      <w:r w:rsidR="00C84223" w:rsidRPr="002B7FB1">
        <w:rPr>
          <w:b/>
          <w:color w:val="000000" w:themeColor="text1"/>
          <w:sz w:val="22"/>
          <w:szCs w:val="22"/>
        </w:rPr>
        <w:t xml:space="preserve"> </w:t>
      </w:r>
      <w:r w:rsidRPr="002B7FB1">
        <w:rPr>
          <w:b/>
          <w:color w:val="000000" w:themeColor="text1"/>
          <w:sz w:val="22"/>
          <w:szCs w:val="22"/>
        </w:rPr>
        <w:t>15</w:t>
      </w:r>
      <w:r w:rsidR="00C84223" w:rsidRPr="002B7FB1">
        <w:rPr>
          <w:b/>
          <w:color w:val="000000" w:themeColor="text1"/>
          <w:sz w:val="22"/>
          <w:szCs w:val="22"/>
        </w:rPr>
        <w:t xml:space="preserve"> </w:t>
      </w:r>
      <w:r w:rsidRPr="002B7FB1">
        <w:rPr>
          <w:b/>
          <w:color w:val="000000" w:themeColor="text1"/>
          <w:sz w:val="22"/>
          <w:szCs w:val="22"/>
        </w:rPr>
        <w:t>of</w:t>
      </w:r>
      <w:r w:rsidR="00C84223" w:rsidRPr="002B7FB1">
        <w:rPr>
          <w:b/>
          <w:color w:val="000000" w:themeColor="text1"/>
          <w:sz w:val="22"/>
          <w:szCs w:val="22"/>
        </w:rPr>
        <w:t xml:space="preserve"> </w:t>
      </w:r>
      <w:r w:rsidR="00BF26BB" w:rsidRPr="002B7FB1">
        <w:rPr>
          <w:b/>
          <w:color w:val="000000" w:themeColor="text1"/>
          <w:sz w:val="22"/>
          <w:szCs w:val="22"/>
        </w:rPr>
        <w:t>odd-numbered</w:t>
      </w:r>
      <w:r w:rsidR="00C84223" w:rsidRPr="002B7FB1">
        <w:rPr>
          <w:b/>
          <w:color w:val="000000" w:themeColor="text1"/>
          <w:sz w:val="22"/>
          <w:szCs w:val="22"/>
        </w:rPr>
        <w:t xml:space="preserve"> </w:t>
      </w:r>
      <w:r w:rsidRPr="002B7FB1">
        <w:rPr>
          <w:b/>
          <w:color w:val="000000" w:themeColor="text1"/>
          <w:sz w:val="22"/>
          <w:szCs w:val="22"/>
        </w:rPr>
        <w:t>years</w:t>
      </w:r>
    </w:p>
    <w:p w14:paraId="641326BB" w14:textId="77777777" w:rsidR="001E4829" w:rsidRPr="002B7FB1" w:rsidRDefault="001E4829" w:rsidP="00C84223">
      <w:pPr>
        <w:rPr>
          <w:sz w:val="22"/>
          <w:szCs w:val="22"/>
        </w:rPr>
      </w:pPr>
    </w:p>
    <w:p w14:paraId="63D203E4" w14:textId="1D7E80A2" w:rsidR="00B85625" w:rsidRPr="002B7FB1" w:rsidRDefault="00B85625" w:rsidP="00C84223">
      <w:pPr>
        <w:pStyle w:val="Heading2"/>
        <w:rPr>
          <w:sz w:val="22"/>
        </w:rPr>
      </w:pPr>
      <w:bookmarkStart w:id="141" w:name="_Toc80091938"/>
      <w:bookmarkStart w:id="142" w:name="_Toc80162995"/>
      <w:bookmarkStart w:id="143" w:name="_Toc85086509"/>
      <w:bookmarkStart w:id="144" w:name="_Toc95369156"/>
      <w:bookmarkStart w:id="145" w:name="_Toc122406601"/>
      <w:bookmarkStart w:id="146" w:name="_Toc453584445"/>
      <w:bookmarkStart w:id="147" w:name="_Toc453584457"/>
      <w:bookmarkStart w:id="148" w:name="_Toc175570062"/>
      <w:r w:rsidRPr="002B7FB1">
        <w:rPr>
          <w:sz w:val="22"/>
        </w:rPr>
        <w:t>Huntington</w:t>
      </w:r>
      <w:r w:rsidR="00C84223" w:rsidRPr="002B7FB1">
        <w:rPr>
          <w:sz w:val="22"/>
        </w:rPr>
        <w:t xml:space="preserve"> </w:t>
      </w:r>
      <w:r w:rsidRPr="002B7FB1">
        <w:rPr>
          <w:sz w:val="22"/>
        </w:rPr>
        <w:t>Library</w:t>
      </w:r>
      <w:bookmarkEnd w:id="141"/>
      <w:bookmarkEnd w:id="142"/>
      <w:bookmarkEnd w:id="143"/>
      <w:bookmarkEnd w:id="144"/>
      <w:bookmarkEnd w:id="145"/>
      <w:r w:rsidR="00C84223" w:rsidRPr="002B7FB1">
        <w:rPr>
          <w:sz w:val="22"/>
        </w:rPr>
        <w:t xml:space="preserve"> </w:t>
      </w:r>
      <w:r w:rsidRPr="002B7FB1">
        <w:rPr>
          <w:sz w:val="22"/>
        </w:rPr>
        <w:t>Fellowships</w:t>
      </w:r>
      <w:bookmarkEnd w:id="146"/>
      <w:bookmarkEnd w:id="148"/>
    </w:p>
    <w:p w14:paraId="230A5176" w14:textId="063C633A" w:rsidR="00B85625" w:rsidRPr="002B7FB1" w:rsidRDefault="00B85625" w:rsidP="00C84223">
      <w:pPr>
        <w:pStyle w:val="Heading3"/>
        <w:rPr>
          <w:b w:val="0"/>
          <w:bCs/>
          <w:color w:val="000000" w:themeColor="text1"/>
          <w:sz w:val="22"/>
          <w:szCs w:val="22"/>
        </w:rPr>
      </w:pPr>
      <w:bookmarkStart w:id="149" w:name="_Toc453584446"/>
      <w:bookmarkStart w:id="150" w:name="_Toc175570063"/>
      <w:r w:rsidRPr="002B7FB1">
        <w:rPr>
          <w:b w:val="0"/>
          <w:bCs/>
          <w:color w:val="000000" w:themeColor="text1"/>
          <w:sz w:val="22"/>
          <w:szCs w:val="22"/>
        </w:rPr>
        <w:t>Short-Term</w:t>
      </w:r>
      <w:r w:rsidR="00C84223" w:rsidRPr="002B7FB1">
        <w:rPr>
          <w:b w:val="0"/>
          <w:bCs/>
          <w:color w:val="000000" w:themeColor="text1"/>
          <w:sz w:val="22"/>
          <w:szCs w:val="22"/>
        </w:rPr>
        <w:t xml:space="preserve"> </w:t>
      </w:r>
      <w:r w:rsidRPr="002B7FB1">
        <w:rPr>
          <w:b w:val="0"/>
          <w:bCs/>
          <w:color w:val="000000" w:themeColor="text1"/>
          <w:sz w:val="22"/>
          <w:szCs w:val="22"/>
        </w:rPr>
        <w:t>Awards</w:t>
      </w:r>
      <w:bookmarkEnd w:id="149"/>
      <w:bookmarkEnd w:id="150"/>
    </w:p>
    <w:p w14:paraId="5DE3E91E" w14:textId="14D365AA" w:rsidR="00B85625" w:rsidRPr="002B7FB1"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Huntington</w:t>
      </w:r>
      <w:r w:rsidR="00C84223" w:rsidRPr="002B7FB1">
        <w:rPr>
          <w:color w:val="000000" w:themeColor="text1"/>
          <w:sz w:val="22"/>
          <w:szCs w:val="22"/>
          <w:u w:color="000000"/>
        </w:rPr>
        <w:t xml:space="preserve"> </w:t>
      </w:r>
      <w:r w:rsidRPr="002B7FB1">
        <w:rPr>
          <w:color w:val="000000" w:themeColor="text1"/>
          <w:sz w:val="22"/>
          <w:szCs w:val="22"/>
          <w:u w:color="000000"/>
        </w:rPr>
        <w:t>offers</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graduate</w:t>
      </w:r>
      <w:r w:rsidR="00C84223" w:rsidRPr="002B7FB1">
        <w:rPr>
          <w:color w:val="000000" w:themeColor="text1"/>
          <w:sz w:val="22"/>
          <w:szCs w:val="22"/>
          <w:u w:color="000000"/>
        </w:rPr>
        <w:t xml:space="preserve"> </w:t>
      </w:r>
      <w:r w:rsidRPr="002B7FB1">
        <w:rPr>
          <w:color w:val="000000" w:themeColor="text1"/>
          <w:sz w:val="22"/>
          <w:szCs w:val="22"/>
          <w:u w:color="000000"/>
        </w:rPr>
        <w:t>students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recent</w:t>
      </w:r>
      <w:r w:rsidR="00C84223" w:rsidRPr="002B7FB1">
        <w:rPr>
          <w:color w:val="000000" w:themeColor="text1"/>
          <w:sz w:val="22"/>
          <w:szCs w:val="22"/>
          <w:u w:color="000000"/>
        </w:rPr>
        <w:t xml:space="preserve"> </w:t>
      </w:r>
      <w:r w:rsidR="00563FF0">
        <w:rPr>
          <w:color w:val="000000" w:themeColor="text1"/>
          <w:sz w:val="22"/>
          <w:szCs w:val="22"/>
          <w:u w:color="000000"/>
        </w:rPr>
        <w:t>PhD</w:t>
      </w:r>
      <w:r w:rsidR="00C84223" w:rsidRPr="002B7FB1">
        <w:rPr>
          <w:color w:val="000000" w:themeColor="text1"/>
          <w:sz w:val="22"/>
          <w:szCs w:val="22"/>
          <w:u w:color="000000"/>
        </w:rPr>
        <w:t xml:space="preserve"> </w:t>
      </w:r>
      <w:r w:rsidRPr="002B7FB1">
        <w:rPr>
          <w:color w:val="000000" w:themeColor="text1"/>
          <w:sz w:val="22"/>
          <w:szCs w:val="22"/>
          <w:u w:color="000000"/>
        </w:rPr>
        <w:t>recipients</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conduct</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at</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holdings</w:t>
      </w:r>
      <w:r w:rsidR="00C84223" w:rsidRPr="002B7FB1">
        <w:rPr>
          <w:color w:val="000000" w:themeColor="text1"/>
          <w:sz w:val="22"/>
          <w:szCs w:val="22"/>
          <w:u w:color="000000"/>
        </w:rPr>
        <w:t xml:space="preserve"> </w:t>
      </w:r>
      <w:r w:rsidRPr="002B7FB1">
        <w:rPr>
          <w:color w:val="000000" w:themeColor="text1"/>
          <w:sz w:val="22"/>
          <w:szCs w:val="22"/>
          <w:u w:color="000000"/>
        </w:rPr>
        <w:t>will</w:t>
      </w:r>
      <w:r w:rsidR="00C84223" w:rsidRPr="002B7FB1">
        <w:rPr>
          <w:color w:val="000000" w:themeColor="text1"/>
          <w:sz w:val="22"/>
          <w:szCs w:val="22"/>
          <w:u w:color="000000"/>
        </w:rPr>
        <w:t xml:space="preserve"> </w:t>
      </w:r>
      <w:r w:rsidRPr="002B7FB1">
        <w:rPr>
          <w:color w:val="000000" w:themeColor="text1"/>
          <w:sz w:val="22"/>
          <w:szCs w:val="22"/>
          <w:u w:color="000000"/>
        </w:rPr>
        <w:t>be</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interest</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scholars</w:t>
      </w:r>
      <w:r w:rsidR="00C84223" w:rsidRPr="002B7FB1">
        <w:rPr>
          <w:color w:val="000000" w:themeColor="text1"/>
          <w:sz w:val="22"/>
          <w:szCs w:val="22"/>
          <w:u w:color="000000"/>
        </w:rPr>
        <w:t xml:space="preserve"> </w:t>
      </w:r>
      <w:r w:rsidRPr="002B7FB1">
        <w:rPr>
          <w:color w:val="000000" w:themeColor="text1"/>
          <w:sz w:val="22"/>
          <w:szCs w:val="22"/>
          <w:u w:color="000000"/>
        </w:rPr>
        <w:t>studying</w:t>
      </w:r>
      <w:r w:rsidR="00C84223" w:rsidRPr="002B7FB1">
        <w:rPr>
          <w:color w:val="000000" w:themeColor="text1"/>
          <w:sz w:val="22"/>
          <w:szCs w:val="22"/>
          <w:u w:color="000000"/>
        </w:rPr>
        <w:t xml:space="preserve"> </w:t>
      </w:r>
      <w:r w:rsidRPr="002B7FB1">
        <w:rPr>
          <w:color w:val="000000" w:themeColor="text1"/>
          <w:sz w:val="22"/>
          <w:szCs w:val="22"/>
          <w:u w:color="000000"/>
        </w:rPr>
        <w:t>British</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American</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literature,</w:t>
      </w:r>
      <w:r w:rsidR="00C84223" w:rsidRPr="002B7FB1">
        <w:rPr>
          <w:color w:val="000000" w:themeColor="text1"/>
          <w:sz w:val="22"/>
          <w:szCs w:val="22"/>
          <w:u w:color="000000"/>
        </w:rPr>
        <w:t xml:space="preserve"> </w:t>
      </w:r>
      <w:r w:rsidRPr="002B7FB1">
        <w:rPr>
          <w:color w:val="000000" w:themeColor="text1"/>
          <w:sz w:val="22"/>
          <w:szCs w:val="22"/>
          <w:u w:color="000000"/>
        </w:rPr>
        <w:t>theater,</w:t>
      </w:r>
      <w:r w:rsidR="00C84223" w:rsidRPr="002B7FB1">
        <w:rPr>
          <w:color w:val="000000" w:themeColor="text1"/>
          <w:sz w:val="22"/>
          <w:szCs w:val="22"/>
          <w:u w:color="000000"/>
        </w:rPr>
        <w:t xml:space="preserve"> </w:t>
      </w:r>
      <w:r w:rsidRPr="002B7FB1">
        <w:rPr>
          <w:color w:val="000000" w:themeColor="text1"/>
          <w:sz w:val="22"/>
          <w:szCs w:val="22"/>
          <w:u w:color="000000"/>
        </w:rPr>
        <w:t>art</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science</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medicine</w:t>
      </w:r>
      <w:r w:rsidR="00C84223" w:rsidRPr="002B7FB1">
        <w:rPr>
          <w:color w:val="000000" w:themeColor="text1"/>
          <w:sz w:val="22"/>
          <w:szCs w:val="22"/>
          <w:u w:color="000000"/>
        </w:rPr>
        <w:t xml:space="preserve"> </w:t>
      </w:r>
      <w:r w:rsidRPr="002B7FB1">
        <w:rPr>
          <w:color w:val="000000" w:themeColor="text1"/>
          <w:sz w:val="22"/>
          <w:szCs w:val="22"/>
          <w:u w:color="000000"/>
        </w:rPr>
        <w:t>(11th</w:t>
      </w:r>
      <w:r w:rsidR="00C84223" w:rsidRPr="002B7FB1">
        <w:rPr>
          <w:color w:val="000000" w:themeColor="text1"/>
          <w:sz w:val="22"/>
          <w:szCs w:val="22"/>
          <w:u w:color="000000"/>
        </w:rPr>
        <w:t xml:space="preserve"> </w:t>
      </w:r>
      <w:r w:rsidRPr="002B7FB1">
        <w:rPr>
          <w:color w:val="000000" w:themeColor="text1"/>
          <w:sz w:val="22"/>
          <w:szCs w:val="22"/>
          <w:u w:color="000000"/>
        </w:rPr>
        <w:t>century</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present</w:t>
      </w:r>
      <w:r w:rsidR="00C84223" w:rsidRPr="002B7FB1">
        <w:rPr>
          <w:color w:val="000000" w:themeColor="text1"/>
          <w:sz w:val="22"/>
          <w:szCs w:val="22"/>
          <w:u w:color="000000"/>
        </w:rPr>
        <w:t xml:space="preserve"> </w:t>
      </w:r>
      <w:r w:rsidRPr="002B7FB1">
        <w:rPr>
          <w:color w:val="000000" w:themeColor="text1"/>
          <w:sz w:val="22"/>
          <w:szCs w:val="22"/>
          <w:u w:color="000000"/>
        </w:rPr>
        <w:t>day).</w:t>
      </w:r>
      <w:r w:rsidR="00C84223" w:rsidRPr="002B7FB1">
        <w:rPr>
          <w:color w:val="000000" w:themeColor="text1"/>
          <w:sz w:val="22"/>
          <w:szCs w:val="22"/>
          <w:u w:color="000000"/>
        </w:rPr>
        <w:t xml:space="preserve"> </w:t>
      </w:r>
      <w:r w:rsidRPr="002B7FB1">
        <w:rPr>
          <w:color w:val="000000" w:themeColor="text1"/>
          <w:sz w:val="22"/>
          <w:szCs w:val="22"/>
          <w:u w:color="000000"/>
        </w:rPr>
        <w:t>Short-term</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(1-5</w:t>
      </w:r>
      <w:r w:rsidR="00C84223" w:rsidRPr="002B7FB1">
        <w:rPr>
          <w:color w:val="000000" w:themeColor="text1"/>
          <w:sz w:val="22"/>
          <w:szCs w:val="22"/>
          <w:u w:color="000000"/>
        </w:rPr>
        <w:t xml:space="preserve"> </w:t>
      </w:r>
      <w:r w:rsidRPr="002B7FB1">
        <w:rPr>
          <w:color w:val="000000" w:themeColor="text1"/>
          <w:sz w:val="22"/>
          <w:szCs w:val="22"/>
          <w:u w:color="000000"/>
        </w:rPr>
        <w:t>months)</w:t>
      </w:r>
      <w:r w:rsidR="00C84223" w:rsidRPr="002B7FB1">
        <w:rPr>
          <w:color w:val="000000" w:themeColor="text1"/>
          <w:sz w:val="22"/>
          <w:szCs w:val="22"/>
          <w:u w:color="000000"/>
        </w:rPr>
        <w:t xml:space="preserve"> </w:t>
      </w:r>
      <w:r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available</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doctoral</w:t>
      </w:r>
      <w:r w:rsidR="00C84223" w:rsidRPr="002B7FB1">
        <w:rPr>
          <w:color w:val="000000" w:themeColor="text1"/>
          <w:sz w:val="22"/>
          <w:szCs w:val="22"/>
          <w:u w:color="000000"/>
        </w:rPr>
        <w:t xml:space="preserve"> </w:t>
      </w:r>
      <w:r w:rsidRPr="002B7FB1">
        <w:rPr>
          <w:color w:val="000000" w:themeColor="text1"/>
          <w:sz w:val="22"/>
          <w:szCs w:val="22"/>
          <w:u w:color="000000"/>
        </w:rPr>
        <w:t>candidates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PhDs.</w:t>
      </w:r>
      <w:r w:rsidR="00C84223" w:rsidRPr="002B7FB1">
        <w:rPr>
          <w:color w:val="000000" w:themeColor="text1"/>
          <w:sz w:val="22"/>
          <w:szCs w:val="22"/>
          <w:u w:color="000000"/>
        </w:rPr>
        <w:t xml:space="preserve"> </w:t>
      </w:r>
      <w:r w:rsidRPr="002B7FB1">
        <w:rPr>
          <w:color w:val="000000" w:themeColor="text1"/>
          <w:sz w:val="22"/>
          <w:szCs w:val="22"/>
          <w:u w:color="000000"/>
        </w:rPr>
        <w:t>Amount:</w:t>
      </w:r>
      <w:r w:rsidR="00C84223" w:rsidRPr="002B7FB1">
        <w:rPr>
          <w:color w:val="000000" w:themeColor="text1"/>
          <w:sz w:val="22"/>
          <w:szCs w:val="22"/>
          <w:u w:color="000000"/>
        </w:rPr>
        <w:t xml:space="preserve"> </w:t>
      </w:r>
      <w:r w:rsidRPr="002B7FB1">
        <w:rPr>
          <w:color w:val="000000" w:themeColor="text1"/>
          <w:sz w:val="22"/>
          <w:szCs w:val="22"/>
          <w:u w:color="000000"/>
        </w:rPr>
        <w:t>up</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$3,</w:t>
      </w:r>
      <w:r w:rsidR="00280CFB" w:rsidRPr="002B7FB1">
        <w:rPr>
          <w:color w:val="000000" w:themeColor="text1"/>
          <w:sz w:val="22"/>
          <w:szCs w:val="22"/>
          <w:u w:color="000000"/>
        </w:rPr>
        <w:t>500</w:t>
      </w:r>
      <w:r w:rsidR="00C84223" w:rsidRPr="002B7FB1">
        <w:rPr>
          <w:color w:val="000000" w:themeColor="text1"/>
          <w:sz w:val="22"/>
          <w:szCs w:val="22"/>
          <w:u w:color="000000"/>
        </w:rPr>
        <w:t xml:space="preserve"> </w:t>
      </w:r>
      <w:r w:rsidRPr="002B7FB1">
        <w:rPr>
          <w:color w:val="000000" w:themeColor="text1"/>
          <w:sz w:val="22"/>
          <w:szCs w:val="22"/>
          <w:u w:color="000000"/>
        </w:rPr>
        <w:t>per</w:t>
      </w:r>
      <w:r w:rsidR="00C84223" w:rsidRPr="002B7FB1">
        <w:rPr>
          <w:color w:val="000000" w:themeColor="text1"/>
          <w:sz w:val="22"/>
          <w:szCs w:val="22"/>
          <w:u w:color="000000"/>
        </w:rPr>
        <w:t xml:space="preserve"> </w:t>
      </w:r>
      <w:r w:rsidRPr="002B7FB1">
        <w:rPr>
          <w:color w:val="000000" w:themeColor="text1"/>
          <w:sz w:val="22"/>
          <w:szCs w:val="22"/>
          <w:u w:color="000000"/>
        </w:rPr>
        <w:t>month</w:t>
      </w:r>
      <w:r w:rsidR="00C84223" w:rsidRPr="002B7FB1">
        <w:rPr>
          <w:color w:val="000000" w:themeColor="text1"/>
          <w:sz w:val="22"/>
          <w:szCs w:val="22"/>
          <w:u w:color="000000"/>
        </w:rPr>
        <w:t xml:space="preserve"> </w:t>
      </w:r>
      <w:r w:rsidRPr="002B7FB1">
        <w:rPr>
          <w:color w:val="000000" w:themeColor="text1"/>
          <w:sz w:val="22"/>
          <w:szCs w:val="22"/>
          <w:u w:color="000000"/>
        </w:rPr>
        <w:t>(short-term</w:t>
      </w:r>
      <w:r w:rsidR="00C84223" w:rsidRPr="002B7FB1">
        <w:rPr>
          <w:color w:val="000000" w:themeColor="text1"/>
          <w:sz w:val="22"/>
          <w:szCs w:val="22"/>
          <w:u w:color="000000"/>
        </w:rPr>
        <w:t xml:space="preserve"> </w:t>
      </w:r>
      <w:r w:rsidRPr="002B7FB1">
        <w:rPr>
          <w:color w:val="000000" w:themeColor="text1"/>
          <w:sz w:val="22"/>
          <w:szCs w:val="22"/>
          <w:u w:color="000000"/>
        </w:rPr>
        <w:t>fellowship</w:t>
      </w:r>
      <w:r w:rsidR="00C84223" w:rsidRPr="002B7FB1">
        <w:rPr>
          <w:color w:val="000000" w:themeColor="text1"/>
          <w:sz w:val="22"/>
          <w:szCs w:val="22"/>
          <w:u w:color="000000"/>
        </w:rPr>
        <w:t xml:space="preserve"> </w:t>
      </w:r>
      <w:r w:rsidRPr="002B7FB1">
        <w:rPr>
          <w:color w:val="000000" w:themeColor="text1"/>
          <w:sz w:val="22"/>
          <w:szCs w:val="22"/>
          <w:u w:color="000000"/>
        </w:rPr>
        <w:t>awards)</w:t>
      </w:r>
    </w:p>
    <w:p w14:paraId="546ED228" w14:textId="11F558AF" w:rsidR="001079F0" w:rsidRPr="002B7FB1" w:rsidRDefault="00AD59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outlineLvl w:val="0"/>
        <w:rPr>
          <w:sz w:val="22"/>
          <w:szCs w:val="22"/>
        </w:rPr>
      </w:pPr>
      <w:r w:rsidRPr="002B7FB1" w:rsidDel="00494533">
        <w:rPr>
          <w:b/>
          <w:color w:val="000000" w:themeColor="text1"/>
          <w:sz w:val="22"/>
          <w:szCs w:val="22"/>
          <w:u w:color="000000"/>
        </w:rPr>
        <w:t>URL:</w:t>
      </w:r>
      <w:r w:rsidR="00C84223" w:rsidRPr="002B7FB1">
        <w:rPr>
          <w:color w:val="000000" w:themeColor="text1"/>
          <w:sz w:val="22"/>
          <w:szCs w:val="22"/>
          <w:u w:color="000000"/>
        </w:rPr>
        <w:t xml:space="preserve"> </w:t>
      </w:r>
      <w:hyperlink r:id="rId52" w:history="1">
        <w:r w:rsidR="001079F0" w:rsidRPr="002B7FB1">
          <w:rPr>
            <w:rStyle w:val="Hyperlink"/>
            <w:szCs w:val="22"/>
          </w:rPr>
          <w:t>http://www.huntington.org/WebAssets/Templates/content.aspx?id=21991</w:t>
        </w:r>
      </w:hyperlink>
    </w:p>
    <w:p w14:paraId="0B730828" w14:textId="1B852BFB" w:rsidR="00B85625" w:rsidRPr="002B7FB1"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outlineLvl w:val="0"/>
        <w:rPr>
          <w:b/>
          <w:bCs/>
          <w:color w:val="000000" w:themeColor="text1"/>
          <w:sz w:val="22"/>
          <w:szCs w:val="22"/>
          <w:u w:color="000000"/>
        </w:rPr>
      </w:pPr>
      <w:r w:rsidRPr="002B7FB1">
        <w:rPr>
          <w:b/>
          <w:bCs/>
          <w:color w:val="000000" w:themeColor="text1"/>
          <w:sz w:val="22"/>
          <w:szCs w:val="22"/>
          <w:u w:color="000000"/>
        </w:rPr>
        <w:t>Citizenship</w:t>
      </w:r>
      <w:r w:rsidR="00C84223" w:rsidRPr="002B7FB1">
        <w:rPr>
          <w:b/>
          <w:bCs/>
          <w:color w:val="000000" w:themeColor="text1"/>
          <w:sz w:val="22"/>
          <w:szCs w:val="22"/>
          <w:u w:color="000000"/>
        </w:rPr>
        <w:t xml:space="preserve"> </w:t>
      </w:r>
      <w:r w:rsidRPr="002B7FB1">
        <w:rPr>
          <w:b/>
          <w:bCs/>
          <w:color w:val="000000" w:themeColor="text1"/>
          <w:sz w:val="22"/>
          <w:szCs w:val="22"/>
          <w:u w:color="000000"/>
        </w:rPr>
        <w:t>Restrictions:</w:t>
      </w:r>
      <w:r w:rsidR="00C84223" w:rsidRPr="002B7FB1">
        <w:rPr>
          <w:color w:val="000000" w:themeColor="text1"/>
          <w:sz w:val="22"/>
          <w:szCs w:val="22"/>
          <w:u w:color="000000"/>
        </w:rPr>
        <w:t xml:space="preserve"> </w:t>
      </w:r>
      <w:r w:rsidRPr="002B7FB1">
        <w:rPr>
          <w:color w:val="000000" w:themeColor="text1"/>
          <w:sz w:val="22"/>
          <w:szCs w:val="22"/>
          <w:u w:color="000000"/>
        </w:rPr>
        <w:t>Unspecified</w:t>
      </w:r>
    </w:p>
    <w:p w14:paraId="19B0CE13" w14:textId="7F8648D0" w:rsidR="00B85625" w:rsidRPr="002B7FB1"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outlineLvl w:val="0"/>
        <w:rPr>
          <w:color w:val="000000" w:themeColor="text1"/>
          <w:sz w:val="22"/>
          <w:szCs w:val="22"/>
        </w:rPr>
      </w:pPr>
      <w:r w:rsidRPr="002B7FB1">
        <w:rPr>
          <w:b/>
          <w:bCs/>
          <w:color w:val="000000" w:themeColor="text1"/>
          <w:sz w:val="22"/>
          <w:szCs w:val="22"/>
          <w:u w:color="000000"/>
        </w:rPr>
        <w:t>Deadline:</w:t>
      </w:r>
      <w:r w:rsidR="00C84223" w:rsidRPr="002B7FB1">
        <w:rPr>
          <w:b/>
          <w:bCs/>
          <w:color w:val="000000" w:themeColor="text1"/>
          <w:sz w:val="22"/>
          <w:szCs w:val="22"/>
          <w:u w:color="000000"/>
        </w:rPr>
        <w:t xml:space="preserve"> </w:t>
      </w:r>
      <w:r w:rsidR="00280CFB" w:rsidRPr="002B7FB1">
        <w:rPr>
          <w:b/>
          <w:bCs/>
          <w:color w:val="000000" w:themeColor="text1"/>
          <w:sz w:val="22"/>
          <w:szCs w:val="22"/>
          <w:u w:color="000000"/>
        </w:rPr>
        <w:t>November</w:t>
      </w:r>
      <w:r w:rsidR="00C84223" w:rsidRPr="002B7FB1">
        <w:rPr>
          <w:b/>
          <w:bCs/>
          <w:color w:val="000000" w:themeColor="text1"/>
          <w:sz w:val="22"/>
          <w:szCs w:val="22"/>
          <w:u w:color="000000"/>
        </w:rPr>
        <w:t xml:space="preserve"> </w:t>
      </w:r>
      <w:r w:rsidR="00280CFB" w:rsidRPr="002B7FB1">
        <w:rPr>
          <w:b/>
          <w:bCs/>
          <w:color w:val="000000" w:themeColor="text1"/>
          <w:sz w:val="22"/>
          <w:szCs w:val="22"/>
          <w:u w:color="000000"/>
        </w:rPr>
        <w:t>15</w:t>
      </w:r>
    </w:p>
    <w:p w14:paraId="028C125B" w14:textId="77777777" w:rsidR="002F07F2" w:rsidRPr="002B7FB1" w:rsidRDefault="002F07F2" w:rsidP="00C84223">
      <w:pPr>
        <w:ind w:left="360"/>
        <w:rPr>
          <w:b/>
          <w:sz w:val="22"/>
          <w:szCs w:val="22"/>
        </w:rPr>
      </w:pPr>
      <w:bookmarkStart w:id="151" w:name="_Toc453584447"/>
    </w:p>
    <w:p w14:paraId="24C1714A" w14:textId="03F1FABF" w:rsidR="00B85625" w:rsidRPr="002B7FB1" w:rsidRDefault="00B85625" w:rsidP="00C84223">
      <w:pPr>
        <w:pStyle w:val="Heading3"/>
        <w:rPr>
          <w:b w:val="0"/>
          <w:bCs/>
          <w:color w:val="000000" w:themeColor="text1"/>
          <w:sz w:val="22"/>
          <w:szCs w:val="22"/>
        </w:rPr>
      </w:pPr>
      <w:bookmarkStart w:id="152" w:name="_Toc175570064"/>
      <w:r w:rsidRPr="002B7FB1">
        <w:rPr>
          <w:b w:val="0"/>
          <w:bCs/>
          <w:color w:val="000000" w:themeColor="text1"/>
          <w:sz w:val="22"/>
          <w:szCs w:val="22"/>
        </w:rPr>
        <w:t>Long-Term</w:t>
      </w:r>
      <w:r w:rsidR="00C84223" w:rsidRPr="002B7FB1">
        <w:rPr>
          <w:b w:val="0"/>
          <w:bCs/>
          <w:color w:val="000000" w:themeColor="text1"/>
          <w:sz w:val="22"/>
          <w:szCs w:val="22"/>
        </w:rPr>
        <w:t xml:space="preserve"> </w:t>
      </w:r>
      <w:r w:rsidRPr="002B7FB1">
        <w:rPr>
          <w:b w:val="0"/>
          <w:bCs/>
          <w:color w:val="000000" w:themeColor="text1"/>
          <w:sz w:val="22"/>
          <w:szCs w:val="22"/>
        </w:rPr>
        <w:t>Awards</w:t>
      </w:r>
      <w:bookmarkEnd w:id="151"/>
      <w:bookmarkEnd w:id="152"/>
    </w:p>
    <w:p w14:paraId="2C23FCF9" w14:textId="30D18E36" w:rsidR="00B85625" w:rsidRPr="002B7FB1" w:rsidRDefault="00B85625" w:rsidP="00C84223">
      <w:pPr>
        <w:ind w:left="360"/>
        <w:rPr>
          <w:color w:val="000000" w:themeColor="text1"/>
          <w:sz w:val="22"/>
          <w:szCs w:val="22"/>
        </w:rPr>
      </w:pP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Huntington</w:t>
      </w:r>
      <w:r w:rsidR="00C84223" w:rsidRPr="002B7FB1">
        <w:rPr>
          <w:color w:val="000000" w:themeColor="text1"/>
          <w:sz w:val="22"/>
          <w:szCs w:val="22"/>
          <w:u w:color="000000"/>
        </w:rPr>
        <w:t xml:space="preserve"> </w:t>
      </w:r>
      <w:r w:rsidRPr="002B7FB1">
        <w:rPr>
          <w:color w:val="000000" w:themeColor="text1"/>
          <w:sz w:val="22"/>
          <w:szCs w:val="22"/>
          <w:u w:color="000000"/>
        </w:rPr>
        <w:t>offers</w:t>
      </w:r>
      <w:r w:rsidR="00C84223" w:rsidRPr="002B7FB1">
        <w:rPr>
          <w:color w:val="000000" w:themeColor="text1"/>
          <w:sz w:val="22"/>
          <w:szCs w:val="22"/>
          <w:u w:color="000000"/>
        </w:rPr>
        <w:t xml:space="preserve"> </w:t>
      </w:r>
      <w:r w:rsidRPr="002B7FB1">
        <w:rPr>
          <w:color w:val="000000" w:themeColor="text1"/>
          <w:sz w:val="22"/>
          <w:szCs w:val="22"/>
          <w:u w:color="000000"/>
        </w:rPr>
        <w:t>several</w:t>
      </w:r>
      <w:r w:rsidR="00C84223" w:rsidRPr="002B7FB1">
        <w:rPr>
          <w:color w:val="000000" w:themeColor="text1"/>
          <w:sz w:val="22"/>
          <w:szCs w:val="22"/>
          <w:u w:color="000000"/>
        </w:rPr>
        <w:t xml:space="preserve"> </w:t>
      </w:r>
      <w:r w:rsidRPr="002B7FB1">
        <w:rPr>
          <w:color w:val="000000" w:themeColor="text1"/>
          <w:sz w:val="22"/>
          <w:szCs w:val="22"/>
          <w:u w:color="000000"/>
        </w:rPr>
        <w:t>different</w:t>
      </w:r>
      <w:r w:rsidR="00C84223" w:rsidRPr="002B7FB1">
        <w:rPr>
          <w:color w:val="000000" w:themeColor="text1"/>
          <w:sz w:val="22"/>
          <w:szCs w:val="22"/>
          <w:u w:color="000000"/>
        </w:rPr>
        <w:t xml:space="preserve"> </w:t>
      </w:r>
      <w:r w:rsidRPr="002B7FB1">
        <w:rPr>
          <w:color w:val="000000" w:themeColor="text1"/>
          <w:sz w:val="22"/>
          <w:szCs w:val="22"/>
          <w:u w:color="000000"/>
        </w:rPr>
        <w:t>long-term</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graduate</w:t>
      </w:r>
      <w:r w:rsidR="00C84223" w:rsidRPr="002B7FB1">
        <w:rPr>
          <w:color w:val="000000" w:themeColor="text1"/>
          <w:sz w:val="22"/>
          <w:szCs w:val="22"/>
          <w:u w:color="000000"/>
        </w:rPr>
        <w:t xml:space="preserve"> </w:t>
      </w:r>
      <w:r w:rsidRPr="002B7FB1">
        <w:rPr>
          <w:color w:val="000000" w:themeColor="text1"/>
          <w:sz w:val="22"/>
          <w:szCs w:val="22"/>
          <w:u w:color="000000"/>
        </w:rPr>
        <w:t>students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recent</w:t>
      </w:r>
      <w:r w:rsidR="00C84223" w:rsidRPr="002B7FB1">
        <w:rPr>
          <w:color w:val="000000" w:themeColor="text1"/>
          <w:sz w:val="22"/>
          <w:szCs w:val="22"/>
          <w:u w:color="000000"/>
        </w:rPr>
        <w:t xml:space="preserve"> </w:t>
      </w:r>
      <w:r w:rsidRPr="002B7FB1">
        <w:rPr>
          <w:color w:val="000000" w:themeColor="text1"/>
          <w:sz w:val="22"/>
          <w:szCs w:val="22"/>
          <w:u w:color="000000"/>
        </w:rPr>
        <w:t>PhD</w:t>
      </w:r>
      <w:r w:rsidR="00C84223" w:rsidRPr="002B7FB1">
        <w:rPr>
          <w:color w:val="000000" w:themeColor="text1"/>
          <w:sz w:val="22"/>
          <w:szCs w:val="22"/>
          <w:u w:color="000000"/>
        </w:rPr>
        <w:t xml:space="preserve"> </w:t>
      </w:r>
      <w:r w:rsidRPr="002B7FB1">
        <w:rPr>
          <w:color w:val="000000" w:themeColor="text1"/>
          <w:sz w:val="22"/>
          <w:szCs w:val="22"/>
          <w:u w:color="000000"/>
        </w:rPr>
        <w:t>recipients</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conduct</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at</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holdings</w:t>
      </w:r>
      <w:r w:rsidR="00C84223" w:rsidRPr="002B7FB1">
        <w:rPr>
          <w:color w:val="000000" w:themeColor="text1"/>
          <w:sz w:val="22"/>
          <w:szCs w:val="22"/>
          <w:u w:color="000000"/>
        </w:rPr>
        <w:t xml:space="preserve"> </w:t>
      </w:r>
      <w:r w:rsidRPr="002B7FB1">
        <w:rPr>
          <w:color w:val="000000" w:themeColor="text1"/>
          <w:sz w:val="22"/>
          <w:szCs w:val="22"/>
          <w:u w:color="000000"/>
        </w:rPr>
        <w:t>will</w:t>
      </w:r>
      <w:r w:rsidR="00C84223" w:rsidRPr="002B7FB1">
        <w:rPr>
          <w:color w:val="000000" w:themeColor="text1"/>
          <w:sz w:val="22"/>
          <w:szCs w:val="22"/>
          <w:u w:color="000000"/>
        </w:rPr>
        <w:t xml:space="preserve"> </w:t>
      </w:r>
      <w:r w:rsidRPr="002B7FB1">
        <w:rPr>
          <w:color w:val="000000" w:themeColor="text1"/>
          <w:sz w:val="22"/>
          <w:szCs w:val="22"/>
          <w:u w:color="000000"/>
        </w:rPr>
        <w:t>be</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interest</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scholars</w:t>
      </w:r>
      <w:r w:rsidR="00C84223" w:rsidRPr="002B7FB1">
        <w:rPr>
          <w:color w:val="000000" w:themeColor="text1"/>
          <w:sz w:val="22"/>
          <w:szCs w:val="22"/>
          <w:u w:color="000000"/>
        </w:rPr>
        <w:t xml:space="preserve"> </w:t>
      </w:r>
      <w:r w:rsidRPr="002B7FB1">
        <w:rPr>
          <w:color w:val="000000" w:themeColor="text1"/>
          <w:sz w:val="22"/>
          <w:szCs w:val="22"/>
          <w:u w:color="000000"/>
        </w:rPr>
        <w:t>studying</w:t>
      </w:r>
      <w:r w:rsidR="00C84223" w:rsidRPr="00BA13B3">
        <w:rPr>
          <w:color w:val="000000" w:themeColor="text1"/>
          <w:sz w:val="22"/>
          <w:szCs w:val="22"/>
          <w:u w:color="000000"/>
        </w:rPr>
        <w:t xml:space="preserve"> </w:t>
      </w:r>
      <w:r w:rsidRPr="002B7FB1">
        <w:rPr>
          <w:color w:val="000000" w:themeColor="text1"/>
          <w:sz w:val="22"/>
          <w:szCs w:val="22"/>
          <w:u w:color="000000"/>
        </w:rPr>
        <w:t>British</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American</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literature,</w:t>
      </w:r>
      <w:r w:rsidR="00C84223" w:rsidRPr="002B7FB1">
        <w:rPr>
          <w:color w:val="000000" w:themeColor="text1"/>
          <w:sz w:val="22"/>
          <w:szCs w:val="22"/>
          <w:u w:color="000000"/>
        </w:rPr>
        <w:t xml:space="preserve"> </w:t>
      </w:r>
      <w:r w:rsidRPr="002B7FB1">
        <w:rPr>
          <w:color w:val="000000" w:themeColor="text1"/>
          <w:sz w:val="22"/>
          <w:szCs w:val="22"/>
          <w:u w:color="000000"/>
        </w:rPr>
        <w:t>theater,</w:t>
      </w:r>
      <w:r w:rsidR="00C84223" w:rsidRPr="002B7FB1">
        <w:rPr>
          <w:color w:val="000000" w:themeColor="text1"/>
          <w:sz w:val="22"/>
          <w:szCs w:val="22"/>
          <w:u w:color="000000"/>
        </w:rPr>
        <w:t xml:space="preserve"> </w:t>
      </w:r>
      <w:r w:rsidRPr="002B7FB1">
        <w:rPr>
          <w:color w:val="000000" w:themeColor="text1"/>
          <w:sz w:val="22"/>
          <w:szCs w:val="22"/>
          <w:u w:color="000000"/>
        </w:rPr>
        <w:t>art</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science</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medicine</w:t>
      </w:r>
      <w:r w:rsidR="00C84223" w:rsidRPr="002B7FB1">
        <w:rPr>
          <w:color w:val="000000" w:themeColor="text1"/>
          <w:sz w:val="22"/>
          <w:szCs w:val="22"/>
          <w:u w:color="000000"/>
        </w:rPr>
        <w:t xml:space="preserve"> </w:t>
      </w:r>
      <w:r w:rsidRPr="002B7FB1">
        <w:rPr>
          <w:color w:val="000000" w:themeColor="text1"/>
          <w:sz w:val="22"/>
          <w:szCs w:val="22"/>
          <w:u w:color="000000"/>
        </w:rPr>
        <w:t>(11th</w:t>
      </w:r>
      <w:r w:rsidR="00C84223" w:rsidRPr="002B7FB1">
        <w:rPr>
          <w:color w:val="000000" w:themeColor="text1"/>
          <w:sz w:val="22"/>
          <w:szCs w:val="22"/>
          <w:u w:color="000000"/>
        </w:rPr>
        <w:t xml:space="preserve"> </w:t>
      </w:r>
      <w:r w:rsidRPr="002B7FB1">
        <w:rPr>
          <w:color w:val="000000" w:themeColor="text1"/>
          <w:sz w:val="22"/>
          <w:szCs w:val="22"/>
          <w:u w:color="000000"/>
        </w:rPr>
        <w:t>century</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present</w:t>
      </w:r>
      <w:r w:rsidR="00C84223" w:rsidRPr="002B7FB1">
        <w:rPr>
          <w:color w:val="000000" w:themeColor="text1"/>
          <w:sz w:val="22"/>
          <w:szCs w:val="22"/>
          <w:u w:color="000000"/>
        </w:rPr>
        <w:t xml:space="preserve"> </w:t>
      </w:r>
      <w:r w:rsidRPr="002B7FB1">
        <w:rPr>
          <w:color w:val="000000" w:themeColor="text1"/>
          <w:sz w:val="22"/>
          <w:szCs w:val="22"/>
          <w:u w:color="000000"/>
        </w:rPr>
        <w:t>day).</w:t>
      </w:r>
      <w:r w:rsidR="00C84223" w:rsidRPr="002B7FB1">
        <w:rPr>
          <w:color w:val="000000" w:themeColor="text1"/>
          <w:sz w:val="22"/>
          <w:szCs w:val="22"/>
          <w:u w:color="000000"/>
        </w:rPr>
        <w:t xml:space="preserve"> </w:t>
      </w:r>
      <w:r w:rsidRPr="002B7FB1">
        <w:rPr>
          <w:color w:val="000000" w:themeColor="text1"/>
          <w:sz w:val="22"/>
          <w:szCs w:val="22"/>
          <w:u w:color="000000"/>
        </w:rPr>
        <w:t>Amount:</w:t>
      </w:r>
      <w:r w:rsidR="00C84223" w:rsidRPr="002B7FB1">
        <w:rPr>
          <w:color w:val="000000" w:themeColor="text1"/>
          <w:sz w:val="22"/>
          <w:szCs w:val="22"/>
          <w:u w:color="000000"/>
        </w:rPr>
        <w:t xml:space="preserve"> </w:t>
      </w:r>
      <w:r w:rsidRPr="002B7FB1">
        <w:rPr>
          <w:color w:val="000000" w:themeColor="text1"/>
          <w:sz w:val="22"/>
          <w:szCs w:val="22"/>
          <w:u w:color="000000"/>
        </w:rPr>
        <w:t>up</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$50,000.</w:t>
      </w:r>
    </w:p>
    <w:p w14:paraId="0B360B61" w14:textId="063B0F15" w:rsidR="00AD591D" w:rsidRPr="002B7FB1" w:rsidRDefault="00AD59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2B7FB1">
        <w:rPr>
          <w:b/>
          <w:color w:val="000000" w:themeColor="text1"/>
          <w:sz w:val="22"/>
          <w:szCs w:val="22"/>
          <w:u w:color="000000"/>
        </w:rPr>
        <w:t>URL:</w:t>
      </w:r>
      <w:r w:rsidR="00C84223" w:rsidRPr="002B7FB1">
        <w:rPr>
          <w:color w:val="000000" w:themeColor="text1"/>
          <w:sz w:val="22"/>
          <w:szCs w:val="22"/>
          <w:u w:color="000000"/>
        </w:rPr>
        <w:t xml:space="preserve"> </w:t>
      </w:r>
      <w:hyperlink r:id="rId53" w:history="1">
        <w:r w:rsidR="001079F0" w:rsidRPr="002B7FB1">
          <w:rPr>
            <w:rStyle w:val="Hyperlink"/>
            <w:szCs w:val="22"/>
          </w:rPr>
          <w:t>http://www.huntington.org/WebAssets/Templates/content.aspx?id=21991</w:t>
        </w:r>
      </w:hyperlink>
    </w:p>
    <w:p w14:paraId="7BACB52B" w14:textId="3118588C" w:rsidR="00B85625" w:rsidRPr="002B7FB1"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color w:val="000000" w:themeColor="text1"/>
          <w:sz w:val="22"/>
          <w:szCs w:val="22"/>
          <w:u w:color="000000"/>
        </w:rPr>
      </w:pPr>
      <w:r w:rsidRPr="002B7FB1">
        <w:rPr>
          <w:b/>
          <w:bCs/>
          <w:color w:val="000000" w:themeColor="text1"/>
          <w:sz w:val="22"/>
          <w:szCs w:val="22"/>
          <w:u w:color="000000"/>
        </w:rPr>
        <w:t>Citizenship</w:t>
      </w:r>
      <w:r w:rsidR="00C84223" w:rsidRPr="002B7FB1">
        <w:rPr>
          <w:b/>
          <w:bCs/>
          <w:color w:val="000000" w:themeColor="text1"/>
          <w:sz w:val="22"/>
          <w:szCs w:val="22"/>
          <w:u w:color="000000"/>
        </w:rPr>
        <w:t xml:space="preserve"> </w:t>
      </w:r>
      <w:r w:rsidRPr="002B7FB1">
        <w:rPr>
          <w:b/>
          <w:bCs/>
          <w:color w:val="000000" w:themeColor="text1"/>
          <w:sz w:val="22"/>
          <w:szCs w:val="22"/>
          <w:u w:color="000000"/>
        </w:rPr>
        <w:t>Restrictions:</w:t>
      </w:r>
      <w:r w:rsidR="00C84223" w:rsidRPr="002B7FB1">
        <w:rPr>
          <w:b/>
          <w:bCs/>
          <w:color w:val="000000" w:themeColor="text1"/>
          <w:sz w:val="22"/>
          <w:szCs w:val="22"/>
          <w:u w:color="000000"/>
        </w:rPr>
        <w:t xml:space="preserve"> </w:t>
      </w:r>
      <w:r w:rsidRPr="002B7FB1">
        <w:rPr>
          <w:color w:val="000000" w:themeColor="text1"/>
          <w:sz w:val="22"/>
          <w:szCs w:val="22"/>
          <w:u w:color="000000"/>
        </w:rPr>
        <w:t>Only</w:t>
      </w:r>
      <w:r w:rsidR="00C84223" w:rsidRPr="002B7FB1">
        <w:rPr>
          <w:color w:val="000000" w:themeColor="text1"/>
          <w:sz w:val="22"/>
          <w:szCs w:val="22"/>
          <w:u w:color="000000"/>
        </w:rPr>
        <w:t xml:space="preserve"> </w:t>
      </w:r>
      <w:r w:rsidRPr="002B7FB1">
        <w:rPr>
          <w:color w:val="000000" w:themeColor="text1"/>
          <w:sz w:val="22"/>
          <w:szCs w:val="22"/>
          <w:u w:color="000000"/>
        </w:rPr>
        <w:t>US</w:t>
      </w:r>
      <w:r w:rsidR="00C84223" w:rsidRPr="002B7FB1">
        <w:rPr>
          <w:color w:val="000000" w:themeColor="text1"/>
          <w:sz w:val="22"/>
          <w:szCs w:val="22"/>
          <w:u w:color="000000"/>
        </w:rPr>
        <w:t xml:space="preserve"> </w:t>
      </w:r>
      <w:r w:rsidRPr="002B7FB1">
        <w:rPr>
          <w:color w:val="000000" w:themeColor="text1"/>
          <w:sz w:val="22"/>
          <w:szCs w:val="22"/>
          <w:u w:color="000000"/>
        </w:rPr>
        <w:t>citizens</w:t>
      </w:r>
      <w:r w:rsidR="00C84223" w:rsidRPr="002B7FB1">
        <w:rPr>
          <w:color w:val="000000" w:themeColor="text1"/>
          <w:sz w:val="22"/>
          <w:szCs w:val="22"/>
          <w:u w:color="000000"/>
        </w:rPr>
        <w:t xml:space="preserve"> </w:t>
      </w:r>
      <w:r w:rsidRPr="002B7FB1">
        <w:rPr>
          <w:color w:val="000000" w:themeColor="text1"/>
          <w:sz w:val="22"/>
          <w:szCs w:val="22"/>
          <w:u w:color="000000"/>
        </w:rPr>
        <w:t>can</w:t>
      </w:r>
      <w:r w:rsidR="00C84223" w:rsidRPr="002B7FB1">
        <w:rPr>
          <w:color w:val="000000" w:themeColor="text1"/>
          <w:sz w:val="22"/>
          <w:szCs w:val="22"/>
          <w:u w:color="000000"/>
        </w:rPr>
        <w:t xml:space="preserve"> </w:t>
      </w:r>
      <w:r w:rsidRPr="002B7FB1">
        <w:rPr>
          <w:color w:val="000000" w:themeColor="text1"/>
          <w:sz w:val="22"/>
          <w:szCs w:val="22"/>
          <w:u w:color="000000"/>
        </w:rPr>
        <w:t>apply</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National</w:t>
      </w:r>
      <w:r w:rsidR="00C84223" w:rsidRPr="002B7FB1">
        <w:rPr>
          <w:color w:val="000000" w:themeColor="text1"/>
          <w:sz w:val="22"/>
          <w:szCs w:val="22"/>
          <w:u w:color="000000"/>
        </w:rPr>
        <w:t xml:space="preserve"> </w:t>
      </w:r>
      <w:r w:rsidRPr="002B7FB1">
        <w:rPr>
          <w:color w:val="000000" w:themeColor="text1"/>
          <w:sz w:val="22"/>
          <w:szCs w:val="22"/>
          <w:u w:color="000000"/>
        </w:rPr>
        <w:t>Endowment</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Humanities</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but</w:t>
      </w:r>
      <w:r w:rsidR="00C84223" w:rsidRPr="002B7FB1">
        <w:rPr>
          <w:color w:val="000000" w:themeColor="text1"/>
          <w:sz w:val="22"/>
          <w:szCs w:val="22"/>
          <w:u w:color="000000"/>
        </w:rPr>
        <w:t xml:space="preserve"> </w:t>
      </w:r>
      <w:r w:rsidRPr="002B7FB1">
        <w:rPr>
          <w:color w:val="000000" w:themeColor="text1"/>
          <w:sz w:val="22"/>
          <w:szCs w:val="22"/>
          <w:u w:color="000000"/>
        </w:rPr>
        <w:t>there</w:t>
      </w:r>
      <w:r w:rsidR="00C84223" w:rsidRPr="002B7FB1">
        <w:rPr>
          <w:color w:val="000000" w:themeColor="text1"/>
          <w:sz w:val="22"/>
          <w:szCs w:val="22"/>
          <w:u w:color="000000"/>
        </w:rPr>
        <w:t xml:space="preserve"> </w:t>
      </w:r>
      <w:r w:rsidRPr="002B7FB1">
        <w:rPr>
          <w:color w:val="000000" w:themeColor="text1"/>
          <w:sz w:val="22"/>
          <w:szCs w:val="22"/>
          <w:u w:color="000000"/>
        </w:rPr>
        <w:t>is</w:t>
      </w:r>
      <w:r w:rsidR="00C84223" w:rsidRPr="002B7FB1">
        <w:rPr>
          <w:color w:val="000000" w:themeColor="text1"/>
          <w:sz w:val="22"/>
          <w:szCs w:val="22"/>
          <w:u w:color="000000"/>
        </w:rPr>
        <w:t xml:space="preserve"> </w:t>
      </w:r>
      <w:r w:rsidRPr="002B7FB1">
        <w:rPr>
          <w:color w:val="000000" w:themeColor="text1"/>
          <w:sz w:val="22"/>
          <w:szCs w:val="22"/>
          <w:u w:color="000000"/>
        </w:rPr>
        <w:t>no</w:t>
      </w:r>
      <w:r w:rsidR="00C84223" w:rsidRPr="002B7FB1">
        <w:rPr>
          <w:color w:val="000000" w:themeColor="text1"/>
          <w:sz w:val="22"/>
          <w:szCs w:val="22"/>
          <w:u w:color="000000"/>
        </w:rPr>
        <w:t xml:space="preserve"> </w:t>
      </w:r>
      <w:r w:rsidRPr="002B7FB1">
        <w:rPr>
          <w:color w:val="000000" w:themeColor="text1"/>
          <w:sz w:val="22"/>
          <w:szCs w:val="22"/>
          <w:u w:color="000000"/>
        </w:rPr>
        <w:t>citizenship</w:t>
      </w:r>
      <w:r w:rsidR="00C84223" w:rsidRPr="002B7FB1">
        <w:rPr>
          <w:color w:val="000000" w:themeColor="text1"/>
          <w:sz w:val="22"/>
          <w:szCs w:val="22"/>
          <w:u w:color="000000"/>
        </w:rPr>
        <w:t xml:space="preserve"> </w:t>
      </w:r>
      <w:r w:rsidRPr="002B7FB1">
        <w:rPr>
          <w:color w:val="000000" w:themeColor="text1"/>
          <w:sz w:val="22"/>
          <w:szCs w:val="22"/>
          <w:u w:color="000000"/>
        </w:rPr>
        <w:t>restriction</w:t>
      </w:r>
      <w:r w:rsidR="00C84223" w:rsidRPr="002B7FB1">
        <w:rPr>
          <w:color w:val="000000" w:themeColor="text1"/>
          <w:sz w:val="22"/>
          <w:szCs w:val="22"/>
          <w:u w:color="000000"/>
        </w:rPr>
        <w:t xml:space="preserve"> </w:t>
      </w:r>
      <w:r w:rsidRPr="002B7FB1">
        <w:rPr>
          <w:color w:val="000000" w:themeColor="text1"/>
          <w:sz w:val="22"/>
          <w:szCs w:val="22"/>
          <w:u w:color="000000"/>
        </w:rPr>
        <w:t>specified</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other</w:t>
      </w:r>
      <w:r w:rsidR="00C84223" w:rsidRPr="002B7FB1">
        <w:rPr>
          <w:color w:val="000000" w:themeColor="text1"/>
          <w:sz w:val="22"/>
          <w:szCs w:val="22"/>
          <w:u w:color="000000"/>
        </w:rPr>
        <w:t xml:space="preserve"> </w:t>
      </w:r>
      <w:r w:rsidRPr="002B7FB1">
        <w:rPr>
          <w:color w:val="000000" w:themeColor="text1"/>
          <w:sz w:val="22"/>
          <w:szCs w:val="22"/>
          <w:u w:color="000000"/>
        </w:rPr>
        <w:t>awards.</w:t>
      </w:r>
    </w:p>
    <w:p w14:paraId="453D82DC" w14:textId="6A583B9C" w:rsidR="00B85625" w:rsidRPr="002B7FB1"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2B7FB1">
        <w:rPr>
          <w:b/>
          <w:bCs/>
          <w:color w:val="000000" w:themeColor="text1"/>
          <w:sz w:val="22"/>
          <w:szCs w:val="22"/>
          <w:u w:color="000000"/>
        </w:rPr>
        <w:t>Deadline:</w:t>
      </w:r>
      <w:r w:rsidR="00C84223" w:rsidRPr="002B7FB1">
        <w:rPr>
          <w:b/>
          <w:bCs/>
          <w:color w:val="000000" w:themeColor="text1"/>
          <w:sz w:val="22"/>
          <w:szCs w:val="22"/>
          <w:u w:color="000000"/>
        </w:rPr>
        <w:t xml:space="preserve"> </w:t>
      </w:r>
      <w:r w:rsidR="00280CFB" w:rsidRPr="002B7FB1">
        <w:rPr>
          <w:b/>
          <w:bCs/>
          <w:color w:val="000000" w:themeColor="text1"/>
          <w:sz w:val="22"/>
          <w:szCs w:val="22"/>
          <w:u w:color="000000"/>
        </w:rPr>
        <w:t>November</w:t>
      </w:r>
      <w:r w:rsidR="00C84223" w:rsidRPr="002B7FB1">
        <w:rPr>
          <w:b/>
          <w:bCs/>
          <w:color w:val="000000" w:themeColor="text1"/>
          <w:sz w:val="22"/>
          <w:szCs w:val="22"/>
          <w:u w:color="000000"/>
        </w:rPr>
        <w:t xml:space="preserve"> </w:t>
      </w:r>
      <w:r w:rsidR="00280CFB" w:rsidRPr="002B7FB1">
        <w:rPr>
          <w:b/>
          <w:bCs/>
          <w:color w:val="000000" w:themeColor="text1"/>
          <w:sz w:val="22"/>
          <w:szCs w:val="22"/>
          <w:u w:color="000000"/>
        </w:rPr>
        <w:t>15</w:t>
      </w:r>
    </w:p>
    <w:p w14:paraId="1F52A8C7" w14:textId="77777777" w:rsidR="0069216D" w:rsidRPr="002B7FB1" w:rsidRDefault="0069216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p>
    <w:p w14:paraId="52A8E375" w14:textId="071B598D" w:rsidR="002F07F2" w:rsidRPr="002B7FB1" w:rsidRDefault="001E1422" w:rsidP="00C84223">
      <w:pPr>
        <w:pStyle w:val="Heading2"/>
        <w:rPr>
          <w:sz w:val="22"/>
        </w:rPr>
      </w:pPr>
      <w:bookmarkStart w:id="153" w:name="_Toc79743339"/>
      <w:bookmarkStart w:id="154" w:name="_Toc79748333"/>
      <w:bookmarkStart w:id="155" w:name="_Toc79827301"/>
      <w:bookmarkStart w:id="156" w:name="_Toc80161699"/>
      <w:bookmarkStart w:id="157" w:name="_Toc80864054"/>
      <w:bookmarkStart w:id="158" w:name="_Toc80955594"/>
      <w:bookmarkStart w:id="159" w:name="_Toc80959713"/>
      <w:bookmarkStart w:id="160" w:name="_Toc82163681"/>
      <w:bookmarkStart w:id="161" w:name="_Toc82662014"/>
      <w:bookmarkStart w:id="162" w:name="_Toc82662162"/>
      <w:bookmarkStart w:id="163" w:name="_Toc85077955"/>
      <w:bookmarkStart w:id="164" w:name="_Toc90607285"/>
      <w:bookmarkStart w:id="165" w:name="_Toc90612468"/>
      <w:bookmarkStart w:id="166" w:name="_Toc92849874"/>
      <w:bookmarkStart w:id="167" w:name="_Toc239821628"/>
      <w:bookmarkStart w:id="168" w:name="_Toc240514146"/>
      <w:bookmarkStart w:id="169" w:name="_Toc453584563"/>
      <w:bookmarkStart w:id="170" w:name="_Toc175570065"/>
      <w:r w:rsidRPr="002B7FB1">
        <w:rPr>
          <w:sz w:val="22"/>
        </w:rPr>
        <w:t>The</w:t>
      </w:r>
      <w:r w:rsidR="00C84223" w:rsidRPr="002B7FB1">
        <w:rPr>
          <w:sz w:val="22"/>
        </w:rPr>
        <w:t xml:space="preserve"> </w:t>
      </w:r>
      <w:r w:rsidRPr="002B7FB1">
        <w:rPr>
          <w:sz w:val="22"/>
        </w:rPr>
        <w:t>Library</w:t>
      </w:r>
      <w:r w:rsidR="00C84223" w:rsidRPr="002B7FB1">
        <w:rPr>
          <w:sz w:val="22"/>
        </w:rPr>
        <w:t xml:space="preserve"> </w:t>
      </w:r>
      <w:r w:rsidRPr="002B7FB1">
        <w:rPr>
          <w:sz w:val="22"/>
        </w:rPr>
        <w:t>Company</w:t>
      </w:r>
      <w:r w:rsidR="00C84223" w:rsidRPr="002B7FB1">
        <w:rPr>
          <w:sz w:val="22"/>
        </w:rPr>
        <w:t xml:space="preserve"> </w:t>
      </w:r>
      <w:r w:rsidRPr="002B7FB1">
        <w:rPr>
          <w:sz w:val="22"/>
        </w:rPr>
        <w:t>of</w:t>
      </w:r>
      <w:r w:rsidR="00C84223" w:rsidRPr="002B7FB1">
        <w:rPr>
          <w:sz w:val="22"/>
        </w:rPr>
        <w:t xml:space="preserve"> </w:t>
      </w:r>
      <w:r w:rsidRPr="002B7FB1">
        <w:rPr>
          <w:sz w:val="22"/>
        </w:rPr>
        <w:t>Philadelphi</w:t>
      </w:r>
      <w:bookmarkStart w:id="171" w:name="_Toc240514147"/>
      <w:bookmarkStart w:id="172" w:name="_Toc45358456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CA223B" w:rsidRPr="002B7FB1">
        <w:rPr>
          <w:sz w:val="22"/>
        </w:rPr>
        <w:t>a</w:t>
      </w:r>
      <w:bookmarkEnd w:id="170"/>
    </w:p>
    <w:p w14:paraId="2DFAE3A5" w14:textId="55748B9C" w:rsidR="00AD681F" w:rsidRPr="002B7FB1" w:rsidRDefault="00AD681F" w:rsidP="00C84223">
      <w:pPr>
        <w:pStyle w:val="Heading3"/>
        <w:rPr>
          <w:b w:val="0"/>
          <w:bCs/>
          <w:color w:val="000000" w:themeColor="text1"/>
          <w:sz w:val="22"/>
          <w:szCs w:val="22"/>
        </w:rPr>
      </w:pPr>
      <w:bookmarkStart w:id="173" w:name="_Toc175570066"/>
      <w:r w:rsidRPr="002B7FB1">
        <w:rPr>
          <w:b w:val="0"/>
          <w:bCs/>
          <w:color w:val="000000" w:themeColor="text1"/>
          <w:sz w:val="22"/>
          <w:szCs w:val="22"/>
        </w:rPr>
        <w:t>Albert</w:t>
      </w:r>
      <w:r w:rsidR="00C84223" w:rsidRPr="002B7FB1">
        <w:rPr>
          <w:b w:val="0"/>
          <w:bCs/>
          <w:color w:val="000000" w:themeColor="text1"/>
          <w:sz w:val="22"/>
          <w:szCs w:val="22"/>
        </w:rPr>
        <w:t xml:space="preserve"> </w:t>
      </w:r>
      <w:r w:rsidRPr="002B7FB1">
        <w:rPr>
          <w:b w:val="0"/>
          <w:bCs/>
          <w:color w:val="000000" w:themeColor="text1"/>
          <w:sz w:val="22"/>
          <w:szCs w:val="22"/>
        </w:rPr>
        <w:t>M.</w:t>
      </w:r>
      <w:r w:rsidR="00C84223" w:rsidRPr="002B7FB1">
        <w:rPr>
          <w:b w:val="0"/>
          <w:bCs/>
          <w:color w:val="000000" w:themeColor="text1"/>
          <w:sz w:val="22"/>
          <w:szCs w:val="22"/>
        </w:rPr>
        <w:t xml:space="preserve"> </w:t>
      </w:r>
      <w:r w:rsidRPr="002B7FB1">
        <w:rPr>
          <w:b w:val="0"/>
          <w:bCs/>
          <w:color w:val="000000" w:themeColor="text1"/>
          <w:sz w:val="22"/>
          <w:szCs w:val="22"/>
        </w:rPr>
        <w:t>Greenfield</w:t>
      </w:r>
      <w:r w:rsidR="00C84223" w:rsidRPr="002B7FB1">
        <w:rPr>
          <w:b w:val="0"/>
          <w:bCs/>
          <w:color w:val="000000" w:themeColor="text1"/>
          <w:sz w:val="22"/>
          <w:szCs w:val="22"/>
        </w:rPr>
        <w:t xml:space="preserve"> </w:t>
      </w:r>
      <w:r w:rsidRPr="002B7FB1">
        <w:rPr>
          <w:b w:val="0"/>
          <w:bCs/>
          <w:color w:val="000000" w:themeColor="text1"/>
          <w:sz w:val="22"/>
          <w:szCs w:val="22"/>
        </w:rPr>
        <w:t>Foundation</w:t>
      </w:r>
      <w:r w:rsidR="00C84223" w:rsidRPr="002B7FB1">
        <w:rPr>
          <w:b w:val="0"/>
          <w:bCs/>
          <w:color w:val="000000" w:themeColor="text1"/>
          <w:sz w:val="22"/>
          <w:szCs w:val="22"/>
        </w:rPr>
        <w:t xml:space="preserve"> </w:t>
      </w:r>
      <w:r w:rsidRPr="002B7FB1">
        <w:rPr>
          <w:b w:val="0"/>
          <w:bCs/>
          <w:color w:val="000000" w:themeColor="text1"/>
          <w:sz w:val="22"/>
          <w:szCs w:val="22"/>
        </w:rPr>
        <w:t>Dissertation</w:t>
      </w:r>
      <w:r w:rsidR="00C84223" w:rsidRPr="002B7FB1">
        <w:rPr>
          <w:b w:val="0"/>
          <w:bCs/>
          <w:color w:val="000000" w:themeColor="text1"/>
          <w:sz w:val="22"/>
          <w:szCs w:val="22"/>
        </w:rPr>
        <w:t xml:space="preserve"> </w:t>
      </w:r>
      <w:r w:rsidRPr="002B7FB1">
        <w:rPr>
          <w:b w:val="0"/>
          <w:bCs/>
          <w:color w:val="000000" w:themeColor="text1"/>
          <w:sz w:val="22"/>
          <w:szCs w:val="22"/>
        </w:rPr>
        <w:t>Fellowship</w:t>
      </w:r>
      <w:bookmarkEnd w:id="173"/>
    </w:p>
    <w:p w14:paraId="2A307354" w14:textId="22AB80C1" w:rsidR="00AD681F" w:rsidRPr="002B7FB1" w:rsidRDefault="00AD681F" w:rsidP="00C84223">
      <w:pPr>
        <w:ind w:left="360"/>
        <w:rPr>
          <w:sz w:val="22"/>
          <w:szCs w:val="22"/>
        </w:rPr>
      </w:pPr>
      <w:r w:rsidRPr="002B7FB1">
        <w:rPr>
          <w:sz w:val="22"/>
          <w:szCs w:val="22"/>
        </w:rPr>
        <w:t>This</w:t>
      </w:r>
      <w:r w:rsidR="00C84223" w:rsidRPr="002B7FB1">
        <w:rPr>
          <w:sz w:val="22"/>
          <w:szCs w:val="22"/>
        </w:rPr>
        <w:t xml:space="preserve"> </w:t>
      </w:r>
      <w:r w:rsidRPr="002B7FB1">
        <w:rPr>
          <w:sz w:val="22"/>
          <w:szCs w:val="22"/>
        </w:rPr>
        <w:t>fellowship</w:t>
      </w:r>
      <w:r w:rsidR="00C84223" w:rsidRPr="002B7FB1">
        <w:rPr>
          <w:sz w:val="22"/>
          <w:szCs w:val="22"/>
        </w:rPr>
        <w:t xml:space="preserve"> </w:t>
      </w:r>
      <w:r w:rsidRPr="002B7FB1">
        <w:rPr>
          <w:sz w:val="22"/>
          <w:szCs w:val="22"/>
        </w:rPr>
        <w:t>supports</w:t>
      </w:r>
      <w:r w:rsidR="00C84223" w:rsidRPr="002B7FB1">
        <w:rPr>
          <w:sz w:val="22"/>
          <w:szCs w:val="22"/>
        </w:rPr>
        <w:t xml:space="preserve"> </w:t>
      </w:r>
      <w:r w:rsidRPr="002B7FB1">
        <w:rPr>
          <w:sz w:val="22"/>
          <w:szCs w:val="22"/>
        </w:rPr>
        <w:t>dissertation</w:t>
      </w:r>
      <w:r w:rsidR="00C84223" w:rsidRPr="002B7FB1">
        <w:rPr>
          <w:sz w:val="22"/>
          <w:szCs w:val="22"/>
        </w:rPr>
        <w:t xml:space="preserve"> </w:t>
      </w:r>
      <w:r w:rsidRPr="002B7FB1">
        <w:rPr>
          <w:sz w:val="22"/>
          <w:szCs w:val="22"/>
        </w:rPr>
        <w:t>research</w:t>
      </w:r>
      <w:r w:rsidR="00C84223" w:rsidRPr="002B7FB1">
        <w:rPr>
          <w:sz w:val="22"/>
          <w:szCs w:val="22"/>
        </w:rPr>
        <w:t xml:space="preserve"> </w:t>
      </w:r>
      <w:r w:rsidRPr="002B7FB1">
        <w:rPr>
          <w:sz w:val="22"/>
          <w:szCs w:val="22"/>
        </w:rPr>
        <w:t>in</w:t>
      </w:r>
      <w:r w:rsidR="00C84223" w:rsidRPr="002B7FB1">
        <w:rPr>
          <w:sz w:val="22"/>
          <w:szCs w:val="22"/>
        </w:rPr>
        <w:t xml:space="preserve"> </w:t>
      </w:r>
      <w:r w:rsidRPr="002B7FB1">
        <w:rPr>
          <w:sz w:val="22"/>
          <w:szCs w:val="22"/>
        </w:rPr>
        <w:t>residence</w:t>
      </w:r>
      <w:r w:rsidR="00C84223" w:rsidRPr="002B7FB1">
        <w:rPr>
          <w:sz w:val="22"/>
          <w:szCs w:val="22"/>
        </w:rPr>
        <w:t xml:space="preserve"> </w:t>
      </w:r>
      <w:r w:rsidRPr="002B7FB1">
        <w:rPr>
          <w:sz w:val="22"/>
          <w:szCs w:val="22"/>
        </w:rPr>
        <w:t>at</w:t>
      </w:r>
      <w:r w:rsidR="00C84223" w:rsidRPr="002B7FB1">
        <w:rPr>
          <w:sz w:val="22"/>
          <w:szCs w:val="22"/>
        </w:rPr>
        <w:t xml:space="preserve"> </w:t>
      </w:r>
      <w:r w:rsidRPr="002B7FB1">
        <w:rPr>
          <w:sz w:val="22"/>
          <w:szCs w:val="22"/>
        </w:rPr>
        <w:t>the</w:t>
      </w:r>
      <w:r w:rsidR="00C84223" w:rsidRPr="002B7FB1">
        <w:rPr>
          <w:sz w:val="22"/>
          <w:szCs w:val="22"/>
        </w:rPr>
        <w:t xml:space="preserve"> </w:t>
      </w:r>
      <w:r w:rsidRPr="002B7FB1">
        <w:rPr>
          <w:sz w:val="22"/>
          <w:szCs w:val="22"/>
        </w:rPr>
        <w:t>Library</w:t>
      </w:r>
      <w:r w:rsidR="00C84223" w:rsidRPr="002B7FB1">
        <w:rPr>
          <w:sz w:val="22"/>
          <w:szCs w:val="22"/>
        </w:rPr>
        <w:t xml:space="preserve"> </w:t>
      </w:r>
      <w:r w:rsidRPr="002B7FB1">
        <w:rPr>
          <w:sz w:val="22"/>
          <w:szCs w:val="22"/>
        </w:rPr>
        <w:t>Company</w:t>
      </w:r>
      <w:r w:rsidR="00C84223" w:rsidRPr="002B7FB1">
        <w:rPr>
          <w:sz w:val="22"/>
          <w:szCs w:val="22"/>
        </w:rPr>
        <w:t xml:space="preserve"> </w:t>
      </w:r>
      <w:r w:rsidRPr="002B7FB1">
        <w:rPr>
          <w:sz w:val="22"/>
          <w:szCs w:val="22"/>
        </w:rPr>
        <w:t>on</w:t>
      </w:r>
      <w:r w:rsidR="00C84223" w:rsidRPr="002B7FB1">
        <w:rPr>
          <w:sz w:val="22"/>
          <w:szCs w:val="22"/>
        </w:rPr>
        <w:t xml:space="preserve"> </w:t>
      </w:r>
      <w:r w:rsidRPr="002B7FB1">
        <w:rPr>
          <w:sz w:val="22"/>
          <w:szCs w:val="22"/>
        </w:rPr>
        <w:t>any</w:t>
      </w:r>
      <w:r w:rsidR="00C84223" w:rsidRPr="002B7FB1">
        <w:rPr>
          <w:sz w:val="22"/>
          <w:szCs w:val="22"/>
        </w:rPr>
        <w:t xml:space="preserve"> </w:t>
      </w:r>
      <w:r w:rsidRPr="002B7FB1">
        <w:rPr>
          <w:sz w:val="22"/>
          <w:szCs w:val="22"/>
        </w:rPr>
        <w:t>subject</w:t>
      </w:r>
      <w:r w:rsidR="00C84223" w:rsidRPr="002B7FB1">
        <w:rPr>
          <w:sz w:val="22"/>
          <w:szCs w:val="22"/>
        </w:rPr>
        <w:t xml:space="preserve"> </w:t>
      </w:r>
      <w:r w:rsidRPr="002B7FB1">
        <w:rPr>
          <w:sz w:val="22"/>
          <w:szCs w:val="22"/>
        </w:rPr>
        <w:t>relevant</w:t>
      </w:r>
      <w:r w:rsidR="00C84223" w:rsidRPr="002B7FB1">
        <w:rPr>
          <w:sz w:val="22"/>
          <w:szCs w:val="22"/>
        </w:rPr>
        <w:t xml:space="preserve"> </w:t>
      </w:r>
      <w:r w:rsidRPr="002B7FB1">
        <w:rPr>
          <w:sz w:val="22"/>
          <w:szCs w:val="22"/>
        </w:rPr>
        <w:t>to</w:t>
      </w:r>
      <w:r w:rsidR="00C84223" w:rsidRPr="002B7FB1">
        <w:rPr>
          <w:sz w:val="22"/>
          <w:szCs w:val="22"/>
        </w:rPr>
        <w:t xml:space="preserve"> </w:t>
      </w:r>
      <w:r w:rsidRPr="002B7FB1">
        <w:rPr>
          <w:sz w:val="22"/>
          <w:szCs w:val="22"/>
        </w:rPr>
        <w:t>its</w:t>
      </w:r>
      <w:r w:rsidR="00C84223" w:rsidRPr="002B7FB1">
        <w:rPr>
          <w:sz w:val="22"/>
          <w:szCs w:val="22"/>
        </w:rPr>
        <w:t xml:space="preserve"> </w:t>
      </w:r>
      <w:r w:rsidRPr="002B7FB1">
        <w:rPr>
          <w:sz w:val="22"/>
          <w:szCs w:val="22"/>
        </w:rPr>
        <w:t>collections.</w:t>
      </w:r>
      <w:r w:rsidR="00C84223" w:rsidRPr="002B7FB1">
        <w:rPr>
          <w:sz w:val="22"/>
          <w:szCs w:val="22"/>
        </w:rPr>
        <w:t xml:space="preserve"> </w:t>
      </w:r>
      <w:r w:rsidRPr="002B7FB1">
        <w:rPr>
          <w:sz w:val="22"/>
          <w:szCs w:val="22"/>
        </w:rPr>
        <w:t>Amount:</w:t>
      </w:r>
      <w:r w:rsidR="00C84223" w:rsidRPr="002B7FB1">
        <w:rPr>
          <w:sz w:val="22"/>
          <w:szCs w:val="22"/>
        </w:rPr>
        <w:t xml:space="preserve"> </w:t>
      </w:r>
      <w:r w:rsidRPr="002B7FB1">
        <w:rPr>
          <w:sz w:val="22"/>
          <w:szCs w:val="22"/>
        </w:rPr>
        <w:t>$2</w:t>
      </w:r>
      <w:r w:rsidR="00BF26BB" w:rsidRPr="002B7FB1">
        <w:rPr>
          <w:sz w:val="22"/>
          <w:szCs w:val="22"/>
        </w:rPr>
        <w:t>5</w:t>
      </w:r>
      <w:r w:rsidRPr="002B7FB1">
        <w:rPr>
          <w:sz w:val="22"/>
          <w:szCs w:val="22"/>
        </w:rPr>
        <w:t>,000</w:t>
      </w:r>
    </w:p>
    <w:p w14:paraId="3D4F6C9C" w14:textId="2E0BFB35" w:rsidR="003312AA" w:rsidRPr="002B7FB1" w:rsidRDefault="00AD681F" w:rsidP="00C84223">
      <w:pPr>
        <w:ind w:left="360"/>
        <w:rPr>
          <w:rStyle w:val="Hyperlink"/>
          <w:szCs w:val="22"/>
        </w:rPr>
      </w:pPr>
      <w:r w:rsidRPr="002B7FB1">
        <w:rPr>
          <w:b/>
          <w:sz w:val="22"/>
          <w:szCs w:val="22"/>
        </w:rPr>
        <w:t>URL:</w:t>
      </w:r>
      <w:r w:rsidR="00C84223" w:rsidRPr="002B7FB1">
        <w:rPr>
          <w:sz w:val="22"/>
          <w:szCs w:val="22"/>
        </w:rPr>
        <w:t xml:space="preserve"> </w:t>
      </w:r>
      <w:hyperlink r:id="rId54" w:history="1">
        <w:r w:rsidR="003312AA" w:rsidRPr="002B7FB1">
          <w:rPr>
            <w:rStyle w:val="Hyperlink"/>
            <w:szCs w:val="22"/>
          </w:rPr>
          <w:t>http://librarycompany.org/academic-programs/fellowships/dissertation/</w:t>
        </w:r>
      </w:hyperlink>
    </w:p>
    <w:p w14:paraId="4463EE18" w14:textId="59AF1525" w:rsidR="00AD681F" w:rsidRPr="002B7FB1" w:rsidRDefault="00AD681F" w:rsidP="00C84223">
      <w:pPr>
        <w:ind w:left="360"/>
        <w:rPr>
          <w:sz w:val="22"/>
          <w:szCs w:val="22"/>
        </w:rPr>
      </w:pPr>
      <w:r w:rsidRPr="002B7FB1">
        <w:rPr>
          <w:b/>
          <w:sz w:val="22"/>
          <w:szCs w:val="22"/>
        </w:rPr>
        <w:t>Citizenship</w:t>
      </w:r>
      <w:r w:rsidR="00C84223" w:rsidRPr="002B7FB1">
        <w:rPr>
          <w:b/>
          <w:sz w:val="22"/>
          <w:szCs w:val="22"/>
        </w:rPr>
        <w:t xml:space="preserve"> </w:t>
      </w:r>
      <w:r w:rsidRPr="002B7FB1">
        <w:rPr>
          <w:b/>
          <w:sz w:val="22"/>
          <w:szCs w:val="22"/>
        </w:rPr>
        <w:t>Restrictions:</w:t>
      </w:r>
      <w:r w:rsidR="00C84223" w:rsidRPr="002B7FB1">
        <w:rPr>
          <w:sz w:val="22"/>
          <w:szCs w:val="22"/>
        </w:rPr>
        <w:t xml:space="preserve"> </w:t>
      </w:r>
      <w:r w:rsidRPr="002B7FB1">
        <w:rPr>
          <w:sz w:val="22"/>
          <w:szCs w:val="22"/>
        </w:rPr>
        <w:t>Unspecified</w:t>
      </w:r>
    </w:p>
    <w:p w14:paraId="2AE19F7B" w14:textId="28772B5B" w:rsidR="00AD681F" w:rsidRPr="002B7FB1" w:rsidRDefault="00AD681F" w:rsidP="00C84223">
      <w:pPr>
        <w:ind w:left="360"/>
        <w:rPr>
          <w:b/>
          <w:sz w:val="22"/>
          <w:szCs w:val="22"/>
        </w:rPr>
      </w:pPr>
      <w:r w:rsidRPr="002B7FB1">
        <w:rPr>
          <w:b/>
          <w:sz w:val="22"/>
          <w:szCs w:val="22"/>
        </w:rPr>
        <w:t>Deadline:</w:t>
      </w:r>
      <w:r w:rsidR="00C84223" w:rsidRPr="002B7FB1">
        <w:rPr>
          <w:b/>
          <w:sz w:val="22"/>
          <w:szCs w:val="22"/>
        </w:rPr>
        <w:t xml:space="preserve"> </w:t>
      </w:r>
      <w:r w:rsidRPr="002B7FB1">
        <w:rPr>
          <w:b/>
          <w:sz w:val="22"/>
          <w:szCs w:val="22"/>
        </w:rPr>
        <w:t>March</w:t>
      </w:r>
      <w:r w:rsidR="00C84223" w:rsidRPr="002B7FB1">
        <w:rPr>
          <w:b/>
          <w:sz w:val="22"/>
          <w:szCs w:val="22"/>
        </w:rPr>
        <w:t xml:space="preserve"> </w:t>
      </w:r>
      <w:r w:rsidRPr="002B7FB1">
        <w:rPr>
          <w:b/>
          <w:sz w:val="22"/>
          <w:szCs w:val="22"/>
        </w:rPr>
        <w:t>1</w:t>
      </w:r>
    </w:p>
    <w:p w14:paraId="6A23362D" w14:textId="77777777" w:rsidR="002F07F2" w:rsidRPr="002B7FB1" w:rsidRDefault="002F07F2" w:rsidP="00C84223">
      <w:pPr>
        <w:ind w:left="360"/>
        <w:rPr>
          <w:b/>
          <w:sz w:val="22"/>
          <w:szCs w:val="22"/>
        </w:rPr>
      </w:pPr>
    </w:p>
    <w:p w14:paraId="47F38242" w14:textId="65DA8C0F" w:rsidR="001E1422" w:rsidRPr="002B7FB1" w:rsidRDefault="001E1422" w:rsidP="00C84223">
      <w:pPr>
        <w:pStyle w:val="Heading3"/>
        <w:rPr>
          <w:b w:val="0"/>
          <w:bCs/>
          <w:color w:val="000000" w:themeColor="text1"/>
          <w:sz w:val="22"/>
          <w:szCs w:val="22"/>
        </w:rPr>
      </w:pPr>
      <w:bookmarkStart w:id="174" w:name="_Toc175570067"/>
      <w:r w:rsidRPr="002B7FB1">
        <w:rPr>
          <w:b w:val="0"/>
          <w:bCs/>
          <w:color w:val="000000" w:themeColor="text1"/>
          <w:sz w:val="22"/>
          <w:szCs w:val="22"/>
        </w:rPr>
        <w:t>National</w:t>
      </w:r>
      <w:r w:rsidR="00C84223" w:rsidRPr="002B7FB1">
        <w:rPr>
          <w:b w:val="0"/>
          <w:bCs/>
          <w:color w:val="000000" w:themeColor="text1"/>
          <w:sz w:val="22"/>
          <w:szCs w:val="22"/>
        </w:rPr>
        <w:t xml:space="preserve"> </w:t>
      </w:r>
      <w:r w:rsidRPr="002B7FB1">
        <w:rPr>
          <w:b w:val="0"/>
          <w:bCs/>
          <w:color w:val="000000" w:themeColor="text1"/>
          <w:sz w:val="22"/>
          <w:szCs w:val="22"/>
        </w:rPr>
        <w:t>Endowment</w:t>
      </w:r>
      <w:r w:rsidR="00C84223" w:rsidRPr="002B7FB1">
        <w:rPr>
          <w:b w:val="0"/>
          <w:bCs/>
          <w:color w:val="000000" w:themeColor="text1"/>
          <w:sz w:val="22"/>
          <w:szCs w:val="22"/>
        </w:rPr>
        <w:t xml:space="preserve"> </w:t>
      </w:r>
      <w:r w:rsidRPr="002B7FB1">
        <w:rPr>
          <w:b w:val="0"/>
          <w:bCs/>
          <w:color w:val="000000" w:themeColor="text1"/>
          <w:sz w:val="22"/>
          <w:szCs w:val="22"/>
        </w:rPr>
        <w:t>for</w:t>
      </w:r>
      <w:r w:rsidR="00C84223" w:rsidRPr="002B7FB1">
        <w:rPr>
          <w:b w:val="0"/>
          <w:bCs/>
          <w:color w:val="000000" w:themeColor="text1"/>
          <w:sz w:val="22"/>
          <w:szCs w:val="22"/>
        </w:rPr>
        <w:t xml:space="preserve"> </w:t>
      </w:r>
      <w:r w:rsidRPr="002B7FB1">
        <w:rPr>
          <w:b w:val="0"/>
          <w:bCs/>
          <w:color w:val="000000" w:themeColor="text1"/>
          <w:sz w:val="22"/>
          <w:szCs w:val="22"/>
        </w:rPr>
        <w:t>the</w:t>
      </w:r>
      <w:r w:rsidR="00C84223" w:rsidRPr="002B7FB1">
        <w:rPr>
          <w:b w:val="0"/>
          <w:bCs/>
          <w:color w:val="000000" w:themeColor="text1"/>
          <w:sz w:val="22"/>
          <w:szCs w:val="22"/>
        </w:rPr>
        <w:t xml:space="preserve"> </w:t>
      </w:r>
      <w:r w:rsidRPr="002B7FB1">
        <w:rPr>
          <w:b w:val="0"/>
          <w:bCs/>
          <w:color w:val="000000" w:themeColor="text1"/>
          <w:sz w:val="22"/>
          <w:szCs w:val="22"/>
        </w:rPr>
        <w:t>Humanities</w:t>
      </w:r>
      <w:r w:rsidR="00C84223" w:rsidRPr="002B7FB1">
        <w:rPr>
          <w:b w:val="0"/>
          <w:bCs/>
          <w:color w:val="000000" w:themeColor="text1"/>
          <w:sz w:val="22"/>
          <w:szCs w:val="22"/>
        </w:rPr>
        <w:t xml:space="preserve"> </w:t>
      </w:r>
      <w:r w:rsidRPr="002B7FB1">
        <w:rPr>
          <w:b w:val="0"/>
          <w:bCs/>
          <w:color w:val="000000" w:themeColor="text1"/>
          <w:sz w:val="22"/>
          <w:szCs w:val="22"/>
        </w:rPr>
        <w:t>Post-Doctoral</w:t>
      </w:r>
      <w:r w:rsidR="00C84223" w:rsidRPr="002B7FB1">
        <w:rPr>
          <w:b w:val="0"/>
          <w:bCs/>
          <w:color w:val="000000" w:themeColor="text1"/>
          <w:sz w:val="22"/>
          <w:szCs w:val="22"/>
        </w:rPr>
        <w:t xml:space="preserve"> </w:t>
      </w:r>
      <w:r w:rsidRPr="002B7FB1">
        <w:rPr>
          <w:b w:val="0"/>
          <w:bCs/>
          <w:color w:val="000000" w:themeColor="text1"/>
          <w:sz w:val="22"/>
          <w:szCs w:val="22"/>
        </w:rPr>
        <w:t>Fellowship</w:t>
      </w:r>
      <w:bookmarkEnd w:id="171"/>
      <w:bookmarkEnd w:id="172"/>
      <w:bookmarkEnd w:id="174"/>
    </w:p>
    <w:p w14:paraId="63D8F99D" w14:textId="03207370"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These</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support</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residence</w:t>
      </w:r>
      <w:r w:rsidR="00C84223" w:rsidRPr="002B7FB1">
        <w:rPr>
          <w:color w:val="000000" w:themeColor="text1"/>
          <w:sz w:val="22"/>
          <w:szCs w:val="22"/>
          <w:u w:color="000000"/>
        </w:rPr>
        <w:t xml:space="preserve"> </w:t>
      </w:r>
      <w:r w:rsidRPr="002B7FB1">
        <w:rPr>
          <w:color w:val="000000" w:themeColor="text1"/>
          <w:sz w:val="22"/>
          <w:szCs w:val="22"/>
          <w:u w:color="000000"/>
        </w:rPr>
        <w:t>at</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Company</w:t>
      </w:r>
      <w:r w:rsidR="00C84223" w:rsidRPr="002B7FB1">
        <w:rPr>
          <w:color w:val="000000" w:themeColor="text1"/>
          <w:sz w:val="22"/>
          <w:szCs w:val="22"/>
          <w:u w:color="000000"/>
        </w:rPr>
        <w:t xml:space="preserve"> </w:t>
      </w:r>
      <w:r w:rsidRPr="002B7FB1">
        <w:rPr>
          <w:color w:val="000000" w:themeColor="text1"/>
          <w:sz w:val="22"/>
          <w:szCs w:val="22"/>
          <w:u w:color="000000"/>
        </w:rPr>
        <w:t>on</w:t>
      </w:r>
      <w:r w:rsidR="00C84223" w:rsidRPr="002B7FB1">
        <w:rPr>
          <w:color w:val="000000" w:themeColor="text1"/>
          <w:sz w:val="22"/>
          <w:szCs w:val="22"/>
          <w:u w:color="000000"/>
        </w:rPr>
        <w:t xml:space="preserve"> </w:t>
      </w:r>
      <w:r w:rsidRPr="002B7FB1">
        <w:rPr>
          <w:color w:val="000000" w:themeColor="text1"/>
          <w:sz w:val="22"/>
          <w:szCs w:val="22"/>
          <w:u w:color="000000"/>
        </w:rPr>
        <w:t>any</w:t>
      </w:r>
      <w:r w:rsidR="00C84223" w:rsidRPr="002B7FB1">
        <w:rPr>
          <w:color w:val="000000" w:themeColor="text1"/>
          <w:sz w:val="22"/>
          <w:szCs w:val="22"/>
          <w:u w:color="000000"/>
        </w:rPr>
        <w:t xml:space="preserve"> </w:t>
      </w:r>
      <w:r w:rsidRPr="002B7FB1">
        <w:rPr>
          <w:color w:val="000000" w:themeColor="text1"/>
          <w:sz w:val="22"/>
          <w:szCs w:val="22"/>
          <w:u w:color="000000"/>
        </w:rPr>
        <w:t>subject</w:t>
      </w:r>
      <w:r w:rsidR="00C84223" w:rsidRPr="002B7FB1">
        <w:rPr>
          <w:color w:val="000000" w:themeColor="text1"/>
          <w:sz w:val="22"/>
          <w:szCs w:val="22"/>
          <w:u w:color="000000"/>
        </w:rPr>
        <w:t xml:space="preserve"> </w:t>
      </w:r>
      <w:r w:rsidRPr="002B7FB1">
        <w:rPr>
          <w:color w:val="000000" w:themeColor="text1"/>
          <w:sz w:val="22"/>
          <w:szCs w:val="22"/>
          <w:u w:color="000000"/>
        </w:rPr>
        <w:t>relevant</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its</w:t>
      </w:r>
      <w:r w:rsidR="00C84223" w:rsidRPr="002B7FB1">
        <w:rPr>
          <w:color w:val="000000" w:themeColor="text1"/>
          <w:sz w:val="22"/>
          <w:szCs w:val="22"/>
          <w:u w:color="000000"/>
        </w:rPr>
        <w:t xml:space="preserve"> </w:t>
      </w:r>
      <w:r w:rsidRPr="002B7FB1">
        <w:rPr>
          <w:color w:val="000000" w:themeColor="text1"/>
          <w:sz w:val="22"/>
          <w:szCs w:val="22"/>
          <w:u w:color="000000"/>
        </w:rPr>
        <w:t>collections,</w:t>
      </w:r>
      <w:r w:rsidR="00C84223" w:rsidRPr="002B7FB1">
        <w:rPr>
          <w:color w:val="000000" w:themeColor="text1"/>
          <w:sz w:val="22"/>
          <w:szCs w:val="22"/>
          <w:u w:color="000000"/>
        </w:rPr>
        <w:t xml:space="preserve"> </w:t>
      </w:r>
      <w:r w:rsidRPr="002B7FB1">
        <w:rPr>
          <w:color w:val="000000" w:themeColor="text1"/>
          <w:sz w:val="22"/>
          <w:szCs w:val="22"/>
          <w:u w:color="000000"/>
        </w:rPr>
        <w:t>which</w:t>
      </w:r>
      <w:r w:rsidR="00C84223" w:rsidRPr="002B7FB1">
        <w:rPr>
          <w:color w:val="000000" w:themeColor="text1"/>
          <w:sz w:val="22"/>
          <w:szCs w:val="22"/>
          <w:u w:color="000000"/>
        </w:rPr>
        <w:t xml:space="preserve"> </w:t>
      </w:r>
      <w:r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capable</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supporting</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a</w:t>
      </w:r>
      <w:r w:rsidR="00C84223" w:rsidRPr="002B7FB1">
        <w:rPr>
          <w:color w:val="000000" w:themeColor="text1"/>
          <w:sz w:val="22"/>
          <w:szCs w:val="22"/>
          <w:u w:color="000000"/>
        </w:rPr>
        <w:t xml:space="preserve"> </w:t>
      </w:r>
      <w:r w:rsidRPr="002B7FB1">
        <w:rPr>
          <w:color w:val="000000" w:themeColor="text1"/>
          <w:sz w:val="22"/>
          <w:szCs w:val="22"/>
          <w:u w:color="000000"/>
        </w:rPr>
        <w:t>variety</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fields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disciplines</w:t>
      </w:r>
      <w:r w:rsidR="00C84223" w:rsidRPr="002B7FB1">
        <w:rPr>
          <w:color w:val="000000" w:themeColor="text1"/>
          <w:sz w:val="22"/>
          <w:szCs w:val="22"/>
          <w:u w:color="000000"/>
        </w:rPr>
        <w:t xml:space="preserve"> </w:t>
      </w:r>
      <w:r w:rsidRPr="002B7FB1">
        <w:rPr>
          <w:color w:val="000000" w:themeColor="text1"/>
          <w:sz w:val="22"/>
          <w:szCs w:val="22"/>
          <w:u w:color="000000"/>
        </w:rPr>
        <w:t>relating</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America</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Atlantic</w:t>
      </w:r>
      <w:r w:rsidR="00C84223" w:rsidRPr="002B7FB1">
        <w:rPr>
          <w:color w:val="000000" w:themeColor="text1"/>
          <w:sz w:val="22"/>
          <w:szCs w:val="22"/>
          <w:u w:color="000000"/>
        </w:rPr>
        <w:t xml:space="preserve"> </w:t>
      </w:r>
      <w:r w:rsidRPr="002B7FB1">
        <w:rPr>
          <w:color w:val="000000" w:themeColor="text1"/>
          <w:sz w:val="22"/>
          <w:szCs w:val="22"/>
          <w:u w:color="000000"/>
        </w:rPr>
        <w:t>world</w:t>
      </w:r>
      <w:r w:rsidR="00C84223" w:rsidRPr="002B7FB1">
        <w:rPr>
          <w:color w:val="000000" w:themeColor="text1"/>
          <w:sz w:val="22"/>
          <w:szCs w:val="22"/>
          <w:u w:color="000000"/>
        </w:rPr>
        <w:t xml:space="preserve"> </w:t>
      </w:r>
      <w:r w:rsidR="00911167" w:rsidRPr="002B7FB1">
        <w:rPr>
          <w:color w:val="000000" w:themeColor="text1"/>
          <w:sz w:val="22"/>
          <w:szCs w:val="22"/>
          <w:u w:color="000000"/>
        </w:rPr>
        <w:t>from</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17th</w:t>
      </w:r>
      <w:r w:rsidR="00C84223" w:rsidRPr="002B7FB1">
        <w:rPr>
          <w:color w:val="000000" w:themeColor="text1"/>
          <w:sz w:val="22"/>
          <w:szCs w:val="22"/>
          <w:u w:color="000000"/>
        </w:rPr>
        <w:t xml:space="preserve"> </w:t>
      </w:r>
      <w:r w:rsidRPr="002B7FB1">
        <w:rPr>
          <w:color w:val="000000" w:themeColor="text1"/>
          <w:sz w:val="22"/>
          <w:szCs w:val="22"/>
          <w:u w:color="000000"/>
        </w:rPr>
        <w:t>through</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19th</w:t>
      </w:r>
      <w:r w:rsidR="00C84223" w:rsidRPr="002B7FB1">
        <w:rPr>
          <w:color w:val="000000" w:themeColor="text1"/>
          <w:sz w:val="22"/>
          <w:szCs w:val="22"/>
          <w:u w:color="000000"/>
        </w:rPr>
        <w:t xml:space="preserve"> </w:t>
      </w:r>
      <w:r w:rsidRPr="002B7FB1">
        <w:rPr>
          <w:color w:val="000000" w:themeColor="text1"/>
          <w:sz w:val="22"/>
          <w:szCs w:val="22"/>
          <w:u w:color="000000"/>
        </w:rPr>
        <w:t>centuries.</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stipend</w:t>
      </w:r>
      <w:r w:rsidR="00C84223" w:rsidRPr="002B7FB1">
        <w:rPr>
          <w:color w:val="000000" w:themeColor="text1"/>
          <w:sz w:val="22"/>
          <w:szCs w:val="22"/>
          <w:u w:color="000000"/>
        </w:rPr>
        <w:t xml:space="preserve"> </w:t>
      </w:r>
      <w:r w:rsidRPr="002B7FB1">
        <w:rPr>
          <w:color w:val="000000" w:themeColor="text1"/>
          <w:sz w:val="22"/>
          <w:szCs w:val="22"/>
          <w:u w:color="000000"/>
        </w:rPr>
        <w:t>is</w:t>
      </w:r>
      <w:r w:rsidR="00C84223" w:rsidRPr="002B7FB1">
        <w:rPr>
          <w:color w:val="000000" w:themeColor="text1"/>
          <w:sz w:val="22"/>
          <w:szCs w:val="22"/>
          <w:u w:color="000000"/>
        </w:rPr>
        <w:t xml:space="preserve"> </w:t>
      </w:r>
      <w:r w:rsidRPr="002B7FB1">
        <w:rPr>
          <w:color w:val="000000" w:themeColor="text1"/>
          <w:sz w:val="22"/>
          <w:szCs w:val="22"/>
          <w:u w:color="000000"/>
        </w:rPr>
        <w:t>$</w:t>
      </w:r>
      <w:r w:rsidR="000A61C2" w:rsidRPr="002B7FB1">
        <w:rPr>
          <w:color w:val="000000" w:themeColor="text1"/>
          <w:sz w:val="22"/>
          <w:szCs w:val="22"/>
          <w:u w:color="000000"/>
        </w:rPr>
        <w:t>5,000</w:t>
      </w:r>
      <w:r w:rsidR="00C84223" w:rsidRPr="002B7FB1">
        <w:rPr>
          <w:color w:val="000000" w:themeColor="text1"/>
          <w:sz w:val="22"/>
          <w:szCs w:val="22"/>
          <w:u w:color="000000"/>
        </w:rPr>
        <w:t xml:space="preserve"> </w:t>
      </w:r>
      <w:r w:rsidRPr="002B7FB1">
        <w:rPr>
          <w:color w:val="000000" w:themeColor="text1"/>
          <w:sz w:val="22"/>
          <w:szCs w:val="22"/>
          <w:u w:color="000000"/>
        </w:rPr>
        <w:t>per</w:t>
      </w:r>
      <w:r w:rsidR="00C84223" w:rsidRPr="002B7FB1">
        <w:rPr>
          <w:color w:val="000000" w:themeColor="text1"/>
          <w:sz w:val="22"/>
          <w:szCs w:val="22"/>
          <w:u w:color="000000"/>
        </w:rPr>
        <w:t xml:space="preserve"> </w:t>
      </w:r>
      <w:r w:rsidRPr="002B7FB1">
        <w:rPr>
          <w:color w:val="000000" w:themeColor="text1"/>
          <w:sz w:val="22"/>
          <w:szCs w:val="22"/>
          <w:u w:color="000000"/>
        </w:rPr>
        <w:t>month.</w:t>
      </w:r>
    </w:p>
    <w:p w14:paraId="15ECDB7F" w14:textId="1B605F36"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u w:color="000000"/>
        </w:rPr>
      </w:pPr>
      <w:r w:rsidRPr="002B7FB1">
        <w:rPr>
          <w:b/>
          <w:color w:val="000000" w:themeColor="text1"/>
          <w:sz w:val="22"/>
          <w:szCs w:val="22"/>
          <w:u w:color="000000"/>
        </w:rPr>
        <w:t>URL:</w:t>
      </w:r>
      <w:r w:rsidR="00C84223" w:rsidRPr="002B7FB1">
        <w:rPr>
          <w:color w:val="000000" w:themeColor="text1"/>
          <w:sz w:val="22"/>
          <w:szCs w:val="22"/>
          <w:u w:color="000000"/>
        </w:rPr>
        <w:t xml:space="preserve"> </w:t>
      </w:r>
      <w:hyperlink r:id="rId55" w:history="1">
        <w:r w:rsidR="00614D16" w:rsidRPr="002B7FB1">
          <w:rPr>
            <w:rStyle w:val="Hyperlink"/>
            <w:szCs w:val="22"/>
            <w:u w:color="000000"/>
          </w:rPr>
          <w:t>http://librarycompany.org/academic-programs/fellowships/postdoc/</w:t>
        </w:r>
      </w:hyperlink>
    </w:p>
    <w:p w14:paraId="3AAD5A59" w14:textId="19DD3C87"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b/>
          <w:color w:val="000000" w:themeColor="text1"/>
          <w:sz w:val="22"/>
          <w:szCs w:val="22"/>
          <w:u w:color="000000"/>
        </w:rPr>
        <w:t>Citizenship</w:t>
      </w:r>
      <w:r w:rsidR="00C84223" w:rsidRPr="002B7FB1">
        <w:rPr>
          <w:b/>
          <w:color w:val="000000" w:themeColor="text1"/>
          <w:sz w:val="22"/>
          <w:szCs w:val="22"/>
          <w:u w:color="000000"/>
        </w:rPr>
        <w:t xml:space="preserve"> </w:t>
      </w:r>
      <w:r w:rsidRPr="002B7FB1">
        <w:rPr>
          <w:b/>
          <w:color w:val="000000" w:themeColor="text1"/>
          <w:sz w:val="22"/>
          <w:szCs w:val="22"/>
          <w:u w:color="000000"/>
        </w:rPr>
        <w:t>Restrictions:</w:t>
      </w:r>
      <w:r w:rsidR="00C84223" w:rsidRPr="002B7FB1">
        <w:rPr>
          <w:b/>
          <w:color w:val="000000" w:themeColor="text1"/>
          <w:sz w:val="22"/>
          <w:szCs w:val="22"/>
          <w:u w:color="000000"/>
        </w:rPr>
        <w:t xml:space="preserve"> </w:t>
      </w:r>
      <w:r w:rsidR="00BC3F79" w:rsidRPr="002B7FB1">
        <w:rPr>
          <w:color w:val="000000" w:themeColor="text1"/>
          <w:sz w:val="22"/>
          <w:szCs w:val="22"/>
          <w:u w:color="000000"/>
        </w:rPr>
        <w:t>US</w:t>
      </w:r>
      <w:r w:rsidR="00C84223" w:rsidRPr="002B7FB1">
        <w:rPr>
          <w:color w:val="000000" w:themeColor="text1"/>
          <w:sz w:val="22"/>
          <w:szCs w:val="22"/>
          <w:u w:color="000000"/>
        </w:rPr>
        <w:t xml:space="preserve"> </w:t>
      </w:r>
      <w:r w:rsidR="00BC3F79" w:rsidRPr="002B7FB1">
        <w:rPr>
          <w:color w:val="000000" w:themeColor="text1"/>
          <w:sz w:val="22"/>
          <w:szCs w:val="22"/>
          <w:u w:color="000000"/>
        </w:rPr>
        <w:t>citizens</w:t>
      </w:r>
      <w:r w:rsidR="00C84223" w:rsidRPr="002B7FB1">
        <w:rPr>
          <w:color w:val="000000" w:themeColor="text1"/>
          <w:sz w:val="22"/>
          <w:szCs w:val="22"/>
          <w:u w:color="000000"/>
        </w:rPr>
        <w:t xml:space="preserve"> </w:t>
      </w:r>
      <w:r w:rsidR="00BC3F79" w:rsidRPr="002B7FB1">
        <w:rPr>
          <w:color w:val="000000" w:themeColor="text1"/>
          <w:sz w:val="22"/>
          <w:szCs w:val="22"/>
          <w:u w:color="000000"/>
        </w:rPr>
        <w:t>or</w:t>
      </w:r>
      <w:r w:rsidR="00C84223" w:rsidRPr="002B7FB1">
        <w:rPr>
          <w:color w:val="000000" w:themeColor="text1"/>
          <w:sz w:val="22"/>
          <w:szCs w:val="22"/>
          <w:u w:color="000000"/>
        </w:rPr>
        <w:t xml:space="preserve"> </w:t>
      </w:r>
      <w:r w:rsidR="00BC3F79" w:rsidRPr="002B7FB1">
        <w:rPr>
          <w:color w:val="000000" w:themeColor="text1"/>
          <w:sz w:val="22"/>
          <w:szCs w:val="22"/>
          <w:u w:color="000000"/>
        </w:rPr>
        <w:t>permanent</w:t>
      </w:r>
      <w:r w:rsidR="00C84223" w:rsidRPr="002B7FB1">
        <w:rPr>
          <w:color w:val="000000" w:themeColor="text1"/>
          <w:sz w:val="22"/>
          <w:szCs w:val="22"/>
          <w:u w:color="000000"/>
        </w:rPr>
        <w:t xml:space="preserve"> </w:t>
      </w:r>
      <w:r w:rsidR="00BC3F79" w:rsidRPr="002B7FB1">
        <w:rPr>
          <w:color w:val="000000" w:themeColor="text1"/>
          <w:sz w:val="22"/>
          <w:szCs w:val="22"/>
          <w:u w:color="000000"/>
        </w:rPr>
        <w:t>r</w:t>
      </w:r>
      <w:r w:rsidRPr="002B7FB1">
        <w:rPr>
          <w:color w:val="000000" w:themeColor="text1"/>
          <w:sz w:val="22"/>
          <w:szCs w:val="22"/>
          <w:u w:color="000000"/>
        </w:rPr>
        <w:t>esidents</w:t>
      </w:r>
    </w:p>
    <w:p w14:paraId="276FDF8D" w14:textId="6C04A56A"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r w:rsidRPr="002B7FB1">
        <w:rPr>
          <w:b/>
          <w:color w:val="000000" w:themeColor="text1"/>
          <w:sz w:val="22"/>
          <w:szCs w:val="22"/>
          <w:u w:color="000000"/>
        </w:rPr>
        <w:t>Deadline:</w:t>
      </w:r>
      <w:r w:rsidR="00C84223" w:rsidRPr="002B7FB1">
        <w:rPr>
          <w:b/>
          <w:color w:val="000000" w:themeColor="text1"/>
          <w:sz w:val="22"/>
          <w:szCs w:val="22"/>
          <w:u w:color="000000"/>
        </w:rPr>
        <w:t xml:space="preserve"> </w:t>
      </w:r>
      <w:r w:rsidRPr="002B7FB1">
        <w:rPr>
          <w:b/>
          <w:color w:val="000000" w:themeColor="text1"/>
          <w:sz w:val="22"/>
          <w:szCs w:val="22"/>
          <w:u w:color="000000"/>
        </w:rPr>
        <w:t>November</w:t>
      </w:r>
      <w:r w:rsidR="00C84223" w:rsidRPr="002B7FB1">
        <w:rPr>
          <w:b/>
          <w:color w:val="000000" w:themeColor="text1"/>
          <w:sz w:val="22"/>
          <w:szCs w:val="22"/>
          <w:u w:color="000000"/>
        </w:rPr>
        <w:t xml:space="preserve"> </w:t>
      </w:r>
      <w:r w:rsidRPr="002B7FB1">
        <w:rPr>
          <w:b/>
          <w:color w:val="000000" w:themeColor="text1"/>
          <w:sz w:val="22"/>
          <w:szCs w:val="22"/>
          <w:u w:color="000000"/>
        </w:rPr>
        <w:t>1</w:t>
      </w:r>
    </w:p>
    <w:p w14:paraId="6DDB233F" w14:textId="0700A5B2" w:rsidR="001E1422" w:rsidRPr="002B7FB1" w:rsidRDefault="001E1422" w:rsidP="00563FF0">
      <w:pPr>
        <w:pStyle w:val="Heading3"/>
        <w:rPr>
          <w:b w:val="0"/>
          <w:bCs/>
          <w:color w:val="000000" w:themeColor="text1"/>
          <w:sz w:val="22"/>
          <w:szCs w:val="22"/>
        </w:rPr>
      </w:pPr>
      <w:bookmarkStart w:id="175" w:name="_Toc240514148"/>
      <w:bookmarkStart w:id="176" w:name="_Toc453584565"/>
      <w:bookmarkStart w:id="177" w:name="_Toc175570068"/>
      <w:r w:rsidRPr="002B7FB1">
        <w:rPr>
          <w:b w:val="0"/>
          <w:bCs/>
          <w:color w:val="000000" w:themeColor="text1"/>
          <w:sz w:val="22"/>
          <w:szCs w:val="22"/>
        </w:rPr>
        <w:lastRenderedPageBreak/>
        <w:t>Program</w:t>
      </w:r>
      <w:r w:rsidR="00C84223" w:rsidRPr="002B7FB1">
        <w:rPr>
          <w:b w:val="0"/>
          <w:bCs/>
          <w:color w:val="000000" w:themeColor="text1"/>
          <w:sz w:val="22"/>
          <w:szCs w:val="22"/>
        </w:rPr>
        <w:t xml:space="preserve"> </w:t>
      </w:r>
      <w:r w:rsidRPr="002B7FB1">
        <w:rPr>
          <w:b w:val="0"/>
          <w:bCs/>
          <w:color w:val="000000" w:themeColor="text1"/>
          <w:sz w:val="22"/>
          <w:szCs w:val="22"/>
        </w:rPr>
        <w:t>in</w:t>
      </w:r>
      <w:r w:rsidR="00C84223" w:rsidRPr="002B7FB1">
        <w:rPr>
          <w:b w:val="0"/>
          <w:bCs/>
          <w:color w:val="000000" w:themeColor="text1"/>
          <w:sz w:val="22"/>
          <w:szCs w:val="22"/>
        </w:rPr>
        <w:t xml:space="preserve"> </w:t>
      </w:r>
      <w:r w:rsidRPr="002B7FB1">
        <w:rPr>
          <w:b w:val="0"/>
          <w:bCs/>
          <w:color w:val="000000" w:themeColor="text1"/>
          <w:sz w:val="22"/>
          <w:szCs w:val="22"/>
        </w:rPr>
        <w:t>Early</w:t>
      </w:r>
      <w:r w:rsidR="00C84223" w:rsidRPr="002B7FB1">
        <w:rPr>
          <w:b w:val="0"/>
          <w:bCs/>
          <w:color w:val="000000" w:themeColor="text1"/>
          <w:sz w:val="22"/>
          <w:szCs w:val="22"/>
        </w:rPr>
        <w:t xml:space="preserve"> </w:t>
      </w:r>
      <w:r w:rsidRPr="002B7FB1">
        <w:rPr>
          <w:b w:val="0"/>
          <w:bCs/>
          <w:color w:val="000000" w:themeColor="text1"/>
          <w:sz w:val="22"/>
          <w:szCs w:val="22"/>
        </w:rPr>
        <w:t>American</w:t>
      </w:r>
      <w:r w:rsidR="00C84223" w:rsidRPr="002B7FB1">
        <w:rPr>
          <w:b w:val="0"/>
          <w:bCs/>
          <w:color w:val="000000" w:themeColor="text1"/>
          <w:sz w:val="22"/>
          <w:szCs w:val="22"/>
        </w:rPr>
        <w:t xml:space="preserve"> </w:t>
      </w:r>
      <w:r w:rsidRPr="002B7FB1">
        <w:rPr>
          <w:b w:val="0"/>
          <w:bCs/>
          <w:color w:val="000000" w:themeColor="text1"/>
          <w:sz w:val="22"/>
          <w:szCs w:val="22"/>
        </w:rPr>
        <w:t>Economy</w:t>
      </w:r>
      <w:r w:rsidR="00C84223" w:rsidRPr="002B7FB1">
        <w:rPr>
          <w:b w:val="0"/>
          <w:bCs/>
          <w:color w:val="000000" w:themeColor="text1"/>
          <w:sz w:val="22"/>
          <w:szCs w:val="22"/>
        </w:rPr>
        <w:t xml:space="preserve"> </w:t>
      </w:r>
      <w:r w:rsidRPr="002B7FB1">
        <w:rPr>
          <w:b w:val="0"/>
          <w:bCs/>
          <w:color w:val="000000" w:themeColor="text1"/>
          <w:sz w:val="22"/>
          <w:szCs w:val="22"/>
        </w:rPr>
        <w:t>and</w:t>
      </w:r>
      <w:r w:rsidR="00C84223" w:rsidRPr="002B7FB1">
        <w:rPr>
          <w:b w:val="0"/>
          <w:bCs/>
          <w:color w:val="000000" w:themeColor="text1"/>
          <w:sz w:val="22"/>
          <w:szCs w:val="22"/>
        </w:rPr>
        <w:t xml:space="preserve"> </w:t>
      </w:r>
      <w:r w:rsidRPr="002B7FB1">
        <w:rPr>
          <w:b w:val="0"/>
          <w:bCs/>
          <w:color w:val="000000" w:themeColor="text1"/>
          <w:sz w:val="22"/>
          <w:szCs w:val="22"/>
        </w:rPr>
        <w:t>Society</w:t>
      </w:r>
      <w:r w:rsidR="00C84223" w:rsidRPr="002B7FB1">
        <w:rPr>
          <w:b w:val="0"/>
          <w:bCs/>
          <w:color w:val="000000" w:themeColor="text1"/>
          <w:sz w:val="22"/>
          <w:szCs w:val="22"/>
        </w:rPr>
        <w:t xml:space="preserve"> </w:t>
      </w:r>
      <w:r w:rsidRPr="002B7FB1">
        <w:rPr>
          <w:b w:val="0"/>
          <w:bCs/>
          <w:color w:val="000000" w:themeColor="text1"/>
          <w:sz w:val="22"/>
          <w:szCs w:val="22"/>
        </w:rPr>
        <w:t>(PEAES)</w:t>
      </w:r>
      <w:r w:rsidR="00C84223" w:rsidRPr="002B7FB1">
        <w:rPr>
          <w:b w:val="0"/>
          <w:bCs/>
          <w:color w:val="000000" w:themeColor="text1"/>
          <w:sz w:val="22"/>
          <w:szCs w:val="22"/>
        </w:rPr>
        <w:t xml:space="preserve"> </w:t>
      </w:r>
      <w:r w:rsidRPr="002B7FB1">
        <w:rPr>
          <w:b w:val="0"/>
          <w:bCs/>
          <w:color w:val="000000" w:themeColor="text1"/>
          <w:sz w:val="22"/>
          <w:szCs w:val="22"/>
        </w:rPr>
        <w:t>Dissertation/Post-Doctoral</w:t>
      </w:r>
      <w:r w:rsidR="00C84223" w:rsidRPr="002B7FB1">
        <w:rPr>
          <w:b w:val="0"/>
          <w:bCs/>
          <w:color w:val="000000" w:themeColor="text1"/>
          <w:sz w:val="22"/>
          <w:szCs w:val="22"/>
        </w:rPr>
        <w:t xml:space="preserve"> </w:t>
      </w:r>
      <w:r w:rsidRPr="002B7FB1">
        <w:rPr>
          <w:b w:val="0"/>
          <w:bCs/>
          <w:color w:val="000000" w:themeColor="text1"/>
          <w:sz w:val="22"/>
          <w:szCs w:val="22"/>
        </w:rPr>
        <w:t>Fellowship</w:t>
      </w:r>
      <w:bookmarkEnd w:id="175"/>
      <w:bookmarkEnd w:id="176"/>
      <w:bookmarkEnd w:id="177"/>
    </w:p>
    <w:p w14:paraId="368BC3E1" w14:textId="2AE0B900" w:rsidR="004B18AA" w:rsidRPr="002B7FB1" w:rsidRDefault="001E1422" w:rsidP="002B7FB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These</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support</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collections</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Company</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other</w:t>
      </w:r>
      <w:r w:rsidR="00C84223" w:rsidRPr="002B7FB1">
        <w:rPr>
          <w:color w:val="000000" w:themeColor="text1"/>
          <w:sz w:val="22"/>
          <w:szCs w:val="22"/>
          <w:u w:color="000000"/>
        </w:rPr>
        <w:t xml:space="preserve"> </w:t>
      </w:r>
      <w:r w:rsidRPr="002B7FB1">
        <w:rPr>
          <w:color w:val="000000" w:themeColor="text1"/>
          <w:sz w:val="22"/>
          <w:szCs w:val="22"/>
          <w:u w:color="000000"/>
        </w:rPr>
        <w:t>nearby</w:t>
      </w:r>
      <w:r w:rsidR="00C84223" w:rsidRPr="002B7FB1">
        <w:rPr>
          <w:color w:val="000000" w:themeColor="text1"/>
          <w:sz w:val="22"/>
          <w:szCs w:val="22"/>
          <w:u w:color="000000"/>
        </w:rPr>
        <w:t xml:space="preserve"> </w:t>
      </w:r>
      <w:r w:rsidRPr="002B7FB1">
        <w:rPr>
          <w:color w:val="000000" w:themeColor="text1"/>
          <w:sz w:val="22"/>
          <w:szCs w:val="22"/>
          <w:u w:color="000000"/>
        </w:rPr>
        <w:t>institutions</w:t>
      </w:r>
      <w:r w:rsidR="00C84223" w:rsidRPr="002B7FB1">
        <w:rPr>
          <w:color w:val="000000" w:themeColor="text1"/>
          <w:sz w:val="22"/>
          <w:szCs w:val="22"/>
          <w:u w:color="000000"/>
        </w:rPr>
        <w:t xml:space="preserve"> </w:t>
      </w:r>
      <w:r w:rsidRPr="002B7FB1">
        <w:rPr>
          <w:color w:val="000000" w:themeColor="text1"/>
          <w:sz w:val="22"/>
          <w:szCs w:val="22"/>
          <w:u w:color="000000"/>
        </w:rPr>
        <w:t>into</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origins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development</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early</w:t>
      </w:r>
      <w:r w:rsidR="00C84223" w:rsidRPr="002B7FB1">
        <w:rPr>
          <w:color w:val="000000" w:themeColor="text1"/>
          <w:sz w:val="22"/>
          <w:szCs w:val="22"/>
          <w:u w:color="000000"/>
        </w:rPr>
        <w:t xml:space="preserve"> </w:t>
      </w:r>
      <w:r w:rsidRPr="002B7FB1">
        <w:rPr>
          <w:color w:val="000000" w:themeColor="text1"/>
          <w:sz w:val="22"/>
          <w:szCs w:val="22"/>
          <w:u w:color="000000"/>
        </w:rPr>
        <w:t>American</w:t>
      </w:r>
      <w:r w:rsidR="00C84223" w:rsidRPr="002B7FB1">
        <w:rPr>
          <w:color w:val="000000" w:themeColor="text1"/>
          <w:sz w:val="22"/>
          <w:szCs w:val="22"/>
          <w:u w:color="000000"/>
        </w:rPr>
        <w:t xml:space="preserve"> </w:t>
      </w:r>
      <w:r w:rsidRPr="002B7FB1">
        <w:rPr>
          <w:color w:val="000000" w:themeColor="text1"/>
          <w:sz w:val="22"/>
          <w:szCs w:val="22"/>
          <w:u w:color="000000"/>
        </w:rPr>
        <w:t>economy,</w:t>
      </w:r>
      <w:r w:rsidR="00C84223" w:rsidRPr="002B7FB1">
        <w:rPr>
          <w:color w:val="000000" w:themeColor="text1"/>
          <w:sz w:val="22"/>
          <w:szCs w:val="22"/>
          <w:u w:color="000000"/>
        </w:rPr>
        <w:t xml:space="preserve"> </w:t>
      </w:r>
      <w:r w:rsidRPr="002B7FB1">
        <w:rPr>
          <w:color w:val="000000" w:themeColor="text1"/>
          <w:sz w:val="22"/>
          <w:szCs w:val="22"/>
          <w:u w:color="000000"/>
        </w:rPr>
        <w:t>broadly</w:t>
      </w:r>
      <w:r w:rsidR="00C84223" w:rsidRPr="002B7FB1">
        <w:rPr>
          <w:color w:val="000000" w:themeColor="text1"/>
          <w:sz w:val="22"/>
          <w:szCs w:val="22"/>
          <w:u w:color="000000"/>
        </w:rPr>
        <w:t xml:space="preserve"> </w:t>
      </w:r>
      <w:r w:rsidRPr="002B7FB1">
        <w:rPr>
          <w:color w:val="000000" w:themeColor="text1"/>
          <w:sz w:val="22"/>
          <w:szCs w:val="22"/>
          <w:u w:color="000000"/>
        </w:rPr>
        <w:t>conceived,</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roughly</w:t>
      </w:r>
      <w:r w:rsidR="00C84223" w:rsidRPr="002B7FB1">
        <w:rPr>
          <w:color w:val="000000" w:themeColor="text1"/>
          <w:sz w:val="22"/>
          <w:szCs w:val="22"/>
          <w:u w:color="000000"/>
        </w:rPr>
        <w:t xml:space="preserve"> </w:t>
      </w:r>
      <w:r w:rsidRPr="002B7FB1">
        <w:rPr>
          <w:color w:val="000000" w:themeColor="text1"/>
          <w:sz w:val="22"/>
          <w:szCs w:val="22"/>
          <w:u w:color="000000"/>
        </w:rPr>
        <w:t>1850.</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provide</w:t>
      </w:r>
      <w:r w:rsidR="00C84223" w:rsidRPr="002B7FB1">
        <w:rPr>
          <w:color w:val="000000" w:themeColor="text1"/>
          <w:sz w:val="22"/>
          <w:szCs w:val="22"/>
          <w:u w:color="000000"/>
        </w:rPr>
        <w:t xml:space="preserve"> </w:t>
      </w:r>
      <w:r w:rsidRPr="002B7FB1">
        <w:rPr>
          <w:color w:val="000000" w:themeColor="text1"/>
          <w:sz w:val="22"/>
          <w:szCs w:val="22"/>
          <w:u w:color="000000"/>
        </w:rPr>
        <w:t>scholars</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opportunity</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investigate</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p>
    <w:p w14:paraId="0AE40F5E" w14:textId="18E22400"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commerce,</w:t>
      </w:r>
      <w:r w:rsidR="00C84223" w:rsidRPr="002B7FB1">
        <w:rPr>
          <w:color w:val="000000" w:themeColor="text1"/>
          <w:sz w:val="22"/>
          <w:szCs w:val="22"/>
          <w:u w:color="000000"/>
        </w:rPr>
        <w:t xml:space="preserve"> </w:t>
      </w:r>
      <w:r w:rsidRPr="002B7FB1">
        <w:rPr>
          <w:color w:val="000000" w:themeColor="text1"/>
          <w:sz w:val="22"/>
          <w:szCs w:val="22"/>
          <w:u w:color="000000"/>
        </w:rPr>
        <w:t>finance,</w:t>
      </w:r>
      <w:r w:rsidR="00C84223" w:rsidRPr="002B7FB1">
        <w:rPr>
          <w:color w:val="000000" w:themeColor="text1"/>
          <w:sz w:val="22"/>
          <w:szCs w:val="22"/>
          <w:u w:color="000000"/>
        </w:rPr>
        <w:t xml:space="preserve"> </w:t>
      </w:r>
      <w:r w:rsidRPr="002B7FB1">
        <w:rPr>
          <w:color w:val="000000" w:themeColor="text1"/>
          <w:sz w:val="22"/>
          <w:szCs w:val="22"/>
          <w:u w:color="000000"/>
        </w:rPr>
        <w:t>technology,</w:t>
      </w:r>
      <w:r w:rsidR="00C84223" w:rsidRPr="002B7FB1">
        <w:rPr>
          <w:color w:val="000000" w:themeColor="text1"/>
          <w:sz w:val="22"/>
          <w:szCs w:val="22"/>
          <w:u w:color="000000"/>
        </w:rPr>
        <w:t xml:space="preserve"> </w:t>
      </w:r>
      <w:r w:rsidRPr="002B7FB1">
        <w:rPr>
          <w:color w:val="000000" w:themeColor="text1"/>
          <w:sz w:val="22"/>
          <w:szCs w:val="22"/>
          <w:u w:color="000000"/>
        </w:rPr>
        <w:t>manufacturing,</w:t>
      </w:r>
      <w:r w:rsidR="00C84223" w:rsidRPr="002B7FB1">
        <w:rPr>
          <w:color w:val="000000" w:themeColor="text1"/>
          <w:sz w:val="22"/>
          <w:szCs w:val="22"/>
          <w:u w:color="000000"/>
        </w:rPr>
        <w:t xml:space="preserve"> </w:t>
      </w:r>
      <w:r w:rsidRPr="002B7FB1">
        <w:rPr>
          <w:color w:val="000000" w:themeColor="text1"/>
          <w:sz w:val="22"/>
          <w:szCs w:val="22"/>
          <w:u w:color="000000"/>
        </w:rPr>
        <w:t>agriculture,</w:t>
      </w:r>
      <w:r w:rsidR="00C84223" w:rsidRPr="002B7FB1">
        <w:rPr>
          <w:color w:val="000000" w:themeColor="text1"/>
          <w:sz w:val="22"/>
          <w:szCs w:val="22"/>
          <w:u w:color="000000"/>
        </w:rPr>
        <w:t xml:space="preserve"> </w:t>
      </w:r>
      <w:r w:rsidRPr="002B7FB1">
        <w:rPr>
          <w:color w:val="000000" w:themeColor="text1"/>
          <w:sz w:val="22"/>
          <w:szCs w:val="22"/>
          <w:u w:color="000000"/>
        </w:rPr>
        <w:t>internal</w:t>
      </w:r>
      <w:r w:rsidR="00C84223" w:rsidRPr="002B7FB1">
        <w:rPr>
          <w:color w:val="000000" w:themeColor="text1"/>
          <w:sz w:val="22"/>
          <w:szCs w:val="22"/>
          <w:u w:color="000000"/>
        </w:rPr>
        <w:t xml:space="preserve"> </w:t>
      </w:r>
      <w:r w:rsidRPr="002B7FB1">
        <w:rPr>
          <w:color w:val="000000" w:themeColor="text1"/>
          <w:sz w:val="22"/>
          <w:szCs w:val="22"/>
          <w:u w:color="000000"/>
        </w:rPr>
        <w:t>improvements,</w:t>
      </w:r>
      <w:r w:rsidR="00C84223" w:rsidRPr="002B7FB1">
        <w:rPr>
          <w:color w:val="000000" w:themeColor="text1"/>
          <w:sz w:val="22"/>
          <w:szCs w:val="22"/>
          <w:u w:color="000000"/>
        </w:rPr>
        <w:t xml:space="preserve"> </w:t>
      </w:r>
      <w:r w:rsidRPr="002B7FB1">
        <w:rPr>
          <w:color w:val="000000" w:themeColor="text1"/>
          <w:sz w:val="22"/>
          <w:szCs w:val="22"/>
          <w:u w:color="000000"/>
        </w:rPr>
        <w:t>economic</w:t>
      </w:r>
      <w:r w:rsidR="00C84223" w:rsidRPr="002B7FB1">
        <w:rPr>
          <w:color w:val="000000" w:themeColor="text1"/>
          <w:sz w:val="22"/>
          <w:szCs w:val="22"/>
          <w:u w:color="000000"/>
        </w:rPr>
        <w:t xml:space="preserve"> </w:t>
      </w:r>
      <w:r w:rsidRPr="002B7FB1">
        <w:rPr>
          <w:color w:val="000000" w:themeColor="text1"/>
          <w:sz w:val="22"/>
          <w:szCs w:val="22"/>
          <w:u w:color="000000"/>
        </w:rPr>
        <w:t>policy-making</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other</w:t>
      </w:r>
      <w:r w:rsidR="00C84223" w:rsidRPr="002B7FB1">
        <w:rPr>
          <w:color w:val="000000" w:themeColor="text1"/>
          <w:sz w:val="22"/>
          <w:szCs w:val="22"/>
          <w:u w:color="000000"/>
        </w:rPr>
        <w:t xml:space="preserve"> </w:t>
      </w:r>
      <w:r w:rsidRPr="002B7FB1">
        <w:rPr>
          <w:color w:val="000000" w:themeColor="text1"/>
          <w:sz w:val="22"/>
          <w:szCs w:val="22"/>
          <w:u w:color="000000"/>
        </w:rPr>
        <w:t>topics.</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stipend</w:t>
      </w:r>
      <w:r w:rsidR="00C84223" w:rsidRPr="002B7FB1">
        <w:rPr>
          <w:color w:val="000000" w:themeColor="text1"/>
          <w:sz w:val="22"/>
          <w:szCs w:val="22"/>
          <w:u w:color="000000"/>
        </w:rPr>
        <w:t xml:space="preserve"> </w:t>
      </w:r>
      <w:r w:rsidRPr="002B7FB1">
        <w:rPr>
          <w:color w:val="000000" w:themeColor="text1"/>
          <w:sz w:val="22"/>
          <w:szCs w:val="22"/>
          <w:u w:color="000000"/>
        </w:rPr>
        <w:t>is</w:t>
      </w:r>
      <w:r w:rsidR="00C84223" w:rsidRPr="002B7FB1">
        <w:rPr>
          <w:color w:val="000000" w:themeColor="text1"/>
          <w:sz w:val="22"/>
          <w:szCs w:val="22"/>
          <w:u w:color="000000"/>
        </w:rPr>
        <w:t xml:space="preserve"> </w:t>
      </w:r>
      <w:r w:rsidRPr="002B7FB1">
        <w:rPr>
          <w:color w:val="000000" w:themeColor="text1"/>
          <w:sz w:val="22"/>
          <w:szCs w:val="22"/>
          <w:u w:color="000000"/>
        </w:rPr>
        <w:t>$40,000</w:t>
      </w:r>
      <w:r w:rsidR="00C84223" w:rsidRPr="002B7FB1">
        <w:rPr>
          <w:color w:val="000000" w:themeColor="text1"/>
          <w:sz w:val="22"/>
          <w:szCs w:val="22"/>
          <w:u w:color="000000"/>
        </w:rPr>
        <w:t xml:space="preserve"> </w:t>
      </w:r>
      <w:r w:rsidRPr="002B7FB1">
        <w:rPr>
          <w:color w:val="000000" w:themeColor="text1"/>
          <w:sz w:val="22"/>
          <w:szCs w:val="22"/>
          <w:u w:color="000000"/>
        </w:rPr>
        <w:t>(post-doc)</w:t>
      </w:r>
      <w:r w:rsidR="00C84223" w:rsidRPr="002B7FB1">
        <w:rPr>
          <w:color w:val="000000" w:themeColor="text1"/>
          <w:sz w:val="22"/>
          <w:szCs w:val="22"/>
          <w:u w:color="000000"/>
        </w:rPr>
        <w:t xml:space="preserve"> </w:t>
      </w:r>
      <w:r w:rsidRPr="002B7FB1">
        <w:rPr>
          <w:color w:val="000000" w:themeColor="text1"/>
          <w:sz w:val="22"/>
          <w:szCs w:val="22"/>
          <w:u w:color="000000"/>
        </w:rPr>
        <w:t>or</w:t>
      </w:r>
      <w:r w:rsidR="00C84223" w:rsidRPr="002B7FB1">
        <w:rPr>
          <w:color w:val="000000" w:themeColor="text1"/>
          <w:sz w:val="22"/>
          <w:szCs w:val="22"/>
          <w:u w:color="000000"/>
        </w:rPr>
        <w:t xml:space="preserve"> </w:t>
      </w:r>
      <w:r w:rsidRPr="002B7FB1">
        <w:rPr>
          <w:color w:val="000000" w:themeColor="text1"/>
          <w:sz w:val="22"/>
          <w:szCs w:val="22"/>
          <w:u w:color="000000"/>
        </w:rPr>
        <w:t>$25,000</w:t>
      </w:r>
      <w:r w:rsidR="00C84223" w:rsidRPr="002B7FB1">
        <w:rPr>
          <w:color w:val="000000" w:themeColor="text1"/>
          <w:sz w:val="22"/>
          <w:szCs w:val="22"/>
          <w:u w:color="000000"/>
        </w:rPr>
        <w:t xml:space="preserve"> </w:t>
      </w:r>
      <w:r w:rsidRPr="002B7FB1">
        <w:rPr>
          <w:color w:val="000000" w:themeColor="text1"/>
          <w:sz w:val="22"/>
          <w:szCs w:val="22"/>
          <w:u w:color="000000"/>
        </w:rPr>
        <w:t>(dissertation).</w:t>
      </w:r>
    </w:p>
    <w:p w14:paraId="2A6B9AF8" w14:textId="45C45D23" w:rsidR="003312AA"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u w:color="000000"/>
        </w:rPr>
      </w:pPr>
      <w:r w:rsidRPr="002B7FB1">
        <w:rPr>
          <w:b/>
          <w:color w:val="000000" w:themeColor="text1"/>
          <w:sz w:val="22"/>
          <w:szCs w:val="22"/>
          <w:u w:color="000000"/>
        </w:rPr>
        <w:t>URL:</w:t>
      </w:r>
      <w:r w:rsidR="00C84223" w:rsidRPr="002B7FB1">
        <w:rPr>
          <w:color w:val="000000" w:themeColor="text1"/>
          <w:sz w:val="22"/>
          <w:szCs w:val="22"/>
          <w:u w:color="000000"/>
        </w:rPr>
        <w:t xml:space="preserve"> </w:t>
      </w:r>
      <w:hyperlink r:id="rId56" w:history="1">
        <w:r w:rsidR="003312AA" w:rsidRPr="002B7FB1">
          <w:rPr>
            <w:rStyle w:val="Hyperlink"/>
            <w:szCs w:val="22"/>
            <w:u w:color="000000"/>
          </w:rPr>
          <w:t>http://librarycompany.org/academic-programs/fellowships/postdoc/</w:t>
        </w:r>
      </w:hyperlink>
    </w:p>
    <w:p w14:paraId="09F861E3" w14:textId="6B89031D"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b/>
          <w:color w:val="000000" w:themeColor="text1"/>
          <w:sz w:val="22"/>
          <w:szCs w:val="22"/>
          <w:u w:color="000000"/>
        </w:rPr>
        <w:t>Citizenship</w:t>
      </w:r>
      <w:r w:rsidR="00C84223" w:rsidRPr="002B7FB1">
        <w:rPr>
          <w:b/>
          <w:color w:val="000000" w:themeColor="text1"/>
          <w:sz w:val="22"/>
          <w:szCs w:val="22"/>
          <w:u w:color="000000"/>
        </w:rPr>
        <w:t xml:space="preserve"> </w:t>
      </w:r>
      <w:r w:rsidRPr="002B7FB1">
        <w:rPr>
          <w:b/>
          <w:color w:val="000000" w:themeColor="text1"/>
          <w:sz w:val="22"/>
          <w:szCs w:val="22"/>
          <w:u w:color="000000"/>
        </w:rPr>
        <w:t>Restrictions:</w:t>
      </w:r>
      <w:r w:rsidR="00C84223" w:rsidRPr="002B7FB1">
        <w:rPr>
          <w:b/>
          <w:color w:val="000000" w:themeColor="text1"/>
          <w:sz w:val="22"/>
          <w:szCs w:val="22"/>
          <w:u w:color="000000"/>
        </w:rPr>
        <w:t xml:space="preserve"> </w:t>
      </w:r>
      <w:r w:rsidRPr="002B7FB1">
        <w:rPr>
          <w:color w:val="000000" w:themeColor="text1"/>
          <w:sz w:val="22"/>
          <w:szCs w:val="22"/>
          <w:u w:color="000000"/>
        </w:rPr>
        <w:t>None</w:t>
      </w:r>
    </w:p>
    <w:p w14:paraId="18D00308" w14:textId="3D42DDA8"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r w:rsidRPr="002B7FB1">
        <w:rPr>
          <w:b/>
          <w:color w:val="000000" w:themeColor="text1"/>
          <w:sz w:val="22"/>
          <w:szCs w:val="22"/>
          <w:u w:color="000000"/>
        </w:rPr>
        <w:t>Deadline:</w:t>
      </w:r>
      <w:r w:rsidR="00C84223" w:rsidRPr="002B7FB1">
        <w:rPr>
          <w:b/>
          <w:color w:val="000000" w:themeColor="text1"/>
          <w:sz w:val="22"/>
          <w:szCs w:val="22"/>
          <w:u w:color="000000"/>
        </w:rPr>
        <w:t xml:space="preserve"> </w:t>
      </w:r>
      <w:r w:rsidR="00AD681F" w:rsidRPr="002B7FB1">
        <w:rPr>
          <w:b/>
          <w:color w:val="000000" w:themeColor="text1"/>
          <w:sz w:val="22"/>
          <w:szCs w:val="22"/>
          <w:u w:color="000000"/>
        </w:rPr>
        <w:t>March</w:t>
      </w:r>
      <w:r w:rsidR="00C84223" w:rsidRPr="002B7FB1">
        <w:rPr>
          <w:b/>
          <w:color w:val="000000" w:themeColor="text1"/>
          <w:sz w:val="22"/>
          <w:szCs w:val="22"/>
          <w:u w:color="000000"/>
        </w:rPr>
        <w:t xml:space="preserve"> </w:t>
      </w:r>
      <w:r w:rsidR="00AD681F" w:rsidRPr="002B7FB1">
        <w:rPr>
          <w:b/>
          <w:color w:val="000000" w:themeColor="text1"/>
          <w:sz w:val="22"/>
          <w:szCs w:val="22"/>
          <w:u w:color="000000"/>
        </w:rPr>
        <w:t>1</w:t>
      </w:r>
    </w:p>
    <w:p w14:paraId="7D1C895E" w14:textId="77777777" w:rsidR="002F07F2" w:rsidRPr="002B7FB1" w:rsidRDefault="002F07F2" w:rsidP="00C84223">
      <w:pPr>
        <w:ind w:left="360"/>
        <w:rPr>
          <w:b/>
          <w:sz w:val="22"/>
          <w:szCs w:val="22"/>
        </w:rPr>
      </w:pPr>
      <w:bookmarkStart w:id="178" w:name="_Toc240514149"/>
      <w:bookmarkStart w:id="179" w:name="_Toc453584566"/>
    </w:p>
    <w:p w14:paraId="49768E8A" w14:textId="05D22367" w:rsidR="001E1422" w:rsidRPr="002B7FB1" w:rsidRDefault="001E1422" w:rsidP="00C84223">
      <w:pPr>
        <w:pStyle w:val="Heading3"/>
        <w:rPr>
          <w:b w:val="0"/>
          <w:bCs/>
          <w:color w:val="000000" w:themeColor="text1"/>
          <w:sz w:val="22"/>
          <w:szCs w:val="22"/>
        </w:rPr>
      </w:pPr>
      <w:bookmarkStart w:id="180" w:name="_Toc175570069"/>
      <w:r w:rsidRPr="002B7FB1">
        <w:rPr>
          <w:b w:val="0"/>
          <w:bCs/>
          <w:color w:val="000000" w:themeColor="text1"/>
          <w:sz w:val="22"/>
          <w:szCs w:val="22"/>
        </w:rPr>
        <w:t>Mellon</w:t>
      </w:r>
      <w:r w:rsidR="00C84223" w:rsidRPr="002B7FB1">
        <w:rPr>
          <w:b w:val="0"/>
          <w:bCs/>
          <w:color w:val="000000" w:themeColor="text1"/>
          <w:sz w:val="22"/>
          <w:szCs w:val="22"/>
        </w:rPr>
        <w:t xml:space="preserve"> </w:t>
      </w:r>
      <w:r w:rsidRPr="002B7FB1">
        <w:rPr>
          <w:b w:val="0"/>
          <w:bCs/>
          <w:color w:val="000000" w:themeColor="text1"/>
          <w:sz w:val="22"/>
          <w:szCs w:val="22"/>
        </w:rPr>
        <w:t>Scholars</w:t>
      </w:r>
      <w:r w:rsidR="00C84223" w:rsidRPr="002B7FB1">
        <w:rPr>
          <w:b w:val="0"/>
          <w:bCs/>
          <w:color w:val="000000" w:themeColor="text1"/>
          <w:sz w:val="22"/>
          <w:szCs w:val="22"/>
        </w:rPr>
        <w:t xml:space="preserve"> </w:t>
      </w:r>
      <w:r w:rsidRPr="002B7FB1">
        <w:rPr>
          <w:b w:val="0"/>
          <w:bCs/>
          <w:color w:val="000000" w:themeColor="text1"/>
          <w:sz w:val="22"/>
          <w:szCs w:val="22"/>
        </w:rPr>
        <w:t>Program</w:t>
      </w:r>
      <w:r w:rsidR="00C84223" w:rsidRPr="002B7FB1">
        <w:rPr>
          <w:b w:val="0"/>
          <w:bCs/>
          <w:color w:val="000000" w:themeColor="text1"/>
          <w:sz w:val="22"/>
          <w:szCs w:val="22"/>
        </w:rPr>
        <w:t xml:space="preserve"> </w:t>
      </w:r>
      <w:r w:rsidRPr="002B7FB1">
        <w:rPr>
          <w:b w:val="0"/>
          <w:bCs/>
          <w:color w:val="000000" w:themeColor="text1"/>
          <w:sz w:val="22"/>
          <w:szCs w:val="22"/>
        </w:rPr>
        <w:t>in</w:t>
      </w:r>
      <w:r w:rsidR="00C84223" w:rsidRPr="002B7FB1">
        <w:rPr>
          <w:b w:val="0"/>
          <w:bCs/>
          <w:color w:val="000000" w:themeColor="text1"/>
          <w:sz w:val="22"/>
          <w:szCs w:val="22"/>
        </w:rPr>
        <w:t xml:space="preserve"> </w:t>
      </w:r>
      <w:r w:rsidRPr="002B7FB1">
        <w:rPr>
          <w:b w:val="0"/>
          <w:bCs/>
          <w:color w:val="000000" w:themeColor="text1"/>
          <w:sz w:val="22"/>
          <w:szCs w:val="22"/>
        </w:rPr>
        <w:t>African</w:t>
      </w:r>
      <w:r w:rsidR="00C84223" w:rsidRPr="002B7FB1">
        <w:rPr>
          <w:b w:val="0"/>
          <w:bCs/>
          <w:color w:val="000000" w:themeColor="text1"/>
          <w:sz w:val="22"/>
          <w:szCs w:val="22"/>
        </w:rPr>
        <w:t xml:space="preserve"> </w:t>
      </w:r>
      <w:r w:rsidRPr="002B7FB1">
        <w:rPr>
          <w:b w:val="0"/>
          <w:bCs/>
          <w:color w:val="000000" w:themeColor="text1"/>
          <w:sz w:val="22"/>
          <w:szCs w:val="22"/>
        </w:rPr>
        <w:t>American</w:t>
      </w:r>
      <w:r w:rsidR="00C84223" w:rsidRPr="002B7FB1">
        <w:rPr>
          <w:b w:val="0"/>
          <w:bCs/>
          <w:color w:val="000000" w:themeColor="text1"/>
          <w:sz w:val="22"/>
          <w:szCs w:val="22"/>
        </w:rPr>
        <w:t xml:space="preserve"> </w:t>
      </w:r>
      <w:r w:rsidRPr="002B7FB1">
        <w:rPr>
          <w:b w:val="0"/>
          <w:bCs/>
          <w:color w:val="000000" w:themeColor="text1"/>
          <w:sz w:val="22"/>
          <w:szCs w:val="22"/>
        </w:rPr>
        <w:t>History</w:t>
      </w:r>
      <w:r w:rsidR="00C84223" w:rsidRPr="002B7FB1">
        <w:rPr>
          <w:b w:val="0"/>
          <w:bCs/>
          <w:color w:val="000000" w:themeColor="text1"/>
          <w:sz w:val="22"/>
          <w:szCs w:val="22"/>
        </w:rPr>
        <w:t xml:space="preserve"> </w:t>
      </w:r>
      <w:r w:rsidRPr="002B7FB1">
        <w:rPr>
          <w:b w:val="0"/>
          <w:bCs/>
          <w:color w:val="000000" w:themeColor="text1"/>
          <w:sz w:val="22"/>
          <w:szCs w:val="22"/>
        </w:rPr>
        <w:t>Dissertation</w:t>
      </w:r>
      <w:r w:rsidR="00495A87" w:rsidRPr="002B7FB1">
        <w:rPr>
          <w:b w:val="0"/>
          <w:bCs/>
          <w:color w:val="000000" w:themeColor="text1"/>
          <w:sz w:val="22"/>
          <w:szCs w:val="22"/>
        </w:rPr>
        <w:t>/Post-Doctoral</w:t>
      </w:r>
      <w:r w:rsidR="00C84223" w:rsidRPr="002B7FB1">
        <w:rPr>
          <w:b w:val="0"/>
          <w:bCs/>
          <w:color w:val="000000" w:themeColor="text1"/>
          <w:sz w:val="22"/>
          <w:szCs w:val="22"/>
        </w:rPr>
        <w:t xml:space="preserve"> </w:t>
      </w:r>
      <w:r w:rsidRPr="002B7FB1">
        <w:rPr>
          <w:b w:val="0"/>
          <w:bCs/>
          <w:color w:val="000000" w:themeColor="text1"/>
          <w:sz w:val="22"/>
          <w:szCs w:val="22"/>
        </w:rPr>
        <w:t>Fellowship</w:t>
      </w:r>
      <w:bookmarkEnd w:id="178"/>
      <w:bookmarkEnd w:id="179"/>
      <w:bookmarkEnd w:id="180"/>
    </w:p>
    <w:p w14:paraId="3231DAA2" w14:textId="34B39967" w:rsidR="00495A87"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These</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designed</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increase</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participation</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scholars</w:t>
      </w:r>
      <w:r w:rsidR="00C84223" w:rsidRPr="002B7FB1">
        <w:rPr>
          <w:color w:val="000000" w:themeColor="text1"/>
          <w:sz w:val="22"/>
          <w:szCs w:val="22"/>
          <w:u w:color="000000"/>
        </w:rPr>
        <w:t xml:space="preserve"> </w:t>
      </w:r>
      <w:r w:rsidRPr="002B7FB1">
        <w:rPr>
          <w:color w:val="000000" w:themeColor="text1"/>
          <w:sz w:val="22"/>
          <w:szCs w:val="22"/>
          <w:u w:color="000000"/>
        </w:rPr>
        <w:t>from</w:t>
      </w:r>
      <w:r w:rsidR="00C84223" w:rsidRPr="002B7FB1">
        <w:rPr>
          <w:color w:val="000000" w:themeColor="text1"/>
          <w:sz w:val="22"/>
          <w:szCs w:val="22"/>
          <w:u w:color="000000"/>
        </w:rPr>
        <w:t xml:space="preserve"> </w:t>
      </w:r>
      <w:r w:rsidRPr="002B7FB1">
        <w:rPr>
          <w:color w:val="000000" w:themeColor="text1"/>
          <w:sz w:val="22"/>
          <w:szCs w:val="22"/>
          <w:u w:color="000000"/>
        </w:rPr>
        <w:t>underrepresented</w:t>
      </w:r>
      <w:r w:rsidR="00C84223" w:rsidRPr="002B7FB1">
        <w:rPr>
          <w:color w:val="000000" w:themeColor="text1"/>
          <w:sz w:val="22"/>
          <w:szCs w:val="22"/>
          <w:u w:color="000000"/>
        </w:rPr>
        <w:t xml:space="preserve"> </w:t>
      </w:r>
      <w:r w:rsidRPr="002B7FB1">
        <w:rPr>
          <w:color w:val="000000" w:themeColor="text1"/>
          <w:sz w:val="22"/>
          <w:szCs w:val="22"/>
          <w:u w:color="000000"/>
        </w:rPr>
        <w:t>backgrounds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others</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field</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African</w:t>
      </w:r>
      <w:r w:rsidR="00C84223" w:rsidRPr="002B7FB1">
        <w:rPr>
          <w:color w:val="000000" w:themeColor="text1"/>
          <w:sz w:val="22"/>
          <w:szCs w:val="22"/>
          <w:u w:color="000000"/>
        </w:rPr>
        <w:t xml:space="preserve"> </w:t>
      </w:r>
      <w:r w:rsidRPr="002B7FB1">
        <w:rPr>
          <w:color w:val="000000" w:themeColor="text1"/>
          <w:sz w:val="22"/>
          <w:szCs w:val="22"/>
          <w:u w:color="000000"/>
        </w:rPr>
        <w:t>American</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prior</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1900.</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fellowships</w:t>
      </w:r>
      <w:r w:rsidR="00C84223" w:rsidRPr="002B7FB1">
        <w:rPr>
          <w:color w:val="000000" w:themeColor="text1"/>
          <w:sz w:val="22"/>
          <w:szCs w:val="22"/>
          <w:u w:color="000000"/>
        </w:rPr>
        <w:t xml:space="preserve"> </w:t>
      </w:r>
      <w:r w:rsidRPr="002B7FB1">
        <w:rPr>
          <w:color w:val="000000" w:themeColor="text1"/>
          <w:sz w:val="22"/>
          <w:szCs w:val="22"/>
          <w:u w:color="000000"/>
        </w:rPr>
        <w:t>promote</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collections</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Company</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enhance</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production</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scholarly</w:t>
      </w:r>
      <w:r w:rsidR="00C84223" w:rsidRPr="002B7FB1">
        <w:rPr>
          <w:color w:val="000000" w:themeColor="text1"/>
          <w:sz w:val="22"/>
          <w:szCs w:val="22"/>
          <w:u w:color="000000"/>
        </w:rPr>
        <w:t xml:space="preserve"> </w:t>
      </w:r>
      <w:r w:rsidRPr="002B7FB1">
        <w:rPr>
          <w:color w:val="000000" w:themeColor="text1"/>
          <w:sz w:val="22"/>
          <w:szCs w:val="22"/>
          <w:u w:color="000000"/>
        </w:rPr>
        <w:t>work</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African</w:t>
      </w:r>
      <w:r w:rsidR="00C84223" w:rsidRPr="002B7FB1">
        <w:rPr>
          <w:color w:val="000000" w:themeColor="text1"/>
          <w:sz w:val="22"/>
          <w:szCs w:val="22"/>
          <w:u w:color="000000"/>
        </w:rPr>
        <w:t xml:space="preserve"> </w:t>
      </w:r>
      <w:r w:rsidRPr="002B7FB1">
        <w:rPr>
          <w:color w:val="000000" w:themeColor="text1"/>
          <w:sz w:val="22"/>
          <w:szCs w:val="22"/>
          <w:u w:color="000000"/>
        </w:rPr>
        <w:t>American</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17th,</w:t>
      </w:r>
      <w:r w:rsidR="00C84223" w:rsidRPr="002B7FB1">
        <w:rPr>
          <w:color w:val="000000" w:themeColor="text1"/>
          <w:sz w:val="22"/>
          <w:szCs w:val="22"/>
          <w:u w:color="000000"/>
        </w:rPr>
        <w:t xml:space="preserve"> </w:t>
      </w:r>
      <w:r w:rsidRPr="002B7FB1">
        <w:rPr>
          <w:color w:val="000000" w:themeColor="text1"/>
          <w:sz w:val="22"/>
          <w:szCs w:val="22"/>
          <w:u w:color="000000"/>
        </w:rPr>
        <w:t>18th,</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19th</w:t>
      </w:r>
      <w:r w:rsidR="00C84223" w:rsidRPr="002B7FB1">
        <w:rPr>
          <w:color w:val="000000" w:themeColor="text1"/>
          <w:sz w:val="22"/>
          <w:szCs w:val="22"/>
          <w:u w:color="000000"/>
        </w:rPr>
        <w:t xml:space="preserve"> </w:t>
      </w:r>
      <w:r w:rsidRPr="002B7FB1">
        <w:rPr>
          <w:color w:val="000000" w:themeColor="text1"/>
          <w:sz w:val="22"/>
          <w:szCs w:val="22"/>
          <w:u w:color="000000"/>
        </w:rPr>
        <w:t>centuries.</w:t>
      </w:r>
      <w:r w:rsidR="00C84223" w:rsidRPr="002B7FB1">
        <w:rPr>
          <w:color w:val="000000" w:themeColor="text1"/>
          <w:sz w:val="22"/>
          <w:szCs w:val="22"/>
          <w:u w:color="000000"/>
        </w:rPr>
        <w:t xml:space="preserve"> </w:t>
      </w:r>
      <w:r w:rsidR="00495A87" w:rsidRPr="002B7FB1">
        <w:rPr>
          <w:color w:val="000000" w:themeColor="text1"/>
          <w:sz w:val="22"/>
          <w:szCs w:val="22"/>
          <w:u w:color="000000"/>
        </w:rPr>
        <w:t>There</w:t>
      </w:r>
      <w:r w:rsidR="00C84223" w:rsidRPr="002B7FB1">
        <w:rPr>
          <w:color w:val="000000" w:themeColor="text1"/>
          <w:sz w:val="22"/>
          <w:szCs w:val="22"/>
          <w:u w:color="000000"/>
        </w:rPr>
        <w:t xml:space="preserve"> </w:t>
      </w:r>
      <w:r w:rsidR="00495A87" w:rsidRPr="002B7FB1">
        <w:rPr>
          <w:color w:val="000000" w:themeColor="text1"/>
          <w:sz w:val="22"/>
          <w:szCs w:val="22"/>
          <w:u w:color="000000"/>
        </w:rPr>
        <w:t>are</w:t>
      </w:r>
      <w:r w:rsidR="00C84223" w:rsidRPr="002B7FB1">
        <w:rPr>
          <w:color w:val="000000" w:themeColor="text1"/>
          <w:sz w:val="22"/>
          <w:szCs w:val="22"/>
          <w:u w:color="000000"/>
        </w:rPr>
        <w:t xml:space="preserve"> </w:t>
      </w:r>
      <w:r w:rsidR="00495A87" w:rsidRPr="002B7FB1">
        <w:rPr>
          <w:color w:val="000000" w:themeColor="text1"/>
          <w:sz w:val="22"/>
          <w:szCs w:val="22"/>
          <w:u w:color="000000"/>
        </w:rPr>
        <w:t>also</w:t>
      </w:r>
      <w:r w:rsidR="00C84223" w:rsidRPr="002B7FB1">
        <w:rPr>
          <w:color w:val="000000" w:themeColor="text1"/>
          <w:sz w:val="22"/>
          <w:szCs w:val="22"/>
          <w:u w:color="000000"/>
        </w:rPr>
        <w:t xml:space="preserve"> </w:t>
      </w:r>
      <w:r w:rsidR="00495A87" w:rsidRPr="002B7FB1">
        <w:rPr>
          <w:color w:val="000000" w:themeColor="text1"/>
          <w:sz w:val="22"/>
          <w:szCs w:val="22"/>
          <w:u w:color="000000"/>
        </w:rPr>
        <w:t>Summer</w:t>
      </w:r>
      <w:r w:rsidR="00C84223" w:rsidRPr="002B7FB1">
        <w:rPr>
          <w:color w:val="000000" w:themeColor="text1"/>
          <w:sz w:val="22"/>
          <w:szCs w:val="22"/>
          <w:u w:color="000000"/>
        </w:rPr>
        <w:t xml:space="preserve"> </w:t>
      </w:r>
      <w:r w:rsidR="00495A87" w:rsidRPr="002B7FB1">
        <w:rPr>
          <w:color w:val="000000" w:themeColor="text1"/>
          <w:sz w:val="22"/>
          <w:szCs w:val="22"/>
          <w:u w:color="000000"/>
        </w:rPr>
        <w:t>Internship</w:t>
      </w:r>
      <w:r w:rsidR="00C84223" w:rsidRPr="002B7FB1">
        <w:rPr>
          <w:color w:val="000000" w:themeColor="text1"/>
          <w:sz w:val="22"/>
          <w:szCs w:val="22"/>
          <w:u w:color="000000"/>
        </w:rPr>
        <w:t xml:space="preserve"> </w:t>
      </w:r>
      <w:r w:rsidR="00495A87" w:rsidRPr="002B7FB1">
        <w:rPr>
          <w:color w:val="000000" w:themeColor="text1"/>
          <w:sz w:val="22"/>
          <w:szCs w:val="22"/>
          <w:u w:color="000000"/>
        </w:rPr>
        <w:t>and</w:t>
      </w:r>
      <w:r w:rsidR="00C84223" w:rsidRPr="002B7FB1">
        <w:rPr>
          <w:color w:val="000000" w:themeColor="text1"/>
          <w:sz w:val="22"/>
          <w:szCs w:val="22"/>
          <w:u w:color="000000"/>
        </w:rPr>
        <w:t xml:space="preserve"> </w:t>
      </w:r>
      <w:r w:rsidR="00495A87" w:rsidRPr="002B7FB1">
        <w:rPr>
          <w:color w:val="000000" w:themeColor="text1"/>
          <w:sz w:val="22"/>
          <w:szCs w:val="22"/>
          <w:u w:color="000000"/>
        </w:rPr>
        <w:t>Workshop</w:t>
      </w:r>
      <w:r w:rsidR="00C84223" w:rsidRPr="002B7FB1">
        <w:rPr>
          <w:color w:val="000000" w:themeColor="text1"/>
          <w:sz w:val="22"/>
          <w:szCs w:val="22"/>
          <w:u w:color="000000"/>
        </w:rPr>
        <w:t xml:space="preserve"> </w:t>
      </w:r>
      <w:r w:rsidR="00495A87" w:rsidRPr="002B7FB1">
        <w:rPr>
          <w:color w:val="000000" w:themeColor="text1"/>
          <w:sz w:val="22"/>
          <w:szCs w:val="22"/>
          <w:u w:color="000000"/>
        </w:rPr>
        <w:t>programs.</w:t>
      </w:r>
      <w:r w:rsidR="00C84223" w:rsidRPr="002B7FB1">
        <w:rPr>
          <w:color w:val="000000" w:themeColor="text1"/>
          <w:sz w:val="22"/>
          <w:szCs w:val="22"/>
          <w:u w:color="000000"/>
        </w:rPr>
        <w:t xml:space="preserve"> </w:t>
      </w:r>
      <w:r w:rsidR="00495A87" w:rsidRPr="002B7FB1">
        <w:rPr>
          <w:color w:val="000000" w:themeColor="text1"/>
          <w:sz w:val="22"/>
          <w:szCs w:val="22"/>
          <w:u w:color="000000"/>
        </w:rPr>
        <w:t>The</w:t>
      </w:r>
      <w:r w:rsidR="00C84223" w:rsidRPr="002B7FB1">
        <w:rPr>
          <w:color w:val="000000" w:themeColor="text1"/>
          <w:sz w:val="22"/>
          <w:szCs w:val="22"/>
          <w:u w:color="000000"/>
        </w:rPr>
        <w:t xml:space="preserve"> </w:t>
      </w:r>
      <w:r w:rsidR="00495A87" w:rsidRPr="002B7FB1">
        <w:rPr>
          <w:color w:val="000000" w:themeColor="text1"/>
          <w:sz w:val="22"/>
          <w:szCs w:val="22"/>
          <w:u w:color="000000"/>
        </w:rPr>
        <w:t>stipend</w:t>
      </w:r>
      <w:r w:rsidR="00C84223" w:rsidRPr="002B7FB1">
        <w:rPr>
          <w:color w:val="000000" w:themeColor="text1"/>
          <w:sz w:val="22"/>
          <w:szCs w:val="22"/>
          <w:u w:color="000000"/>
        </w:rPr>
        <w:t xml:space="preserve"> </w:t>
      </w:r>
      <w:r w:rsidR="00495A87" w:rsidRPr="002B7FB1">
        <w:rPr>
          <w:color w:val="000000" w:themeColor="text1"/>
          <w:sz w:val="22"/>
          <w:szCs w:val="22"/>
          <w:u w:color="000000"/>
        </w:rPr>
        <w:t>is</w:t>
      </w:r>
      <w:r w:rsidR="00C84223" w:rsidRPr="002B7FB1">
        <w:rPr>
          <w:color w:val="000000" w:themeColor="text1"/>
          <w:sz w:val="22"/>
          <w:szCs w:val="22"/>
          <w:u w:color="000000"/>
        </w:rPr>
        <w:t xml:space="preserve"> </w:t>
      </w:r>
      <w:r w:rsidR="00495A87" w:rsidRPr="002B7FB1">
        <w:rPr>
          <w:color w:val="000000" w:themeColor="text1"/>
          <w:sz w:val="22"/>
          <w:szCs w:val="22"/>
          <w:u w:color="000000"/>
        </w:rPr>
        <w:t>$50,000</w:t>
      </w:r>
      <w:r w:rsidR="00C84223" w:rsidRPr="002B7FB1">
        <w:rPr>
          <w:color w:val="000000" w:themeColor="text1"/>
          <w:sz w:val="22"/>
          <w:szCs w:val="22"/>
          <w:u w:color="000000"/>
        </w:rPr>
        <w:t xml:space="preserve"> </w:t>
      </w:r>
      <w:r w:rsidR="00495A87" w:rsidRPr="002B7FB1">
        <w:rPr>
          <w:color w:val="000000" w:themeColor="text1"/>
          <w:sz w:val="22"/>
          <w:szCs w:val="22"/>
          <w:u w:color="000000"/>
        </w:rPr>
        <w:t>(post</w:t>
      </w:r>
      <w:r w:rsidR="00C84223" w:rsidRPr="002B7FB1">
        <w:rPr>
          <w:color w:val="000000" w:themeColor="text1"/>
          <w:sz w:val="22"/>
          <w:szCs w:val="22"/>
          <w:u w:color="000000"/>
        </w:rPr>
        <w:t>doctoral</w:t>
      </w:r>
      <w:r w:rsidR="00495A87" w:rsidRPr="002B7FB1">
        <w:rPr>
          <w:color w:val="000000" w:themeColor="text1"/>
          <w:sz w:val="22"/>
          <w:szCs w:val="22"/>
          <w:u w:color="000000"/>
        </w:rPr>
        <w:t>)</w:t>
      </w:r>
      <w:r w:rsidR="00C84223" w:rsidRPr="002B7FB1">
        <w:rPr>
          <w:color w:val="000000" w:themeColor="text1"/>
          <w:sz w:val="22"/>
          <w:szCs w:val="22"/>
          <w:u w:color="000000"/>
        </w:rPr>
        <w:t xml:space="preserve"> </w:t>
      </w:r>
      <w:r w:rsidR="00495A87" w:rsidRPr="002B7FB1">
        <w:rPr>
          <w:color w:val="000000" w:themeColor="text1"/>
          <w:sz w:val="22"/>
          <w:szCs w:val="22"/>
          <w:u w:color="000000"/>
        </w:rPr>
        <w:t>or</w:t>
      </w:r>
      <w:r w:rsidR="00C84223" w:rsidRPr="002B7FB1">
        <w:rPr>
          <w:color w:val="000000" w:themeColor="text1"/>
          <w:sz w:val="22"/>
          <w:szCs w:val="22"/>
          <w:u w:color="000000"/>
        </w:rPr>
        <w:t xml:space="preserve"> </w:t>
      </w:r>
      <w:r w:rsidR="00495A87" w:rsidRPr="002B7FB1">
        <w:rPr>
          <w:color w:val="000000" w:themeColor="text1"/>
          <w:sz w:val="22"/>
          <w:szCs w:val="22"/>
          <w:u w:color="000000"/>
        </w:rPr>
        <w:t>$25,000</w:t>
      </w:r>
      <w:r w:rsidR="00C84223" w:rsidRPr="002B7FB1">
        <w:rPr>
          <w:color w:val="000000" w:themeColor="text1"/>
          <w:sz w:val="22"/>
          <w:szCs w:val="22"/>
          <w:u w:color="000000"/>
        </w:rPr>
        <w:t xml:space="preserve"> </w:t>
      </w:r>
      <w:r w:rsidR="00495A87" w:rsidRPr="002B7FB1">
        <w:rPr>
          <w:color w:val="000000" w:themeColor="text1"/>
          <w:sz w:val="22"/>
          <w:szCs w:val="22"/>
          <w:u w:color="000000"/>
        </w:rPr>
        <w:t>(dissertation).</w:t>
      </w:r>
    </w:p>
    <w:p w14:paraId="335BD4FE" w14:textId="4FE7F243"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rPr>
      </w:pPr>
      <w:r w:rsidRPr="002B7FB1">
        <w:rPr>
          <w:b/>
          <w:color w:val="000000" w:themeColor="text1"/>
          <w:sz w:val="22"/>
          <w:szCs w:val="22"/>
          <w:u w:color="000000"/>
        </w:rPr>
        <w:t>URL:</w:t>
      </w:r>
      <w:r w:rsidR="00C84223" w:rsidRPr="002B7FB1">
        <w:rPr>
          <w:color w:val="000000" w:themeColor="text1"/>
          <w:sz w:val="22"/>
          <w:szCs w:val="22"/>
          <w:u w:color="000000"/>
        </w:rPr>
        <w:t xml:space="preserve"> </w:t>
      </w:r>
      <w:hyperlink r:id="rId57" w:history="1">
        <w:r w:rsidR="00614D16" w:rsidRPr="002B7FB1">
          <w:rPr>
            <w:rStyle w:val="Hyperlink"/>
            <w:szCs w:val="22"/>
          </w:rPr>
          <w:t>http://librarycompany.org/academic-programs/fellowships/dissertation/</w:t>
        </w:r>
      </w:hyperlink>
    </w:p>
    <w:p w14:paraId="53F0406B" w14:textId="59D13415"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b/>
          <w:color w:val="000000" w:themeColor="text1"/>
          <w:sz w:val="22"/>
          <w:szCs w:val="22"/>
          <w:u w:color="000000"/>
        </w:rPr>
        <w:t>Citizenship</w:t>
      </w:r>
      <w:r w:rsidR="00C84223" w:rsidRPr="002B7FB1">
        <w:rPr>
          <w:b/>
          <w:color w:val="000000" w:themeColor="text1"/>
          <w:sz w:val="22"/>
          <w:szCs w:val="22"/>
          <w:u w:color="000000"/>
        </w:rPr>
        <w:t xml:space="preserve"> </w:t>
      </w:r>
      <w:r w:rsidRPr="002B7FB1">
        <w:rPr>
          <w:b/>
          <w:color w:val="000000" w:themeColor="text1"/>
          <w:sz w:val="22"/>
          <w:szCs w:val="22"/>
          <w:u w:color="000000"/>
        </w:rPr>
        <w:t>Restrictions:</w:t>
      </w:r>
      <w:r w:rsidR="00C84223" w:rsidRPr="002B7FB1">
        <w:rPr>
          <w:b/>
          <w:color w:val="000000" w:themeColor="text1"/>
          <w:sz w:val="22"/>
          <w:szCs w:val="22"/>
          <w:u w:color="000000"/>
        </w:rPr>
        <w:t xml:space="preserve"> </w:t>
      </w:r>
      <w:r w:rsidRPr="002B7FB1">
        <w:rPr>
          <w:color w:val="000000" w:themeColor="text1"/>
          <w:sz w:val="22"/>
          <w:szCs w:val="22"/>
          <w:u w:color="000000"/>
        </w:rPr>
        <w:t>None.</w:t>
      </w:r>
    </w:p>
    <w:p w14:paraId="7B34CB16" w14:textId="341AF6B7" w:rsidR="001E1422" w:rsidRPr="002B7FB1"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r w:rsidRPr="002B7FB1">
        <w:rPr>
          <w:b/>
          <w:color w:val="000000" w:themeColor="text1"/>
          <w:sz w:val="22"/>
          <w:szCs w:val="22"/>
          <w:u w:color="000000"/>
        </w:rPr>
        <w:t>Deadline:</w:t>
      </w:r>
      <w:r w:rsidR="00C84223" w:rsidRPr="002B7FB1">
        <w:rPr>
          <w:b/>
          <w:color w:val="000000" w:themeColor="text1"/>
          <w:sz w:val="22"/>
          <w:szCs w:val="22"/>
          <w:u w:color="000000"/>
        </w:rPr>
        <w:t xml:space="preserve"> </w:t>
      </w:r>
      <w:r w:rsidR="00495A87" w:rsidRPr="002B7FB1">
        <w:rPr>
          <w:b/>
          <w:color w:val="000000" w:themeColor="text1"/>
          <w:sz w:val="22"/>
          <w:szCs w:val="22"/>
          <w:u w:color="000000"/>
        </w:rPr>
        <w:t>March</w:t>
      </w:r>
      <w:r w:rsidR="00C84223" w:rsidRPr="002B7FB1">
        <w:rPr>
          <w:b/>
          <w:color w:val="000000" w:themeColor="text1"/>
          <w:sz w:val="22"/>
          <w:szCs w:val="22"/>
          <w:u w:color="000000"/>
        </w:rPr>
        <w:t xml:space="preserve"> </w:t>
      </w:r>
      <w:r w:rsidR="00495A87" w:rsidRPr="002B7FB1">
        <w:rPr>
          <w:b/>
          <w:color w:val="000000" w:themeColor="text1"/>
          <w:sz w:val="22"/>
          <w:szCs w:val="22"/>
          <w:u w:color="000000"/>
        </w:rPr>
        <w:t>1</w:t>
      </w:r>
    </w:p>
    <w:p w14:paraId="335FF804" w14:textId="77777777" w:rsidR="001E1422" w:rsidRPr="00BA13B3" w:rsidRDefault="001E1422" w:rsidP="00C84223">
      <w:pPr>
        <w:rPr>
          <w:sz w:val="22"/>
          <w:szCs w:val="22"/>
        </w:rPr>
      </w:pPr>
    </w:p>
    <w:p w14:paraId="5A5BCE08" w14:textId="1F6C4406" w:rsidR="005D3E3B" w:rsidRPr="00BA13B3" w:rsidRDefault="005D3E3B" w:rsidP="00C84223">
      <w:pPr>
        <w:pStyle w:val="Heading2"/>
        <w:ind w:right="-180"/>
        <w:rPr>
          <w:sz w:val="22"/>
        </w:rPr>
      </w:pPr>
      <w:bookmarkStart w:id="181" w:name="_Toc175570070"/>
      <w:r w:rsidRPr="00BA13B3">
        <w:rPr>
          <w:sz w:val="22"/>
        </w:rPr>
        <w:t>Lyndon</w:t>
      </w:r>
      <w:r w:rsidR="00C84223" w:rsidRPr="00BA13B3">
        <w:rPr>
          <w:sz w:val="22"/>
        </w:rPr>
        <w:t xml:space="preserve"> </w:t>
      </w:r>
      <w:r w:rsidRPr="00BA13B3">
        <w:rPr>
          <w:sz w:val="22"/>
        </w:rPr>
        <w:t>Baines</w:t>
      </w:r>
      <w:r w:rsidR="00C84223" w:rsidRPr="00BA13B3">
        <w:rPr>
          <w:sz w:val="22"/>
        </w:rPr>
        <w:t xml:space="preserve"> </w:t>
      </w:r>
      <w:r w:rsidRPr="00BA13B3">
        <w:rPr>
          <w:sz w:val="22"/>
        </w:rPr>
        <w:t>Johnson</w:t>
      </w:r>
      <w:r w:rsidR="00C84223" w:rsidRPr="00BA13B3">
        <w:rPr>
          <w:sz w:val="22"/>
        </w:rPr>
        <w:t xml:space="preserve"> </w:t>
      </w:r>
      <w:r w:rsidRPr="00BA13B3">
        <w:rPr>
          <w:sz w:val="22"/>
        </w:rPr>
        <w:t>Library</w:t>
      </w:r>
      <w:r w:rsidR="00C84223" w:rsidRPr="00BA13B3">
        <w:rPr>
          <w:sz w:val="22"/>
        </w:rPr>
        <w:t xml:space="preserve"> </w:t>
      </w:r>
      <w:r w:rsidRPr="00BA13B3">
        <w:rPr>
          <w:sz w:val="22"/>
        </w:rPr>
        <w:t>and</w:t>
      </w:r>
      <w:r w:rsidR="00C84223" w:rsidRPr="00BA13B3">
        <w:rPr>
          <w:sz w:val="22"/>
        </w:rPr>
        <w:t xml:space="preserve"> </w:t>
      </w:r>
      <w:r w:rsidRPr="00BA13B3">
        <w:rPr>
          <w:sz w:val="22"/>
        </w:rPr>
        <w:t>Museum</w:t>
      </w:r>
      <w:r w:rsidR="00C84223" w:rsidRPr="00BA13B3">
        <w:rPr>
          <w:sz w:val="22"/>
        </w:rPr>
        <w:t xml:space="preserve"> </w:t>
      </w:r>
      <w:r w:rsidRPr="00BA13B3">
        <w:rPr>
          <w:sz w:val="22"/>
        </w:rPr>
        <w:t>/</w:t>
      </w:r>
      <w:r w:rsidR="00C84223" w:rsidRPr="00BA13B3">
        <w:rPr>
          <w:sz w:val="22"/>
        </w:rPr>
        <w:t xml:space="preserve"> </w:t>
      </w:r>
      <w:r w:rsidRPr="00BA13B3">
        <w:rPr>
          <w:sz w:val="22"/>
        </w:rPr>
        <w:t>National</w:t>
      </w:r>
      <w:r w:rsidR="00C84223" w:rsidRPr="00BA13B3">
        <w:rPr>
          <w:sz w:val="22"/>
        </w:rPr>
        <w:t xml:space="preserve"> </w:t>
      </w:r>
      <w:r w:rsidRPr="00BA13B3">
        <w:rPr>
          <w:sz w:val="22"/>
        </w:rPr>
        <w:t>Archives</w:t>
      </w:r>
      <w:r w:rsidR="00C84223" w:rsidRPr="00BA13B3">
        <w:rPr>
          <w:sz w:val="22"/>
        </w:rPr>
        <w:t xml:space="preserve"> </w:t>
      </w:r>
      <w:r w:rsidRPr="00BA13B3">
        <w:rPr>
          <w:sz w:val="22"/>
        </w:rPr>
        <w:t>and</w:t>
      </w:r>
      <w:r w:rsidR="00C84223" w:rsidRPr="00BA13B3">
        <w:rPr>
          <w:sz w:val="22"/>
        </w:rPr>
        <w:t xml:space="preserve"> </w:t>
      </w:r>
      <w:r w:rsidRPr="00BA13B3">
        <w:rPr>
          <w:sz w:val="22"/>
        </w:rPr>
        <w:t>Records</w:t>
      </w:r>
      <w:r w:rsidR="00C84223" w:rsidRPr="00BA13B3">
        <w:rPr>
          <w:sz w:val="22"/>
        </w:rPr>
        <w:t xml:space="preserve"> </w:t>
      </w:r>
      <w:r w:rsidRPr="00BA13B3">
        <w:rPr>
          <w:sz w:val="22"/>
        </w:rPr>
        <w:t>Administration</w:t>
      </w:r>
      <w:r w:rsidR="00C84223" w:rsidRPr="00BA13B3">
        <w:rPr>
          <w:sz w:val="22"/>
        </w:rPr>
        <w:t xml:space="preserve"> </w:t>
      </w:r>
      <w:r w:rsidRPr="00BA13B3">
        <w:rPr>
          <w:sz w:val="22"/>
        </w:rPr>
        <w:t>(NARA)</w:t>
      </w:r>
      <w:bookmarkEnd w:id="147"/>
      <w:bookmarkEnd w:id="181"/>
    </w:p>
    <w:p w14:paraId="0EFBDE41" w14:textId="0213E1EF" w:rsidR="005D3E3B" w:rsidRPr="00BA13B3" w:rsidRDefault="005D3E3B" w:rsidP="00C84223">
      <w:pPr>
        <w:pStyle w:val="Heading3"/>
        <w:rPr>
          <w:b w:val="0"/>
          <w:bCs/>
          <w:color w:val="000000" w:themeColor="text1"/>
          <w:sz w:val="22"/>
          <w:szCs w:val="22"/>
        </w:rPr>
      </w:pPr>
      <w:bookmarkStart w:id="182" w:name="_Toc80091948"/>
      <w:bookmarkStart w:id="183" w:name="_Toc80163005"/>
      <w:bookmarkStart w:id="184" w:name="_Toc85086519"/>
      <w:bookmarkStart w:id="185" w:name="_Toc95369166"/>
      <w:bookmarkStart w:id="186" w:name="_Toc122406610"/>
      <w:bookmarkStart w:id="187" w:name="_Toc453584458"/>
      <w:bookmarkStart w:id="188" w:name="_Toc175570071"/>
      <w:r w:rsidRPr="00BA13B3">
        <w:rPr>
          <w:b w:val="0"/>
          <w:bCs/>
          <w:color w:val="000000" w:themeColor="text1"/>
          <w:sz w:val="22"/>
          <w:szCs w:val="22"/>
        </w:rPr>
        <w:t>Harry</w:t>
      </w:r>
      <w:r w:rsidR="00C84223" w:rsidRPr="00BA13B3">
        <w:rPr>
          <w:b w:val="0"/>
          <w:bCs/>
          <w:color w:val="000000" w:themeColor="text1"/>
          <w:sz w:val="22"/>
          <w:szCs w:val="22"/>
        </w:rPr>
        <w:t xml:space="preserve"> </w:t>
      </w:r>
      <w:r w:rsidRPr="00BA13B3">
        <w:rPr>
          <w:b w:val="0"/>
          <w:bCs/>
          <w:color w:val="000000" w:themeColor="text1"/>
          <w:sz w:val="22"/>
          <w:szCs w:val="22"/>
        </w:rPr>
        <w:t>Middleton</w:t>
      </w:r>
      <w:r w:rsidR="00C84223" w:rsidRPr="00BA13B3">
        <w:rPr>
          <w:b w:val="0"/>
          <w:bCs/>
          <w:color w:val="000000" w:themeColor="text1"/>
          <w:sz w:val="22"/>
          <w:szCs w:val="22"/>
        </w:rPr>
        <w:t xml:space="preserve"> </w:t>
      </w:r>
      <w:r w:rsidRPr="00BA13B3">
        <w:rPr>
          <w:b w:val="0"/>
          <w:bCs/>
          <w:color w:val="000000" w:themeColor="text1"/>
          <w:sz w:val="22"/>
          <w:szCs w:val="22"/>
        </w:rPr>
        <w:t>Fellowship</w:t>
      </w:r>
      <w:r w:rsidR="00C84223" w:rsidRPr="00BA13B3">
        <w:rPr>
          <w:b w:val="0"/>
          <w:bCs/>
          <w:color w:val="000000" w:themeColor="text1"/>
          <w:sz w:val="22"/>
          <w:szCs w:val="22"/>
        </w:rPr>
        <w:t xml:space="preserve"> </w:t>
      </w:r>
      <w:r w:rsidRPr="00BA13B3">
        <w:rPr>
          <w:b w:val="0"/>
          <w:bCs/>
          <w:color w:val="000000" w:themeColor="text1"/>
          <w:sz w:val="22"/>
          <w:szCs w:val="22"/>
        </w:rPr>
        <w:t>in</w:t>
      </w:r>
      <w:r w:rsidR="00C84223" w:rsidRPr="00BA13B3">
        <w:rPr>
          <w:b w:val="0"/>
          <w:bCs/>
          <w:color w:val="000000" w:themeColor="text1"/>
          <w:sz w:val="22"/>
          <w:szCs w:val="22"/>
        </w:rPr>
        <w:t xml:space="preserve"> </w:t>
      </w:r>
      <w:r w:rsidRPr="00BA13B3">
        <w:rPr>
          <w:b w:val="0"/>
          <w:bCs/>
          <w:color w:val="000000" w:themeColor="text1"/>
          <w:sz w:val="22"/>
          <w:szCs w:val="22"/>
        </w:rPr>
        <w:t>Presidential</w:t>
      </w:r>
      <w:r w:rsidR="00C84223" w:rsidRPr="00BA13B3">
        <w:rPr>
          <w:b w:val="0"/>
          <w:bCs/>
          <w:color w:val="000000" w:themeColor="text1"/>
          <w:sz w:val="22"/>
          <w:szCs w:val="22"/>
        </w:rPr>
        <w:t xml:space="preserve"> </w:t>
      </w:r>
      <w:r w:rsidRPr="00BA13B3">
        <w:rPr>
          <w:b w:val="0"/>
          <w:bCs/>
          <w:color w:val="000000" w:themeColor="text1"/>
          <w:sz w:val="22"/>
          <w:szCs w:val="22"/>
        </w:rPr>
        <w:t>Studies</w:t>
      </w:r>
      <w:bookmarkEnd w:id="182"/>
      <w:bookmarkEnd w:id="183"/>
      <w:bookmarkEnd w:id="184"/>
      <w:bookmarkEnd w:id="185"/>
      <w:bookmarkEnd w:id="186"/>
      <w:bookmarkEnd w:id="187"/>
      <w:bookmarkEnd w:id="188"/>
    </w:p>
    <w:p w14:paraId="194F898C" w14:textId="5F9DDACA" w:rsidR="00563FF0"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Th</w:t>
      </w:r>
      <w:r w:rsidR="00563FF0">
        <w:rPr>
          <w:color w:val="000000" w:themeColor="text1"/>
          <w:sz w:val="22"/>
          <w:szCs w:val="22"/>
          <w:u w:color="000000"/>
        </w:rPr>
        <w:t>is Fellowship</w:t>
      </w:r>
      <w:r w:rsidR="00C84223" w:rsidRPr="002B7FB1">
        <w:rPr>
          <w:color w:val="000000" w:themeColor="text1"/>
          <w:sz w:val="22"/>
          <w:szCs w:val="22"/>
          <w:u w:color="000000"/>
        </w:rPr>
        <w:t xml:space="preserve"> </w:t>
      </w:r>
      <w:r w:rsidRPr="002B7FB1">
        <w:rPr>
          <w:color w:val="000000" w:themeColor="text1"/>
          <w:sz w:val="22"/>
          <w:szCs w:val="22"/>
          <w:u w:color="000000"/>
        </w:rPr>
        <w:t>supports</w:t>
      </w:r>
      <w:r w:rsidR="00C84223" w:rsidRPr="002B7FB1">
        <w:rPr>
          <w:color w:val="000000" w:themeColor="text1"/>
          <w:sz w:val="22"/>
          <w:szCs w:val="22"/>
          <w:u w:color="000000"/>
        </w:rPr>
        <w:t xml:space="preserve"> </w:t>
      </w:r>
      <w:r w:rsidRPr="002B7FB1">
        <w:rPr>
          <w:color w:val="000000" w:themeColor="text1"/>
          <w:sz w:val="22"/>
          <w:szCs w:val="22"/>
          <w:u w:color="000000"/>
        </w:rPr>
        <w:t>scholarly</w:t>
      </w:r>
      <w:r w:rsidR="00C84223" w:rsidRPr="002B7FB1">
        <w:rPr>
          <w:color w:val="000000" w:themeColor="text1"/>
          <w:sz w:val="22"/>
          <w:szCs w:val="22"/>
          <w:u w:color="000000"/>
        </w:rPr>
        <w:t xml:space="preserve"> </w:t>
      </w:r>
      <w:r w:rsidRPr="002B7FB1">
        <w:rPr>
          <w:color w:val="000000" w:themeColor="text1"/>
          <w:sz w:val="22"/>
          <w:szCs w:val="22"/>
          <w:u w:color="000000"/>
        </w:rPr>
        <w:t>work</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Presidential</w:t>
      </w:r>
      <w:r w:rsidR="00C84223" w:rsidRPr="002B7FB1">
        <w:rPr>
          <w:color w:val="000000" w:themeColor="text1"/>
          <w:sz w:val="22"/>
          <w:szCs w:val="22"/>
          <w:u w:color="000000"/>
        </w:rPr>
        <w:t xml:space="preserve"> </w:t>
      </w:r>
      <w:r w:rsidRPr="002B7FB1">
        <w:rPr>
          <w:color w:val="000000" w:themeColor="text1"/>
          <w:sz w:val="22"/>
          <w:szCs w:val="22"/>
          <w:u w:color="000000"/>
        </w:rPr>
        <w:t>studies.</w:t>
      </w:r>
      <w:r w:rsidR="00C84223" w:rsidRPr="002B7FB1">
        <w:rPr>
          <w:color w:val="000000" w:themeColor="text1"/>
          <w:sz w:val="22"/>
          <w:szCs w:val="22"/>
          <w:u w:color="000000"/>
        </w:rPr>
        <w:t xml:space="preserve"> </w:t>
      </w:r>
      <w:r w:rsidRPr="002B7FB1">
        <w:rPr>
          <w:color w:val="000000" w:themeColor="text1"/>
          <w:sz w:val="22"/>
          <w:szCs w:val="22"/>
          <w:u w:color="000000"/>
        </w:rPr>
        <w:t>Middleton</w:t>
      </w:r>
      <w:r w:rsidR="00C84223" w:rsidRPr="002B7FB1">
        <w:rPr>
          <w:color w:val="000000" w:themeColor="text1"/>
          <w:sz w:val="22"/>
          <w:szCs w:val="22"/>
          <w:u w:color="000000"/>
        </w:rPr>
        <w:t xml:space="preserve"> </w:t>
      </w:r>
      <w:r w:rsidRPr="002B7FB1">
        <w:rPr>
          <w:color w:val="000000" w:themeColor="text1"/>
          <w:sz w:val="22"/>
          <w:szCs w:val="22"/>
          <w:u w:color="000000"/>
        </w:rPr>
        <w:t>Fellows</w:t>
      </w:r>
      <w:r w:rsidR="00C84223" w:rsidRPr="002B7FB1">
        <w:rPr>
          <w:color w:val="000000" w:themeColor="text1"/>
          <w:sz w:val="22"/>
          <w:szCs w:val="22"/>
          <w:u w:color="000000"/>
        </w:rPr>
        <w:t xml:space="preserve"> </w:t>
      </w:r>
      <w:r w:rsidRPr="002B7FB1">
        <w:rPr>
          <w:color w:val="000000" w:themeColor="text1"/>
          <w:sz w:val="22"/>
          <w:szCs w:val="22"/>
          <w:u w:color="000000"/>
        </w:rPr>
        <w:t>will</w:t>
      </w:r>
      <w:r w:rsidR="00C84223" w:rsidRPr="002B7FB1">
        <w:rPr>
          <w:color w:val="000000" w:themeColor="text1"/>
          <w:sz w:val="22"/>
          <w:szCs w:val="22"/>
          <w:u w:color="000000"/>
        </w:rPr>
        <w:t xml:space="preserve"> </w:t>
      </w:r>
      <w:r w:rsidRPr="002B7FB1">
        <w:rPr>
          <w:color w:val="000000" w:themeColor="text1"/>
          <w:sz w:val="22"/>
          <w:szCs w:val="22"/>
          <w:u w:color="000000"/>
        </w:rPr>
        <w:t>be</w:t>
      </w:r>
      <w:r w:rsidR="00C84223" w:rsidRPr="002B7FB1">
        <w:rPr>
          <w:color w:val="000000" w:themeColor="text1"/>
          <w:sz w:val="22"/>
          <w:szCs w:val="22"/>
          <w:u w:color="000000"/>
        </w:rPr>
        <w:t xml:space="preserve"> </w:t>
      </w:r>
      <w:r w:rsidRPr="002B7FB1">
        <w:rPr>
          <w:color w:val="000000" w:themeColor="text1"/>
          <w:sz w:val="22"/>
          <w:szCs w:val="22"/>
          <w:u w:color="000000"/>
        </w:rPr>
        <w:t>able</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study</w:t>
      </w:r>
      <w:r w:rsidR="00C84223" w:rsidRPr="002B7FB1">
        <w:rPr>
          <w:color w:val="000000" w:themeColor="text1"/>
          <w:sz w:val="22"/>
          <w:szCs w:val="22"/>
          <w:u w:color="000000"/>
        </w:rPr>
        <w:t xml:space="preserve"> </w:t>
      </w:r>
      <w:r w:rsidRPr="002B7FB1">
        <w:rPr>
          <w:color w:val="000000" w:themeColor="text1"/>
          <w:sz w:val="22"/>
          <w:szCs w:val="22"/>
          <w:u w:color="000000"/>
        </w:rPr>
        <w:t>at</w:t>
      </w:r>
      <w:r w:rsidR="00C84223" w:rsidRPr="002B7FB1">
        <w:rPr>
          <w:color w:val="000000" w:themeColor="text1"/>
          <w:sz w:val="22"/>
          <w:szCs w:val="22"/>
          <w:u w:color="000000"/>
        </w:rPr>
        <w:t xml:space="preserve"> </w:t>
      </w:r>
      <w:r w:rsidRPr="002B7FB1">
        <w:rPr>
          <w:color w:val="000000" w:themeColor="text1"/>
          <w:sz w:val="22"/>
          <w:szCs w:val="22"/>
          <w:u w:color="000000"/>
        </w:rPr>
        <w:t>any</w:t>
      </w:r>
      <w:r w:rsidR="00C84223" w:rsidRPr="002B7FB1">
        <w:rPr>
          <w:color w:val="000000" w:themeColor="text1"/>
          <w:sz w:val="22"/>
          <w:szCs w:val="22"/>
          <w:u w:color="000000"/>
        </w:rPr>
        <w:t xml:space="preserve"> </w:t>
      </w:r>
      <w:r w:rsidRPr="002B7FB1">
        <w:rPr>
          <w:color w:val="000000" w:themeColor="text1"/>
          <w:sz w:val="22"/>
          <w:szCs w:val="22"/>
          <w:u w:color="000000"/>
        </w:rPr>
        <w:t>Presidential</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or</w:t>
      </w:r>
      <w:r w:rsidR="00C84223" w:rsidRPr="002B7FB1">
        <w:rPr>
          <w:color w:val="000000" w:themeColor="text1"/>
          <w:sz w:val="22"/>
          <w:szCs w:val="22"/>
          <w:u w:color="000000"/>
        </w:rPr>
        <w:t xml:space="preserve"> </w:t>
      </w:r>
      <w:r w:rsidRPr="002B7FB1">
        <w:rPr>
          <w:color w:val="000000" w:themeColor="text1"/>
          <w:sz w:val="22"/>
          <w:szCs w:val="22"/>
          <w:u w:color="000000"/>
        </w:rPr>
        <w:t>other</w:t>
      </w:r>
      <w:r w:rsidR="00C84223" w:rsidRPr="002B7FB1">
        <w:rPr>
          <w:color w:val="000000" w:themeColor="text1"/>
          <w:sz w:val="22"/>
          <w:szCs w:val="22"/>
          <w:u w:color="000000"/>
        </w:rPr>
        <w:t xml:space="preserve"> </w:t>
      </w:r>
      <w:r w:rsidRPr="002B7FB1">
        <w:rPr>
          <w:color w:val="000000" w:themeColor="text1"/>
          <w:sz w:val="22"/>
          <w:szCs w:val="22"/>
          <w:u w:color="000000"/>
        </w:rPr>
        <w:t>facility</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National</w:t>
      </w:r>
      <w:r w:rsidR="00C84223" w:rsidRPr="002B7FB1">
        <w:rPr>
          <w:color w:val="000000" w:themeColor="text1"/>
          <w:sz w:val="22"/>
          <w:szCs w:val="22"/>
          <w:u w:color="000000"/>
        </w:rPr>
        <w:t xml:space="preserve"> </w:t>
      </w:r>
      <w:r w:rsidRPr="002B7FB1">
        <w:rPr>
          <w:color w:val="000000" w:themeColor="text1"/>
          <w:sz w:val="22"/>
          <w:szCs w:val="22"/>
          <w:u w:color="000000"/>
        </w:rPr>
        <w:t>Archives</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Records</w:t>
      </w:r>
      <w:r w:rsidR="00C84223" w:rsidRPr="002B7FB1">
        <w:rPr>
          <w:color w:val="000000" w:themeColor="text1"/>
          <w:sz w:val="22"/>
          <w:szCs w:val="22"/>
          <w:u w:color="000000"/>
        </w:rPr>
        <w:t xml:space="preserve"> </w:t>
      </w:r>
      <w:r w:rsidRPr="002B7FB1">
        <w:rPr>
          <w:color w:val="000000" w:themeColor="text1"/>
          <w:sz w:val="22"/>
          <w:szCs w:val="22"/>
          <w:u w:color="000000"/>
        </w:rPr>
        <w:t>Administration</w:t>
      </w:r>
      <w:r w:rsidR="00C84223" w:rsidRPr="002B7FB1">
        <w:rPr>
          <w:color w:val="000000" w:themeColor="text1"/>
          <w:sz w:val="22"/>
          <w:szCs w:val="22"/>
          <w:u w:color="000000"/>
        </w:rPr>
        <w:t xml:space="preserve"> </w:t>
      </w:r>
      <w:r w:rsidRPr="002B7FB1">
        <w:rPr>
          <w:color w:val="000000" w:themeColor="text1"/>
          <w:sz w:val="22"/>
          <w:szCs w:val="22"/>
          <w:u w:color="000000"/>
        </w:rPr>
        <w:t>system</w:t>
      </w:r>
      <w:r w:rsidR="00C84223" w:rsidRPr="002B7FB1">
        <w:rPr>
          <w:color w:val="000000" w:themeColor="text1"/>
          <w:sz w:val="22"/>
          <w:szCs w:val="22"/>
          <w:u w:color="000000"/>
        </w:rPr>
        <w:t xml:space="preserve"> and </w:t>
      </w:r>
      <w:r w:rsidRPr="002B7FB1">
        <w:rPr>
          <w:color w:val="000000" w:themeColor="text1"/>
          <w:sz w:val="22"/>
          <w:szCs w:val="22"/>
          <w:u w:color="000000"/>
        </w:rPr>
        <w:t>must</w:t>
      </w:r>
      <w:r w:rsidR="00C84223" w:rsidRPr="002B7FB1">
        <w:rPr>
          <w:color w:val="000000" w:themeColor="text1"/>
          <w:sz w:val="22"/>
          <w:szCs w:val="22"/>
          <w:u w:color="000000"/>
        </w:rPr>
        <w:t xml:space="preserve"> </w:t>
      </w:r>
      <w:r w:rsidRPr="002B7FB1">
        <w:rPr>
          <w:color w:val="000000" w:themeColor="text1"/>
          <w:sz w:val="22"/>
          <w:szCs w:val="22"/>
          <w:u w:color="000000"/>
        </w:rPr>
        <w:t>develop</w:t>
      </w:r>
      <w:r w:rsidR="00C84223" w:rsidRPr="002B7FB1">
        <w:rPr>
          <w:color w:val="000000" w:themeColor="text1"/>
          <w:sz w:val="22"/>
          <w:szCs w:val="22"/>
          <w:u w:color="000000"/>
        </w:rPr>
        <w:t xml:space="preserve"> </w:t>
      </w:r>
      <w:r w:rsidRPr="002B7FB1">
        <w:rPr>
          <w:color w:val="000000" w:themeColor="text1"/>
          <w:sz w:val="22"/>
          <w:szCs w:val="22"/>
          <w:u w:color="000000"/>
        </w:rPr>
        <w:t>at</w:t>
      </w:r>
      <w:r w:rsidR="00C84223" w:rsidRPr="002B7FB1">
        <w:rPr>
          <w:color w:val="000000" w:themeColor="text1"/>
          <w:sz w:val="22"/>
          <w:szCs w:val="22"/>
          <w:u w:color="000000"/>
        </w:rPr>
        <w:t xml:space="preserve"> </w:t>
      </w:r>
      <w:r w:rsidRPr="002B7FB1">
        <w:rPr>
          <w:color w:val="000000" w:themeColor="text1"/>
          <w:sz w:val="22"/>
          <w:szCs w:val="22"/>
          <w:u w:color="000000"/>
        </w:rPr>
        <w:t>least</w:t>
      </w:r>
      <w:r w:rsidR="00C84223" w:rsidRPr="002B7FB1">
        <w:rPr>
          <w:color w:val="000000" w:themeColor="text1"/>
          <w:sz w:val="22"/>
          <w:szCs w:val="22"/>
          <w:u w:color="000000"/>
        </w:rPr>
        <w:t xml:space="preserve"> </w:t>
      </w:r>
      <w:r w:rsidRPr="002B7FB1">
        <w:rPr>
          <w:color w:val="000000" w:themeColor="text1"/>
          <w:sz w:val="22"/>
          <w:szCs w:val="22"/>
          <w:u w:color="000000"/>
        </w:rPr>
        <w:t>a</w:t>
      </w:r>
      <w:r w:rsidR="00C84223" w:rsidRPr="002B7FB1">
        <w:rPr>
          <w:color w:val="000000" w:themeColor="text1"/>
          <w:sz w:val="22"/>
          <w:szCs w:val="22"/>
          <w:u w:color="000000"/>
        </w:rPr>
        <w:t xml:space="preserve"> </w:t>
      </w:r>
      <w:r w:rsidRPr="002B7FB1">
        <w:rPr>
          <w:color w:val="000000" w:themeColor="text1"/>
          <w:sz w:val="22"/>
          <w:szCs w:val="22"/>
          <w:u w:color="000000"/>
        </w:rPr>
        <w:t>portion</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their</w:t>
      </w:r>
      <w:r w:rsidR="00C84223" w:rsidRPr="002B7FB1">
        <w:rPr>
          <w:color w:val="000000" w:themeColor="text1"/>
          <w:sz w:val="22"/>
          <w:szCs w:val="22"/>
          <w:u w:color="000000"/>
        </w:rPr>
        <w:t xml:space="preserve"> </w:t>
      </w:r>
      <w:r w:rsidRPr="002B7FB1">
        <w:rPr>
          <w:color w:val="000000" w:themeColor="text1"/>
          <w:sz w:val="22"/>
          <w:szCs w:val="22"/>
          <w:u w:color="000000"/>
        </w:rPr>
        <w:t>work</w:t>
      </w:r>
      <w:r w:rsidR="00C84223" w:rsidRPr="002B7FB1">
        <w:rPr>
          <w:color w:val="000000" w:themeColor="text1"/>
          <w:sz w:val="22"/>
          <w:szCs w:val="22"/>
          <w:u w:color="000000"/>
        </w:rPr>
        <w:t xml:space="preserve"> </w:t>
      </w:r>
      <w:r w:rsidRPr="002B7FB1">
        <w:rPr>
          <w:color w:val="000000" w:themeColor="text1"/>
          <w:sz w:val="22"/>
          <w:szCs w:val="22"/>
          <w:u w:color="000000"/>
        </w:rPr>
        <w:t>from</w:t>
      </w:r>
      <w:r w:rsidR="00C84223" w:rsidRPr="002B7FB1">
        <w:rPr>
          <w:color w:val="000000" w:themeColor="text1"/>
          <w:sz w:val="22"/>
          <w:szCs w:val="22"/>
          <w:u w:color="000000"/>
        </w:rPr>
        <w:t xml:space="preserve"> </w:t>
      </w:r>
      <w:r w:rsidRPr="002B7FB1">
        <w:rPr>
          <w:color w:val="000000" w:themeColor="text1"/>
          <w:sz w:val="22"/>
          <w:szCs w:val="22"/>
          <w:u w:color="000000"/>
        </w:rPr>
        <w:t>original</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collections</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LBJ</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in</w:t>
      </w:r>
      <w:r w:rsidR="00C84223" w:rsidRPr="002B7FB1">
        <w:rPr>
          <w:color w:val="000000" w:themeColor="text1"/>
          <w:sz w:val="22"/>
          <w:szCs w:val="22"/>
          <w:u w:color="000000"/>
        </w:rPr>
        <w:t xml:space="preserve"> </w:t>
      </w:r>
      <w:r w:rsidRPr="002B7FB1">
        <w:rPr>
          <w:color w:val="000000" w:themeColor="text1"/>
          <w:sz w:val="22"/>
          <w:szCs w:val="22"/>
          <w:u w:color="000000"/>
        </w:rPr>
        <w:t>Austin,</w:t>
      </w:r>
      <w:r w:rsidR="00C84223" w:rsidRPr="002B7FB1">
        <w:rPr>
          <w:color w:val="000000" w:themeColor="text1"/>
          <w:sz w:val="22"/>
          <w:szCs w:val="22"/>
          <w:u w:color="000000"/>
        </w:rPr>
        <w:t xml:space="preserve"> </w:t>
      </w:r>
      <w:r w:rsidRPr="002B7FB1">
        <w:rPr>
          <w:color w:val="000000" w:themeColor="text1"/>
          <w:sz w:val="22"/>
          <w:szCs w:val="22"/>
          <w:u w:color="000000"/>
        </w:rPr>
        <w:t>TX.</w:t>
      </w:r>
      <w:r w:rsidR="00C84223" w:rsidRPr="002B7FB1">
        <w:rPr>
          <w:color w:val="000000" w:themeColor="text1"/>
          <w:sz w:val="22"/>
          <w:szCs w:val="22"/>
          <w:u w:color="000000"/>
        </w:rPr>
        <w:t xml:space="preserve"> </w:t>
      </w:r>
      <w:r w:rsidRPr="002B7FB1">
        <w:rPr>
          <w:color w:val="000000" w:themeColor="text1"/>
          <w:sz w:val="22"/>
          <w:szCs w:val="22"/>
          <w:u w:color="000000"/>
        </w:rPr>
        <w:t>Preference</w:t>
      </w:r>
      <w:r w:rsidR="00C84223" w:rsidRPr="002B7FB1">
        <w:rPr>
          <w:color w:val="000000" w:themeColor="text1"/>
          <w:sz w:val="22"/>
          <w:szCs w:val="22"/>
          <w:u w:color="000000"/>
        </w:rPr>
        <w:t xml:space="preserve"> </w:t>
      </w:r>
      <w:r w:rsidR="00563FF0">
        <w:rPr>
          <w:color w:val="000000" w:themeColor="text1"/>
          <w:sz w:val="22"/>
          <w:szCs w:val="22"/>
          <w:u w:color="000000"/>
        </w:rPr>
        <w:t>is</w:t>
      </w:r>
      <w:r w:rsidR="00C84223" w:rsidRPr="002B7FB1">
        <w:rPr>
          <w:color w:val="000000" w:themeColor="text1"/>
          <w:sz w:val="22"/>
          <w:szCs w:val="22"/>
          <w:u w:color="000000"/>
        </w:rPr>
        <w:t xml:space="preserve"> </w:t>
      </w:r>
      <w:r w:rsidRPr="002B7FB1">
        <w:rPr>
          <w:color w:val="000000" w:themeColor="text1"/>
          <w:sz w:val="22"/>
          <w:szCs w:val="22"/>
          <w:u w:color="000000"/>
        </w:rPr>
        <w:t>given</w:t>
      </w:r>
      <w:r w:rsidR="00C84223" w:rsidRPr="002B7FB1">
        <w:rPr>
          <w:color w:val="000000" w:themeColor="text1"/>
          <w:sz w:val="22"/>
          <w:szCs w:val="22"/>
          <w:u w:color="000000"/>
        </w:rPr>
        <w:t xml:space="preserve"> </w:t>
      </w:r>
      <w:r w:rsidRPr="002B7FB1">
        <w:rPr>
          <w:color w:val="000000" w:themeColor="text1"/>
          <w:sz w:val="22"/>
          <w:szCs w:val="22"/>
          <w:u w:color="000000"/>
        </w:rPr>
        <w:t>to</w:t>
      </w:r>
      <w:r w:rsidR="00C84223" w:rsidRPr="002B7FB1">
        <w:rPr>
          <w:color w:val="000000" w:themeColor="text1"/>
          <w:sz w:val="22"/>
          <w:szCs w:val="22"/>
          <w:u w:color="000000"/>
        </w:rPr>
        <w:t xml:space="preserve"> </w:t>
      </w:r>
      <w:r w:rsidRPr="002B7FB1">
        <w:rPr>
          <w:color w:val="000000" w:themeColor="text1"/>
          <w:sz w:val="22"/>
          <w:szCs w:val="22"/>
          <w:u w:color="000000"/>
        </w:rPr>
        <w:t>doctoral</w:t>
      </w:r>
      <w:r w:rsidR="00C84223" w:rsidRPr="002B7FB1">
        <w:rPr>
          <w:color w:val="000000" w:themeColor="text1"/>
          <w:sz w:val="22"/>
          <w:szCs w:val="22"/>
          <w:u w:color="000000"/>
        </w:rPr>
        <w:t xml:space="preserve"> </w:t>
      </w:r>
      <w:r w:rsidRPr="002B7FB1">
        <w:rPr>
          <w:color w:val="000000" w:themeColor="text1"/>
          <w:sz w:val="22"/>
          <w:szCs w:val="22"/>
          <w:u w:color="000000"/>
        </w:rPr>
        <w:t>candidates</w:t>
      </w:r>
      <w:r w:rsidR="00C84223" w:rsidRPr="002B7FB1">
        <w:rPr>
          <w:color w:val="000000" w:themeColor="text1"/>
          <w:sz w:val="22"/>
          <w:szCs w:val="22"/>
          <w:u w:color="000000"/>
        </w:rPr>
        <w:t xml:space="preserve"> </w:t>
      </w:r>
      <w:r w:rsidRPr="002B7FB1">
        <w:rPr>
          <w:color w:val="000000" w:themeColor="text1"/>
          <w:sz w:val="22"/>
          <w:szCs w:val="22"/>
          <w:u w:color="000000"/>
        </w:rPr>
        <w:t>whose</w:t>
      </w:r>
      <w:r w:rsidR="00C84223" w:rsidRPr="002B7FB1">
        <w:rPr>
          <w:color w:val="000000" w:themeColor="text1"/>
          <w:sz w:val="22"/>
          <w:szCs w:val="22"/>
          <w:u w:color="000000"/>
        </w:rPr>
        <w:t xml:space="preserve"> </w:t>
      </w:r>
      <w:r w:rsidRPr="002B7FB1">
        <w:rPr>
          <w:color w:val="000000" w:themeColor="text1"/>
          <w:sz w:val="22"/>
          <w:szCs w:val="22"/>
          <w:u w:color="000000"/>
        </w:rPr>
        <w:t>dissertation</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highlights</w:t>
      </w:r>
      <w:r w:rsidR="00C84223" w:rsidRPr="002B7FB1">
        <w:rPr>
          <w:color w:val="000000" w:themeColor="text1"/>
          <w:sz w:val="22"/>
          <w:szCs w:val="22"/>
          <w:u w:color="000000"/>
        </w:rPr>
        <w:t xml:space="preserve"> </w:t>
      </w:r>
      <w:r w:rsidRPr="002B7FB1">
        <w:rPr>
          <w:color w:val="000000" w:themeColor="text1"/>
          <w:sz w:val="22"/>
          <w:szCs w:val="22"/>
          <w:u w:color="000000"/>
        </w:rPr>
        <w:t>how</w:t>
      </w:r>
      <w:r w:rsidR="00C84223" w:rsidRPr="002B7FB1">
        <w:rPr>
          <w:color w:val="000000" w:themeColor="text1"/>
          <w:sz w:val="22"/>
          <w:szCs w:val="22"/>
          <w:u w:color="000000"/>
        </w:rPr>
        <w:t xml:space="preserve"> </w:t>
      </w:r>
      <w:r w:rsidRPr="002B7FB1">
        <w:rPr>
          <w:color w:val="000000" w:themeColor="text1"/>
          <w:sz w:val="22"/>
          <w:szCs w:val="22"/>
          <w:u w:color="000000"/>
        </w:rPr>
        <w:t>history</w:t>
      </w:r>
      <w:r w:rsidR="00C84223" w:rsidRPr="002B7FB1">
        <w:rPr>
          <w:color w:val="000000" w:themeColor="text1"/>
          <w:sz w:val="22"/>
          <w:szCs w:val="22"/>
          <w:u w:color="000000"/>
        </w:rPr>
        <w:t xml:space="preserve"> </w:t>
      </w:r>
      <w:r w:rsidRPr="002B7FB1">
        <w:rPr>
          <w:color w:val="000000" w:themeColor="text1"/>
          <w:sz w:val="22"/>
          <w:szCs w:val="22"/>
          <w:u w:color="000000"/>
        </w:rPr>
        <w:t>can</w:t>
      </w:r>
      <w:r w:rsidR="00C84223" w:rsidRPr="002B7FB1">
        <w:rPr>
          <w:color w:val="000000" w:themeColor="text1"/>
          <w:sz w:val="22"/>
          <w:szCs w:val="22"/>
          <w:u w:color="000000"/>
        </w:rPr>
        <w:t xml:space="preserve"> </w:t>
      </w:r>
      <w:r w:rsidRPr="002B7FB1">
        <w:rPr>
          <w:color w:val="000000" w:themeColor="text1"/>
          <w:sz w:val="22"/>
          <w:szCs w:val="22"/>
          <w:u w:color="000000"/>
        </w:rPr>
        <w:t>illuminate</w:t>
      </w:r>
      <w:r w:rsidR="00C84223" w:rsidRPr="002B7FB1">
        <w:rPr>
          <w:color w:val="000000" w:themeColor="text1"/>
          <w:sz w:val="22"/>
          <w:szCs w:val="22"/>
          <w:u w:color="000000"/>
        </w:rPr>
        <w:t xml:space="preserve"> </w:t>
      </w:r>
      <w:r w:rsidRPr="002B7FB1">
        <w:rPr>
          <w:color w:val="000000" w:themeColor="text1"/>
          <w:sz w:val="22"/>
          <w:szCs w:val="22"/>
          <w:u w:color="000000"/>
        </w:rPr>
        <w:t>current</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future</w:t>
      </w:r>
      <w:r w:rsidR="00C84223" w:rsidRPr="002B7FB1">
        <w:rPr>
          <w:color w:val="000000" w:themeColor="text1"/>
          <w:sz w:val="22"/>
          <w:szCs w:val="22"/>
          <w:u w:color="000000"/>
        </w:rPr>
        <w:t xml:space="preserve"> </w:t>
      </w:r>
      <w:r w:rsidRPr="002B7FB1">
        <w:rPr>
          <w:color w:val="000000" w:themeColor="text1"/>
          <w:sz w:val="22"/>
          <w:szCs w:val="22"/>
          <w:u w:color="000000"/>
        </w:rPr>
        <w:t>policy</w:t>
      </w:r>
      <w:r w:rsidR="00C84223" w:rsidRPr="002B7FB1">
        <w:rPr>
          <w:color w:val="000000" w:themeColor="text1"/>
          <w:sz w:val="22"/>
          <w:szCs w:val="22"/>
          <w:u w:color="000000"/>
        </w:rPr>
        <w:t xml:space="preserve"> </w:t>
      </w:r>
      <w:r w:rsidRPr="002B7FB1">
        <w:rPr>
          <w:color w:val="000000" w:themeColor="text1"/>
          <w:sz w:val="22"/>
          <w:szCs w:val="22"/>
          <w:u w:color="000000"/>
        </w:rPr>
        <w:t>issues.</w:t>
      </w:r>
      <w:r w:rsidR="00C84223" w:rsidRPr="002B7FB1">
        <w:rPr>
          <w:color w:val="000000" w:themeColor="text1"/>
          <w:sz w:val="22"/>
          <w:szCs w:val="22"/>
          <w:u w:color="000000"/>
        </w:rPr>
        <w:t xml:space="preserve"> </w:t>
      </w:r>
      <w:r w:rsidRPr="002B7FB1">
        <w:rPr>
          <w:color w:val="000000" w:themeColor="text1"/>
          <w:sz w:val="22"/>
          <w:szCs w:val="22"/>
          <w:u w:color="000000"/>
        </w:rPr>
        <w:t>Amount:</w:t>
      </w:r>
      <w:r w:rsidR="00C84223" w:rsidRPr="002B7FB1">
        <w:rPr>
          <w:color w:val="000000" w:themeColor="text1"/>
          <w:sz w:val="22"/>
          <w:szCs w:val="22"/>
          <w:u w:color="000000"/>
        </w:rPr>
        <w:t xml:space="preserve"> </w:t>
      </w:r>
      <w:r w:rsidRPr="002B7FB1">
        <w:rPr>
          <w:color w:val="000000" w:themeColor="text1"/>
          <w:sz w:val="22"/>
          <w:szCs w:val="22"/>
          <w:u w:color="000000"/>
        </w:rPr>
        <w:t>$5,000.</w:t>
      </w:r>
    </w:p>
    <w:p w14:paraId="6F8A12D1" w14:textId="13254EDF" w:rsidR="005D3E3B" w:rsidRPr="002B7FB1"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2B7FB1">
        <w:rPr>
          <w:b/>
          <w:color w:val="000000" w:themeColor="text1"/>
          <w:sz w:val="22"/>
          <w:szCs w:val="22"/>
          <w:u w:color="000000"/>
        </w:rPr>
        <w:t>URL:</w:t>
      </w:r>
      <w:r w:rsidR="00C84223" w:rsidRPr="002B7FB1">
        <w:rPr>
          <w:color w:val="000000" w:themeColor="text1"/>
          <w:sz w:val="22"/>
          <w:szCs w:val="22"/>
          <w:u w:color="000000"/>
        </w:rPr>
        <w:t xml:space="preserve"> </w:t>
      </w:r>
      <w:hyperlink r:id="rId58" w:history="1">
        <w:r w:rsidR="00BC28E4" w:rsidRPr="002B7FB1">
          <w:rPr>
            <w:rStyle w:val="Hyperlink"/>
            <w:szCs w:val="22"/>
          </w:rPr>
          <w:t>https://www.lbjlibrary.org/foundation/grants/harry-middleton-fellowship</w:t>
        </w:r>
      </w:hyperlink>
    </w:p>
    <w:p w14:paraId="1F00C667" w14:textId="5F26BF6E" w:rsidR="005D3E3B" w:rsidRPr="002B7FB1"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2B7FB1">
        <w:rPr>
          <w:rStyle w:val="Hyperlink"/>
          <w:b/>
          <w:szCs w:val="22"/>
          <w:u w:val="none" w:color="000000"/>
        </w:rPr>
        <w:t>Citizenship</w:t>
      </w:r>
      <w:r w:rsidR="00C84223" w:rsidRPr="002B7FB1">
        <w:rPr>
          <w:rStyle w:val="Hyperlink"/>
          <w:b/>
          <w:szCs w:val="22"/>
          <w:u w:val="none" w:color="000000"/>
        </w:rPr>
        <w:t xml:space="preserve"> </w:t>
      </w:r>
      <w:r w:rsidRPr="002B7FB1">
        <w:rPr>
          <w:rStyle w:val="Hyperlink"/>
          <w:b/>
          <w:szCs w:val="22"/>
          <w:u w:val="none" w:color="000000"/>
        </w:rPr>
        <w:t>Restrictions:</w:t>
      </w:r>
      <w:r w:rsidR="00C84223" w:rsidRPr="002B7FB1">
        <w:rPr>
          <w:rStyle w:val="Hyperlink"/>
          <w:b/>
          <w:szCs w:val="22"/>
          <w:u w:val="none" w:color="000000"/>
        </w:rPr>
        <w:t xml:space="preserve"> </w:t>
      </w:r>
      <w:r w:rsidRPr="002B7FB1">
        <w:rPr>
          <w:rStyle w:val="Hyperlink"/>
          <w:szCs w:val="22"/>
          <w:u w:val="none" w:color="000000"/>
        </w:rPr>
        <w:t>Unspecified</w:t>
      </w:r>
    </w:p>
    <w:p w14:paraId="7BC8153C" w14:textId="099DCD8E" w:rsidR="005D3E3B" w:rsidRPr="002B7FB1"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2B7FB1">
        <w:rPr>
          <w:b/>
          <w:color w:val="000000" w:themeColor="text1"/>
          <w:sz w:val="22"/>
          <w:szCs w:val="22"/>
          <w:u w:color="000000"/>
        </w:rPr>
        <w:t>Deadline:</w:t>
      </w:r>
      <w:r w:rsidR="00C84223" w:rsidRPr="002B7FB1">
        <w:rPr>
          <w:b/>
          <w:color w:val="000000" w:themeColor="text1"/>
          <w:sz w:val="22"/>
          <w:szCs w:val="22"/>
          <w:u w:color="000000"/>
        </w:rPr>
        <w:t xml:space="preserve"> </w:t>
      </w:r>
      <w:r w:rsidRPr="002B7FB1">
        <w:rPr>
          <w:b/>
          <w:color w:val="000000" w:themeColor="text1"/>
          <w:sz w:val="22"/>
          <w:szCs w:val="22"/>
          <w:u w:color="000000"/>
        </w:rPr>
        <w:t>March</w:t>
      </w:r>
      <w:r w:rsidR="00C84223" w:rsidRPr="002B7FB1">
        <w:rPr>
          <w:b/>
          <w:color w:val="000000" w:themeColor="text1"/>
          <w:sz w:val="22"/>
          <w:szCs w:val="22"/>
          <w:u w:color="000000"/>
        </w:rPr>
        <w:t xml:space="preserve"> </w:t>
      </w:r>
      <w:r w:rsidRPr="002B7FB1">
        <w:rPr>
          <w:b/>
          <w:color w:val="000000" w:themeColor="text1"/>
          <w:sz w:val="22"/>
          <w:szCs w:val="22"/>
          <w:u w:color="000000"/>
        </w:rPr>
        <w:t>15</w:t>
      </w:r>
      <w:r w:rsidR="00C84223" w:rsidRPr="002B7FB1">
        <w:rPr>
          <w:b/>
          <w:color w:val="000000" w:themeColor="text1"/>
          <w:sz w:val="22"/>
          <w:szCs w:val="22"/>
          <w:u w:color="000000"/>
        </w:rPr>
        <w:t xml:space="preserve"> </w:t>
      </w:r>
      <w:r w:rsidRPr="002B7FB1">
        <w:rPr>
          <w:b/>
          <w:color w:val="000000" w:themeColor="text1"/>
          <w:sz w:val="22"/>
          <w:szCs w:val="22"/>
          <w:u w:color="000000"/>
        </w:rPr>
        <w:t>(Fall)</w:t>
      </w:r>
      <w:r w:rsidR="00C84223" w:rsidRPr="002B7FB1">
        <w:rPr>
          <w:b/>
          <w:color w:val="000000" w:themeColor="text1"/>
          <w:sz w:val="22"/>
          <w:szCs w:val="22"/>
          <w:u w:color="000000"/>
        </w:rPr>
        <w:t xml:space="preserve"> </w:t>
      </w:r>
      <w:r w:rsidRPr="002B7FB1">
        <w:rPr>
          <w:b/>
          <w:color w:val="000000" w:themeColor="text1"/>
          <w:sz w:val="22"/>
          <w:szCs w:val="22"/>
          <w:u w:color="000000"/>
        </w:rPr>
        <w:t>and</w:t>
      </w:r>
      <w:r w:rsidR="00C84223" w:rsidRPr="002B7FB1">
        <w:rPr>
          <w:b/>
          <w:color w:val="000000" w:themeColor="text1"/>
          <w:sz w:val="22"/>
          <w:szCs w:val="22"/>
          <w:u w:color="000000"/>
        </w:rPr>
        <w:t xml:space="preserve"> </w:t>
      </w:r>
      <w:r w:rsidRPr="002B7FB1">
        <w:rPr>
          <w:b/>
          <w:color w:val="000000" w:themeColor="text1"/>
          <w:sz w:val="22"/>
          <w:szCs w:val="22"/>
          <w:u w:color="000000"/>
        </w:rPr>
        <w:t>September</w:t>
      </w:r>
      <w:r w:rsidR="00C84223" w:rsidRPr="002B7FB1">
        <w:rPr>
          <w:b/>
          <w:color w:val="000000" w:themeColor="text1"/>
          <w:sz w:val="22"/>
          <w:szCs w:val="22"/>
          <w:u w:color="000000"/>
        </w:rPr>
        <w:t xml:space="preserve"> </w:t>
      </w:r>
      <w:r w:rsidRPr="002B7FB1">
        <w:rPr>
          <w:b/>
          <w:color w:val="000000" w:themeColor="text1"/>
          <w:sz w:val="22"/>
          <w:szCs w:val="22"/>
          <w:u w:color="000000"/>
        </w:rPr>
        <w:t>15</w:t>
      </w:r>
      <w:r w:rsidR="00C84223" w:rsidRPr="002B7FB1">
        <w:rPr>
          <w:b/>
          <w:color w:val="000000" w:themeColor="text1"/>
          <w:sz w:val="22"/>
          <w:szCs w:val="22"/>
          <w:u w:color="000000"/>
        </w:rPr>
        <w:t xml:space="preserve"> </w:t>
      </w:r>
      <w:r w:rsidRPr="002B7FB1">
        <w:rPr>
          <w:b/>
          <w:color w:val="000000" w:themeColor="text1"/>
          <w:sz w:val="22"/>
          <w:szCs w:val="22"/>
          <w:u w:color="000000"/>
        </w:rPr>
        <w:t>(Spring)</w:t>
      </w:r>
    </w:p>
    <w:p w14:paraId="7AF8D1ED" w14:textId="77777777" w:rsidR="002F07F2" w:rsidRPr="002B7FB1" w:rsidRDefault="002F07F2" w:rsidP="00C84223">
      <w:pPr>
        <w:ind w:left="360"/>
        <w:rPr>
          <w:b/>
          <w:sz w:val="22"/>
          <w:szCs w:val="22"/>
        </w:rPr>
      </w:pPr>
      <w:bookmarkStart w:id="189" w:name="_Toc453584459"/>
    </w:p>
    <w:p w14:paraId="4A31DF55" w14:textId="42FF9358" w:rsidR="005D3E3B" w:rsidRPr="002B7FB1" w:rsidRDefault="005D3E3B" w:rsidP="00C84223">
      <w:pPr>
        <w:pStyle w:val="Heading3"/>
        <w:rPr>
          <w:b w:val="0"/>
          <w:bCs/>
          <w:color w:val="000000" w:themeColor="text1"/>
          <w:sz w:val="22"/>
          <w:szCs w:val="22"/>
        </w:rPr>
      </w:pPr>
      <w:bookmarkStart w:id="190" w:name="_Toc175570072"/>
      <w:r w:rsidRPr="002B7FB1">
        <w:rPr>
          <w:b w:val="0"/>
          <w:bCs/>
          <w:color w:val="000000" w:themeColor="text1"/>
          <w:sz w:val="22"/>
          <w:szCs w:val="22"/>
        </w:rPr>
        <w:t>Moody</w:t>
      </w:r>
      <w:r w:rsidR="00C84223" w:rsidRPr="002B7FB1">
        <w:rPr>
          <w:b w:val="0"/>
          <w:bCs/>
          <w:color w:val="000000" w:themeColor="text1"/>
          <w:sz w:val="22"/>
          <w:szCs w:val="22"/>
        </w:rPr>
        <w:t xml:space="preserve"> </w:t>
      </w:r>
      <w:r w:rsidRPr="002B7FB1">
        <w:rPr>
          <w:b w:val="0"/>
          <w:bCs/>
          <w:color w:val="000000" w:themeColor="text1"/>
          <w:sz w:val="22"/>
          <w:szCs w:val="22"/>
        </w:rPr>
        <w:t>Research</w:t>
      </w:r>
      <w:r w:rsidR="00C84223" w:rsidRPr="002B7FB1">
        <w:rPr>
          <w:b w:val="0"/>
          <w:bCs/>
          <w:color w:val="000000" w:themeColor="text1"/>
          <w:sz w:val="22"/>
          <w:szCs w:val="22"/>
        </w:rPr>
        <w:t xml:space="preserve"> </w:t>
      </w:r>
      <w:r w:rsidRPr="002B7FB1">
        <w:rPr>
          <w:b w:val="0"/>
          <w:bCs/>
          <w:color w:val="000000" w:themeColor="text1"/>
          <w:sz w:val="22"/>
          <w:szCs w:val="22"/>
        </w:rPr>
        <w:t>Grants</w:t>
      </w:r>
      <w:bookmarkEnd w:id="189"/>
      <w:bookmarkEnd w:id="190"/>
    </w:p>
    <w:p w14:paraId="7651A3D5" w14:textId="6FF5A819" w:rsidR="005D3E3B" w:rsidRPr="002B7FB1"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2B7FB1">
        <w:rPr>
          <w:color w:val="000000" w:themeColor="text1"/>
          <w:sz w:val="22"/>
          <w:szCs w:val="22"/>
          <w:u w:color="000000"/>
        </w:rPr>
        <w:t>A</w:t>
      </w:r>
      <w:r w:rsidR="00C84223" w:rsidRPr="002B7FB1">
        <w:rPr>
          <w:color w:val="000000" w:themeColor="text1"/>
          <w:sz w:val="22"/>
          <w:szCs w:val="22"/>
          <w:u w:color="000000"/>
        </w:rPr>
        <w:t xml:space="preserve"> </w:t>
      </w:r>
      <w:r w:rsidRPr="002B7FB1">
        <w:rPr>
          <w:color w:val="000000" w:themeColor="text1"/>
          <w:sz w:val="22"/>
          <w:szCs w:val="22"/>
          <w:u w:color="000000"/>
        </w:rPr>
        <w:t>limited</w:t>
      </w:r>
      <w:r w:rsidR="00C84223" w:rsidRPr="002B7FB1">
        <w:rPr>
          <w:color w:val="000000" w:themeColor="text1"/>
          <w:sz w:val="22"/>
          <w:szCs w:val="22"/>
          <w:u w:color="000000"/>
        </w:rPr>
        <w:t xml:space="preserve"> </w:t>
      </w:r>
      <w:r w:rsidRPr="002B7FB1">
        <w:rPr>
          <w:color w:val="000000" w:themeColor="text1"/>
          <w:sz w:val="22"/>
          <w:szCs w:val="22"/>
          <w:u w:color="000000"/>
        </w:rPr>
        <w:t>number</w:t>
      </w:r>
      <w:r w:rsidR="00C84223" w:rsidRPr="002B7FB1">
        <w:rPr>
          <w:color w:val="000000" w:themeColor="text1"/>
          <w:sz w:val="22"/>
          <w:szCs w:val="22"/>
          <w:u w:color="000000"/>
        </w:rPr>
        <w:t xml:space="preserve"> </w:t>
      </w:r>
      <w:r w:rsidRPr="002B7FB1">
        <w:rPr>
          <w:color w:val="000000" w:themeColor="text1"/>
          <w:sz w:val="22"/>
          <w:szCs w:val="22"/>
          <w:u w:color="000000"/>
        </w:rPr>
        <w:t>of</w:t>
      </w:r>
      <w:r w:rsidR="00C84223" w:rsidRPr="002B7FB1">
        <w:rPr>
          <w:color w:val="000000" w:themeColor="text1"/>
          <w:sz w:val="22"/>
          <w:szCs w:val="22"/>
          <w:u w:color="000000"/>
        </w:rPr>
        <w:t xml:space="preserve"> </w:t>
      </w:r>
      <w:r w:rsidRPr="002B7FB1">
        <w:rPr>
          <w:color w:val="000000" w:themeColor="text1"/>
          <w:sz w:val="22"/>
          <w:szCs w:val="22"/>
          <w:u w:color="000000"/>
        </w:rPr>
        <w:t>grants-in-aid</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research</w:t>
      </w:r>
      <w:r w:rsidR="00C84223" w:rsidRPr="002B7FB1">
        <w:rPr>
          <w:color w:val="000000" w:themeColor="text1"/>
          <w:sz w:val="22"/>
          <w:szCs w:val="22"/>
          <w:u w:color="000000"/>
        </w:rPr>
        <w:t xml:space="preserve"> </w:t>
      </w:r>
      <w:r w:rsidRPr="002B7FB1">
        <w:rPr>
          <w:color w:val="000000" w:themeColor="text1"/>
          <w:sz w:val="22"/>
          <w:szCs w:val="22"/>
          <w:u w:color="000000"/>
        </w:rPr>
        <w:t>at</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Lyndon</w:t>
      </w:r>
      <w:r w:rsidR="00C84223" w:rsidRPr="002B7FB1">
        <w:rPr>
          <w:color w:val="000000" w:themeColor="text1"/>
          <w:sz w:val="22"/>
          <w:szCs w:val="22"/>
          <w:u w:color="000000"/>
        </w:rPr>
        <w:t xml:space="preserve"> </w:t>
      </w:r>
      <w:r w:rsidRPr="002B7FB1">
        <w:rPr>
          <w:color w:val="000000" w:themeColor="text1"/>
          <w:sz w:val="22"/>
          <w:szCs w:val="22"/>
          <w:u w:color="000000"/>
        </w:rPr>
        <w:t>B.</w:t>
      </w:r>
      <w:r w:rsidR="00C84223" w:rsidRPr="002B7FB1">
        <w:rPr>
          <w:color w:val="000000" w:themeColor="text1"/>
          <w:sz w:val="22"/>
          <w:szCs w:val="22"/>
          <w:u w:color="000000"/>
        </w:rPr>
        <w:t xml:space="preserve"> </w:t>
      </w:r>
      <w:r w:rsidRPr="002B7FB1">
        <w:rPr>
          <w:color w:val="000000" w:themeColor="text1"/>
          <w:sz w:val="22"/>
          <w:szCs w:val="22"/>
          <w:u w:color="000000"/>
        </w:rPr>
        <w:t>Johnson</w:t>
      </w:r>
      <w:r w:rsidR="00C84223" w:rsidRPr="002B7FB1">
        <w:rPr>
          <w:color w:val="000000" w:themeColor="text1"/>
          <w:sz w:val="22"/>
          <w:szCs w:val="22"/>
          <w:u w:color="000000"/>
        </w:rPr>
        <w:t xml:space="preserve"> </w:t>
      </w:r>
      <w:r w:rsidRPr="002B7FB1">
        <w:rPr>
          <w:color w:val="000000" w:themeColor="text1"/>
          <w:sz w:val="22"/>
          <w:szCs w:val="22"/>
          <w:u w:color="000000"/>
        </w:rPr>
        <w:t>Library</w:t>
      </w:r>
      <w:r w:rsidR="00C84223" w:rsidRPr="002B7FB1">
        <w:rPr>
          <w:color w:val="000000" w:themeColor="text1"/>
          <w:sz w:val="22"/>
          <w:szCs w:val="22"/>
          <w:u w:color="000000"/>
        </w:rPr>
        <w:t xml:space="preserve"> </w:t>
      </w:r>
      <w:r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offered</w:t>
      </w:r>
      <w:r w:rsidR="00C84223" w:rsidRPr="002B7FB1">
        <w:rPr>
          <w:color w:val="000000" w:themeColor="text1"/>
          <w:sz w:val="22"/>
          <w:szCs w:val="22"/>
          <w:u w:color="000000"/>
        </w:rPr>
        <w:t xml:space="preserve"> </w:t>
      </w:r>
      <w:r w:rsidRPr="002B7FB1">
        <w:rPr>
          <w:color w:val="000000" w:themeColor="text1"/>
          <w:sz w:val="22"/>
          <w:szCs w:val="22"/>
          <w:u w:color="000000"/>
        </w:rPr>
        <w:t>by</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LBJ</w:t>
      </w:r>
      <w:r w:rsidR="00C84223" w:rsidRPr="002B7FB1">
        <w:rPr>
          <w:color w:val="000000" w:themeColor="text1"/>
          <w:sz w:val="22"/>
          <w:szCs w:val="22"/>
          <w:u w:color="000000"/>
        </w:rPr>
        <w:t xml:space="preserve"> </w:t>
      </w:r>
      <w:r w:rsidRPr="002B7FB1">
        <w:rPr>
          <w:color w:val="000000" w:themeColor="text1"/>
          <w:sz w:val="22"/>
          <w:szCs w:val="22"/>
          <w:u w:color="000000"/>
        </w:rPr>
        <w:t>Foundation</w:t>
      </w:r>
      <w:r w:rsidR="00C84223" w:rsidRPr="002B7FB1">
        <w:rPr>
          <w:color w:val="000000" w:themeColor="text1"/>
          <w:sz w:val="22"/>
          <w:szCs w:val="22"/>
          <w:u w:color="000000"/>
        </w:rPr>
        <w:t xml:space="preserve"> </w:t>
      </w:r>
      <w:r w:rsidRPr="002B7FB1">
        <w:rPr>
          <w:color w:val="000000" w:themeColor="text1"/>
          <w:sz w:val="22"/>
          <w:szCs w:val="22"/>
          <w:u w:color="000000"/>
        </w:rPr>
        <w:t>semi-annually.</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grant</w:t>
      </w:r>
      <w:r w:rsidR="00C84223" w:rsidRPr="002B7FB1">
        <w:rPr>
          <w:color w:val="000000" w:themeColor="text1"/>
          <w:sz w:val="22"/>
          <w:szCs w:val="22"/>
          <w:u w:color="000000"/>
        </w:rPr>
        <w:t xml:space="preserve"> </w:t>
      </w:r>
      <w:r w:rsidRPr="002B7FB1">
        <w:rPr>
          <w:color w:val="000000" w:themeColor="text1"/>
          <w:sz w:val="22"/>
          <w:szCs w:val="22"/>
          <w:u w:color="000000"/>
        </w:rPr>
        <w:t>periods</w:t>
      </w:r>
      <w:r w:rsidR="00C84223" w:rsidRPr="002B7FB1">
        <w:rPr>
          <w:color w:val="000000" w:themeColor="text1"/>
          <w:sz w:val="22"/>
          <w:szCs w:val="22"/>
          <w:u w:color="000000"/>
        </w:rPr>
        <w:t xml:space="preserve"> </w:t>
      </w:r>
      <w:r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June</w:t>
      </w:r>
      <w:r w:rsidR="00C84223" w:rsidRPr="002B7FB1">
        <w:rPr>
          <w:color w:val="000000" w:themeColor="text1"/>
          <w:sz w:val="22"/>
          <w:szCs w:val="22"/>
          <w:u w:color="000000"/>
        </w:rPr>
        <w:t xml:space="preserve"> </w:t>
      </w:r>
      <w:r w:rsidRPr="002B7FB1">
        <w:rPr>
          <w:color w:val="000000" w:themeColor="text1"/>
          <w:sz w:val="22"/>
          <w:szCs w:val="22"/>
          <w:u w:color="000000"/>
        </w:rPr>
        <w:t>1</w:t>
      </w:r>
      <w:r w:rsidR="00C84223" w:rsidRPr="002B7FB1">
        <w:rPr>
          <w:color w:val="000000" w:themeColor="text1"/>
          <w:sz w:val="22"/>
          <w:szCs w:val="22"/>
          <w:u w:color="000000"/>
        </w:rPr>
        <w:t xml:space="preserve"> </w:t>
      </w:r>
      <w:r w:rsidRPr="002B7FB1">
        <w:rPr>
          <w:color w:val="000000" w:themeColor="text1"/>
          <w:sz w:val="22"/>
          <w:szCs w:val="22"/>
          <w:u w:color="000000"/>
        </w:rPr>
        <w:t>through</w:t>
      </w:r>
      <w:r w:rsidR="00C84223" w:rsidRPr="002B7FB1">
        <w:rPr>
          <w:color w:val="000000" w:themeColor="text1"/>
          <w:sz w:val="22"/>
          <w:szCs w:val="22"/>
          <w:u w:color="000000"/>
        </w:rPr>
        <w:t xml:space="preserve"> </w:t>
      </w:r>
      <w:r w:rsidRPr="002B7FB1">
        <w:rPr>
          <w:color w:val="000000" w:themeColor="text1"/>
          <w:sz w:val="22"/>
          <w:szCs w:val="22"/>
          <w:u w:color="000000"/>
        </w:rPr>
        <w:t>December</w:t>
      </w:r>
      <w:r w:rsidR="00C84223" w:rsidRPr="002B7FB1">
        <w:rPr>
          <w:color w:val="000000" w:themeColor="text1"/>
          <w:sz w:val="22"/>
          <w:szCs w:val="22"/>
          <w:u w:color="000000"/>
        </w:rPr>
        <w:t xml:space="preserve"> </w:t>
      </w:r>
      <w:r w:rsidRPr="002B7FB1">
        <w:rPr>
          <w:color w:val="000000" w:themeColor="text1"/>
          <w:sz w:val="22"/>
          <w:szCs w:val="22"/>
          <w:u w:color="000000"/>
        </w:rPr>
        <w:t>31</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Fall</w:t>
      </w:r>
      <w:r w:rsidR="00C84223" w:rsidRPr="002B7FB1">
        <w:rPr>
          <w:color w:val="000000" w:themeColor="text1"/>
          <w:sz w:val="22"/>
          <w:szCs w:val="22"/>
          <w:u w:color="000000"/>
        </w:rPr>
        <w:t xml:space="preserve"> </w:t>
      </w:r>
      <w:r w:rsidRPr="002B7FB1">
        <w:rPr>
          <w:color w:val="000000" w:themeColor="text1"/>
          <w:sz w:val="22"/>
          <w:szCs w:val="22"/>
          <w:u w:color="000000"/>
        </w:rPr>
        <w:t>term,</w:t>
      </w:r>
      <w:r w:rsidR="00C84223" w:rsidRPr="002B7FB1">
        <w:rPr>
          <w:color w:val="000000" w:themeColor="text1"/>
          <w:sz w:val="22"/>
          <w:szCs w:val="22"/>
          <w:u w:color="000000"/>
        </w:rPr>
        <w:t xml:space="preserve"> </w:t>
      </w:r>
      <w:r w:rsidRPr="002B7FB1">
        <w:rPr>
          <w:color w:val="000000" w:themeColor="text1"/>
          <w:sz w:val="22"/>
          <w:szCs w:val="22"/>
          <w:u w:color="000000"/>
        </w:rPr>
        <w:t>and</w:t>
      </w:r>
      <w:r w:rsidR="00C84223" w:rsidRPr="002B7FB1">
        <w:rPr>
          <w:color w:val="000000" w:themeColor="text1"/>
          <w:sz w:val="22"/>
          <w:szCs w:val="22"/>
          <w:u w:color="000000"/>
        </w:rPr>
        <w:t xml:space="preserve"> </w:t>
      </w:r>
      <w:r w:rsidRPr="002B7FB1">
        <w:rPr>
          <w:color w:val="000000" w:themeColor="text1"/>
          <w:sz w:val="22"/>
          <w:szCs w:val="22"/>
          <w:u w:color="000000"/>
        </w:rPr>
        <w:t>January</w:t>
      </w:r>
      <w:r w:rsidR="00C84223" w:rsidRPr="002B7FB1">
        <w:rPr>
          <w:color w:val="000000" w:themeColor="text1"/>
          <w:sz w:val="22"/>
          <w:szCs w:val="22"/>
          <w:u w:color="000000"/>
        </w:rPr>
        <w:t xml:space="preserve"> </w:t>
      </w:r>
      <w:r w:rsidRPr="002B7FB1">
        <w:rPr>
          <w:color w:val="000000" w:themeColor="text1"/>
          <w:sz w:val="22"/>
          <w:szCs w:val="22"/>
          <w:u w:color="000000"/>
        </w:rPr>
        <w:t>1</w:t>
      </w:r>
      <w:r w:rsidR="00C84223" w:rsidRPr="002B7FB1">
        <w:rPr>
          <w:color w:val="000000" w:themeColor="text1"/>
          <w:sz w:val="22"/>
          <w:szCs w:val="22"/>
          <w:u w:color="000000"/>
        </w:rPr>
        <w:t xml:space="preserve"> </w:t>
      </w:r>
      <w:r w:rsidRPr="002B7FB1">
        <w:rPr>
          <w:color w:val="000000" w:themeColor="text1"/>
          <w:sz w:val="22"/>
          <w:szCs w:val="22"/>
          <w:u w:color="000000"/>
        </w:rPr>
        <w:t>through</w:t>
      </w:r>
      <w:r w:rsidR="00C84223" w:rsidRPr="002B7FB1">
        <w:rPr>
          <w:color w:val="000000" w:themeColor="text1"/>
          <w:sz w:val="22"/>
          <w:szCs w:val="22"/>
          <w:u w:color="000000"/>
        </w:rPr>
        <w:t xml:space="preserve"> </w:t>
      </w:r>
      <w:r w:rsidRPr="002B7FB1">
        <w:rPr>
          <w:color w:val="000000" w:themeColor="text1"/>
          <w:sz w:val="22"/>
          <w:szCs w:val="22"/>
          <w:u w:color="000000"/>
        </w:rPr>
        <w:t>August</w:t>
      </w:r>
      <w:r w:rsidR="00C84223" w:rsidRPr="002B7FB1">
        <w:rPr>
          <w:color w:val="000000" w:themeColor="text1"/>
          <w:sz w:val="22"/>
          <w:szCs w:val="22"/>
          <w:u w:color="000000"/>
        </w:rPr>
        <w:t xml:space="preserve"> </w:t>
      </w:r>
      <w:r w:rsidRPr="002B7FB1">
        <w:rPr>
          <w:color w:val="000000" w:themeColor="text1"/>
          <w:sz w:val="22"/>
          <w:szCs w:val="22"/>
          <w:u w:color="000000"/>
        </w:rPr>
        <w:t>31</w:t>
      </w:r>
      <w:r w:rsidR="00C84223" w:rsidRPr="002B7FB1">
        <w:rPr>
          <w:color w:val="000000" w:themeColor="text1"/>
          <w:sz w:val="22"/>
          <w:szCs w:val="22"/>
          <w:u w:color="000000"/>
        </w:rPr>
        <w:t xml:space="preserve"> </w:t>
      </w:r>
      <w:r w:rsidRPr="002B7FB1">
        <w:rPr>
          <w:color w:val="000000" w:themeColor="text1"/>
          <w:sz w:val="22"/>
          <w:szCs w:val="22"/>
          <w:u w:color="000000"/>
        </w:rPr>
        <w:t>for</w:t>
      </w:r>
      <w:r w:rsidR="00C84223" w:rsidRPr="002B7FB1">
        <w:rPr>
          <w:color w:val="000000" w:themeColor="text1"/>
          <w:sz w:val="22"/>
          <w:szCs w:val="22"/>
          <w:u w:color="000000"/>
        </w:rPr>
        <w:t xml:space="preserve"> </w:t>
      </w:r>
      <w:r w:rsidRPr="002B7FB1">
        <w:rPr>
          <w:color w:val="000000" w:themeColor="text1"/>
          <w:sz w:val="22"/>
          <w:szCs w:val="22"/>
          <w:u w:color="000000"/>
        </w:rPr>
        <w:t>the</w:t>
      </w:r>
      <w:r w:rsidR="00C84223" w:rsidRPr="002B7FB1">
        <w:rPr>
          <w:color w:val="000000" w:themeColor="text1"/>
          <w:sz w:val="22"/>
          <w:szCs w:val="22"/>
          <w:u w:color="000000"/>
        </w:rPr>
        <w:t xml:space="preserve"> </w:t>
      </w:r>
      <w:r w:rsidRPr="002B7FB1">
        <w:rPr>
          <w:color w:val="000000" w:themeColor="text1"/>
          <w:sz w:val="22"/>
          <w:szCs w:val="22"/>
          <w:u w:color="000000"/>
        </w:rPr>
        <w:t>Spring</w:t>
      </w:r>
      <w:r w:rsidR="00C84223" w:rsidRPr="002B7FB1">
        <w:rPr>
          <w:color w:val="000000" w:themeColor="text1"/>
          <w:sz w:val="22"/>
          <w:szCs w:val="22"/>
          <w:u w:color="000000"/>
        </w:rPr>
        <w:t xml:space="preserve"> </w:t>
      </w:r>
      <w:r w:rsidRPr="002B7FB1">
        <w:rPr>
          <w:color w:val="000000" w:themeColor="text1"/>
          <w:sz w:val="22"/>
          <w:szCs w:val="22"/>
          <w:u w:color="000000"/>
        </w:rPr>
        <w:t>term.</w:t>
      </w:r>
      <w:r w:rsidR="00C84223" w:rsidRPr="002B7FB1">
        <w:rPr>
          <w:color w:val="000000" w:themeColor="text1"/>
          <w:sz w:val="22"/>
          <w:szCs w:val="22"/>
          <w:u w:color="000000"/>
        </w:rPr>
        <w:t xml:space="preserve"> </w:t>
      </w:r>
      <w:r w:rsidRPr="002B7FB1">
        <w:rPr>
          <w:color w:val="000000" w:themeColor="text1"/>
          <w:sz w:val="22"/>
          <w:szCs w:val="22"/>
          <w:u w:color="000000"/>
        </w:rPr>
        <w:t>Grants</w:t>
      </w:r>
      <w:r w:rsidR="00C84223" w:rsidRPr="002B7FB1">
        <w:rPr>
          <w:color w:val="000000" w:themeColor="text1"/>
          <w:sz w:val="22"/>
          <w:szCs w:val="22"/>
          <w:u w:color="000000"/>
        </w:rPr>
        <w:t xml:space="preserve"> </w:t>
      </w:r>
      <w:r w:rsidR="002F07F2" w:rsidRPr="002B7FB1">
        <w:rPr>
          <w:color w:val="000000" w:themeColor="text1"/>
          <w:sz w:val="22"/>
          <w:szCs w:val="22"/>
          <w:u w:color="000000"/>
        </w:rPr>
        <w:t>are</w:t>
      </w:r>
      <w:r w:rsidR="00C84223" w:rsidRPr="002B7FB1">
        <w:rPr>
          <w:color w:val="000000" w:themeColor="text1"/>
          <w:sz w:val="22"/>
          <w:szCs w:val="22"/>
          <w:u w:color="000000"/>
        </w:rPr>
        <w:t xml:space="preserve"> </w:t>
      </w:r>
      <w:r w:rsidRPr="002B7FB1">
        <w:rPr>
          <w:color w:val="000000" w:themeColor="text1"/>
          <w:sz w:val="22"/>
          <w:szCs w:val="22"/>
          <w:u w:color="000000"/>
        </w:rPr>
        <w:t>$600</w:t>
      </w:r>
      <w:r w:rsidR="002F07F2" w:rsidRPr="002B7FB1">
        <w:rPr>
          <w:color w:val="000000" w:themeColor="text1"/>
          <w:sz w:val="22"/>
          <w:szCs w:val="22"/>
          <w:u w:color="000000"/>
        </w:rPr>
        <w:t>-</w:t>
      </w:r>
      <w:r w:rsidRPr="002B7FB1">
        <w:rPr>
          <w:color w:val="000000" w:themeColor="text1"/>
          <w:sz w:val="22"/>
          <w:szCs w:val="22"/>
          <w:u w:color="000000"/>
        </w:rPr>
        <w:t>$3,000.</w:t>
      </w:r>
    </w:p>
    <w:p w14:paraId="7268C994" w14:textId="40EBBC2D" w:rsidR="00BC28E4" w:rsidRPr="002B7FB1"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2B7FB1">
        <w:rPr>
          <w:b/>
          <w:color w:val="000000" w:themeColor="text1"/>
          <w:sz w:val="22"/>
          <w:szCs w:val="22"/>
          <w:u w:color="000000"/>
        </w:rPr>
        <w:t>URL:</w:t>
      </w:r>
      <w:r w:rsidR="00C84223" w:rsidRPr="002B7FB1">
        <w:rPr>
          <w:b/>
          <w:color w:val="000000" w:themeColor="text1"/>
          <w:sz w:val="22"/>
          <w:szCs w:val="22"/>
          <w:u w:color="000000"/>
        </w:rPr>
        <w:t xml:space="preserve"> </w:t>
      </w:r>
      <w:hyperlink r:id="rId59" w:history="1">
        <w:r w:rsidR="00BC28E4" w:rsidRPr="002B7FB1">
          <w:rPr>
            <w:rStyle w:val="Hyperlink"/>
            <w:szCs w:val="22"/>
          </w:rPr>
          <w:t>https://www.lbjlibrary.org/foundation/grants/moody-research-grant</w:t>
        </w:r>
      </w:hyperlink>
    </w:p>
    <w:p w14:paraId="69CCEDA8" w14:textId="28AC3B39" w:rsidR="005D3E3B" w:rsidRPr="002B7FB1"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2B7FB1">
        <w:rPr>
          <w:rStyle w:val="Hyperlink"/>
          <w:b/>
          <w:szCs w:val="22"/>
          <w:u w:val="none" w:color="000000"/>
        </w:rPr>
        <w:t>Citizenship</w:t>
      </w:r>
      <w:r w:rsidR="00C84223" w:rsidRPr="002B7FB1">
        <w:rPr>
          <w:rStyle w:val="Hyperlink"/>
          <w:b/>
          <w:szCs w:val="22"/>
          <w:u w:val="none" w:color="000000"/>
        </w:rPr>
        <w:t xml:space="preserve"> </w:t>
      </w:r>
      <w:r w:rsidRPr="002B7FB1">
        <w:rPr>
          <w:rStyle w:val="Hyperlink"/>
          <w:b/>
          <w:szCs w:val="22"/>
          <w:u w:val="none" w:color="000000"/>
        </w:rPr>
        <w:t>Restrictions:</w:t>
      </w:r>
      <w:r w:rsidR="00C84223" w:rsidRPr="002B7FB1">
        <w:rPr>
          <w:rStyle w:val="Hyperlink"/>
          <w:b/>
          <w:szCs w:val="22"/>
          <w:u w:val="none" w:color="000000"/>
        </w:rPr>
        <w:t xml:space="preserve"> </w:t>
      </w:r>
      <w:r w:rsidRPr="002B7FB1">
        <w:rPr>
          <w:rStyle w:val="Hyperlink"/>
          <w:szCs w:val="22"/>
          <w:u w:val="none" w:color="000000"/>
        </w:rPr>
        <w:t>Unspecified</w:t>
      </w:r>
    </w:p>
    <w:p w14:paraId="75C6276F" w14:textId="5FB7B94B" w:rsidR="005D3E3B" w:rsidRPr="002B7FB1"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2B7FB1">
        <w:rPr>
          <w:b/>
          <w:color w:val="000000" w:themeColor="text1"/>
          <w:sz w:val="22"/>
          <w:szCs w:val="22"/>
          <w:u w:color="000000"/>
        </w:rPr>
        <w:t>Deadline:</w:t>
      </w:r>
      <w:r w:rsidR="00C84223" w:rsidRPr="002B7FB1">
        <w:rPr>
          <w:b/>
          <w:color w:val="000000" w:themeColor="text1"/>
          <w:sz w:val="22"/>
          <w:szCs w:val="22"/>
          <w:u w:color="000000"/>
        </w:rPr>
        <w:t xml:space="preserve"> </w:t>
      </w:r>
      <w:r w:rsidRPr="002B7FB1">
        <w:rPr>
          <w:b/>
          <w:color w:val="000000" w:themeColor="text1"/>
          <w:sz w:val="22"/>
          <w:szCs w:val="22"/>
          <w:u w:color="000000"/>
        </w:rPr>
        <w:t>March</w:t>
      </w:r>
      <w:r w:rsidR="00C84223" w:rsidRPr="002B7FB1">
        <w:rPr>
          <w:b/>
          <w:color w:val="000000" w:themeColor="text1"/>
          <w:sz w:val="22"/>
          <w:szCs w:val="22"/>
          <w:u w:color="000000"/>
        </w:rPr>
        <w:t xml:space="preserve"> </w:t>
      </w:r>
      <w:r w:rsidRPr="002B7FB1">
        <w:rPr>
          <w:b/>
          <w:color w:val="000000" w:themeColor="text1"/>
          <w:sz w:val="22"/>
          <w:szCs w:val="22"/>
          <w:u w:color="000000"/>
        </w:rPr>
        <w:t>15</w:t>
      </w:r>
      <w:r w:rsidR="00C84223" w:rsidRPr="002B7FB1">
        <w:rPr>
          <w:b/>
          <w:color w:val="000000" w:themeColor="text1"/>
          <w:sz w:val="22"/>
          <w:szCs w:val="22"/>
          <w:u w:color="000000"/>
        </w:rPr>
        <w:t xml:space="preserve"> </w:t>
      </w:r>
      <w:r w:rsidRPr="002B7FB1">
        <w:rPr>
          <w:b/>
          <w:color w:val="000000" w:themeColor="text1"/>
          <w:sz w:val="22"/>
          <w:szCs w:val="22"/>
          <w:u w:color="000000"/>
        </w:rPr>
        <w:t>(Fall)</w:t>
      </w:r>
      <w:r w:rsidR="00C84223" w:rsidRPr="002B7FB1">
        <w:rPr>
          <w:b/>
          <w:color w:val="000000" w:themeColor="text1"/>
          <w:sz w:val="22"/>
          <w:szCs w:val="22"/>
          <w:u w:color="000000"/>
        </w:rPr>
        <w:t xml:space="preserve"> </w:t>
      </w:r>
      <w:r w:rsidRPr="002B7FB1">
        <w:rPr>
          <w:b/>
          <w:color w:val="000000" w:themeColor="text1"/>
          <w:sz w:val="22"/>
          <w:szCs w:val="22"/>
          <w:u w:color="000000"/>
        </w:rPr>
        <w:t>and</w:t>
      </w:r>
      <w:r w:rsidR="00C84223" w:rsidRPr="002B7FB1">
        <w:rPr>
          <w:b/>
          <w:color w:val="000000" w:themeColor="text1"/>
          <w:sz w:val="22"/>
          <w:szCs w:val="22"/>
          <w:u w:color="000000"/>
        </w:rPr>
        <w:t xml:space="preserve"> </w:t>
      </w:r>
      <w:r w:rsidRPr="002B7FB1">
        <w:rPr>
          <w:b/>
          <w:color w:val="000000" w:themeColor="text1"/>
          <w:sz w:val="22"/>
          <w:szCs w:val="22"/>
          <w:u w:color="000000"/>
        </w:rPr>
        <w:t>September</w:t>
      </w:r>
      <w:r w:rsidR="00C84223" w:rsidRPr="002B7FB1">
        <w:rPr>
          <w:b/>
          <w:color w:val="000000" w:themeColor="text1"/>
          <w:sz w:val="22"/>
          <w:szCs w:val="22"/>
          <w:u w:color="000000"/>
        </w:rPr>
        <w:t xml:space="preserve"> </w:t>
      </w:r>
      <w:r w:rsidRPr="002B7FB1">
        <w:rPr>
          <w:b/>
          <w:color w:val="000000" w:themeColor="text1"/>
          <w:sz w:val="22"/>
          <w:szCs w:val="22"/>
          <w:u w:color="000000"/>
        </w:rPr>
        <w:t>15</w:t>
      </w:r>
      <w:r w:rsidR="00C84223" w:rsidRPr="002B7FB1">
        <w:rPr>
          <w:b/>
          <w:color w:val="000000" w:themeColor="text1"/>
          <w:sz w:val="22"/>
          <w:szCs w:val="22"/>
          <w:u w:color="000000"/>
        </w:rPr>
        <w:t xml:space="preserve"> </w:t>
      </w:r>
      <w:r w:rsidRPr="002B7FB1">
        <w:rPr>
          <w:b/>
          <w:color w:val="000000" w:themeColor="text1"/>
          <w:sz w:val="22"/>
          <w:szCs w:val="22"/>
          <w:u w:color="000000"/>
        </w:rPr>
        <w:t>(Spring)</w:t>
      </w:r>
    </w:p>
    <w:p w14:paraId="7C761DA2" w14:textId="77777777" w:rsidR="005D3E3B" w:rsidRPr="00BA13B3" w:rsidRDefault="005D3E3B" w:rsidP="00C84223">
      <w:pPr>
        <w:rPr>
          <w:sz w:val="22"/>
          <w:szCs w:val="22"/>
        </w:rPr>
      </w:pPr>
    </w:p>
    <w:p w14:paraId="115D2E8D" w14:textId="538FD2E4" w:rsidR="00B85625" w:rsidRPr="00BA13B3" w:rsidRDefault="00B85625" w:rsidP="00C84223">
      <w:pPr>
        <w:pStyle w:val="Heading2"/>
        <w:rPr>
          <w:sz w:val="22"/>
        </w:rPr>
      </w:pPr>
      <w:bookmarkStart w:id="191" w:name="_Toc453584463"/>
      <w:bookmarkStart w:id="192" w:name="_Toc175570073"/>
      <w:r w:rsidRPr="00BA13B3">
        <w:rPr>
          <w:sz w:val="22"/>
        </w:rPr>
        <w:t>Metropolitan</w:t>
      </w:r>
      <w:r w:rsidR="00C84223" w:rsidRPr="00BA13B3">
        <w:rPr>
          <w:sz w:val="22"/>
        </w:rPr>
        <w:t xml:space="preserve"> </w:t>
      </w:r>
      <w:r w:rsidRPr="00BA13B3">
        <w:rPr>
          <w:sz w:val="22"/>
        </w:rPr>
        <w:t>Museum</w:t>
      </w:r>
      <w:r w:rsidR="00C84223" w:rsidRPr="00BA13B3">
        <w:rPr>
          <w:sz w:val="22"/>
        </w:rPr>
        <w:t xml:space="preserve"> </w:t>
      </w:r>
      <w:r w:rsidRPr="00BA13B3">
        <w:rPr>
          <w:sz w:val="22"/>
        </w:rPr>
        <w:t>of</w:t>
      </w:r>
      <w:r w:rsidR="00C84223" w:rsidRPr="00BA13B3">
        <w:rPr>
          <w:sz w:val="22"/>
        </w:rPr>
        <w:t xml:space="preserve"> </w:t>
      </w:r>
      <w:r w:rsidRPr="00BA13B3">
        <w:rPr>
          <w:sz w:val="22"/>
        </w:rPr>
        <w:t>Art</w:t>
      </w:r>
      <w:bookmarkEnd w:id="191"/>
      <w:bookmarkEnd w:id="192"/>
    </w:p>
    <w:p w14:paraId="3ECF8AEC" w14:textId="2D73DA1F" w:rsidR="00B85625" w:rsidRPr="0074033E" w:rsidRDefault="00B85625" w:rsidP="00C84223">
      <w:pPr>
        <w:pStyle w:val="Heading3"/>
        <w:rPr>
          <w:b w:val="0"/>
          <w:bCs/>
          <w:color w:val="000000" w:themeColor="text1"/>
          <w:sz w:val="22"/>
          <w:szCs w:val="22"/>
        </w:rPr>
      </w:pPr>
      <w:bookmarkStart w:id="193" w:name="_Toc80091954"/>
      <w:bookmarkStart w:id="194" w:name="_Toc80163011"/>
      <w:bookmarkStart w:id="195" w:name="_Toc85086525"/>
      <w:bookmarkStart w:id="196" w:name="_Toc95369172"/>
      <w:bookmarkStart w:id="197" w:name="_Toc122406614"/>
      <w:bookmarkStart w:id="198" w:name="_Toc453584464"/>
      <w:bookmarkStart w:id="199" w:name="_Toc175570074"/>
      <w:r w:rsidRPr="0074033E">
        <w:rPr>
          <w:b w:val="0"/>
          <w:bCs/>
          <w:color w:val="000000" w:themeColor="text1"/>
          <w:sz w:val="22"/>
          <w:szCs w:val="22"/>
        </w:rPr>
        <w:t>Residential</w:t>
      </w:r>
      <w:r w:rsidR="00C84223" w:rsidRPr="0074033E">
        <w:rPr>
          <w:b w:val="0"/>
          <w:bCs/>
          <w:color w:val="000000" w:themeColor="text1"/>
          <w:sz w:val="22"/>
          <w:szCs w:val="22"/>
        </w:rPr>
        <w:t xml:space="preserve"> </w:t>
      </w:r>
      <w:r w:rsidRPr="0074033E">
        <w:rPr>
          <w:b w:val="0"/>
          <w:bCs/>
          <w:color w:val="000000" w:themeColor="text1"/>
          <w:sz w:val="22"/>
          <w:szCs w:val="22"/>
        </w:rPr>
        <w:t>Fellowships</w:t>
      </w:r>
      <w:bookmarkEnd w:id="193"/>
      <w:bookmarkEnd w:id="194"/>
      <w:bookmarkEnd w:id="195"/>
      <w:bookmarkEnd w:id="196"/>
      <w:bookmarkEnd w:id="197"/>
      <w:bookmarkEnd w:id="198"/>
      <w:bookmarkEnd w:id="199"/>
    </w:p>
    <w:p w14:paraId="3B116650" w14:textId="1BCF924F" w:rsidR="00B85625" w:rsidRPr="0074033E" w:rsidRDefault="007A104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74033E">
        <w:rPr>
          <w:color w:val="000000" w:themeColor="text1"/>
          <w:sz w:val="22"/>
          <w:szCs w:val="22"/>
          <w:u w:color="000000"/>
        </w:rPr>
        <w:t>Fellowships</w:t>
      </w:r>
      <w:r w:rsidR="00C84223" w:rsidRPr="0074033E">
        <w:rPr>
          <w:color w:val="000000" w:themeColor="text1"/>
          <w:sz w:val="22"/>
          <w:szCs w:val="22"/>
          <w:u w:color="000000"/>
        </w:rPr>
        <w:t xml:space="preserve"> </w:t>
      </w:r>
      <w:r w:rsidRPr="0074033E">
        <w:rPr>
          <w:color w:val="000000" w:themeColor="text1"/>
          <w:sz w:val="22"/>
          <w:szCs w:val="22"/>
          <w:u w:color="000000"/>
        </w:rPr>
        <w:t>at</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Met</w:t>
      </w:r>
      <w:r w:rsidR="00C84223" w:rsidRPr="0074033E">
        <w:rPr>
          <w:color w:val="000000" w:themeColor="text1"/>
          <w:sz w:val="22"/>
          <w:szCs w:val="22"/>
          <w:u w:color="000000"/>
        </w:rPr>
        <w:t xml:space="preserve"> </w:t>
      </w:r>
      <w:r w:rsidRPr="0074033E">
        <w:rPr>
          <w:color w:val="000000" w:themeColor="text1"/>
          <w:sz w:val="22"/>
          <w:szCs w:val="22"/>
          <w:u w:color="000000"/>
        </w:rPr>
        <w:t>are</w:t>
      </w:r>
      <w:r w:rsidR="00C84223" w:rsidRPr="0074033E">
        <w:rPr>
          <w:color w:val="000000" w:themeColor="text1"/>
          <w:sz w:val="22"/>
          <w:szCs w:val="22"/>
          <w:u w:color="000000"/>
        </w:rPr>
        <w:t xml:space="preserve"> </w:t>
      </w:r>
      <w:r w:rsidRPr="0074033E">
        <w:rPr>
          <w:color w:val="000000" w:themeColor="text1"/>
          <w:sz w:val="22"/>
          <w:szCs w:val="22"/>
          <w:u w:color="000000"/>
        </w:rPr>
        <w:t>an</w:t>
      </w:r>
      <w:r w:rsidR="00C84223" w:rsidRPr="0074033E">
        <w:rPr>
          <w:color w:val="000000" w:themeColor="text1"/>
          <w:sz w:val="22"/>
          <w:szCs w:val="22"/>
          <w:u w:color="000000"/>
        </w:rPr>
        <w:t xml:space="preserve"> </w:t>
      </w:r>
      <w:r w:rsidRPr="0074033E">
        <w:rPr>
          <w:color w:val="000000" w:themeColor="text1"/>
          <w:sz w:val="22"/>
          <w:szCs w:val="22"/>
          <w:u w:color="000000"/>
        </w:rPr>
        <w:t>opportunity</w:t>
      </w:r>
      <w:r w:rsidR="00C84223" w:rsidRPr="0074033E">
        <w:rPr>
          <w:color w:val="000000" w:themeColor="text1"/>
          <w:sz w:val="22"/>
          <w:szCs w:val="22"/>
          <w:u w:color="000000"/>
        </w:rPr>
        <w:t xml:space="preserve"> </w:t>
      </w:r>
      <w:r w:rsidRPr="0074033E">
        <w:rPr>
          <w:color w:val="000000" w:themeColor="text1"/>
          <w:sz w:val="22"/>
          <w:szCs w:val="22"/>
          <w:u w:color="000000"/>
        </w:rPr>
        <w:t>for</w:t>
      </w:r>
      <w:r w:rsidR="00C84223" w:rsidRPr="0074033E">
        <w:rPr>
          <w:color w:val="000000" w:themeColor="text1"/>
          <w:sz w:val="22"/>
          <w:szCs w:val="22"/>
          <w:u w:color="000000"/>
        </w:rPr>
        <w:t xml:space="preserve"> </w:t>
      </w:r>
      <w:r w:rsidRPr="0074033E">
        <w:rPr>
          <w:color w:val="000000" w:themeColor="text1"/>
          <w:sz w:val="22"/>
          <w:szCs w:val="22"/>
          <w:u w:color="000000"/>
        </w:rPr>
        <w:t>scholars</w:t>
      </w:r>
      <w:r w:rsidR="00C84223" w:rsidRPr="0074033E">
        <w:rPr>
          <w:color w:val="000000" w:themeColor="text1"/>
          <w:sz w:val="22"/>
          <w:szCs w:val="22"/>
          <w:u w:color="000000"/>
        </w:rPr>
        <w:t xml:space="preserve"> </w:t>
      </w:r>
      <w:r w:rsidRPr="0074033E">
        <w:rPr>
          <w:color w:val="000000" w:themeColor="text1"/>
          <w:sz w:val="22"/>
          <w:szCs w:val="22"/>
          <w:u w:color="000000"/>
        </w:rPr>
        <w:t>from</w:t>
      </w:r>
      <w:r w:rsidR="00C84223" w:rsidRPr="0074033E">
        <w:rPr>
          <w:color w:val="000000" w:themeColor="text1"/>
          <w:sz w:val="22"/>
          <w:szCs w:val="22"/>
          <w:u w:color="000000"/>
        </w:rPr>
        <w:t xml:space="preserve"> </w:t>
      </w:r>
      <w:r w:rsidRPr="0074033E">
        <w:rPr>
          <w:color w:val="000000" w:themeColor="text1"/>
          <w:sz w:val="22"/>
          <w:szCs w:val="22"/>
          <w:u w:color="000000"/>
        </w:rPr>
        <w:t>around</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world</w:t>
      </w:r>
      <w:r w:rsidR="00C84223" w:rsidRPr="0074033E">
        <w:rPr>
          <w:color w:val="000000" w:themeColor="text1"/>
          <w:sz w:val="22"/>
          <w:szCs w:val="22"/>
          <w:u w:color="000000"/>
        </w:rPr>
        <w:t xml:space="preserve"> </w:t>
      </w:r>
      <w:r w:rsidRPr="0074033E">
        <w:rPr>
          <w:color w:val="000000" w:themeColor="text1"/>
          <w:sz w:val="22"/>
          <w:szCs w:val="22"/>
          <w:u w:color="000000"/>
        </w:rPr>
        <w:t>to</w:t>
      </w:r>
      <w:r w:rsidR="00C84223" w:rsidRPr="0074033E">
        <w:rPr>
          <w:color w:val="000000" w:themeColor="text1"/>
          <w:sz w:val="22"/>
          <w:szCs w:val="22"/>
          <w:u w:color="000000"/>
        </w:rPr>
        <w:t xml:space="preserve"> </w:t>
      </w:r>
      <w:r w:rsidRPr="0074033E">
        <w:rPr>
          <w:color w:val="000000" w:themeColor="text1"/>
          <w:sz w:val="22"/>
          <w:szCs w:val="22"/>
          <w:u w:color="000000"/>
        </w:rPr>
        <w:t>use</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Museum</w:t>
      </w:r>
      <w:r w:rsidR="00C84223" w:rsidRPr="0074033E">
        <w:rPr>
          <w:color w:val="000000" w:themeColor="text1"/>
          <w:sz w:val="22"/>
          <w:szCs w:val="22"/>
          <w:u w:color="000000"/>
        </w:rPr>
        <w:t xml:space="preserve"> </w:t>
      </w:r>
      <w:r w:rsidRPr="0074033E">
        <w:rPr>
          <w:color w:val="000000" w:themeColor="text1"/>
          <w:sz w:val="22"/>
          <w:szCs w:val="22"/>
          <w:u w:color="000000"/>
        </w:rPr>
        <w:t>as</w:t>
      </w:r>
      <w:r w:rsidR="00C84223" w:rsidRPr="0074033E">
        <w:rPr>
          <w:color w:val="000000" w:themeColor="text1"/>
          <w:sz w:val="22"/>
          <w:szCs w:val="22"/>
          <w:u w:color="000000"/>
        </w:rPr>
        <w:t xml:space="preserve"> </w:t>
      </w:r>
      <w:r w:rsidRPr="0074033E">
        <w:rPr>
          <w:color w:val="000000" w:themeColor="text1"/>
          <w:sz w:val="22"/>
          <w:szCs w:val="22"/>
          <w:u w:color="000000"/>
        </w:rPr>
        <w:t>a</w:t>
      </w:r>
      <w:r w:rsidR="00C84223" w:rsidRPr="0074033E">
        <w:rPr>
          <w:color w:val="000000" w:themeColor="text1"/>
          <w:sz w:val="22"/>
          <w:szCs w:val="22"/>
          <w:u w:color="000000"/>
        </w:rPr>
        <w:t xml:space="preserve"> </w:t>
      </w:r>
      <w:r w:rsidRPr="0074033E">
        <w:rPr>
          <w:color w:val="000000" w:themeColor="text1"/>
          <w:sz w:val="22"/>
          <w:szCs w:val="22"/>
          <w:u w:color="000000"/>
        </w:rPr>
        <w:t>place</w:t>
      </w:r>
      <w:r w:rsidR="00C84223" w:rsidRPr="0074033E">
        <w:rPr>
          <w:color w:val="000000" w:themeColor="text1"/>
          <w:sz w:val="22"/>
          <w:szCs w:val="22"/>
          <w:u w:color="000000"/>
        </w:rPr>
        <w:t xml:space="preserve"> </w:t>
      </w:r>
      <w:r w:rsidRPr="0074033E">
        <w:rPr>
          <w:color w:val="000000" w:themeColor="text1"/>
          <w:sz w:val="22"/>
          <w:szCs w:val="22"/>
          <w:u w:color="000000"/>
        </w:rPr>
        <w:t>for</w:t>
      </w:r>
      <w:r w:rsidR="00C84223" w:rsidRPr="0074033E">
        <w:rPr>
          <w:color w:val="000000" w:themeColor="text1"/>
          <w:sz w:val="22"/>
          <w:szCs w:val="22"/>
          <w:u w:color="000000"/>
        </w:rPr>
        <w:t xml:space="preserve"> </w:t>
      </w:r>
      <w:r w:rsidRPr="0074033E">
        <w:rPr>
          <w:color w:val="000000" w:themeColor="text1"/>
          <w:sz w:val="22"/>
          <w:szCs w:val="22"/>
          <w:u w:color="000000"/>
        </w:rPr>
        <w:t>exchange,</w:t>
      </w:r>
      <w:r w:rsidR="00C84223" w:rsidRPr="0074033E">
        <w:rPr>
          <w:color w:val="000000" w:themeColor="text1"/>
          <w:sz w:val="22"/>
          <w:szCs w:val="22"/>
          <w:u w:color="000000"/>
        </w:rPr>
        <w:t xml:space="preserve"> </w:t>
      </w:r>
      <w:r w:rsidRPr="0074033E">
        <w:rPr>
          <w:color w:val="000000" w:themeColor="text1"/>
          <w:sz w:val="22"/>
          <w:szCs w:val="22"/>
          <w:u w:color="000000"/>
        </w:rPr>
        <w:t>research,</w:t>
      </w:r>
      <w:r w:rsidR="00C84223" w:rsidRPr="0074033E">
        <w:rPr>
          <w:color w:val="000000" w:themeColor="text1"/>
          <w:sz w:val="22"/>
          <w:szCs w:val="22"/>
          <w:u w:color="000000"/>
        </w:rPr>
        <w:t xml:space="preserve"> </w:t>
      </w:r>
      <w:r w:rsidRPr="0074033E">
        <w:rPr>
          <w:color w:val="000000" w:themeColor="text1"/>
          <w:sz w:val="22"/>
          <w:szCs w:val="22"/>
          <w:u w:color="000000"/>
        </w:rPr>
        <w:t>and</w:t>
      </w:r>
      <w:r w:rsidR="00C84223" w:rsidRPr="0074033E">
        <w:rPr>
          <w:color w:val="000000" w:themeColor="text1"/>
          <w:sz w:val="22"/>
          <w:szCs w:val="22"/>
          <w:u w:color="000000"/>
        </w:rPr>
        <w:t xml:space="preserve"> </w:t>
      </w:r>
      <w:r w:rsidRPr="0074033E">
        <w:rPr>
          <w:color w:val="000000" w:themeColor="text1"/>
          <w:sz w:val="22"/>
          <w:szCs w:val="22"/>
          <w:u w:color="000000"/>
        </w:rPr>
        <w:t>professional</w:t>
      </w:r>
      <w:r w:rsidR="00C84223" w:rsidRPr="0074033E">
        <w:rPr>
          <w:color w:val="000000" w:themeColor="text1"/>
          <w:sz w:val="22"/>
          <w:szCs w:val="22"/>
          <w:u w:color="000000"/>
        </w:rPr>
        <w:t xml:space="preserve"> </w:t>
      </w:r>
      <w:r w:rsidRPr="0074033E">
        <w:rPr>
          <w:color w:val="000000" w:themeColor="text1"/>
          <w:sz w:val="22"/>
          <w:szCs w:val="22"/>
          <w:u w:color="000000"/>
        </w:rPr>
        <w:t>advancement.</w:t>
      </w:r>
      <w:r w:rsidR="00C84223" w:rsidRPr="0074033E">
        <w:rPr>
          <w:color w:val="000000" w:themeColor="text1"/>
          <w:sz w:val="22"/>
          <w:szCs w:val="22"/>
          <w:u w:color="000000"/>
        </w:rPr>
        <w:t xml:space="preserve"> </w:t>
      </w:r>
      <w:r w:rsidRPr="0074033E">
        <w:rPr>
          <w:color w:val="000000" w:themeColor="text1"/>
          <w:sz w:val="22"/>
          <w:szCs w:val="22"/>
          <w:u w:color="000000"/>
        </w:rPr>
        <w:t>Fellows</w:t>
      </w:r>
      <w:r w:rsidR="00C84223" w:rsidRPr="0074033E">
        <w:rPr>
          <w:color w:val="000000" w:themeColor="text1"/>
          <w:sz w:val="22"/>
          <w:szCs w:val="22"/>
          <w:u w:color="000000"/>
        </w:rPr>
        <w:t xml:space="preserve"> </w:t>
      </w:r>
      <w:r w:rsidRPr="0074033E">
        <w:rPr>
          <w:color w:val="000000" w:themeColor="text1"/>
          <w:sz w:val="22"/>
          <w:szCs w:val="22"/>
          <w:u w:color="000000"/>
        </w:rPr>
        <w:t>are</w:t>
      </w:r>
      <w:r w:rsidR="00C84223" w:rsidRPr="0074033E">
        <w:rPr>
          <w:color w:val="000000" w:themeColor="text1"/>
          <w:sz w:val="22"/>
          <w:szCs w:val="22"/>
          <w:u w:color="000000"/>
        </w:rPr>
        <w:t xml:space="preserve"> </w:t>
      </w:r>
      <w:r w:rsidRPr="0074033E">
        <w:rPr>
          <w:color w:val="000000" w:themeColor="text1"/>
          <w:sz w:val="22"/>
          <w:szCs w:val="22"/>
          <w:u w:color="000000"/>
        </w:rPr>
        <w:t>fully</w:t>
      </w:r>
      <w:r w:rsidR="00C84223" w:rsidRPr="0074033E">
        <w:rPr>
          <w:color w:val="000000" w:themeColor="text1"/>
          <w:sz w:val="22"/>
          <w:szCs w:val="22"/>
          <w:u w:color="000000"/>
        </w:rPr>
        <w:t xml:space="preserve"> </w:t>
      </w:r>
      <w:r w:rsidRPr="0074033E">
        <w:rPr>
          <w:color w:val="000000" w:themeColor="text1"/>
          <w:sz w:val="22"/>
          <w:szCs w:val="22"/>
          <w:u w:color="000000"/>
        </w:rPr>
        <w:t>integrated</w:t>
      </w:r>
      <w:r w:rsidR="00C84223" w:rsidRPr="0074033E">
        <w:rPr>
          <w:color w:val="000000" w:themeColor="text1"/>
          <w:sz w:val="22"/>
          <w:szCs w:val="22"/>
          <w:u w:color="000000"/>
        </w:rPr>
        <w:t xml:space="preserve"> </w:t>
      </w:r>
      <w:r w:rsidRPr="0074033E">
        <w:rPr>
          <w:color w:val="000000" w:themeColor="text1"/>
          <w:sz w:val="22"/>
          <w:szCs w:val="22"/>
          <w:u w:color="000000"/>
        </w:rPr>
        <w:t>into</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life</w:t>
      </w:r>
      <w:r w:rsidR="00C84223" w:rsidRPr="0074033E">
        <w:rPr>
          <w:color w:val="000000" w:themeColor="text1"/>
          <w:sz w:val="22"/>
          <w:szCs w:val="22"/>
          <w:u w:color="000000"/>
        </w:rPr>
        <w:t xml:space="preserve"> </w:t>
      </w:r>
      <w:r w:rsidRPr="0074033E">
        <w:rPr>
          <w:color w:val="000000" w:themeColor="text1"/>
          <w:sz w:val="22"/>
          <w:szCs w:val="22"/>
          <w:u w:color="000000"/>
        </w:rPr>
        <w:t>of</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Museum</w:t>
      </w:r>
      <w:r w:rsidR="00C84223" w:rsidRPr="0074033E">
        <w:rPr>
          <w:color w:val="000000" w:themeColor="text1"/>
          <w:sz w:val="22"/>
          <w:szCs w:val="22"/>
          <w:u w:color="000000"/>
        </w:rPr>
        <w:t xml:space="preserve"> </w:t>
      </w:r>
      <w:r w:rsidRPr="0074033E">
        <w:rPr>
          <w:color w:val="000000" w:themeColor="text1"/>
          <w:sz w:val="22"/>
          <w:szCs w:val="22"/>
          <w:u w:color="000000"/>
        </w:rPr>
        <w:t>and</w:t>
      </w:r>
      <w:r w:rsidR="00C84223" w:rsidRPr="0074033E">
        <w:rPr>
          <w:color w:val="000000" w:themeColor="text1"/>
          <w:sz w:val="22"/>
          <w:szCs w:val="22"/>
          <w:u w:color="000000"/>
        </w:rPr>
        <w:t xml:space="preserve"> </w:t>
      </w:r>
      <w:r w:rsidRPr="0074033E">
        <w:rPr>
          <w:color w:val="000000" w:themeColor="text1"/>
          <w:sz w:val="22"/>
          <w:szCs w:val="22"/>
          <w:u w:color="000000"/>
        </w:rPr>
        <w:t>are</w:t>
      </w:r>
      <w:r w:rsidR="00C84223" w:rsidRPr="0074033E">
        <w:rPr>
          <w:color w:val="000000" w:themeColor="text1"/>
          <w:sz w:val="22"/>
          <w:szCs w:val="22"/>
          <w:u w:color="000000"/>
        </w:rPr>
        <w:t xml:space="preserve"> </w:t>
      </w:r>
      <w:r w:rsidRPr="0074033E">
        <w:rPr>
          <w:color w:val="000000" w:themeColor="text1"/>
          <w:sz w:val="22"/>
          <w:szCs w:val="22"/>
          <w:u w:color="000000"/>
        </w:rPr>
        <w:t>given</w:t>
      </w:r>
      <w:r w:rsidR="00C84223" w:rsidRPr="0074033E">
        <w:rPr>
          <w:color w:val="000000" w:themeColor="text1"/>
          <w:sz w:val="22"/>
          <w:szCs w:val="22"/>
          <w:u w:color="000000"/>
        </w:rPr>
        <w:t xml:space="preserve"> </w:t>
      </w:r>
      <w:r w:rsidRPr="0074033E">
        <w:rPr>
          <w:color w:val="000000" w:themeColor="text1"/>
          <w:sz w:val="22"/>
          <w:szCs w:val="22"/>
          <w:u w:color="000000"/>
        </w:rPr>
        <w:t>unique</w:t>
      </w:r>
      <w:r w:rsidR="00C84223" w:rsidRPr="0074033E">
        <w:rPr>
          <w:color w:val="000000" w:themeColor="text1"/>
          <w:sz w:val="22"/>
          <w:szCs w:val="22"/>
          <w:u w:color="000000"/>
        </w:rPr>
        <w:t xml:space="preserve"> </w:t>
      </w:r>
      <w:r w:rsidRPr="0074033E">
        <w:rPr>
          <w:color w:val="000000" w:themeColor="text1"/>
          <w:sz w:val="22"/>
          <w:szCs w:val="22"/>
          <w:u w:color="000000"/>
        </w:rPr>
        <w:t>access</w:t>
      </w:r>
      <w:r w:rsidR="00C84223" w:rsidRPr="0074033E">
        <w:rPr>
          <w:color w:val="000000" w:themeColor="text1"/>
          <w:sz w:val="22"/>
          <w:szCs w:val="22"/>
          <w:u w:color="000000"/>
        </w:rPr>
        <w:t xml:space="preserve"> </w:t>
      </w:r>
      <w:r w:rsidRPr="0074033E">
        <w:rPr>
          <w:color w:val="000000" w:themeColor="text1"/>
          <w:sz w:val="22"/>
          <w:szCs w:val="22"/>
          <w:u w:color="000000"/>
        </w:rPr>
        <w:t>to</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inner</w:t>
      </w:r>
      <w:r w:rsidR="00C84223" w:rsidRPr="0074033E">
        <w:rPr>
          <w:color w:val="000000" w:themeColor="text1"/>
          <w:sz w:val="22"/>
          <w:szCs w:val="22"/>
          <w:u w:color="000000"/>
        </w:rPr>
        <w:t xml:space="preserve"> </w:t>
      </w:r>
      <w:r w:rsidRPr="0074033E">
        <w:rPr>
          <w:color w:val="000000" w:themeColor="text1"/>
          <w:sz w:val="22"/>
          <w:szCs w:val="22"/>
          <w:u w:color="000000"/>
        </w:rPr>
        <w:t>workings</w:t>
      </w:r>
      <w:r w:rsidR="00C84223" w:rsidRPr="0074033E">
        <w:rPr>
          <w:color w:val="000000" w:themeColor="text1"/>
          <w:sz w:val="22"/>
          <w:szCs w:val="22"/>
          <w:u w:color="000000"/>
        </w:rPr>
        <w:t xml:space="preserve"> </w:t>
      </w:r>
      <w:r w:rsidRPr="0074033E">
        <w:rPr>
          <w:color w:val="000000" w:themeColor="text1"/>
          <w:sz w:val="22"/>
          <w:szCs w:val="22"/>
          <w:u w:color="000000"/>
        </w:rPr>
        <w:t>of</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Met</w:t>
      </w:r>
      <w:r w:rsidR="00C84223" w:rsidRPr="0074033E">
        <w:rPr>
          <w:color w:val="000000" w:themeColor="text1"/>
          <w:sz w:val="22"/>
          <w:szCs w:val="22"/>
          <w:u w:color="000000"/>
        </w:rPr>
        <w:t xml:space="preserve"> </w:t>
      </w:r>
      <w:r w:rsidRPr="0074033E">
        <w:rPr>
          <w:color w:val="000000" w:themeColor="text1"/>
          <w:sz w:val="22"/>
          <w:szCs w:val="22"/>
          <w:u w:color="000000"/>
        </w:rPr>
        <w:t>through</w:t>
      </w:r>
      <w:r w:rsidR="00C84223" w:rsidRPr="0074033E">
        <w:rPr>
          <w:color w:val="000000" w:themeColor="text1"/>
          <w:sz w:val="22"/>
          <w:szCs w:val="22"/>
          <w:u w:color="000000"/>
        </w:rPr>
        <w:t xml:space="preserve"> </w:t>
      </w:r>
      <w:r w:rsidRPr="0074033E">
        <w:rPr>
          <w:color w:val="000000" w:themeColor="text1"/>
          <w:sz w:val="22"/>
          <w:szCs w:val="22"/>
          <w:u w:color="000000"/>
        </w:rPr>
        <w:t>a</w:t>
      </w:r>
      <w:r w:rsidR="00C84223" w:rsidRPr="0074033E">
        <w:rPr>
          <w:color w:val="000000" w:themeColor="text1"/>
          <w:sz w:val="22"/>
          <w:szCs w:val="22"/>
          <w:u w:color="000000"/>
        </w:rPr>
        <w:t xml:space="preserve"> </w:t>
      </w:r>
      <w:r w:rsidRPr="0074033E">
        <w:rPr>
          <w:color w:val="000000" w:themeColor="text1"/>
          <w:sz w:val="22"/>
          <w:szCs w:val="22"/>
          <w:u w:color="000000"/>
        </w:rPr>
        <w:t>rich</w:t>
      </w:r>
      <w:r w:rsidR="00C84223" w:rsidRPr="0074033E">
        <w:rPr>
          <w:color w:val="000000" w:themeColor="text1"/>
          <w:sz w:val="22"/>
          <w:szCs w:val="22"/>
          <w:u w:color="000000"/>
        </w:rPr>
        <w:t xml:space="preserve"> </w:t>
      </w:r>
      <w:r w:rsidRPr="0074033E">
        <w:rPr>
          <w:color w:val="000000" w:themeColor="text1"/>
          <w:sz w:val="22"/>
          <w:szCs w:val="22"/>
          <w:u w:color="000000"/>
        </w:rPr>
        <w:t>program</w:t>
      </w:r>
      <w:r w:rsidR="00C84223" w:rsidRPr="0074033E">
        <w:rPr>
          <w:color w:val="000000" w:themeColor="text1"/>
          <w:sz w:val="22"/>
          <w:szCs w:val="22"/>
          <w:u w:color="000000"/>
        </w:rPr>
        <w:t xml:space="preserve"> </w:t>
      </w:r>
      <w:r w:rsidRPr="0074033E">
        <w:rPr>
          <w:color w:val="000000" w:themeColor="text1"/>
          <w:sz w:val="22"/>
          <w:szCs w:val="22"/>
          <w:u w:color="000000"/>
        </w:rPr>
        <w:t>of</w:t>
      </w:r>
      <w:r w:rsidR="00C84223" w:rsidRPr="0074033E">
        <w:rPr>
          <w:color w:val="000000" w:themeColor="text1"/>
          <w:sz w:val="22"/>
          <w:szCs w:val="22"/>
          <w:u w:color="000000"/>
        </w:rPr>
        <w:t xml:space="preserve"> </w:t>
      </w:r>
      <w:r w:rsidRPr="0074033E">
        <w:rPr>
          <w:color w:val="000000" w:themeColor="text1"/>
          <w:sz w:val="22"/>
          <w:szCs w:val="22"/>
          <w:u w:color="000000"/>
        </w:rPr>
        <w:t>tours,</w:t>
      </w:r>
      <w:r w:rsidR="00C84223" w:rsidRPr="0074033E">
        <w:rPr>
          <w:color w:val="000000" w:themeColor="text1"/>
          <w:sz w:val="22"/>
          <w:szCs w:val="22"/>
          <w:u w:color="000000"/>
        </w:rPr>
        <w:t xml:space="preserve"> </w:t>
      </w:r>
      <w:r w:rsidRPr="0074033E">
        <w:rPr>
          <w:color w:val="000000" w:themeColor="text1"/>
          <w:sz w:val="22"/>
          <w:szCs w:val="22"/>
          <w:u w:color="000000"/>
        </w:rPr>
        <w:t>roundtable</w:t>
      </w:r>
      <w:r w:rsidR="00C84223" w:rsidRPr="0074033E">
        <w:rPr>
          <w:color w:val="000000" w:themeColor="text1"/>
          <w:sz w:val="22"/>
          <w:szCs w:val="22"/>
          <w:u w:color="000000"/>
        </w:rPr>
        <w:t xml:space="preserve"> </w:t>
      </w:r>
      <w:r w:rsidRPr="0074033E">
        <w:rPr>
          <w:color w:val="000000" w:themeColor="text1"/>
          <w:sz w:val="22"/>
          <w:szCs w:val="22"/>
          <w:u w:color="000000"/>
        </w:rPr>
        <w:t>discussions,</w:t>
      </w:r>
      <w:r w:rsidR="00C84223" w:rsidRPr="0074033E">
        <w:rPr>
          <w:color w:val="000000" w:themeColor="text1"/>
          <w:sz w:val="22"/>
          <w:szCs w:val="22"/>
          <w:u w:color="000000"/>
        </w:rPr>
        <w:t xml:space="preserve"> </w:t>
      </w:r>
      <w:r w:rsidRPr="0074033E">
        <w:rPr>
          <w:color w:val="000000" w:themeColor="text1"/>
          <w:sz w:val="22"/>
          <w:szCs w:val="22"/>
          <w:u w:color="000000"/>
        </w:rPr>
        <w:t>and</w:t>
      </w:r>
      <w:r w:rsidR="00C84223" w:rsidRPr="0074033E">
        <w:rPr>
          <w:color w:val="000000" w:themeColor="text1"/>
          <w:sz w:val="22"/>
          <w:szCs w:val="22"/>
          <w:u w:color="000000"/>
        </w:rPr>
        <w:t xml:space="preserve"> </w:t>
      </w:r>
      <w:r w:rsidRPr="0074033E">
        <w:rPr>
          <w:color w:val="000000" w:themeColor="text1"/>
          <w:sz w:val="22"/>
          <w:szCs w:val="22"/>
          <w:u w:color="000000"/>
        </w:rPr>
        <w:t>workshops.</w:t>
      </w:r>
      <w:r w:rsidR="00C84223" w:rsidRPr="0074033E">
        <w:rPr>
          <w:color w:val="000000" w:themeColor="text1"/>
          <w:sz w:val="22"/>
          <w:szCs w:val="22"/>
          <w:u w:color="000000"/>
        </w:rPr>
        <w:t xml:space="preserve"> </w:t>
      </w:r>
      <w:r w:rsidRPr="0074033E">
        <w:rPr>
          <w:color w:val="000000" w:themeColor="text1"/>
          <w:sz w:val="22"/>
          <w:szCs w:val="22"/>
          <w:u w:color="000000"/>
        </w:rPr>
        <w:t>Fellows</w:t>
      </w:r>
      <w:r w:rsidR="00C84223" w:rsidRPr="0074033E">
        <w:rPr>
          <w:color w:val="000000" w:themeColor="text1"/>
          <w:sz w:val="22"/>
          <w:szCs w:val="22"/>
          <w:u w:color="000000"/>
        </w:rPr>
        <w:t xml:space="preserve"> </w:t>
      </w:r>
      <w:r w:rsidRPr="0074033E">
        <w:rPr>
          <w:color w:val="000000" w:themeColor="text1"/>
          <w:sz w:val="22"/>
          <w:szCs w:val="22"/>
          <w:u w:color="000000"/>
        </w:rPr>
        <w:t>are</w:t>
      </w:r>
      <w:r w:rsidR="00C84223" w:rsidRPr="0074033E">
        <w:rPr>
          <w:color w:val="000000" w:themeColor="text1"/>
          <w:sz w:val="22"/>
          <w:szCs w:val="22"/>
          <w:u w:color="000000"/>
        </w:rPr>
        <w:t xml:space="preserve"> </w:t>
      </w:r>
      <w:r w:rsidRPr="0074033E">
        <w:rPr>
          <w:color w:val="000000" w:themeColor="text1"/>
          <w:sz w:val="22"/>
          <w:szCs w:val="22"/>
          <w:u w:color="000000"/>
        </w:rPr>
        <w:t>given</w:t>
      </w:r>
      <w:r w:rsidR="00C84223" w:rsidRPr="0074033E">
        <w:rPr>
          <w:color w:val="000000" w:themeColor="text1"/>
          <w:sz w:val="22"/>
          <w:szCs w:val="22"/>
          <w:u w:color="000000"/>
        </w:rPr>
        <w:t xml:space="preserve"> </w:t>
      </w:r>
      <w:r w:rsidRPr="0074033E">
        <w:rPr>
          <w:color w:val="000000" w:themeColor="text1"/>
          <w:sz w:val="22"/>
          <w:szCs w:val="22"/>
          <w:u w:color="000000"/>
        </w:rPr>
        <w:t>a</w:t>
      </w:r>
      <w:r w:rsidR="00C84223" w:rsidRPr="0074033E">
        <w:rPr>
          <w:color w:val="000000" w:themeColor="text1"/>
          <w:sz w:val="22"/>
          <w:szCs w:val="22"/>
          <w:u w:color="000000"/>
        </w:rPr>
        <w:t xml:space="preserve"> </w:t>
      </w:r>
      <w:r w:rsidRPr="0074033E">
        <w:rPr>
          <w:color w:val="000000" w:themeColor="text1"/>
          <w:sz w:val="22"/>
          <w:szCs w:val="22"/>
          <w:u w:color="000000"/>
        </w:rPr>
        <w:t>workspace</w:t>
      </w:r>
      <w:r w:rsidR="00C84223" w:rsidRPr="0074033E">
        <w:rPr>
          <w:color w:val="000000" w:themeColor="text1"/>
          <w:sz w:val="22"/>
          <w:szCs w:val="22"/>
          <w:u w:color="000000"/>
        </w:rPr>
        <w:t xml:space="preserve"> </w:t>
      </w:r>
      <w:r w:rsidRPr="0074033E">
        <w:rPr>
          <w:color w:val="000000" w:themeColor="text1"/>
          <w:sz w:val="22"/>
          <w:szCs w:val="22"/>
          <w:u w:color="000000"/>
        </w:rPr>
        <w:t>and</w:t>
      </w:r>
      <w:r w:rsidR="00C84223" w:rsidRPr="0074033E">
        <w:rPr>
          <w:color w:val="000000" w:themeColor="text1"/>
          <w:sz w:val="22"/>
          <w:szCs w:val="22"/>
          <w:u w:color="000000"/>
        </w:rPr>
        <w:t xml:space="preserve"> </w:t>
      </w:r>
      <w:r w:rsidRPr="0074033E">
        <w:rPr>
          <w:color w:val="000000" w:themeColor="text1"/>
          <w:sz w:val="22"/>
          <w:szCs w:val="22"/>
          <w:u w:color="000000"/>
        </w:rPr>
        <w:t>access</w:t>
      </w:r>
      <w:r w:rsidR="00C84223" w:rsidRPr="0074033E">
        <w:rPr>
          <w:color w:val="000000" w:themeColor="text1"/>
          <w:sz w:val="22"/>
          <w:szCs w:val="22"/>
          <w:u w:color="000000"/>
        </w:rPr>
        <w:t xml:space="preserve"> </w:t>
      </w:r>
      <w:r w:rsidRPr="0074033E">
        <w:rPr>
          <w:color w:val="000000" w:themeColor="text1"/>
          <w:sz w:val="22"/>
          <w:szCs w:val="22"/>
          <w:u w:color="000000"/>
        </w:rPr>
        <w:t>to</w:t>
      </w:r>
      <w:r w:rsidR="00C84223" w:rsidRPr="0074033E">
        <w:rPr>
          <w:color w:val="000000" w:themeColor="text1"/>
          <w:sz w:val="22"/>
          <w:szCs w:val="22"/>
          <w:u w:color="000000"/>
        </w:rPr>
        <w:t xml:space="preserve"> </w:t>
      </w:r>
      <w:r w:rsidRPr="0074033E">
        <w:rPr>
          <w:color w:val="000000" w:themeColor="text1"/>
          <w:sz w:val="22"/>
          <w:szCs w:val="22"/>
          <w:u w:color="000000"/>
        </w:rPr>
        <w:t>libraries,</w:t>
      </w:r>
      <w:r w:rsidR="00C84223" w:rsidRPr="0074033E">
        <w:rPr>
          <w:color w:val="000000" w:themeColor="text1"/>
          <w:sz w:val="22"/>
          <w:szCs w:val="22"/>
          <w:u w:color="000000"/>
        </w:rPr>
        <w:t xml:space="preserve"> </w:t>
      </w:r>
      <w:r w:rsidRPr="0074033E">
        <w:rPr>
          <w:color w:val="000000" w:themeColor="text1"/>
          <w:sz w:val="22"/>
          <w:szCs w:val="22"/>
          <w:u w:color="000000"/>
        </w:rPr>
        <w:t>collections,</w:t>
      </w:r>
      <w:r w:rsidR="00C84223" w:rsidRPr="0074033E">
        <w:rPr>
          <w:color w:val="000000" w:themeColor="text1"/>
          <w:sz w:val="22"/>
          <w:szCs w:val="22"/>
          <w:u w:color="000000"/>
        </w:rPr>
        <w:t xml:space="preserve"> </w:t>
      </w:r>
      <w:r w:rsidRPr="0074033E">
        <w:rPr>
          <w:color w:val="000000" w:themeColor="text1"/>
          <w:sz w:val="22"/>
          <w:szCs w:val="22"/>
          <w:u w:color="000000"/>
        </w:rPr>
        <w:t>research</w:t>
      </w:r>
      <w:r w:rsidR="00C84223" w:rsidRPr="0074033E">
        <w:rPr>
          <w:color w:val="000000" w:themeColor="text1"/>
          <w:sz w:val="22"/>
          <w:szCs w:val="22"/>
          <w:u w:color="000000"/>
        </w:rPr>
        <w:t xml:space="preserve"> </w:t>
      </w:r>
      <w:r w:rsidRPr="0074033E">
        <w:rPr>
          <w:color w:val="000000" w:themeColor="text1"/>
          <w:sz w:val="22"/>
          <w:szCs w:val="22"/>
          <w:u w:color="000000"/>
        </w:rPr>
        <w:t>facilities,</w:t>
      </w:r>
      <w:r w:rsidR="00C84223" w:rsidRPr="0074033E">
        <w:rPr>
          <w:color w:val="000000" w:themeColor="text1"/>
          <w:sz w:val="22"/>
          <w:szCs w:val="22"/>
          <w:u w:color="000000"/>
        </w:rPr>
        <w:t xml:space="preserve"> </w:t>
      </w:r>
      <w:r w:rsidRPr="0074033E">
        <w:rPr>
          <w:color w:val="000000" w:themeColor="text1"/>
          <w:sz w:val="22"/>
          <w:szCs w:val="22"/>
          <w:u w:color="000000"/>
        </w:rPr>
        <w:t>labs,</w:t>
      </w:r>
      <w:r w:rsidR="00C84223" w:rsidRPr="0074033E">
        <w:rPr>
          <w:color w:val="000000" w:themeColor="text1"/>
          <w:sz w:val="22"/>
          <w:szCs w:val="22"/>
          <w:u w:color="000000"/>
        </w:rPr>
        <w:t xml:space="preserve"> </w:t>
      </w:r>
      <w:r w:rsidRPr="0074033E">
        <w:rPr>
          <w:color w:val="000000" w:themeColor="text1"/>
          <w:sz w:val="22"/>
          <w:szCs w:val="22"/>
          <w:u w:color="000000"/>
        </w:rPr>
        <w:t>and</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time</w:t>
      </w:r>
      <w:r w:rsidR="00C84223" w:rsidRPr="0074033E">
        <w:rPr>
          <w:color w:val="000000" w:themeColor="text1"/>
          <w:sz w:val="22"/>
          <w:szCs w:val="22"/>
          <w:u w:color="000000"/>
        </w:rPr>
        <w:t xml:space="preserve"> </w:t>
      </w:r>
      <w:r w:rsidRPr="0074033E">
        <w:rPr>
          <w:color w:val="000000" w:themeColor="text1"/>
          <w:sz w:val="22"/>
          <w:szCs w:val="22"/>
          <w:u w:color="000000"/>
        </w:rPr>
        <w:t>and</w:t>
      </w:r>
      <w:r w:rsidR="00C84223" w:rsidRPr="0074033E">
        <w:rPr>
          <w:color w:val="000000" w:themeColor="text1"/>
          <w:sz w:val="22"/>
          <w:szCs w:val="22"/>
          <w:u w:color="000000"/>
        </w:rPr>
        <w:t xml:space="preserve"> </w:t>
      </w:r>
      <w:r w:rsidRPr="0074033E">
        <w:rPr>
          <w:color w:val="000000" w:themeColor="text1"/>
          <w:sz w:val="22"/>
          <w:szCs w:val="22"/>
          <w:u w:color="000000"/>
        </w:rPr>
        <w:t>space</w:t>
      </w:r>
      <w:r w:rsidR="00C84223" w:rsidRPr="0074033E">
        <w:rPr>
          <w:color w:val="000000" w:themeColor="text1"/>
          <w:sz w:val="22"/>
          <w:szCs w:val="22"/>
          <w:u w:color="000000"/>
        </w:rPr>
        <w:t xml:space="preserve"> </w:t>
      </w:r>
      <w:r w:rsidRPr="0074033E">
        <w:rPr>
          <w:color w:val="000000" w:themeColor="text1"/>
          <w:sz w:val="22"/>
          <w:szCs w:val="22"/>
          <w:u w:color="000000"/>
        </w:rPr>
        <w:t>to</w:t>
      </w:r>
      <w:r w:rsidR="00C84223" w:rsidRPr="0074033E">
        <w:rPr>
          <w:color w:val="000000" w:themeColor="text1"/>
          <w:sz w:val="22"/>
          <w:szCs w:val="22"/>
          <w:u w:color="000000"/>
        </w:rPr>
        <w:t xml:space="preserve"> </w:t>
      </w:r>
      <w:r w:rsidRPr="0074033E">
        <w:rPr>
          <w:color w:val="000000" w:themeColor="text1"/>
          <w:sz w:val="22"/>
          <w:szCs w:val="22"/>
          <w:u w:color="000000"/>
        </w:rPr>
        <w:t>think.</w:t>
      </w:r>
      <w:r w:rsidR="00C84223" w:rsidRPr="0074033E">
        <w:rPr>
          <w:color w:val="000000" w:themeColor="text1"/>
          <w:sz w:val="22"/>
          <w:szCs w:val="22"/>
          <w:u w:color="000000"/>
        </w:rPr>
        <w:t xml:space="preserve"> </w:t>
      </w:r>
      <w:r w:rsidR="008C5C72" w:rsidRPr="0074033E">
        <w:rPr>
          <w:color w:val="000000" w:themeColor="text1"/>
          <w:sz w:val="22"/>
          <w:szCs w:val="22"/>
          <w:u w:color="000000"/>
        </w:rPr>
        <w:t>Amount:</w:t>
      </w:r>
      <w:r w:rsidR="00C84223" w:rsidRPr="0074033E">
        <w:rPr>
          <w:color w:val="000000" w:themeColor="text1"/>
          <w:sz w:val="22"/>
          <w:szCs w:val="22"/>
          <w:u w:color="000000"/>
        </w:rPr>
        <w:t xml:space="preserve"> </w:t>
      </w:r>
      <w:r w:rsidR="008C5C72" w:rsidRPr="0074033E">
        <w:rPr>
          <w:color w:val="000000" w:themeColor="text1"/>
          <w:sz w:val="22"/>
          <w:szCs w:val="22"/>
          <w:u w:color="000000"/>
        </w:rPr>
        <w:t>stipend</w:t>
      </w:r>
      <w:r w:rsidR="00C84223" w:rsidRPr="0074033E">
        <w:rPr>
          <w:color w:val="000000" w:themeColor="text1"/>
          <w:sz w:val="22"/>
          <w:szCs w:val="22"/>
          <w:u w:color="000000"/>
        </w:rPr>
        <w:t xml:space="preserve"> </w:t>
      </w:r>
      <w:r w:rsidR="008C5C72" w:rsidRPr="0074033E">
        <w:rPr>
          <w:color w:val="000000" w:themeColor="text1"/>
          <w:sz w:val="22"/>
          <w:szCs w:val="22"/>
          <w:u w:color="000000"/>
        </w:rPr>
        <w:t>of</w:t>
      </w:r>
      <w:r w:rsidR="00C84223" w:rsidRPr="0074033E">
        <w:rPr>
          <w:color w:val="000000" w:themeColor="text1"/>
          <w:sz w:val="22"/>
          <w:szCs w:val="22"/>
          <w:u w:color="000000"/>
        </w:rPr>
        <w:t xml:space="preserve"> </w:t>
      </w:r>
      <w:r w:rsidR="008C5C72" w:rsidRPr="0074033E">
        <w:rPr>
          <w:color w:val="000000" w:themeColor="text1"/>
          <w:sz w:val="22"/>
          <w:szCs w:val="22"/>
          <w:u w:color="000000"/>
        </w:rPr>
        <w:t>$42,000</w:t>
      </w:r>
      <w:r w:rsidR="00C84223" w:rsidRPr="0074033E">
        <w:rPr>
          <w:color w:val="000000" w:themeColor="text1"/>
          <w:sz w:val="22"/>
          <w:szCs w:val="22"/>
          <w:u w:color="000000"/>
        </w:rPr>
        <w:t xml:space="preserve"> </w:t>
      </w:r>
      <w:r w:rsidR="008C5C72" w:rsidRPr="0074033E">
        <w:rPr>
          <w:color w:val="000000" w:themeColor="text1"/>
          <w:sz w:val="22"/>
          <w:szCs w:val="22"/>
          <w:u w:color="000000"/>
        </w:rPr>
        <w:t>(predoctoral</w:t>
      </w:r>
      <w:r w:rsidR="00C84223" w:rsidRPr="0074033E">
        <w:rPr>
          <w:color w:val="000000" w:themeColor="text1"/>
          <w:sz w:val="22"/>
          <w:szCs w:val="22"/>
          <w:u w:color="000000"/>
        </w:rPr>
        <w:t xml:space="preserve"> </w:t>
      </w:r>
      <w:r w:rsidR="008C5C72" w:rsidRPr="0074033E">
        <w:rPr>
          <w:color w:val="000000" w:themeColor="text1"/>
          <w:sz w:val="22"/>
          <w:szCs w:val="22"/>
          <w:u w:color="000000"/>
        </w:rPr>
        <w:t>fellows)</w:t>
      </w:r>
      <w:r w:rsidR="00C84223" w:rsidRPr="0074033E">
        <w:rPr>
          <w:color w:val="000000" w:themeColor="text1"/>
          <w:sz w:val="22"/>
          <w:szCs w:val="22"/>
          <w:u w:color="000000"/>
        </w:rPr>
        <w:t xml:space="preserve"> </w:t>
      </w:r>
      <w:r w:rsidR="008C5C72" w:rsidRPr="0074033E">
        <w:rPr>
          <w:color w:val="000000" w:themeColor="text1"/>
          <w:sz w:val="22"/>
          <w:szCs w:val="22"/>
          <w:u w:color="000000"/>
        </w:rPr>
        <w:t>or</w:t>
      </w:r>
      <w:r w:rsidR="00C84223" w:rsidRPr="0074033E">
        <w:rPr>
          <w:color w:val="000000" w:themeColor="text1"/>
          <w:sz w:val="22"/>
          <w:szCs w:val="22"/>
          <w:u w:color="000000"/>
        </w:rPr>
        <w:t xml:space="preserve"> </w:t>
      </w:r>
      <w:r w:rsidR="008C5C72" w:rsidRPr="0074033E">
        <w:rPr>
          <w:color w:val="000000" w:themeColor="text1"/>
          <w:sz w:val="22"/>
          <w:szCs w:val="22"/>
          <w:u w:color="000000"/>
        </w:rPr>
        <w:t>$5</w:t>
      </w:r>
      <w:r w:rsidR="00B85625" w:rsidRPr="0074033E">
        <w:rPr>
          <w:color w:val="000000" w:themeColor="text1"/>
          <w:sz w:val="22"/>
          <w:szCs w:val="22"/>
          <w:u w:color="000000"/>
        </w:rPr>
        <w:t>2,000</w:t>
      </w:r>
      <w:r w:rsidR="00C84223" w:rsidRPr="0074033E">
        <w:rPr>
          <w:color w:val="000000" w:themeColor="text1"/>
          <w:sz w:val="22"/>
          <w:szCs w:val="22"/>
          <w:u w:color="000000"/>
        </w:rPr>
        <w:t xml:space="preserve"> </w:t>
      </w:r>
      <w:r w:rsidR="00B85625" w:rsidRPr="0074033E">
        <w:rPr>
          <w:color w:val="000000" w:themeColor="text1"/>
          <w:sz w:val="22"/>
          <w:szCs w:val="22"/>
          <w:u w:color="000000"/>
        </w:rPr>
        <w:t>(senior</w:t>
      </w:r>
      <w:r w:rsidR="00C84223" w:rsidRPr="0074033E">
        <w:rPr>
          <w:color w:val="000000" w:themeColor="text1"/>
          <w:sz w:val="22"/>
          <w:szCs w:val="22"/>
          <w:u w:color="000000"/>
        </w:rPr>
        <w:t xml:space="preserve"> </w:t>
      </w:r>
      <w:r w:rsidR="00B85625" w:rsidRPr="0074033E">
        <w:rPr>
          <w:color w:val="000000" w:themeColor="text1"/>
          <w:sz w:val="22"/>
          <w:szCs w:val="22"/>
          <w:u w:color="000000"/>
        </w:rPr>
        <w:t>fellows),</w:t>
      </w:r>
      <w:r w:rsidR="00C84223" w:rsidRPr="0074033E">
        <w:rPr>
          <w:color w:val="000000" w:themeColor="text1"/>
          <w:sz w:val="22"/>
          <w:szCs w:val="22"/>
          <w:u w:color="000000"/>
        </w:rPr>
        <w:t xml:space="preserve"> </w:t>
      </w:r>
      <w:r w:rsidR="00B85625" w:rsidRPr="0074033E">
        <w:rPr>
          <w:color w:val="000000" w:themeColor="text1"/>
          <w:sz w:val="22"/>
          <w:szCs w:val="22"/>
          <w:u w:color="000000"/>
        </w:rPr>
        <w:t>with</w:t>
      </w:r>
      <w:r w:rsidR="00C84223" w:rsidRPr="0074033E">
        <w:rPr>
          <w:color w:val="000000" w:themeColor="text1"/>
          <w:sz w:val="22"/>
          <w:szCs w:val="22"/>
          <w:u w:color="000000"/>
        </w:rPr>
        <w:t xml:space="preserve"> </w:t>
      </w:r>
      <w:r w:rsidR="00B85625" w:rsidRPr="0074033E">
        <w:rPr>
          <w:color w:val="000000" w:themeColor="text1"/>
          <w:sz w:val="22"/>
          <w:szCs w:val="22"/>
          <w:u w:color="000000"/>
        </w:rPr>
        <w:t>up</w:t>
      </w:r>
      <w:r w:rsidR="00C84223" w:rsidRPr="0074033E">
        <w:rPr>
          <w:color w:val="000000" w:themeColor="text1"/>
          <w:sz w:val="22"/>
          <w:szCs w:val="22"/>
          <w:u w:color="000000"/>
        </w:rPr>
        <w:t xml:space="preserve"> </w:t>
      </w:r>
      <w:r w:rsidR="00B85625" w:rsidRPr="0074033E">
        <w:rPr>
          <w:color w:val="000000" w:themeColor="text1"/>
          <w:sz w:val="22"/>
          <w:szCs w:val="22"/>
          <w:u w:color="000000"/>
        </w:rPr>
        <w:t>to</w:t>
      </w:r>
      <w:r w:rsidR="00C84223" w:rsidRPr="0074033E">
        <w:rPr>
          <w:color w:val="000000" w:themeColor="text1"/>
          <w:sz w:val="22"/>
          <w:szCs w:val="22"/>
          <w:u w:color="000000"/>
        </w:rPr>
        <w:t xml:space="preserve"> </w:t>
      </w:r>
      <w:r w:rsidR="00B85625" w:rsidRPr="0074033E">
        <w:rPr>
          <w:color w:val="000000" w:themeColor="text1"/>
          <w:sz w:val="22"/>
          <w:szCs w:val="22"/>
          <w:u w:color="000000"/>
        </w:rPr>
        <w:t>an</w:t>
      </w:r>
      <w:r w:rsidR="00C84223" w:rsidRPr="0074033E">
        <w:rPr>
          <w:color w:val="000000" w:themeColor="text1"/>
          <w:sz w:val="22"/>
          <w:szCs w:val="22"/>
          <w:u w:color="000000"/>
        </w:rPr>
        <w:t xml:space="preserve"> </w:t>
      </w:r>
      <w:r w:rsidR="00B85625" w:rsidRPr="0074033E">
        <w:rPr>
          <w:color w:val="000000" w:themeColor="text1"/>
          <w:sz w:val="22"/>
          <w:szCs w:val="22"/>
          <w:u w:color="000000"/>
        </w:rPr>
        <w:t>additional</w:t>
      </w:r>
      <w:r w:rsidR="00C84223" w:rsidRPr="0074033E">
        <w:rPr>
          <w:color w:val="000000" w:themeColor="text1"/>
          <w:sz w:val="22"/>
          <w:szCs w:val="22"/>
          <w:u w:color="000000"/>
        </w:rPr>
        <w:t xml:space="preserve"> </w:t>
      </w:r>
      <w:r w:rsidR="00B85625" w:rsidRPr="0074033E">
        <w:rPr>
          <w:color w:val="000000" w:themeColor="text1"/>
          <w:sz w:val="22"/>
          <w:szCs w:val="22"/>
          <w:u w:color="000000"/>
        </w:rPr>
        <w:t>$6,000</w:t>
      </w:r>
      <w:r w:rsidR="00C84223" w:rsidRPr="0074033E">
        <w:rPr>
          <w:color w:val="000000" w:themeColor="text1"/>
          <w:sz w:val="22"/>
          <w:szCs w:val="22"/>
          <w:u w:color="000000"/>
        </w:rPr>
        <w:t xml:space="preserve"> </w:t>
      </w:r>
      <w:r w:rsidR="00B85625" w:rsidRPr="0074033E">
        <w:rPr>
          <w:color w:val="000000" w:themeColor="text1"/>
          <w:sz w:val="22"/>
          <w:szCs w:val="22"/>
          <w:u w:color="000000"/>
        </w:rPr>
        <w:t>for</w:t>
      </w:r>
      <w:r w:rsidR="00C84223" w:rsidRPr="0074033E">
        <w:rPr>
          <w:color w:val="000000" w:themeColor="text1"/>
          <w:sz w:val="22"/>
          <w:szCs w:val="22"/>
          <w:u w:color="000000"/>
        </w:rPr>
        <w:t xml:space="preserve"> </w:t>
      </w:r>
      <w:r w:rsidR="00B85625" w:rsidRPr="0074033E">
        <w:rPr>
          <w:color w:val="000000" w:themeColor="text1"/>
          <w:sz w:val="22"/>
          <w:szCs w:val="22"/>
          <w:u w:color="000000"/>
        </w:rPr>
        <w:t>travel.</w:t>
      </w:r>
      <w:r w:rsidR="00C84223" w:rsidRPr="0074033E">
        <w:rPr>
          <w:b/>
          <w:bCs/>
          <w:color w:val="000000" w:themeColor="text1"/>
          <w:sz w:val="22"/>
          <w:szCs w:val="22"/>
          <w:u w:color="000000"/>
        </w:rPr>
        <w:t xml:space="preserve"> </w:t>
      </w:r>
    </w:p>
    <w:p w14:paraId="258ED817" w14:textId="4994A514" w:rsidR="00B85625" w:rsidRPr="0074033E"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74033E">
        <w:rPr>
          <w:b/>
          <w:color w:val="000000" w:themeColor="text1"/>
          <w:sz w:val="22"/>
          <w:szCs w:val="22"/>
          <w:u w:color="000000"/>
        </w:rPr>
        <w:t>URL:</w:t>
      </w:r>
      <w:r w:rsidR="00C84223" w:rsidRPr="0074033E">
        <w:rPr>
          <w:b/>
          <w:color w:val="000000" w:themeColor="text1"/>
          <w:sz w:val="22"/>
          <w:szCs w:val="22"/>
          <w:u w:color="000000"/>
        </w:rPr>
        <w:t xml:space="preserve"> </w:t>
      </w:r>
      <w:hyperlink r:id="rId60" w:history="1">
        <w:r w:rsidR="00BC28E4" w:rsidRPr="0074033E">
          <w:rPr>
            <w:rStyle w:val="Hyperlink"/>
            <w:szCs w:val="22"/>
          </w:rPr>
          <w:t>https://www.metmuseum.org/about-the-met/fellowships/types-of-fellowships</w:t>
        </w:r>
      </w:hyperlink>
    </w:p>
    <w:p w14:paraId="7404B9B4" w14:textId="276A5F7E" w:rsidR="00B85625" w:rsidRPr="0074033E"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74033E">
        <w:rPr>
          <w:b/>
          <w:bCs/>
          <w:color w:val="000000" w:themeColor="text1"/>
          <w:sz w:val="22"/>
          <w:szCs w:val="22"/>
          <w:u w:color="000000"/>
        </w:rPr>
        <w:t>Citizenship</w:t>
      </w:r>
      <w:r w:rsidR="00C84223" w:rsidRPr="0074033E">
        <w:rPr>
          <w:b/>
          <w:bCs/>
          <w:color w:val="000000" w:themeColor="text1"/>
          <w:sz w:val="22"/>
          <w:szCs w:val="22"/>
          <w:u w:color="000000"/>
        </w:rPr>
        <w:t xml:space="preserve"> </w:t>
      </w:r>
      <w:r w:rsidRPr="0074033E">
        <w:rPr>
          <w:b/>
          <w:bCs/>
          <w:color w:val="000000" w:themeColor="text1"/>
          <w:sz w:val="22"/>
          <w:szCs w:val="22"/>
          <w:u w:color="000000"/>
        </w:rPr>
        <w:t>Restrictions:</w:t>
      </w:r>
      <w:r w:rsidR="00C84223" w:rsidRPr="0074033E">
        <w:rPr>
          <w:b/>
          <w:bCs/>
          <w:color w:val="000000" w:themeColor="text1"/>
          <w:sz w:val="22"/>
          <w:szCs w:val="22"/>
          <w:u w:color="000000"/>
        </w:rPr>
        <w:t xml:space="preserve"> </w:t>
      </w:r>
      <w:r w:rsidR="00BC3F79" w:rsidRPr="0074033E">
        <w:rPr>
          <w:bCs/>
          <w:color w:val="000000" w:themeColor="text1"/>
          <w:sz w:val="22"/>
          <w:szCs w:val="22"/>
          <w:u w:color="000000"/>
        </w:rPr>
        <w:t>None</w:t>
      </w:r>
    </w:p>
    <w:p w14:paraId="5E5E0444" w14:textId="222846B5" w:rsidR="002F07F2" w:rsidRPr="0074033E"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sz w:val="22"/>
          <w:szCs w:val="22"/>
        </w:rPr>
      </w:pPr>
      <w:r w:rsidRPr="0074033E">
        <w:rPr>
          <w:b/>
          <w:bCs/>
          <w:color w:val="000000" w:themeColor="text1"/>
          <w:sz w:val="22"/>
          <w:szCs w:val="22"/>
          <w:u w:color="000000"/>
        </w:rPr>
        <w:t>Deadline:</w:t>
      </w:r>
      <w:r w:rsidR="00C84223" w:rsidRPr="0074033E">
        <w:rPr>
          <w:b/>
          <w:bCs/>
          <w:color w:val="000000" w:themeColor="text1"/>
          <w:sz w:val="22"/>
          <w:szCs w:val="22"/>
          <w:u w:color="000000"/>
        </w:rPr>
        <w:t xml:space="preserve"> </w:t>
      </w:r>
      <w:bookmarkStart w:id="200" w:name="_Toc80091955"/>
      <w:bookmarkStart w:id="201" w:name="_Toc80163012"/>
      <w:bookmarkStart w:id="202" w:name="_Toc85086526"/>
      <w:bookmarkStart w:id="203" w:name="_Toc95369173"/>
      <w:bookmarkStart w:id="204" w:name="_Toc122406615"/>
      <w:bookmarkStart w:id="205" w:name="_Toc453584465"/>
      <w:r w:rsidR="00950C73" w:rsidRPr="0074033E">
        <w:rPr>
          <w:b/>
          <w:bCs/>
          <w:color w:val="000000" w:themeColor="text1"/>
          <w:sz w:val="22"/>
          <w:szCs w:val="22"/>
          <w:u w:color="000000"/>
        </w:rPr>
        <w:t>First</w:t>
      </w:r>
      <w:r w:rsidR="00C84223" w:rsidRPr="0074033E">
        <w:rPr>
          <w:b/>
          <w:bCs/>
          <w:color w:val="000000" w:themeColor="text1"/>
          <w:sz w:val="22"/>
          <w:szCs w:val="22"/>
          <w:u w:color="000000"/>
        </w:rPr>
        <w:t xml:space="preserve"> </w:t>
      </w:r>
      <w:r w:rsidR="00950C73" w:rsidRPr="0074033E">
        <w:rPr>
          <w:b/>
          <w:bCs/>
          <w:color w:val="000000" w:themeColor="text1"/>
          <w:sz w:val="22"/>
          <w:szCs w:val="22"/>
          <w:u w:color="000000"/>
        </w:rPr>
        <w:t>Friday</w:t>
      </w:r>
      <w:r w:rsidR="00C84223" w:rsidRPr="0074033E">
        <w:rPr>
          <w:b/>
          <w:bCs/>
          <w:color w:val="000000" w:themeColor="text1"/>
          <w:sz w:val="22"/>
          <w:szCs w:val="22"/>
          <w:u w:color="000000"/>
        </w:rPr>
        <w:t xml:space="preserve"> </w:t>
      </w:r>
      <w:r w:rsidR="00950C73" w:rsidRPr="0074033E">
        <w:rPr>
          <w:b/>
          <w:bCs/>
          <w:color w:val="000000" w:themeColor="text1"/>
          <w:sz w:val="22"/>
          <w:szCs w:val="22"/>
          <w:u w:color="000000"/>
        </w:rPr>
        <w:t>in</w:t>
      </w:r>
      <w:r w:rsidR="00C84223" w:rsidRPr="0074033E">
        <w:rPr>
          <w:b/>
          <w:bCs/>
          <w:color w:val="000000" w:themeColor="text1"/>
          <w:sz w:val="22"/>
          <w:szCs w:val="22"/>
          <w:u w:color="000000"/>
        </w:rPr>
        <w:t xml:space="preserve"> </w:t>
      </w:r>
      <w:r w:rsidR="00950C73" w:rsidRPr="0074033E">
        <w:rPr>
          <w:b/>
          <w:bCs/>
          <w:color w:val="000000" w:themeColor="text1"/>
          <w:sz w:val="22"/>
          <w:szCs w:val="22"/>
          <w:u w:color="000000"/>
        </w:rPr>
        <w:t>November</w:t>
      </w:r>
      <w:r w:rsidR="00C84223" w:rsidRPr="0074033E">
        <w:rPr>
          <w:b/>
          <w:bCs/>
          <w:color w:val="000000" w:themeColor="text1"/>
          <w:sz w:val="22"/>
          <w:szCs w:val="22"/>
          <w:u w:color="000000"/>
        </w:rPr>
        <w:t xml:space="preserve"> </w:t>
      </w:r>
      <w:r w:rsidR="007E2BCB" w:rsidRPr="0074033E">
        <w:rPr>
          <w:b/>
          <w:bCs/>
          <w:color w:val="000000" w:themeColor="text1"/>
          <w:sz w:val="22"/>
          <w:szCs w:val="22"/>
          <w:u w:color="000000"/>
        </w:rPr>
        <w:t>at</w:t>
      </w:r>
      <w:r w:rsidR="00C84223" w:rsidRPr="0074033E">
        <w:rPr>
          <w:b/>
          <w:bCs/>
          <w:color w:val="000000" w:themeColor="text1"/>
          <w:sz w:val="22"/>
          <w:szCs w:val="22"/>
          <w:u w:color="000000"/>
        </w:rPr>
        <w:t xml:space="preserve"> </w:t>
      </w:r>
      <w:r w:rsidR="007E2BCB" w:rsidRPr="0074033E">
        <w:rPr>
          <w:b/>
          <w:bCs/>
          <w:color w:val="000000" w:themeColor="text1"/>
          <w:sz w:val="22"/>
          <w:szCs w:val="22"/>
          <w:u w:color="000000"/>
        </w:rPr>
        <w:t>5pm</w:t>
      </w:r>
      <w:r w:rsidR="00C84223" w:rsidRPr="0074033E">
        <w:rPr>
          <w:b/>
          <w:bCs/>
          <w:color w:val="000000" w:themeColor="text1"/>
          <w:sz w:val="22"/>
          <w:szCs w:val="22"/>
          <w:u w:color="000000"/>
        </w:rPr>
        <w:t xml:space="preserve"> </w:t>
      </w:r>
      <w:r w:rsidR="007E2BCB" w:rsidRPr="0074033E">
        <w:rPr>
          <w:b/>
          <w:bCs/>
          <w:color w:val="000000" w:themeColor="text1"/>
          <w:sz w:val="22"/>
          <w:szCs w:val="22"/>
          <w:u w:color="000000"/>
        </w:rPr>
        <w:t>(EST)</w:t>
      </w:r>
    </w:p>
    <w:p w14:paraId="130C0402" w14:textId="7703DAE2" w:rsidR="00B85625" w:rsidRPr="00BA13B3" w:rsidRDefault="00B85625" w:rsidP="00C84223">
      <w:pPr>
        <w:pStyle w:val="Heading3"/>
        <w:rPr>
          <w:b w:val="0"/>
          <w:bCs/>
          <w:color w:val="000000" w:themeColor="text1"/>
          <w:sz w:val="22"/>
          <w:szCs w:val="22"/>
        </w:rPr>
      </w:pPr>
      <w:bookmarkStart w:id="206" w:name="_Toc175570075"/>
      <w:r w:rsidRPr="00BA13B3">
        <w:rPr>
          <w:b w:val="0"/>
          <w:bCs/>
          <w:color w:val="000000" w:themeColor="text1"/>
          <w:sz w:val="22"/>
          <w:szCs w:val="22"/>
        </w:rPr>
        <w:lastRenderedPageBreak/>
        <w:t>Internships</w:t>
      </w:r>
      <w:bookmarkEnd w:id="200"/>
      <w:bookmarkEnd w:id="201"/>
      <w:bookmarkEnd w:id="202"/>
      <w:bookmarkEnd w:id="203"/>
      <w:bookmarkEnd w:id="204"/>
      <w:bookmarkEnd w:id="205"/>
      <w:bookmarkEnd w:id="206"/>
    </w:p>
    <w:p w14:paraId="2ECBA28F" w14:textId="4CD91DD1" w:rsidR="00B85625" w:rsidRPr="00BA13B3"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Museum</w:t>
      </w:r>
      <w:r w:rsidR="00C84223" w:rsidRPr="00BA13B3">
        <w:rPr>
          <w:color w:val="000000" w:themeColor="text1"/>
          <w:sz w:val="22"/>
          <w:szCs w:val="22"/>
          <w:u w:color="000000"/>
        </w:rPr>
        <w:t xml:space="preserve"> </w:t>
      </w:r>
      <w:r w:rsidRPr="00BA13B3">
        <w:rPr>
          <w:color w:val="000000" w:themeColor="text1"/>
          <w:sz w:val="22"/>
          <w:szCs w:val="22"/>
          <w:u w:color="000000"/>
        </w:rPr>
        <w:t>has</w:t>
      </w:r>
      <w:r w:rsidR="00C84223" w:rsidRPr="00BA13B3">
        <w:rPr>
          <w:color w:val="000000" w:themeColor="text1"/>
          <w:sz w:val="22"/>
          <w:szCs w:val="22"/>
          <w:u w:color="000000"/>
        </w:rPr>
        <w:t xml:space="preserve"> </w:t>
      </w:r>
      <w:r w:rsidRPr="00BA13B3">
        <w:rPr>
          <w:color w:val="000000" w:themeColor="text1"/>
          <w:sz w:val="22"/>
          <w:szCs w:val="22"/>
          <w:u w:color="000000"/>
        </w:rPr>
        <w:t>several</w:t>
      </w:r>
      <w:r w:rsidR="00C84223" w:rsidRPr="00BA13B3">
        <w:rPr>
          <w:color w:val="000000" w:themeColor="text1"/>
          <w:sz w:val="22"/>
          <w:szCs w:val="22"/>
          <w:u w:color="000000"/>
        </w:rPr>
        <w:t xml:space="preserve"> </w:t>
      </w:r>
      <w:r w:rsidRPr="00BA13B3">
        <w:rPr>
          <w:color w:val="000000" w:themeColor="text1"/>
          <w:sz w:val="22"/>
          <w:szCs w:val="22"/>
          <w:u w:color="000000"/>
        </w:rPr>
        <w:t>internships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allow</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help</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projects</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museum's</w:t>
      </w:r>
      <w:r w:rsidR="00C84223" w:rsidRPr="00BA13B3">
        <w:rPr>
          <w:color w:val="000000" w:themeColor="text1"/>
          <w:sz w:val="22"/>
          <w:szCs w:val="22"/>
          <w:u w:color="000000"/>
        </w:rPr>
        <w:t xml:space="preserve"> </w:t>
      </w:r>
      <w:r w:rsidRPr="00BA13B3">
        <w:rPr>
          <w:color w:val="000000" w:themeColor="text1"/>
          <w:sz w:val="22"/>
          <w:szCs w:val="22"/>
          <w:u w:color="000000"/>
        </w:rPr>
        <w:t>collections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special</w:t>
      </w:r>
      <w:r w:rsidR="00C84223" w:rsidRPr="00BA13B3">
        <w:rPr>
          <w:color w:val="000000" w:themeColor="text1"/>
          <w:sz w:val="22"/>
          <w:szCs w:val="22"/>
          <w:u w:color="000000"/>
        </w:rPr>
        <w:t xml:space="preserve"> </w:t>
      </w:r>
      <w:r w:rsidRPr="00BA13B3">
        <w:rPr>
          <w:color w:val="000000" w:themeColor="text1"/>
          <w:sz w:val="22"/>
          <w:szCs w:val="22"/>
          <w:u w:color="000000"/>
        </w:rPr>
        <w:t>exhibition,</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develop</w:t>
      </w:r>
      <w:r w:rsidR="00C84223" w:rsidRPr="00BA13B3">
        <w:rPr>
          <w:color w:val="000000" w:themeColor="text1"/>
          <w:sz w:val="22"/>
          <w:szCs w:val="22"/>
          <w:u w:color="000000"/>
        </w:rPr>
        <w:t xml:space="preserve"> </w:t>
      </w:r>
      <w:r w:rsidRPr="00BA13B3">
        <w:rPr>
          <w:color w:val="000000" w:themeColor="text1"/>
          <w:sz w:val="22"/>
          <w:szCs w:val="22"/>
          <w:u w:color="000000"/>
        </w:rPr>
        <w:t>curatorial</w:t>
      </w:r>
      <w:r w:rsidR="00C84223" w:rsidRPr="00BA13B3">
        <w:rPr>
          <w:color w:val="000000" w:themeColor="text1"/>
          <w:sz w:val="22"/>
          <w:szCs w:val="22"/>
          <w:u w:color="000000"/>
        </w:rPr>
        <w:t xml:space="preserve"> </w:t>
      </w:r>
      <w:r w:rsidRPr="00BA13B3">
        <w:rPr>
          <w:color w:val="000000" w:themeColor="text1"/>
          <w:sz w:val="22"/>
          <w:szCs w:val="22"/>
          <w:u w:color="000000"/>
        </w:rPr>
        <w:t>experience.</w:t>
      </w:r>
      <w:r w:rsidR="00C84223" w:rsidRPr="00BA13B3">
        <w:rPr>
          <w:color w:val="000000" w:themeColor="text1"/>
          <w:sz w:val="22"/>
          <w:szCs w:val="22"/>
          <w:u w:color="000000"/>
        </w:rPr>
        <w:t xml:space="preserve"> </w:t>
      </w:r>
      <w:r w:rsidR="00B63454" w:rsidRPr="00BA13B3">
        <w:rPr>
          <w:color w:val="000000" w:themeColor="text1"/>
          <w:sz w:val="22"/>
          <w:szCs w:val="22"/>
          <w:u w:color="000000"/>
        </w:rPr>
        <w:t>Amount:</w:t>
      </w:r>
      <w:r w:rsidR="00C84223" w:rsidRPr="00BA13B3">
        <w:rPr>
          <w:color w:val="000000" w:themeColor="text1"/>
          <w:sz w:val="22"/>
          <w:szCs w:val="22"/>
          <w:u w:color="000000"/>
        </w:rPr>
        <w:t xml:space="preserve"> </w:t>
      </w:r>
      <w:r w:rsidR="00B63454" w:rsidRPr="00BA13B3">
        <w:rPr>
          <w:color w:val="000000" w:themeColor="text1"/>
          <w:sz w:val="22"/>
          <w:szCs w:val="22"/>
          <w:u w:color="000000"/>
        </w:rPr>
        <w:t>$4,550</w:t>
      </w:r>
      <w:r w:rsidR="00C84223" w:rsidRPr="00BA13B3">
        <w:rPr>
          <w:color w:val="000000" w:themeColor="text1"/>
          <w:sz w:val="22"/>
          <w:szCs w:val="22"/>
          <w:u w:color="000000"/>
        </w:rPr>
        <w:t xml:space="preserve"> </w:t>
      </w:r>
      <w:r w:rsidR="00B63454" w:rsidRPr="00BA13B3">
        <w:rPr>
          <w:color w:val="000000" w:themeColor="text1"/>
          <w:sz w:val="22"/>
          <w:szCs w:val="22"/>
          <w:u w:color="000000"/>
        </w:rPr>
        <w:t>-</w:t>
      </w:r>
      <w:r w:rsidR="00C84223" w:rsidRPr="00BA13B3">
        <w:rPr>
          <w:color w:val="000000" w:themeColor="text1"/>
          <w:sz w:val="22"/>
          <w:szCs w:val="22"/>
          <w:u w:color="000000"/>
        </w:rPr>
        <w:t xml:space="preserve"> </w:t>
      </w:r>
      <w:r w:rsidR="00B63454" w:rsidRPr="00BA13B3">
        <w:rPr>
          <w:color w:val="000000" w:themeColor="text1"/>
          <w:sz w:val="22"/>
          <w:szCs w:val="22"/>
          <w:u w:color="000000"/>
        </w:rPr>
        <w:t>$28</w:t>
      </w:r>
      <w:r w:rsidRPr="00BA13B3">
        <w:rPr>
          <w:color w:val="000000" w:themeColor="text1"/>
          <w:sz w:val="22"/>
          <w:szCs w:val="22"/>
          <w:u w:color="000000"/>
        </w:rPr>
        <w:t>,000</w:t>
      </w:r>
      <w:r w:rsidR="00C84223" w:rsidRPr="00BA13B3">
        <w:rPr>
          <w:color w:val="000000" w:themeColor="text1"/>
          <w:sz w:val="22"/>
          <w:szCs w:val="22"/>
          <w:u w:color="000000"/>
        </w:rPr>
        <w:t xml:space="preserve"> </w:t>
      </w:r>
      <w:r w:rsidR="004211EC" w:rsidRPr="00BA13B3">
        <w:rPr>
          <w:color w:val="000000" w:themeColor="text1"/>
          <w:sz w:val="22"/>
          <w:szCs w:val="22"/>
          <w:u w:color="000000"/>
        </w:rPr>
        <w:t>+</w:t>
      </w:r>
      <w:r w:rsidR="00C84223" w:rsidRPr="00BA13B3">
        <w:rPr>
          <w:color w:val="000000" w:themeColor="text1"/>
          <w:sz w:val="22"/>
          <w:szCs w:val="22"/>
          <w:u w:color="000000"/>
        </w:rPr>
        <w:t xml:space="preserve"> </w:t>
      </w:r>
      <w:r w:rsidR="004211EC" w:rsidRPr="00BA13B3">
        <w:rPr>
          <w:color w:val="000000" w:themeColor="text1"/>
          <w:sz w:val="22"/>
          <w:szCs w:val="22"/>
          <w:u w:color="000000"/>
        </w:rPr>
        <w:t>professional</w:t>
      </w:r>
      <w:r w:rsidR="00C84223" w:rsidRPr="00BA13B3">
        <w:rPr>
          <w:color w:val="000000" w:themeColor="text1"/>
          <w:sz w:val="22"/>
          <w:szCs w:val="22"/>
          <w:u w:color="000000"/>
        </w:rPr>
        <w:t xml:space="preserve"> </w:t>
      </w:r>
      <w:r w:rsidR="004211EC" w:rsidRPr="00BA13B3">
        <w:rPr>
          <w:color w:val="000000" w:themeColor="text1"/>
          <w:sz w:val="22"/>
          <w:szCs w:val="22"/>
          <w:u w:color="000000"/>
        </w:rPr>
        <w:t>development</w:t>
      </w:r>
      <w:r w:rsidR="00C84223" w:rsidRPr="00BA13B3">
        <w:rPr>
          <w:color w:val="000000" w:themeColor="text1"/>
          <w:sz w:val="22"/>
          <w:szCs w:val="22"/>
          <w:u w:color="000000"/>
        </w:rPr>
        <w:t xml:space="preserve"> </w:t>
      </w:r>
      <w:r w:rsidR="004211EC" w:rsidRPr="00BA13B3">
        <w:rPr>
          <w:color w:val="000000" w:themeColor="text1"/>
          <w:sz w:val="22"/>
          <w:szCs w:val="22"/>
          <w:u w:color="000000"/>
        </w:rPr>
        <w:t>/</w:t>
      </w:r>
      <w:r w:rsidR="00C84223" w:rsidRPr="00BA13B3">
        <w:rPr>
          <w:color w:val="000000" w:themeColor="text1"/>
          <w:sz w:val="22"/>
          <w:szCs w:val="22"/>
          <w:u w:color="000000"/>
        </w:rPr>
        <w:t xml:space="preserve"> </w:t>
      </w:r>
      <w:r w:rsidR="004211EC" w:rsidRPr="00BA13B3">
        <w:rPr>
          <w:color w:val="000000" w:themeColor="text1"/>
          <w:sz w:val="22"/>
          <w:szCs w:val="22"/>
          <w:u w:color="000000"/>
        </w:rPr>
        <w:t>travel</w:t>
      </w:r>
      <w:r w:rsidR="00C84223" w:rsidRPr="00BA13B3">
        <w:rPr>
          <w:color w:val="000000" w:themeColor="text1"/>
          <w:sz w:val="22"/>
          <w:szCs w:val="22"/>
          <w:u w:color="000000"/>
        </w:rPr>
        <w:t xml:space="preserve"> </w:t>
      </w:r>
      <w:r w:rsidR="004211EC" w:rsidRPr="00BA13B3">
        <w:rPr>
          <w:color w:val="000000" w:themeColor="text1"/>
          <w:sz w:val="22"/>
          <w:szCs w:val="22"/>
          <w:u w:color="000000"/>
        </w:rPr>
        <w:t>stipen</w:t>
      </w:r>
      <w:r w:rsidR="007E2BCB" w:rsidRPr="00BA13B3">
        <w:rPr>
          <w:color w:val="000000" w:themeColor="text1"/>
          <w:sz w:val="22"/>
          <w:szCs w:val="22"/>
          <w:u w:color="000000"/>
        </w:rPr>
        <w:t>ds</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depending</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duration.</w:t>
      </w:r>
    </w:p>
    <w:p w14:paraId="55282456" w14:textId="4CCED0FF" w:rsidR="00B85625" w:rsidRPr="00BA13B3"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61" w:history="1">
        <w:r w:rsidR="007F0EF3" w:rsidRPr="00BA13B3">
          <w:rPr>
            <w:rStyle w:val="Hyperlink"/>
            <w:szCs w:val="22"/>
            <w:u w:color="000000"/>
          </w:rPr>
          <w:t>https://www.metmuseum.org/about-the-met/internships/undergraduate-and-graduate-students</w:t>
        </w:r>
      </w:hyperlink>
    </w:p>
    <w:p w14:paraId="0006CFA9" w14:textId="6E5C15A6" w:rsidR="00B85625" w:rsidRPr="00BA13B3"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BA13B3">
        <w:rPr>
          <w:rStyle w:val="Hyperlink"/>
          <w:b/>
          <w:szCs w:val="22"/>
          <w:u w:val="none" w:color="000000"/>
        </w:rPr>
        <w:t>Citizenship</w:t>
      </w:r>
      <w:r w:rsidR="00C84223" w:rsidRPr="00BA13B3">
        <w:rPr>
          <w:rStyle w:val="Hyperlink"/>
          <w:b/>
          <w:szCs w:val="22"/>
          <w:u w:val="none" w:color="000000"/>
        </w:rPr>
        <w:t xml:space="preserve"> </w:t>
      </w:r>
      <w:r w:rsidRPr="00BA13B3">
        <w:rPr>
          <w:rStyle w:val="Hyperlink"/>
          <w:b/>
          <w:szCs w:val="22"/>
          <w:u w:val="none" w:color="000000"/>
        </w:rPr>
        <w:t>Restrictions:</w:t>
      </w:r>
      <w:r w:rsidR="00C84223" w:rsidRPr="00BA13B3">
        <w:rPr>
          <w:rStyle w:val="Hyperlink"/>
          <w:b/>
          <w:szCs w:val="22"/>
          <w:u w:val="none" w:color="000000"/>
        </w:rPr>
        <w:t xml:space="preserve"> </w:t>
      </w:r>
      <w:r w:rsidRPr="00BA13B3">
        <w:rPr>
          <w:rStyle w:val="Hyperlink"/>
          <w:szCs w:val="22"/>
          <w:u w:val="none" w:color="000000"/>
        </w:rPr>
        <w:t>Unspecified</w:t>
      </w:r>
    </w:p>
    <w:p w14:paraId="205946C3" w14:textId="5FFE73CF" w:rsidR="00B85625" w:rsidRPr="00BA13B3" w:rsidRDefault="00B6345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6D7EE4" w:rsidRPr="00BA13B3">
        <w:rPr>
          <w:b/>
          <w:color w:val="000000" w:themeColor="text1"/>
          <w:sz w:val="22"/>
          <w:szCs w:val="22"/>
          <w:u w:color="000000"/>
        </w:rPr>
        <w:t xml:space="preserve">Varies, see </w:t>
      </w:r>
      <w:r w:rsidR="0074033E" w:rsidRPr="00BA13B3">
        <w:rPr>
          <w:b/>
          <w:color w:val="000000" w:themeColor="text1"/>
          <w:sz w:val="22"/>
          <w:szCs w:val="22"/>
          <w:u w:color="000000"/>
        </w:rPr>
        <w:t>website</w:t>
      </w:r>
    </w:p>
    <w:p w14:paraId="276A4671" w14:textId="77777777" w:rsidR="00FF5566" w:rsidRPr="00BA13B3"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p>
    <w:p w14:paraId="709D56BE" w14:textId="27A62B24" w:rsidR="00FF5566" w:rsidRPr="00BA13B3" w:rsidRDefault="00FF5566" w:rsidP="00C84223">
      <w:pPr>
        <w:pStyle w:val="Heading2"/>
        <w:rPr>
          <w:sz w:val="22"/>
        </w:rPr>
      </w:pPr>
      <w:bookmarkStart w:id="207" w:name="_Toc453584468"/>
      <w:bookmarkStart w:id="208" w:name="_Toc80091959"/>
      <w:bookmarkStart w:id="209" w:name="_Toc80163016"/>
      <w:bookmarkStart w:id="210" w:name="_Toc85086530"/>
      <w:bookmarkStart w:id="211" w:name="_Toc95369177"/>
      <w:bookmarkStart w:id="212" w:name="_Toc122406619"/>
      <w:bookmarkStart w:id="213" w:name="_Toc175570076"/>
      <w:r w:rsidRPr="00BA13B3">
        <w:rPr>
          <w:sz w:val="22"/>
        </w:rPr>
        <w:t>National</w:t>
      </w:r>
      <w:r w:rsidR="00C84223" w:rsidRPr="00BA13B3">
        <w:rPr>
          <w:sz w:val="22"/>
        </w:rPr>
        <w:t xml:space="preserve"> </w:t>
      </w:r>
      <w:r w:rsidRPr="00BA13B3">
        <w:rPr>
          <w:sz w:val="22"/>
        </w:rPr>
        <w:t>Science</w:t>
      </w:r>
      <w:r w:rsidR="00C84223" w:rsidRPr="00BA13B3">
        <w:rPr>
          <w:sz w:val="22"/>
        </w:rPr>
        <w:t xml:space="preserve"> </w:t>
      </w:r>
      <w:r w:rsidRPr="00BA13B3">
        <w:rPr>
          <w:sz w:val="22"/>
        </w:rPr>
        <w:t>Foundation</w:t>
      </w:r>
      <w:r w:rsidR="00C84223" w:rsidRPr="00BA13B3">
        <w:rPr>
          <w:sz w:val="22"/>
        </w:rPr>
        <w:t xml:space="preserve"> </w:t>
      </w:r>
      <w:r w:rsidRPr="00BA13B3">
        <w:rPr>
          <w:sz w:val="22"/>
        </w:rPr>
        <w:t>(NSF)</w:t>
      </w:r>
      <w:bookmarkEnd w:id="207"/>
      <w:bookmarkEnd w:id="213"/>
    </w:p>
    <w:p w14:paraId="16701C68" w14:textId="457D385A" w:rsidR="00C84223" w:rsidRPr="00BA13B3"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bookmarkStart w:id="214" w:name="_Toc453584469"/>
      <w:r w:rsidRPr="00BA13B3">
        <w:rPr>
          <w:i/>
          <w:color w:val="000000" w:themeColor="text1"/>
          <w:sz w:val="22"/>
          <w:szCs w:val="22"/>
          <w:u w:color="000000"/>
        </w:rPr>
        <w:t xml:space="preserve">NOTES: Most NSF grants are “institutional proposals,” meaning that you must submit through the University of Kansas Center for Research (KUCR) with your dissertation advisor as the Principal Investigator (PI) under his or her </w:t>
      </w:r>
      <w:r w:rsidR="006D7EE4" w:rsidRPr="00BA13B3">
        <w:rPr>
          <w:i/>
          <w:color w:val="000000" w:themeColor="text1"/>
          <w:sz w:val="22"/>
          <w:szCs w:val="22"/>
          <w:u w:color="000000"/>
        </w:rPr>
        <w:t>NSF</w:t>
      </w:r>
      <w:r w:rsidRPr="00BA13B3">
        <w:rPr>
          <w:i/>
          <w:color w:val="000000" w:themeColor="text1"/>
          <w:sz w:val="22"/>
          <w:szCs w:val="22"/>
          <w:u w:color="000000"/>
        </w:rPr>
        <w:t xml:space="preserve"> identity, but you must also be registered with </w:t>
      </w:r>
      <w:r w:rsidR="006D7EE4" w:rsidRPr="00BA13B3">
        <w:rPr>
          <w:i/>
          <w:color w:val="000000" w:themeColor="text1"/>
          <w:sz w:val="22"/>
          <w:szCs w:val="22"/>
          <w:u w:color="000000"/>
        </w:rPr>
        <w:t>NSF</w:t>
      </w:r>
      <w:r w:rsidRPr="00BA13B3">
        <w:rPr>
          <w:i/>
          <w:color w:val="000000" w:themeColor="text1"/>
          <w:sz w:val="22"/>
          <w:szCs w:val="22"/>
          <w:u w:color="000000"/>
        </w:rPr>
        <w:t xml:space="preserve"> as a Co-Principal Investigator (Co-PI). </w:t>
      </w:r>
      <w:r w:rsidR="006D7EE4" w:rsidRPr="00BA13B3">
        <w:rPr>
          <w:i/>
          <w:color w:val="000000" w:themeColor="text1"/>
          <w:sz w:val="22"/>
          <w:szCs w:val="22"/>
        </w:rPr>
        <w:t>C</w:t>
      </w:r>
      <w:r w:rsidRPr="00BA13B3">
        <w:rPr>
          <w:i/>
          <w:color w:val="000000" w:themeColor="text1"/>
          <w:sz w:val="22"/>
          <w:szCs w:val="22"/>
        </w:rPr>
        <w:t xml:space="preserve">ontact: </w:t>
      </w:r>
      <w:hyperlink r:id="rId62" w:history="1">
        <w:r w:rsidRPr="00BA13B3">
          <w:rPr>
            <w:rStyle w:val="Hyperlink"/>
            <w:i/>
            <w:szCs w:val="22"/>
          </w:rPr>
          <w:t>kucrpremgmt@lists.ku.edu</w:t>
        </w:r>
      </w:hyperlink>
      <w:r w:rsidRPr="00BA13B3">
        <w:rPr>
          <w:i/>
          <w:color w:val="000000" w:themeColor="text1"/>
          <w:sz w:val="22"/>
          <w:szCs w:val="22"/>
        </w:rPr>
        <w:t xml:space="preserve"> .</w:t>
      </w:r>
      <w:r w:rsidRPr="00BA13B3">
        <w:rPr>
          <w:color w:val="000000" w:themeColor="text1"/>
          <w:sz w:val="22"/>
          <w:szCs w:val="22"/>
        </w:rPr>
        <w:t xml:space="preserve"> 3. </w:t>
      </w:r>
      <w:r w:rsidRPr="00BA13B3">
        <w:rPr>
          <w:i/>
          <w:color w:val="000000" w:themeColor="text1"/>
          <w:sz w:val="22"/>
          <w:szCs w:val="22"/>
          <w:u w:color="000000"/>
        </w:rPr>
        <w:t>Since this is an institutional proposal, if you’re doing qualitative work in cultural geography, cultural anthropology</w:t>
      </w:r>
      <w:r w:rsidR="006D7EE4" w:rsidRPr="00BA13B3">
        <w:rPr>
          <w:i/>
          <w:color w:val="000000" w:themeColor="text1"/>
          <w:sz w:val="22"/>
          <w:szCs w:val="22"/>
          <w:u w:color="000000"/>
        </w:rPr>
        <w:t>,</w:t>
      </w:r>
      <w:r w:rsidRPr="00BA13B3">
        <w:rPr>
          <w:i/>
          <w:color w:val="000000" w:themeColor="text1"/>
          <w:sz w:val="22"/>
          <w:szCs w:val="22"/>
          <w:u w:color="000000"/>
        </w:rPr>
        <w:t xml:space="preserve"> or any area of the social sciences, the </w:t>
      </w:r>
      <w:r w:rsidR="006D7EE4" w:rsidRPr="00BA13B3">
        <w:rPr>
          <w:i/>
          <w:color w:val="000000" w:themeColor="text1"/>
          <w:sz w:val="22"/>
          <w:szCs w:val="22"/>
          <w:u w:color="000000"/>
        </w:rPr>
        <w:t>R</w:t>
      </w:r>
      <w:r w:rsidRPr="00BA13B3">
        <w:rPr>
          <w:i/>
          <w:color w:val="000000" w:themeColor="text1"/>
          <w:sz w:val="22"/>
          <w:szCs w:val="22"/>
          <w:u w:color="000000"/>
        </w:rPr>
        <w:t xml:space="preserve">GDO can assist you and your advisor with these applications. Those of you doing highly quantitative empirical work should seek assistance from the KU research center most akin to your work. In the social sciences, that would be either the Institute for Policy and Social Research (IPSR) </w:t>
      </w:r>
      <w:hyperlink r:id="rId63" w:history="1">
        <w:r w:rsidRPr="00BA13B3">
          <w:rPr>
            <w:rStyle w:val="Hyperlink"/>
            <w:i/>
            <w:szCs w:val="22"/>
            <w:u w:color="000000"/>
          </w:rPr>
          <w:t>http://www.ipsr.ku.edu/grantsup/</w:t>
        </w:r>
      </w:hyperlink>
      <w:r w:rsidRPr="00BA13B3">
        <w:rPr>
          <w:i/>
          <w:color w:val="000000" w:themeColor="text1"/>
          <w:sz w:val="22"/>
          <w:szCs w:val="22"/>
          <w:u w:color="000000"/>
        </w:rPr>
        <w:t xml:space="preserve"> or the Lifespan Institute </w:t>
      </w:r>
      <w:hyperlink r:id="rId64" w:history="1">
        <w:r w:rsidRPr="00BA13B3">
          <w:rPr>
            <w:rStyle w:val="Hyperlink"/>
            <w:i/>
            <w:szCs w:val="22"/>
            <w:u w:color="000000"/>
          </w:rPr>
          <w:t>http://www.lsi.ku.edu</w:t>
        </w:r>
      </w:hyperlink>
      <w:r w:rsidRPr="00BA13B3">
        <w:rPr>
          <w:i/>
          <w:color w:val="000000" w:themeColor="text1"/>
          <w:sz w:val="22"/>
          <w:szCs w:val="22"/>
          <w:u w:color="000000"/>
        </w:rPr>
        <w:t xml:space="preserve">. </w:t>
      </w:r>
    </w:p>
    <w:p w14:paraId="74768CB5" w14:textId="77777777" w:rsidR="00C84223" w:rsidRPr="00BA13B3" w:rsidRDefault="00C84223" w:rsidP="00C84223">
      <w:pPr>
        <w:pStyle w:val="Heading3"/>
        <w:rPr>
          <w:b w:val="0"/>
          <w:bCs/>
          <w:i w:val="0"/>
          <w:iCs/>
          <w:color w:val="000000" w:themeColor="text1"/>
          <w:sz w:val="22"/>
          <w:szCs w:val="22"/>
        </w:rPr>
      </w:pPr>
    </w:p>
    <w:p w14:paraId="5F15AC0F" w14:textId="49229AFD" w:rsidR="00FF5566" w:rsidRPr="0074033E" w:rsidRDefault="00FF5566" w:rsidP="00C84223">
      <w:pPr>
        <w:pStyle w:val="Heading3"/>
        <w:rPr>
          <w:b w:val="0"/>
          <w:bCs/>
          <w:color w:val="000000" w:themeColor="text1"/>
          <w:sz w:val="22"/>
          <w:szCs w:val="22"/>
        </w:rPr>
      </w:pPr>
      <w:bookmarkStart w:id="215" w:name="_Toc175570077"/>
      <w:r w:rsidRPr="0074033E">
        <w:rPr>
          <w:b w:val="0"/>
          <w:bCs/>
          <w:color w:val="000000" w:themeColor="text1"/>
          <w:sz w:val="22"/>
          <w:szCs w:val="22"/>
        </w:rPr>
        <w:t>Doctoral</w:t>
      </w:r>
      <w:r w:rsidR="00C84223" w:rsidRPr="0074033E">
        <w:rPr>
          <w:b w:val="0"/>
          <w:bCs/>
          <w:color w:val="000000" w:themeColor="text1"/>
          <w:sz w:val="22"/>
          <w:szCs w:val="22"/>
        </w:rPr>
        <w:t xml:space="preserve"> </w:t>
      </w:r>
      <w:r w:rsidRPr="0074033E">
        <w:rPr>
          <w:b w:val="0"/>
          <w:bCs/>
          <w:color w:val="000000" w:themeColor="text1"/>
          <w:sz w:val="22"/>
          <w:szCs w:val="22"/>
        </w:rPr>
        <w:t>Dissertation</w:t>
      </w:r>
      <w:r w:rsidR="00C84223" w:rsidRPr="0074033E">
        <w:rPr>
          <w:b w:val="0"/>
          <w:bCs/>
          <w:color w:val="000000" w:themeColor="text1"/>
          <w:sz w:val="22"/>
          <w:szCs w:val="22"/>
        </w:rPr>
        <w:t xml:space="preserve"> </w:t>
      </w:r>
      <w:r w:rsidRPr="0074033E">
        <w:rPr>
          <w:b w:val="0"/>
          <w:bCs/>
          <w:color w:val="000000" w:themeColor="text1"/>
          <w:sz w:val="22"/>
          <w:szCs w:val="22"/>
        </w:rPr>
        <w:t>Research</w:t>
      </w:r>
      <w:r w:rsidR="00C84223" w:rsidRPr="0074033E">
        <w:rPr>
          <w:b w:val="0"/>
          <w:bCs/>
          <w:color w:val="000000" w:themeColor="text1"/>
          <w:sz w:val="22"/>
          <w:szCs w:val="22"/>
        </w:rPr>
        <w:t xml:space="preserve"> </w:t>
      </w:r>
      <w:r w:rsidRPr="0074033E">
        <w:rPr>
          <w:b w:val="0"/>
          <w:bCs/>
          <w:color w:val="000000" w:themeColor="text1"/>
          <w:sz w:val="22"/>
          <w:szCs w:val="22"/>
        </w:rPr>
        <w:t>Improvement</w:t>
      </w:r>
      <w:r w:rsidR="00C84223" w:rsidRPr="0074033E">
        <w:rPr>
          <w:b w:val="0"/>
          <w:bCs/>
          <w:color w:val="000000" w:themeColor="text1"/>
          <w:sz w:val="22"/>
          <w:szCs w:val="22"/>
        </w:rPr>
        <w:t xml:space="preserve"> </w:t>
      </w:r>
      <w:r w:rsidRPr="0074033E">
        <w:rPr>
          <w:b w:val="0"/>
          <w:bCs/>
          <w:color w:val="000000" w:themeColor="text1"/>
          <w:sz w:val="22"/>
          <w:szCs w:val="22"/>
        </w:rPr>
        <w:t>Grants</w:t>
      </w:r>
      <w:bookmarkEnd w:id="208"/>
      <w:bookmarkEnd w:id="209"/>
      <w:bookmarkEnd w:id="210"/>
      <w:bookmarkEnd w:id="211"/>
      <w:bookmarkEnd w:id="212"/>
      <w:bookmarkEnd w:id="214"/>
      <w:bookmarkEnd w:id="215"/>
    </w:p>
    <w:p w14:paraId="5D76B129" w14:textId="45B7D6ED"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NSF</w:t>
      </w:r>
      <w:r w:rsidR="00C84223" w:rsidRPr="0074033E">
        <w:rPr>
          <w:color w:val="000000" w:themeColor="text1"/>
          <w:sz w:val="22"/>
          <w:szCs w:val="22"/>
          <w:u w:color="000000"/>
        </w:rPr>
        <w:t xml:space="preserve"> </w:t>
      </w:r>
      <w:r w:rsidRPr="0074033E">
        <w:rPr>
          <w:color w:val="000000" w:themeColor="text1"/>
          <w:sz w:val="22"/>
          <w:szCs w:val="22"/>
          <w:u w:color="000000"/>
        </w:rPr>
        <w:t>supports</w:t>
      </w:r>
      <w:r w:rsidR="00C84223" w:rsidRPr="0074033E">
        <w:rPr>
          <w:color w:val="000000" w:themeColor="text1"/>
          <w:sz w:val="22"/>
          <w:szCs w:val="22"/>
          <w:u w:color="000000"/>
        </w:rPr>
        <w:t xml:space="preserve"> </w:t>
      </w:r>
      <w:r w:rsidRPr="0074033E">
        <w:rPr>
          <w:color w:val="000000" w:themeColor="text1"/>
          <w:sz w:val="22"/>
          <w:szCs w:val="22"/>
          <w:u w:color="000000"/>
        </w:rPr>
        <w:t>significant</w:t>
      </w:r>
      <w:r w:rsidR="00C84223" w:rsidRPr="0074033E">
        <w:rPr>
          <w:color w:val="000000" w:themeColor="text1"/>
          <w:sz w:val="22"/>
          <w:szCs w:val="22"/>
          <w:u w:color="000000"/>
        </w:rPr>
        <w:t xml:space="preserve"> </w:t>
      </w:r>
      <w:r w:rsidRPr="0074033E">
        <w:rPr>
          <w:color w:val="000000" w:themeColor="text1"/>
          <w:sz w:val="22"/>
          <w:szCs w:val="22"/>
          <w:u w:color="000000"/>
        </w:rPr>
        <w:t>data-gathering</w:t>
      </w:r>
      <w:r w:rsidR="00C84223" w:rsidRPr="0074033E">
        <w:rPr>
          <w:color w:val="000000" w:themeColor="text1"/>
          <w:sz w:val="22"/>
          <w:szCs w:val="22"/>
          <w:u w:color="000000"/>
        </w:rPr>
        <w:t xml:space="preserve"> </w:t>
      </w:r>
      <w:r w:rsidRPr="0074033E">
        <w:rPr>
          <w:color w:val="000000" w:themeColor="text1"/>
          <w:sz w:val="22"/>
          <w:szCs w:val="22"/>
          <w:u w:color="000000"/>
        </w:rPr>
        <w:t>projects</w:t>
      </w:r>
      <w:r w:rsidR="00C84223" w:rsidRPr="0074033E">
        <w:rPr>
          <w:color w:val="000000" w:themeColor="text1"/>
          <w:sz w:val="22"/>
          <w:szCs w:val="22"/>
          <w:u w:color="000000"/>
        </w:rPr>
        <w:t xml:space="preserve"> </w:t>
      </w:r>
      <w:r w:rsidRPr="0074033E">
        <w:rPr>
          <w:color w:val="000000" w:themeColor="text1"/>
          <w:sz w:val="22"/>
          <w:szCs w:val="22"/>
          <w:u w:color="000000"/>
        </w:rPr>
        <w:t>or</w:t>
      </w:r>
      <w:r w:rsidR="00C84223" w:rsidRPr="0074033E">
        <w:rPr>
          <w:color w:val="000000" w:themeColor="text1"/>
          <w:sz w:val="22"/>
          <w:szCs w:val="22"/>
          <w:u w:color="000000"/>
        </w:rPr>
        <w:t xml:space="preserve"> </w:t>
      </w:r>
      <w:r w:rsidRPr="0074033E">
        <w:rPr>
          <w:color w:val="000000" w:themeColor="text1"/>
          <w:sz w:val="22"/>
          <w:szCs w:val="22"/>
          <w:u w:color="000000"/>
        </w:rPr>
        <w:t>field</w:t>
      </w:r>
      <w:r w:rsidR="00C84223" w:rsidRPr="0074033E">
        <w:rPr>
          <w:color w:val="000000" w:themeColor="text1"/>
          <w:sz w:val="22"/>
          <w:szCs w:val="22"/>
          <w:u w:color="000000"/>
        </w:rPr>
        <w:t xml:space="preserve"> </w:t>
      </w:r>
      <w:r w:rsidRPr="0074033E">
        <w:rPr>
          <w:color w:val="000000" w:themeColor="text1"/>
          <w:sz w:val="22"/>
          <w:szCs w:val="22"/>
          <w:u w:color="000000"/>
        </w:rPr>
        <w:t>research.</w:t>
      </w:r>
      <w:r w:rsidR="00C84223" w:rsidRPr="0074033E">
        <w:rPr>
          <w:color w:val="000000" w:themeColor="text1"/>
          <w:sz w:val="22"/>
          <w:szCs w:val="22"/>
          <w:u w:color="000000"/>
        </w:rPr>
        <w:t xml:space="preserve"> </w:t>
      </w:r>
      <w:r w:rsidRPr="0074033E">
        <w:rPr>
          <w:color w:val="000000" w:themeColor="text1"/>
          <w:sz w:val="22"/>
          <w:szCs w:val="22"/>
          <w:u w:color="000000"/>
        </w:rPr>
        <w:t>Guidelines</w:t>
      </w:r>
      <w:r w:rsidR="00C84223" w:rsidRPr="0074033E">
        <w:rPr>
          <w:color w:val="000000" w:themeColor="text1"/>
          <w:sz w:val="22"/>
          <w:szCs w:val="22"/>
          <w:u w:color="000000"/>
        </w:rPr>
        <w:t xml:space="preserve"> </w:t>
      </w:r>
      <w:r w:rsidRPr="0074033E">
        <w:rPr>
          <w:color w:val="000000" w:themeColor="text1"/>
          <w:sz w:val="22"/>
          <w:szCs w:val="22"/>
          <w:u w:color="000000"/>
        </w:rPr>
        <w:t>target</w:t>
      </w:r>
      <w:r w:rsidR="00C84223" w:rsidRPr="0074033E">
        <w:rPr>
          <w:color w:val="000000" w:themeColor="text1"/>
          <w:sz w:val="22"/>
          <w:szCs w:val="22"/>
          <w:u w:color="000000"/>
        </w:rPr>
        <w:t xml:space="preserve"> </w:t>
      </w:r>
      <w:r w:rsidRPr="0074033E">
        <w:rPr>
          <w:color w:val="000000" w:themeColor="text1"/>
          <w:sz w:val="22"/>
          <w:szCs w:val="22"/>
          <w:u w:color="000000"/>
        </w:rPr>
        <w:t>social</w:t>
      </w:r>
      <w:r w:rsidR="00C84223" w:rsidRPr="0074033E">
        <w:rPr>
          <w:color w:val="000000" w:themeColor="text1"/>
          <w:sz w:val="22"/>
          <w:szCs w:val="22"/>
          <w:u w:color="000000"/>
        </w:rPr>
        <w:t xml:space="preserve"> </w:t>
      </w:r>
      <w:r w:rsidRPr="0074033E">
        <w:rPr>
          <w:color w:val="000000" w:themeColor="text1"/>
          <w:sz w:val="22"/>
          <w:szCs w:val="22"/>
          <w:u w:color="000000"/>
        </w:rPr>
        <w:t>science</w:t>
      </w:r>
      <w:r w:rsidR="00C84223" w:rsidRPr="0074033E">
        <w:rPr>
          <w:color w:val="000000" w:themeColor="text1"/>
          <w:sz w:val="22"/>
          <w:szCs w:val="22"/>
          <w:u w:color="000000"/>
        </w:rPr>
        <w:t xml:space="preserve"> </w:t>
      </w:r>
      <w:r w:rsidRPr="0074033E">
        <w:rPr>
          <w:color w:val="000000" w:themeColor="text1"/>
          <w:sz w:val="22"/>
          <w:szCs w:val="22"/>
          <w:u w:color="000000"/>
        </w:rPr>
        <w:t>scholars,</w:t>
      </w:r>
      <w:r w:rsidR="00C84223" w:rsidRPr="0074033E">
        <w:rPr>
          <w:color w:val="000000" w:themeColor="text1"/>
          <w:sz w:val="22"/>
          <w:szCs w:val="22"/>
          <w:u w:color="000000"/>
        </w:rPr>
        <w:t xml:space="preserve"> </w:t>
      </w:r>
      <w:r w:rsidRPr="0074033E">
        <w:rPr>
          <w:color w:val="000000" w:themeColor="text1"/>
          <w:sz w:val="22"/>
          <w:szCs w:val="22"/>
          <w:u w:color="000000"/>
        </w:rPr>
        <w:t>however,</w:t>
      </w:r>
      <w:r w:rsidR="00C84223" w:rsidRPr="0074033E">
        <w:rPr>
          <w:color w:val="000000" w:themeColor="text1"/>
          <w:sz w:val="22"/>
          <w:szCs w:val="22"/>
          <w:u w:color="000000"/>
        </w:rPr>
        <w:t xml:space="preserve"> </w:t>
      </w:r>
      <w:r w:rsidRPr="0074033E">
        <w:rPr>
          <w:color w:val="000000" w:themeColor="text1"/>
          <w:sz w:val="22"/>
          <w:szCs w:val="22"/>
          <w:u w:color="000000"/>
        </w:rPr>
        <w:t>students</w:t>
      </w:r>
      <w:r w:rsidR="00C84223" w:rsidRPr="0074033E">
        <w:rPr>
          <w:color w:val="000000" w:themeColor="text1"/>
          <w:sz w:val="22"/>
          <w:szCs w:val="22"/>
          <w:u w:color="000000"/>
        </w:rPr>
        <w:t xml:space="preserve"> </w:t>
      </w:r>
      <w:r w:rsidRPr="0074033E">
        <w:rPr>
          <w:color w:val="000000" w:themeColor="text1"/>
          <w:sz w:val="22"/>
          <w:szCs w:val="22"/>
          <w:u w:color="000000"/>
        </w:rPr>
        <w:t>in</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humanities</w:t>
      </w:r>
      <w:r w:rsidR="00C84223" w:rsidRPr="0074033E">
        <w:rPr>
          <w:color w:val="000000" w:themeColor="text1"/>
          <w:sz w:val="22"/>
          <w:szCs w:val="22"/>
          <w:u w:color="000000"/>
        </w:rPr>
        <w:t xml:space="preserve"> </w:t>
      </w:r>
      <w:r w:rsidRPr="0074033E">
        <w:rPr>
          <w:color w:val="000000" w:themeColor="text1"/>
          <w:sz w:val="22"/>
          <w:szCs w:val="22"/>
          <w:u w:color="000000"/>
        </w:rPr>
        <w:t>whose</w:t>
      </w:r>
      <w:r w:rsidR="00C84223" w:rsidRPr="0074033E">
        <w:rPr>
          <w:color w:val="000000" w:themeColor="text1"/>
          <w:sz w:val="22"/>
          <w:szCs w:val="22"/>
          <w:u w:color="000000"/>
        </w:rPr>
        <w:t xml:space="preserve"> </w:t>
      </w:r>
      <w:r w:rsidRPr="0074033E">
        <w:rPr>
          <w:color w:val="000000" w:themeColor="text1"/>
          <w:sz w:val="22"/>
          <w:szCs w:val="22"/>
          <w:u w:color="000000"/>
        </w:rPr>
        <w:t>dissertation</w:t>
      </w:r>
      <w:r w:rsidR="00C84223" w:rsidRPr="0074033E">
        <w:rPr>
          <w:color w:val="000000" w:themeColor="text1"/>
          <w:sz w:val="22"/>
          <w:szCs w:val="22"/>
          <w:u w:color="000000"/>
        </w:rPr>
        <w:t xml:space="preserve"> </w:t>
      </w:r>
      <w:r w:rsidRPr="0074033E">
        <w:rPr>
          <w:color w:val="000000" w:themeColor="text1"/>
          <w:sz w:val="22"/>
          <w:szCs w:val="22"/>
          <w:u w:color="000000"/>
        </w:rPr>
        <w:t>research</w:t>
      </w:r>
      <w:r w:rsidR="00C84223" w:rsidRPr="0074033E">
        <w:rPr>
          <w:color w:val="000000" w:themeColor="text1"/>
          <w:sz w:val="22"/>
          <w:szCs w:val="22"/>
          <w:u w:color="000000"/>
        </w:rPr>
        <w:t xml:space="preserve"> </w:t>
      </w:r>
      <w:r w:rsidRPr="0074033E">
        <w:rPr>
          <w:color w:val="000000" w:themeColor="text1"/>
          <w:sz w:val="22"/>
          <w:szCs w:val="22"/>
          <w:u w:color="000000"/>
        </w:rPr>
        <w:t>falls</w:t>
      </w:r>
      <w:r w:rsidR="00C84223" w:rsidRPr="0074033E">
        <w:rPr>
          <w:color w:val="000000" w:themeColor="text1"/>
          <w:sz w:val="22"/>
          <w:szCs w:val="22"/>
          <w:u w:color="000000"/>
        </w:rPr>
        <w:t xml:space="preserve"> </w:t>
      </w:r>
      <w:r w:rsidRPr="0074033E">
        <w:rPr>
          <w:color w:val="000000" w:themeColor="text1"/>
          <w:sz w:val="22"/>
          <w:szCs w:val="22"/>
          <w:u w:color="000000"/>
        </w:rPr>
        <w:t>under</w:t>
      </w:r>
      <w:r w:rsidR="00C84223" w:rsidRPr="0074033E">
        <w:rPr>
          <w:color w:val="000000" w:themeColor="text1"/>
          <w:sz w:val="22"/>
          <w:szCs w:val="22"/>
          <w:u w:color="000000"/>
        </w:rPr>
        <w:t xml:space="preserve"> </w:t>
      </w:r>
      <w:r w:rsidRPr="0074033E">
        <w:rPr>
          <w:color w:val="000000" w:themeColor="text1"/>
          <w:sz w:val="22"/>
          <w:szCs w:val="22"/>
          <w:u w:color="000000"/>
        </w:rPr>
        <w:t>one</w:t>
      </w:r>
      <w:r w:rsidR="00C84223" w:rsidRPr="0074033E">
        <w:rPr>
          <w:color w:val="000000" w:themeColor="text1"/>
          <w:sz w:val="22"/>
          <w:szCs w:val="22"/>
          <w:u w:color="000000"/>
        </w:rPr>
        <w:t xml:space="preserve"> </w:t>
      </w:r>
      <w:r w:rsidRPr="0074033E">
        <w:rPr>
          <w:color w:val="000000" w:themeColor="text1"/>
          <w:sz w:val="22"/>
          <w:szCs w:val="22"/>
          <w:u w:color="000000"/>
        </w:rPr>
        <w:t>of</w:t>
      </w:r>
      <w:r w:rsidR="00C84223" w:rsidRPr="0074033E">
        <w:rPr>
          <w:color w:val="000000" w:themeColor="text1"/>
          <w:sz w:val="22"/>
          <w:szCs w:val="22"/>
          <w:u w:color="000000"/>
        </w:rPr>
        <w:t xml:space="preserve"> </w:t>
      </w: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NSF</w:t>
      </w:r>
      <w:r w:rsidR="00C84223" w:rsidRPr="0074033E">
        <w:rPr>
          <w:color w:val="000000" w:themeColor="text1"/>
          <w:sz w:val="22"/>
          <w:szCs w:val="22"/>
          <w:u w:color="000000"/>
        </w:rPr>
        <w:t xml:space="preserve"> </w:t>
      </w:r>
      <w:r w:rsidRPr="0074033E">
        <w:rPr>
          <w:color w:val="000000" w:themeColor="text1"/>
          <w:sz w:val="22"/>
          <w:szCs w:val="22"/>
          <w:u w:color="000000"/>
        </w:rPr>
        <w:t>programs</w:t>
      </w:r>
      <w:r w:rsidR="00C84223" w:rsidRPr="0074033E">
        <w:rPr>
          <w:color w:val="000000" w:themeColor="text1"/>
          <w:sz w:val="22"/>
          <w:szCs w:val="22"/>
          <w:u w:color="000000"/>
        </w:rPr>
        <w:t xml:space="preserve"> </w:t>
      </w:r>
      <w:r w:rsidRPr="0074033E">
        <w:rPr>
          <w:color w:val="000000" w:themeColor="text1"/>
          <w:sz w:val="22"/>
          <w:szCs w:val="22"/>
          <w:u w:color="000000"/>
        </w:rPr>
        <w:t>are</w:t>
      </w:r>
      <w:r w:rsidR="00C84223" w:rsidRPr="0074033E">
        <w:rPr>
          <w:color w:val="000000" w:themeColor="text1"/>
          <w:sz w:val="22"/>
          <w:szCs w:val="22"/>
          <w:u w:color="000000"/>
        </w:rPr>
        <w:t xml:space="preserve"> </w:t>
      </w:r>
      <w:r w:rsidRPr="0074033E">
        <w:rPr>
          <w:color w:val="000000" w:themeColor="text1"/>
          <w:sz w:val="22"/>
          <w:szCs w:val="22"/>
          <w:u w:color="000000"/>
        </w:rPr>
        <w:t>eligible</w:t>
      </w:r>
      <w:r w:rsidR="00C84223" w:rsidRPr="0074033E">
        <w:rPr>
          <w:color w:val="000000" w:themeColor="text1"/>
          <w:sz w:val="22"/>
          <w:szCs w:val="22"/>
          <w:u w:color="000000"/>
        </w:rPr>
        <w:t xml:space="preserve"> </w:t>
      </w:r>
      <w:r w:rsidRPr="0074033E">
        <w:rPr>
          <w:color w:val="000000" w:themeColor="text1"/>
          <w:sz w:val="22"/>
          <w:szCs w:val="22"/>
          <w:u w:color="000000"/>
        </w:rPr>
        <w:t>There</w:t>
      </w:r>
      <w:r w:rsidR="00C84223" w:rsidRPr="0074033E">
        <w:rPr>
          <w:color w:val="000000" w:themeColor="text1"/>
          <w:sz w:val="22"/>
          <w:szCs w:val="22"/>
          <w:u w:color="000000"/>
        </w:rPr>
        <w:t xml:space="preserve"> </w:t>
      </w:r>
      <w:r w:rsidRPr="0074033E">
        <w:rPr>
          <w:color w:val="000000" w:themeColor="text1"/>
          <w:sz w:val="22"/>
          <w:szCs w:val="22"/>
          <w:u w:color="000000"/>
        </w:rPr>
        <w:t>is</w:t>
      </w:r>
      <w:r w:rsidR="00C84223" w:rsidRPr="0074033E">
        <w:rPr>
          <w:color w:val="000000" w:themeColor="text1"/>
          <w:sz w:val="22"/>
          <w:szCs w:val="22"/>
          <w:u w:color="000000"/>
        </w:rPr>
        <w:t xml:space="preserve"> </w:t>
      </w:r>
      <w:r w:rsidRPr="0074033E">
        <w:rPr>
          <w:color w:val="000000" w:themeColor="text1"/>
          <w:sz w:val="22"/>
          <w:szCs w:val="22"/>
          <w:u w:color="000000"/>
        </w:rPr>
        <w:t>no</w:t>
      </w:r>
      <w:r w:rsidR="00C84223" w:rsidRPr="0074033E">
        <w:rPr>
          <w:color w:val="000000" w:themeColor="text1"/>
          <w:sz w:val="22"/>
          <w:szCs w:val="22"/>
          <w:u w:color="000000"/>
        </w:rPr>
        <w:t xml:space="preserve"> </w:t>
      </w:r>
      <w:r w:rsidRPr="0074033E">
        <w:rPr>
          <w:color w:val="000000" w:themeColor="text1"/>
          <w:sz w:val="22"/>
          <w:szCs w:val="22"/>
          <w:u w:color="000000"/>
        </w:rPr>
        <w:t>citizenship</w:t>
      </w:r>
      <w:r w:rsidR="00C84223" w:rsidRPr="0074033E">
        <w:rPr>
          <w:color w:val="000000" w:themeColor="text1"/>
          <w:sz w:val="22"/>
          <w:szCs w:val="22"/>
          <w:u w:color="000000"/>
        </w:rPr>
        <w:t xml:space="preserve"> </w:t>
      </w:r>
      <w:r w:rsidRPr="0074033E">
        <w:rPr>
          <w:color w:val="000000" w:themeColor="text1"/>
          <w:sz w:val="22"/>
          <w:szCs w:val="22"/>
          <w:u w:color="000000"/>
        </w:rPr>
        <w:t>requirement,</w:t>
      </w:r>
      <w:r w:rsidR="00C84223" w:rsidRPr="0074033E">
        <w:rPr>
          <w:color w:val="000000" w:themeColor="text1"/>
          <w:sz w:val="22"/>
          <w:szCs w:val="22"/>
          <w:u w:color="000000"/>
        </w:rPr>
        <w:t xml:space="preserve"> </w:t>
      </w:r>
      <w:r w:rsidRPr="0074033E">
        <w:rPr>
          <w:color w:val="000000" w:themeColor="text1"/>
          <w:sz w:val="22"/>
          <w:szCs w:val="22"/>
          <w:u w:color="000000"/>
        </w:rPr>
        <w:t>but</w:t>
      </w:r>
      <w:r w:rsidR="00C84223" w:rsidRPr="0074033E">
        <w:rPr>
          <w:color w:val="000000" w:themeColor="text1"/>
          <w:sz w:val="22"/>
          <w:szCs w:val="22"/>
          <w:u w:color="000000"/>
        </w:rPr>
        <w:t xml:space="preserve"> </w:t>
      </w:r>
      <w:r w:rsidRPr="0074033E">
        <w:rPr>
          <w:color w:val="000000" w:themeColor="text1"/>
          <w:sz w:val="22"/>
          <w:szCs w:val="22"/>
          <w:u w:color="000000"/>
        </w:rPr>
        <w:t>students</w:t>
      </w:r>
      <w:r w:rsidR="00C84223" w:rsidRPr="0074033E">
        <w:rPr>
          <w:color w:val="000000" w:themeColor="text1"/>
          <w:sz w:val="22"/>
          <w:szCs w:val="22"/>
          <w:u w:color="000000"/>
        </w:rPr>
        <w:t xml:space="preserve"> </w:t>
      </w:r>
      <w:r w:rsidRPr="0074033E">
        <w:rPr>
          <w:color w:val="000000" w:themeColor="text1"/>
          <w:sz w:val="22"/>
          <w:szCs w:val="22"/>
          <w:u w:color="000000"/>
        </w:rPr>
        <w:t>must</w:t>
      </w:r>
      <w:r w:rsidR="00C84223" w:rsidRPr="0074033E">
        <w:rPr>
          <w:color w:val="000000" w:themeColor="text1"/>
          <w:sz w:val="22"/>
          <w:szCs w:val="22"/>
          <w:u w:color="000000"/>
        </w:rPr>
        <w:t xml:space="preserve"> </w:t>
      </w:r>
      <w:r w:rsidRPr="0074033E">
        <w:rPr>
          <w:color w:val="000000" w:themeColor="text1"/>
          <w:sz w:val="22"/>
          <w:szCs w:val="22"/>
          <w:u w:color="000000"/>
        </w:rPr>
        <w:t>apply</w:t>
      </w:r>
      <w:r w:rsidR="00C84223" w:rsidRPr="0074033E">
        <w:rPr>
          <w:color w:val="000000" w:themeColor="text1"/>
          <w:sz w:val="22"/>
          <w:szCs w:val="22"/>
          <w:u w:color="000000"/>
        </w:rPr>
        <w:t xml:space="preserve"> </w:t>
      </w:r>
      <w:r w:rsidRPr="0074033E">
        <w:rPr>
          <w:color w:val="000000" w:themeColor="text1"/>
          <w:sz w:val="22"/>
          <w:szCs w:val="22"/>
          <w:u w:color="000000"/>
        </w:rPr>
        <w:t>through</w:t>
      </w:r>
      <w:r w:rsidR="00C84223" w:rsidRPr="0074033E">
        <w:rPr>
          <w:color w:val="000000" w:themeColor="text1"/>
          <w:sz w:val="22"/>
          <w:szCs w:val="22"/>
          <w:u w:color="000000"/>
        </w:rPr>
        <w:t xml:space="preserve"> </w:t>
      </w:r>
      <w:r w:rsidRPr="0074033E">
        <w:rPr>
          <w:color w:val="000000" w:themeColor="text1"/>
          <w:sz w:val="22"/>
          <w:szCs w:val="22"/>
          <w:u w:color="000000"/>
        </w:rPr>
        <w:t>their</w:t>
      </w:r>
      <w:r w:rsidR="00C84223" w:rsidRPr="0074033E">
        <w:rPr>
          <w:color w:val="000000" w:themeColor="text1"/>
          <w:sz w:val="22"/>
          <w:szCs w:val="22"/>
          <w:u w:color="000000"/>
        </w:rPr>
        <w:t xml:space="preserve"> </w:t>
      </w:r>
      <w:r w:rsidRPr="0074033E">
        <w:rPr>
          <w:color w:val="000000" w:themeColor="text1"/>
          <w:sz w:val="22"/>
          <w:szCs w:val="22"/>
          <w:u w:color="000000"/>
        </w:rPr>
        <w:t>dissertation</w:t>
      </w:r>
      <w:r w:rsidR="00C84223" w:rsidRPr="0074033E">
        <w:rPr>
          <w:color w:val="000000" w:themeColor="text1"/>
          <w:sz w:val="22"/>
          <w:szCs w:val="22"/>
          <w:u w:color="000000"/>
        </w:rPr>
        <w:t xml:space="preserve"> </w:t>
      </w:r>
      <w:r w:rsidRPr="0074033E">
        <w:rPr>
          <w:color w:val="000000" w:themeColor="text1"/>
          <w:sz w:val="22"/>
          <w:szCs w:val="22"/>
          <w:u w:color="000000"/>
        </w:rPr>
        <w:t>advisor,</w:t>
      </w:r>
      <w:r w:rsidR="00C84223" w:rsidRPr="0074033E">
        <w:rPr>
          <w:color w:val="000000" w:themeColor="text1"/>
          <w:sz w:val="22"/>
          <w:szCs w:val="22"/>
          <w:u w:color="000000"/>
        </w:rPr>
        <w:t xml:space="preserve"> </w:t>
      </w:r>
      <w:r w:rsidRPr="0074033E">
        <w:rPr>
          <w:color w:val="000000" w:themeColor="text1"/>
          <w:sz w:val="22"/>
          <w:szCs w:val="22"/>
          <w:u w:color="000000"/>
        </w:rPr>
        <w:t>who</w:t>
      </w:r>
      <w:r w:rsidR="00C84223" w:rsidRPr="0074033E">
        <w:rPr>
          <w:color w:val="000000" w:themeColor="text1"/>
          <w:sz w:val="22"/>
          <w:szCs w:val="22"/>
          <w:u w:color="000000"/>
        </w:rPr>
        <w:t xml:space="preserve"> </w:t>
      </w:r>
      <w:r w:rsidRPr="0074033E">
        <w:rPr>
          <w:color w:val="000000" w:themeColor="text1"/>
          <w:sz w:val="22"/>
          <w:szCs w:val="22"/>
          <w:u w:color="000000"/>
        </w:rPr>
        <w:t>must</w:t>
      </w:r>
      <w:r w:rsidR="00C84223" w:rsidRPr="0074033E">
        <w:rPr>
          <w:color w:val="000000" w:themeColor="text1"/>
          <w:sz w:val="22"/>
          <w:szCs w:val="22"/>
          <w:u w:color="000000"/>
        </w:rPr>
        <w:t xml:space="preserve"> </w:t>
      </w:r>
      <w:r w:rsidRPr="0074033E">
        <w:rPr>
          <w:color w:val="000000" w:themeColor="text1"/>
          <w:sz w:val="22"/>
          <w:szCs w:val="22"/>
          <w:u w:color="000000"/>
        </w:rPr>
        <w:t>be</w:t>
      </w:r>
      <w:r w:rsidR="00C84223" w:rsidRPr="0074033E">
        <w:rPr>
          <w:color w:val="000000" w:themeColor="text1"/>
          <w:sz w:val="22"/>
          <w:szCs w:val="22"/>
          <w:u w:color="000000"/>
        </w:rPr>
        <w:t xml:space="preserve"> </w:t>
      </w:r>
      <w:r w:rsidRPr="0074033E">
        <w:rPr>
          <w:color w:val="000000" w:themeColor="text1"/>
          <w:sz w:val="22"/>
          <w:szCs w:val="22"/>
          <w:u w:color="000000"/>
        </w:rPr>
        <w:t>a</w:t>
      </w:r>
      <w:r w:rsidR="00C84223" w:rsidRPr="0074033E">
        <w:rPr>
          <w:color w:val="000000" w:themeColor="text1"/>
          <w:sz w:val="22"/>
          <w:szCs w:val="22"/>
          <w:u w:color="000000"/>
        </w:rPr>
        <w:t xml:space="preserve"> </w:t>
      </w:r>
      <w:r w:rsidRPr="0074033E">
        <w:rPr>
          <w:color w:val="000000" w:themeColor="text1"/>
          <w:sz w:val="22"/>
          <w:szCs w:val="22"/>
          <w:u w:color="000000"/>
        </w:rPr>
        <w:t>US</w:t>
      </w:r>
      <w:r w:rsidR="00C84223" w:rsidRPr="0074033E">
        <w:rPr>
          <w:color w:val="000000" w:themeColor="text1"/>
          <w:sz w:val="22"/>
          <w:szCs w:val="22"/>
          <w:u w:color="000000"/>
        </w:rPr>
        <w:t xml:space="preserve"> </w:t>
      </w:r>
      <w:r w:rsidRPr="0074033E">
        <w:rPr>
          <w:color w:val="000000" w:themeColor="text1"/>
          <w:sz w:val="22"/>
          <w:szCs w:val="22"/>
          <w:u w:color="000000"/>
        </w:rPr>
        <w:t>citizen</w:t>
      </w:r>
      <w:r w:rsidR="00C84223" w:rsidRPr="0074033E">
        <w:rPr>
          <w:color w:val="000000" w:themeColor="text1"/>
          <w:sz w:val="22"/>
          <w:szCs w:val="22"/>
          <w:u w:color="000000"/>
        </w:rPr>
        <w:t xml:space="preserve"> </w:t>
      </w:r>
      <w:r w:rsidRPr="0074033E">
        <w:rPr>
          <w:color w:val="000000" w:themeColor="text1"/>
          <w:sz w:val="22"/>
          <w:szCs w:val="22"/>
          <w:u w:color="000000"/>
        </w:rPr>
        <w:t>or</w:t>
      </w:r>
      <w:r w:rsidR="00C84223" w:rsidRPr="0074033E">
        <w:rPr>
          <w:color w:val="000000" w:themeColor="text1"/>
          <w:sz w:val="22"/>
          <w:szCs w:val="22"/>
          <w:u w:color="000000"/>
        </w:rPr>
        <w:t xml:space="preserve"> </w:t>
      </w:r>
      <w:r w:rsidRPr="0074033E">
        <w:rPr>
          <w:color w:val="000000" w:themeColor="text1"/>
          <w:sz w:val="22"/>
          <w:szCs w:val="22"/>
          <w:u w:color="000000"/>
        </w:rPr>
        <w:t>permanent</w:t>
      </w:r>
      <w:r w:rsidR="00C84223" w:rsidRPr="0074033E">
        <w:rPr>
          <w:color w:val="000000" w:themeColor="text1"/>
          <w:sz w:val="22"/>
          <w:szCs w:val="22"/>
          <w:u w:color="000000"/>
        </w:rPr>
        <w:t xml:space="preserve"> </w:t>
      </w:r>
      <w:r w:rsidRPr="0074033E">
        <w:rPr>
          <w:color w:val="000000" w:themeColor="text1"/>
          <w:sz w:val="22"/>
          <w:szCs w:val="22"/>
          <w:u w:color="000000"/>
        </w:rPr>
        <w:t>resident.</w:t>
      </w:r>
      <w:r w:rsidR="00C84223" w:rsidRPr="0074033E">
        <w:rPr>
          <w:color w:val="000000" w:themeColor="text1"/>
          <w:sz w:val="22"/>
          <w:szCs w:val="22"/>
          <w:u w:color="000000"/>
        </w:rPr>
        <w:t xml:space="preserve"> </w:t>
      </w:r>
      <w:r w:rsidRPr="0074033E">
        <w:rPr>
          <w:color w:val="000000" w:themeColor="text1"/>
          <w:sz w:val="22"/>
          <w:szCs w:val="22"/>
          <w:u w:color="000000"/>
        </w:rPr>
        <w:t>Amount:</w:t>
      </w:r>
      <w:r w:rsidR="00C84223" w:rsidRPr="0074033E">
        <w:rPr>
          <w:color w:val="000000" w:themeColor="text1"/>
          <w:sz w:val="22"/>
          <w:szCs w:val="22"/>
          <w:u w:color="000000"/>
        </w:rPr>
        <w:t xml:space="preserve"> </w:t>
      </w:r>
      <w:r w:rsidRPr="0074033E">
        <w:rPr>
          <w:color w:val="000000" w:themeColor="text1"/>
          <w:sz w:val="22"/>
          <w:szCs w:val="22"/>
          <w:u w:color="000000"/>
        </w:rPr>
        <w:t>up</w:t>
      </w:r>
      <w:r w:rsidR="00C84223" w:rsidRPr="0074033E">
        <w:rPr>
          <w:color w:val="000000" w:themeColor="text1"/>
          <w:sz w:val="22"/>
          <w:szCs w:val="22"/>
          <w:u w:color="000000"/>
        </w:rPr>
        <w:t xml:space="preserve"> </w:t>
      </w:r>
      <w:r w:rsidRPr="0074033E">
        <w:rPr>
          <w:color w:val="000000" w:themeColor="text1"/>
          <w:sz w:val="22"/>
          <w:szCs w:val="22"/>
          <w:u w:color="000000"/>
        </w:rPr>
        <w:t>to</w:t>
      </w:r>
      <w:r w:rsidR="00C84223" w:rsidRPr="0074033E">
        <w:rPr>
          <w:color w:val="000000" w:themeColor="text1"/>
          <w:sz w:val="22"/>
          <w:szCs w:val="22"/>
          <w:u w:color="000000"/>
        </w:rPr>
        <w:t xml:space="preserve"> </w:t>
      </w:r>
      <w:r w:rsidRPr="0074033E">
        <w:rPr>
          <w:color w:val="000000" w:themeColor="text1"/>
          <w:sz w:val="22"/>
          <w:szCs w:val="22"/>
          <w:u w:color="000000"/>
        </w:rPr>
        <w:t>$18,000.</w:t>
      </w:r>
      <w:r w:rsidR="00C84223" w:rsidRPr="0074033E">
        <w:rPr>
          <w:color w:val="000000" w:themeColor="text1"/>
          <w:sz w:val="22"/>
          <w:szCs w:val="22"/>
          <w:u w:color="000000"/>
        </w:rPr>
        <w:t xml:space="preserve"> </w:t>
      </w:r>
    </w:p>
    <w:p w14:paraId="56AF454D" w14:textId="7306A05C"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74033E">
        <w:rPr>
          <w:b/>
          <w:color w:val="000000" w:themeColor="text1"/>
          <w:sz w:val="22"/>
          <w:szCs w:val="22"/>
          <w:u w:color="000000"/>
        </w:rPr>
        <w:t>URL:</w:t>
      </w:r>
      <w:r w:rsidR="00C84223" w:rsidRPr="0074033E">
        <w:rPr>
          <w:color w:val="000000" w:themeColor="text1"/>
          <w:sz w:val="22"/>
          <w:szCs w:val="22"/>
          <w:u w:color="000000"/>
        </w:rPr>
        <w:t xml:space="preserve"> </w:t>
      </w:r>
      <w:hyperlink r:id="rId65" w:history="1">
        <w:r w:rsidR="003E7B6F" w:rsidRPr="0074033E">
          <w:rPr>
            <w:rStyle w:val="Hyperlink"/>
            <w:szCs w:val="22"/>
          </w:rPr>
          <w:t>https://www.nsf.gov/funding/education.jsp?fund_type=2</w:t>
        </w:r>
      </w:hyperlink>
      <w:r w:rsidR="00C84223" w:rsidRPr="0074033E">
        <w:rPr>
          <w:sz w:val="22"/>
          <w:szCs w:val="22"/>
        </w:rPr>
        <w:t xml:space="preserve"> </w:t>
      </w:r>
    </w:p>
    <w:p w14:paraId="1D02817A" w14:textId="35676267"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r w:rsidRPr="0074033E">
        <w:rPr>
          <w:b/>
          <w:bCs/>
          <w:color w:val="000000" w:themeColor="text1"/>
          <w:sz w:val="22"/>
          <w:szCs w:val="22"/>
          <w:u w:color="000000"/>
        </w:rPr>
        <w:t>Citizenship</w:t>
      </w:r>
      <w:r w:rsidR="00C84223" w:rsidRPr="0074033E">
        <w:rPr>
          <w:b/>
          <w:bCs/>
          <w:color w:val="000000" w:themeColor="text1"/>
          <w:sz w:val="22"/>
          <w:szCs w:val="22"/>
          <w:u w:color="000000"/>
        </w:rPr>
        <w:t xml:space="preserve"> </w:t>
      </w:r>
      <w:r w:rsidRPr="0074033E">
        <w:rPr>
          <w:b/>
          <w:bCs/>
          <w:color w:val="000000" w:themeColor="text1"/>
          <w:sz w:val="22"/>
          <w:szCs w:val="22"/>
          <w:u w:color="000000"/>
        </w:rPr>
        <w:t>Restrictions:</w:t>
      </w:r>
      <w:r w:rsidR="00C84223" w:rsidRPr="0074033E">
        <w:rPr>
          <w:b/>
          <w:bCs/>
          <w:color w:val="000000" w:themeColor="text1"/>
          <w:sz w:val="22"/>
          <w:szCs w:val="22"/>
          <w:u w:color="000000"/>
        </w:rPr>
        <w:t xml:space="preserve"> </w:t>
      </w:r>
      <w:r w:rsidRPr="0074033E">
        <w:rPr>
          <w:bCs/>
          <w:color w:val="000000" w:themeColor="text1"/>
          <w:sz w:val="22"/>
          <w:szCs w:val="22"/>
          <w:u w:color="000000"/>
        </w:rPr>
        <w:t>None,</w:t>
      </w:r>
      <w:r w:rsidR="00C84223" w:rsidRPr="0074033E">
        <w:rPr>
          <w:bCs/>
          <w:color w:val="000000" w:themeColor="text1"/>
          <w:sz w:val="22"/>
          <w:szCs w:val="22"/>
          <w:u w:color="000000"/>
        </w:rPr>
        <w:t xml:space="preserve"> </w:t>
      </w:r>
      <w:r w:rsidRPr="0074033E">
        <w:rPr>
          <w:bCs/>
          <w:color w:val="000000" w:themeColor="text1"/>
          <w:sz w:val="22"/>
          <w:szCs w:val="22"/>
          <w:u w:color="000000"/>
        </w:rPr>
        <w:t>bu</w:t>
      </w:r>
      <w:r w:rsidR="00BC3F79" w:rsidRPr="0074033E">
        <w:rPr>
          <w:bCs/>
          <w:color w:val="000000" w:themeColor="text1"/>
          <w:sz w:val="22"/>
          <w:szCs w:val="22"/>
          <w:u w:color="000000"/>
        </w:rPr>
        <w:t>t</w:t>
      </w:r>
      <w:r w:rsidR="00C84223" w:rsidRPr="0074033E">
        <w:rPr>
          <w:bCs/>
          <w:color w:val="000000" w:themeColor="text1"/>
          <w:sz w:val="22"/>
          <w:szCs w:val="22"/>
          <w:u w:color="000000"/>
        </w:rPr>
        <w:t xml:space="preserve"> </w:t>
      </w:r>
      <w:r w:rsidR="00BC3F79" w:rsidRPr="0074033E">
        <w:rPr>
          <w:bCs/>
          <w:color w:val="000000" w:themeColor="text1"/>
          <w:sz w:val="22"/>
          <w:szCs w:val="22"/>
          <w:u w:color="000000"/>
        </w:rPr>
        <w:t>advisors</w:t>
      </w:r>
      <w:r w:rsidR="00C84223" w:rsidRPr="0074033E">
        <w:rPr>
          <w:bCs/>
          <w:color w:val="000000" w:themeColor="text1"/>
          <w:sz w:val="22"/>
          <w:szCs w:val="22"/>
          <w:u w:color="000000"/>
        </w:rPr>
        <w:t xml:space="preserve"> </w:t>
      </w:r>
      <w:r w:rsidR="00BC3F79" w:rsidRPr="0074033E">
        <w:rPr>
          <w:bCs/>
          <w:color w:val="000000" w:themeColor="text1"/>
          <w:sz w:val="22"/>
          <w:szCs w:val="22"/>
          <w:u w:color="000000"/>
        </w:rPr>
        <w:t>must</w:t>
      </w:r>
      <w:r w:rsidR="00C84223" w:rsidRPr="0074033E">
        <w:rPr>
          <w:bCs/>
          <w:color w:val="000000" w:themeColor="text1"/>
          <w:sz w:val="22"/>
          <w:szCs w:val="22"/>
          <w:u w:color="000000"/>
        </w:rPr>
        <w:t xml:space="preserve"> </w:t>
      </w:r>
      <w:r w:rsidR="00BC3F79" w:rsidRPr="0074033E">
        <w:rPr>
          <w:bCs/>
          <w:color w:val="000000" w:themeColor="text1"/>
          <w:sz w:val="22"/>
          <w:szCs w:val="22"/>
          <w:u w:color="000000"/>
        </w:rPr>
        <w:t>be</w:t>
      </w:r>
      <w:r w:rsidR="00C84223" w:rsidRPr="0074033E">
        <w:rPr>
          <w:bCs/>
          <w:color w:val="000000" w:themeColor="text1"/>
          <w:sz w:val="22"/>
          <w:szCs w:val="22"/>
          <w:u w:color="000000"/>
        </w:rPr>
        <w:t xml:space="preserve"> </w:t>
      </w:r>
      <w:r w:rsidR="00BC3F79" w:rsidRPr="0074033E">
        <w:rPr>
          <w:bCs/>
          <w:color w:val="000000" w:themeColor="text1"/>
          <w:sz w:val="22"/>
          <w:szCs w:val="22"/>
          <w:u w:color="000000"/>
        </w:rPr>
        <w:t>US</w:t>
      </w:r>
      <w:r w:rsidR="00C84223" w:rsidRPr="0074033E">
        <w:rPr>
          <w:bCs/>
          <w:color w:val="000000" w:themeColor="text1"/>
          <w:sz w:val="22"/>
          <w:szCs w:val="22"/>
          <w:u w:color="000000"/>
        </w:rPr>
        <w:t xml:space="preserve"> </w:t>
      </w:r>
      <w:r w:rsidRPr="0074033E">
        <w:rPr>
          <w:bCs/>
          <w:color w:val="000000" w:themeColor="text1"/>
          <w:sz w:val="22"/>
          <w:szCs w:val="22"/>
          <w:u w:color="000000"/>
        </w:rPr>
        <w:t>Citizens</w:t>
      </w:r>
      <w:r w:rsidR="00C84223" w:rsidRPr="0074033E">
        <w:rPr>
          <w:bCs/>
          <w:color w:val="000000" w:themeColor="text1"/>
          <w:sz w:val="22"/>
          <w:szCs w:val="22"/>
          <w:u w:color="000000"/>
        </w:rPr>
        <w:t xml:space="preserve"> </w:t>
      </w:r>
      <w:r w:rsidRPr="0074033E">
        <w:rPr>
          <w:bCs/>
          <w:color w:val="000000" w:themeColor="text1"/>
          <w:sz w:val="22"/>
          <w:szCs w:val="22"/>
          <w:u w:color="000000"/>
        </w:rPr>
        <w:t>or</w:t>
      </w:r>
      <w:r w:rsidR="00C84223" w:rsidRPr="0074033E">
        <w:rPr>
          <w:bCs/>
          <w:color w:val="000000" w:themeColor="text1"/>
          <w:sz w:val="22"/>
          <w:szCs w:val="22"/>
          <w:u w:color="000000"/>
        </w:rPr>
        <w:t xml:space="preserve"> </w:t>
      </w:r>
      <w:r w:rsidRPr="0074033E">
        <w:rPr>
          <w:bCs/>
          <w:color w:val="000000" w:themeColor="text1"/>
          <w:sz w:val="22"/>
          <w:szCs w:val="22"/>
          <w:u w:color="000000"/>
        </w:rPr>
        <w:t>permanent</w:t>
      </w:r>
      <w:r w:rsidR="00C84223" w:rsidRPr="0074033E">
        <w:rPr>
          <w:bCs/>
          <w:color w:val="000000" w:themeColor="text1"/>
          <w:sz w:val="22"/>
          <w:szCs w:val="22"/>
          <w:u w:color="000000"/>
        </w:rPr>
        <w:t xml:space="preserve"> </w:t>
      </w:r>
      <w:r w:rsidRPr="0074033E">
        <w:rPr>
          <w:bCs/>
          <w:color w:val="000000" w:themeColor="text1"/>
          <w:sz w:val="22"/>
          <w:szCs w:val="22"/>
          <w:u w:color="000000"/>
        </w:rPr>
        <w:t>residents.</w:t>
      </w:r>
    </w:p>
    <w:p w14:paraId="042DEB62" w14:textId="1CF3E801"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74033E">
        <w:rPr>
          <w:b/>
          <w:bCs/>
          <w:color w:val="000000" w:themeColor="text1"/>
          <w:sz w:val="22"/>
          <w:szCs w:val="22"/>
          <w:u w:color="000000"/>
        </w:rPr>
        <w:t>Deadlines:</w:t>
      </w:r>
      <w:r w:rsidR="00C84223" w:rsidRPr="0074033E">
        <w:rPr>
          <w:b/>
          <w:bCs/>
          <w:color w:val="000000" w:themeColor="text1"/>
          <w:sz w:val="22"/>
          <w:szCs w:val="22"/>
          <w:u w:color="000000"/>
        </w:rPr>
        <w:t xml:space="preserve"> </w:t>
      </w:r>
      <w:r w:rsidR="006D26C5" w:rsidRPr="0074033E">
        <w:rPr>
          <w:b/>
          <w:bCs/>
          <w:color w:val="000000" w:themeColor="text1"/>
          <w:sz w:val="22"/>
          <w:szCs w:val="22"/>
          <w:u w:color="000000"/>
        </w:rPr>
        <w:t>Var</w:t>
      </w:r>
      <w:r w:rsidR="00C84223" w:rsidRPr="0074033E">
        <w:rPr>
          <w:b/>
          <w:bCs/>
          <w:color w:val="000000" w:themeColor="text1"/>
          <w:sz w:val="22"/>
          <w:szCs w:val="22"/>
          <w:u w:color="000000"/>
        </w:rPr>
        <w:t xml:space="preserve">y </w:t>
      </w:r>
      <w:r w:rsidR="006D26C5" w:rsidRPr="0074033E">
        <w:rPr>
          <w:b/>
          <w:bCs/>
          <w:color w:val="000000" w:themeColor="text1"/>
          <w:sz w:val="22"/>
          <w:szCs w:val="22"/>
          <w:u w:color="000000"/>
        </w:rPr>
        <w:t>based</w:t>
      </w:r>
      <w:r w:rsidR="00C84223" w:rsidRPr="0074033E">
        <w:rPr>
          <w:b/>
          <w:bCs/>
          <w:color w:val="000000" w:themeColor="text1"/>
          <w:sz w:val="22"/>
          <w:szCs w:val="22"/>
          <w:u w:color="000000"/>
        </w:rPr>
        <w:t xml:space="preserve"> </w:t>
      </w:r>
      <w:r w:rsidR="006D26C5" w:rsidRPr="0074033E">
        <w:rPr>
          <w:b/>
          <w:bCs/>
          <w:color w:val="000000" w:themeColor="text1"/>
          <w:sz w:val="22"/>
          <w:szCs w:val="22"/>
          <w:u w:color="000000"/>
        </w:rPr>
        <w:t>on</w:t>
      </w:r>
      <w:r w:rsidR="00C84223" w:rsidRPr="0074033E">
        <w:rPr>
          <w:b/>
          <w:bCs/>
          <w:color w:val="000000" w:themeColor="text1"/>
          <w:sz w:val="22"/>
          <w:szCs w:val="22"/>
          <w:u w:color="000000"/>
        </w:rPr>
        <w:t xml:space="preserve"> </w:t>
      </w:r>
      <w:r w:rsidR="006D7EE4" w:rsidRPr="0074033E">
        <w:rPr>
          <w:b/>
          <w:bCs/>
          <w:color w:val="000000" w:themeColor="text1"/>
          <w:sz w:val="22"/>
          <w:szCs w:val="22"/>
          <w:u w:color="000000"/>
        </w:rPr>
        <w:t xml:space="preserve">the </w:t>
      </w:r>
      <w:r w:rsidR="009737EC" w:rsidRPr="0074033E">
        <w:rPr>
          <w:b/>
          <w:bCs/>
          <w:color w:val="000000" w:themeColor="text1"/>
          <w:sz w:val="22"/>
          <w:szCs w:val="22"/>
          <w:u w:color="000000"/>
        </w:rPr>
        <w:t>Program</w:t>
      </w:r>
    </w:p>
    <w:p w14:paraId="32606057" w14:textId="77777777" w:rsidR="002F07F2" w:rsidRPr="0074033E" w:rsidRDefault="002F07F2" w:rsidP="00C84223">
      <w:pPr>
        <w:ind w:left="360"/>
        <w:rPr>
          <w:b/>
          <w:sz w:val="22"/>
          <w:szCs w:val="22"/>
        </w:rPr>
      </w:pPr>
      <w:bookmarkStart w:id="216" w:name="_Toc453584470"/>
    </w:p>
    <w:p w14:paraId="074CF5EF" w14:textId="6377FDB9" w:rsidR="00FF5566" w:rsidRPr="0074033E" w:rsidRDefault="00FF5566" w:rsidP="00C84223">
      <w:pPr>
        <w:pStyle w:val="Heading3"/>
        <w:rPr>
          <w:b w:val="0"/>
          <w:bCs/>
          <w:color w:val="000000" w:themeColor="text1"/>
          <w:sz w:val="22"/>
          <w:szCs w:val="22"/>
        </w:rPr>
      </w:pPr>
      <w:bookmarkStart w:id="217" w:name="_Toc175570078"/>
      <w:r w:rsidRPr="0074033E">
        <w:rPr>
          <w:b w:val="0"/>
          <w:bCs/>
          <w:color w:val="000000" w:themeColor="text1"/>
          <w:sz w:val="22"/>
          <w:szCs w:val="22"/>
        </w:rPr>
        <w:t>Graduate</w:t>
      </w:r>
      <w:r w:rsidR="00C84223" w:rsidRPr="0074033E">
        <w:rPr>
          <w:b w:val="0"/>
          <w:bCs/>
          <w:color w:val="000000" w:themeColor="text1"/>
          <w:sz w:val="22"/>
          <w:szCs w:val="22"/>
        </w:rPr>
        <w:t xml:space="preserve"> </w:t>
      </w:r>
      <w:r w:rsidRPr="0074033E">
        <w:rPr>
          <w:b w:val="0"/>
          <w:bCs/>
          <w:color w:val="000000" w:themeColor="text1"/>
          <w:sz w:val="22"/>
          <w:szCs w:val="22"/>
        </w:rPr>
        <w:t>Research</w:t>
      </w:r>
      <w:r w:rsidR="00C84223" w:rsidRPr="0074033E">
        <w:rPr>
          <w:b w:val="0"/>
          <w:bCs/>
          <w:color w:val="000000" w:themeColor="text1"/>
          <w:sz w:val="22"/>
          <w:szCs w:val="22"/>
        </w:rPr>
        <w:t xml:space="preserve"> </w:t>
      </w:r>
      <w:r w:rsidRPr="0074033E">
        <w:rPr>
          <w:b w:val="0"/>
          <w:bCs/>
          <w:color w:val="000000" w:themeColor="text1"/>
          <w:sz w:val="22"/>
          <w:szCs w:val="22"/>
        </w:rPr>
        <w:t>Fellowship</w:t>
      </w:r>
      <w:r w:rsidR="00C84223" w:rsidRPr="0074033E">
        <w:rPr>
          <w:b w:val="0"/>
          <w:bCs/>
          <w:color w:val="000000" w:themeColor="text1"/>
          <w:sz w:val="22"/>
          <w:szCs w:val="22"/>
        </w:rPr>
        <w:t xml:space="preserve"> </w:t>
      </w:r>
      <w:r w:rsidRPr="0074033E">
        <w:rPr>
          <w:b w:val="0"/>
          <w:bCs/>
          <w:color w:val="000000" w:themeColor="text1"/>
          <w:sz w:val="22"/>
          <w:szCs w:val="22"/>
        </w:rPr>
        <w:t>Program</w:t>
      </w:r>
      <w:bookmarkEnd w:id="216"/>
      <w:bookmarkEnd w:id="217"/>
    </w:p>
    <w:p w14:paraId="2E8389F2" w14:textId="0BC73A00"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74033E">
        <w:rPr>
          <w:color w:val="000000" w:themeColor="text1"/>
          <w:sz w:val="22"/>
          <w:szCs w:val="22"/>
        </w:rPr>
        <w:t>Graduate</w:t>
      </w:r>
      <w:r w:rsidR="00C84223" w:rsidRPr="0074033E">
        <w:rPr>
          <w:color w:val="000000" w:themeColor="text1"/>
          <w:sz w:val="22"/>
          <w:szCs w:val="22"/>
        </w:rPr>
        <w:t xml:space="preserve"> </w:t>
      </w:r>
      <w:r w:rsidRPr="0074033E">
        <w:rPr>
          <w:color w:val="000000" w:themeColor="text1"/>
          <w:sz w:val="22"/>
          <w:szCs w:val="22"/>
        </w:rPr>
        <w:t>Research</w:t>
      </w:r>
      <w:r w:rsidR="00C84223" w:rsidRPr="0074033E">
        <w:rPr>
          <w:color w:val="000000" w:themeColor="text1"/>
          <w:sz w:val="22"/>
          <w:szCs w:val="22"/>
        </w:rPr>
        <w:t xml:space="preserve"> </w:t>
      </w:r>
      <w:r w:rsidRPr="0074033E">
        <w:rPr>
          <w:color w:val="000000" w:themeColor="text1"/>
          <w:sz w:val="22"/>
          <w:szCs w:val="22"/>
        </w:rPr>
        <w:t>Fellowships</w:t>
      </w:r>
      <w:r w:rsidR="00C84223" w:rsidRPr="0074033E">
        <w:rPr>
          <w:color w:val="000000" w:themeColor="text1"/>
          <w:sz w:val="22"/>
          <w:szCs w:val="22"/>
        </w:rPr>
        <w:t xml:space="preserve"> </w:t>
      </w:r>
      <w:r w:rsidRPr="0074033E">
        <w:rPr>
          <w:color w:val="000000" w:themeColor="text1"/>
          <w:sz w:val="22"/>
          <w:szCs w:val="22"/>
        </w:rPr>
        <w:t>are</w:t>
      </w:r>
      <w:r w:rsidR="00C84223" w:rsidRPr="0074033E">
        <w:rPr>
          <w:color w:val="000000" w:themeColor="text1"/>
          <w:sz w:val="22"/>
          <w:szCs w:val="22"/>
        </w:rPr>
        <w:t xml:space="preserve"> </w:t>
      </w:r>
      <w:r w:rsidRPr="0074033E">
        <w:rPr>
          <w:color w:val="000000" w:themeColor="text1"/>
          <w:sz w:val="22"/>
          <w:szCs w:val="22"/>
        </w:rPr>
        <w:t>open</w:t>
      </w:r>
      <w:r w:rsidR="00C84223" w:rsidRPr="0074033E">
        <w:rPr>
          <w:color w:val="000000" w:themeColor="text1"/>
          <w:sz w:val="22"/>
          <w:szCs w:val="22"/>
        </w:rPr>
        <w:t xml:space="preserve"> </w:t>
      </w:r>
      <w:r w:rsidRPr="0074033E">
        <w:rPr>
          <w:color w:val="000000" w:themeColor="text1"/>
          <w:sz w:val="22"/>
          <w:szCs w:val="22"/>
        </w:rPr>
        <w:t>to</w:t>
      </w:r>
      <w:r w:rsidR="00C84223" w:rsidRPr="0074033E">
        <w:rPr>
          <w:color w:val="000000" w:themeColor="text1"/>
          <w:sz w:val="22"/>
          <w:szCs w:val="22"/>
        </w:rPr>
        <w:t xml:space="preserve"> </w:t>
      </w:r>
      <w:r w:rsidRPr="0074033E">
        <w:rPr>
          <w:color w:val="000000" w:themeColor="text1"/>
          <w:sz w:val="22"/>
          <w:szCs w:val="22"/>
        </w:rPr>
        <w:t>graduate</w:t>
      </w:r>
      <w:r w:rsidR="00C84223" w:rsidRPr="0074033E">
        <w:rPr>
          <w:color w:val="000000" w:themeColor="text1"/>
          <w:sz w:val="22"/>
          <w:szCs w:val="22"/>
        </w:rPr>
        <w:t xml:space="preserve"> </w:t>
      </w:r>
      <w:r w:rsidRPr="0074033E">
        <w:rPr>
          <w:color w:val="000000" w:themeColor="text1"/>
          <w:sz w:val="22"/>
          <w:szCs w:val="22"/>
        </w:rPr>
        <w:t>students</w:t>
      </w:r>
      <w:r w:rsidR="00C84223" w:rsidRPr="0074033E">
        <w:rPr>
          <w:color w:val="000000" w:themeColor="text1"/>
          <w:sz w:val="22"/>
          <w:szCs w:val="22"/>
        </w:rPr>
        <w:t xml:space="preserve"> </w:t>
      </w:r>
      <w:r w:rsidRPr="0074033E">
        <w:rPr>
          <w:color w:val="000000" w:themeColor="text1"/>
          <w:sz w:val="22"/>
          <w:szCs w:val="22"/>
        </w:rPr>
        <w:t>pursuing</w:t>
      </w:r>
      <w:r w:rsidR="00C84223" w:rsidRPr="0074033E">
        <w:rPr>
          <w:color w:val="000000" w:themeColor="text1"/>
          <w:sz w:val="22"/>
          <w:szCs w:val="22"/>
        </w:rPr>
        <w:t xml:space="preserve"> </w:t>
      </w:r>
      <w:r w:rsidRPr="0074033E">
        <w:rPr>
          <w:color w:val="000000" w:themeColor="text1"/>
          <w:sz w:val="22"/>
          <w:szCs w:val="22"/>
        </w:rPr>
        <w:t>master’s</w:t>
      </w:r>
      <w:r w:rsidR="00C84223" w:rsidRPr="0074033E">
        <w:rPr>
          <w:color w:val="000000" w:themeColor="text1"/>
          <w:sz w:val="22"/>
          <w:szCs w:val="22"/>
        </w:rPr>
        <w:t xml:space="preserve"> </w:t>
      </w:r>
      <w:r w:rsidRPr="0074033E">
        <w:rPr>
          <w:color w:val="000000" w:themeColor="text1"/>
          <w:sz w:val="22"/>
          <w:szCs w:val="22"/>
        </w:rPr>
        <w:t>and</w:t>
      </w:r>
      <w:r w:rsidR="00C84223" w:rsidRPr="0074033E">
        <w:rPr>
          <w:color w:val="000000" w:themeColor="text1"/>
          <w:sz w:val="22"/>
          <w:szCs w:val="22"/>
        </w:rPr>
        <w:t xml:space="preserve"> </w:t>
      </w:r>
      <w:r w:rsidRPr="0074033E">
        <w:rPr>
          <w:color w:val="000000" w:themeColor="text1"/>
          <w:sz w:val="22"/>
          <w:szCs w:val="22"/>
        </w:rPr>
        <w:t>doctoral</w:t>
      </w:r>
      <w:r w:rsidR="00C84223" w:rsidRPr="0074033E">
        <w:rPr>
          <w:color w:val="000000" w:themeColor="text1"/>
          <w:sz w:val="22"/>
          <w:szCs w:val="22"/>
        </w:rPr>
        <w:t xml:space="preserve"> </w:t>
      </w:r>
      <w:r w:rsidRPr="0074033E">
        <w:rPr>
          <w:color w:val="000000" w:themeColor="text1"/>
          <w:sz w:val="22"/>
          <w:szCs w:val="22"/>
        </w:rPr>
        <w:t>degrees</w:t>
      </w:r>
      <w:r w:rsidR="00C84223" w:rsidRPr="0074033E">
        <w:rPr>
          <w:color w:val="000000" w:themeColor="text1"/>
          <w:sz w:val="22"/>
          <w:szCs w:val="22"/>
        </w:rPr>
        <w:t xml:space="preserve"> </w:t>
      </w:r>
      <w:r w:rsidRPr="0074033E">
        <w:rPr>
          <w:color w:val="000000" w:themeColor="text1"/>
          <w:sz w:val="22"/>
          <w:szCs w:val="22"/>
        </w:rPr>
        <w:t>in</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social</w:t>
      </w:r>
      <w:r w:rsidR="00C84223" w:rsidRPr="0074033E">
        <w:rPr>
          <w:color w:val="000000" w:themeColor="text1"/>
          <w:sz w:val="22"/>
          <w:szCs w:val="22"/>
        </w:rPr>
        <w:t xml:space="preserve"> </w:t>
      </w:r>
      <w:r w:rsidRPr="0074033E">
        <w:rPr>
          <w:color w:val="000000" w:themeColor="text1"/>
          <w:sz w:val="22"/>
          <w:szCs w:val="22"/>
        </w:rPr>
        <w:t>sciences.</w:t>
      </w:r>
      <w:r w:rsidR="00C84223" w:rsidRPr="0074033E">
        <w:rPr>
          <w:color w:val="000000" w:themeColor="text1"/>
          <w:sz w:val="22"/>
          <w:szCs w:val="22"/>
        </w:rPr>
        <w:t xml:space="preserve"> </w:t>
      </w:r>
      <w:r w:rsidRPr="0074033E">
        <w:rPr>
          <w:color w:val="000000" w:themeColor="text1"/>
          <w:sz w:val="22"/>
          <w:szCs w:val="22"/>
        </w:rPr>
        <w:t>Fellowships</w:t>
      </w:r>
      <w:r w:rsidR="00C84223" w:rsidRPr="0074033E">
        <w:rPr>
          <w:color w:val="000000" w:themeColor="text1"/>
          <w:sz w:val="22"/>
          <w:szCs w:val="22"/>
        </w:rPr>
        <w:t xml:space="preserve"> </w:t>
      </w:r>
      <w:r w:rsidRPr="0074033E">
        <w:rPr>
          <w:color w:val="000000" w:themeColor="text1"/>
          <w:sz w:val="22"/>
          <w:szCs w:val="22"/>
        </w:rPr>
        <w:t>provide</w:t>
      </w:r>
      <w:r w:rsidR="00C84223" w:rsidRPr="0074033E">
        <w:rPr>
          <w:color w:val="000000" w:themeColor="text1"/>
          <w:sz w:val="22"/>
          <w:szCs w:val="22"/>
        </w:rPr>
        <w:t xml:space="preserve"> </w:t>
      </w:r>
      <w:r w:rsidRPr="0074033E">
        <w:rPr>
          <w:color w:val="000000" w:themeColor="text1"/>
          <w:sz w:val="22"/>
          <w:szCs w:val="22"/>
        </w:rPr>
        <w:t>three</w:t>
      </w:r>
      <w:r w:rsidR="00C84223" w:rsidRPr="0074033E">
        <w:rPr>
          <w:color w:val="000000" w:themeColor="text1"/>
          <w:sz w:val="22"/>
          <w:szCs w:val="22"/>
        </w:rPr>
        <w:t xml:space="preserve"> </w:t>
      </w:r>
      <w:r w:rsidRPr="0074033E">
        <w:rPr>
          <w:color w:val="000000" w:themeColor="text1"/>
          <w:sz w:val="22"/>
          <w:szCs w:val="22"/>
        </w:rPr>
        <w:t>years</w:t>
      </w:r>
      <w:r w:rsidR="00C84223" w:rsidRPr="0074033E">
        <w:rPr>
          <w:color w:val="000000" w:themeColor="text1"/>
          <w:sz w:val="22"/>
          <w:szCs w:val="22"/>
        </w:rPr>
        <w:t xml:space="preserve"> </w:t>
      </w:r>
      <w:r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support</w:t>
      </w:r>
      <w:r w:rsidR="00C84223" w:rsidRPr="0074033E">
        <w:rPr>
          <w:color w:val="000000" w:themeColor="text1"/>
          <w:sz w:val="22"/>
          <w:szCs w:val="22"/>
        </w:rPr>
        <w:t xml:space="preserve"> </w:t>
      </w:r>
      <w:r w:rsidRPr="0074033E">
        <w:rPr>
          <w:color w:val="000000" w:themeColor="text1"/>
          <w:sz w:val="22"/>
          <w:szCs w:val="22"/>
        </w:rPr>
        <w:t>usable</w:t>
      </w:r>
      <w:r w:rsidR="00C84223" w:rsidRPr="0074033E">
        <w:rPr>
          <w:color w:val="000000" w:themeColor="text1"/>
          <w:sz w:val="22"/>
          <w:szCs w:val="22"/>
        </w:rPr>
        <w:t xml:space="preserve"> </w:t>
      </w:r>
      <w:r w:rsidRPr="0074033E">
        <w:rPr>
          <w:color w:val="000000" w:themeColor="text1"/>
          <w:sz w:val="22"/>
          <w:szCs w:val="22"/>
        </w:rPr>
        <w:t>over</w:t>
      </w:r>
      <w:r w:rsidR="00C84223" w:rsidRPr="0074033E">
        <w:rPr>
          <w:color w:val="000000" w:themeColor="text1"/>
          <w:sz w:val="22"/>
          <w:szCs w:val="22"/>
        </w:rPr>
        <w:t xml:space="preserve"> </w:t>
      </w:r>
      <w:r w:rsidRPr="0074033E">
        <w:rPr>
          <w:color w:val="000000" w:themeColor="text1"/>
          <w:sz w:val="22"/>
          <w:szCs w:val="22"/>
        </w:rPr>
        <w:t>a</w:t>
      </w:r>
      <w:r w:rsidR="00C84223" w:rsidRPr="0074033E">
        <w:rPr>
          <w:color w:val="000000" w:themeColor="text1"/>
          <w:sz w:val="22"/>
          <w:szCs w:val="22"/>
        </w:rPr>
        <w:t xml:space="preserve"> </w:t>
      </w:r>
      <w:r w:rsidRPr="0074033E">
        <w:rPr>
          <w:color w:val="000000" w:themeColor="text1"/>
          <w:sz w:val="22"/>
          <w:szCs w:val="22"/>
        </w:rPr>
        <w:t>five-year</w:t>
      </w:r>
      <w:r w:rsidR="00C84223" w:rsidRPr="0074033E">
        <w:rPr>
          <w:color w:val="000000" w:themeColor="text1"/>
          <w:sz w:val="22"/>
          <w:szCs w:val="22"/>
        </w:rPr>
        <w:t xml:space="preserve"> </w:t>
      </w:r>
      <w:r w:rsidRPr="0074033E">
        <w:rPr>
          <w:color w:val="000000" w:themeColor="text1"/>
          <w:sz w:val="22"/>
          <w:szCs w:val="22"/>
        </w:rPr>
        <w:t>period.</w:t>
      </w:r>
      <w:r w:rsidR="00C84223" w:rsidRPr="0074033E">
        <w:rPr>
          <w:color w:val="000000" w:themeColor="text1"/>
          <w:sz w:val="22"/>
          <w:szCs w:val="22"/>
        </w:rPr>
        <w:t xml:space="preserve"> </w:t>
      </w:r>
      <w:r w:rsidRPr="0074033E">
        <w:rPr>
          <w:color w:val="000000" w:themeColor="text1"/>
          <w:sz w:val="22"/>
          <w:szCs w:val="22"/>
        </w:rPr>
        <w:t>For</w:t>
      </w:r>
      <w:r w:rsidR="00C84223" w:rsidRPr="0074033E">
        <w:rPr>
          <w:color w:val="000000" w:themeColor="text1"/>
          <w:sz w:val="22"/>
          <w:szCs w:val="22"/>
        </w:rPr>
        <w:t xml:space="preserve"> </w:t>
      </w:r>
      <w:r w:rsidRPr="0074033E">
        <w:rPr>
          <w:color w:val="000000" w:themeColor="text1"/>
          <w:sz w:val="22"/>
          <w:szCs w:val="22"/>
        </w:rPr>
        <w:t>each</w:t>
      </w:r>
      <w:r w:rsidR="00C84223" w:rsidRPr="0074033E">
        <w:rPr>
          <w:color w:val="000000" w:themeColor="text1"/>
          <w:sz w:val="22"/>
          <w:szCs w:val="22"/>
        </w:rPr>
        <w:t xml:space="preserve"> </w:t>
      </w:r>
      <w:r w:rsidRPr="0074033E">
        <w:rPr>
          <w:color w:val="000000" w:themeColor="text1"/>
          <w:sz w:val="22"/>
          <w:szCs w:val="22"/>
        </w:rPr>
        <w:t>year</w:t>
      </w:r>
      <w:r w:rsidR="00C84223" w:rsidRPr="0074033E">
        <w:rPr>
          <w:color w:val="000000" w:themeColor="text1"/>
          <w:sz w:val="22"/>
          <w:szCs w:val="22"/>
        </w:rPr>
        <w:t xml:space="preserve"> </w:t>
      </w:r>
      <w:r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support,</w:t>
      </w:r>
      <w:r w:rsidR="00C84223" w:rsidRPr="0074033E">
        <w:rPr>
          <w:color w:val="000000" w:themeColor="text1"/>
          <w:sz w:val="22"/>
          <w:szCs w:val="22"/>
        </w:rPr>
        <w:t xml:space="preserve"> </w:t>
      </w:r>
      <w:r w:rsidRPr="0074033E">
        <w:rPr>
          <w:color w:val="000000" w:themeColor="text1"/>
          <w:sz w:val="22"/>
          <w:szCs w:val="22"/>
        </w:rPr>
        <w:t>NSF</w:t>
      </w:r>
      <w:r w:rsidR="00C84223" w:rsidRPr="0074033E">
        <w:rPr>
          <w:color w:val="000000" w:themeColor="text1"/>
          <w:sz w:val="22"/>
          <w:szCs w:val="22"/>
        </w:rPr>
        <w:t xml:space="preserve"> </w:t>
      </w:r>
      <w:r w:rsidRPr="0074033E">
        <w:rPr>
          <w:color w:val="000000" w:themeColor="text1"/>
          <w:sz w:val="22"/>
          <w:szCs w:val="22"/>
        </w:rPr>
        <w:t>provides</w:t>
      </w:r>
      <w:r w:rsidR="00C84223" w:rsidRPr="0074033E">
        <w:rPr>
          <w:color w:val="000000" w:themeColor="text1"/>
          <w:sz w:val="22"/>
          <w:szCs w:val="22"/>
        </w:rPr>
        <w:t xml:space="preserve"> </w:t>
      </w:r>
      <w:r w:rsidRPr="0074033E">
        <w:rPr>
          <w:color w:val="000000" w:themeColor="text1"/>
          <w:sz w:val="22"/>
          <w:szCs w:val="22"/>
        </w:rPr>
        <w:t>a</w:t>
      </w:r>
      <w:r w:rsidR="00C84223" w:rsidRPr="0074033E">
        <w:rPr>
          <w:color w:val="000000" w:themeColor="text1"/>
          <w:sz w:val="22"/>
          <w:szCs w:val="22"/>
        </w:rPr>
        <w:t xml:space="preserve"> </w:t>
      </w:r>
      <w:r w:rsidRPr="0074033E">
        <w:rPr>
          <w:color w:val="000000" w:themeColor="text1"/>
          <w:sz w:val="22"/>
          <w:szCs w:val="22"/>
        </w:rPr>
        <w:t>stipend</w:t>
      </w:r>
      <w:r w:rsidR="00C84223" w:rsidRPr="0074033E">
        <w:rPr>
          <w:color w:val="000000" w:themeColor="text1"/>
          <w:sz w:val="22"/>
          <w:szCs w:val="22"/>
        </w:rPr>
        <w:t xml:space="preserve"> </w:t>
      </w:r>
      <w:r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at</w:t>
      </w:r>
      <w:r w:rsidR="00C84223" w:rsidRPr="0074033E">
        <w:rPr>
          <w:color w:val="000000" w:themeColor="text1"/>
          <w:sz w:val="22"/>
          <w:szCs w:val="22"/>
        </w:rPr>
        <w:t xml:space="preserve"> </w:t>
      </w:r>
      <w:r w:rsidRPr="0074033E">
        <w:rPr>
          <w:color w:val="000000" w:themeColor="text1"/>
          <w:sz w:val="22"/>
          <w:szCs w:val="22"/>
        </w:rPr>
        <w:t>least</w:t>
      </w:r>
      <w:r w:rsidR="00C84223" w:rsidRPr="0074033E">
        <w:rPr>
          <w:color w:val="000000" w:themeColor="text1"/>
          <w:sz w:val="22"/>
          <w:szCs w:val="22"/>
        </w:rPr>
        <w:t xml:space="preserve"> </w:t>
      </w:r>
      <w:r w:rsidRPr="0074033E">
        <w:rPr>
          <w:color w:val="000000" w:themeColor="text1"/>
          <w:sz w:val="22"/>
          <w:szCs w:val="22"/>
        </w:rPr>
        <w:t>$32,000</w:t>
      </w:r>
      <w:r w:rsidR="00C84223" w:rsidRPr="0074033E">
        <w:rPr>
          <w:color w:val="000000" w:themeColor="text1"/>
          <w:sz w:val="22"/>
          <w:szCs w:val="22"/>
        </w:rPr>
        <w:t xml:space="preserve"> </w:t>
      </w:r>
      <w:r w:rsidRPr="0074033E">
        <w:rPr>
          <w:color w:val="000000" w:themeColor="text1"/>
          <w:sz w:val="22"/>
          <w:szCs w:val="22"/>
        </w:rPr>
        <w:t>to</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Fellow</w:t>
      </w:r>
      <w:r w:rsidR="00C84223" w:rsidRPr="0074033E">
        <w:rPr>
          <w:color w:val="000000" w:themeColor="text1"/>
          <w:sz w:val="22"/>
          <w:szCs w:val="22"/>
        </w:rPr>
        <w:t xml:space="preserve"> </w:t>
      </w:r>
      <w:r w:rsidRPr="0074033E">
        <w:rPr>
          <w:color w:val="000000" w:themeColor="text1"/>
          <w:sz w:val="22"/>
          <w:szCs w:val="22"/>
        </w:rPr>
        <w:t>and</w:t>
      </w:r>
      <w:r w:rsidR="00C84223" w:rsidRPr="0074033E">
        <w:rPr>
          <w:color w:val="000000" w:themeColor="text1"/>
          <w:sz w:val="22"/>
          <w:szCs w:val="22"/>
        </w:rPr>
        <w:t xml:space="preserve"> </w:t>
      </w:r>
      <w:r w:rsidRPr="0074033E">
        <w:rPr>
          <w:color w:val="000000" w:themeColor="text1"/>
          <w:sz w:val="22"/>
          <w:szCs w:val="22"/>
        </w:rPr>
        <w:t>a</w:t>
      </w:r>
      <w:r w:rsidR="00C84223" w:rsidRPr="0074033E">
        <w:rPr>
          <w:color w:val="000000" w:themeColor="text1"/>
          <w:sz w:val="22"/>
          <w:szCs w:val="22"/>
        </w:rPr>
        <w:t xml:space="preserve"> </w:t>
      </w:r>
      <w:r w:rsidRPr="0074033E">
        <w:rPr>
          <w:color w:val="000000" w:themeColor="text1"/>
          <w:sz w:val="22"/>
          <w:szCs w:val="22"/>
        </w:rPr>
        <w:t>cost-of-education</w:t>
      </w:r>
      <w:r w:rsidR="00C84223" w:rsidRPr="0074033E">
        <w:rPr>
          <w:color w:val="000000" w:themeColor="text1"/>
          <w:sz w:val="22"/>
          <w:szCs w:val="22"/>
        </w:rPr>
        <w:t xml:space="preserve"> </w:t>
      </w:r>
      <w:r w:rsidRPr="0074033E">
        <w:rPr>
          <w:color w:val="000000" w:themeColor="text1"/>
          <w:sz w:val="22"/>
          <w:szCs w:val="22"/>
        </w:rPr>
        <w:t>allowance</w:t>
      </w:r>
      <w:r w:rsidR="00C84223" w:rsidRPr="0074033E">
        <w:rPr>
          <w:color w:val="000000" w:themeColor="text1"/>
          <w:sz w:val="22"/>
          <w:szCs w:val="22"/>
        </w:rPr>
        <w:t xml:space="preserve"> </w:t>
      </w:r>
      <w:r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$12,000</w:t>
      </w:r>
      <w:r w:rsidR="00C84223" w:rsidRPr="0074033E">
        <w:rPr>
          <w:color w:val="000000" w:themeColor="text1"/>
          <w:sz w:val="22"/>
          <w:szCs w:val="22"/>
        </w:rPr>
        <w:t xml:space="preserve"> </w:t>
      </w:r>
      <w:r w:rsidRPr="0074033E">
        <w:rPr>
          <w:color w:val="000000" w:themeColor="text1"/>
          <w:sz w:val="22"/>
          <w:szCs w:val="22"/>
        </w:rPr>
        <w:t>to</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fellow's</w:t>
      </w:r>
      <w:r w:rsidR="00C84223" w:rsidRPr="0074033E">
        <w:rPr>
          <w:color w:val="000000" w:themeColor="text1"/>
          <w:sz w:val="22"/>
          <w:szCs w:val="22"/>
        </w:rPr>
        <w:t xml:space="preserve"> </w:t>
      </w:r>
      <w:r w:rsidRPr="0074033E">
        <w:rPr>
          <w:color w:val="000000" w:themeColor="text1"/>
          <w:sz w:val="22"/>
          <w:szCs w:val="22"/>
        </w:rPr>
        <w:t>degree-granting</w:t>
      </w:r>
      <w:r w:rsidR="00C84223" w:rsidRPr="0074033E">
        <w:rPr>
          <w:color w:val="000000" w:themeColor="text1"/>
          <w:sz w:val="22"/>
          <w:szCs w:val="22"/>
        </w:rPr>
        <w:t xml:space="preserve"> </w:t>
      </w:r>
      <w:r w:rsidRPr="0074033E">
        <w:rPr>
          <w:color w:val="000000" w:themeColor="text1"/>
          <w:sz w:val="22"/>
          <w:szCs w:val="22"/>
        </w:rPr>
        <w:t>institution.</w:t>
      </w:r>
    </w:p>
    <w:p w14:paraId="074FE4A1" w14:textId="3F037B14"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rPr>
      </w:pPr>
      <w:r w:rsidRPr="0074033E">
        <w:rPr>
          <w:b/>
          <w:color w:val="000000" w:themeColor="text1"/>
          <w:sz w:val="22"/>
          <w:szCs w:val="22"/>
        </w:rPr>
        <w:t>URL:</w:t>
      </w:r>
      <w:r w:rsidR="00C84223" w:rsidRPr="0074033E">
        <w:rPr>
          <w:color w:val="000000" w:themeColor="text1"/>
          <w:sz w:val="22"/>
          <w:szCs w:val="22"/>
        </w:rPr>
        <w:t xml:space="preserve"> </w:t>
      </w:r>
      <w:hyperlink r:id="rId66" w:history="1">
        <w:r w:rsidRPr="0074033E">
          <w:rPr>
            <w:rStyle w:val="Hyperlink"/>
            <w:szCs w:val="22"/>
          </w:rPr>
          <w:t>http://www.nsf.gov/funding/pgm_summ.jsp?pims_id=6201</w:t>
        </w:r>
      </w:hyperlink>
      <w:r w:rsidR="00C84223" w:rsidRPr="0074033E">
        <w:rPr>
          <w:color w:val="000000" w:themeColor="text1"/>
          <w:sz w:val="22"/>
          <w:szCs w:val="22"/>
        </w:rPr>
        <w:t xml:space="preserve"> </w:t>
      </w:r>
    </w:p>
    <w:p w14:paraId="1F02B48E" w14:textId="6094BB61"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74033E">
        <w:rPr>
          <w:b/>
          <w:color w:val="000000" w:themeColor="text1"/>
          <w:sz w:val="22"/>
          <w:szCs w:val="22"/>
        </w:rPr>
        <w:t>Citizenship</w:t>
      </w:r>
      <w:r w:rsidR="00C84223" w:rsidRPr="0074033E">
        <w:rPr>
          <w:b/>
          <w:color w:val="000000" w:themeColor="text1"/>
          <w:sz w:val="22"/>
          <w:szCs w:val="22"/>
        </w:rPr>
        <w:t xml:space="preserve"> </w:t>
      </w:r>
      <w:r w:rsidRPr="0074033E">
        <w:rPr>
          <w:b/>
          <w:color w:val="000000" w:themeColor="text1"/>
          <w:sz w:val="22"/>
          <w:szCs w:val="22"/>
        </w:rPr>
        <w:t>Restrictions:</w:t>
      </w:r>
      <w:r w:rsidR="00C84223" w:rsidRPr="0074033E">
        <w:rPr>
          <w:b/>
          <w:color w:val="000000" w:themeColor="text1"/>
          <w:sz w:val="22"/>
          <w:szCs w:val="22"/>
        </w:rPr>
        <w:t xml:space="preserve"> </w:t>
      </w:r>
      <w:r w:rsidR="00BC3F79" w:rsidRPr="0074033E">
        <w:rPr>
          <w:color w:val="000000" w:themeColor="text1"/>
          <w:sz w:val="22"/>
          <w:szCs w:val="22"/>
        </w:rPr>
        <w:t>US</w:t>
      </w:r>
      <w:r w:rsidR="00C84223" w:rsidRPr="0074033E">
        <w:rPr>
          <w:color w:val="000000" w:themeColor="text1"/>
          <w:sz w:val="22"/>
          <w:szCs w:val="22"/>
        </w:rPr>
        <w:t xml:space="preserve"> </w:t>
      </w:r>
      <w:r w:rsidR="00BC3F79" w:rsidRPr="0074033E">
        <w:rPr>
          <w:color w:val="000000" w:themeColor="text1"/>
          <w:sz w:val="22"/>
          <w:szCs w:val="22"/>
        </w:rPr>
        <w:t>citizens</w:t>
      </w:r>
      <w:r w:rsidR="00C84223" w:rsidRPr="0074033E">
        <w:rPr>
          <w:color w:val="000000" w:themeColor="text1"/>
          <w:sz w:val="22"/>
          <w:szCs w:val="22"/>
        </w:rPr>
        <w:t xml:space="preserve"> </w:t>
      </w:r>
      <w:r w:rsidR="00BC3F79" w:rsidRPr="0074033E">
        <w:rPr>
          <w:color w:val="000000" w:themeColor="text1"/>
          <w:sz w:val="22"/>
          <w:szCs w:val="22"/>
        </w:rPr>
        <w:t>only</w:t>
      </w:r>
    </w:p>
    <w:p w14:paraId="45D56AAD" w14:textId="2DDFAA4C" w:rsidR="00FF5566" w:rsidRPr="0074033E"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rPr>
      </w:pPr>
      <w:r w:rsidRPr="0074033E">
        <w:rPr>
          <w:b/>
          <w:color w:val="000000" w:themeColor="text1"/>
          <w:sz w:val="22"/>
          <w:szCs w:val="22"/>
        </w:rPr>
        <w:t>Deadline:</w:t>
      </w:r>
      <w:r w:rsidR="00C84223" w:rsidRPr="0074033E">
        <w:rPr>
          <w:b/>
          <w:color w:val="000000" w:themeColor="text1"/>
          <w:sz w:val="22"/>
          <w:szCs w:val="22"/>
        </w:rPr>
        <w:t xml:space="preserve"> </w:t>
      </w:r>
      <w:r w:rsidRPr="0074033E">
        <w:rPr>
          <w:b/>
          <w:color w:val="000000" w:themeColor="text1"/>
          <w:sz w:val="22"/>
          <w:szCs w:val="22"/>
        </w:rPr>
        <w:t>October</w:t>
      </w:r>
      <w:r w:rsidR="00C84223" w:rsidRPr="0074033E">
        <w:rPr>
          <w:b/>
          <w:color w:val="000000" w:themeColor="text1"/>
          <w:sz w:val="22"/>
          <w:szCs w:val="22"/>
        </w:rPr>
        <w:t xml:space="preserve"> </w:t>
      </w:r>
      <w:r w:rsidR="006D7EE4" w:rsidRPr="0074033E">
        <w:rPr>
          <w:b/>
          <w:color w:val="000000" w:themeColor="text1"/>
          <w:sz w:val="22"/>
          <w:szCs w:val="22"/>
        </w:rPr>
        <w:t>1</w:t>
      </w:r>
      <w:r w:rsidR="0074033E" w:rsidRPr="0074033E">
        <w:rPr>
          <w:b/>
          <w:color w:val="000000" w:themeColor="text1"/>
          <w:sz w:val="22"/>
          <w:szCs w:val="22"/>
        </w:rPr>
        <w:t>6</w:t>
      </w:r>
      <w:r w:rsidR="009538C2" w:rsidRPr="0074033E">
        <w:rPr>
          <w:b/>
          <w:color w:val="000000" w:themeColor="text1"/>
          <w:sz w:val="22"/>
          <w:szCs w:val="22"/>
        </w:rPr>
        <w:t>-2</w:t>
      </w:r>
      <w:r w:rsidR="0074033E" w:rsidRPr="0074033E">
        <w:rPr>
          <w:b/>
          <w:color w:val="000000" w:themeColor="text1"/>
          <w:sz w:val="22"/>
          <w:szCs w:val="22"/>
        </w:rPr>
        <w:t>0</w:t>
      </w:r>
      <w:r w:rsidR="006D7EE4" w:rsidRPr="0074033E">
        <w:rPr>
          <w:b/>
          <w:color w:val="000000" w:themeColor="text1"/>
          <w:sz w:val="22"/>
          <w:szCs w:val="22"/>
        </w:rPr>
        <w:t xml:space="preserve"> </w:t>
      </w:r>
      <w:r w:rsidR="009737EC" w:rsidRPr="0074033E">
        <w:rPr>
          <w:b/>
          <w:color w:val="000000" w:themeColor="text1"/>
          <w:sz w:val="22"/>
          <w:szCs w:val="22"/>
        </w:rPr>
        <w:t>(Depending</w:t>
      </w:r>
      <w:r w:rsidR="00C84223" w:rsidRPr="0074033E">
        <w:rPr>
          <w:b/>
          <w:color w:val="000000" w:themeColor="text1"/>
          <w:sz w:val="22"/>
          <w:szCs w:val="22"/>
        </w:rPr>
        <w:t xml:space="preserve"> </w:t>
      </w:r>
      <w:r w:rsidR="009737EC" w:rsidRPr="0074033E">
        <w:rPr>
          <w:b/>
          <w:color w:val="000000" w:themeColor="text1"/>
          <w:sz w:val="22"/>
          <w:szCs w:val="22"/>
        </w:rPr>
        <w:t>on</w:t>
      </w:r>
      <w:r w:rsidR="00C84223" w:rsidRPr="0074033E">
        <w:rPr>
          <w:b/>
          <w:color w:val="000000" w:themeColor="text1"/>
          <w:sz w:val="22"/>
          <w:szCs w:val="22"/>
        </w:rPr>
        <w:t xml:space="preserve"> </w:t>
      </w:r>
      <w:r w:rsidR="009737EC" w:rsidRPr="0074033E">
        <w:rPr>
          <w:b/>
          <w:color w:val="000000" w:themeColor="text1"/>
          <w:sz w:val="22"/>
          <w:szCs w:val="22"/>
        </w:rPr>
        <w:t>Program)</w:t>
      </w:r>
    </w:p>
    <w:p w14:paraId="186FBAC7" w14:textId="77777777" w:rsidR="00B85625" w:rsidRPr="00BA13B3" w:rsidRDefault="00B85625" w:rsidP="00C84223">
      <w:pPr>
        <w:rPr>
          <w:sz w:val="22"/>
          <w:szCs w:val="22"/>
        </w:rPr>
      </w:pPr>
    </w:p>
    <w:p w14:paraId="5768BA6B" w14:textId="29D7B859" w:rsidR="000C163C" w:rsidRPr="00BA13B3" w:rsidRDefault="000C163C" w:rsidP="00C84223">
      <w:pPr>
        <w:pStyle w:val="Heading2"/>
        <w:rPr>
          <w:sz w:val="22"/>
        </w:rPr>
      </w:pPr>
      <w:bookmarkStart w:id="218" w:name="_Toc80091969"/>
      <w:bookmarkStart w:id="219" w:name="_Toc80163026"/>
      <w:bookmarkStart w:id="220" w:name="_Toc85086540"/>
      <w:bookmarkStart w:id="221" w:name="_Toc95369187"/>
      <w:bookmarkStart w:id="222" w:name="_Toc122406629"/>
      <w:bookmarkStart w:id="223" w:name="_Toc453584478"/>
      <w:bookmarkStart w:id="224" w:name="_Toc175570079"/>
      <w:r w:rsidRPr="00BA13B3">
        <w:rPr>
          <w:sz w:val="22"/>
        </w:rPr>
        <w:t>Samuel</w:t>
      </w:r>
      <w:r w:rsidR="00C84223" w:rsidRPr="00BA13B3">
        <w:rPr>
          <w:sz w:val="22"/>
        </w:rPr>
        <w:t xml:space="preserve"> </w:t>
      </w:r>
      <w:r w:rsidRPr="00BA13B3">
        <w:rPr>
          <w:sz w:val="22"/>
        </w:rPr>
        <w:t>H.</w:t>
      </w:r>
      <w:r w:rsidR="00C84223" w:rsidRPr="00BA13B3">
        <w:rPr>
          <w:sz w:val="22"/>
        </w:rPr>
        <w:t xml:space="preserve"> </w:t>
      </w:r>
      <w:r w:rsidRPr="00BA13B3">
        <w:rPr>
          <w:sz w:val="22"/>
        </w:rPr>
        <w:t>Kress</w:t>
      </w:r>
      <w:r w:rsidR="00C84223" w:rsidRPr="00BA13B3">
        <w:rPr>
          <w:sz w:val="22"/>
        </w:rPr>
        <w:t xml:space="preserve"> </w:t>
      </w:r>
      <w:r w:rsidRPr="00BA13B3">
        <w:rPr>
          <w:sz w:val="22"/>
        </w:rPr>
        <w:t>Foundation</w:t>
      </w:r>
      <w:r w:rsidR="00C84223" w:rsidRPr="00BA13B3">
        <w:rPr>
          <w:sz w:val="22"/>
        </w:rPr>
        <w:t xml:space="preserve"> </w:t>
      </w:r>
      <w:r w:rsidRPr="00BA13B3">
        <w:rPr>
          <w:sz w:val="22"/>
        </w:rPr>
        <w:t>Fellowships</w:t>
      </w:r>
      <w:bookmarkEnd w:id="218"/>
      <w:bookmarkEnd w:id="219"/>
      <w:bookmarkEnd w:id="220"/>
      <w:bookmarkEnd w:id="221"/>
      <w:bookmarkEnd w:id="222"/>
      <w:bookmarkEnd w:id="223"/>
      <w:bookmarkEnd w:id="224"/>
    </w:p>
    <w:p w14:paraId="67C47442" w14:textId="357DE338" w:rsidR="000C163C" w:rsidRPr="0074033E" w:rsidRDefault="000C163C" w:rsidP="00C84223">
      <w:pPr>
        <w:pStyle w:val="Heading3"/>
        <w:rPr>
          <w:b w:val="0"/>
          <w:bCs/>
          <w:color w:val="000000" w:themeColor="text1"/>
          <w:sz w:val="22"/>
          <w:szCs w:val="22"/>
        </w:rPr>
      </w:pPr>
      <w:bookmarkStart w:id="225" w:name="_Toc80091970"/>
      <w:bookmarkStart w:id="226" w:name="_Toc80163027"/>
      <w:bookmarkStart w:id="227" w:name="_Toc85086541"/>
      <w:bookmarkStart w:id="228" w:name="_Toc95369188"/>
      <w:bookmarkStart w:id="229" w:name="_Toc122406630"/>
      <w:bookmarkStart w:id="230" w:name="_Toc453584479"/>
      <w:bookmarkStart w:id="231" w:name="_Toc175570080"/>
      <w:r w:rsidRPr="0074033E">
        <w:rPr>
          <w:b w:val="0"/>
          <w:bCs/>
          <w:color w:val="000000" w:themeColor="text1"/>
          <w:sz w:val="22"/>
          <w:szCs w:val="22"/>
        </w:rPr>
        <w:t>History</w:t>
      </w:r>
      <w:r w:rsidR="00C84223" w:rsidRPr="0074033E">
        <w:rPr>
          <w:b w:val="0"/>
          <w:bCs/>
          <w:color w:val="000000" w:themeColor="text1"/>
          <w:sz w:val="22"/>
          <w:szCs w:val="22"/>
        </w:rPr>
        <w:t xml:space="preserve"> </w:t>
      </w:r>
      <w:r w:rsidRPr="0074033E">
        <w:rPr>
          <w:b w:val="0"/>
          <w:bCs/>
          <w:color w:val="000000" w:themeColor="text1"/>
          <w:sz w:val="22"/>
          <w:szCs w:val="22"/>
        </w:rPr>
        <w:t>of</w:t>
      </w:r>
      <w:r w:rsidR="00C84223" w:rsidRPr="0074033E">
        <w:rPr>
          <w:b w:val="0"/>
          <w:bCs/>
          <w:color w:val="000000" w:themeColor="text1"/>
          <w:sz w:val="22"/>
          <w:szCs w:val="22"/>
        </w:rPr>
        <w:t xml:space="preserve"> </w:t>
      </w:r>
      <w:r w:rsidRPr="0074033E">
        <w:rPr>
          <w:b w:val="0"/>
          <w:bCs/>
          <w:color w:val="000000" w:themeColor="text1"/>
          <w:sz w:val="22"/>
          <w:szCs w:val="22"/>
        </w:rPr>
        <w:t>Art</w:t>
      </w:r>
      <w:r w:rsidR="00C84223" w:rsidRPr="0074033E">
        <w:rPr>
          <w:b w:val="0"/>
          <w:bCs/>
          <w:color w:val="000000" w:themeColor="text1"/>
          <w:sz w:val="22"/>
          <w:szCs w:val="22"/>
        </w:rPr>
        <w:t xml:space="preserve"> </w:t>
      </w:r>
      <w:r w:rsidRPr="0074033E">
        <w:rPr>
          <w:b w:val="0"/>
          <w:bCs/>
          <w:color w:val="000000" w:themeColor="text1"/>
          <w:sz w:val="22"/>
          <w:szCs w:val="22"/>
        </w:rPr>
        <w:t>Institutional</w:t>
      </w:r>
      <w:r w:rsidR="00C84223" w:rsidRPr="0074033E">
        <w:rPr>
          <w:b w:val="0"/>
          <w:bCs/>
          <w:color w:val="000000" w:themeColor="text1"/>
          <w:sz w:val="22"/>
          <w:szCs w:val="22"/>
        </w:rPr>
        <w:t xml:space="preserve"> </w:t>
      </w:r>
      <w:r w:rsidRPr="0074033E">
        <w:rPr>
          <w:b w:val="0"/>
          <w:bCs/>
          <w:color w:val="000000" w:themeColor="text1"/>
          <w:sz w:val="22"/>
          <w:szCs w:val="22"/>
        </w:rPr>
        <w:t>Fellowships</w:t>
      </w:r>
      <w:bookmarkEnd w:id="225"/>
      <w:bookmarkEnd w:id="226"/>
      <w:bookmarkEnd w:id="227"/>
      <w:bookmarkEnd w:id="228"/>
      <w:bookmarkEnd w:id="229"/>
      <w:bookmarkEnd w:id="230"/>
      <w:bookmarkEnd w:id="231"/>
    </w:p>
    <w:p w14:paraId="76ACFC90" w14:textId="16E54CD5" w:rsidR="000C163C" w:rsidRPr="0074033E"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74033E">
        <w:rPr>
          <w:color w:val="000000" w:themeColor="text1"/>
          <w:sz w:val="22"/>
          <w:szCs w:val="22"/>
        </w:rPr>
        <w:t>Six</w:t>
      </w:r>
      <w:r w:rsidR="00C84223" w:rsidRPr="0074033E">
        <w:rPr>
          <w:color w:val="000000" w:themeColor="text1"/>
          <w:sz w:val="22"/>
          <w:szCs w:val="22"/>
        </w:rPr>
        <w:t xml:space="preserve"> </w:t>
      </w:r>
      <w:r w:rsidRPr="0074033E">
        <w:rPr>
          <w:color w:val="000000" w:themeColor="text1"/>
          <w:sz w:val="22"/>
          <w:szCs w:val="22"/>
        </w:rPr>
        <w:t>pre-doctoral</w:t>
      </w:r>
      <w:r w:rsidR="00C84223" w:rsidRPr="0074033E">
        <w:rPr>
          <w:color w:val="000000" w:themeColor="text1"/>
          <w:sz w:val="22"/>
          <w:szCs w:val="22"/>
        </w:rPr>
        <w:t xml:space="preserve"> </w:t>
      </w:r>
      <w:r w:rsidRPr="0074033E">
        <w:rPr>
          <w:color w:val="000000" w:themeColor="text1"/>
          <w:sz w:val="22"/>
          <w:szCs w:val="22"/>
        </w:rPr>
        <w:t>Kress</w:t>
      </w:r>
      <w:r w:rsidR="00C84223" w:rsidRPr="0074033E">
        <w:rPr>
          <w:color w:val="000000" w:themeColor="text1"/>
          <w:sz w:val="22"/>
          <w:szCs w:val="22"/>
        </w:rPr>
        <w:t xml:space="preserve"> </w:t>
      </w:r>
      <w:r w:rsidRPr="0074033E">
        <w:rPr>
          <w:color w:val="000000" w:themeColor="text1"/>
          <w:sz w:val="22"/>
          <w:szCs w:val="22"/>
        </w:rPr>
        <w:t>Institutional</w:t>
      </w:r>
      <w:r w:rsidR="00C84223" w:rsidRPr="0074033E">
        <w:rPr>
          <w:color w:val="000000" w:themeColor="text1"/>
          <w:sz w:val="22"/>
          <w:szCs w:val="22"/>
        </w:rPr>
        <w:t xml:space="preserve"> </w:t>
      </w:r>
      <w:r w:rsidRPr="0074033E">
        <w:rPr>
          <w:color w:val="000000" w:themeColor="text1"/>
          <w:sz w:val="22"/>
          <w:szCs w:val="22"/>
        </w:rPr>
        <w:t>Fellowships</w:t>
      </w:r>
      <w:r w:rsidR="00C84223" w:rsidRPr="0074033E">
        <w:rPr>
          <w:color w:val="000000" w:themeColor="text1"/>
          <w:sz w:val="22"/>
          <w:szCs w:val="22"/>
        </w:rPr>
        <w:t xml:space="preserve"> </w:t>
      </w:r>
      <w:r w:rsidRPr="0074033E">
        <w:rPr>
          <w:color w:val="000000" w:themeColor="text1"/>
          <w:sz w:val="22"/>
          <w:szCs w:val="22"/>
        </w:rPr>
        <w:t>in</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History</w:t>
      </w:r>
      <w:r w:rsidR="00C84223" w:rsidRPr="0074033E">
        <w:rPr>
          <w:color w:val="000000" w:themeColor="text1"/>
          <w:sz w:val="22"/>
          <w:szCs w:val="22"/>
        </w:rPr>
        <w:t xml:space="preserve"> </w:t>
      </w:r>
      <w:r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European</w:t>
      </w:r>
      <w:r w:rsidR="00C84223" w:rsidRPr="0074033E">
        <w:rPr>
          <w:color w:val="000000" w:themeColor="text1"/>
          <w:sz w:val="22"/>
          <w:szCs w:val="22"/>
        </w:rPr>
        <w:t xml:space="preserve"> </w:t>
      </w:r>
      <w:r w:rsidRPr="0074033E">
        <w:rPr>
          <w:color w:val="000000" w:themeColor="text1"/>
          <w:sz w:val="22"/>
          <w:szCs w:val="22"/>
        </w:rPr>
        <w:t>Art</w:t>
      </w:r>
      <w:r w:rsidR="00C84223" w:rsidRPr="0074033E">
        <w:rPr>
          <w:color w:val="000000" w:themeColor="text1"/>
          <w:sz w:val="22"/>
          <w:szCs w:val="22"/>
        </w:rPr>
        <w:t xml:space="preserve"> </w:t>
      </w:r>
      <w:r w:rsidRPr="0074033E">
        <w:rPr>
          <w:color w:val="000000" w:themeColor="text1"/>
          <w:sz w:val="22"/>
          <w:szCs w:val="22"/>
        </w:rPr>
        <w:t>will</w:t>
      </w:r>
      <w:r w:rsidR="00C84223" w:rsidRPr="0074033E">
        <w:rPr>
          <w:color w:val="000000" w:themeColor="text1"/>
          <w:sz w:val="22"/>
          <w:szCs w:val="22"/>
        </w:rPr>
        <w:t xml:space="preserve"> </w:t>
      </w:r>
      <w:r w:rsidRPr="0074033E">
        <w:rPr>
          <w:color w:val="000000" w:themeColor="text1"/>
          <w:sz w:val="22"/>
          <w:szCs w:val="22"/>
        </w:rPr>
        <w:t>be</w:t>
      </w:r>
      <w:r w:rsidR="00C84223" w:rsidRPr="0074033E">
        <w:rPr>
          <w:color w:val="000000" w:themeColor="text1"/>
          <w:sz w:val="22"/>
          <w:szCs w:val="22"/>
        </w:rPr>
        <w:t xml:space="preserve"> </w:t>
      </w:r>
      <w:r w:rsidRPr="0074033E">
        <w:rPr>
          <w:color w:val="000000" w:themeColor="text1"/>
          <w:sz w:val="22"/>
          <w:szCs w:val="22"/>
        </w:rPr>
        <w:t>awarded</w:t>
      </w:r>
      <w:r w:rsidR="00C84223" w:rsidRPr="0074033E">
        <w:rPr>
          <w:color w:val="000000" w:themeColor="text1"/>
          <w:sz w:val="22"/>
          <w:szCs w:val="22"/>
        </w:rPr>
        <w:t xml:space="preserve"> </w:t>
      </w:r>
      <w:r w:rsidRPr="0074033E">
        <w:rPr>
          <w:color w:val="000000" w:themeColor="text1"/>
          <w:sz w:val="22"/>
          <w:szCs w:val="22"/>
        </w:rPr>
        <w:t>each</w:t>
      </w:r>
      <w:r w:rsidR="00C84223" w:rsidRPr="0074033E">
        <w:rPr>
          <w:color w:val="000000" w:themeColor="text1"/>
          <w:sz w:val="22"/>
          <w:szCs w:val="22"/>
        </w:rPr>
        <w:t xml:space="preserve"> </w:t>
      </w:r>
      <w:r w:rsidRPr="0074033E">
        <w:rPr>
          <w:color w:val="000000" w:themeColor="text1"/>
          <w:sz w:val="22"/>
          <w:szCs w:val="22"/>
        </w:rPr>
        <w:t>year.</w:t>
      </w:r>
      <w:r w:rsidR="00C84223" w:rsidRPr="0074033E">
        <w:rPr>
          <w:color w:val="000000" w:themeColor="text1"/>
          <w:sz w:val="22"/>
          <w:szCs w:val="22"/>
        </w:rPr>
        <w:t xml:space="preserve"> </w:t>
      </w:r>
      <w:r w:rsidRPr="0074033E">
        <w:rPr>
          <w:color w:val="000000" w:themeColor="text1"/>
          <w:sz w:val="22"/>
          <w:szCs w:val="22"/>
        </w:rPr>
        <w:t>Each</w:t>
      </w:r>
      <w:r w:rsidR="00C84223" w:rsidRPr="0074033E">
        <w:rPr>
          <w:color w:val="000000" w:themeColor="text1"/>
          <w:sz w:val="22"/>
          <w:szCs w:val="22"/>
        </w:rPr>
        <w:t xml:space="preserve"> </w:t>
      </w:r>
      <w:r w:rsidRPr="0074033E">
        <w:rPr>
          <w:color w:val="000000" w:themeColor="text1"/>
          <w:sz w:val="22"/>
          <w:szCs w:val="22"/>
        </w:rPr>
        <w:t>fellowship</w:t>
      </w:r>
      <w:r w:rsidR="00C84223" w:rsidRPr="0074033E">
        <w:rPr>
          <w:color w:val="000000" w:themeColor="text1"/>
          <w:sz w:val="22"/>
          <w:szCs w:val="22"/>
        </w:rPr>
        <w:t xml:space="preserve"> </w:t>
      </w:r>
      <w:r w:rsidRPr="0074033E">
        <w:rPr>
          <w:color w:val="000000" w:themeColor="text1"/>
          <w:sz w:val="22"/>
          <w:szCs w:val="22"/>
        </w:rPr>
        <w:t>provides</w:t>
      </w:r>
      <w:r w:rsidR="00C84223" w:rsidRPr="0074033E">
        <w:rPr>
          <w:color w:val="000000" w:themeColor="text1"/>
          <w:sz w:val="22"/>
          <w:szCs w:val="22"/>
        </w:rPr>
        <w:t xml:space="preserve"> </w:t>
      </w:r>
      <w:r w:rsidRPr="0074033E">
        <w:rPr>
          <w:color w:val="000000" w:themeColor="text1"/>
          <w:sz w:val="22"/>
          <w:szCs w:val="22"/>
        </w:rPr>
        <w:t>for</w:t>
      </w:r>
      <w:r w:rsidR="00C84223" w:rsidRPr="0074033E">
        <w:rPr>
          <w:color w:val="000000" w:themeColor="text1"/>
          <w:sz w:val="22"/>
          <w:szCs w:val="22"/>
        </w:rPr>
        <w:t xml:space="preserve"> </w:t>
      </w:r>
      <w:r w:rsidRPr="0074033E">
        <w:rPr>
          <w:color w:val="000000" w:themeColor="text1"/>
          <w:sz w:val="22"/>
          <w:szCs w:val="22"/>
        </w:rPr>
        <w:t>a</w:t>
      </w:r>
      <w:r w:rsidR="00C84223" w:rsidRPr="0074033E">
        <w:rPr>
          <w:color w:val="000000" w:themeColor="text1"/>
          <w:sz w:val="22"/>
          <w:szCs w:val="22"/>
        </w:rPr>
        <w:t xml:space="preserve"> </w:t>
      </w:r>
      <w:r w:rsidRPr="0074033E">
        <w:rPr>
          <w:color w:val="000000" w:themeColor="text1"/>
          <w:sz w:val="22"/>
          <w:szCs w:val="22"/>
        </w:rPr>
        <w:t>two-year</w:t>
      </w:r>
      <w:r w:rsidR="00C84223" w:rsidRPr="0074033E">
        <w:rPr>
          <w:color w:val="000000" w:themeColor="text1"/>
          <w:sz w:val="22"/>
          <w:szCs w:val="22"/>
        </w:rPr>
        <w:t xml:space="preserve"> </w:t>
      </w:r>
      <w:r w:rsidRPr="0074033E">
        <w:rPr>
          <w:color w:val="000000" w:themeColor="text1"/>
          <w:sz w:val="22"/>
          <w:szCs w:val="22"/>
        </w:rPr>
        <w:t>research</w:t>
      </w:r>
      <w:r w:rsidR="00C84223" w:rsidRPr="0074033E">
        <w:rPr>
          <w:color w:val="000000" w:themeColor="text1"/>
          <w:sz w:val="22"/>
          <w:szCs w:val="22"/>
        </w:rPr>
        <w:t xml:space="preserve"> </w:t>
      </w:r>
      <w:r w:rsidRPr="0074033E">
        <w:rPr>
          <w:color w:val="000000" w:themeColor="text1"/>
          <w:sz w:val="22"/>
          <w:szCs w:val="22"/>
        </w:rPr>
        <w:t>appointment</w:t>
      </w:r>
      <w:r w:rsidR="00C84223" w:rsidRPr="0074033E">
        <w:rPr>
          <w:color w:val="000000" w:themeColor="text1"/>
          <w:sz w:val="22"/>
          <w:szCs w:val="22"/>
        </w:rPr>
        <w:t xml:space="preserve"> </w:t>
      </w:r>
      <w:r w:rsidRPr="0074033E">
        <w:rPr>
          <w:color w:val="000000" w:themeColor="text1"/>
          <w:sz w:val="22"/>
          <w:szCs w:val="22"/>
        </w:rPr>
        <w:t>hosted</w:t>
      </w:r>
      <w:r w:rsidR="00C84223" w:rsidRPr="0074033E">
        <w:rPr>
          <w:color w:val="000000" w:themeColor="text1"/>
          <w:sz w:val="22"/>
          <w:szCs w:val="22"/>
        </w:rPr>
        <w:t xml:space="preserve"> </w:t>
      </w:r>
      <w:r w:rsidRPr="0074033E">
        <w:rPr>
          <w:color w:val="000000" w:themeColor="text1"/>
          <w:sz w:val="22"/>
          <w:szCs w:val="22"/>
        </w:rPr>
        <w:t>by</w:t>
      </w:r>
      <w:r w:rsidR="00C84223" w:rsidRPr="0074033E">
        <w:rPr>
          <w:color w:val="000000" w:themeColor="text1"/>
          <w:sz w:val="22"/>
          <w:szCs w:val="22"/>
        </w:rPr>
        <w:t xml:space="preserve"> </w:t>
      </w:r>
      <w:r w:rsidRPr="0074033E">
        <w:rPr>
          <w:color w:val="000000" w:themeColor="text1"/>
          <w:sz w:val="22"/>
          <w:szCs w:val="22"/>
        </w:rPr>
        <w:t>an</w:t>
      </w:r>
      <w:r w:rsidR="00C84223" w:rsidRPr="0074033E">
        <w:rPr>
          <w:color w:val="000000" w:themeColor="text1"/>
          <w:sz w:val="22"/>
          <w:szCs w:val="22"/>
        </w:rPr>
        <w:t xml:space="preserve"> </w:t>
      </w:r>
      <w:r w:rsidRPr="0074033E">
        <w:rPr>
          <w:color w:val="000000" w:themeColor="text1"/>
          <w:sz w:val="22"/>
          <w:szCs w:val="22"/>
        </w:rPr>
        <w:t>associated</w:t>
      </w:r>
      <w:r w:rsidR="00C84223" w:rsidRPr="0074033E">
        <w:rPr>
          <w:color w:val="000000" w:themeColor="text1"/>
          <w:sz w:val="22"/>
          <w:szCs w:val="22"/>
        </w:rPr>
        <w:t xml:space="preserve"> </w:t>
      </w:r>
      <w:r w:rsidRPr="0074033E">
        <w:rPr>
          <w:color w:val="000000" w:themeColor="text1"/>
          <w:sz w:val="22"/>
          <w:szCs w:val="22"/>
        </w:rPr>
        <w:t>European</w:t>
      </w:r>
      <w:r w:rsidR="00C84223" w:rsidRPr="0074033E">
        <w:rPr>
          <w:color w:val="000000" w:themeColor="text1"/>
          <w:sz w:val="22"/>
          <w:szCs w:val="22"/>
        </w:rPr>
        <w:t xml:space="preserve"> </w:t>
      </w:r>
      <w:r w:rsidRPr="0074033E">
        <w:rPr>
          <w:color w:val="000000" w:themeColor="text1"/>
          <w:sz w:val="22"/>
          <w:szCs w:val="22"/>
        </w:rPr>
        <w:t>art</w:t>
      </w:r>
      <w:r w:rsidR="00C84223" w:rsidRPr="0074033E">
        <w:rPr>
          <w:color w:val="000000" w:themeColor="text1"/>
          <w:sz w:val="22"/>
          <w:szCs w:val="22"/>
        </w:rPr>
        <w:t xml:space="preserve"> </w:t>
      </w:r>
      <w:r w:rsidRPr="0074033E">
        <w:rPr>
          <w:color w:val="000000" w:themeColor="text1"/>
          <w:sz w:val="22"/>
          <w:szCs w:val="22"/>
        </w:rPr>
        <w:t>history</w:t>
      </w:r>
      <w:r w:rsidR="00C84223" w:rsidRPr="0074033E">
        <w:rPr>
          <w:color w:val="000000" w:themeColor="text1"/>
          <w:sz w:val="22"/>
          <w:szCs w:val="22"/>
        </w:rPr>
        <w:t xml:space="preserve"> </w:t>
      </w:r>
      <w:r w:rsidRPr="0074033E">
        <w:rPr>
          <w:color w:val="000000" w:themeColor="text1"/>
          <w:sz w:val="22"/>
          <w:szCs w:val="22"/>
        </w:rPr>
        <w:t>research</w:t>
      </w:r>
      <w:r w:rsidR="00C84223" w:rsidRPr="0074033E">
        <w:rPr>
          <w:color w:val="000000" w:themeColor="text1"/>
          <w:sz w:val="22"/>
          <w:szCs w:val="22"/>
        </w:rPr>
        <w:t xml:space="preserve"> </w:t>
      </w:r>
      <w:r w:rsidRPr="0074033E">
        <w:rPr>
          <w:color w:val="000000" w:themeColor="text1"/>
          <w:sz w:val="22"/>
          <w:szCs w:val="22"/>
        </w:rPr>
        <w:t>center</w:t>
      </w:r>
      <w:r w:rsidRPr="0074033E">
        <w:rPr>
          <w:color w:val="000000" w:themeColor="text1"/>
          <w:sz w:val="22"/>
          <w:szCs w:val="22"/>
          <w:u w:color="000000"/>
        </w:rPr>
        <w:t>.</w:t>
      </w:r>
      <w:r w:rsidR="00C84223" w:rsidRPr="0074033E">
        <w:rPr>
          <w:color w:val="000000" w:themeColor="text1"/>
          <w:sz w:val="22"/>
          <w:szCs w:val="22"/>
          <w:u w:color="000000"/>
        </w:rPr>
        <w:t xml:space="preserve"> </w:t>
      </w:r>
      <w:r w:rsidRPr="0074033E">
        <w:rPr>
          <w:color w:val="000000" w:themeColor="text1"/>
          <w:sz w:val="22"/>
          <w:szCs w:val="22"/>
          <w:u w:color="000000"/>
        </w:rPr>
        <w:t>Amount:</w:t>
      </w:r>
      <w:r w:rsidR="00C84223" w:rsidRPr="0074033E">
        <w:rPr>
          <w:color w:val="000000" w:themeColor="text1"/>
          <w:sz w:val="22"/>
          <w:szCs w:val="22"/>
          <w:u w:color="000000"/>
        </w:rPr>
        <w:t xml:space="preserve"> </w:t>
      </w:r>
      <w:r w:rsidRPr="0074033E">
        <w:rPr>
          <w:color w:val="000000" w:themeColor="text1"/>
          <w:sz w:val="22"/>
          <w:szCs w:val="22"/>
          <w:u w:color="000000"/>
        </w:rPr>
        <w:t>$30,000/year.</w:t>
      </w:r>
    </w:p>
    <w:p w14:paraId="6562126D" w14:textId="79CA35D5" w:rsidR="000C163C" w:rsidRPr="0074033E"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74033E">
        <w:rPr>
          <w:b/>
          <w:color w:val="000000" w:themeColor="text1"/>
          <w:sz w:val="22"/>
          <w:szCs w:val="22"/>
          <w:u w:color="000000"/>
        </w:rPr>
        <w:t>URL:</w:t>
      </w:r>
      <w:r w:rsidR="00C84223" w:rsidRPr="0074033E">
        <w:rPr>
          <w:color w:val="000000" w:themeColor="text1"/>
          <w:sz w:val="22"/>
          <w:szCs w:val="22"/>
          <w:u w:color="000000"/>
        </w:rPr>
        <w:t xml:space="preserve"> </w:t>
      </w:r>
      <w:hyperlink r:id="rId67" w:history="1">
        <w:r w:rsidR="006D7EE4" w:rsidRPr="0074033E">
          <w:rPr>
            <w:rStyle w:val="Hyperlink"/>
            <w:szCs w:val="22"/>
          </w:rPr>
          <w:t>https://www.kressfoundation.org/Programs/Fellowships/History-of-Art-Institutional-Fellowships</w:t>
        </w:r>
      </w:hyperlink>
    </w:p>
    <w:p w14:paraId="7E69D202" w14:textId="5B0CB0F5" w:rsidR="000C163C" w:rsidRPr="0074033E"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74033E">
        <w:rPr>
          <w:b/>
          <w:color w:val="000000" w:themeColor="text1"/>
          <w:sz w:val="22"/>
          <w:szCs w:val="22"/>
          <w:u w:color="000000"/>
        </w:rPr>
        <w:t>Citizenship</w:t>
      </w:r>
      <w:r w:rsidR="00C84223" w:rsidRPr="0074033E">
        <w:rPr>
          <w:b/>
          <w:color w:val="000000" w:themeColor="text1"/>
          <w:sz w:val="22"/>
          <w:szCs w:val="22"/>
          <w:u w:color="000000"/>
        </w:rPr>
        <w:t xml:space="preserve"> </w:t>
      </w:r>
      <w:r w:rsidRPr="0074033E">
        <w:rPr>
          <w:b/>
          <w:color w:val="000000" w:themeColor="text1"/>
          <w:sz w:val="22"/>
          <w:szCs w:val="22"/>
          <w:u w:color="000000"/>
        </w:rPr>
        <w:t>Restrictions:</w:t>
      </w:r>
      <w:r w:rsidR="00C84223" w:rsidRPr="0074033E">
        <w:rPr>
          <w:b/>
          <w:color w:val="000000" w:themeColor="text1"/>
          <w:sz w:val="22"/>
          <w:szCs w:val="22"/>
          <w:u w:color="000000"/>
        </w:rPr>
        <w:t xml:space="preserve"> </w:t>
      </w:r>
      <w:r w:rsidRPr="0074033E">
        <w:rPr>
          <w:color w:val="000000" w:themeColor="text1"/>
          <w:sz w:val="22"/>
          <w:szCs w:val="22"/>
          <w:u w:color="000000"/>
        </w:rPr>
        <w:t>None</w:t>
      </w:r>
    </w:p>
    <w:p w14:paraId="3CAAA4F1" w14:textId="2CD248D1" w:rsidR="000C163C" w:rsidRPr="0074033E"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74033E">
        <w:rPr>
          <w:b/>
          <w:color w:val="000000" w:themeColor="text1"/>
          <w:sz w:val="22"/>
          <w:szCs w:val="22"/>
          <w:u w:color="000000"/>
        </w:rPr>
        <w:t>Deadline:</w:t>
      </w:r>
      <w:r w:rsidR="00C84223" w:rsidRPr="0074033E">
        <w:rPr>
          <w:b/>
          <w:color w:val="000000" w:themeColor="text1"/>
          <w:sz w:val="22"/>
          <w:szCs w:val="22"/>
          <w:u w:color="000000"/>
        </w:rPr>
        <w:t xml:space="preserve"> </w:t>
      </w:r>
      <w:r w:rsidRPr="0074033E">
        <w:rPr>
          <w:b/>
          <w:color w:val="000000" w:themeColor="text1"/>
          <w:sz w:val="22"/>
          <w:szCs w:val="22"/>
          <w:u w:color="000000"/>
        </w:rPr>
        <w:t>November</w:t>
      </w:r>
      <w:r w:rsidR="00C84223" w:rsidRPr="0074033E">
        <w:rPr>
          <w:b/>
          <w:color w:val="000000" w:themeColor="text1"/>
          <w:sz w:val="22"/>
          <w:szCs w:val="22"/>
          <w:u w:color="000000"/>
        </w:rPr>
        <w:t xml:space="preserve"> </w:t>
      </w:r>
      <w:r w:rsidRPr="0074033E">
        <w:rPr>
          <w:b/>
          <w:color w:val="000000" w:themeColor="text1"/>
          <w:sz w:val="22"/>
          <w:szCs w:val="22"/>
          <w:u w:color="000000"/>
        </w:rPr>
        <w:t>30</w:t>
      </w:r>
    </w:p>
    <w:p w14:paraId="1FA31F83" w14:textId="77777777" w:rsidR="002F07F2" w:rsidRPr="0074033E" w:rsidRDefault="002F07F2" w:rsidP="00C84223">
      <w:pPr>
        <w:ind w:left="360"/>
        <w:rPr>
          <w:b/>
          <w:sz w:val="22"/>
          <w:szCs w:val="22"/>
        </w:rPr>
      </w:pPr>
      <w:bookmarkStart w:id="232" w:name="_Toc453584480"/>
      <w:bookmarkStart w:id="233" w:name="_Toc80091971"/>
      <w:bookmarkStart w:id="234" w:name="_Toc80163028"/>
      <w:bookmarkStart w:id="235" w:name="_Toc85086542"/>
      <w:bookmarkStart w:id="236" w:name="_Toc95369189"/>
      <w:bookmarkStart w:id="237" w:name="_Toc122406631"/>
    </w:p>
    <w:p w14:paraId="3839DD0A" w14:textId="2E78F34B" w:rsidR="000C163C" w:rsidRPr="0074033E" w:rsidRDefault="000C163C" w:rsidP="00C84223">
      <w:pPr>
        <w:pStyle w:val="Heading3"/>
        <w:rPr>
          <w:b w:val="0"/>
          <w:bCs/>
          <w:color w:val="000000" w:themeColor="text1"/>
          <w:sz w:val="22"/>
          <w:szCs w:val="22"/>
        </w:rPr>
      </w:pPr>
      <w:bookmarkStart w:id="238" w:name="_Toc175570081"/>
      <w:r w:rsidRPr="0074033E">
        <w:rPr>
          <w:b w:val="0"/>
          <w:bCs/>
          <w:color w:val="000000" w:themeColor="text1"/>
          <w:sz w:val="22"/>
          <w:szCs w:val="22"/>
        </w:rPr>
        <w:t>Interpretive</w:t>
      </w:r>
      <w:r w:rsidR="00C84223" w:rsidRPr="0074033E">
        <w:rPr>
          <w:b w:val="0"/>
          <w:bCs/>
          <w:color w:val="000000" w:themeColor="text1"/>
          <w:sz w:val="22"/>
          <w:szCs w:val="22"/>
        </w:rPr>
        <w:t xml:space="preserve"> </w:t>
      </w:r>
      <w:r w:rsidRPr="0074033E">
        <w:rPr>
          <w:b w:val="0"/>
          <w:bCs/>
          <w:color w:val="000000" w:themeColor="text1"/>
          <w:sz w:val="22"/>
          <w:szCs w:val="22"/>
        </w:rPr>
        <w:t>Fellowships</w:t>
      </w:r>
      <w:bookmarkEnd w:id="232"/>
      <w:bookmarkEnd w:id="238"/>
    </w:p>
    <w:p w14:paraId="1EE18819" w14:textId="0A1650AA" w:rsidR="000C163C" w:rsidRPr="0074033E" w:rsidRDefault="000C163C" w:rsidP="00C84223">
      <w:pPr>
        <w:ind w:left="360"/>
        <w:rPr>
          <w:color w:val="000000" w:themeColor="text1"/>
          <w:sz w:val="22"/>
          <w:szCs w:val="22"/>
        </w:rPr>
      </w:pPr>
      <w:r w:rsidRPr="0074033E">
        <w:rPr>
          <w:color w:val="000000" w:themeColor="text1"/>
          <w:sz w:val="22"/>
          <w:szCs w:val="22"/>
        </w:rPr>
        <w:t>A</w:t>
      </w:r>
      <w:r w:rsidR="00C84223" w:rsidRPr="0074033E">
        <w:rPr>
          <w:color w:val="000000" w:themeColor="text1"/>
          <w:sz w:val="22"/>
          <w:szCs w:val="22"/>
        </w:rPr>
        <w:t xml:space="preserve"> </w:t>
      </w:r>
      <w:r w:rsidRPr="0074033E">
        <w:rPr>
          <w:color w:val="000000" w:themeColor="text1"/>
          <w:sz w:val="22"/>
          <w:szCs w:val="22"/>
        </w:rPr>
        <w:t>minimum</w:t>
      </w:r>
      <w:r w:rsidR="00C84223" w:rsidRPr="0074033E">
        <w:rPr>
          <w:color w:val="000000" w:themeColor="text1"/>
          <w:sz w:val="22"/>
          <w:szCs w:val="22"/>
        </w:rPr>
        <w:t xml:space="preserve"> </w:t>
      </w:r>
      <w:r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six</w:t>
      </w:r>
      <w:r w:rsidR="00C84223" w:rsidRPr="0074033E">
        <w:rPr>
          <w:color w:val="000000" w:themeColor="text1"/>
          <w:sz w:val="22"/>
          <w:szCs w:val="22"/>
        </w:rPr>
        <w:t xml:space="preserve"> </w:t>
      </w:r>
      <w:r w:rsidRPr="0074033E">
        <w:rPr>
          <w:color w:val="000000" w:themeColor="text1"/>
          <w:sz w:val="22"/>
          <w:szCs w:val="22"/>
        </w:rPr>
        <w:t>(6)</w:t>
      </w:r>
      <w:r w:rsidR="00C84223" w:rsidRPr="0074033E">
        <w:rPr>
          <w:color w:val="000000" w:themeColor="text1"/>
          <w:sz w:val="22"/>
          <w:szCs w:val="22"/>
        </w:rPr>
        <w:t xml:space="preserve"> </w:t>
      </w:r>
      <w:r w:rsidRPr="0074033E">
        <w:rPr>
          <w:color w:val="000000" w:themeColor="text1"/>
          <w:sz w:val="22"/>
          <w:szCs w:val="22"/>
        </w:rPr>
        <w:t>Kress</w:t>
      </w:r>
      <w:r w:rsidR="00C84223" w:rsidRPr="0074033E">
        <w:rPr>
          <w:color w:val="000000" w:themeColor="text1"/>
          <w:sz w:val="22"/>
          <w:szCs w:val="22"/>
        </w:rPr>
        <w:t xml:space="preserve"> </w:t>
      </w:r>
      <w:r w:rsidRPr="0074033E">
        <w:rPr>
          <w:color w:val="000000" w:themeColor="text1"/>
          <w:sz w:val="22"/>
          <w:szCs w:val="22"/>
        </w:rPr>
        <w:t>Interpretive</w:t>
      </w:r>
      <w:r w:rsidR="00C84223" w:rsidRPr="0074033E">
        <w:rPr>
          <w:color w:val="000000" w:themeColor="text1"/>
          <w:sz w:val="22"/>
          <w:szCs w:val="22"/>
        </w:rPr>
        <w:t xml:space="preserve"> </w:t>
      </w:r>
      <w:r w:rsidRPr="0074033E">
        <w:rPr>
          <w:color w:val="000000" w:themeColor="text1"/>
          <w:sz w:val="22"/>
          <w:szCs w:val="22"/>
        </w:rPr>
        <w:t>Fellowships</w:t>
      </w:r>
      <w:r w:rsidR="00C84223" w:rsidRPr="0074033E">
        <w:rPr>
          <w:color w:val="000000" w:themeColor="text1"/>
          <w:sz w:val="22"/>
          <w:szCs w:val="22"/>
        </w:rPr>
        <w:t xml:space="preserve"> </w:t>
      </w:r>
      <w:r w:rsidRPr="0074033E">
        <w:rPr>
          <w:color w:val="000000" w:themeColor="text1"/>
          <w:sz w:val="22"/>
          <w:szCs w:val="22"/>
        </w:rPr>
        <w:t>are</w:t>
      </w:r>
      <w:r w:rsidR="00C84223" w:rsidRPr="0074033E">
        <w:rPr>
          <w:color w:val="000000" w:themeColor="text1"/>
          <w:sz w:val="22"/>
          <w:szCs w:val="22"/>
        </w:rPr>
        <w:t xml:space="preserve"> </w:t>
      </w:r>
      <w:r w:rsidRPr="0074033E">
        <w:rPr>
          <w:color w:val="000000" w:themeColor="text1"/>
          <w:sz w:val="22"/>
          <w:szCs w:val="22"/>
        </w:rPr>
        <w:t>awarded</w:t>
      </w:r>
      <w:r w:rsidR="00C84223" w:rsidRPr="0074033E">
        <w:rPr>
          <w:color w:val="000000" w:themeColor="text1"/>
          <w:sz w:val="22"/>
          <w:szCs w:val="22"/>
        </w:rPr>
        <w:t xml:space="preserve"> </w:t>
      </w:r>
      <w:r w:rsidRPr="0074033E">
        <w:rPr>
          <w:color w:val="000000" w:themeColor="text1"/>
          <w:sz w:val="22"/>
          <w:szCs w:val="22"/>
        </w:rPr>
        <w:t>each</w:t>
      </w:r>
      <w:r w:rsidR="00C84223" w:rsidRPr="0074033E">
        <w:rPr>
          <w:color w:val="000000" w:themeColor="text1"/>
          <w:sz w:val="22"/>
          <w:szCs w:val="22"/>
        </w:rPr>
        <w:t xml:space="preserve"> </w:t>
      </w:r>
      <w:r w:rsidRPr="0074033E">
        <w:rPr>
          <w:color w:val="000000" w:themeColor="text1"/>
          <w:sz w:val="22"/>
          <w:szCs w:val="22"/>
        </w:rPr>
        <w:t>year</w:t>
      </w:r>
      <w:r w:rsidR="00C84223" w:rsidRPr="0074033E">
        <w:rPr>
          <w:color w:val="000000" w:themeColor="text1"/>
          <w:sz w:val="22"/>
          <w:szCs w:val="22"/>
        </w:rPr>
        <w:t xml:space="preserve"> </w:t>
      </w:r>
      <w:r w:rsidRPr="0074033E">
        <w:rPr>
          <w:color w:val="000000" w:themeColor="text1"/>
          <w:sz w:val="22"/>
          <w:szCs w:val="22"/>
        </w:rPr>
        <w:t>to</w:t>
      </w:r>
      <w:r w:rsidR="00C84223" w:rsidRPr="0074033E">
        <w:rPr>
          <w:color w:val="000000" w:themeColor="text1"/>
          <w:sz w:val="22"/>
          <w:szCs w:val="22"/>
        </w:rPr>
        <w:t xml:space="preserve"> </w:t>
      </w:r>
      <w:r w:rsidRPr="0074033E">
        <w:rPr>
          <w:color w:val="000000" w:themeColor="text1"/>
          <w:sz w:val="22"/>
          <w:szCs w:val="22"/>
        </w:rPr>
        <w:t>American</w:t>
      </w:r>
      <w:r w:rsidR="00C84223" w:rsidRPr="0074033E">
        <w:rPr>
          <w:color w:val="000000" w:themeColor="text1"/>
          <w:sz w:val="22"/>
          <w:szCs w:val="22"/>
        </w:rPr>
        <w:t xml:space="preserve"> </w:t>
      </w:r>
      <w:r w:rsidRPr="0074033E">
        <w:rPr>
          <w:color w:val="000000" w:themeColor="text1"/>
          <w:sz w:val="22"/>
          <w:szCs w:val="22"/>
        </w:rPr>
        <w:t>art</w:t>
      </w:r>
      <w:r w:rsidR="00C84223" w:rsidRPr="0074033E">
        <w:rPr>
          <w:color w:val="000000" w:themeColor="text1"/>
          <w:sz w:val="22"/>
          <w:szCs w:val="22"/>
        </w:rPr>
        <w:t xml:space="preserve"> </w:t>
      </w:r>
      <w:r w:rsidRPr="0074033E">
        <w:rPr>
          <w:color w:val="000000" w:themeColor="text1"/>
          <w:sz w:val="22"/>
          <w:szCs w:val="22"/>
        </w:rPr>
        <w:t>museums</w:t>
      </w:r>
      <w:r w:rsidR="00C84223" w:rsidRPr="0074033E">
        <w:rPr>
          <w:color w:val="000000" w:themeColor="text1"/>
          <w:sz w:val="22"/>
          <w:szCs w:val="22"/>
        </w:rPr>
        <w:t xml:space="preserve"> </w:t>
      </w:r>
      <w:r w:rsidRPr="0074033E">
        <w:rPr>
          <w:color w:val="000000" w:themeColor="text1"/>
          <w:sz w:val="22"/>
          <w:szCs w:val="22"/>
        </w:rPr>
        <w:t>for</w:t>
      </w:r>
      <w:r w:rsidR="00C84223" w:rsidRPr="0074033E">
        <w:rPr>
          <w:color w:val="000000" w:themeColor="text1"/>
          <w:sz w:val="22"/>
          <w:szCs w:val="22"/>
        </w:rPr>
        <w:t xml:space="preserve"> </w:t>
      </w:r>
      <w:r w:rsidRPr="0074033E">
        <w:rPr>
          <w:color w:val="000000" w:themeColor="text1"/>
          <w:sz w:val="22"/>
          <w:szCs w:val="22"/>
        </w:rPr>
        <w:t>9</w:t>
      </w:r>
      <w:r w:rsidR="00C84223" w:rsidRPr="0074033E">
        <w:rPr>
          <w:color w:val="000000" w:themeColor="text1"/>
          <w:sz w:val="22"/>
          <w:szCs w:val="22"/>
        </w:rPr>
        <w:t xml:space="preserve"> to </w:t>
      </w:r>
      <w:r w:rsidRPr="0074033E">
        <w:rPr>
          <w:color w:val="000000" w:themeColor="text1"/>
          <w:sz w:val="22"/>
          <w:szCs w:val="22"/>
        </w:rPr>
        <w:t>12</w:t>
      </w:r>
      <w:r w:rsidR="00C84223" w:rsidRPr="0074033E">
        <w:rPr>
          <w:color w:val="000000" w:themeColor="text1"/>
          <w:sz w:val="22"/>
          <w:szCs w:val="22"/>
        </w:rPr>
        <w:t>-</w:t>
      </w:r>
      <w:r w:rsidRPr="0074033E">
        <w:rPr>
          <w:color w:val="000000" w:themeColor="text1"/>
          <w:sz w:val="22"/>
          <w:szCs w:val="22"/>
        </w:rPr>
        <w:t>month</w:t>
      </w:r>
      <w:r w:rsidR="00C84223" w:rsidRPr="0074033E">
        <w:rPr>
          <w:color w:val="000000" w:themeColor="text1"/>
          <w:sz w:val="22"/>
          <w:szCs w:val="22"/>
        </w:rPr>
        <w:t xml:space="preserve"> </w:t>
      </w:r>
      <w:r w:rsidRPr="0074033E">
        <w:rPr>
          <w:color w:val="000000" w:themeColor="text1"/>
          <w:sz w:val="22"/>
          <w:szCs w:val="22"/>
        </w:rPr>
        <w:t>professional</w:t>
      </w:r>
      <w:r w:rsidR="00C84223" w:rsidRPr="0074033E">
        <w:rPr>
          <w:color w:val="000000" w:themeColor="text1"/>
          <w:sz w:val="22"/>
          <w:szCs w:val="22"/>
        </w:rPr>
        <w:t xml:space="preserve"> </w:t>
      </w:r>
      <w:r w:rsidRPr="0074033E">
        <w:rPr>
          <w:color w:val="000000" w:themeColor="text1"/>
          <w:sz w:val="22"/>
          <w:szCs w:val="22"/>
        </w:rPr>
        <w:t>development</w:t>
      </w:r>
      <w:r w:rsidR="00C84223" w:rsidRPr="0074033E">
        <w:rPr>
          <w:color w:val="000000" w:themeColor="text1"/>
          <w:sz w:val="22"/>
          <w:szCs w:val="22"/>
        </w:rPr>
        <w:t xml:space="preserve"> </w:t>
      </w:r>
      <w:r w:rsidRPr="0074033E">
        <w:rPr>
          <w:color w:val="000000" w:themeColor="text1"/>
          <w:sz w:val="22"/>
          <w:szCs w:val="22"/>
        </w:rPr>
        <w:t>opportunities.</w:t>
      </w:r>
      <w:r w:rsidR="00C84223" w:rsidRPr="0074033E">
        <w:rPr>
          <w:color w:val="000000" w:themeColor="text1"/>
          <w:sz w:val="22"/>
          <w:szCs w:val="22"/>
        </w:rPr>
        <w:t xml:space="preserve"> </w:t>
      </w:r>
      <w:r w:rsidRPr="0074033E">
        <w:rPr>
          <w:color w:val="000000" w:themeColor="text1"/>
          <w:sz w:val="22"/>
          <w:szCs w:val="22"/>
        </w:rPr>
        <w:t>Typically,</w:t>
      </w:r>
      <w:r w:rsidR="00C84223" w:rsidRPr="0074033E">
        <w:rPr>
          <w:color w:val="000000" w:themeColor="text1"/>
          <w:sz w:val="22"/>
          <w:szCs w:val="22"/>
        </w:rPr>
        <w:t xml:space="preserve"> </w:t>
      </w:r>
      <w:r w:rsidRPr="0074033E">
        <w:rPr>
          <w:color w:val="000000" w:themeColor="text1"/>
          <w:sz w:val="22"/>
          <w:szCs w:val="22"/>
        </w:rPr>
        <w:t>Interpretive</w:t>
      </w:r>
      <w:r w:rsidR="00C84223" w:rsidRPr="0074033E">
        <w:rPr>
          <w:color w:val="000000" w:themeColor="text1"/>
          <w:sz w:val="22"/>
          <w:szCs w:val="22"/>
        </w:rPr>
        <w:t xml:space="preserve"> </w:t>
      </w:r>
      <w:r w:rsidRPr="0074033E">
        <w:rPr>
          <w:color w:val="000000" w:themeColor="text1"/>
          <w:sz w:val="22"/>
          <w:szCs w:val="22"/>
        </w:rPr>
        <w:t>Fellowships</w:t>
      </w:r>
      <w:r w:rsidR="00C84223" w:rsidRPr="0074033E">
        <w:rPr>
          <w:color w:val="000000" w:themeColor="text1"/>
          <w:sz w:val="22"/>
          <w:szCs w:val="22"/>
        </w:rPr>
        <w:t xml:space="preserve"> </w:t>
      </w:r>
      <w:r w:rsidRPr="0074033E">
        <w:rPr>
          <w:color w:val="000000" w:themeColor="text1"/>
          <w:sz w:val="22"/>
          <w:szCs w:val="22"/>
        </w:rPr>
        <w:t>begin</w:t>
      </w:r>
      <w:r w:rsidR="00C84223" w:rsidRPr="0074033E">
        <w:rPr>
          <w:color w:val="000000" w:themeColor="text1"/>
          <w:sz w:val="22"/>
          <w:szCs w:val="22"/>
        </w:rPr>
        <w:t xml:space="preserve"> </w:t>
      </w:r>
      <w:r w:rsidRPr="0074033E">
        <w:rPr>
          <w:color w:val="000000" w:themeColor="text1"/>
          <w:sz w:val="22"/>
          <w:szCs w:val="22"/>
        </w:rPr>
        <w:t>in</w:t>
      </w:r>
      <w:r w:rsidR="00C84223" w:rsidRPr="0074033E">
        <w:rPr>
          <w:color w:val="000000" w:themeColor="text1"/>
          <w:sz w:val="22"/>
          <w:szCs w:val="22"/>
        </w:rPr>
        <w:t xml:space="preserve"> </w:t>
      </w:r>
      <w:r w:rsidRPr="0074033E">
        <w:rPr>
          <w:color w:val="000000" w:themeColor="text1"/>
          <w:sz w:val="22"/>
          <w:szCs w:val="22"/>
        </w:rPr>
        <w:lastRenderedPageBreak/>
        <w:t>late</w:t>
      </w:r>
      <w:r w:rsidR="00C84223" w:rsidRPr="0074033E">
        <w:rPr>
          <w:color w:val="000000" w:themeColor="text1"/>
          <w:sz w:val="22"/>
          <w:szCs w:val="22"/>
        </w:rPr>
        <w:t xml:space="preserve"> </w:t>
      </w:r>
      <w:r w:rsidRPr="0074033E">
        <w:rPr>
          <w:color w:val="000000" w:themeColor="text1"/>
          <w:sz w:val="22"/>
          <w:szCs w:val="22"/>
        </w:rPr>
        <w:t>summer</w:t>
      </w:r>
      <w:r w:rsidR="00C84223" w:rsidRPr="0074033E">
        <w:rPr>
          <w:color w:val="000000" w:themeColor="text1"/>
          <w:sz w:val="22"/>
          <w:szCs w:val="22"/>
        </w:rPr>
        <w:t xml:space="preserve"> </w:t>
      </w:r>
      <w:r w:rsidRPr="0074033E">
        <w:rPr>
          <w:color w:val="000000" w:themeColor="text1"/>
          <w:sz w:val="22"/>
          <w:szCs w:val="22"/>
        </w:rPr>
        <w:t>or</w:t>
      </w:r>
      <w:r w:rsidR="00C84223" w:rsidRPr="0074033E">
        <w:rPr>
          <w:color w:val="000000" w:themeColor="text1"/>
          <w:sz w:val="22"/>
          <w:szCs w:val="22"/>
        </w:rPr>
        <w:t xml:space="preserve"> </w:t>
      </w:r>
      <w:r w:rsidRPr="0074033E">
        <w:rPr>
          <w:color w:val="000000" w:themeColor="text1"/>
          <w:sz w:val="22"/>
          <w:szCs w:val="22"/>
        </w:rPr>
        <w:t>early</w:t>
      </w:r>
      <w:r w:rsidR="00C84223" w:rsidRPr="0074033E">
        <w:rPr>
          <w:color w:val="000000" w:themeColor="text1"/>
          <w:sz w:val="22"/>
          <w:szCs w:val="22"/>
        </w:rPr>
        <w:t xml:space="preserve"> </w:t>
      </w:r>
      <w:r w:rsidRPr="0074033E">
        <w:rPr>
          <w:color w:val="000000" w:themeColor="text1"/>
          <w:sz w:val="22"/>
          <w:szCs w:val="22"/>
        </w:rPr>
        <w:t>fall.</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Fellowship</w:t>
      </w:r>
      <w:r w:rsidR="00C84223" w:rsidRPr="0074033E">
        <w:rPr>
          <w:color w:val="000000" w:themeColor="text1"/>
          <w:sz w:val="22"/>
          <w:szCs w:val="22"/>
        </w:rPr>
        <w:t xml:space="preserve"> </w:t>
      </w:r>
      <w:r w:rsidRPr="0074033E">
        <w:rPr>
          <w:color w:val="000000" w:themeColor="text1"/>
          <w:sz w:val="22"/>
          <w:szCs w:val="22"/>
        </w:rPr>
        <w:t>award</w:t>
      </w:r>
      <w:r w:rsidR="00C84223" w:rsidRPr="0074033E">
        <w:rPr>
          <w:color w:val="000000" w:themeColor="text1"/>
          <w:sz w:val="22"/>
          <w:szCs w:val="22"/>
        </w:rPr>
        <w:t xml:space="preserve"> </w:t>
      </w:r>
      <w:r w:rsidRPr="0074033E">
        <w:rPr>
          <w:color w:val="000000" w:themeColor="text1"/>
          <w:sz w:val="22"/>
          <w:szCs w:val="22"/>
        </w:rPr>
        <w:t>is</w:t>
      </w:r>
      <w:r w:rsidR="00C84223" w:rsidRPr="0074033E">
        <w:rPr>
          <w:color w:val="000000" w:themeColor="text1"/>
          <w:sz w:val="22"/>
          <w:szCs w:val="22"/>
        </w:rPr>
        <w:t xml:space="preserve"> </w:t>
      </w:r>
      <w:r w:rsidR="00893255" w:rsidRPr="0074033E">
        <w:rPr>
          <w:color w:val="000000" w:themeColor="text1"/>
          <w:sz w:val="22"/>
          <w:szCs w:val="22"/>
        </w:rPr>
        <w:t>a</w:t>
      </w:r>
      <w:r w:rsidR="00C84223" w:rsidRPr="0074033E">
        <w:rPr>
          <w:color w:val="000000" w:themeColor="text1"/>
          <w:sz w:val="22"/>
          <w:szCs w:val="22"/>
        </w:rPr>
        <w:t xml:space="preserve"> </w:t>
      </w:r>
      <w:r w:rsidR="00893255" w:rsidRPr="0074033E">
        <w:rPr>
          <w:color w:val="000000" w:themeColor="text1"/>
          <w:sz w:val="22"/>
          <w:szCs w:val="22"/>
        </w:rPr>
        <w:t>stipend</w:t>
      </w:r>
      <w:r w:rsidR="00C84223" w:rsidRPr="0074033E">
        <w:rPr>
          <w:color w:val="000000" w:themeColor="text1"/>
          <w:sz w:val="22"/>
          <w:szCs w:val="22"/>
        </w:rPr>
        <w:t xml:space="preserve"> </w:t>
      </w:r>
      <w:r w:rsidR="00893255"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$30,000</w:t>
      </w:r>
      <w:r w:rsidR="00893255" w:rsidRPr="0074033E">
        <w:rPr>
          <w:color w:val="000000" w:themeColor="text1"/>
          <w:sz w:val="22"/>
          <w:szCs w:val="22"/>
        </w:rPr>
        <w:t>.</w:t>
      </w:r>
      <w:r w:rsidR="00C84223" w:rsidRPr="0074033E">
        <w:rPr>
          <w:color w:val="000000" w:themeColor="text1"/>
          <w:sz w:val="22"/>
          <w:szCs w:val="22"/>
        </w:rPr>
        <w:t xml:space="preserve"> </w:t>
      </w:r>
      <w:r w:rsidRPr="0074033E">
        <w:rPr>
          <w:color w:val="000000" w:themeColor="text1"/>
          <w:sz w:val="22"/>
          <w:szCs w:val="22"/>
        </w:rPr>
        <w:t>A</w:t>
      </w:r>
      <w:r w:rsidR="00C84223" w:rsidRPr="0074033E">
        <w:rPr>
          <w:color w:val="000000" w:themeColor="text1"/>
          <w:sz w:val="22"/>
          <w:szCs w:val="22"/>
        </w:rPr>
        <w:t xml:space="preserve"> </w:t>
      </w:r>
      <w:r w:rsidRPr="0074033E">
        <w:rPr>
          <w:color w:val="000000" w:themeColor="text1"/>
          <w:sz w:val="22"/>
          <w:szCs w:val="22"/>
        </w:rPr>
        <w:t>final</w:t>
      </w:r>
      <w:r w:rsidR="00C84223" w:rsidRPr="0074033E">
        <w:rPr>
          <w:color w:val="000000" w:themeColor="text1"/>
          <w:sz w:val="22"/>
          <w:szCs w:val="22"/>
        </w:rPr>
        <w:t xml:space="preserve"> </w:t>
      </w:r>
      <w:r w:rsidRPr="0074033E">
        <w:rPr>
          <w:color w:val="000000" w:themeColor="text1"/>
          <w:sz w:val="22"/>
          <w:szCs w:val="22"/>
        </w:rPr>
        <w:t>report</w:t>
      </w:r>
      <w:r w:rsidR="00C84223" w:rsidRPr="0074033E">
        <w:rPr>
          <w:color w:val="000000" w:themeColor="text1"/>
          <w:sz w:val="22"/>
          <w:szCs w:val="22"/>
        </w:rPr>
        <w:t xml:space="preserve"> </w:t>
      </w:r>
      <w:r w:rsidRPr="0074033E">
        <w:rPr>
          <w:color w:val="000000" w:themeColor="text1"/>
          <w:sz w:val="22"/>
          <w:szCs w:val="22"/>
        </w:rPr>
        <w:t>will</w:t>
      </w:r>
      <w:r w:rsidR="00C84223" w:rsidRPr="0074033E">
        <w:rPr>
          <w:color w:val="000000" w:themeColor="text1"/>
          <w:sz w:val="22"/>
          <w:szCs w:val="22"/>
        </w:rPr>
        <w:t xml:space="preserve"> </w:t>
      </w:r>
      <w:r w:rsidRPr="0074033E">
        <w:rPr>
          <w:color w:val="000000" w:themeColor="text1"/>
          <w:sz w:val="22"/>
          <w:szCs w:val="22"/>
        </w:rPr>
        <w:t>be</w:t>
      </w:r>
      <w:r w:rsidR="00C84223" w:rsidRPr="0074033E">
        <w:rPr>
          <w:color w:val="000000" w:themeColor="text1"/>
          <w:sz w:val="22"/>
          <w:szCs w:val="22"/>
        </w:rPr>
        <w:t xml:space="preserve"> </w:t>
      </w:r>
      <w:r w:rsidRPr="0074033E">
        <w:rPr>
          <w:color w:val="000000" w:themeColor="text1"/>
          <w:sz w:val="22"/>
          <w:szCs w:val="22"/>
        </w:rPr>
        <w:t>due</w:t>
      </w:r>
      <w:r w:rsidR="00C84223" w:rsidRPr="0074033E">
        <w:rPr>
          <w:color w:val="000000" w:themeColor="text1"/>
          <w:sz w:val="22"/>
          <w:szCs w:val="22"/>
        </w:rPr>
        <w:t xml:space="preserve"> </w:t>
      </w:r>
      <w:r w:rsidRPr="0074033E">
        <w:rPr>
          <w:color w:val="000000" w:themeColor="text1"/>
          <w:sz w:val="22"/>
          <w:szCs w:val="22"/>
        </w:rPr>
        <w:t>from</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host</w:t>
      </w:r>
      <w:r w:rsidR="00C84223" w:rsidRPr="0074033E">
        <w:rPr>
          <w:color w:val="000000" w:themeColor="text1"/>
          <w:sz w:val="22"/>
          <w:szCs w:val="22"/>
        </w:rPr>
        <w:t xml:space="preserve"> </w:t>
      </w:r>
      <w:r w:rsidRPr="0074033E">
        <w:rPr>
          <w:color w:val="000000" w:themeColor="text1"/>
          <w:sz w:val="22"/>
          <w:szCs w:val="22"/>
        </w:rPr>
        <w:t>institution</w:t>
      </w:r>
      <w:r w:rsidR="00C84223" w:rsidRPr="0074033E">
        <w:rPr>
          <w:color w:val="000000" w:themeColor="text1"/>
          <w:sz w:val="22"/>
          <w:szCs w:val="22"/>
        </w:rPr>
        <w:t xml:space="preserve"> </w:t>
      </w:r>
      <w:r w:rsidRPr="0074033E">
        <w:rPr>
          <w:color w:val="000000" w:themeColor="text1"/>
          <w:sz w:val="22"/>
          <w:szCs w:val="22"/>
        </w:rPr>
        <w:t>approximately</w:t>
      </w:r>
      <w:r w:rsidR="00C84223" w:rsidRPr="0074033E">
        <w:rPr>
          <w:color w:val="000000" w:themeColor="text1"/>
          <w:sz w:val="22"/>
          <w:szCs w:val="22"/>
        </w:rPr>
        <w:t xml:space="preserve"> </w:t>
      </w:r>
      <w:r w:rsidRPr="0074033E">
        <w:rPr>
          <w:color w:val="000000" w:themeColor="text1"/>
          <w:sz w:val="22"/>
          <w:szCs w:val="22"/>
        </w:rPr>
        <w:t>one</w:t>
      </w:r>
      <w:r w:rsidR="00C84223" w:rsidRPr="0074033E">
        <w:rPr>
          <w:color w:val="000000" w:themeColor="text1"/>
          <w:sz w:val="22"/>
          <w:szCs w:val="22"/>
        </w:rPr>
        <w:t xml:space="preserve"> </w:t>
      </w:r>
      <w:r w:rsidRPr="0074033E">
        <w:rPr>
          <w:color w:val="000000" w:themeColor="text1"/>
          <w:sz w:val="22"/>
          <w:szCs w:val="22"/>
        </w:rPr>
        <w:t>month</w:t>
      </w:r>
      <w:r w:rsidR="00C84223" w:rsidRPr="0074033E">
        <w:rPr>
          <w:color w:val="000000" w:themeColor="text1"/>
          <w:sz w:val="22"/>
          <w:szCs w:val="22"/>
        </w:rPr>
        <w:t xml:space="preserve"> </w:t>
      </w:r>
      <w:r w:rsidRPr="0074033E">
        <w:rPr>
          <w:color w:val="000000" w:themeColor="text1"/>
          <w:sz w:val="22"/>
          <w:szCs w:val="22"/>
        </w:rPr>
        <w:t>after</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completion</w:t>
      </w:r>
      <w:r w:rsidR="00C84223" w:rsidRPr="0074033E">
        <w:rPr>
          <w:color w:val="000000" w:themeColor="text1"/>
          <w:sz w:val="22"/>
          <w:szCs w:val="22"/>
        </w:rPr>
        <w:t xml:space="preserve"> </w:t>
      </w:r>
      <w:r w:rsidRPr="0074033E">
        <w:rPr>
          <w:color w:val="000000" w:themeColor="text1"/>
          <w:sz w:val="22"/>
          <w:szCs w:val="22"/>
        </w:rPr>
        <w:t>of</w:t>
      </w:r>
      <w:r w:rsidR="00C84223" w:rsidRPr="0074033E">
        <w:rPr>
          <w:color w:val="000000" w:themeColor="text1"/>
          <w:sz w:val="22"/>
          <w:szCs w:val="22"/>
        </w:rPr>
        <w:t xml:space="preserve"> </w:t>
      </w:r>
      <w:r w:rsidRPr="0074033E">
        <w:rPr>
          <w:color w:val="000000" w:themeColor="text1"/>
          <w:sz w:val="22"/>
          <w:szCs w:val="22"/>
        </w:rPr>
        <w:t>the</w:t>
      </w:r>
      <w:r w:rsidR="00C84223" w:rsidRPr="0074033E">
        <w:rPr>
          <w:color w:val="000000" w:themeColor="text1"/>
          <w:sz w:val="22"/>
          <w:szCs w:val="22"/>
        </w:rPr>
        <w:t xml:space="preserve"> </w:t>
      </w:r>
      <w:r w:rsidRPr="0074033E">
        <w:rPr>
          <w:color w:val="000000" w:themeColor="text1"/>
          <w:sz w:val="22"/>
          <w:szCs w:val="22"/>
        </w:rPr>
        <w:t>fellowship.</w:t>
      </w:r>
      <w:r w:rsidR="00C84223" w:rsidRPr="0074033E">
        <w:rPr>
          <w:color w:val="000000" w:themeColor="text1"/>
          <w:sz w:val="22"/>
          <w:szCs w:val="22"/>
        </w:rPr>
        <w:t xml:space="preserve"> </w:t>
      </w:r>
    </w:p>
    <w:p w14:paraId="4D2EFB27" w14:textId="1BA2133D" w:rsidR="000C163C" w:rsidRPr="0074033E" w:rsidRDefault="000C163C" w:rsidP="00C84223">
      <w:pPr>
        <w:ind w:left="360"/>
        <w:outlineLvl w:val="0"/>
        <w:rPr>
          <w:sz w:val="22"/>
          <w:szCs w:val="22"/>
        </w:rPr>
      </w:pPr>
      <w:r w:rsidRPr="0074033E">
        <w:rPr>
          <w:sz w:val="22"/>
          <w:szCs w:val="22"/>
        </w:rPr>
        <w:t>URL:</w:t>
      </w:r>
      <w:r w:rsidR="00C84223" w:rsidRPr="0074033E">
        <w:rPr>
          <w:color w:val="000000" w:themeColor="text1"/>
          <w:sz w:val="22"/>
          <w:szCs w:val="22"/>
        </w:rPr>
        <w:t xml:space="preserve"> </w:t>
      </w:r>
      <w:hyperlink r:id="rId68" w:history="1">
        <w:r w:rsidR="006D7EE4" w:rsidRPr="0074033E">
          <w:rPr>
            <w:rStyle w:val="Hyperlink"/>
            <w:szCs w:val="22"/>
          </w:rPr>
          <w:t>https://www.kressfoundation.org/Programs/Fellowships/Interpretive-Fellowships-at-Art-Museums</w:t>
        </w:r>
      </w:hyperlink>
    </w:p>
    <w:p w14:paraId="1E65D95E" w14:textId="0E6BB875" w:rsidR="000C163C" w:rsidRPr="0074033E" w:rsidRDefault="000C163C" w:rsidP="00C84223">
      <w:pPr>
        <w:ind w:left="360"/>
        <w:outlineLvl w:val="0"/>
        <w:rPr>
          <w:sz w:val="22"/>
          <w:szCs w:val="22"/>
        </w:rPr>
      </w:pPr>
      <w:r w:rsidRPr="0074033E">
        <w:rPr>
          <w:b/>
          <w:color w:val="000000" w:themeColor="text1"/>
          <w:sz w:val="22"/>
          <w:szCs w:val="22"/>
          <w:u w:color="000000"/>
        </w:rPr>
        <w:t>Citizenship</w:t>
      </w:r>
      <w:r w:rsidR="00C84223" w:rsidRPr="0074033E">
        <w:rPr>
          <w:b/>
          <w:color w:val="000000" w:themeColor="text1"/>
          <w:sz w:val="22"/>
          <w:szCs w:val="22"/>
          <w:u w:color="000000"/>
        </w:rPr>
        <w:t xml:space="preserve"> </w:t>
      </w:r>
      <w:r w:rsidRPr="0074033E">
        <w:rPr>
          <w:b/>
          <w:color w:val="000000" w:themeColor="text1"/>
          <w:sz w:val="22"/>
          <w:szCs w:val="22"/>
          <w:u w:color="000000"/>
        </w:rPr>
        <w:t>Restrictions:</w:t>
      </w:r>
      <w:r w:rsidR="00C84223" w:rsidRPr="0074033E">
        <w:rPr>
          <w:color w:val="000000" w:themeColor="text1"/>
          <w:sz w:val="22"/>
          <w:szCs w:val="22"/>
          <w:u w:color="000000"/>
        </w:rPr>
        <w:t xml:space="preserve"> </w:t>
      </w:r>
      <w:r w:rsidRPr="0074033E">
        <w:rPr>
          <w:color w:val="000000" w:themeColor="text1"/>
          <w:sz w:val="22"/>
          <w:szCs w:val="22"/>
          <w:u w:color="000000"/>
        </w:rPr>
        <w:t>Unspecified</w:t>
      </w:r>
    </w:p>
    <w:p w14:paraId="4450A897" w14:textId="3D9D5E66" w:rsidR="000C163C" w:rsidRPr="0074033E" w:rsidRDefault="000C163C" w:rsidP="00C84223">
      <w:pPr>
        <w:ind w:left="360"/>
        <w:outlineLvl w:val="0"/>
        <w:rPr>
          <w:b/>
          <w:color w:val="000000" w:themeColor="text1"/>
          <w:sz w:val="22"/>
          <w:szCs w:val="22"/>
        </w:rPr>
      </w:pPr>
      <w:r w:rsidRPr="0074033E">
        <w:rPr>
          <w:b/>
          <w:color w:val="000000" w:themeColor="text1"/>
          <w:sz w:val="22"/>
          <w:szCs w:val="22"/>
        </w:rPr>
        <w:t>Deadline:</w:t>
      </w:r>
      <w:r w:rsidR="00C84223" w:rsidRPr="0074033E">
        <w:rPr>
          <w:b/>
          <w:color w:val="000000" w:themeColor="text1"/>
          <w:sz w:val="22"/>
          <w:szCs w:val="22"/>
        </w:rPr>
        <w:t xml:space="preserve"> </w:t>
      </w:r>
      <w:r w:rsidRPr="0074033E">
        <w:rPr>
          <w:b/>
          <w:color w:val="000000" w:themeColor="text1"/>
          <w:sz w:val="22"/>
          <w:szCs w:val="22"/>
        </w:rPr>
        <w:t>April</w:t>
      </w:r>
      <w:r w:rsidR="00C84223" w:rsidRPr="0074033E">
        <w:rPr>
          <w:b/>
          <w:color w:val="000000" w:themeColor="text1"/>
          <w:sz w:val="22"/>
          <w:szCs w:val="22"/>
        </w:rPr>
        <w:t xml:space="preserve"> </w:t>
      </w:r>
      <w:r w:rsidRPr="0074033E">
        <w:rPr>
          <w:b/>
          <w:color w:val="000000" w:themeColor="text1"/>
          <w:sz w:val="22"/>
          <w:szCs w:val="22"/>
        </w:rPr>
        <w:t>1</w:t>
      </w:r>
      <w:bookmarkEnd w:id="233"/>
      <w:bookmarkEnd w:id="234"/>
      <w:bookmarkEnd w:id="235"/>
      <w:bookmarkEnd w:id="236"/>
      <w:bookmarkEnd w:id="237"/>
    </w:p>
    <w:p w14:paraId="20762CB1" w14:textId="77777777" w:rsidR="00FF5566" w:rsidRPr="00BA13B3" w:rsidRDefault="00FF5566" w:rsidP="00C84223">
      <w:pPr>
        <w:rPr>
          <w:sz w:val="22"/>
          <w:szCs w:val="22"/>
        </w:rPr>
      </w:pPr>
    </w:p>
    <w:p w14:paraId="53165486" w14:textId="2248AFAB" w:rsidR="00CD1D87" w:rsidRPr="00BA13B3" w:rsidRDefault="00CD1D87" w:rsidP="00C84223">
      <w:pPr>
        <w:pStyle w:val="Heading2"/>
        <w:rPr>
          <w:sz w:val="22"/>
        </w:rPr>
      </w:pPr>
      <w:bookmarkStart w:id="239" w:name="_Toc80091975"/>
      <w:bookmarkStart w:id="240" w:name="_Toc80163032"/>
      <w:bookmarkStart w:id="241" w:name="_Toc85086546"/>
      <w:bookmarkStart w:id="242" w:name="_Toc95369193"/>
      <w:bookmarkStart w:id="243" w:name="_Toc122406635"/>
      <w:bookmarkStart w:id="244" w:name="_Toc453584482"/>
      <w:bookmarkStart w:id="245" w:name="_Toc175570082"/>
      <w:r w:rsidRPr="00BA13B3">
        <w:rPr>
          <w:sz w:val="22"/>
        </w:rPr>
        <w:t>Smithsonian</w:t>
      </w:r>
      <w:r w:rsidR="00C84223" w:rsidRPr="00BA13B3">
        <w:rPr>
          <w:sz w:val="22"/>
        </w:rPr>
        <w:t xml:space="preserve"> </w:t>
      </w:r>
      <w:r w:rsidRPr="00BA13B3">
        <w:rPr>
          <w:sz w:val="22"/>
        </w:rPr>
        <w:t>Institution</w:t>
      </w:r>
      <w:bookmarkEnd w:id="239"/>
      <w:bookmarkEnd w:id="240"/>
      <w:bookmarkEnd w:id="241"/>
      <w:bookmarkEnd w:id="242"/>
      <w:bookmarkEnd w:id="243"/>
      <w:bookmarkEnd w:id="244"/>
      <w:bookmarkEnd w:id="245"/>
      <w:r w:rsidR="00C84223" w:rsidRPr="00BA13B3">
        <w:rPr>
          <w:sz w:val="22"/>
        </w:rPr>
        <w:t xml:space="preserve"> </w:t>
      </w:r>
    </w:p>
    <w:p w14:paraId="1AB56C27" w14:textId="670738CB" w:rsidR="00CD1D87" w:rsidRPr="0074033E" w:rsidRDefault="00CD1D8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74033E">
        <w:rPr>
          <w:color w:val="000000" w:themeColor="text1"/>
          <w:sz w:val="22"/>
          <w:szCs w:val="22"/>
          <w:u w:color="000000"/>
        </w:rPr>
        <w:t>The</w:t>
      </w:r>
      <w:r w:rsidR="00C84223" w:rsidRPr="0074033E">
        <w:rPr>
          <w:color w:val="000000" w:themeColor="text1"/>
          <w:sz w:val="22"/>
          <w:szCs w:val="22"/>
          <w:u w:color="000000"/>
        </w:rPr>
        <w:t xml:space="preserve"> </w:t>
      </w:r>
      <w:r w:rsidRPr="0074033E">
        <w:rPr>
          <w:color w:val="000000" w:themeColor="text1"/>
          <w:sz w:val="22"/>
          <w:szCs w:val="22"/>
          <w:u w:color="000000"/>
        </w:rPr>
        <w:t>Smithsonian</w:t>
      </w:r>
      <w:r w:rsidR="00C84223" w:rsidRPr="0074033E">
        <w:rPr>
          <w:color w:val="000000" w:themeColor="text1"/>
          <w:sz w:val="22"/>
          <w:szCs w:val="22"/>
          <w:u w:color="000000"/>
        </w:rPr>
        <w:t xml:space="preserve"> </w:t>
      </w:r>
      <w:r w:rsidRPr="0074033E">
        <w:rPr>
          <w:color w:val="000000" w:themeColor="text1"/>
          <w:sz w:val="22"/>
          <w:szCs w:val="22"/>
          <w:u w:color="000000"/>
        </w:rPr>
        <w:t>Institution</w:t>
      </w:r>
      <w:r w:rsidR="00C84223" w:rsidRPr="0074033E">
        <w:rPr>
          <w:color w:val="000000" w:themeColor="text1"/>
          <w:sz w:val="22"/>
          <w:szCs w:val="22"/>
          <w:u w:color="000000"/>
        </w:rPr>
        <w:t xml:space="preserve"> </w:t>
      </w:r>
      <w:r w:rsidRPr="0074033E">
        <w:rPr>
          <w:color w:val="000000" w:themeColor="text1"/>
          <w:sz w:val="22"/>
          <w:szCs w:val="22"/>
          <w:u w:color="000000"/>
        </w:rPr>
        <w:t>offers</w:t>
      </w:r>
      <w:r w:rsidR="00C84223" w:rsidRPr="0074033E">
        <w:rPr>
          <w:color w:val="000000" w:themeColor="text1"/>
          <w:sz w:val="22"/>
          <w:szCs w:val="22"/>
          <w:u w:color="000000"/>
        </w:rPr>
        <w:t xml:space="preserve"> </w:t>
      </w:r>
      <w:r w:rsidRPr="0074033E">
        <w:rPr>
          <w:color w:val="000000" w:themeColor="text1"/>
          <w:sz w:val="22"/>
          <w:szCs w:val="22"/>
          <w:u w:color="000000"/>
        </w:rPr>
        <w:t>a</w:t>
      </w:r>
      <w:r w:rsidR="00C84223" w:rsidRPr="0074033E">
        <w:rPr>
          <w:color w:val="000000" w:themeColor="text1"/>
          <w:sz w:val="22"/>
          <w:szCs w:val="22"/>
          <w:u w:color="000000"/>
        </w:rPr>
        <w:t xml:space="preserve"> </w:t>
      </w:r>
      <w:r w:rsidRPr="0074033E">
        <w:rPr>
          <w:color w:val="000000" w:themeColor="text1"/>
          <w:sz w:val="22"/>
          <w:szCs w:val="22"/>
          <w:u w:color="000000"/>
        </w:rPr>
        <w:t>wide</w:t>
      </w:r>
      <w:r w:rsidR="00C84223" w:rsidRPr="0074033E">
        <w:rPr>
          <w:color w:val="000000" w:themeColor="text1"/>
          <w:sz w:val="22"/>
          <w:szCs w:val="22"/>
          <w:u w:color="000000"/>
        </w:rPr>
        <w:t xml:space="preserve"> </w:t>
      </w:r>
      <w:r w:rsidRPr="0074033E">
        <w:rPr>
          <w:color w:val="000000" w:themeColor="text1"/>
          <w:sz w:val="22"/>
          <w:szCs w:val="22"/>
          <w:u w:color="000000"/>
        </w:rPr>
        <w:t>range</w:t>
      </w:r>
      <w:r w:rsidR="00C84223" w:rsidRPr="0074033E">
        <w:rPr>
          <w:color w:val="000000" w:themeColor="text1"/>
          <w:sz w:val="22"/>
          <w:szCs w:val="22"/>
          <w:u w:color="000000"/>
        </w:rPr>
        <w:t xml:space="preserve"> </w:t>
      </w:r>
      <w:r w:rsidRPr="0074033E">
        <w:rPr>
          <w:color w:val="000000" w:themeColor="text1"/>
          <w:sz w:val="22"/>
          <w:szCs w:val="22"/>
          <w:u w:color="000000"/>
        </w:rPr>
        <w:t>of</w:t>
      </w:r>
      <w:r w:rsidR="00C84223" w:rsidRPr="0074033E">
        <w:rPr>
          <w:color w:val="000000" w:themeColor="text1"/>
          <w:sz w:val="22"/>
          <w:szCs w:val="22"/>
          <w:u w:color="000000"/>
        </w:rPr>
        <w:t xml:space="preserve"> </w:t>
      </w:r>
      <w:r w:rsidRPr="0074033E">
        <w:rPr>
          <w:color w:val="000000" w:themeColor="text1"/>
          <w:sz w:val="22"/>
          <w:szCs w:val="22"/>
          <w:u w:color="000000"/>
        </w:rPr>
        <w:t>fellowship</w:t>
      </w:r>
      <w:r w:rsidR="00C84223" w:rsidRPr="0074033E">
        <w:rPr>
          <w:color w:val="000000" w:themeColor="text1"/>
          <w:sz w:val="22"/>
          <w:szCs w:val="22"/>
          <w:u w:color="000000"/>
        </w:rPr>
        <w:t xml:space="preserve"> </w:t>
      </w:r>
      <w:r w:rsidR="00C339F3" w:rsidRPr="0074033E">
        <w:rPr>
          <w:color w:val="000000" w:themeColor="text1"/>
          <w:sz w:val="22"/>
          <w:szCs w:val="22"/>
          <w:u w:color="000000"/>
        </w:rPr>
        <w:t>and</w:t>
      </w:r>
      <w:r w:rsidR="00C84223" w:rsidRPr="0074033E">
        <w:rPr>
          <w:color w:val="000000" w:themeColor="text1"/>
          <w:sz w:val="22"/>
          <w:szCs w:val="22"/>
          <w:u w:color="000000"/>
        </w:rPr>
        <w:t xml:space="preserve"> </w:t>
      </w:r>
      <w:r w:rsidR="00C339F3" w:rsidRPr="0074033E">
        <w:rPr>
          <w:color w:val="000000" w:themeColor="text1"/>
          <w:sz w:val="22"/>
          <w:szCs w:val="22"/>
          <w:u w:color="000000"/>
        </w:rPr>
        <w:t>internship</w:t>
      </w:r>
      <w:r w:rsidR="00C84223" w:rsidRPr="0074033E">
        <w:rPr>
          <w:color w:val="000000" w:themeColor="text1"/>
          <w:sz w:val="22"/>
          <w:szCs w:val="22"/>
          <w:u w:color="000000"/>
        </w:rPr>
        <w:t xml:space="preserve"> </w:t>
      </w:r>
      <w:r w:rsidR="00C339F3" w:rsidRPr="0074033E">
        <w:rPr>
          <w:color w:val="000000" w:themeColor="text1"/>
          <w:sz w:val="22"/>
          <w:szCs w:val="22"/>
          <w:u w:color="000000"/>
        </w:rPr>
        <w:t>programs</w:t>
      </w:r>
      <w:r w:rsidR="00C84223" w:rsidRPr="0074033E">
        <w:rPr>
          <w:color w:val="000000" w:themeColor="text1"/>
          <w:sz w:val="22"/>
          <w:szCs w:val="22"/>
          <w:u w:color="000000"/>
        </w:rPr>
        <w:t xml:space="preserve"> </w:t>
      </w:r>
      <w:r w:rsidR="002F07F2" w:rsidRPr="0074033E">
        <w:rPr>
          <w:color w:val="000000" w:themeColor="text1"/>
          <w:sz w:val="22"/>
          <w:szCs w:val="22"/>
          <w:u w:color="000000"/>
        </w:rPr>
        <w:t>for</w:t>
      </w:r>
      <w:r w:rsidR="00C84223" w:rsidRPr="0074033E">
        <w:rPr>
          <w:color w:val="000000" w:themeColor="text1"/>
          <w:sz w:val="22"/>
          <w:szCs w:val="22"/>
          <w:u w:color="000000"/>
        </w:rPr>
        <w:t xml:space="preserve"> </w:t>
      </w:r>
      <w:r w:rsidR="002F07F2" w:rsidRPr="0074033E">
        <w:rPr>
          <w:color w:val="000000" w:themeColor="text1"/>
          <w:sz w:val="22"/>
          <w:szCs w:val="22"/>
          <w:u w:color="000000"/>
        </w:rPr>
        <w:t>graduate</w:t>
      </w:r>
      <w:r w:rsidR="00C84223" w:rsidRPr="0074033E">
        <w:rPr>
          <w:color w:val="000000" w:themeColor="text1"/>
          <w:sz w:val="22"/>
          <w:szCs w:val="22"/>
          <w:u w:color="000000"/>
        </w:rPr>
        <w:t xml:space="preserve"> </w:t>
      </w:r>
      <w:r w:rsidR="002F07F2" w:rsidRPr="0074033E">
        <w:rPr>
          <w:color w:val="000000" w:themeColor="text1"/>
          <w:sz w:val="22"/>
          <w:szCs w:val="22"/>
          <w:u w:color="000000"/>
        </w:rPr>
        <w:t>students,</w:t>
      </w:r>
      <w:r w:rsidR="00C84223" w:rsidRPr="0074033E">
        <w:rPr>
          <w:color w:val="000000" w:themeColor="text1"/>
          <w:sz w:val="22"/>
          <w:szCs w:val="22"/>
          <w:u w:color="000000"/>
        </w:rPr>
        <w:t xml:space="preserve"> </w:t>
      </w:r>
      <w:r w:rsidR="002F07F2" w:rsidRPr="0074033E">
        <w:rPr>
          <w:color w:val="000000" w:themeColor="text1"/>
          <w:sz w:val="22"/>
          <w:szCs w:val="22"/>
          <w:u w:color="000000"/>
        </w:rPr>
        <w:t>both</w:t>
      </w:r>
      <w:r w:rsidR="00C84223" w:rsidRPr="0074033E">
        <w:rPr>
          <w:color w:val="000000" w:themeColor="text1"/>
          <w:sz w:val="22"/>
          <w:szCs w:val="22"/>
          <w:u w:color="000000"/>
        </w:rPr>
        <w:t xml:space="preserve"> </w:t>
      </w:r>
      <w:r w:rsidR="002F07F2" w:rsidRPr="0074033E">
        <w:rPr>
          <w:color w:val="000000" w:themeColor="text1"/>
          <w:sz w:val="22"/>
          <w:szCs w:val="22"/>
          <w:u w:color="000000"/>
        </w:rPr>
        <w:t>pre-</w:t>
      </w:r>
      <w:r w:rsidR="00C339F3" w:rsidRPr="0074033E">
        <w:rPr>
          <w:color w:val="000000" w:themeColor="text1"/>
          <w:sz w:val="22"/>
          <w:szCs w:val="22"/>
          <w:u w:color="000000"/>
        </w:rPr>
        <w:t>ABD</w:t>
      </w:r>
      <w:r w:rsidR="00C84223" w:rsidRPr="0074033E">
        <w:rPr>
          <w:color w:val="000000" w:themeColor="text1"/>
          <w:sz w:val="22"/>
          <w:szCs w:val="22"/>
          <w:u w:color="000000"/>
        </w:rPr>
        <w:t xml:space="preserve"> </w:t>
      </w:r>
      <w:r w:rsidR="00C339F3" w:rsidRPr="0074033E">
        <w:rPr>
          <w:color w:val="000000" w:themeColor="text1"/>
          <w:sz w:val="22"/>
          <w:szCs w:val="22"/>
          <w:u w:color="000000"/>
        </w:rPr>
        <w:t>and</w:t>
      </w:r>
      <w:r w:rsidR="00C84223" w:rsidRPr="0074033E">
        <w:rPr>
          <w:color w:val="000000" w:themeColor="text1"/>
          <w:sz w:val="22"/>
          <w:szCs w:val="22"/>
          <w:u w:color="000000"/>
        </w:rPr>
        <w:t xml:space="preserve"> </w:t>
      </w:r>
      <w:r w:rsidR="006D7EE4" w:rsidRPr="0074033E">
        <w:rPr>
          <w:color w:val="000000" w:themeColor="text1"/>
          <w:sz w:val="22"/>
          <w:szCs w:val="22"/>
          <w:u w:color="000000"/>
        </w:rPr>
        <w:t>post-ABD</w:t>
      </w:r>
      <w:r w:rsidR="00C339F3" w:rsidRPr="0074033E">
        <w:rPr>
          <w:color w:val="000000" w:themeColor="text1"/>
          <w:sz w:val="22"/>
          <w:szCs w:val="22"/>
          <w:u w:color="000000"/>
        </w:rPr>
        <w:t>,</w:t>
      </w:r>
      <w:r w:rsidR="00C84223" w:rsidRPr="0074033E">
        <w:rPr>
          <w:color w:val="000000" w:themeColor="text1"/>
          <w:sz w:val="22"/>
          <w:szCs w:val="22"/>
          <w:u w:color="000000"/>
        </w:rPr>
        <w:t xml:space="preserve"> </w:t>
      </w:r>
      <w:r w:rsidR="00C339F3" w:rsidRPr="0074033E">
        <w:rPr>
          <w:color w:val="000000" w:themeColor="text1"/>
          <w:sz w:val="22"/>
          <w:szCs w:val="22"/>
          <w:u w:color="000000"/>
        </w:rPr>
        <w:t>as</w:t>
      </w:r>
      <w:r w:rsidR="00C84223" w:rsidRPr="0074033E">
        <w:rPr>
          <w:color w:val="000000" w:themeColor="text1"/>
          <w:sz w:val="22"/>
          <w:szCs w:val="22"/>
          <w:u w:color="000000"/>
        </w:rPr>
        <w:t xml:space="preserve"> </w:t>
      </w:r>
      <w:r w:rsidR="00C339F3" w:rsidRPr="0074033E">
        <w:rPr>
          <w:color w:val="000000" w:themeColor="text1"/>
          <w:sz w:val="22"/>
          <w:szCs w:val="22"/>
          <w:u w:color="000000"/>
        </w:rPr>
        <w:t>well</w:t>
      </w:r>
      <w:r w:rsidR="00C84223" w:rsidRPr="0074033E">
        <w:rPr>
          <w:color w:val="000000" w:themeColor="text1"/>
          <w:sz w:val="22"/>
          <w:szCs w:val="22"/>
          <w:u w:color="000000"/>
        </w:rPr>
        <w:t xml:space="preserve"> </w:t>
      </w:r>
      <w:r w:rsidR="00C339F3" w:rsidRPr="0074033E">
        <w:rPr>
          <w:color w:val="000000" w:themeColor="text1"/>
          <w:sz w:val="22"/>
          <w:szCs w:val="22"/>
          <w:u w:color="000000"/>
        </w:rPr>
        <w:t>as</w:t>
      </w:r>
      <w:r w:rsidR="00C84223" w:rsidRPr="0074033E">
        <w:rPr>
          <w:color w:val="000000" w:themeColor="text1"/>
          <w:sz w:val="22"/>
          <w:szCs w:val="22"/>
          <w:u w:color="000000"/>
        </w:rPr>
        <w:t xml:space="preserve"> </w:t>
      </w:r>
      <w:r w:rsidR="00C339F3" w:rsidRPr="0074033E">
        <w:rPr>
          <w:color w:val="000000" w:themeColor="text1"/>
          <w:sz w:val="22"/>
          <w:szCs w:val="22"/>
          <w:u w:color="000000"/>
        </w:rPr>
        <w:t>postdoctoral</w:t>
      </w:r>
      <w:r w:rsidR="00C84223" w:rsidRPr="0074033E">
        <w:rPr>
          <w:color w:val="000000" w:themeColor="text1"/>
          <w:sz w:val="22"/>
          <w:szCs w:val="22"/>
          <w:u w:color="000000"/>
        </w:rPr>
        <w:t xml:space="preserve"> </w:t>
      </w:r>
      <w:r w:rsidR="00C339F3" w:rsidRPr="0074033E">
        <w:rPr>
          <w:color w:val="000000" w:themeColor="text1"/>
          <w:sz w:val="22"/>
          <w:szCs w:val="22"/>
          <w:u w:color="000000"/>
        </w:rPr>
        <w:t>opportunities</w:t>
      </w:r>
      <w:r w:rsidR="00C84223" w:rsidRPr="0074033E">
        <w:rPr>
          <w:color w:val="000000" w:themeColor="text1"/>
          <w:sz w:val="22"/>
          <w:szCs w:val="22"/>
          <w:u w:color="000000"/>
        </w:rPr>
        <w:t xml:space="preserve"> </w:t>
      </w:r>
      <w:r w:rsidR="00C339F3" w:rsidRPr="0074033E">
        <w:rPr>
          <w:color w:val="000000" w:themeColor="text1"/>
          <w:sz w:val="22"/>
          <w:szCs w:val="22"/>
          <w:u w:color="000000"/>
        </w:rPr>
        <w:t>for</w:t>
      </w:r>
      <w:r w:rsidR="00C84223" w:rsidRPr="0074033E">
        <w:rPr>
          <w:color w:val="000000" w:themeColor="text1"/>
          <w:sz w:val="22"/>
          <w:szCs w:val="22"/>
          <w:u w:color="000000"/>
        </w:rPr>
        <w:t xml:space="preserve"> </w:t>
      </w:r>
      <w:r w:rsidR="00C339F3" w:rsidRPr="0074033E">
        <w:rPr>
          <w:color w:val="000000" w:themeColor="text1"/>
          <w:sz w:val="22"/>
          <w:szCs w:val="22"/>
          <w:u w:color="000000"/>
        </w:rPr>
        <w:t>graduates</w:t>
      </w:r>
      <w:r w:rsidR="00C84223" w:rsidRPr="0074033E">
        <w:rPr>
          <w:color w:val="000000" w:themeColor="text1"/>
          <w:sz w:val="22"/>
          <w:szCs w:val="22"/>
          <w:u w:color="000000"/>
        </w:rPr>
        <w:t xml:space="preserve"> </w:t>
      </w:r>
      <w:r w:rsidR="00C339F3" w:rsidRPr="0074033E">
        <w:rPr>
          <w:color w:val="000000" w:themeColor="text1"/>
          <w:sz w:val="22"/>
          <w:szCs w:val="22"/>
          <w:u w:color="000000"/>
        </w:rPr>
        <w:t>within</w:t>
      </w:r>
      <w:r w:rsidR="00C84223" w:rsidRPr="0074033E">
        <w:rPr>
          <w:color w:val="000000" w:themeColor="text1"/>
          <w:sz w:val="22"/>
          <w:szCs w:val="22"/>
          <w:u w:color="000000"/>
        </w:rPr>
        <w:t xml:space="preserve"> </w:t>
      </w:r>
      <w:r w:rsidR="00C339F3" w:rsidRPr="0074033E">
        <w:rPr>
          <w:color w:val="000000" w:themeColor="text1"/>
          <w:sz w:val="22"/>
          <w:szCs w:val="22"/>
          <w:u w:color="000000"/>
        </w:rPr>
        <w:t>the</w:t>
      </w:r>
      <w:r w:rsidR="00C84223" w:rsidRPr="0074033E">
        <w:rPr>
          <w:color w:val="000000" w:themeColor="text1"/>
          <w:sz w:val="22"/>
          <w:szCs w:val="22"/>
          <w:u w:color="000000"/>
        </w:rPr>
        <w:t xml:space="preserve"> </w:t>
      </w:r>
      <w:r w:rsidR="00C339F3" w:rsidRPr="0074033E">
        <w:rPr>
          <w:color w:val="000000" w:themeColor="text1"/>
          <w:sz w:val="22"/>
          <w:szCs w:val="22"/>
          <w:u w:color="000000"/>
        </w:rPr>
        <w:t>first</w:t>
      </w:r>
      <w:r w:rsidR="00C84223" w:rsidRPr="0074033E">
        <w:rPr>
          <w:color w:val="000000" w:themeColor="text1"/>
          <w:sz w:val="22"/>
          <w:szCs w:val="22"/>
          <w:u w:color="000000"/>
        </w:rPr>
        <w:t xml:space="preserve"> </w:t>
      </w:r>
      <w:r w:rsidR="00C339F3" w:rsidRPr="0074033E">
        <w:rPr>
          <w:color w:val="000000" w:themeColor="text1"/>
          <w:sz w:val="22"/>
          <w:szCs w:val="22"/>
          <w:u w:color="000000"/>
        </w:rPr>
        <w:t>7</w:t>
      </w:r>
      <w:r w:rsidR="00C84223" w:rsidRPr="0074033E">
        <w:rPr>
          <w:color w:val="000000" w:themeColor="text1"/>
          <w:sz w:val="22"/>
          <w:szCs w:val="22"/>
          <w:u w:color="000000"/>
        </w:rPr>
        <w:t xml:space="preserve"> </w:t>
      </w:r>
      <w:r w:rsidR="00C339F3" w:rsidRPr="0074033E">
        <w:rPr>
          <w:color w:val="000000" w:themeColor="text1"/>
          <w:sz w:val="22"/>
          <w:szCs w:val="22"/>
          <w:u w:color="000000"/>
        </w:rPr>
        <w:t>years</w:t>
      </w:r>
      <w:r w:rsidR="00C84223" w:rsidRPr="0074033E">
        <w:rPr>
          <w:color w:val="000000" w:themeColor="text1"/>
          <w:sz w:val="22"/>
          <w:szCs w:val="22"/>
          <w:u w:color="000000"/>
        </w:rPr>
        <w:t xml:space="preserve"> </w:t>
      </w:r>
      <w:r w:rsidR="00C339F3" w:rsidRPr="0074033E">
        <w:rPr>
          <w:color w:val="000000" w:themeColor="text1"/>
          <w:sz w:val="22"/>
          <w:szCs w:val="22"/>
          <w:u w:color="000000"/>
        </w:rPr>
        <w:t>after</w:t>
      </w:r>
      <w:r w:rsidR="00C84223" w:rsidRPr="0074033E">
        <w:rPr>
          <w:color w:val="000000" w:themeColor="text1"/>
          <w:sz w:val="22"/>
          <w:szCs w:val="22"/>
          <w:u w:color="000000"/>
        </w:rPr>
        <w:t xml:space="preserve"> </w:t>
      </w:r>
      <w:r w:rsidR="00C339F3" w:rsidRPr="0074033E">
        <w:rPr>
          <w:color w:val="000000" w:themeColor="text1"/>
          <w:sz w:val="22"/>
          <w:szCs w:val="22"/>
          <w:u w:color="000000"/>
        </w:rPr>
        <w:t>achieving</w:t>
      </w:r>
      <w:r w:rsidR="00C84223" w:rsidRPr="0074033E">
        <w:rPr>
          <w:color w:val="000000" w:themeColor="text1"/>
          <w:sz w:val="22"/>
          <w:szCs w:val="22"/>
          <w:u w:color="000000"/>
        </w:rPr>
        <w:t xml:space="preserve"> </w:t>
      </w:r>
      <w:r w:rsidR="00C339F3" w:rsidRPr="0074033E">
        <w:rPr>
          <w:color w:val="000000" w:themeColor="text1"/>
          <w:sz w:val="22"/>
          <w:szCs w:val="22"/>
          <w:u w:color="000000"/>
        </w:rPr>
        <w:t>their</w:t>
      </w:r>
      <w:r w:rsidR="00C84223" w:rsidRPr="0074033E">
        <w:rPr>
          <w:color w:val="000000" w:themeColor="text1"/>
          <w:sz w:val="22"/>
          <w:szCs w:val="22"/>
          <w:u w:color="000000"/>
        </w:rPr>
        <w:t xml:space="preserve"> </w:t>
      </w:r>
      <w:r w:rsidR="0074033E" w:rsidRPr="0074033E">
        <w:rPr>
          <w:color w:val="000000" w:themeColor="text1"/>
          <w:sz w:val="22"/>
          <w:szCs w:val="22"/>
          <w:u w:color="000000"/>
        </w:rPr>
        <w:t>Ph.Ds.</w:t>
      </w:r>
      <w:r w:rsidRPr="0074033E">
        <w:rPr>
          <w:color w:val="000000" w:themeColor="text1"/>
          <w:sz w:val="22"/>
          <w:szCs w:val="22"/>
          <w:u w:color="000000"/>
        </w:rPr>
        <w:t>,</w:t>
      </w:r>
      <w:r w:rsidR="00C84223" w:rsidRPr="0074033E">
        <w:rPr>
          <w:color w:val="000000" w:themeColor="text1"/>
          <w:sz w:val="22"/>
          <w:szCs w:val="22"/>
          <w:u w:color="000000"/>
        </w:rPr>
        <w:t xml:space="preserve"> </w:t>
      </w:r>
      <w:r w:rsidRPr="0074033E">
        <w:rPr>
          <w:color w:val="000000" w:themeColor="text1"/>
          <w:sz w:val="22"/>
          <w:szCs w:val="22"/>
          <w:u w:color="000000"/>
        </w:rPr>
        <w:t>see</w:t>
      </w:r>
      <w:r w:rsidR="00C84223" w:rsidRPr="0074033E">
        <w:rPr>
          <w:color w:val="000000" w:themeColor="text1"/>
          <w:sz w:val="22"/>
          <w:szCs w:val="22"/>
          <w:u w:color="000000"/>
        </w:rPr>
        <w:t xml:space="preserve"> </w:t>
      </w:r>
      <w:r w:rsidRPr="0074033E">
        <w:rPr>
          <w:color w:val="000000" w:themeColor="text1"/>
          <w:sz w:val="22"/>
          <w:szCs w:val="22"/>
          <w:u w:color="000000"/>
        </w:rPr>
        <w:t>below</w:t>
      </w:r>
      <w:r w:rsidR="00C84223" w:rsidRPr="0074033E">
        <w:rPr>
          <w:color w:val="000000" w:themeColor="text1"/>
          <w:sz w:val="22"/>
          <w:szCs w:val="22"/>
          <w:u w:color="000000"/>
        </w:rPr>
        <w:t xml:space="preserve"> </w:t>
      </w:r>
      <w:r w:rsidRPr="0074033E">
        <w:rPr>
          <w:color w:val="000000" w:themeColor="text1"/>
          <w:sz w:val="22"/>
          <w:szCs w:val="22"/>
          <w:u w:color="000000"/>
        </w:rPr>
        <w:t>for</w:t>
      </w:r>
      <w:r w:rsidR="00C84223" w:rsidRPr="0074033E">
        <w:rPr>
          <w:color w:val="000000" w:themeColor="text1"/>
          <w:sz w:val="22"/>
          <w:szCs w:val="22"/>
          <w:u w:color="000000"/>
        </w:rPr>
        <w:t xml:space="preserve"> </w:t>
      </w:r>
      <w:r w:rsidRPr="0074033E">
        <w:rPr>
          <w:color w:val="000000" w:themeColor="text1"/>
          <w:sz w:val="22"/>
          <w:szCs w:val="22"/>
          <w:u w:color="000000"/>
        </w:rPr>
        <w:t>selected</w:t>
      </w:r>
      <w:r w:rsidR="00C84223" w:rsidRPr="0074033E">
        <w:rPr>
          <w:color w:val="000000" w:themeColor="text1"/>
          <w:sz w:val="22"/>
          <w:szCs w:val="22"/>
          <w:u w:color="000000"/>
        </w:rPr>
        <w:t xml:space="preserve"> </w:t>
      </w:r>
      <w:r w:rsidRPr="0074033E">
        <w:rPr>
          <w:color w:val="000000" w:themeColor="text1"/>
          <w:sz w:val="22"/>
          <w:szCs w:val="22"/>
          <w:u w:color="000000"/>
        </w:rPr>
        <w:t>descriptions</w:t>
      </w:r>
      <w:r w:rsidR="00C84223" w:rsidRPr="0074033E">
        <w:rPr>
          <w:color w:val="000000" w:themeColor="text1"/>
          <w:sz w:val="22"/>
          <w:szCs w:val="22"/>
          <w:u w:color="000000"/>
        </w:rPr>
        <w:t xml:space="preserve"> </w:t>
      </w:r>
      <w:r w:rsidR="00C339F3" w:rsidRPr="0074033E">
        <w:rPr>
          <w:color w:val="000000" w:themeColor="text1"/>
          <w:sz w:val="22"/>
          <w:szCs w:val="22"/>
          <w:u w:color="000000"/>
        </w:rPr>
        <w:t>and</w:t>
      </w:r>
      <w:r w:rsidR="00C84223" w:rsidRPr="0074033E">
        <w:rPr>
          <w:color w:val="000000" w:themeColor="text1"/>
          <w:sz w:val="22"/>
          <w:szCs w:val="22"/>
          <w:u w:color="000000"/>
        </w:rPr>
        <w:t xml:space="preserve"> </w:t>
      </w:r>
      <w:r w:rsidR="00C339F3" w:rsidRPr="0074033E">
        <w:rPr>
          <w:color w:val="000000" w:themeColor="text1"/>
          <w:sz w:val="22"/>
          <w:szCs w:val="22"/>
          <w:u w:color="000000"/>
        </w:rPr>
        <w:t>check</w:t>
      </w:r>
      <w:r w:rsidR="00C84223" w:rsidRPr="0074033E">
        <w:rPr>
          <w:color w:val="000000" w:themeColor="text1"/>
          <w:sz w:val="22"/>
          <w:szCs w:val="22"/>
          <w:u w:color="000000"/>
        </w:rPr>
        <w:t xml:space="preserve"> </w:t>
      </w:r>
      <w:r w:rsidR="00C339F3" w:rsidRPr="0074033E">
        <w:rPr>
          <w:color w:val="000000" w:themeColor="text1"/>
          <w:sz w:val="22"/>
          <w:szCs w:val="22"/>
          <w:u w:color="000000"/>
        </w:rPr>
        <w:t>the</w:t>
      </w:r>
      <w:r w:rsidR="00C84223" w:rsidRPr="0074033E">
        <w:rPr>
          <w:color w:val="000000" w:themeColor="text1"/>
          <w:sz w:val="22"/>
          <w:szCs w:val="22"/>
          <w:u w:color="000000"/>
        </w:rPr>
        <w:t xml:space="preserve"> </w:t>
      </w:r>
      <w:r w:rsidR="00C339F3" w:rsidRPr="0074033E">
        <w:rPr>
          <w:color w:val="000000" w:themeColor="text1"/>
          <w:sz w:val="22"/>
          <w:szCs w:val="22"/>
          <w:u w:color="000000"/>
        </w:rPr>
        <w:t>website</w:t>
      </w:r>
      <w:r w:rsidR="00C84223" w:rsidRPr="0074033E">
        <w:rPr>
          <w:color w:val="000000" w:themeColor="text1"/>
          <w:sz w:val="22"/>
          <w:szCs w:val="22"/>
          <w:u w:color="000000"/>
        </w:rPr>
        <w:t xml:space="preserve"> </w:t>
      </w:r>
      <w:r w:rsidR="00C339F3" w:rsidRPr="0074033E">
        <w:rPr>
          <w:color w:val="000000" w:themeColor="text1"/>
          <w:sz w:val="22"/>
          <w:szCs w:val="22"/>
          <w:u w:color="000000"/>
        </w:rPr>
        <w:t>for</w:t>
      </w:r>
      <w:r w:rsidR="00C84223" w:rsidRPr="0074033E">
        <w:rPr>
          <w:color w:val="000000" w:themeColor="text1"/>
          <w:sz w:val="22"/>
          <w:szCs w:val="22"/>
          <w:u w:color="000000"/>
        </w:rPr>
        <w:t xml:space="preserve"> </w:t>
      </w:r>
      <w:r w:rsidR="00C339F3" w:rsidRPr="0074033E">
        <w:rPr>
          <w:color w:val="000000" w:themeColor="text1"/>
          <w:sz w:val="22"/>
          <w:szCs w:val="22"/>
          <w:u w:color="000000"/>
        </w:rPr>
        <w:t>special</w:t>
      </w:r>
      <w:r w:rsidR="00C84223" w:rsidRPr="0074033E">
        <w:rPr>
          <w:color w:val="000000" w:themeColor="text1"/>
          <w:sz w:val="22"/>
          <w:szCs w:val="22"/>
          <w:u w:color="000000"/>
        </w:rPr>
        <w:t xml:space="preserve"> </w:t>
      </w:r>
      <w:r w:rsidR="00C339F3" w:rsidRPr="0074033E">
        <w:rPr>
          <w:color w:val="000000" w:themeColor="text1"/>
          <w:sz w:val="22"/>
          <w:szCs w:val="22"/>
          <w:u w:color="000000"/>
        </w:rPr>
        <w:t>initiatives</w:t>
      </w:r>
      <w:r w:rsidRPr="0074033E">
        <w:rPr>
          <w:color w:val="000000" w:themeColor="text1"/>
          <w:sz w:val="22"/>
          <w:szCs w:val="22"/>
          <w:u w:color="000000"/>
        </w:rPr>
        <w:t>.</w:t>
      </w:r>
    </w:p>
    <w:p w14:paraId="30B17F98" w14:textId="74F5702A" w:rsidR="00CD1D87" w:rsidRPr="0074033E" w:rsidRDefault="00CD1D87" w:rsidP="00C84223">
      <w:pPr>
        <w:outlineLvl w:val="0"/>
        <w:rPr>
          <w:rStyle w:val="Hyperlink"/>
          <w:szCs w:val="22"/>
        </w:rPr>
      </w:pPr>
      <w:bookmarkStart w:id="246" w:name="_Toc80091976"/>
      <w:bookmarkStart w:id="247" w:name="_Toc80163033"/>
      <w:bookmarkStart w:id="248" w:name="_Toc85086547"/>
      <w:bookmarkStart w:id="249" w:name="_Toc95369194"/>
      <w:bookmarkStart w:id="250" w:name="_Toc122406636"/>
      <w:r w:rsidRPr="0074033E" w:rsidDel="00BE362E">
        <w:rPr>
          <w:sz w:val="22"/>
          <w:szCs w:val="22"/>
        </w:rPr>
        <w:t>URL:</w:t>
      </w:r>
      <w:r w:rsidR="00C84223" w:rsidRPr="0074033E">
        <w:rPr>
          <w:color w:val="000000" w:themeColor="text1"/>
          <w:sz w:val="22"/>
          <w:szCs w:val="22"/>
        </w:rPr>
        <w:t xml:space="preserve"> </w:t>
      </w:r>
      <w:hyperlink r:id="rId69" w:history="1">
        <w:r w:rsidR="00DA7813" w:rsidRPr="0074033E">
          <w:rPr>
            <w:rStyle w:val="Hyperlink"/>
            <w:szCs w:val="22"/>
          </w:rPr>
          <w:t>https://fellowships.si.edu/fellowship-programs</w:t>
        </w:r>
      </w:hyperlink>
    </w:p>
    <w:p w14:paraId="15FE3B13" w14:textId="0FAEBB43" w:rsidR="00BC3F79" w:rsidRPr="0074033E" w:rsidRDefault="00BC3F79" w:rsidP="00C84223">
      <w:pPr>
        <w:outlineLvl w:val="0"/>
        <w:rPr>
          <w:color w:val="000000" w:themeColor="text1"/>
          <w:sz w:val="22"/>
          <w:szCs w:val="22"/>
        </w:rPr>
      </w:pPr>
      <w:r w:rsidRPr="0074033E">
        <w:rPr>
          <w:sz w:val="22"/>
          <w:szCs w:val="22"/>
        </w:rPr>
        <w:t>Citizenship</w:t>
      </w:r>
      <w:r w:rsidR="00C84223" w:rsidRPr="0074033E">
        <w:rPr>
          <w:sz w:val="22"/>
          <w:szCs w:val="22"/>
        </w:rPr>
        <w:t xml:space="preserve"> </w:t>
      </w:r>
      <w:r w:rsidRPr="0074033E">
        <w:rPr>
          <w:sz w:val="22"/>
          <w:szCs w:val="22"/>
        </w:rPr>
        <w:t>Restrictions:</w:t>
      </w:r>
      <w:r w:rsidR="00C84223" w:rsidRPr="0074033E">
        <w:rPr>
          <w:sz w:val="22"/>
          <w:szCs w:val="22"/>
        </w:rPr>
        <w:t xml:space="preserve"> </w:t>
      </w:r>
      <w:r w:rsidRPr="0074033E">
        <w:rPr>
          <w:color w:val="000000" w:themeColor="text1"/>
          <w:sz w:val="22"/>
          <w:szCs w:val="22"/>
        </w:rPr>
        <w:t>Various.</w:t>
      </w:r>
    </w:p>
    <w:p w14:paraId="226BC64D" w14:textId="28047C5E" w:rsidR="00C339F3" w:rsidRPr="0074033E" w:rsidRDefault="00C339F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74033E">
        <w:rPr>
          <w:b/>
          <w:color w:val="000000" w:themeColor="text1"/>
          <w:sz w:val="22"/>
          <w:szCs w:val="22"/>
          <w:u w:color="000000"/>
        </w:rPr>
        <w:t>Deadline:</w:t>
      </w:r>
      <w:r w:rsidR="00C84223" w:rsidRPr="0074033E">
        <w:rPr>
          <w:b/>
          <w:color w:val="000000" w:themeColor="text1"/>
          <w:sz w:val="22"/>
          <w:szCs w:val="22"/>
          <w:u w:color="000000"/>
        </w:rPr>
        <w:t xml:space="preserve"> </w:t>
      </w:r>
      <w:r w:rsidRPr="0074033E">
        <w:rPr>
          <w:b/>
          <w:color w:val="000000" w:themeColor="text1"/>
          <w:sz w:val="22"/>
          <w:szCs w:val="22"/>
          <w:u w:color="000000"/>
        </w:rPr>
        <w:t>Various</w:t>
      </w:r>
    </w:p>
    <w:p w14:paraId="312FF5C1" w14:textId="77777777" w:rsidR="002F07F2" w:rsidRPr="00BA13B3" w:rsidRDefault="002F07F2" w:rsidP="00C84223">
      <w:pPr>
        <w:ind w:left="360"/>
        <w:rPr>
          <w:b/>
          <w:sz w:val="22"/>
          <w:szCs w:val="22"/>
        </w:rPr>
      </w:pPr>
      <w:bookmarkStart w:id="251" w:name="_Toc453584483"/>
    </w:p>
    <w:p w14:paraId="2478BEF7" w14:textId="71D5E0A8" w:rsidR="00CD1D87" w:rsidRPr="00BA13B3" w:rsidRDefault="00CD1D87" w:rsidP="00C84223">
      <w:pPr>
        <w:pStyle w:val="Heading3"/>
        <w:rPr>
          <w:b w:val="0"/>
          <w:bCs/>
          <w:color w:val="000000" w:themeColor="text1"/>
          <w:sz w:val="22"/>
          <w:szCs w:val="22"/>
        </w:rPr>
      </w:pPr>
      <w:bookmarkStart w:id="252" w:name="_Toc175570083"/>
      <w:r w:rsidRPr="00BA13B3">
        <w:rPr>
          <w:b w:val="0"/>
          <w:bCs/>
          <w:color w:val="000000" w:themeColor="text1"/>
          <w:sz w:val="22"/>
          <w:szCs w:val="22"/>
        </w:rPr>
        <w:t>Smithsonian</w:t>
      </w:r>
      <w:r w:rsidR="00C84223" w:rsidRPr="00BA13B3">
        <w:rPr>
          <w:b w:val="0"/>
          <w:bCs/>
          <w:color w:val="000000" w:themeColor="text1"/>
          <w:sz w:val="22"/>
          <w:szCs w:val="22"/>
        </w:rPr>
        <w:t xml:space="preserve"> </w:t>
      </w:r>
      <w:r w:rsidRPr="00BA13B3">
        <w:rPr>
          <w:b w:val="0"/>
          <w:bCs/>
          <w:color w:val="000000" w:themeColor="text1"/>
          <w:sz w:val="22"/>
          <w:szCs w:val="22"/>
        </w:rPr>
        <w:t>Institution</w:t>
      </w:r>
      <w:r w:rsidR="00C84223" w:rsidRPr="00BA13B3">
        <w:rPr>
          <w:b w:val="0"/>
          <w:bCs/>
          <w:color w:val="000000" w:themeColor="text1"/>
          <w:sz w:val="22"/>
          <w:szCs w:val="22"/>
        </w:rPr>
        <w:t xml:space="preserve"> </w:t>
      </w:r>
      <w:r w:rsidRPr="00BA13B3">
        <w:rPr>
          <w:b w:val="0"/>
          <w:bCs/>
          <w:color w:val="000000" w:themeColor="text1"/>
          <w:sz w:val="22"/>
          <w:szCs w:val="22"/>
        </w:rPr>
        <w:t>Fellowships</w:t>
      </w:r>
      <w:r w:rsidR="00C84223" w:rsidRPr="00BA13B3">
        <w:rPr>
          <w:b w:val="0"/>
          <w:bCs/>
          <w:color w:val="000000" w:themeColor="text1"/>
          <w:sz w:val="22"/>
          <w:szCs w:val="22"/>
        </w:rPr>
        <w:t xml:space="preserve"> </w:t>
      </w:r>
      <w:r w:rsidRPr="00BA13B3">
        <w:rPr>
          <w:b w:val="0"/>
          <w:bCs/>
          <w:color w:val="000000" w:themeColor="text1"/>
          <w:sz w:val="22"/>
          <w:szCs w:val="22"/>
        </w:rPr>
        <w:t>Program</w:t>
      </w:r>
      <w:bookmarkEnd w:id="246"/>
      <w:bookmarkEnd w:id="247"/>
      <w:bookmarkEnd w:id="248"/>
      <w:bookmarkEnd w:id="249"/>
      <w:bookmarkEnd w:id="250"/>
      <w:bookmarkEnd w:id="251"/>
      <w:bookmarkEnd w:id="252"/>
      <w:r w:rsidR="00C84223" w:rsidRPr="00BA13B3">
        <w:rPr>
          <w:b w:val="0"/>
          <w:bCs/>
          <w:color w:val="000000" w:themeColor="text1"/>
          <w:sz w:val="22"/>
          <w:szCs w:val="22"/>
        </w:rPr>
        <w:t xml:space="preserve"> </w:t>
      </w:r>
    </w:p>
    <w:p w14:paraId="4742CDEA" w14:textId="67E5C436" w:rsidR="00CD1D87" w:rsidRPr="00BA13B3" w:rsidRDefault="00CD1D8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open</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material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folk</w:t>
      </w:r>
      <w:r w:rsidR="00C84223" w:rsidRPr="00BA13B3">
        <w:rPr>
          <w:color w:val="000000" w:themeColor="text1"/>
          <w:sz w:val="22"/>
          <w:szCs w:val="22"/>
          <w:u w:color="000000"/>
        </w:rPr>
        <w:t xml:space="preserve"> </w:t>
      </w:r>
      <w:r w:rsidRPr="00BA13B3">
        <w:rPr>
          <w:color w:val="000000" w:themeColor="text1"/>
          <w:sz w:val="22"/>
          <w:szCs w:val="22"/>
          <w:u w:color="000000"/>
        </w:rPr>
        <w:t>culture,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music</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musical</w:t>
      </w:r>
      <w:r w:rsidR="00C84223" w:rsidRPr="00BA13B3">
        <w:rPr>
          <w:color w:val="000000" w:themeColor="text1"/>
          <w:sz w:val="22"/>
          <w:szCs w:val="22"/>
          <w:u w:color="000000"/>
        </w:rPr>
        <w:t xml:space="preserve"> </w:t>
      </w:r>
      <w:r w:rsidRPr="00BA13B3">
        <w:rPr>
          <w:color w:val="000000" w:themeColor="text1"/>
          <w:sz w:val="22"/>
          <w:szCs w:val="22"/>
          <w:u w:color="000000"/>
        </w:rPr>
        <w:t>instruments;</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science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technology,</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art,</w:t>
      </w:r>
      <w:r w:rsidR="00C84223" w:rsidRPr="00BA13B3">
        <w:rPr>
          <w:color w:val="000000" w:themeColor="text1"/>
          <w:sz w:val="22"/>
          <w:szCs w:val="22"/>
          <w:u w:color="000000"/>
        </w:rPr>
        <w:t xml:space="preserve"> </w:t>
      </w:r>
      <w:r w:rsidRPr="00BA13B3">
        <w:rPr>
          <w:color w:val="000000" w:themeColor="text1"/>
          <w:sz w:val="22"/>
          <w:szCs w:val="22"/>
          <w:u w:color="000000"/>
        </w:rPr>
        <w:t>design,</w:t>
      </w:r>
      <w:r w:rsidR="00C84223" w:rsidRPr="00BA13B3">
        <w:rPr>
          <w:color w:val="000000" w:themeColor="text1"/>
          <w:sz w:val="22"/>
          <w:szCs w:val="22"/>
          <w:u w:color="000000"/>
        </w:rPr>
        <w:t xml:space="preserve"> </w:t>
      </w:r>
      <w:r w:rsidRPr="00BA13B3">
        <w:rPr>
          <w:color w:val="000000" w:themeColor="text1"/>
          <w:sz w:val="22"/>
          <w:szCs w:val="22"/>
          <w:u w:color="000000"/>
        </w:rPr>
        <w:t>crafts,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decorative</w:t>
      </w:r>
      <w:r w:rsidR="00C84223" w:rsidRPr="00BA13B3">
        <w:rPr>
          <w:color w:val="000000" w:themeColor="text1"/>
          <w:sz w:val="22"/>
          <w:szCs w:val="22"/>
          <w:u w:color="000000"/>
        </w:rPr>
        <w:t xml:space="preserve"> </w:t>
      </w:r>
      <w:r w:rsidRPr="00BA13B3">
        <w:rPr>
          <w:color w:val="000000" w:themeColor="text1"/>
          <w:sz w:val="22"/>
          <w:szCs w:val="22"/>
          <w:u w:color="000000"/>
        </w:rPr>
        <w:t>arts;</w:t>
      </w:r>
      <w:r w:rsidR="00C84223" w:rsidRPr="00BA13B3">
        <w:rPr>
          <w:color w:val="000000" w:themeColor="text1"/>
          <w:sz w:val="22"/>
          <w:szCs w:val="22"/>
          <w:u w:color="000000"/>
        </w:rPr>
        <w:t xml:space="preserve"> </w:t>
      </w:r>
      <w:r w:rsidRPr="00BA13B3">
        <w:rPr>
          <w:color w:val="000000" w:themeColor="text1"/>
          <w:sz w:val="22"/>
          <w:szCs w:val="22"/>
          <w:u w:color="000000"/>
        </w:rPr>
        <w:t>anthropology,</w:t>
      </w:r>
      <w:r w:rsidR="00C84223" w:rsidRPr="00BA13B3">
        <w:rPr>
          <w:color w:val="000000" w:themeColor="text1"/>
          <w:sz w:val="22"/>
          <w:szCs w:val="22"/>
          <w:u w:color="000000"/>
        </w:rPr>
        <w:t xml:space="preserve"> </w:t>
      </w:r>
      <w:r w:rsidRPr="00BA13B3">
        <w:rPr>
          <w:color w:val="000000" w:themeColor="text1"/>
          <w:sz w:val="22"/>
          <w:szCs w:val="22"/>
          <w:u w:color="000000"/>
        </w:rPr>
        <w:t>archaeology,</w:t>
      </w:r>
      <w:r w:rsidR="00C84223" w:rsidRPr="00BA13B3">
        <w:rPr>
          <w:color w:val="000000" w:themeColor="text1"/>
          <w:sz w:val="22"/>
          <w:szCs w:val="22"/>
          <w:u w:color="000000"/>
        </w:rPr>
        <w:t xml:space="preserve"> </w:t>
      </w:r>
      <w:r w:rsidRPr="00BA13B3">
        <w:rPr>
          <w:color w:val="000000" w:themeColor="text1"/>
          <w:sz w:val="22"/>
          <w:szCs w:val="22"/>
          <w:u w:color="000000"/>
        </w:rPr>
        <w:t>linguistics,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ethnic</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evolutionary,</w:t>
      </w:r>
      <w:r w:rsidR="00C84223" w:rsidRPr="00BA13B3">
        <w:rPr>
          <w:color w:val="000000" w:themeColor="text1"/>
          <w:sz w:val="22"/>
          <w:szCs w:val="22"/>
          <w:u w:color="000000"/>
        </w:rPr>
        <w:t xml:space="preserve"> </w:t>
      </w:r>
      <w:r w:rsidRPr="00BA13B3">
        <w:rPr>
          <w:color w:val="000000" w:themeColor="text1"/>
          <w:sz w:val="22"/>
          <w:szCs w:val="22"/>
          <w:u w:color="000000"/>
        </w:rPr>
        <w:t>systematic,</w:t>
      </w:r>
      <w:r w:rsidR="00C84223" w:rsidRPr="00BA13B3">
        <w:rPr>
          <w:color w:val="000000" w:themeColor="text1"/>
          <w:sz w:val="22"/>
          <w:szCs w:val="22"/>
          <w:u w:color="000000"/>
        </w:rPr>
        <w:t xml:space="preserve"> </w:t>
      </w:r>
      <w:r w:rsidRPr="00BA13B3">
        <w:rPr>
          <w:color w:val="000000" w:themeColor="text1"/>
          <w:sz w:val="22"/>
          <w:szCs w:val="22"/>
          <w:u w:color="000000"/>
        </w:rPr>
        <w:t>behavioral,</w:t>
      </w:r>
      <w:r w:rsidR="00C84223" w:rsidRPr="00BA13B3">
        <w:rPr>
          <w:color w:val="000000" w:themeColor="text1"/>
          <w:sz w:val="22"/>
          <w:szCs w:val="22"/>
          <w:u w:color="000000"/>
        </w:rPr>
        <w:t xml:space="preserve"> </w:t>
      </w:r>
      <w:r w:rsidRPr="00BA13B3">
        <w:rPr>
          <w:color w:val="000000" w:themeColor="text1"/>
          <w:sz w:val="22"/>
          <w:szCs w:val="22"/>
          <w:u w:color="000000"/>
        </w:rPr>
        <w:t>environmental</w:t>
      </w:r>
      <w:r w:rsidR="00C84223" w:rsidRPr="00BA13B3">
        <w:rPr>
          <w:color w:val="000000" w:themeColor="text1"/>
          <w:sz w:val="22"/>
          <w:szCs w:val="22"/>
          <w:u w:color="000000"/>
        </w:rPr>
        <w:t xml:space="preserve"> </w:t>
      </w:r>
      <w:r w:rsidRPr="00BA13B3">
        <w:rPr>
          <w:color w:val="000000" w:themeColor="text1"/>
          <w:sz w:val="22"/>
          <w:szCs w:val="22"/>
          <w:u w:color="000000"/>
        </w:rPr>
        <w:t>biology,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conservation;</w:t>
      </w:r>
      <w:r w:rsidR="00C84223" w:rsidRPr="00BA13B3">
        <w:rPr>
          <w:color w:val="000000" w:themeColor="text1"/>
          <w:sz w:val="22"/>
          <w:szCs w:val="22"/>
          <w:u w:color="000000"/>
        </w:rPr>
        <w:t xml:space="preserve"> </w:t>
      </w:r>
      <w:r w:rsidRPr="00BA13B3">
        <w:rPr>
          <w:color w:val="000000" w:themeColor="text1"/>
          <w:sz w:val="22"/>
          <w:szCs w:val="22"/>
          <w:u w:color="000000"/>
        </w:rPr>
        <w:t>geological</w:t>
      </w:r>
      <w:r w:rsidR="00C84223" w:rsidRPr="00BA13B3">
        <w:rPr>
          <w:color w:val="000000" w:themeColor="text1"/>
          <w:sz w:val="22"/>
          <w:szCs w:val="22"/>
          <w:u w:color="000000"/>
        </w:rPr>
        <w:t xml:space="preserve"> </w:t>
      </w:r>
      <w:r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astrophysics;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materials</w:t>
      </w:r>
      <w:r w:rsidR="00C84223" w:rsidRPr="00BA13B3">
        <w:rPr>
          <w:color w:val="000000" w:themeColor="text1"/>
          <w:sz w:val="22"/>
          <w:szCs w:val="22"/>
          <w:u w:color="000000"/>
        </w:rPr>
        <w:t xml:space="preserve"> </w:t>
      </w:r>
      <w:r w:rsidRPr="00BA13B3">
        <w:rPr>
          <w:color w:val="000000" w:themeColor="text1"/>
          <w:sz w:val="22"/>
          <w:szCs w:val="22"/>
          <w:u w:color="000000"/>
        </w:rPr>
        <w:t>characterization</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conservation.</w:t>
      </w:r>
      <w:r w:rsidR="00C84223" w:rsidRPr="00BA13B3">
        <w:rPr>
          <w:color w:val="000000" w:themeColor="text1"/>
          <w:sz w:val="22"/>
          <w:szCs w:val="22"/>
          <w:u w:color="000000"/>
        </w:rPr>
        <w:t xml:space="preserve"> </w:t>
      </w:r>
      <w:r w:rsidR="002F07F2" w:rsidRPr="00BA13B3">
        <w:rPr>
          <w:color w:val="000000" w:themeColor="text1"/>
          <w:sz w:val="22"/>
          <w:szCs w:val="22"/>
          <w:u w:color="000000"/>
        </w:rPr>
        <w:t>It</w:t>
      </w:r>
      <w:r w:rsidR="00C84223" w:rsidRPr="00BA13B3">
        <w:rPr>
          <w:color w:val="000000" w:themeColor="text1"/>
          <w:sz w:val="22"/>
          <w:szCs w:val="22"/>
          <w:u w:color="000000"/>
        </w:rPr>
        <w:t xml:space="preserve"> </w:t>
      </w:r>
      <w:r w:rsidR="002F07F2"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not</w:t>
      </w:r>
      <w:r w:rsidR="00C84223" w:rsidRPr="00BA13B3">
        <w:rPr>
          <w:color w:val="000000" w:themeColor="text1"/>
          <w:sz w:val="22"/>
          <w:szCs w:val="22"/>
          <w:u w:color="000000"/>
        </w:rPr>
        <w:t xml:space="preserve"> </w:t>
      </w:r>
      <w:r w:rsidRPr="00BA13B3">
        <w:rPr>
          <w:color w:val="000000" w:themeColor="text1"/>
          <w:sz w:val="22"/>
          <w:szCs w:val="22"/>
          <w:u w:color="000000"/>
        </w:rPr>
        <w:t>yet</w:t>
      </w:r>
      <w:r w:rsidR="00C84223" w:rsidRPr="00BA13B3">
        <w:rPr>
          <w:color w:val="000000" w:themeColor="text1"/>
          <w:sz w:val="22"/>
          <w:szCs w:val="22"/>
          <w:u w:color="000000"/>
        </w:rPr>
        <w:t xml:space="preserve"> </w:t>
      </w:r>
      <w:r w:rsidRPr="00BA13B3">
        <w:rPr>
          <w:color w:val="000000" w:themeColor="text1"/>
          <w:sz w:val="22"/>
          <w:szCs w:val="22"/>
          <w:u w:color="000000"/>
        </w:rPr>
        <w:t>advanced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candidacy</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10</w:t>
      </w:r>
      <w:r w:rsidR="00C84223" w:rsidRPr="00BA13B3">
        <w:rPr>
          <w:color w:val="000000" w:themeColor="text1"/>
          <w:sz w:val="22"/>
          <w:szCs w:val="22"/>
          <w:u w:color="000000"/>
        </w:rPr>
        <w:t xml:space="preserve"> </w:t>
      </w:r>
      <w:r w:rsidRPr="00BA13B3">
        <w:rPr>
          <w:color w:val="000000" w:themeColor="text1"/>
          <w:sz w:val="22"/>
          <w:szCs w:val="22"/>
          <w:u w:color="000000"/>
        </w:rPr>
        <w:t>weeks;</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stage)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3-12</w:t>
      </w:r>
      <w:r w:rsidR="00C84223" w:rsidRPr="00BA13B3">
        <w:rPr>
          <w:color w:val="000000" w:themeColor="text1"/>
          <w:sz w:val="22"/>
          <w:szCs w:val="22"/>
          <w:u w:color="000000"/>
        </w:rPr>
        <w:t xml:space="preserve"> </w:t>
      </w:r>
      <w:r w:rsidRPr="00BA13B3">
        <w:rPr>
          <w:color w:val="000000" w:themeColor="text1"/>
          <w:sz w:val="22"/>
          <w:szCs w:val="22"/>
          <w:u w:color="000000"/>
        </w:rPr>
        <w:t>months.</w:t>
      </w:r>
      <w:r w:rsidR="00C84223" w:rsidRPr="00BA13B3">
        <w:rPr>
          <w:color w:val="000000" w:themeColor="text1"/>
          <w:sz w:val="22"/>
          <w:szCs w:val="22"/>
          <w:u w:color="000000"/>
        </w:rPr>
        <w:t xml:space="preserve"> </w:t>
      </w:r>
      <w:r w:rsidRPr="00BA13B3">
        <w:rPr>
          <w:color w:val="000000" w:themeColor="text1"/>
          <w:sz w:val="22"/>
          <w:szCs w:val="22"/>
          <w:u w:color="000000"/>
        </w:rPr>
        <w:t>There</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no</w:t>
      </w:r>
      <w:r w:rsidR="00C84223" w:rsidRPr="00BA13B3">
        <w:rPr>
          <w:color w:val="000000" w:themeColor="text1"/>
          <w:sz w:val="22"/>
          <w:szCs w:val="22"/>
          <w:u w:color="000000"/>
        </w:rPr>
        <w:t xml:space="preserve"> </w:t>
      </w:r>
      <w:r w:rsidRPr="00BA13B3">
        <w:rPr>
          <w:color w:val="000000" w:themeColor="text1"/>
          <w:sz w:val="22"/>
          <w:szCs w:val="22"/>
          <w:u w:color="000000"/>
        </w:rPr>
        <w:t>citizenship</w:t>
      </w:r>
      <w:r w:rsidR="00C84223" w:rsidRPr="00BA13B3">
        <w:rPr>
          <w:color w:val="000000" w:themeColor="text1"/>
          <w:sz w:val="22"/>
          <w:szCs w:val="22"/>
          <w:u w:color="000000"/>
        </w:rPr>
        <w:t xml:space="preserve"> </w:t>
      </w:r>
      <w:r w:rsidRPr="00BA13B3">
        <w:rPr>
          <w:color w:val="000000" w:themeColor="text1"/>
          <w:sz w:val="22"/>
          <w:szCs w:val="22"/>
          <w:u w:color="000000"/>
        </w:rPr>
        <w:t>restrictions.</w:t>
      </w:r>
      <w:r w:rsidR="00C84223" w:rsidRPr="00BA13B3">
        <w:rPr>
          <w:color w:val="000000" w:themeColor="text1"/>
          <w:sz w:val="22"/>
          <w:szCs w:val="22"/>
          <w:u w:color="000000"/>
        </w:rPr>
        <w:t xml:space="preserve"> </w:t>
      </w:r>
      <w:r w:rsidRPr="00BA13B3">
        <w:rPr>
          <w:color w:val="000000" w:themeColor="text1"/>
          <w:sz w:val="22"/>
          <w:szCs w:val="22"/>
          <w:u w:color="000000"/>
        </w:rPr>
        <w:t>Am</w:t>
      </w:r>
      <w:r w:rsidR="00914C94" w:rsidRPr="00BA13B3">
        <w:rPr>
          <w:color w:val="000000" w:themeColor="text1"/>
          <w:sz w:val="22"/>
          <w:szCs w:val="22"/>
          <w:u w:color="000000"/>
        </w:rPr>
        <w:t>ount:</w:t>
      </w:r>
      <w:r w:rsidR="00C84223" w:rsidRPr="00BA13B3">
        <w:rPr>
          <w:color w:val="000000" w:themeColor="text1"/>
          <w:sz w:val="22"/>
          <w:szCs w:val="22"/>
          <w:u w:color="000000"/>
        </w:rPr>
        <w:t xml:space="preserve"> </w:t>
      </w:r>
      <w:r w:rsidR="00914C94" w:rsidRPr="00BA13B3">
        <w:rPr>
          <w:color w:val="000000" w:themeColor="text1"/>
          <w:sz w:val="22"/>
          <w:szCs w:val="22"/>
          <w:u w:color="000000"/>
        </w:rPr>
        <w:t>$</w:t>
      </w:r>
      <w:r w:rsidR="0074033E">
        <w:rPr>
          <w:color w:val="000000" w:themeColor="text1"/>
          <w:sz w:val="22"/>
          <w:szCs w:val="22"/>
          <w:u w:color="000000"/>
        </w:rPr>
        <w:t>10</w:t>
      </w:r>
      <w:r w:rsidR="00DA7813" w:rsidRPr="00BA13B3">
        <w:rPr>
          <w:color w:val="000000" w:themeColor="text1"/>
          <w:sz w:val="22"/>
          <w:szCs w:val="22"/>
          <w:u w:color="000000"/>
        </w:rPr>
        <w:t>,000</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893255" w:rsidRPr="00BA13B3">
        <w:rPr>
          <w:color w:val="000000" w:themeColor="text1"/>
          <w:sz w:val="22"/>
          <w:szCs w:val="22"/>
          <w:u w:color="000000"/>
        </w:rPr>
        <w:t>,</w:t>
      </w:r>
      <w:r w:rsidR="00C84223" w:rsidRPr="00BA13B3">
        <w:rPr>
          <w:color w:val="000000" w:themeColor="text1"/>
          <w:sz w:val="22"/>
          <w:szCs w:val="22"/>
          <w:u w:color="000000"/>
        </w:rPr>
        <w:t xml:space="preserve"> </w:t>
      </w:r>
      <w:r w:rsidR="00914C94" w:rsidRPr="00BA13B3">
        <w:rPr>
          <w:color w:val="000000" w:themeColor="text1"/>
          <w:sz w:val="22"/>
          <w:szCs w:val="22"/>
          <w:u w:color="000000"/>
        </w:rPr>
        <w:t>$</w:t>
      </w:r>
      <w:r w:rsidR="0074033E">
        <w:rPr>
          <w:color w:val="000000" w:themeColor="text1"/>
          <w:sz w:val="22"/>
          <w:szCs w:val="22"/>
          <w:u w:color="000000"/>
        </w:rPr>
        <w:t>45</w:t>
      </w:r>
      <w:r w:rsidR="00DA7813" w:rsidRPr="00BA13B3">
        <w:rPr>
          <w:color w:val="000000" w:themeColor="text1"/>
          <w:sz w:val="22"/>
          <w:szCs w:val="22"/>
          <w:u w:color="000000"/>
        </w:rPr>
        <w:t>,000</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914C94" w:rsidRPr="00BA13B3">
        <w:rPr>
          <w:color w:val="000000" w:themeColor="text1"/>
          <w:sz w:val="22"/>
          <w:szCs w:val="22"/>
          <w:u w:color="000000"/>
        </w:rPr>
        <w:t>,</w:t>
      </w:r>
      <w:r w:rsidR="00C84223" w:rsidRPr="00BA13B3">
        <w:rPr>
          <w:color w:val="000000" w:themeColor="text1"/>
          <w:sz w:val="22"/>
          <w:szCs w:val="22"/>
          <w:u w:color="000000"/>
        </w:rPr>
        <w:t xml:space="preserve"> </w:t>
      </w:r>
      <w:r w:rsidR="00914C94" w:rsidRPr="00BA13B3">
        <w:rPr>
          <w:color w:val="000000" w:themeColor="text1"/>
          <w:sz w:val="22"/>
          <w:szCs w:val="22"/>
          <w:u w:color="000000"/>
        </w:rPr>
        <w:t>Postdoctoral</w:t>
      </w:r>
      <w:r w:rsidR="00C84223" w:rsidRPr="00BA13B3">
        <w:rPr>
          <w:color w:val="000000" w:themeColor="text1"/>
          <w:sz w:val="22"/>
          <w:szCs w:val="22"/>
          <w:u w:color="000000"/>
        </w:rPr>
        <w:t xml:space="preserve"> </w:t>
      </w:r>
      <w:r w:rsidR="00914C94" w:rsidRPr="00BA13B3">
        <w:rPr>
          <w:color w:val="000000" w:themeColor="text1"/>
          <w:sz w:val="22"/>
          <w:szCs w:val="22"/>
          <w:u w:color="000000"/>
        </w:rPr>
        <w:t>Research</w:t>
      </w:r>
      <w:r w:rsidR="00C84223" w:rsidRPr="00BA13B3">
        <w:rPr>
          <w:color w:val="000000" w:themeColor="text1"/>
          <w:sz w:val="22"/>
          <w:szCs w:val="22"/>
          <w:u w:color="000000"/>
        </w:rPr>
        <w:t xml:space="preserve"> </w:t>
      </w:r>
      <w:r w:rsidR="00914C94" w:rsidRPr="00BA13B3">
        <w:rPr>
          <w:color w:val="000000" w:themeColor="text1"/>
          <w:sz w:val="22"/>
          <w:szCs w:val="22"/>
          <w:u w:color="000000"/>
        </w:rPr>
        <w:t>$5</w:t>
      </w:r>
      <w:r w:rsidR="0074033E">
        <w:rPr>
          <w:color w:val="000000" w:themeColor="text1"/>
          <w:sz w:val="22"/>
          <w:szCs w:val="22"/>
          <w:u w:color="000000"/>
        </w:rPr>
        <w:t>7</w:t>
      </w:r>
      <w:r w:rsidR="00DA7813" w:rsidRPr="00BA13B3">
        <w:rPr>
          <w:color w:val="000000" w:themeColor="text1"/>
          <w:sz w:val="22"/>
          <w:szCs w:val="22"/>
          <w:u w:color="000000"/>
        </w:rPr>
        <w:t>,000</w:t>
      </w:r>
      <w:r w:rsidR="00893255" w:rsidRPr="00BA13B3">
        <w:rPr>
          <w:color w:val="000000" w:themeColor="text1"/>
          <w:sz w:val="22"/>
          <w:szCs w:val="22"/>
          <w:u w:color="000000"/>
        </w:rPr>
        <w:t>.</w:t>
      </w:r>
    </w:p>
    <w:p w14:paraId="25C23FC7" w14:textId="7062E47E" w:rsidR="00893255" w:rsidRPr="00BA13B3" w:rsidRDefault="0089325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70" w:history="1">
        <w:r w:rsidR="00DA7813" w:rsidRPr="00BA13B3">
          <w:rPr>
            <w:rStyle w:val="Hyperlink"/>
            <w:szCs w:val="22"/>
          </w:rPr>
          <w:t>https://fellowships.si.edu/SIFP</w:t>
        </w:r>
      </w:hyperlink>
    </w:p>
    <w:p w14:paraId="68E26F15" w14:textId="15921AD5" w:rsidR="00CD1D87" w:rsidRPr="00BA13B3" w:rsidRDefault="00CD1D8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bookmarkStart w:id="253" w:name="_Toc80091977"/>
      <w:bookmarkStart w:id="254" w:name="_Toc80163034"/>
      <w:bookmarkStart w:id="255" w:name="_Toc85086548"/>
      <w:bookmarkStart w:id="256" w:name="_Toc95369195"/>
      <w:bookmarkStart w:id="257" w:name="_Toc122406637"/>
      <w:r w:rsidR="00096624"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Pr="00BA13B3">
        <w:rPr>
          <w:b/>
          <w:color w:val="000000" w:themeColor="text1"/>
          <w:sz w:val="22"/>
          <w:szCs w:val="22"/>
          <w:u w:color="000000"/>
        </w:rPr>
        <w:t>1</w:t>
      </w:r>
    </w:p>
    <w:p w14:paraId="4A914965" w14:textId="77777777" w:rsidR="002F07F2" w:rsidRPr="00BA13B3" w:rsidRDefault="002F07F2" w:rsidP="00C84223">
      <w:pPr>
        <w:ind w:left="360"/>
        <w:rPr>
          <w:b/>
          <w:sz w:val="22"/>
          <w:szCs w:val="22"/>
        </w:rPr>
      </w:pPr>
      <w:bookmarkStart w:id="258" w:name="_Toc453584484"/>
    </w:p>
    <w:p w14:paraId="2C7532DB" w14:textId="6D4C9A9C" w:rsidR="00CD1D87" w:rsidRPr="00BA13B3" w:rsidRDefault="00CD1D87" w:rsidP="00C84223">
      <w:pPr>
        <w:pStyle w:val="Heading3"/>
        <w:rPr>
          <w:b w:val="0"/>
          <w:iCs/>
          <w:color w:val="000000" w:themeColor="text1"/>
          <w:sz w:val="22"/>
          <w:szCs w:val="22"/>
          <w:lang w:bidi="en-US"/>
        </w:rPr>
      </w:pPr>
      <w:bookmarkStart w:id="259" w:name="_Toc175570084"/>
      <w:r w:rsidRPr="00BA13B3">
        <w:rPr>
          <w:b w:val="0"/>
          <w:iCs/>
          <w:color w:val="000000" w:themeColor="text1"/>
          <w:sz w:val="22"/>
          <w:szCs w:val="22"/>
          <w:lang w:bidi="en-US"/>
        </w:rPr>
        <w:t>Smithsonian</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Postgraduate</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Fellowships</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in</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Conservation</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of</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Museum</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Collections</w:t>
      </w:r>
      <w:r w:rsidR="00C84223" w:rsidRPr="00BA13B3">
        <w:rPr>
          <w:b w:val="0"/>
          <w:iCs/>
          <w:color w:val="000000" w:themeColor="text1"/>
          <w:sz w:val="22"/>
          <w:szCs w:val="22"/>
          <w:lang w:bidi="en-US"/>
        </w:rPr>
        <w:t xml:space="preserve"> </w:t>
      </w:r>
      <w:r w:rsidRPr="00BA13B3">
        <w:rPr>
          <w:b w:val="0"/>
          <w:iCs/>
          <w:color w:val="000000" w:themeColor="text1"/>
          <w:sz w:val="22"/>
          <w:szCs w:val="22"/>
          <w:lang w:bidi="en-US"/>
        </w:rPr>
        <w:t>Program</w:t>
      </w:r>
      <w:bookmarkEnd w:id="258"/>
      <w:bookmarkEnd w:id="259"/>
      <w:r w:rsidR="00C84223" w:rsidRPr="00BA13B3">
        <w:rPr>
          <w:b w:val="0"/>
          <w:iCs/>
          <w:color w:val="000000" w:themeColor="text1"/>
          <w:sz w:val="22"/>
          <w:szCs w:val="22"/>
          <w:lang w:bidi="en-US"/>
        </w:rPr>
        <w:t xml:space="preserve"> </w:t>
      </w:r>
    </w:p>
    <w:p w14:paraId="272CB541" w14:textId="1E0175E7" w:rsidR="00CD1D87" w:rsidRPr="00BA13B3" w:rsidRDefault="00CD1D87"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color w:val="000000" w:themeColor="text1"/>
          <w:sz w:val="22"/>
          <w:szCs w:val="22"/>
          <w:lang w:bidi="en-US"/>
        </w:rPr>
      </w:pPr>
      <w:r w:rsidRPr="00BA13B3">
        <w:rPr>
          <w:color w:val="000000" w:themeColor="text1"/>
          <w:sz w:val="22"/>
          <w:szCs w:val="22"/>
          <w:lang w:bidi="en-US"/>
        </w:rPr>
        <w:t>These</w:t>
      </w:r>
      <w:r w:rsidR="00C84223" w:rsidRPr="00BA13B3">
        <w:rPr>
          <w:color w:val="000000" w:themeColor="text1"/>
          <w:sz w:val="22"/>
          <w:szCs w:val="22"/>
          <w:lang w:bidi="en-US"/>
        </w:rPr>
        <w:t xml:space="preserve"> </w:t>
      </w:r>
      <w:r w:rsidRPr="00BA13B3">
        <w:rPr>
          <w:color w:val="000000" w:themeColor="text1"/>
          <w:sz w:val="22"/>
          <w:szCs w:val="22"/>
          <w:lang w:bidi="en-US"/>
        </w:rPr>
        <w:t>fellowships</w:t>
      </w:r>
      <w:r w:rsidR="00C84223" w:rsidRPr="00BA13B3">
        <w:rPr>
          <w:color w:val="000000" w:themeColor="text1"/>
          <w:sz w:val="22"/>
          <w:szCs w:val="22"/>
          <w:lang w:bidi="en-US"/>
        </w:rPr>
        <w:t xml:space="preserve"> </w:t>
      </w:r>
      <w:r w:rsidRPr="00BA13B3">
        <w:rPr>
          <w:color w:val="000000" w:themeColor="text1"/>
          <w:sz w:val="22"/>
          <w:szCs w:val="22"/>
          <w:lang w:bidi="en-US"/>
        </w:rPr>
        <w:t>are</w:t>
      </w:r>
      <w:r w:rsidR="00C84223" w:rsidRPr="00BA13B3">
        <w:rPr>
          <w:color w:val="000000" w:themeColor="text1"/>
          <w:sz w:val="22"/>
          <w:szCs w:val="22"/>
          <w:lang w:bidi="en-US"/>
        </w:rPr>
        <w:t xml:space="preserve"> </w:t>
      </w:r>
      <w:r w:rsidRPr="00BA13B3">
        <w:rPr>
          <w:color w:val="000000" w:themeColor="text1"/>
          <w:sz w:val="22"/>
          <w:szCs w:val="22"/>
          <w:lang w:bidi="en-US"/>
        </w:rPr>
        <w:t>offered</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recent</w:t>
      </w:r>
      <w:r w:rsidR="00C84223" w:rsidRPr="00BA13B3">
        <w:rPr>
          <w:color w:val="000000" w:themeColor="text1"/>
          <w:sz w:val="22"/>
          <w:szCs w:val="22"/>
          <w:lang w:bidi="en-US"/>
        </w:rPr>
        <w:t xml:space="preserve"> </w:t>
      </w:r>
      <w:r w:rsidRPr="00BA13B3">
        <w:rPr>
          <w:color w:val="000000" w:themeColor="text1"/>
          <w:sz w:val="22"/>
          <w:szCs w:val="22"/>
          <w:lang w:bidi="en-US"/>
        </w:rPr>
        <w:t>graduates</w:t>
      </w:r>
      <w:r w:rsidR="00C84223" w:rsidRPr="00BA13B3">
        <w:rPr>
          <w:color w:val="000000" w:themeColor="text1"/>
          <w:sz w:val="22"/>
          <w:szCs w:val="22"/>
          <w:lang w:bidi="en-US"/>
        </w:rPr>
        <w:t xml:space="preserve"> </w:t>
      </w:r>
      <w:r w:rsidRPr="00BA13B3">
        <w:rPr>
          <w:color w:val="000000" w:themeColor="text1"/>
          <w:sz w:val="22"/>
          <w:szCs w:val="22"/>
          <w:lang w:bidi="en-US"/>
        </w:rPr>
        <w:t>of</w:t>
      </w:r>
      <w:r w:rsidR="00C84223" w:rsidRPr="00BA13B3">
        <w:rPr>
          <w:color w:val="000000" w:themeColor="text1"/>
          <w:sz w:val="22"/>
          <w:szCs w:val="22"/>
          <w:lang w:bidi="en-US"/>
        </w:rPr>
        <w:t xml:space="preserve"> </w:t>
      </w:r>
      <w:r w:rsidRPr="00BA13B3">
        <w:rPr>
          <w:color w:val="000000" w:themeColor="text1"/>
          <w:sz w:val="22"/>
          <w:szCs w:val="22"/>
          <w:lang w:bidi="en-US"/>
        </w:rPr>
        <w:t>master</w:t>
      </w:r>
      <w:r w:rsidR="00C84223" w:rsidRPr="00BA13B3">
        <w:rPr>
          <w:color w:val="000000" w:themeColor="text1"/>
          <w:sz w:val="22"/>
          <w:szCs w:val="22"/>
          <w:lang w:bidi="en-US"/>
        </w:rPr>
        <w:t>'</w:t>
      </w:r>
      <w:r w:rsidRPr="00BA13B3">
        <w:rPr>
          <w:color w:val="000000" w:themeColor="text1"/>
          <w:sz w:val="22"/>
          <w:szCs w:val="22"/>
          <w:lang w:bidi="en-US"/>
        </w:rPr>
        <w:t>s</w:t>
      </w:r>
      <w:r w:rsidR="00C84223" w:rsidRPr="00BA13B3">
        <w:rPr>
          <w:color w:val="000000" w:themeColor="text1"/>
          <w:sz w:val="22"/>
          <w:szCs w:val="22"/>
          <w:lang w:bidi="en-US"/>
        </w:rPr>
        <w:t xml:space="preserve"> </w:t>
      </w:r>
      <w:r w:rsidRPr="00BA13B3">
        <w:rPr>
          <w:color w:val="000000" w:themeColor="text1"/>
          <w:sz w:val="22"/>
          <w:szCs w:val="22"/>
          <w:lang w:bidi="en-US"/>
        </w:rPr>
        <w:t>programs</w:t>
      </w:r>
      <w:r w:rsidR="00C84223" w:rsidRPr="00BA13B3">
        <w:rPr>
          <w:color w:val="000000" w:themeColor="text1"/>
          <w:sz w:val="22"/>
          <w:szCs w:val="22"/>
          <w:lang w:bidi="en-US"/>
        </w:rPr>
        <w:t xml:space="preserve"> </w:t>
      </w:r>
      <w:r w:rsidRPr="00BA13B3">
        <w:rPr>
          <w:color w:val="000000" w:themeColor="text1"/>
          <w:sz w:val="22"/>
          <w:szCs w:val="22"/>
          <w:lang w:bidi="en-US"/>
        </w:rPr>
        <w:t>in</w:t>
      </w:r>
      <w:r w:rsidR="00C84223" w:rsidRPr="00BA13B3">
        <w:rPr>
          <w:color w:val="000000" w:themeColor="text1"/>
          <w:sz w:val="22"/>
          <w:szCs w:val="22"/>
          <w:lang w:bidi="en-US"/>
        </w:rPr>
        <w:t xml:space="preserve"> </w:t>
      </w:r>
      <w:r w:rsidRPr="00BA13B3">
        <w:rPr>
          <w:color w:val="000000" w:themeColor="text1"/>
          <w:sz w:val="22"/>
          <w:szCs w:val="22"/>
          <w:lang w:bidi="en-US"/>
        </w:rPr>
        <w:t>art</w:t>
      </w:r>
      <w:r w:rsidR="00C84223" w:rsidRPr="00BA13B3">
        <w:rPr>
          <w:color w:val="000000" w:themeColor="text1"/>
          <w:sz w:val="22"/>
          <w:szCs w:val="22"/>
          <w:lang w:bidi="en-US"/>
        </w:rPr>
        <w:t xml:space="preserve"> </w:t>
      </w:r>
      <w:r w:rsidRPr="00BA13B3">
        <w:rPr>
          <w:color w:val="000000" w:themeColor="text1"/>
          <w:sz w:val="22"/>
          <w:szCs w:val="22"/>
          <w:lang w:bidi="en-US"/>
        </w:rPr>
        <w:t>conservation</w:t>
      </w:r>
      <w:r w:rsidR="00C84223" w:rsidRPr="00BA13B3">
        <w:rPr>
          <w:color w:val="000000" w:themeColor="text1"/>
          <w:sz w:val="22"/>
          <w:szCs w:val="22"/>
          <w:lang w:bidi="en-US"/>
        </w:rPr>
        <w:t xml:space="preserve"> </w:t>
      </w:r>
      <w:r w:rsidRPr="00BA13B3">
        <w:rPr>
          <w:color w:val="000000" w:themeColor="text1"/>
          <w:sz w:val="22"/>
          <w:szCs w:val="22"/>
          <w:lang w:bidi="en-US"/>
        </w:rPr>
        <w:t>or</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equivalent</w:t>
      </w:r>
      <w:r w:rsidR="00C84223" w:rsidRPr="00BA13B3">
        <w:rPr>
          <w:color w:val="000000" w:themeColor="text1"/>
          <w:sz w:val="22"/>
          <w:szCs w:val="22"/>
          <w:lang w:bidi="en-US"/>
        </w:rPr>
        <w:t xml:space="preserve"> </w:t>
      </w:r>
      <w:r w:rsidRPr="00BA13B3">
        <w:rPr>
          <w:color w:val="000000" w:themeColor="text1"/>
          <w:sz w:val="22"/>
          <w:szCs w:val="22"/>
          <w:lang w:bidi="en-US"/>
        </w:rPr>
        <w:t>or</w:t>
      </w:r>
      <w:r w:rsidR="00C84223" w:rsidRPr="00BA13B3">
        <w:rPr>
          <w:color w:val="000000" w:themeColor="text1"/>
          <w:sz w:val="22"/>
          <w:szCs w:val="22"/>
          <w:lang w:bidi="en-US"/>
        </w:rPr>
        <w:t xml:space="preserve"> </w:t>
      </w:r>
      <w:r w:rsidRPr="00BA13B3">
        <w:rPr>
          <w:color w:val="000000" w:themeColor="text1"/>
          <w:sz w:val="22"/>
          <w:szCs w:val="22"/>
          <w:lang w:bidi="en-US"/>
        </w:rPr>
        <w:t>conservation</w:t>
      </w:r>
      <w:r w:rsidR="00C84223" w:rsidRPr="00BA13B3">
        <w:rPr>
          <w:color w:val="000000" w:themeColor="text1"/>
          <w:sz w:val="22"/>
          <w:szCs w:val="22"/>
          <w:lang w:bidi="en-US"/>
        </w:rPr>
        <w:t xml:space="preserve"> </w:t>
      </w:r>
      <w:r w:rsidRPr="00BA13B3">
        <w:rPr>
          <w:color w:val="000000" w:themeColor="text1"/>
          <w:sz w:val="22"/>
          <w:szCs w:val="22"/>
          <w:lang w:bidi="en-US"/>
        </w:rPr>
        <w:t>scientists,</w:t>
      </w:r>
      <w:r w:rsidR="00C84223" w:rsidRPr="00BA13B3">
        <w:rPr>
          <w:color w:val="000000" w:themeColor="text1"/>
          <w:sz w:val="22"/>
          <w:szCs w:val="22"/>
          <w:lang w:bidi="en-US"/>
        </w:rPr>
        <w:t xml:space="preserve"> </w:t>
      </w:r>
      <w:r w:rsidRPr="00BA13B3">
        <w:rPr>
          <w:color w:val="000000" w:themeColor="text1"/>
          <w:sz w:val="22"/>
          <w:szCs w:val="22"/>
          <w:lang w:bidi="en-US"/>
        </w:rPr>
        <w:t>including</w:t>
      </w:r>
      <w:r w:rsidR="00C84223" w:rsidRPr="00BA13B3">
        <w:rPr>
          <w:color w:val="000000" w:themeColor="text1"/>
          <w:sz w:val="22"/>
          <w:szCs w:val="22"/>
          <w:lang w:bidi="en-US"/>
        </w:rPr>
        <w:t xml:space="preserve"> </w:t>
      </w:r>
      <w:r w:rsidRPr="00BA13B3">
        <w:rPr>
          <w:color w:val="000000" w:themeColor="text1"/>
          <w:sz w:val="22"/>
          <w:szCs w:val="22"/>
          <w:lang w:bidi="en-US"/>
        </w:rPr>
        <w:t>those</w:t>
      </w:r>
      <w:r w:rsidR="00C84223" w:rsidRPr="00BA13B3">
        <w:rPr>
          <w:color w:val="000000" w:themeColor="text1"/>
          <w:sz w:val="22"/>
          <w:szCs w:val="22"/>
          <w:lang w:bidi="en-US"/>
        </w:rPr>
        <w:t xml:space="preserve"> </w:t>
      </w:r>
      <w:r w:rsidRPr="00BA13B3">
        <w:rPr>
          <w:color w:val="000000" w:themeColor="text1"/>
          <w:sz w:val="22"/>
          <w:szCs w:val="22"/>
          <w:lang w:bidi="en-US"/>
        </w:rPr>
        <w:t>at</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postdoctoral</w:t>
      </w:r>
      <w:r w:rsidR="00C84223" w:rsidRPr="00BA13B3">
        <w:rPr>
          <w:color w:val="000000" w:themeColor="text1"/>
          <w:sz w:val="22"/>
          <w:szCs w:val="22"/>
          <w:lang w:bidi="en-US"/>
        </w:rPr>
        <w:t xml:space="preserve"> </w:t>
      </w:r>
      <w:r w:rsidRPr="00BA13B3">
        <w:rPr>
          <w:color w:val="000000" w:themeColor="text1"/>
          <w:sz w:val="22"/>
          <w:szCs w:val="22"/>
          <w:lang w:bidi="en-US"/>
        </w:rPr>
        <w:t>level,</w:t>
      </w:r>
      <w:r w:rsidR="00C84223" w:rsidRPr="00BA13B3">
        <w:rPr>
          <w:color w:val="000000" w:themeColor="text1"/>
          <w:sz w:val="22"/>
          <w:szCs w:val="22"/>
          <w:lang w:bidi="en-US"/>
        </w:rPr>
        <w:t xml:space="preserve"> </w:t>
      </w:r>
      <w:r w:rsidRPr="00BA13B3">
        <w:rPr>
          <w:color w:val="000000" w:themeColor="text1"/>
          <w:sz w:val="22"/>
          <w:szCs w:val="22"/>
          <w:lang w:bidi="en-US"/>
        </w:rPr>
        <w:t>who</w:t>
      </w:r>
      <w:r w:rsidR="00C84223" w:rsidRPr="00BA13B3">
        <w:rPr>
          <w:color w:val="000000" w:themeColor="text1"/>
          <w:sz w:val="22"/>
          <w:szCs w:val="22"/>
          <w:lang w:bidi="en-US"/>
        </w:rPr>
        <w:t xml:space="preserve"> </w:t>
      </w:r>
      <w:r w:rsidRPr="00BA13B3">
        <w:rPr>
          <w:color w:val="000000" w:themeColor="text1"/>
          <w:sz w:val="22"/>
          <w:szCs w:val="22"/>
          <w:lang w:bidi="en-US"/>
        </w:rPr>
        <w:t>wish</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conduct</w:t>
      </w:r>
      <w:r w:rsidR="00C84223" w:rsidRPr="00BA13B3">
        <w:rPr>
          <w:color w:val="000000" w:themeColor="text1"/>
          <w:sz w:val="22"/>
          <w:szCs w:val="22"/>
          <w:lang w:bidi="en-US"/>
        </w:rPr>
        <w:t xml:space="preserve"> </w:t>
      </w:r>
      <w:r w:rsidRPr="00BA13B3">
        <w:rPr>
          <w:color w:val="000000" w:themeColor="text1"/>
          <w:sz w:val="22"/>
          <w:szCs w:val="22"/>
          <w:lang w:bidi="en-US"/>
        </w:rPr>
        <w:t>research</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gain</w:t>
      </w:r>
      <w:r w:rsidR="00C84223" w:rsidRPr="00BA13B3">
        <w:rPr>
          <w:color w:val="000000" w:themeColor="text1"/>
          <w:sz w:val="22"/>
          <w:szCs w:val="22"/>
          <w:lang w:bidi="en-US"/>
        </w:rPr>
        <w:t xml:space="preserve"> </w:t>
      </w:r>
      <w:r w:rsidRPr="00BA13B3">
        <w:rPr>
          <w:color w:val="000000" w:themeColor="text1"/>
          <w:sz w:val="22"/>
          <w:szCs w:val="22"/>
          <w:lang w:bidi="en-US"/>
        </w:rPr>
        <w:t>further</w:t>
      </w:r>
      <w:r w:rsidR="00C84223" w:rsidRPr="00BA13B3">
        <w:rPr>
          <w:color w:val="000000" w:themeColor="text1"/>
          <w:sz w:val="22"/>
          <w:szCs w:val="22"/>
          <w:lang w:bidi="en-US"/>
        </w:rPr>
        <w:t xml:space="preserve"> </w:t>
      </w:r>
      <w:r w:rsidRPr="00BA13B3">
        <w:rPr>
          <w:color w:val="000000" w:themeColor="text1"/>
          <w:sz w:val="22"/>
          <w:szCs w:val="22"/>
          <w:lang w:bidi="en-US"/>
        </w:rPr>
        <w:t>training</w:t>
      </w:r>
      <w:r w:rsidR="00C84223" w:rsidRPr="00BA13B3">
        <w:rPr>
          <w:color w:val="000000" w:themeColor="text1"/>
          <w:sz w:val="22"/>
          <w:szCs w:val="22"/>
          <w:lang w:bidi="en-US"/>
        </w:rPr>
        <w:t xml:space="preserve"> </w:t>
      </w:r>
      <w:r w:rsidRPr="00BA13B3">
        <w:rPr>
          <w:color w:val="000000" w:themeColor="text1"/>
          <w:sz w:val="22"/>
          <w:szCs w:val="22"/>
          <w:lang w:bidi="en-US"/>
        </w:rPr>
        <w:t>in</w:t>
      </w:r>
      <w:r w:rsidR="00C84223" w:rsidRPr="00BA13B3">
        <w:rPr>
          <w:color w:val="000000" w:themeColor="text1"/>
          <w:sz w:val="22"/>
          <w:szCs w:val="22"/>
          <w:lang w:bidi="en-US"/>
        </w:rPr>
        <w:t xml:space="preserve"> </w:t>
      </w:r>
      <w:r w:rsidRPr="00BA13B3">
        <w:rPr>
          <w:color w:val="000000" w:themeColor="text1"/>
          <w:sz w:val="22"/>
          <w:szCs w:val="22"/>
          <w:lang w:bidi="en-US"/>
        </w:rPr>
        <w:t>Smithsonian</w:t>
      </w:r>
      <w:r w:rsidR="00C84223" w:rsidRPr="00BA13B3">
        <w:rPr>
          <w:color w:val="000000" w:themeColor="text1"/>
          <w:sz w:val="22"/>
          <w:szCs w:val="22"/>
          <w:lang w:bidi="en-US"/>
        </w:rPr>
        <w:t xml:space="preserve"> </w:t>
      </w:r>
      <w:r w:rsidRPr="00BA13B3">
        <w:rPr>
          <w:color w:val="000000" w:themeColor="text1"/>
          <w:sz w:val="22"/>
          <w:szCs w:val="22"/>
          <w:lang w:bidi="en-US"/>
        </w:rPr>
        <w:t>conservation</w:t>
      </w:r>
      <w:r w:rsidR="00C84223" w:rsidRPr="00BA13B3">
        <w:rPr>
          <w:color w:val="000000" w:themeColor="text1"/>
          <w:sz w:val="22"/>
          <w:szCs w:val="22"/>
          <w:lang w:bidi="en-US"/>
        </w:rPr>
        <w:t xml:space="preserve"> </w:t>
      </w:r>
      <w:r w:rsidRPr="00BA13B3">
        <w:rPr>
          <w:color w:val="000000" w:themeColor="text1"/>
          <w:sz w:val="22"/>
          <w:szCs w:val="22"/>
          <w:lang w:bidi="en-US"/>
        </w:rPr>
        <w:t>laboratories</w:t>
      </w:r>
      <w:r w:rsidR="00C84223" w:rsidRPr="00BA13B3">
        <w:rPr>
          <w:color w:val="000000" w:themeColor="text1"/>
          <w:sz w:val="22"/>
          <w:szCs w:val="22"/>
          <w:lang w:bidi="en-US"/>
        </w:rPr>
        <w:t xml:space="preserve"> </w:t>
      </w:r>
      <w:r w:rsidRPr="00BA13B3">
        <w:rPr>
          <w:color w:val="000000" w:themeColor="text1"/>
          <w:sz w:val="22"/>
          <w:szCs w:val="22"/>
          <w:lang w:bidi="en-US"/>
        </w:rPr>
        <w:t>for</w:t>
      </w:r>
      <w:r w:rsidR="00C84223" w:rsidRPr="00BA13B3">
        <w:rPr>
          <w:color w:val="000000" w:themeColor="text1"/>
          <w:sz w:val="22"/>
          <w:szCs w:val="22"/>
          <w:lang w:bidi="en-US"/>
        </w:rPr>
        <w:t xml:space="preserve"> </w:t>
      </w:r>
      <w:r w:rsidRPr="00BA13B3">
        <w:rPr>
          <w:color w:val="000000" w:themeColor="text1"/>
          <w:sz w:val="22"/>
          <w:szCs w:val="22"/>
          <w:lang w:bidi="en-US"/>
        </w:rPr>
        <w:t>a</w:t>
      </w:r>
      <w:r w:rsidR="00C84223" w:rsidRPr="00BA13B3">
        <w:rPr>
          <w:color w:val="000000" w:themeColor="text1"/>
          <w:sz w:val="22"/>
          <w:szCs w:val="22"/>
          <w:lang w:bidi="en-US"/>
        </w:rPr>
        <w:t xml:space="preserve"> </w:t>
      </w:r>
      <w:r w:rsidRPr="00BA13B3">
        <w:rPr>
          <w:color w:val="000000" w:themeColor="text1"/>
          <w:sz w:val="22"/>
          <w:szCs w:val="22"/>
          <w:lang w:bidi="en-US"/>
        </w:rPr>
        <w:t>period</w:t>
      </w:r>
      <w:r w:rsidR="00C84223" w:rsidRPr="00BA13B3">
        <w:rPr>
          <w:color w:val="000000" w:themeColor="text1"/>
          <w:sz w:val="22"/>
          <w:szCs w:val="22"/>
          <w:lang w:bidi="en-US"/>
        </w:rPr>
        <w:t xml:space="preserve"> </w:t>
      </w:r>
      <w:r w:rsidRPr="00BA13B3">
        <w:rPr>
          <w:color w:val="000000" w:themeColor="text1"/>
          <w:sz w:val="22"/>
          <w:szCs w:val="22"/>
          <w:lang w:bidi="en-US"/>
        </w:rPr>
        <w:t>of</w:t>
      </w:r>
      <w:r w:rsidR="00C84223" w:rsidRPr="00BA13B3">
        <w:rPr>
          <w:color w:val="000000" w:themeColor="text1"/>
          <w:sz w:val="22"/>
          <w:szCs w:val="22"/>
          <w:lang w:bidi="en-US"/>
        </w:rPr>
        <w:t xml:space="preserve"> </w:t>
      </w:r>
      <w:r w:rsidRPr="00BA13B3">
        <w:rPr>
          <w:color w:val="000000" w:themeColor="text1"/>
          <w:sz w:val="22"/>
          <w:szCs w:val="22"/>
          <w:lang w:bidi="en-US"/>
        </w:rPr>
        <w:t>one</w:t>
      </w:r>
      <w:r w:rsidR="00C84223" w:rsidRPr="00BA13B3">
        <w:rPr>
          <w:color w:val="000000" w:themeColor="text1"/>
          <w:sz w:val="22"/>
          <w:szCs w:val="22"/>
          <w:lang w:bidi="en-US"/>
        </w:rPr>
        <w:t xml:space="preserve"> </w:t>
      </w:r>
      <w:r w:rsidRPr="00BA13B3">
        <w:rPr>
          <w:color w:val="000000" w:themeColor="text1"/>
          <w:sz w:val="22"/>
          <w:szCs w:val="22"/>
          <w:lang w:bidi="en-US"/>
        </w:rPr>
        <w:t>year.</w:t>
      </w:r>
      <w:r w:rsidR="00C84223" w:rsidRPr="00BA13B3">
        <w:rPr>
          <w:color w:val="000000" w:themeColor="text1"/>
          <w:sz w:val="22"/>
          <w:szCs w:val="22"/>
          <w:lang w:bidi="en-US"/>
        </w:rPr>
        <w:t xml:space="preserve"> </w:t>
      </w:r>
      <w:r w:rsidRPr="00BA13B3">
        <w:rPr>
          <w:color w:val="000000" w:themeColor="text1"/>
          <w:sz w:val="22"/>
          <w:szCs w:val="22"/>
          <w:lang w:bidi="en-US"/>
        </w:rPr>
        <w:t>Additional</w:t>
      </w:r>
      <w:r w:rsidR="00C84223" w:rsidRPr="00BA13B3">
        <w:rPr>
          <w:color w:val="000000" w:themeColor="text1"/>
          <w:sz w:val="22"/>
          <w:szCs w:val="22"/>
          <w:lang w:bidi="en-US"/>
        </w:rPr>
        <w:t xml:space="preserve"> </w:t>
      </w:r>
      <w:r w:rsidRPr="00BA13B3">
        <w:rPr>
          <w:color w:val="000000" w:themeColor="text1"/>
          <w:sz w:val="22"/>
          <w:szCs w:val="22"/>
          <w:lang w:bidi="en-US"/>
        </w:rPr>
        <w:t>facilities</w:t>
      </w:r>
      <w:r w:rsidR="00C84223" w:rsidRPr="00BA13B3">
        <w:rPr>
          <w:color w:val="000000" w:themeColor="text1"/>
          <w:sz w:val="22"/>
          <w:szCs w:val="22"/>
          <w:lang w:bidi="en-US"/>
        </w:rPr>
        <w:t xml:space="preserve"> </w:t>
      </w:r>
      <w:r w:rsidRPr="00BA13B3">
        <w:rPr>
          <w:color w:val="000000" w:themeColor="text1"/>
          <w:sz w:val="22"/>
          <w:szCs w:val="22"/>
          <w:lang w:bidi="en-US"/>
        </w:rPr>
        <w:t>may</w:t>
      </w:r>
      <w:r w:rsidR="00C84223" w:rsidRPr="00BA13B3">
        <w:rPr>
          <w:color w:val="000000" w:themeColor="text1"/>
          <w:sz w:val="22"/>
          <w:szCs w:val="22"/>
          <w:lang w:bidi="en-US"/>
        </w:rPr>
        <w:t xml:space="preserve"> </w:t>
      </w:r>
      <w:r w:rsidRPr="00BA13B3">
        <w:rPr>
          <w:color w:val="000000" w:themeColor="text1"/>
          <w:sz w:val="22"/>
          <w:szCs w:val="22"/>
          <w:lang w:bidi="en-US"/>
        </w:rPr>
        <w:t>be</w:t>
      </w:r>
      <w:r w:rsidR="00C84223" w:rsidRPr="00BA13B3">
        <w:rPr>
          <w:color w:val="000000" w:themeColor="text1"/>
          <w:sz w:val="22"/>
          <w:szCs w:val="22"/>
          <w:lang w:bidi="en-US"/>
        </w:rPr>
        <w:t xml:space="preserve"> </w:t>
      </w:r>
      <w:r w:rsidRPr="00BA13B3">
        <w:rPr>
          <w:color w:val="000000" w:themeColor="text1"/>
          <w:sz w:val="22"/>
          <w:szCs w:val="22"/>
          <w:lang w:bidi="en-US"/>
        </w:rPr>
        <w:t>available</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museum</w:t>
      </w:r>
      <w:r w:rsidR="00C84223" w:rsidRPr="00BA13B3">
        <w:rPr>
          <w:color w:val="000000" w:themeColor="text1"/>
          <w:sz w:val="22"/>
          <w:szCs w:val="22"/>
          <w:lang w:bidi="en-US"/>
        </w:rPr>
        <w:t xml:space="preserve"> </w:t>
      </w:r>
      <w:r w:rsidRPr="00BA13B3">
        <w:rPr>
          <w:color w:val="000000" w:themeColor="text1"/>
          <w:sz w:val="22"/>
          <w:szCs w:val="22"/>
          <w:lang w:bidi="en-US"/>
        </w:rPr>
        <w:t>or</w:t>
      </w:r>
      <w:r w:rsidR="00C84223" w:rsidRPr="00BA13B3">
        <w:rPr>
          <w:color w:val="000000" w:themeColor="text1"/>
          <w:sz w:val="22"/>
          <w:szCs w:val="22"/>
          <w:lang w:bidi="en-US"/>
        </w:rPr>
        <w:t xml:space="preserve"> </w:t>
      </w:r>
      <w:r w:rsidRPr="00BA13B3">
        <w:rPr>
          <w:color w:val="000000" w:themeColor="text1"/>
          <w:sz w:val="22"/>
          <w:szCs w:val="22"/>
          <w:lang w:bidi="en-US"/>
        </w:rPr>
        <w:t>archives</w:t>
      </w:r>
      <w:r w:rsidR="00C84223" w:rsidRPr="00BA13B3">
        <w:rPr>
          <w:color w:val="000000" w:themeColor="text1"/>
          <w:sz w:val="22"/>
          <w:szCs w:val="22"/>
          <w:lang w:bidi="en-US"/>
        </w:rPr>
        <w:t xml:space="preserve"> </w:t>
      </w:r>
      <w:r w:rsidRPr="00BA13B3">
        <w:rPr>
          <w:color w:val="000000" w:themeColor="text1"/>
          <w:sz w:val="22"/>
          <w:szCs w:val="22"/>
          <w:lang w:bidi="en-US"/>
        </w:rPr>
        <w:t>fellows</w:t>
      </w:r>
      <w:r w:rsidR="00C84223" w:rsidRPr="00BA13B3">
        <w:rPr>
          <w:color w:val="000000" w:themeColor="text1"/>
          <w:sz w:val="22"/>
          <w:szCs w:val="22"/>
          <w:lang w:bidi="en-US"/>
        </w:rPr>
        <w:t xml:space="preserve"> </w:t>
      </w:r>
      <w:r w:rsidRPr="00BA13B3">
        <w:rPr>
          <w:color w:val="000000" w:themeColor="text1"/>
          <w:sz w:val="22"/>
          <w:szCs w:val="22"/>
          <w:lang w:bidi="en-US"/>
        </w:rPr>
        <w:t>for</w:t>
      </w:r>
      <w:r w:rsidR="00C84223" w:rsidRPr="00BA13B3">
        <w:rPr>
          <w:color w:val="000000" w:themeColor="text1"/>
          <w:sz w:val="22"/>
          <w:szCs w:val="22"/>
          <w:lang w:bidi="en-US"/>
        </w:rPr>
        <w:t xml:space="preserve"> </w:t>
      </w:r>
      <w:r w:rsidRPr="00BA13B3">
        <w:rPr>
          <w:color w:val="000000" w:themeColor="text1"/>
          <w:sz w:val="22"/>
          <w:szCs w:val="22"/>
          <w:lang w:bidi="en-US"/>
        </w:rPr>
        <w:t>analytical</w:t>
      </w:r>
      <w:r w:rsidR="00C84223" w:rsidRPr="00BA13B3">
        <w:rPr>
          <w:color w:val="000000" w:themeColor="text1"/>
          <w:sz w:val="22"/>
          <w:szCs w:val="22"/>
          <w:lang w:bidi="en-US"/>
        </w:rPr>
        <w:t xml:space="preserve"> </w:t>
      </w:r>
      <w:r w:rsidRPr="00BA13B3">
        <w:rPr>
          <w:color w:val="000000" w:themeColor="text1"/>
          <w:sz w:val="22"/>
          <w:szCs w:val="22"/>
          <w:lang w:bidi="en-US"/>
        </w:rPr>
        <w:t>work</w:t>
      </w:r>
      <w:r w:rsidR="00C84223" w:rsidRPr="00BA13B3">
        <w:rPr>
          <w:color w:val="000000" w:themeColor="text1"/>
          <w:sz w:val="22"/>
          <w:szCs w:val="22"/>
          <w:lang w:bidi="en-US"/>
        </w:rPr>
        <w:t xml:space="preserve"> </w:t>
      </w:r>
      <w:r w:rsidRPr="00BA13B3">
        <w:rPr>
          <w:color w:val="000000" w:themeColor="text1"/>
          <w:sz w:val="22"/>
          <w:szCs w:val="22"/>
          <w:lang w:bidi="en-US"/>
        </w:rPr>
        <w:t>at</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Museum</w:t>
      </w:r>
      <w:r w:rsidR="00C84223" w:rsidRPr="00BA13B3">
        <w:rPr>
          <w:color w:val="000000" w:themeColor="text1"/>
          <w:sz w:val="22"/>
          <w:szCs w:val="22"/>
          <w:lang w:bidi="en-US"/>
        </w:rPr>
        <w:t xml:space="preserve"> </w:t>
      </w:r>
      <w:r w:rsidRPr="00BA13B3">
        <w:rPr>
          <w:color w:val="000000" w:themeColor="text1"/>
          <w:sz w:val="22"/>
          <w:szCs w:val="22"/>
          <w:lang w:bidi="en-US"/>
        </w:rPr>
        <w:t>Conservation</w:t>
      </w:r>
      <w:r w:rsidR="00C84223" w:rsidRPr="00BA13B3">
        <w:rPr>
          <w:color w:val="000000" w:themeColor="text1"/>
          <w:sz w:val="22"/>
          <w:szCs w:val="22"/>
          <w:lang w:bidi="en-US"/>
        </w:rPr>
        <w:t xml:space="preserve"> </w:t>
      </w:r>
      <w:r w:rsidRPr="00BA13B3">
        <w:rPr>
          <w:color w:val="000000" w:themeColor="text1"/>
          <w:sz w:val="22"/>
          <w:szCs w:val="22"/>
          <w:lang w:bidi="en-US"/>
        </w:rPr>
        <w:t>Institute</w:t>
      </w:r>
      <w:r w:rsidR="00C84223" w:rsidRPr="00BA13B3">
        <w:rPr>
          <w:color w:val="000000" w:themeColor="text1"/>
          <w:sz w:val="22"/>
          <w:szCs w:val="22"/>
          <w:lang w:bidi="en-US"/>
        </w:rPr>
        <w:t xml:space="preserve"> </w:t>
      </w:r>
      <w:r w:rsidRPr="00BA13B3">
        <w:rPr>
          <w:color w:val="000000" w:themeColor="text1"/>
          <w:sz w:val="22"/>
          <w:szCs w:val="22"/>
          <w:lang w:bidi="en-US"/>
        </w:rPr>
        <w:t>(MCI).</w:t>
      </w:r>
      <w:r w:rsidR="00C84223" w:rsidRPr="00BA13B3">
        <w:rPr>
          <w:color w:val="000000" w:themeColor="text1"/>
          <w:sz w:val="22"/>
          <w:szCs w:val="22"/>
          <w:lang w:bidi="en-US"/>
        </w:rPr>
        <w:t xml:space="preserve"> </w:t>
      </w:r>
      <w:r w:rsidRPr="00BA13B3">
        <w:rPr>
          <w:color w:val="000000" w:themeColor="text1"/>
          <w:sz w:val="22"/>
          <w:szCs w:val="22"/>
          <w:lang w:bidi="en-US"/>
        </w:rPr>
        <w:t>Amount:</w:t>
      </w:r>
      <w:r w:rsidR="00C84223" w:rsidRPr="00BA13B3">
        <w:rPr>
          <w:color w:val="000000" w:themeColor="text1"/>
          <w:sz w:val="22"/>
          <w:szCs w:val="22"/>
          <w:lang w:bidi="en-US"/>
        </w:rPr>
        <w:t xml:space="preserve"> </w:t>
      </w:r>
      <w:r w:rsidRPr="00BA13B3">
        <w:rPr>
          <w:color w:val="000000" w:themeColor="text1"/>
          <w:sz w:val="22"/>
          <w:szCs w:val="22"/>
          <w:lang w:bidi="en-US"/>
        </w:rPr>
        <w:t>$</w:t>
      </w:r>
      <w:r w:rsidR="00DA7813" w:rsidRPr="00BA13B3">
        <w:rPr>
          <w:color w:val="000000" w:themeColor="text1"/>
          <w:sz w:val="22"/>
          <w:szCs w:val="22"/>
          <w:lang w:bidi="en-US"/>
        </w:rPr>
        <w:t>40,000</w:t>
      </w:r>
      <w:r w:rsidR="00C84223" w:rsidRPr="00BA13B3">
        <w:rPr>
          <w:color w:val="000000" w:themeColor="text1"/>
          <w:sz w:val="22"/>
          <w:szCs w:val="22"/>
          <w:lang w:bidi="en-US"/>
        </w:rPr>
        <w:t xml:space="preserve"> </w:t>
      </w:r>
      <w:r w:rsidR="004E4790" w:rsidRPr="00BA13B3">
        <w:rPr>
          <w:color w:val="000000" w:themeColor="text1"/>
          <w:sz w:val="22"/>
          <w:szCs w:val="22"/>
          <w:lang w:bidi="en-US"/>
        </w:rPr>
        <w:t>with</w:t>
      </w:r>
      <w:r w:rsidR="00C84223" w:rsidRPr="00BA13B3">
        <w:rPr>
          <w:color w:val="000000" w:themeColor="text1"/>
          <w:sz w:val="22"/>
          <w:szCs w:val="22"/>
          <w:lang w:bidi="en-US"/>
        </w:rPr>
        <w:t xml:space="preserve"> </w:t>
      </w:r>
      <w:r w:rsidR="004E4790" w:rsidRPr="00BA13B3">
        <w:rPr>
          <w:color w:val="000000" w:themeColor="text1"/>
          <w:sz w:val="22"/>
          <w:szCs w:val="22"/>
          <w:lang w:bidi="en-US"/>
        </w:rPr>
        <w:t>up</w:t>
      </w:r>
      <w:r w:rsidR="00C84223" w:rsidRPr="00BA13B3">
        <w:rPr>
          <w:color w:val="000000" w:themeColor="text1"/>
          <w:sz w:val="22"/>
          <w:szCs w:val="22"/>
          <w:lang w:bidi="en-US"/>
        </w:rPr>
        <w:t xml:space="preserve"> </w:t>
      </w:r>
      <w:r w:rsidR="004E4790" w:rsidRPr="00BA13B3">
        <w:rPr>
          <w:color w:val="000000" w:themeColor="text1"/>
          <w:sz w:val="22"/>
          <w:szCs w:val="22"/>
          <w:lang w:bidi="en-US"/>
        </w:rPr>
        <w:t>to</w:t>
      </w:r>
      <w:r w:rsidR="00C84223" w:rsidRPr="00BA13B3">
        <w:rPr>
          <w:color w:val="000000" w:themeColor="text1"/>
          <w:sz w:val="22"/>
          <w:szCs w:val="22"/>
          <w:lang w:bidi="en-US"/>
        </w:rPr>
        <w:t xml:space="preserve"> </w:t>
      </w:r>
      <w:r w:rsidR="004E4790" w:rsidRPr="00BA13B3">
        <w:rPr>
          <w:color w:val="000000" w:themeColor="text1"/>
          <w:sz w:val="22"/>
          <w:szCs w:val="22"/>
          <w:lang w:bidi="en-US"/>
        </w:rPr>
        <w:t>$4,000</w:t>
      </w:r>
      <w:r w:rsidR="00C84223" w:rsidRPr="00BA13B3">
        <w:rPr>
          <w:color w:val="000000" w:themeColor="text1"/>
          <w:sz w:val="22"/>
          <w:szCs w:val="22"/>
          <w:lang w:bidi="en-US"/>
        </w:rPr>
        <w:t xml:space="preserve"> </w:t>
      </w:r>
      <w:r w:rsidR="004E4790" w:rsidRPr="00BA13B3">
        <w:rPr>
          <w:color w:val="000000" w:themeColor="text1"/>
          <w:sz w:val="22"/>
          <w:szCs w:val="22"/>
          <w:lang w:bidi="en-US"/>
        </w:rPr>
        <w:t>research</w:t>
      </w:r>
      <w:r w:rsidR="00C84223" w:rsidRPr="00BA13B3">
        <w:rPr>
          <w:color w:val="000000" w:themeColor="text1"/>
          <w:sz w:val="22"/>
          <w:szCs w:val="22"/>
          <w:lang w:bidi="en-US"/>
        </w:rPr>
        <w:t xml:space="preserve"> </w:t>
      </w:r>
      <w:r w:rsidR="004E4790" w:rsidRPr="00BA13B3">
        <w:rPr>
          <w:color w:val="000000" w:themeColor="text1"/>
          <w:sz w:val="22"/>
          <w:szCs w:val="22"/>
          <w:lang w:bidi="en-US"/>
        </w:rPr>
        <w:t>allowance.</w:t>
      </w:r>
    </w:p>
    <w:p w14:paraId="2A30CF14" w14:textId="787426C6" w:rsidR="004E4790" w:rsidRPr="00BA13B3" w:rsidRDefault="004E4790"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sz w:val="22"/>
          <w:szCs w:val="22"/>
        </w:rPr>
      </w:pPr>
      <w:r w:rsidRPr="00BA13B3">
        <w:rPr>
          <w:b/>
          <w:color w:val="000000" w:themeColor="text1"/>
          <w:sz w:val="22"/>
          <w:szCs w:val="22"/>
          <w:lang w:bidi="en-US"/>
        </w:rPr>
        <w:t>URL:</w:t>
      </w:r>
      <w:r w:rsidR="00C84223" w:rsidRPr="00BA13B3">
        <w:rPr>
          <w:color w:val="000000" w:themeColor="text1"/>
          <w:sz w:val="22"/>
          <w:szCs w:val="22"/>
          <w:lang w:bidi="en-US"/>
        </w:rPr>
        <w:t xml:space="preserve"> </w:t>
      </w:r>
      <w:hyperlink r:id="rId71" w:history="1">
        <w:r w:rsidR="00DA7813" w:rsidRPr="00BA13B3">
          <w:rPr>
            <w:rStyle w:val="Hyperlink"/>
            <w:szCs w:val="22"/>
          </w:rPr>
          <w:t>https://fellowships.si.edu/opportunity/CONS</w:t>
        </w:r>
      </w:hyperlink>
    </w:p>
    <w:p w14:paraId="3A376BF2" w14:textId="29960671" w:rsidR="008034CB" w:rsidRPr="00BA13B3" w:rsidRDefault="00CD1D87" w:rsidP="00771B0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80"/>
        <w:outlineLvl w:val="0"/>
        <w:rPr>
          <w:rStyle w:val="Hyperlink"/>
          <w:b/>
          <w:bCs/>
          <w:iCs/>
          <w:szCs w:val="22"/>
          <w:u w:val="none"/>
          <w:lang w:bidi="en-US"/>
        </w:rPr>
      </w:pPr>
      <w:r w:rsidRPr="00BA13B3">
        <w:rPr>
          <w:b/>
          <w:bCs/>
          <w:iCs/>
          <w:color w:val="000000" w:themeColor="text1"/>
          <w:sz w:val="22"/>
          <w:szCs w:val="22"/>
          <w:lang w:bidi="en-US"/>
        </w:rPr>
        <w:t>Deadline:</w:t>
      </w:r>
      <w:r w:rsidR="00C84223" w:rsidRPr="00BA13B3">
        <w:rPr>
          <w:b/>
          <w:bCs/>
          <w:iCs/>
          <w:color w:val="000000" w:themeColor="text1"/>
          <w:sz w:val="22"/>
          <w:szCs w:val="22"/>
          <w:lang w:bidi="en-US"/>
        </w:rPr>
        <w:t xml:space="preserve"> </w:t>
      </w:r>
      <w:r w:rsidR="00096624" w:rsidRPr="00BA13B3">
        <w:rPr>
          <w:b/>
          <w:bCs/>
          <w:iCs/>
          <w:color w:val="000000" w:themeColor="text1"/>
          <w:sz w:val="22"/>
          <w:szCs w:val="22"/>
          <w:lang w:bidi="en-US"/>
        </w:rPr>
        <w:t>November</w:t>
      </w:r>
      <w:r w:rsidR="00C84223" w:rsidRPr="00BA13B3">
        <w:rPr>
          <w:b/>
          <w:bCs/>
          <w:iCs/>
          <w:color w:val="000000" w:themeColor="text1"/>
          <w:sz w:val="22"/>
          <w:szCs w:val="22"/>
          <w:lang w:bidi="en-US"/>
        </w:rPr>
        <w:t xml:space="preserve"> </w:t>
      </w:r>
      <w:r w:rsidRPr="00BA13B3">
        <w:rPr>
          <w:b/>
          <w:bCs/>
          <w:iCs/>
          <w:color w:val="000000" w:themeColor="text1"/>
          <w:sz w:val="22"/>
          <w:szCs w:val="22"/>
          <w:lang w:bidi="en-US"/>
        </w:rPr>
        <w:t>1</w:t>
      </w:r>
      <w:bookmarkStart w:id="260" w:name="_Toc80091978"/>
      <w:bookmarkStart w:id="261" w:name="_Toc80163035"/>
      <w:bookmarkStart w:id="262" w:name="_Toc85086549"/>
      <w:bookmarkStart w:id="263" w:name="_Toc95369196"/>
      <w:bookmarkStart w:id="264" w:name="_Toc122406638"/>
      <w:bookmarkEnd w:id="253"/>
      <w:bookmarkEnd w:id="254"/>
      <w:bookmarkEnd w:id="255"/>
      <w:bookmarkEnd w:id="256"/>
      <w:bookmarkEnd w:id="257"/>
    </w:p>
    <w:p w14:paraId="1C0D629D" w14:textId="77777777" w:rsidR="008034CB" w:rsidRPr="00BA13B3" w:rsidRDefault="008034C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p>
    <w:p w14:paraId="11CD91DC" w14:textId="569F1F4D" w:rsidR="008910E5" w:rsidRPr="00BA13B3" w:rsidRDefault="008910E5" w:rsidP="00C84223">
      <w:pPr>
        <w:pStyle w:val="Heading2"/>
        <w:rPr>
          <w:sz w:val="22"/>
        </w:rPr>
      </w:pPr>
      <w:bookmarkStart w:id="265" w:name="_Toc80091979"/>
      <w:bookmarkStart w:id="266" w:name="_Toc80163036"/>
      <w:bookmarkStart w:id="267" w:name="_Toc85086550"/>
      <w:bookmarkStart w:id="268" w:name="_Toc95369197"/>
      <w:bookmarkStart w:id="269" w:name="_Toc122406639"/>
      <w:bookmarkStart w:id="270" w:name="_Toc453584490"/>
      <w:bookmarkStart w:id="271" w:name="_Toc175570085"/>
      <w:bookmarkEnd w:id="260"/>
      <w:bookmarkEnd w:id="261"/>
      <w:bookmarkEnd w:id="262"/>
      <w:bookmarkEnd w:id="263"/>
      <w:bookmarkEnd w:id="264"/>
      <w:r w:rsidRPr="00BA13B3">
        <w:rPr>
          <w:sz w:val="22"/>
        </w:rPr>
        <w:t>Social</w:t>
      </w:r>
      <w:r w:rsidR="00C84223" w:rsidRPr="00BA13B3">
        <w:rPr>
          <w:sz w:val="22"/>
        </w:rPr>
        <w:t xml:space="preserve"> </w:t>
      </w:r>
      <w:r w:rsidRPr="00BA13B3">
        <w:rPr>
          <w:sz w:val="22"/>
        </w:rPr>
        <w:t>Science</w:t>
      </w:r>
      <w:r w:rsidR="00C84223" w:rsidRPr="00BA13B3">
        <w:rPr>
          <w:sz w:val="22"/>
        </w:rPr>
        <w:t xml:space="preserve"> </w:t>
      </w:r>
      <w:r w:rsidRPr="00BA13B3">
        <w:rPr>
          <w:sz w:val="22"/>
        </w:rPr>
        <w:t>Research</w:t>
      </w:r>
      <w:r w:rsidR="00C84223" w:rsidRPr="00BA13B3">
        <w:rPr>
          <w:sz w:val="22"/>
        </w:rPr>
        <w:t xml:space="preserve"> </w:t>
      </w:r>
      <w:r w:rsidRPr="00BA13B3">
        <w:rPr>
          <w:sz w:val="22"/>
        </w:rPr>
        <w:t>Council</w:t>
      </w:r>
      <w:r w:rsidR="00C84223" w:rsidRPr="00BA13B3">
        <w:rPr>
          <w:sz w:val="22"/>
        </w:rPr>
        <w:t xml:space="preserve"> </w:t>
      </w:r>
      <w:r w:rsidRPr="00BA13B3">
        <w:rPr>
          <w:sz w:val="22"/>
        </w:rPr>
        <w:t>(SSRC)</w:t>
      </w:r>
      <w:bookmarkEnd w:id="265"/>
      <w:bookmarkEnd w:id="266"/>
      <w:bookmarkEnd w:id="267"/>
      <w:bookmarkEnd w:id="268"/>
      <w:bookmarkEnd w:id="269"/>
      <w:bookmarkEnd w:id="270"/>
      <w:bookmarkEnd w:id="271"/>
    </w:p>
    <w:p w14:paraId="5623D067" w14:textId="093AB4DE" w:rsidR="00CD1D87" w:rsidRPr="00BA13B3" w:rsidRDefault="008910E5" w:rsidP="00C84223">
      <w:pPr>
        <w:pStyle w:val="Heading3"/>
        <w:rPr>
          <w:b w:val="0"/>
          <w:bCs/>
          <w:sz w:val="22"/>
          <w:szCs w:val="22"/>
        </w:rPr>
      </w:pPr>
      <w:bookmarkStart w:id="272" w:name="_Toc175570086"/>
      <w:r w:rsidRPr="00BA13B3">
        <w:rPr>
          <w:b w:val="0"/>
          <w:bCs/>
          <w:sz w:val="22"/>
          <w:szCs w:val="22"/>
        </w:rPr>
        <w:t>Abe</w:t>
      </w:r>
      <w:r w:rsidR="00C84223" w:rsidRPr="00BA13B3">
        <w:rPr>
          <w:b w:val="0"/>
          <w:bCs/>
          <w:sz w:val="22"/>
          <w:szCs w:val="22"/>
        </w:rPr>
        <w:t xml:space="preserve"> </w:t>
      </w:r>
      <w:r w:rsidRPr="00BA13B3">
        <w:rPr>
          <w:b w:val="0"/>
          <w:bCs/>
          <w:sz w:val="22"/>
          <w:szCs w:val="22"/>
        </w:rPr>
        <w:t>Fellowship</w:t>
      </w:r>
      <w:bookmarkEnd w:id="272"/>
    </w:p>
    <w:p w14:paraId="5A2C8B1D" w14:textId="50F4F056" w:rsidR="008910E5" w:rsidRPr="00BA13B3" w:rsidRDefault="008910E5" w:rsidP="00C84223">
      <w:pPr>
        <w:ind w:left="360"/>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provides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minimum</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3</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00771B01" w:rsidRPr="00BA13B3">
        <w:rPr>
          <w:color w:val="000000" w:themeColor="text1"/>
          <w:sz w:val="22"/>
          <w:szCs w:val="22"/>
        </w:rPr>
        <w:t xml:space="preserve">a </w:t>
      </w:r>
      <w:r w:rsidRPr="00BA13B3">
        <w:rPr>
          <w:color w:val="000000" w:themeColor="text1"/>
          <w:sz w:val="22"/>
          <w:szCs w:val="22"/>
        </w:rPr>
        <w:t>maximum</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12</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full-time</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over</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24-month</w:t>
      </w:r>
      <w:r w:rsidR="00C84223" w:rsidRPr="00BA13B3">
        <w:rPr>
          <w:color w:val="000000" w:themeColor="text1"/>
          <w:sz w:val="22"/>
          <w:szCs w:val="22"/>
        </w:rPr>
        <w:t xml:space="preserve"> </w:t>
      </w:r>
      <w:r w:rsidRPr="00BA13B3">
        <w:rPr>
          <w:color w:val="000000" w:themeColor="text1"/>
          <w:sz w:val="22"/>
          <w:szCs w:val="22"/>
        </w:rPr>
        <w:t>period.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Abe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designed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encourage</w:t>
      </w:r>
      <w:r w:rsidR="00C84223" w:rsidRPr="00BA13B3">
        <w:rPr>
          <w:color w:val="000000" w:themeColor="text1"/>
          <w:sz w:val="22"/>
          <w:szCs w:val="22"/>
        </w:rPr>
        <w:t xml:space="preserve"> </w:t>
      </w:r>
      <w:r w:rsidRPr="00BA13B3">
        <w:rPr>
          <w:color w:val="000000" w:themeColor="text1"/>
          <w:sz w:val="22"/>
          <w:szCs w:val="22"/>
        </w:rPr>
        <w:t>international</w:t>
      </w:r>
      <w:r w:rsidR="00C84223" w:rsidRPr="00BA13B3">
        <w:rPr>
          <w:color w:val="000000" w:themeColor="text1"/>
          <w:sz w:val="22"/>
          <w:szCs w:val="22"/>
        </w:rPr>
        <w:t xml:space="preserve"> </w:t>
      </w:r>
      <w:r w:rsidRPr="00BA13B3">
        <w:rPr>
          <w:color w:val="000000" w:themeColor="text1"/>
          <w:sz w:val="22"/>
          <w:szCs w:val="22"/>
        </w:rPr>
        <w:t>multidisciplinary</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topics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pressing</w:t>
      </w:r>
      <w:r w:rsidR="00C84223" w:rsidRPr="00BA13B3">
        <w:rPr>
          <w:color w:val="000000" w:themeColor="text1"/>
          <w:sz w:val="22"/>
          <w:szCs w:val="22"/>
        </w:rPr>
        <w:t xml:space="preserve"> </w:t>
      </w:r>
      <w:r w:rsidRPr="00BA13B3">
        <w:rPr>
          <w:color w:val="000000" w:themeColor="text1"/>
          <w:sz w:val="22"/>
          <w:szCs w:val="22"/>
        </w:rPr>
        <w:t>global</w:t>
      </w:r>
      <w:r w:rsidR="00C84223" w:rsidRPr="00BA13B3">
        <w:rPr>
          <w:color w:val="000000" w:themeColor="text1"/>
          <w:sz w:val="22"/>
          <w:szCs w:val="22"/>
        </w:rPr>
        <w:t xml:space="preserve"> </w:t>
      </w:r>
      <w:r w:rsidRPr="00BA13B3">
        <w:rPr>
          <w:color w:val="000000" w:themeColor="text1"/>
          <w:sz w:val="22"/>
          <w:szCs w:val="22"/>
        </w:rPr>
        <w:t>concern.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main</w:t>
      </w:r>
      <w:r w:rsidR="00C84223" w:rsidRPr="00BA13B3">
        <w:rPr>
          <w:color w:val="000000" w:themeColor="text1"/>
          <w:sz w:val="22"/>
          <w:szCs w:val="22"/>
        </w:rPr>
        <w:t xml:space="preserve"> </w:t>
      </w:r>
      <w:r w:rsidRPr="00BA13B3">
        <w:rPr>
          <w:color w:val="000000" w:themeColor="text1"/>
          <w:sz w:val="22"/>
          <w:szCs w:val="22"/>
        </w:rPr>
        <w:t>themes</w:t>
      </w:r>
      <w:r w:rsidR="00C84223" w:rsidRPr="00BA13B3">
        <w:rPr>
          <w:color w:val="000000" w:themeColor="text1"/>
          <w:sz w:val="22"/>
          <w:szCs w:val="22"/>
        </w:rPr>
        <w:t xml:space="preserve"> </w:t>
      </w:r>
      <w:r w:rsidRPr="00BA13B3">
        <w:rPr>
          <w:color w:val="000000" w:themeColor="text1"/>
          <w:sz w:val="22"/>
          <w:szCs w:val="22"/>
        </w:rPr>
        <w:t>which</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considered</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Threats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Personal,</w:t>
      </w:r>
      <w:r w:rsidR="00C84223" w:rsidRPr="00BA13B3">
        <w:rPr>
          <w:color w:val="000000" w:themeColor="text1"/>
          <w:sz w:val="22"/>
          <w:szCs w:val="22"/>
        </w:rPr>
        <w:t xml:space="preserve"> </w:t>
      </w:r>
      <w:r w:rsidRPr="00BA13B3">
        <w:rPr>
          <w:color w:val="000000" w:themeColor="text1"/>
          <w:sz w:val="22"/>
          <w:szCs w:val="22"/>
        </w:rPr>
        <w:t>Societal,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International</w:t>
      </w:r>
      <w:r w:rsidR="00C84223" w:rsidRPr="00BA13B3">
        <w:rPr>
          <w:color w:val="000000" w:themeColor="text1"/>
          <w:sz w:val="22"/>
          <w:szCs w:val="22"/>
        </w:rPr>
        <w:t xml:space="preserve"> </w:t>
      </w:r>
      <w:r w:rsidRPr="00BA13B3">
        <w:rPr>
          <w:color w:val="000000" w:themeColor="text1"/>
          <w:sz w:val="22"/>
          <w:szCs w:val="22"/>
        </w:rPr>
        <w:t>Security,</w:t>
      </w:r>
      <w:r w:rsidR="00C84223" w:rsidRPr="00BA13B3">
        <w:rPr>
          <w:color w:val="000000" w:themeColor="text1"/>
          <w:sz w:val="22"/>
          <w:szCs w:val="22"/>
        </w:rPr>
        <w:t xml:space="preserve"> </w:t>
      </w:r>
      <w:r w:rsidRPr="00BA13B3">
        <w:rPr>
          <w:color w:val="000000" w:themeColor="text1"/>
          <w:sz w:val="22"/>
          <w:szCs w:val="22"/>
        </w:rPr>
        <w:t>Growth</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Sustainable</w:t>
      </w:r>
      <w:r w:rsidR="00C84223" w:rsidRPr="00BA13B3">
        <w:rPr>
          <w:color w:val="000000" w:themeColor="text1"/>
          <w:sz w:val="22"/>
          <w:szCs w:val="22"/>
        </w:rPr>
        <w:t xml:space="preserve"> </w:t>
      </w:r>
      <w:r w:rsidRPr="00BA13B3">
        <w:rPr>
          <w:color w:val="000000" w:themeColor="text1"/>
          <w:sz w:val="22"/>
          <w:szCs w:val="22"/>
        </w:rPr>
        <w:t>Development,</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Scientific,</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Cultural</w:t>
      </w:r>
      <w:r w:rsidR="00C84223" w:rsidRPr="00BA13B3">
        <w:rPr>
          <w:color w:val="000000" w:themeColor="text1"/>
          <w:sz w:val="22"/>
          <w:szCs w:val="22"/>
        </w:rPr>
        <w:t xml:space="preserve"> </w:t>
      </w:r>
      <w:r w:rsidRPr="00BA13B3">
        <w:rPr>
          <w:color w:val="000000" w:themeColor="text1"/>
          <w:sz w:val="22"/>
          <w:szCs w:val="22"/>
        </w:rPr>
        <w:t>Trends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Transformations,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Governance,</w:t>
      </w:r>
      <w:r w:rsidR="00C84223" w:rsidRPr="00BA13B3">
        <w:rPr>
          <w:color w:val="000000" w:themeColor="text1"/>
          <w:sz w:val="22"/>
          <w:szCs w:val="22"/>
        </w:rPr>
        <w:t xml:space="preserve"> </w:t>
      </w:r>
      <w:r w:rsidRPr="00BA13B3">
        <w:rPr>
          <w:color w:val="000000" w:themeColor="text1"/>
          <w:sz w:val="22"/>
          <w:szCs w:val="22"/>
        </w:rPr>
        <w:t>Empowerment,</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Participation.</w:t>
      </w:r>
      <w:r w:rsidR="00C84223" w:rsidRPr="00BA13B3">
        <w:rPr>
          <w:color w:val="000000" w:themeColor="text1"/>
          <w:sz w:val="22"/>
          <w:szCs w:val="22"/>
        </w:rPr>
        <w:t xml:space="preserve"> </w:t>
      </w:r>
      <w:r w:rsidR="00EF7325" w:rsidRPr="00BA13B3">
        <w:rPr>
          <w:color w:val="000000" w:themeColor="text1"/>
          <w:sz w:val="22"/>
          <w:szCs w:val="22"/>
        </w:rPr>
        <w:t>Topics</w:t>
      </w:r>
      <w:r w:rsidR="00C84223" w:rsidRPr="00BA13B3">
        <w:rPr>
          <w:color w:val="000000" w:themeColor="text1"/>
          <w:sz w:val="22"/>
          <w:szCs w:val="22"/>
        </w:rPr>
        <w:t xml:space="preserve"> </w:t>
      </w:r>
      <w:r w:rsidR="00EF7325" w:rsidRPr="00BA13B3">
        <w:rPr>
          <w:color w:val="000000" w:themeColor="text1"/>
          <w:sz w:val="22"/>
          <w:szCs w:val="22"/>
        </w:rPr>
        <w:t>must</w:t>
      </w:r>
      <w:r w:rsidR="00C84223" w:rsidRPr="00BA13B3">
        <w:rPr>
          <w:color w:val="000000" w:themeColor="text1"/>
          <w:sz w:val="22"/>
          <w:szCs w:val="22"/>
        </w:rPr>
        <w:t xml:space="preserve"> </w:t>
      </w:r>
      <w:r w:rsidR="00EF7325" w:rsidRPr="00BA13B3">
        <w:rPr>
          <w:color w:val="000000" w:themeColor="text1"/>
          <w:sz w:val="22"/>
          <w:szCs w:val="22"/>
        </w:rPr>
        <w:t>be</w:t>
      </w:r>
      <w:r w:rsidR="00C84223" w:rsidRPr="00BA13B3">
        <w:rPr>
          <w:color w:val="000000" w:themeColor="text1"/>
          <w:sz w:val="22"/>
          <w:szCs w:val="22"/>
        </w:rPr>
        <w:t xml:space="preserve"> </w:t>
      </w:r>
      <w:r w:rsidR="00EF7325" w:rsidRPr="00BA13B3">
        <w:rPr>
          <w:color w:val="000000" w:themeColor="text1"/>
          <w:sz w:val="22"/>
          <w:szCs w:val="22"/>
        </w:rPr>
        <w:t>contemporary</w:t>
      </w:r>
      <w:r w:rsidR="00C84223" w:rsidRPr="00BA13B3">
        <w:rPr>
          <w:color w:val="000000" w:themeColor="text1"/>
          <w:sz w:val="22"/>
          <w:szCs w:val="22"/>
        </w:rPr>
        <w:t xml:space="preserve"> </w:t>
      </w:r>
      <w:r w:rsidR="00EF7325" w:rsidRPr="00BA13B3">
        <w:rPr>
          <w:color w:val="000000" w:themeColor="text1"/>
          <w:sz w:val="22"/>
          <w:szCs w:val="22"/>
        </w:rPr>
        <w:t>and</w:t>
      </w:r>
      <w:r w:rsidR="00C84223" w:rsidRPr="00BA13B3">
        <w:rPr>
          <w:color w:val="000000" w:themeColor="text1"/>
          <w:sz w:val="22"/>
          <w:szCs w:val="22"/>
        </w:rPr>
        <w:t xml:space="preserve"> </w:t>
      </w:r>
      <w:r w:rsidR="00771B01" w:rsidRPr="00BA13B3">
        <w:rPr>
          <w:color w:val="000000" w:themeColor="text1"/>
          <w:sz w:val="22"/>
          <w:szCs w:val="22"/>
        </w:rPr>
        <w:t>policy-relevant</w:t>
      </w:r>
      <w:r w:rsidR="00EF7325" w:rsidRPr="00BA13B3">
        <w:rPr>
          <w:color w:val="000000" w:themeColor="text1"/>
          <w:sz w:val="22"/>
          <w:szCs w:val="22"/>
        </w:rPr>
        <w:t>.</w:t>
      </w:r>
    </w:p>
    <w:p w14:paraId="519C85E8" w14:textId="4F85A868" w:rsidR="00EF7325" w:rsidRPr="00BA13B3" w:rsidRDefault="00EF7325" w:rsidP="00C84223">
      <w:pPr>
        <w:ind w:firstLine="360"/>
        <w:rPr>
          <w:sz w:val="22"/>
          <w:szCs w:val="22"/>
        </w:rPr>
      </w:pPr>
      <w:r w:rsidRPr="00BA13B3">
        <w:rPr>
          <w:b/>
          <w:sz w:val="22"/>
          <w:szCs w:val="22"/>
        </w:rPr>
        <w:t>URL:</w:t>
      </w:r>
      <w:r w:rsidR="00C84223" w:rsidRPr="00BA13B3">
        <w:rPr>
          <w:sz w:val="22"/>
          <w:szCs w:val="22"/>
        </w:rPr>
        <w:t xml:space="preserve"> </w:t>
      </w:r>
      <w:hyperlink r:id="rId72" w:history="1">
        <w:r w:rsidRPr="00BA13B3">
          <w:rPr>
            <w:rStyle w:val="Hyperlink"/>
            <w:szCs w:val="22"/>
          </w:rPr>
          <w:t>http://www.ssrc.org/fellowships/view/abe-fellowship/</w:t>
        </w:r>
      </w:hyperlink>
      <w:r w:rsidR="00C84223" w:rsidRPr="00BA13B3">
        <w:rPr>
          <w:sz w:val="22"/>
          <w:szCs w:val="22"/>
        </w:rPr>
        <w:t xml:space="preserve"> </w:t>
      </w:r>
    </w:p>
    <w:p w14:paraId="7CC9FF4D" w14:textId="50E100A1" w:rsidR="00EF7325" w:rsidRPr="00BA13B3" w:rsidRDefault="00EF7325" w:rsidP="00C84223">
      <w:pPr>
        <w:ind w:left="360"/>
        <w:rPr>
          <w:sz w:val="22"/>
          <w:szCs w:val="22"/>
        </w:rPr>
      </w:pPr>
      <w:r w:rsidRPr="00BA13B3">
        <w:rPr>
          <w:b/>
          <w:sz w:val="22"/>
          <w:szCs w:val="22"/>
        </w:rPr>
        <w:t>Citizenship</w:t>
      </w:r>
      <w:r w:rsidR="00C84223" w:rsidRPr="00BA13B3">
        <w:rPr>
          <w:b/>
          <w:sz w:val="22"/>
          <w:szCs w:val="22"/>
        </w:rPr>
        <w:t xml:space="preserve"> </w:t>
      </w:r>
      <w:r w:rsidRPr="00BA13B3">
        <w:rPr>
          <w:b/>
          <w:sz w:val="22"/>
          <w:szCs w:val="22"/>
        </w:rPr>
        <w:t>Requirements:</w:t>
      </w:r>
      <w:r w:rsidR="00C84223" w:rsidRPr="00BA13B3">
        <w:rPr>
          <w:sz w:val="22"/>
          <w:szCs w:val="22"/>
        </w:rPr>
        <w:t xml:space="preserve"> </w:t>
      </w:r>
      <w:r w:rsidR="00BC3F79" w:rsidRPr="00BA13B3">
        <w:rPr>
          <w:color w:val="000000" w:themeColor="text1"/>
          <w:sz w:val="22"/>
          <w:szCs w:val="22"/>
        </w:rPr>
        <w:t>Citizens</w:t>
      </w:r>
      <w:r w:rsidR="00C84223" w:rsidRPr="00BA13B3">
        <w:rPr>
          <w:color w:val="000000" w:themeColor="text1"/>
          <w:sz w:val="22"/>
          <w:szCs w:val="22"/>
        </w:rPr>
        <w:t xml:space="preserve"> </w:t>
      </w:r>
      <w:r w:rsidR="00BC3F79" w:rsidRPr="00BA13B3">
        <w:rPr>
          <w:color w:val="000000" w:themeColor="text1"/>
          <w:sz w:val="22"/>
          <w:szCs w:val="22"/>
        </w:rPr>
        <w:t>of</w:t>
      </w:r>
      <w:r w:rsidR="00C84223" w:rsidRPr="00BA13B3">
        <w:rPr>
          <w:color w:val="000000" w:themeColor="text1"/>
          <w:sz w:val="22"/>
          <w:szCs w:val="22"/>
        </w:rPr>
        <w:t xml:space="preserve"> </w:t>
      </w:r>
      <w:r w:rsidR="00771B01" w:rsidRPr="00BA13B3">
        <w:rPr>
          <w:color w:val="000000" w:themeColor="text1"/>
          <w:sz w:val="22"/>
          <w:szCs w:val="22"/>
        </w:rPr>
        <w:t xml:space="preserve">the </w:t>
      </w:r>
      <w:r w:rsidR="00BC3F79" w:rsidRPr="00BA13B3">
        <w:rPr>
          <w:color w:val="000000" w:themeColor="text1"/>
          <w:sz w:val="22"/>
          <w:szCs w:val="22"/>
        </w:rPr>
        <w:t>US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Japan,</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00771B01" w:rsidRPr="00BA13B3">
        <w:rPr>
          <w:color w:val="000000" w:themeColor="text1"/>
          <w:sz w:val="22"/>
          <w:szCs w:val="22"/>
        </w:rPr>
        <w:t>long-term</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affiliation</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either</w:t>
      </w:r>
      <w:r w:rsidR="00C84223" w:rsidRPr="00BA13B3">
        <w:rPr>
          <w:color w:val="000000" w:themeColor="text1"/>
          <w:sz w:val="22"/>
          <w:szCs w:val="22"/>
        </w:rPr>
        <w:t xml:space="preserve"> </w:t>
      </w:r>
      <w:r w:rsidRPr="00BA13B3">
        <w:rPr>
          <w:color w:val="000000" w:themeColor="text1"/>
          <w:sz w:val="22"/>
          <w:szCs w:val="22"/>
        </w:rPr>
        <w:t>country</w:t>
      </w:r>
      <w:r w:rsidR="00F54891" w:rsidRPr="00BA13B3">
        <w:rPr>
          <w:color w:val="000000" w:themeColor="text1"/>
          <w:sz w:val="22"/>
          <w:szCs w:val="22"/>
        </w:rPr>
        <w:t>.</w:t>
      </w:r>
    </w:p>
    <w:p w14:paraId="6C542DFF" w14:textId="6EFD888C" w:rsidR="00EF7325" w:rsidRPr="00BA13B3" w:rsidRDefault="00EF7325" w:rsidP="00C84223">
      <w:pPr>
        <w:ind w:firstLine="360"/>
        <w:rPr>
          <w:b/>
          <w:sz w:val="22"/>
          <w:szCs w:val="22"/>
        </w:rPr>
      </w:pPr>
      <w:r w:rsidRPr="00BA13B3">
        <w:rPr>
          <w:b/>
          <w:sz w:val="22"/>
          <w:szCs w:val="22"/>
        </w:rPr>
        <w:t>Deadline:</w:t>
      </w:r>
      <w:r w:rsidR="00C84223" w:rsidRPr="00BA13B3">
        <w:rPr>
          <w:b/>
          <w:sz w:val="22"/>
          <w:szCs w:val="22"/>
        </w:rPr>
        <w:t xml:space="preserve"> </w:t>
      </w:r>
      <w:r w:rsidRPr="00BA13B3">
        <w:rPr>
          <w:b/>
          <w:sz w:val="22"/>
          <w:szCs w:val="22"/>
        </w:rPr>
        <w:t>September</w:t>
      </w:r>
      <w:r w:rsidR="00C84223" w:rsidRPr="00BA13B3">
        <w:rPr>
          <w:b/>
          <w:sz w:val="22"/>
          <w:szCs w:val="22"/>
        </w:rPr>
        <w:t xml:space="preserve"> </w:t>
      </w:r>
      <w:r w:rsidRPr="00BA13B3">
        <w:rPr>
          <w:b/>
          <w:sz w:val="22"/>
          <w:szCs w:val="22"/>
        </w:rPr>
        <w:t>1</w:t>
      </w:r>
    </w:p>
    <w:p w14:paraId="4951B39B" w14:textId="77777777" w:rsidR="002F07F2" w:rsidRPr="00BA13B3" w:rsidRDefault="002F07F2" w:rsidP="00DC7F34">
      <w:pPr>
        <w:rPr>
          <w:b/>
          <w:sz w:val="22"/>
          <w:szCs w:val="22"/>
        </w:rPr>
      </w:pPr>
    </w:p>
    <w:p w14:paraId="657FFECC" w14:textId="41FB23F3" w:rsidR="00076845" w:rsidRPr="00BA13B3" w:rsidRDefault="00C80718" w:rsidP="00771B01">
      <w:pPr>
        <w:pStyle w:val="Heading2"/>
        <w:rPr>
          <w:sz w:val="22"/>
        </w:rPr>
      </w:pPr>
      <w:bookmarkStart w:id="273" w:name="_Toc175570087"/>
      <w:r w:rsidRPr="00BA13B3">
        <w:rPr>
          <w:sz w:val="22"/>
        </w:rPr>
        <w:lastRenderedPageBreak/>
        <w:t>Warburg</w:t>
      </w:r>
      <w:r w:rsidR="00C84223" w:rsidRPr="00BA13B3">
        <w:rPr>
          <w:sz w:val="22"/>
        </w:rPr>
        <w:t xml:space="preserve"> </w:t>
      </w:r>
      <w:r w:rsidRPr="00BA13B3">
        <w:rPr>
          <w:sz w:val="22"/>
        </w:rPr>
        <w:t>Institute</w:t>
      </w:r>
      <w:r w:rsidR="00C84223" w:rsidRPr="00BA13B3">
        <w:rPr>
          <w:sz w:val="22"/>
        </w:rPr>
        <w:t xml:space="preserve"> </w:t>
      </w:r>
      <w:r w:rsidRPr="00BA13B3">
        <w:rPr>
          <w:sz w:val="22"/>
        </w:rPr>
        <w:t>–</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London</w:t>
      </w:r>
      <w:bookmarkEnd w:id="273"/>
    </w:p>
    <w:p w14:paraId="3AD242FF" w14:textId="6A26E7A1" w:rsidR="00F434F8" w:rsidRPr="00BA13B3" w:rsidRDefault="00056164" w:rsidP="00D527D1">
      <w:pPr>
        <w:pStyle w:val="Heading3"/>
        <w:ind w:left="0"/>
        <w:rPr>
          <w:b w:val="0"/>
          <w:bCs/>
          <w:sz w:val="22"/>
          <w:szCs w:val="22"/>
        </w:rPr>
      </w:pPr>
      <w:bookmarkStart w:id="274" w:name="_Toc175570088"/>
      <w:r w:rsidRPr="00BA13B3">
        <w:rPr>
          <w:b w:val="0"/>
          <w:bCs/>
          <w:sz w:val="22"/>
          <w:szCs w:val="22"/>
        </w:rPr>
        <w:t>Long-Term</w:t>
      </w:r>
      <w:r w:rsidR="00C84223" w:rsidRPr="00BA13B3">
        <w:rPr>
          <w:b w:val="0"/>
          <w:bCs/>
          <w:sz w:val="22"/>
          <w:szCs w:val="22"/>
        </w:rPr>
        <w:t xml:space="preserve"> </w:t>
      </w:r>
      <w:r w:rsidRPr="00BA13B3">
        <w:rPr>
          <w:b w:val="0"/>
          <w:bCs/>
          <w:sz w:val="22"/>
          <w:szCs w:val="22"/>
        </w:rPr>
        <w:t>Research</w:t>
      </w:r>
      <w:r w:rsidR="00C84223" w:rsidRPr="00BA13B3">
        <w:rPr>
          <w:b w:val="0"/>
          <w:bCs/>
          <w:sz w:val="22"/>
          <w:szCs w:val="22"/>
        </w:rPr>
        <w:t xml:space="preserve"> </w:t>
      </w:r>
      <w:r w:rsidRPr="00BA13B3">
        <w:rPr>
          <w:b w:val="0"/>
          <w:bCs/>
          <w:sz w:val="22"/>
          <w:szCs w:val="22"/>
        </w:rPr>
        <w:t>Fellowships</w:t>
      </w:r>
      <w:bookmarkEnd w:id="274"/>
    </w:p>
    <w:p w14:paraId="66070F70" w14:textId="5A67DAC8" w:rsidR="00F434F8" w:rsidRPr="00BA13B3" w:rsidRDefault="00AD70E1" w:rsidP="00D527D1">
      <w:pPr>
        <w:rPr>
          <w:sz w:val="22"/>
          <w:szCs w:val="22"/>
        </w:rPr>
      </w:pPr>
      <w:r w:rsidRPr="00BA13B3">
        <w:rPr>
          <w:sz w:val="22"/>
          <w:szCs w:val="22"/>
        </w:rPr>
        <w:t>The</w:t>
      </w:r>
      <w:r w:rsidR="00C84223" w:rsidRPr="00BA13B3">
        <w:rPr>
          <w:sz w:val="22"/>
          <w:szCs w:val="22"/>
        </w:rPr>
        <w:t xml:space="preserve"> </w:t>
      </w:r>
      <w:r w:rsidRPr="00BA13B3">
        <w:rPr>
          <w:sz w:val="22"/>
          <w:szCs w:val="22"/>
        </w:rPr>
        <w:t>Institute</w:t>
      </w:r>
      <w:r w:rsidR="00C84223" w:rsidRPr="00BA13B3">
        <w:rPr>
          <w:sz w:val="22"/>
          <w:szCs w:val="22"/>
        </w:rPr>
        <w:t xml:space="preserve"> </w:t>
      </w:r>
      <w:r w:rsidRPr="00BA13B3">
        <w:rPr>
          <w:sz w:val="22"/>
          <w:szCs w:val="22"/>
        </w:rPr>
        <w:t>is</w:t>
      </w:r>
      <w:r w:rsidR="00C84223" w:rsidRPr="00BA13B3">
        <w:rPr>
          <w:sz w:val="22"/>
          <w:szCs w:val="22"/>
        </w:rPr>
        <w:t xml:space="preserve"> </w:t>
      </w:r>
      <w:r w:rsidRPr="00BA13B3">
        <w:rPr>
          <w:sz w:val="22"/>
          <w:szCs w:val="22"/>
        </w:rPr>
        <w:t>offering</w:t>
      </w:r>
      <w:r w:rsidR="00C84223" w:rsidRPr="00BA13B3">
        <w:rPr>
          <w:sz w:val="22"/>
          <w:szCs w:val="22"/>
        </w:rPr>
        <w:t xml:space="preserve"> </w:t>
      </w:r>
      <w:r w:rsidR="00DC7F34" w:rsidRPr="00BA13B3">
        <w:rPr>
          <w:sz w:val="22"/>
          <w:szCs w:val="22"/>
        </w:rPr>
        <w:t>several</w:t>
      </w:r>
      <w:r w:rsidR="00C84223" w:rsidRPr="00BA13B3">
        <w:rPr>
          <w:sz w:val="22"/>
          <w:szCs w:val="22"/>
        </w:rPr>
        <w:t xml:space="preserve"> </w:t>
      </w:r>
      <w:r w:rsidRPr="00BA13B3">
        <w:rPr>
          <w:sz w:val="22"/>
          <w:szCs w:val="22"/>
        </w:rPr>
        <w:t>Long-term</w:t>
      </w:r>
      <w:r w:rsidR="00C84223" w:rsidRPr="00BA13B3">
        <w:rPr>
          <w:sz w:val="22"/>
          <w:szCs w:val="22"/>
        </w:rPr>
        <w:t xml:space="preserve"> </w:t>
      </w:r>
      <w:r w:rsidRPr="00BA13B3">
        <w:rPr>
          <w:sz w:val="22"/>
          <w:szCs w:val="22"/>
        </w:rPr>
        <w:t>Fellowships</w:t>
      </w:r>
      <w:r w:rsidR="00C84223" w:rsidRPr="00BA13B3">
        <w:rPr>
          <w:sz w:val="22"/>
          <w:szCs w:val="22"/>
        </w:rPr>
        <w:t xml:space="preserve"> </w:t>
      </w:r>
      <w:r w:rsidRPr="00BA13B3">
        <w:rPr>
          <w:sz w:val="22"/>
          <w:szCs w:val="22"/>
        </w:rPr>
        <w:t>for</w:t>
      </w:r>
      <w:r w:rsidR="00C84223" w:rsidRPr="00BA13B3">
        <w:rPr>
          <w:sz w:val="22"/>
          <w:szCs w:val="22"/>
        </w:rPr>
        <w:t xml:space="preserve"> </w:t>
      </w:r>
      <w:r w:rsidRPr="00BA13B3">
        <w:rPr>
          <w:sz w:val="22"/>
          <w:szCs w:val="22"/>
        </w:rPr>
        <w:t>the</w:t>
      </w:r>
      <w:r w:rsidR="00C84223" w:rsidRPr="00BA13B3">
        <w:rPr>
          <w:sz w:val="22"/>
          <w:szCs w:val="22"/>
        </w:rPr>
        <w:t xml:space="preserve"> </w:t>
      </w:r>
      <w:r w:rsidRPr="00BA13B3">
        <w:rPr>
          <w:sz w:val="22"/>
          <w:szCs w:val="22"/>
        </w:rPr>
        <w:t>academic</w:t>
      </w:r>
      <w:r w:rsidR="00C84223" w:rsidRPr="00BA13B3">
        <w:rPr>
          <w:sz w:val="22"/>
          <w:szCs w:val="22"/>
        </w:rPr>
        <w:t xml:space="preserve"> </w:t>
      </w:r>
      <w:r w:rsidRPr="00BA13B3">
        <w:rPr>
          <w:sz w:val="22"/>
          <w:szCs w:val="22"/>
        </w:rPr>
        <w:t>year</w:t>
      </w:r>
      <w:r w:rsidR="00C84223" w:rsidRPr="00BA13B3">
        <w:rPr>
          <w:sz w:val="22"/>
          <w:szCs w:val="22"/>
        </w:rPr>
        <w:t xml:space="preserve"> </w:t>
      </w:r>
      <w:r w:rsidR="00FA3FEF" w:rsidRPr="00BA13B3">
        <w:rPr>
          <w:sz w:val="22"/>
          <w:szCs w:val="22"/>
        </w:rPr>
        <w:t>2023-2024. The</w:t>
      </w:r>
      <w:r w:rsidR="00C84223" w:rsidRPr="00BA13B3">
        <w:rPr>
          <w:sz w:val="22"/>
          <w:szCs w:val="22"/>
        </w:rPr>
        <w:t xml:space="preserve"> </w:t>
      </w:r>
      <w:r w:rsidR="00C51FB6" w:rsidRPr="00BA13B3">
        <w:rPr>
          <w:sz w:val="22"/>
          <w:szCs w:val="22"/>
        </w:rPr>
        <w:t>starting</w:t>
      </w:r>
      <w:r w:rsidR="00C84223" w:rsidRPr="00BA13B3">
        <w:rPr>
          <w:sz w:val="22"/>
          <w:szCs w:val="22"/>
        </w:rPr>
        <w:t xml:space="preserve"> </w:t>
      </w:r>
      <w:r w:rsidR="00C51FB6" w:rsidRPr="00BA13B3">
        <w:rPr>
          <w:sz w:val="22"/>
          <w:szCs w:val="22"/>
        </w:rPr>
        <w:t>salary</w:t>
      </w:r>
      <w:r w:rsidR="00C84223" w:rsidRPr="00BA13B3">
        <w:rPr>
          <w:sz w:val="22"/>
          <w:szCs w:val="22"/>
        </w:rPr>
        <w:t xml:space="preserve"> </w:t>
      </w:r>
      <w:r w:rsidR="00C51FB6" w:rsidRPr="00BA13B3">
        <w:rPr>
          <w:sz w:val="22"/>
          <w:szCs w:val="22"/>
        </w:rPr>
        <w:t>of</w:t>
      </w:r>
      <w:r w:rsidR="00C84223" w:rsidRPr="00BA13B3">
        <w:rPr>
          <w:sz w:val="22"/>
          <w:szCs w:val="22"/>
        </w:rPr>
        <w:t xml:space="preserve"> </w:t>
      </w:r>
      <w:r w:rsidR="00C51FB6" w:rsidRPr="00BA13B3">
        <w:rPr>
          <w:sz w:val="22"/>
          <w:szCs w:val="22"/>
        </w:rPr>
        <w:t>the</w:t>
      </w:r>
      <w:r w:rsidR="00C84223" w:rsidRPr="00BA13B3">
        <w:rPr>
          <w:sz w:val="22"/>
          <w:szCs w:val="22"/>
        </w:rPr>
        <w:t xml:space="preserve"> </w:t>
      </w:r>
      <w:r w:rsidR="00C51FB6" w:rsidRPr="00BA13B3">
        <w:rPr>
          <w:sz w:val="22"/>
          <w:szCs w:val="22"/>
        </w:rPr>
        <w:t>Fellowship</w:t>
      </w:r>
      <w:r w:rsidR="00C84223" w:rsidRPr="00BA13B3">
        <w:rPr>
          <w:sz w:val="22"/>
          <w:szCs w:val="22"/>
        </w:rPr>
        <w:t xml:space="preserve"> </w:t>
      </w:r>
      <w:r w:rsidR="00C51FB6" w:rsidRPr="00BA13B3">
        <w:rPr>
          <w:sz w:val="22"/>
          <w:szCs w:val="22"/>
        </w:rPr>
        <w:t>is</w:t>
      </w:r>
      <w:r w:rsidR="00C84223" w:rsidRPr="00BA13B3">
        <w:rPr>
          <w:sz w:val="22"/>
          <w:szCs w:val="22"/>
        </w:rPr>
        <w:t xml:space="preserve"> </w:t>
      </w:r>
      <w:r w:rsidR="00C51FB6" w:rsidRPr="00BA13B3">
        <w:rPr>
          <w:sz w:val="22"/>
          <w:szCs w:val="22"/>
        </w:rPr>
        <w:t>expected</w:t>
      </w:r>
      <w:r w:rsidR="00C84223" w:rsidRPr="00BA13B3">
        <w:rPr>
          <w:sz w:val="22"/>
          <w:szCs w:val="22"/>
        </w:rPr>
        <w:t xml:space="preserve"> </w:t>
      </w:r>
      <w:r w:rsidR="00C51FB6" w:rsidRPr="00BA13B3">
        <w:rPr>
          <w:sz w:val="22"/>
          <w:szCs w:val="22"/>
        </w:rPr>
        <w:t>to</w:t>
      </w:r>
      <w:r w:rsidR="00C84223" w:rsidRPr="00BA13B3">
        <w:rPr>
          <w:sz w:val="22"/>
          <w:szCs w:val="22"/>
        </w:rPr>
        <w:t xml:space="preserve"> </w:t>
      </w:r>
      <w:r w:rsidR="00C51FB6" w:rsidRPr="00BA13B3">
        <w:rPr>
          <w:sz w:val="22"/>
          <w:szCs w:val="22"/>
        </w:rPr>
        <w:t>be</w:t>
      </w:r>
      <w:r w:rsidR="00C84223" w:rsidRPr="00BA13B3">
        <w:rPr>
          <w:sz w:val="22"/>
          <w:szCs w:val="22"/>
        </w:rPr>
        <w:t xml:space="preserve"> </w:t>
      </w:r>
      <w:r w:rsidR="00C51FB6" w:rsidRPr="00BA13B3">
        <w:rPr>
          <w:sz w:val="22"/>
          <w:szCs w:val="22"/>
        </w:rPr>
        <w:t>approx</w:t>
      </w:r>
      <w:r w:rsidR="00AA4791" w:rsidRPr="00BA13B3">
        <w:rPr>
          <w:sz w:val="22"/>
          <w:szCs w:val="22"/>
        </w:rPr>
        <w:t>imately</w:t>
      </w:r>
      <w:r w:rsidR="00C84223" w:rsidRPr="00BA13B3">
        <w:rPr>
          <w:sz w:val="22"/>
          <w:szCs w:val="22"/>
        </w:rPr>
        <w:t xml:space="preserve"> </w:t>
      </w:r>
      <w:r w:rsidR="00C51FB6" w:rsidRPr="00BA13B3">
        <w:rPr>
          <w:sz w:val="22"/>
          <w:szCs w:val="22"/>
        </w:rPr>
        <w:t>£</w:t>
      </w:r>
      <w:r w:rsidR="00C84223" w:rsidRPr="00BA13B3">
        <w:rPr>
          <w:sz w:val="22"/>
          <w:szCs w:val="22"/>
        </w:rPr>
        <w:t xml:space="preserve"> </w:t>
      </w:r>
      <w:r w:rsidR="00C51FB6" w:rsidRPr="00BA13B3">
        <w:rPr>
          <w:sz w:val="22"/>
          <w:szCs w:val="22"/>
        </w:rPr>
        <w:t>3</w:t>
      </w:r>
      <w:r w:rsidR="00FA3FEF" w:rsidRPr="00BA13B3">
        <w:rPr>
          <w:sz w:val="22"/>
          <w:szCs w:val="22"/>
        </w:rPr>
        <w:t xml:space="preserve">7,616 </w:t>
      </w:r>
      <w:r w:rsidR="00C51FB6" w:rsidRPr="00BA13B3">
        <w:rPr>
          <w:sz w:val="22"/>
          <w:szCs w:val="22"/>
        </w:rPr>
        <w:t>pro</w:t>
      </w:r>
      <w:r w:rsidR="00C84223" w:rsidRPr="00BA13B3">
        <w:rPr>
          <w:sz w:val="22"/>
          <w:szCs w:val="22"/>
        </w:rPr>
        <w:t xml:space="preserve"> </w:t>
      </w:r>
      <w:r w:rsidR="00C51FB6" w:rsidRPr="00BA13B3">
        <w:rPr>
          <w:sz w:val="22"/>
          <w:szCs w:val="22"/>
        </w:rPr>
        <w:t>rata</w:t>
      </w:r>
      <w:r w:rsidR="00C84223" w:rsidRPr="00BA13B3">
        <w:rPr>
          <w:sz w:val="22"/>
          <w:szCs w:val="22"/>
        </w:rPr>
        <w:t xml:space="preserve"> </w:t>
      </w:r>
      <w:r w:rsidR="00C51FB6" w:rsidRPr="00BA13B3">
        <w:rPr>
          <w:sz w:val="22"/>
          <w:szCs w:val="22"/>
        </w:rPr>
        <w:t>for</w:t>
      </w:r>
      <w:r w:rsidR="00C84223" w:rsidRPr="00BA13B3">
        <w:rPr>
          <w:sz w:val="22"/>
          <w:szCs w:val="22"/>
        </w:rPr>
        <w:t xml:space="preserve"> </w:t>
      </w:r>
      <w:r w:rsidR="00C51FB6" w:rsidRPr="00BA13B3">
        <w:rPr>
          <w:sz w:val="22"/>
          <w:szCs w:val="22"/>
        </w:rPr>
        <w:t>nine</w:t>
      </w:r>
      <w:r w:rsidR="00C84223" w:rsidRPr="00BA13B3">
        <w:rPr>
          <w:sz w:val="22"/>
          <w:szCs w:val="22"/>
        </w:rPr>
        <w:t xml:space="preserve"> </w:t>
      </w:r>
      <w:r w:rsidR="00C51FB6" w:rsidRPr="00BA13B3">
        <w:rPr>
          <w:sz w:val="22"/>
          <w:szCs w:val="22"/>
        </w:rPr>
        <w:t>months.</w:t>
      </w:r>
      <w:r w:rsidR="00C84223" w:rsidRPr="00BA13B3">
        <w:rPr>
          <w:sz w:val="22"/>
          <w:szCs w:val="22"/>
        </w:rPr>
        <w:t xml:space="preserve"> </w:t>
      </w:r>
      <w:r w:rsidR="00C51FB6" w:rsidRPr="00BA13B3">
        <w:rPr>
          <w:sz w:val="22"/>
          <w:szCs w:val="22"/>
        </w:rPr>
        <w:t>Payment</w:t>
      </w:r>
      <w:r w:rsidR="00C84223" w:rsidRPr="00BA13B3">
        <w:rPr>
          <w:sz w:val="22"/>
          <w:szCs w:val="22"/>
        </w:rPr>
        <w:t xml:space="preserve"> </w:t>
      </w:r>
      <w:r w:rsidR="00C51FB6" w:rsidRPr="00BA13B3">
        <w:rPr>
          <w:sz w:val="22"/>
          <w:szCs w:val="22"/>
        </w:rPr>
        <w:t>will</w:t>
      </w:r>
      <w:r w:rsidR="00C84223" w:rsidRPr="00BA13B3">
        <w:rPr>
          <w:sz w:val="22"/>
          <w:szCs w:val="22"/>
        </w:rPr>
        <w:t xml:space="preserve"> </w:t>
      </w:r>
      <w:r w:rsidR="00C51FB6" w:rsidRPr="00BA13B3">
        <w:rPr>
          <w:sz w:val="22"/>
          <w:szCs w:val="22"/>
        </w:rPr>
        <w:t>be</w:t>
      </w:r>
      <w:r w:rsidR="00C84223" w:rsidRPr="00BA13B3">
        <w:rPr>
          <w:sz w:val="22"/>
          <w:szCs w:val="22"/>
        </w:rPr>
        <w:t xml:space="preserve"> </w:t>
      </w:r>
      <w:r w:rsidR="00C51FB6" w:rsidRPr="00BA13B3">
        <w:rPr>
          <w:sz w:val="22"/>
          <w:szCs w:val="22"/>
        </w:rPr>
        <w:t>made</w:t>
      </w:r>
      <w:r w:rsidR="00C84223" w:rsidRPr="00BA13B3">
        <w:rPr>
          <w:sz w:val="22"/>
          <w:szCs w:val="22"/>
        </w:rPr>
        <w:t xml:space="preserve"> </w:t>
      </w:r>
      <w:r w:rsidR="00C51FB6" w:rsidRPr="00BA13B3">
        <w:rPr>
          <w:sz w:val="22"/>
          <w:szCs w:val="22"/>
        </w:rPr>
        <w:t>monthly</w:t>
      </w:r>
      <w:r w:rsidR="00C84223" w:rsidRPr="00BA13B3">
        <w:rPr>
          <w:sz w:val="22"/>
          <w:szCs w:val="22"/>
        </w:rPr>
        <w:t xml:space="preserve"> </w:t>
      </w:r>
      <w:r w:rsidR="00C51FB6" w:rsidRPr="00BA13B3">
        <w:rPr>
          <w:sz w:val="22"/>
          <w:szCs w:val="22"/>
        </w:rPr>
        <w:t>in</w:t>
      </w:r>
      <w:r w:rsidR="00C84223" w:rsidRPr="00BA13B3">
        <w:rPr>
          <w:sz w:val="22"/>
          <w:szCs w:val="22"/>
        </w:rPr>
        <w:t xml:space="preserve"> </w:t>
      </w:r>
      <w:r w:rsidR="00C51FB6" w:rsidRPr="00BA13B3">
        <w:rPr>
          <w:sz w:val="22"/>
          <w:szCs w:val="22"/>
        </w:rPr>
        <w:t>arrears</w:t>
      </w:r>
      <w:r w:rsidR="00C84223" w:rsidRPr="00BA13B3">
        <w:rPr>
          <w:sz w:val="22"/>
          <w:szCs w:val="22"/>
        </w:rPr>
        <w:t xml:space="preserve"> </w:t>
      </w:r>
      <w:r w:rsidR="00C51FB6" w:rsidRPr="00BA13B3">
        <w:rPr>
          <w:sz w:val="22"/>
          <w:szCs w:val="22"/>
        </w:rPr>
        <w:t>and</w:t>
      </w:r>
      <w:r w:rsidR="00C84223" w:rsidRPr="00BA13B3">
        <w:rPr>
          <w:sz w:val="22"/>
          <w:szCs w:val="22"/>
        </w:rPr>
        <w:t xml:space="preserve"> </w:t>
      </w:r>
      <w:r w:rsidR="00C51FB6" w:rsidRPr="00BA13B3">
        <w:rPr>
          <w:sz w:val="22"/>
          <w:szCs w:val="22"/>
        </w:rPr>
        <w:t>is</w:t>
      </w:r>
      <w:r w:rsidR="00C84223" w:rsidRPr="00BA13B3">
        <w:rPr>
          <w:sz w:val="22"/>
          <w:szCs w:val="22"/>
        </w:rPr>
        <w:t xml:space="preserve"> </w:t>
      </w:r>
      <w:r w:rsidR="00C51FB6" w:rsidRPr="00BA13B3">
        <w:rPr>
          <w:sz w:val="22"/>
          <w:szCs w:val="22"/>
        </w:rPr>
        <w:t>liable</w:t>
      </w:r>
      <w:r w:rsidR="00C84223" w:rsidRPr="00BA13B3">
        <w:rPr>
          <w:sz w:val="22"/>
          <w:szCs w:val="22"/>
        </w:rPr>
        <w:t xml:space="preserve"> </w:t>
      </w:r>
      <w:r w:rsidR="00C51FB6" w:rsidRPr="00BA13B3">
        <w:rPr>
          <w:sz w:val="22"/>
          <w:szCs w:val="22"/>
        </w:rPr>
        <w:t>to</w:t>
      </w:r>
      <w:r w:rsidR="00C84223" w:rsidRPr="00BA13B3">
        <w:rPr>
          <w:sz w:val="22"/>
          <w:szCs w:val="22"/>
        </w:rPr>
        <w:t xml:space="preserve"> </w:t>
      </w:r>
      <w:r w:rsidR="00C51FB6" w:rsidRPr="00BA13B3">
        <w:rPr>
          <w:sz w:val="22"/>
          <w:szCs w:val="22"/>
        </w:rPr>
        <w:t>deductions</w:t>
      </w:r>
      <w:r w:rsidR="00C84223" w:rsidRPr="00BA13B3">
        <w:rPr>
          <w:sz w:val="22"/>
          <w:szCs w:val="22"/>
        </w:rPr>
        <w:t xml:space="preserve"> </w:t>
      </w:r>
      <w:r w:rsidR="00C51FB6" w:rsidRPr="00BA13B3">
        <w:rPr>
          <w:sz w:val="22"/>
          <w:szCs w:val="22"/>
        </w:rPr>
        <w:t>for</w:t>
      </w:r>
      <w:r w:rsidR="00C84223" w:rsidRPr="00BA13B3">
        <w:rPr>
          <w:sz w:val="22"/>
          <w:szCs w:val="22"/>
        </w:rPr>
        <w:t xml:space="preserve"> </w:t>
      </w:r>
      <w:r w:rsidR="00C51FB6" w:rsidRPr="00BA13B3">
        <w:rPr>
          <w:sz w:val="22"/>
          <w:szCs w:val="22"/>
        </w:rPr>
        <w:t>tax</w:t>
      </w:r>
      <w:r w:rsidR="00C84223" w:rsidRPr="00BA13B3">
        <w:rPr>
          <w:sz w:val="22"/>
          <w:szCs w:val="22"/>
        </w:rPr>
        <w:t xml:space="preserve"> </w:t>
      </w:r>
      <w:r w:rsidR="00C51FB6" w:rsidRPr="00BA13B3">
        <w:rPr>
          <w:sz w:val="22"/>
          <w:szCs w:val="22"/>
        </w:rPr>
        <w:t>and</w:t>
      </w:r>
      <w:r w:rsidR="00C84223" w:rsidRPr="00BA13B3">
        <w:rPr>
          <w:sz w:val="22"/>
          <w:szCs w:val="22"/>
        </w:rPr>
        <w:t xml:space="preserve"> </w:t>
      </w:r>
      <w:r w:rsidR="00C51FB6" w:rsidRPr="00BA13B3">
        <w:rPr>
          <w:sz w:val="22"/>
          <w:szCs w:val="22"/>
        </w:rPr>
        <w:t>National</w:t>
      </w:r>
      <w:r w:rsidR="00C84223" w:rsidRPr="00BA13B3">
        <w:rPr>
          <w:sz w:val="22"/>
          <w:szCs w:val="22"/>
        </w:rPr>
        <w:t xml:space="preserve"> </w:t>
      </w:r>
      <w:r w:rsidR="00C51FB6" w:rsidRPr="00BA13B3">
        <w:rPr>
          <w:sz w:val="22"/>
          <w:szCs w:val="22"/>
        </w:rPr>
        <w:t>Insurance.</w:t>
      </w:r>
      <w:r w:rsidR="00C84223" w:rsidRPr="00BA13B3">
        <w:rPr>
          <w:sz w:val="22"/>
          <w:szCs w:val="22"/>
        </w:rPr>
        <w:t xml:space="preserve"> </w:t>
      </w:r>
      <w:r w:rsidR="008506A1" w:rsidRPr="00BA13B3">
        <w:rPr>
          <w:sz w:val="22"/>
          <w:szCs w:val="22"/>
        </w:rPr>
        <w:t>Fellows’</w:t>
      </w:r>
      <w:r w:rsidR="00C84223" w:rsidRPr="00BA13B3">
        <w:rPr>
          <w:sz w:val="22"/>
          <w:szCs w:val="22"/>
        </w:rPr>
        <w:t xml:space="preserve"> </w:t>
      </w:r>
      <w:r w:rsidR="008506A1" w:rsidRPr="00BA13B3">
        <w:rPr>
          <w:sz w:val="22"/>
          <w:szCs w:val="22"/>
        </w:rPr>
        <w:t>interests</w:t>
      </w:r>
      <w:r w:rsidR="00C84223" w:rsidRPr="00BA13B3">
        <w:rPr>
          <w:sz w:val="22"/>
          <w:szCs w:val="22"/>
        </w:rPr>
        <w:t xml:space="preserve"> </w:t>
      </w:r>
      <w:r w:rsidR="008506A1" w:rsidRPr="00BA13B3">
        <w:rPr>
          <w:sz w:val="22"/>
          <w:szCs w:val="22"/>
        </w:rPr>
        <w:t>may</w:t>
      </w:r>
      <w:r w:rsidR="00C84223" w:rsidRPr="00BA13B3">
        <w:rPr>
          <w:sz w:val="22"/>
          <w:szCs w:val="22"/>
        </w:rPr>
        <w:t xml:space="preserve"> </w:t>
      </w:r>
      <w:r w:rsidR="008506A1" w:rsidRPr="00BA13B3">
        <w:rPr>
          <w:sz w:val="22"/>
          <w:szCs w:val="22"/>
        </w:rPr>
        <w:t>lie</w:t>
      </w:r>
      <w:r w:rsidR="00C84223" w:rsidRPr="00BA13B3">
        <w:rPr>
          <w:sz w:val="22"/>
          <w:szCs w:val="22"/>
        </w:rPr>
        <w:t xml:space="preserve"> </w:t>
      </w:r>
      <w:r w:rsidR="008506A1" w:rsidRPr="00BA13B3">
        <w:rPr>
          <w:sz w:val="22"/>
          <w:szCs w:val="22"/>
        </w:rPr>
        <w:t>in</w:t>
      </w:r>
      <w:r w:rsidR="00C84223" w:rsidRPr="00BA13B3">
        <w:rPr>
          <w:sz w:val="22"/>
          <w:szCs w:val="22"/>
        </w:rPr>
        <w:t xml:space="preserve"> </w:t>
      </w:r>
      <w:r w:rsidR="008506A1" w:rsidRPr="00BA13B3">
        <w:rPr>
          <w:sz w:val="22"/>
          <w:szCs w:val="22"/>
        </w:rPr>
        <w:t>any</w:t>
      </w:r>
      <w:r w:rsidR="00C84223" w:rsidRPr="00BA13B3">
        <w:rPr>
          <w:sz w:val="22"/>
          <w:szCs w:val="22"/>
        </w:rPr>
        <w:t xml:space="preserve"> </w:t>
      </w:r>
      <w:r w:rsidR="008506A1" w:rsidRPr="00BA13B3">
        <w:rPr>
          <w:sz w:val="22"/>
          <w:szCs w:val="22"/>
        </w:rPr>
        <w:t>aspect</w:t>
      </w:r>
      <w:r w:rsidR="00C84223" w:rsidRPr="00BA13B3">
        <w:rPr>
          <w:sz w:val="22"/>
          <w:szCs w:val="22"/>
        </w:rPr>
        <w:t xml:space="preserve"> </w:t>
      </w:r>
      <w:r w:rsidR="008506A1" w:rsidRPr="00BA13B3">
        <w:rPr>
          <w:sz w:val="22"/>
          <w:szCs w:val="22"/>
        </w:rPr>
        <w:t>of</w:t>
      </w:r>
      <w:r w:rsidR="00C84223" w:rsidRPr="00BA13B3">
        <w:rPr>
          <w:sz w:val="22"/>
          <w:szCs w:val="22"/>
        </w:rPr>
        <w:t xml:space="preserve"> </w:t>
      </w:r>
      <w:r w:rsidR="008506A1" w:rsidRPr="00BA13B3">
        <w:rPr>
          <w:sz w:val="22"/>
          <w:szCs w:val="22"/>
        </w:rPr>
        <w:t>cultural</w:t>
      </w:r>
      <w:r w:rsidR="00C84223" w:rsidRPr="00BA13B3">
        <w:rPr>
          <w:sz w:val="22"/>
          <w:szCs w:val="22"/>
        </w:rPr>
        <w:t xml:space="preserve"> </w:t>
      </w:r>
      <w:r w:rsidR="008506A1" w:rsidRPr="00BA13B3">
        <w:rPr>
          <w:sz w:val="22"/>
          <w:szCs w:val="22"/>
        </w:rPr>
        <w:t>and</w:t>
      </w:r>
      <w:r w:rsidR="00C84223" w:rsidRPr="00BA13B3">
        <w:rPr>
          <w:sz w:val="22"/>
          <w:szCs w:val="22"/>
        </w:rPr>
        <w:t xml:space="preserve"> </w:t>
      </w:r>
      <w:r w:rsidR="008506A1" w:rsidRPr="00BA13B3">
        <w:rPr>
          <w:sz w:val="22"/>
          <w:szCs w:val="22"/>
        </w:rPr>
        <w:t>intellectual</w:t>
      </w:r>
      <w:r w:rsidR="00C84223" w:rsidRPr="00BA13B3">
        <w:rPr>
          <w:sz w:val="22"/>
          <w:szCs w:val="22"/>
        </w:rPr>
        <w:t xml:space="preserve"> </w:t>
      </w:r>
      <w:r w:rsidR="008506A1" w:rsidRPr="00BA13B3">
        <w:rPr>
          <w:sz w:val="22"/>
          <w:szCs w:val="22"/>
        </w:rPr>
        <w:t>history</w:t>
      </w:r>
      <w:r w:rsidR="00C84223" w:rsidRPr="00BA13B3">
        <w:rPr>
          <w:sz w:val="22"/>
          <w:szCs w:val="22"/>
        </w:rPr>
        <w:t xml:space="preserve"> </w:t>
      </w:r>
      <w:r w:rsidR="008506A1" w:rsidRPr="00BA13B3">
        <w:rPr>
          <w:sz w:val="22"/>
          <w:szCs w:val="22"/>
        </w:rPr>
        <w:t>but,</w:t>
      </w:r>
      <w:r w:rsidR="00C84223" w:rsidRPr="00BA13B3">
        <w:rPr>
          <w:sz w:val="22"/>
          <w:szCs w:val="22"/>
        </w:rPr>
        <w:t xml:space="preserve"> </w:t>
      </w:r>
      <w:r w:rsidR="008506A1" w:rsidRPr="00BA13B3">
        <w:rPr>
          <w:sz w:val="22"/>
          <w:szCs w:val="22"/>
        </w:rPr>
        <w:t>other</w:t>
      </w:r>
      <w:r w:rsidR="00C84223" w:rsidRPr="00BA13B3">
        <w:rPr>
          <w:sz w:val="22"/>
          <w:szCs w:val="22"/>
        </w:rPr>
        <w:t xml:space="preserve"> </w:t>
      </w:r>
      <w:r w:rsidR="008506A1" w:rsidRPr="00BA13B3">
        <w:rPr>
          <w:sz w:val="22"/>
          <w:szCs w:val="22"/>
        </w:rPr>
        <w:t>things</w:t>
      </w:r>
      <w:r w:rsidR="00C84223" w:rsidRPr="00BA13B3">
        <w:rPr>
          <w:sz w:val="22"/>
          <w:szCs w:val="22"/>
        </w:rPr>
        <w:t xml:space="preserve"> </w:t>
      </w:r>
      <w:r w:rsidR="008506A1" w:rsidRPr="00BA13B3">
        <w:rPr>
          <w:sz w:val="22"/>
          <w:szCs w:val="22"/>
        </w:rPr>
        <w:t>being</w:t>
      </w:r>
      <w:r w:rsidR="00C84223" w:rsidRPr="00BA13B3">
        <w:rPr>
          <w:sz w:val="22"/>
          <w:szCs w:val="22"/>
        </w:rPr>
        <w:t xml:space="preserve"> </w:t>
      </w:r>
      <w:r w:rsidR="008506A1" w:rsidRPr="00BA13B3">
        <w:rPr>
          <w:sz w:val="22"/>
          <w:szCs w:val="22"/>
        </w:rPr>
        <w:t>equal,</w:t>
      </w:r>
      <w:r w:rsidR="00C84223" w:rsidRPr="00BA13B3">
        <w:rPr>
          <w:sz w:val="22"/>
          <w:szCs w:val="22"/>
        </w:rPr>
        <w:t xml:space="preserve"> </w:t>
      </w:r>
      <w:r w:rsidR="008506A1" w:rsidRPr="00BA13B3">
        <w:rPr>
          <w:sz w:val="22"/>
          <w:szCs w:val="22"/>
        </w:rPr>
        <w:t>preference</w:t>
      </w:r>
      <w:r w:rsidR="00C84223" w:rsidRPr="00BA13B3">
        <w:rPr>
          <w:sz w:val="22"/>
          <w:szCs w:val="22"/>
        </w:rPr>
        <w:t xml:space="preserve"> </w:t>
      </w:r>
      <w:r w:rsidR="008506A1" w:rsidRPr="00BA13B3">
        <w:rPr>
          <w:sz w:val="22"/>
          <w:szCs w:val="22"/>
        </w:rPr>
        <w:t>will</w:t>
      </w:r>
      <w:r w:rsidR="00C84223" w:rsidRPr="00BA13B3">
        <w:rPr>
          <w:sz w:val="22"/>
          <w:szCs w:val="22"/>
        </w:rPr>
        <w:t xml:space="preserve"> </w:t>
      </w:r>
      <w:r w:rsidR="008506A1" w:rsidRPr="00BA13B3">
        <w:rPr>
          <w:sz w:val="22"/>
          <w:szCs w:val="22"/>
        </w:rPr>
        <w:t>be</w:t>
      </w:r>
      <w:r w:rsidR="00C84223" w:rsidRPr="00BA13B3">
        <w:rPr>
          <w:sz w:val="22"/>
          <w:szCs w:val="22"/>
        </w:rPr>
        <w:t xml:space="preserve"> </w:t>
      </w:r>
      <w:r w:rsidR="008506A1" w:rsidRPr="00BA13B3">
        <w:rPr>
          <w:sz w:val="22"/>
          <w:szCs w:val="22"/>
        </w:rPr>
        <w:t>given</w:t>
      </w:r>
      <w:r w:rsidR="00C84223" w:rsidRPr="00BA13B3">
        <w:rPr>
          <w:sz w:val="22"/>
          <w:szCs w:val="22"/>
        </w:rPr>
        <w:t xml:space="preserve"> </w:t>
      </w:r>
      <w:r w:rsidR="008506A1" w:rsidRPr="00BA13B3">
        <w:rPr>
          <w:sz w:val="22"/>
          <w:szCs w:val="22"/>
        </w:rPr>
        <w:t>to</w:t>
      </w:r>
      <w:r w:rsidR="00C84223" w:rsidRPr="00BA13B3">
        <w:rPr>
          <w:sz w:val="22"/>
          <w:szCs w:val="22"/>
        </w:rPr>
        <w:t xml:space="preserve"> </w:t>
      </w:r>
      <w:r w:rsidR="008506A1" w:rsidRPr="00BA13B3">
        <w:rPr>
          <w:sz w:val="22"/>
          <w:szCs w:val="22"/>
        </w:rPr>
        <w:t>those</w:t>
      </w:r>
      <w:r w:rsidR="00C84223" w:rsidRPr="00BA13B3">
        <w:rPr>
          <w:sz w:val="22"/>
          <w:szCs w:val="22"/>
        </w:rPr>
        <w:t xml:space="preserve"> </w:t>
      </w:r>
      <w:r w:rsidR="008506A1" w:rsidRPr="00BA13B3">
        <w:rPr>
          <w:sz w:val="22"/>
          <w:szCs w:val="22"/>
        </w:rPr>
        <w:t>whose</w:t>
      </w:r>
      <w:r w:rsidR="00C84223" w:rsidRPr="00BA13B3">
        <w:rPr>
          <w:sz w:val="22"/>
          <w:szCs w:val="22"/>
        </w:rPr>
        <w:t xml:space="preserve"> </w:t>
      </w:r>
      <w:r w:rsidR="008506A1" w:rsidRPr="00BA13B3">
        <w:rPr>
          <w:sz w:val="22"/>
          <w:szCs w:val="22"/>
        </w:rPr>
        <w:t>work</w:t>
      </w:r>
      <w:r w:rsidR="00C84223" w:rsidRPr="00BA13B3">
        <w:rPr>
          <w:sz w:val="22"/>
          <w:szCs w:val="22"/>
        </w:rPr>
        <w:t xml:space="preserve"> </w:t>
      </w:r>
      <w:r w:rsidR="008506A1" w:rsidRPr="00BA13B3">
        <w:rPr>
          <w:sz w:val="22"/>
          <w:szCs w:val="22"/>
        </w:rPr>
        <w:t>is</w:t>
      </w:r>
      <w:r w:rsidR="00C84223" w:rsidRPr="00BA13B3">
        <w:rPr>
          <w:sz w:val="22"/>
          <w:szCs w:val="22"/>
        </w:rPr>
        <w:t xml:space="preserve"> </w:t>
      </w:r>
      <w:r w:rsidR="008506A1" w:rsidRPr="00BA13B3">
        <w:rPr>
          <w:sz w:val="22"/>
          <w:szCs w:val="22"/>
        </w:rPr>
        <w:t>concerned</w:t>
      </w:r>
      <w:r w:rsidR="00C84223" w:rsidRPr="00BA13B3">
        <w:rPr>
          <w:sz w:val="22"/>
          <w:szCs w:val="22"/>
        </w:rPr>
        <w:t xml:space="preserve"> </w:t>
      </w:r>
      <w:r w:rsidR="008506A1" w:rsidRPr="00BA13B3">
        <w:rPr>
          <w:sz w:val="22"/>
          <w:szCs w:val="22"/>
        </w:rPr>
        <w:t>with</w:t>
      </w:r>
      <w:r w:rsidR="00C84223" w:rsidRPr="00BA13B3">
        <w:rPr>
          <w:sz w:val="22"/>
          <w:szCs w:val="22"/>
        </w:rPr>
        <w:t xml:space="preserve"> </w:t>
      </w:r>
      <w:r w:rsidR="008506A1" w:rsidRPr="00BA13B3">
        <w:rPr>
          <w:sz w:val="22"/>
          <w:szCs w:val="22"/>
        </w:rPr>
        <w:t>those</w:t>
      </w:r>
      <w:r w:rsidR="00C84223" w:rsidRPr="00BA13B3">
        <w:rPr>
          <w:sz w:val="22"/>
          <w:szCs w:val="22"/>
        </w:rPr>
        <w:t xml:space="preserve"> </w:t>
      </w:r>
      <w:r w:rsidR="008506A1" w:rsidRPr="00BA13B3">
        <w:rPr>
          <w:sz w:val="22"/>
          <w:szCs w:val="22"/>
        </w:rPr>
        <w:t>areas</w:t>
      </w:r>
      <w:r w:rsidR="00C84223" w:rsidRPr="00BA13B3">
        <w:rPr>
          <w:sz w:val="22"/>
          <w:szCs w:val="22"/>
        </w:rPr>
        <w:t xml:space="preserve"> </w:t>
      </w:r>
      <w:r w:rsidR="008506A1" w:rsidRPr="00BA13B3">
        <w:rPr>
          <w:sz w:val="22"/>
          <w:szCs w:val="22"/>
        </w:rPr>
        <w:t>of</w:t>
      </w:r>
      <w:r w:rsidR="00C84223" w:rsidRPr="00BA13B3">
        <w:rPr>
          <w:sz w:val="22"/>
          <w:szCs w:val="22"/>
        </w:rPr>
        <w:t xml:space="preserve"> </w:t>
      </w:r>
      <w:r w:rsidR="008506A1" w:rsidRPr="00BA13B3">
        <w:rPr>
          <w:sz w:val="22"/>
          <w:szCs w:val="22"/>
        </w:rPr>
        <w:t>the</w:t>
      </w:r>
      <w:r w:rsidR="00C84223" w:rsidRPr="00BA13B3">
        <w:rPr>
          <w:sz w:val="22"/>
          <w:szCs w:val="22"/>
        </w:rPr>
        <w:t xml:space="preserve"> </w:t>
      </w:r>
      <w:r w:rsidR="008506A1" w:rsidRPr="00BA13B3">
        <w:rPr>
          <w:sz w:val="22"/>
          <w:szCs w:val="22"/>
        </w:rPr>
        <w:t>medieval</w:t>
      </w:r>
      <w:r w:rsidR="00C84223" w:rsidRPr="00BA13B3">
        <w:rPr>
          <w:sz w:val="22"/>
          <w:szCs w:val="22"/>
        </w:rPr>
        <w:t xml:space="preserve"> </w:t>
      </w:r>
      <w:r w:rsidR="008506A1" w:rsidRPr="00BA13B3">
        <w:rPr>
          <w:sz w:val="22"/>
          <w:szCs w:val="22"/>
        </w:rPr>
        <w:t>and</w:t>
      </w:r>
      <w:r w:rsidR="00C84223" w:rsidRPr="00BA13B3">
        <w:rPr>
          <w:sz w:val="22"/>
          <w:szCs w:val="22"/>
        </w:rPr>
        <w:t xml:space="preserve"> </w:t>
      </w:r>
      <w:r w:rsidR="008506A1" w:rsidRPr="00BA13B3">
        <w:rPr>
          <w:sz w:val="22"/>
          <w:szCs w:val="22"/>
        </w:rPr>
        <w:t>Renaissance</w:t>
      </w:r>
      <w:r w:rsidR="00C84223" w:rsidRPr="00BA13B3">
        <w:rPr>
          <w:sz w:val="22"/>
          <w:szCs w:val="22"/>
        </w:rPr>
        <w:t xml:space="preserve"> </w:t>
      </w:r>
      <w:r w:rsidR="008506A1" w:rsidRPr="00BA13B3">
        <w:rPr>
          <w:sz w:val="22"/>
          <w:szCs w:val="22"/>
        </w:rPr>
        <w:t>encyclopedia</w:t>
      </w:r>
      <w:r w:rsidR="00C84223" w:rsidRPr="00BA13B3">
        <w:rPr>
          <w:sz w:val="22"/>
          <w:szCs w:val="22"/>
        </w:rPr>
        <w:t xml:space="preserve"> </w:t>
      </w:r>
      <w:r w:rsidR="008506A1" w:rsidRPr="00BA13B3">
        <w:rPr>
          <w:sz w:val="22"/>
          <w:szCs w:val="22"/>
        </w:rPr>
        <w:t>of</w:t>
      </w:r>
      <w:r w:rsidR="00C84223" w:rsidRPr="00BA13B3">
        <w:rPr>
          <w:sz w:val="22"/>
          <w:szCs w:val="22"/>
        </w:rPr>
        <w:t xml:space="preserve"> </w:t>
      </w:r>
      <w:r w:rsidR="008506A1" w:rsidRPr="00BA13B3">
        <w:rPr>
          <w:sz w:val="22"/>
          <w:szCs w:val="22"/>
        </w:rPr>
        <w:t>knowledge</w:t>
      </w:r>
      <w:r w:rsidR="00C84223" w:rsidRPr="00BA13B3">
        <w:rPr>
          <w:sz w:val="22"/>
          <w:szCs w:val="22"/>
        </w:rPr>
        <w:t xml:space="preserve"> </w:t>
      </w:r>
      <w:r w:rsidR="008506A1" w:rsidRPr="00BA13B3">
        <w:rPr>
          <w:sz w:val="22"/>
          <w:szCs w:val="22"/>
        </w:rPr>
        <w:t>to</w:t>
      </w:r>
      <w:r w:rsidR="00C84223" w:rsidRPr="00BA13B3">
        <w:rPr>
          <w:sz w:val="22"/>
          <w:szCs w:val="22"/>
        </w:rPr>
        <w:t xml:space="preserve"> </w:t>
      </w:r>
      <w:r w:rsidR="008506A1" w:rsidRPr="00BA13B3">
        <w:rPr>
          <w:sz w:val="22"/>
          <w:szCs w:val="22"/>
        </w:rPr>
        <w:t>which</w:t>
      </w:r>
      <w:r w:rsidR="00C84223" w:rsidRPr="00BA13B3">
        <w:rPr>
          <w:sz w:val="22"/>
          <w:szCs w:val="22"/>
        </w:rPr>
        <w:t xml:space="preserve"> </w:t>
      </w:r>
      <w:r w:rsidR="008506A1" w:rsidRPr="00BA13B3">
        <w:rPr>
          <w:sz w:val="22"/>
          <w:szCs w:val="22"/>
        </w:rPr>
        <w:t>Dame</w:t>
      </w:r>
      <w:r w:rsidR="00C84223" w:rsidRPr="00BA13B3">
        <w:rPr>
          <w:sz w:val="22"/>
          <w:szCs w:val="22"/>
        </w:rPr>
        <w:t xml:space="preserve"> </w:t>
      </w:r>
      <w:r w:rsidR="008506A1" w:rsidRPr="00BA13B3">
        <w:rPr>
          <w:sz w:val="22"/>
          <w:szCs w:val="22"/>
        </w:rPr>
        <w:t>Frances</w:t>
      </w:r>
      <w:r w:rsidR="00C84223" w:rsidRPr="00BA13B3">
        <w:rPr>
          <w:sz w:val="22"/>
          <w:szCs w:val="22"/>
        </w:rPr>
        <w:t xml:space="preserve"> </w:t>
      </w:r>
      <w:r w:rsidR="008506A1" w:rsidRPr="00BA13B3">
        <w:rPr>
          <w:sz w:val="22"/>
          <w:szCs w:val="22"/>
        </w:rPr>
        <w:t>herself</w:t>
      </w:r>
      <w:r w:rsidR="00C84223" w:rsidRPr="00BA13B3">
        <w:rPr>
          <w:sz w:val="22"/>
          <w:szCs w:val="22"/>
        </w:rPr>
        <w:t xml:space="preserve"> </w:t>
      </w:r>
      <w:r w:rsidR="008506A1" w:rsidRPr="00BA13B3">
        <w:rPr>
          <w:sz w:val="22"/>
          <w:szCs w:val="22"/>
        </w:rPr>
        <w:t>made</w:t>
      </w:r>
      <w:r w:rsidR="00C84223" w:rsidRPr="00BA13B3">
        <w:rPr>
          <w:sz w:val="22"/>
          <w:szCs w:val="22"/>
        </w:rPr>
        <w:t xml:space="preserve"> </w:t>
      </w:r>
      <w:r w:rsidR="008506A1" w:rsidRPr="00BA13B3">
        <w:rPr>
          <w:sz w:val="22"/>
          <w:szCs w:val="22"/>
        </w:rPr>
        <w:t>such</w:t>
      </w:r>
      <w:r w:rsidR="00C84223" w:rsidRPr="00BA13B3">
        <w:rPr>
          <w:sz w:val="22"/>
          <w:szCs w:val="22"/>
        </w:rPr>
        <w:t xml:space="preserve"> </w:t>
      </w:r>
      <w:r w:rsidR="008506A1" w:rsidRPr="00BA13B3">
        <w:rPr>
          <w:sz w:val="22"/>
          <w:szCs w:val="22"/>
        </w:rPr>
        <w:t>distinguished</w:t>
      </w:r>
      <w:r w:rsidR="00C84223" w:rsidRPr="00BA13B3">
        <w:rPr>
          <w:sz w:val="22"/>
          <w:szCs w:val="22"/>
        </w:rPr>
        <w:t xml:space="preserve"> </w:t>
      </w:r>
      <w:r w:rsidR="008506A1" w:rsidRPr="00BA13B3">
        <w:rPr>
          <w:sz w:val="22"/>
          <w:szCs w:val="22"/>
        </w:rPr>
        <w:t>contributions.</w:t>
      </w:r>
      <w:r w:rsidR="00C84223" w:rsidRPr="00BA13B3">
        <w:rPr>
          <w:sz w:val="22"/>
          <w:szCs w:val="22"/>
        </w:rPr>
        <w:t xml:space="preserve">  </w:t>
      </w:r>
      <w:r w:rsidR="00F434F8" w:rsidRPr="00BA13B3">
        <w:rPr>
          <w:color w:val="000000"/>
          <w:sz w:val="22"/>
          <w:szCs w:val="22"/>
          <w:shd w:val="clear" w:color="auto" w:fill="FFFFFF"/>
        </w:rPr>
        <w:t>The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Fellowships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are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for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scholars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in</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early</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stages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of</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their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careers.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Candidates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must</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be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postdoctoral</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and</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have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been</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awarded</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their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doctorate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within</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preceding</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five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years.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If</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their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doctorate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was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awarded</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before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1</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October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20</w:t>
      </w:r>
      <w:r w:rsidR="00FA3FEF" w:rsidRPr="00BA13B3">
        <w:rPr>
          <w:color w:val="000000"/>
          <w:sz w:val="22"/>
          <w:szCs w:val="22"/>
          <w:shd w:val="clear" w:color="auto" w:fill="FFFFFF"/>
        </w:rPr>
        <w:t>18</w:t>
      </w:r>
      <w:r w:rsidR="00F434F8" w:rsidRPr="00BA13B3">
        <w:rPr>
          <w:color w:val="000000"/>
          <w:sz w:val="22"/>
          <w:szCs w:val="22"/>
          <w:shd w:val="clear" w:color="auto" w:fill="FFFFFF"/>
        </w:rPr>
        <w:t>,</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candidates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must</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make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clear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case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in</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their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application</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for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any</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modification</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of</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this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general</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rule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(e.g.</w:t>
      </w:r>
      <w:r w:rsidR="00AA4791" w:rsidRPr="00BA13B3">
        <w:rPr>
          <w:color w:val="000000"/>
          <w:sz w:val="22"/>
          <w:szCs w:val="22"/>
          <w:shd w:val="clear" w:color="auto" w:fill="FFFFFF"/>
        </w:rPr>
        <w:t>,</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maternity/paternity</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leave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or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illness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resulting</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in</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career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break).</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Applications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will</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only</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be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accepted</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from</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candidates</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who</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have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successfully</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completed</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defen</w:t>
      </w:r>
      <w:r w:rsidR="00AA4791" w:rsidRPr="00BA13B3">
        <w:rPr>
          <w:color w:val="000000"/>
          <w:sz w:val="22"/>
          <w:szCs w:val="22"/>
          <w:shd w:val="clear" w:color="auto" w:fill="FFFFFF"/>
        </w:rPr>
        <w:t>s</w:t>
      </w:r>
      <w:r w:rsidR="00F434F8" w:rsidRPr="00BA13B3">
        <w:rPr>
          <w:color w:val="000000"/>
          <w:sz w:val="22"/>
          <w:szCs w:val="22"/>
          <w:shd w:val="clear" w:color="auto" w:fill="FFFFFF"/>
        </w:rPr>
        <w:t>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of</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their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doctorate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(viva)</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before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23</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November</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20</w:t>
      </w:r>
      <w:r w:rsidR="00FA3FEF" w:rsidRPr="00BA13B3">
        <w:rPr>
          <w:color w:val="000000"/>
          <w:sz w:val="22"/>
          <w:szCs w:val="22"/>
          <w:shd w:val="clear" w:color="auto" w:fill="FFFFFF"/>
        </w:rPr>
        <w:t>2</w:t>
      </w:r>
      <w:r w:rsidR="00DC7F34">
        <w:rPr>
          <w:color w:val="000000"/>
          <w:sz w:val="22"/>
          <w:szCs w:val="22"/>
          <w:shd w:val="clear" w:color="auto" w:fill="FFFFFF"/>
        </w:rPr>
        <w:t>3</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(the</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closing</w:t>
      </w:r>
      <w:r w:rsidR="00C84223" w:rsidRPr="00BA13B3">
        <w:rPr>
          <w:color w:val="000000"/>
          <w:sz w:val="22"/>
          <w:szCs w:val="22"/>
          <w:shd w:val="clear" w:color="auto" w:fill="FFFFFF"/>
        </w:rPr>
        <w:t xml:space="preserve"> </w:t>
      </w:r>
      <w:r w:rsidR="00F434F8" w:rsidRPr="00BA13B3">
        <w:rPr>
          <w:color w:val="000000"/>
          <w:sz w:val="22"/>
          <w:szCs w:val="22"/>
          <w:shd w:val="clear" w:color="auto" w:fill="FFFFFF"/>
        </w:rPr>
        <w:t>date).</w:t>
      </w:r>
    </w:p>
    <w:p w14:paraId="0E0A524E" w14:textId="69D498ED" w:rsidR="00056164" w:rsidRPr="00BA13B3" w:rsidRDefault="00056164" w:rsidP="00D527D1">
      <w:pPr>
        <w:rPr>
          <w:sz w:val="22"/>
          <w:szCs w:val="22"/>
        </w:rPr>
      </w:pPr>
      <w:r w:rsidRPr="00BA13B3">
        <w:rPr>
          <w:b/>
          <w:sz w:val="22"/>
          <w:szCs w:val="22"/>
        </w:rPr>
        <w:t>URL:</w:t>
      </w:r>
      <w:r w:rsidR="00C84223" w:rsidRPr="00BA13B3">
        <w:rPr>
          <w:sz w:val="22"/>
          <w:szCs w:val="22"/>
        </w:rPr>
        <w:t xml:space="preserve"> </w:t>
      </w:r>
      <w:hyperlink r:id="rId73" w:history="1">
        <w:r w:rsidR="006E7493" w:rsidRPr="00BA13B3">
          <w:rPr>
            <w:rStyle w:val="Hyperlink"/>
            <w:szCs w:val="22"/>
          </w:rPr>
          <w:t>https://warburg.sas.ac.uk/Long-term-Research-Fellowships</w:t>
        </w:r>
      </w:hyperlink>
    </w:p>
    <w:p w14:paraId="58A8164D" w14:textId="0F8F6CA1" w:rsidR="00056164" w:rsidRPr="00BA13B3" w:rsidRDefault="00056164" w:rsidP="00D527D1">
      <w:pPr>
        <w:rPr>
          <w:b/>
          <w:sz w:val="22"/>
          <w:szCs w:val="22"/>
        </w:rPr>
      </w:pPr>
      <w:r w:rsidRPr="00BA13B3">
        <w:rPr>
          <w:b/>
          <w:sz w:val="22"/>
          <w:szCs w:val="22"/>
        </w:rPr>
        <w:t>Citizenship</w:t>
      </w:r>
      <w:r w:rsidR="00C84223" w:rsidRPr="00BA13B3">
        <w:rPr>
          <w:b/>
          <w:sz w:val="22"/>
          <w:szCs w:val="22"/>
        </w:rPr>
        <w:t xml:space="preserve"> </w:t>
      </w:r>
      <w:r w:rsidRPr="00BA13B3">
        <w:rPr>
          <w:b/>
          <w:sz w:val="22"/>
          <w:szCs w:val="22"/>
        </w:rPr>
        <w:t>Restrictions:</w:t>
      </w:r>
      <w:r w:rsidR="00C84223" w:rsidRPr="00BA13B3">
        <w:rPr>
          <w:b/>
          <w:sz w:val="22"/>
          <w:szCs w:val="22"/>
        </w:rPr>
        <w:t xml:space="preserve"> </w:t>
      </w:r>
      <w:r w:rsidR="00A1439A" w:rsidRPr="00BA13B3">
        <w:rPr>
          <w:b/>
          <w:sz w:val="22"/>
          <w:szCs w:val="22"/>
        </w:rPr>
        <w:t>None</w:t>
      </w:r>
    </w:p>
    <w:p w14:paraId="332D14FD" w14:textId="79807FFB" w:rsidR="00056164" w:rsidRPr="00BA13B3" w:rsidRDefault="00056164" w:rsidP="00D527D1">
      <w:pPr>
        <w:rPr>
          <w:b/>
          <w:sz w:val="22"/>
          <w:szCs w:val="22"/>
        </w:rPr>
      </w:pPr>
      <w:r w:rsidRPr="00BA13B3">
        <w:rPr>
          <w:b/>
          <w:sz w:val="22"/>
          <w:szCs w:val="22"/>
        </w:rPr>
        <w:t>Deadline:</w:t>
      </w:r>
      <w:r w:rsidR="00C84223" w:rsidRPr="00BA13B3">
        <w:rPr>
          <w:b/>
          <w:sz w:val="22"/>
          <w:szCs w:val="22"/>
        </w:rPr>
        <w:t xml:space="preserve"> </w:t>
      </w:r>
      <w:r w:rsidRPr="00BA13B3">
        <w:rPr>
          <w:b/>
          <w:sz w:val="22"/>
          <w:szCs w:val="22"/>
        </w:rPr>
        <w:t>November</w:t>
      </w:r>
      <w:r w:rsidR="00C84223" w:rsidRPr="00BA13B3">
        <w:rPr>
          <w:b/>
          <w:sz w:val="22"/>
          <w:szCs w:val="22"/>
        </w:rPr>
        <w:t xml:space="preserve"> </w:t>
      </w:r>
      <w:r w:rsidRPr="00BA13B3">
        <w:rPr>
          <w:b/>
          <w:sz w:val="22"/>
          <w:szCs w:val="22"/>
        </w:rPr>
        <w:t>23</w:t>
      </w:r>
      <w:r w:rsidR="00FA3FEF" w:rsidRPr="00BA13B3">
        <w:rPr>
          <w:b/>
          <w:sz w:val="22"/>
          <w:szCs w:val="22"/>
        </w:rPr>
        <w:t xml:space="preserve"> (last known)</w:t>
      </w:r>
    </w:p>
    <w:p w14:paraId="1D4E5630" w14:textId="77777777" w:rsidR="006E7493" w:rsidRPr="00BA13B3" w:rsidRDefault="006E7493" w:rsidP="00D527D1">
      <w:pPr>
        <w:rPr>
          <w:b/>
          <w:sz w:val="22"/>
          <w:szCs w:val="22"/>
        </w:rPr>
      </w:pPr>
    </w:p>
    <w:p w14:paraId="28D148D5" w14:textId="5D4103D2" w:rsidR="002F07F2" w:rsidRPr="00DC7F34" w:rsidRDefault="007D6126" w:rsidP="00DC7F34">
      <w:pPr>
        <w:pStyle w:val="Heading2"/>
        <w:rPr>
          <w:sz w:val="22"/>
        </w:rPr>
      </w:pPr>
      <w:bookmarkStart w:id="275" w:name="_Toc175570089"/>
      <w:r w:rsidRPr="00BA13B3">
        <w:rPr>
          <w:sz w:val="22"/>
        </w:rPr>
        <w:t>The</w:t>
      </w:r>
      <w:r w:rsidR="00C84223" w:rsidRPr="00BA13B3">
        <w:rPr>
          <w:sz w:val="22"/>
        </w:rPr>
        <w:t xml:space="preserve"> </w:t>
      </w:r>
      <w:r w:rsidRPr="00BA13B3">
        <w:rPr>
          <w:sz w:val="22"/>
        </w:rPr>
        <w:t>Washington</w:t>
      </w:r>
      <w:r w:rsidR="00C84223" w:rsidRPr="00BA13B3">
        <w:rPr>
          <w:sz w:val="22"/>
        </w:rPr>
        <w:t xml:space="preserve"> </w:t>
      </w:r>
      <w:r w:rsidRPr="00BA13B3">
        <w:rPr>
          <w:sz w:val="22"/>
        </w:rPr>
        <w:t>Center</w:t>
      </w:r>
      <w:bookmarkEnd w:id="275"/>
    </w:p>
    <w:p w14:paraId="1E8E6404" w14:textId="64BFA9AF" w:rsidR="007D6126" w:rsidRPr="00BA13B3" w:rsidRDefault="007D6126" w:rsidP="00C84223">
      <w:pPr>
        <w:pStyle w:val="Heading3"/>
        <w:ind w:left="0"/>
        <w:rPr>
          <w:b w:val="0"/>
          <w:bCs/>
          <w:sz w:val="22"/>
          <w:szCs w:val="22"/>
        </w:rPr>
      </w:pPr>
      <w:bookmarkStart w:id="276" w:name="_Toc175570090"/>
      <w:r w:rsidRPr="00BA13B3">
        <w:rPr>
          <w:b w:val="0"/>
          <w:bCs/>
          <w:sz w:val="22"/>
          <w:szCs w:val="22"/>
        </w:rPr>
        <w:t>Thomas</w:t>
      </w:r>
      <w:r w:rsidR="00C84223" w:rsidRPr="00BA13B3">
        <w:rPr>
          <w:b w:val="0"/>
          <w:bCs/>
          <w:sz w:val="22"/>
          <w:szCs w:val="22"/>
        </w:rPr>
        <w:t xml:space="preserve"> </w:t>
      </w:r>
      <w:r w:rsidRPr="00BA13B3">
        <w:rPr>
          <w:b w:val="0"/>
          <w:bCs/>
          <w:sz w:val="22"/>
          <w:szCs w:val="22"/>
        </w:rPr>
        <w:t>R.</w:t>
      </w:r>
      <w:r w:rsidR="00C84223" w:rsidRPr="00BA13B3">
        <w:rPr>
          <w:b w:val="0"/>
          <w:bCs/>
          <w:sz w:val="22"/>
          <w:szCs w:val="22"/>
        </w:rPr>
        <w:t xml:space="preserve"> </w:t>
      </w:r>
      <w:r w:rsidRPr="00BA13B3">
        <w:rPr>
          <w:b w:val="0"/>
          <w:bCs/>
          <w:sz w:val="22"/>
          <w:szCs w:val="22"/>
        </w:rPr>
        <w:t>Pickering</w:t>
      </w:r>
      <w:r w:rsidR="00C84223" w:rsidRPr="00BA13B3">
        <w:rPr>
          <w:b w:val="0"/>
          <w:bCs/>
          <w:sz w:val="22"/>
          <w:szCs w:val="22"/>
        </w:rPr>
        <w:t xml:space="preserve"> </w:t>
      </w:r>
      <w:r w:rsidRPr="00BA13B3">
        <w:rPr>
          <w:b w:val="0"/>
          <w:bCs/>
          <w:sz w:val="22"/>
          <w:szCs w:val="22"/>
        </w:rPr>
        <w:t>Graduate</w:t>
      </w:r>
      <w:r w:rsidR="00C84223" w:rsidRPr="00BA13B3">
        <w:rPr>
          <w:b w:val="0"/>
          <w:bCs/>
          <w:sz w:val="22"/>
          <w:szCs w:val="22"/>
        </w:rPr>
        <w:t xml:space="preserve"> </w:t>
      </w:r>
      <w:r w:rsidRPr="00BA13B3">
        <w:rPr>
          <w:b w:val="0"/>
          <w:bCs/>
          <w:sz w:val="22"/>
          <w:szCs w:val="22"/>
        </w:rPr>
        <w:t>Foreign</w:t>
      </w:r>
      <w:r w:rsidR="00C84223" w:rsidRPr="00BA13B3">
        <w:rPr>
          <w:b w:val="0"/>
          <w:bCs/>
          <w:sz w:val="22"/>
          <w:szCs w:val="22"/>
        </w:rPr>
        <w:t xml:space="preserve"> </w:t>
      </w:r>
      <w:r w:rsidRPr="00BA13B3">
        <w:rPr>
          <w:b w:val="0"/>
          <w:bCs/>
          <w:sz w:val="22"/>
          <w:szCs w:val="22"/>
        </w:rPr>
        <w:t>Affairs</w:t>
      </w:r>
      <w:r w:rsidR="00C84223" w:rsidRPr="00BA13B3">
        <w:rPr>
          <w:b w:val="0"/>
          <w:bCs/>
          <w:sz w:val="22"/>
          <w:szCs w:val="22"/>
        </w:rPr>
        <w:t xml:space="preserve"> </w:t>
      </w:r>
      <w:r w:rsidRPr="00BA13B3">
        <w:rPr>
          <w:b w:val="0"/>
          <w:bCs/>
          <w:sz w:val="22"/>
          <w:szCs w:val="22"/>
        </w:rPr>
        <w:t>Fellowship</w:t>
      </w:r>
      <w:bookmarkEnd w:id="276"/>
    </w:p>
    <w:p w14:paraId="579FA38D" w14:textId="2FA1674E" w:rsidR="007D6126" w:rsidRPr="00BA13B3" w:rsidRDefault="007D612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color w:val="000000" w:themeColor="text1"/>
          <w:sz w:val="22"/>
          <w:szCs w:val="22"/>
        </w:rPr>
        <w:t>Th</w:t>
      </w:r>
      <w:r w:rsidR="00563FF0">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00563FF0">
        <w:rPr>
          <w:color w:val="000000" w:themeColor="text1"/>
          <w:sz w:val="22"/>
          <w:szCs w:val="22"/>
        </w:rPr>
        <w:t>seeks</w:t>
      </w:r>
      <w:r w:rsidR="00C84223" w:rsidRPr="00BA13B3">
        <w:rPr>
          <w:color w:val="000000" w:themeColor="text1"/>
          <w:sz w:val="22"/>
          <w:szCs w:val="22"/>
        </w:rPr>
        <w:t xml:space="preserve"> </w:t>
      </w:r>
      <w:r w:rsidRPr="00BA13B3">
        <w:rPr>
          <w:color w:val="000000" w:themeColor="text1"/>
          <w:sz w:val="22"/>
          <w:szCs w:val="22"/>
        </w:rPr>
        <w:t>outstanding</w:t>
      </w:r>
      <w:r w:rsidR="00C84223" w:rsidRPr="00BA13B3">
        <w:rPr>
          <w:color w:val="000000" w:themeColor="text1"/>
          <w:sz w:val="22"/>
          <w:szCs w:val="22"/>
        </w:rPr>
        <w:t xml:space="preserve"> </w:t>
      </w:r>
      <w:r w:rsidRPr="00BA13B3">
        <w:rPr>
          <w:color w:val="000000" w:themeColor="text1"/>
          <w:sz w:val="22"/>
          <w:szCs w:val="22"/>
        </w:rPr>
        <w:t>individuals</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ethnic,</w:t>
      </w:r>
      <w:r w:rsidR="00C84223" w:rsidRPr="00BA13B3">
        <w:rPr>
          <w:color w:val="000000" w:themeColor="text1"/>
          <w:sz w:val="22"/>
          <w:szCs w:val="22"/>
        </w:rPr>
        <w:t xml:space="preserve"> </w:t>
      </w:r>
      <w:r w:rsidRPr="00BA13B3">
        <w:rPr>
          <w:color w:val="000000" w:themeColor="text1"/>
          <w:sz w:val="22"/>
          <w:szCs w:val="22"/>
        </w:rPr>
        <w:t>racial</w:t>
      </w:r>
      <w:r w:rsidR="00D527D1"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backgrounds</w:t>
      </w:r>
      <w:r w:rsidR="00C84223" w:rsidRPr="00BA13B3">
        <w:rPr>
          <w:color w:val="000000" w:themeColor="text1"/>
          <w:sz w:val="22"/>
          <w:szCs w:val="22"/>
        </w:rPr>
        <w:t xml:space="preserve"> </w:t>
      </w:r>
      <w:r w:rsidRPr="00BA13B3">
        <w:rPr>
          <w:color w:val="000000" w:themeColor="text1"/>
          <w:sz w:val="22"/>
          <w:szCs w:val="22"/>
        </w:rPr>
        <w:t>interest</w:t>
      </w:r>
      <w:r w:rsidR="00563FF0">
        <w:rPr>
          <w:color w:val="000000" w:themeColor="text1"/>
          <w:sz w:val="22"/>
          <w:szCs w:val="22"/>
        </w:rPr>
        <w:t>ed</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pursuing</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Foreign</w:t>
      </w:r>
      <w:r w:rsidR="00C84223" w:rsidRPr="00BA13B3">
        <w:rPr>
          <w:color w:val="000000" w:themeColor="text1"/>
          <w:sz w:val="22"/>
          <w:szCs w:val="22"/>
        </w:rPr>
        <w:t xml:space="preserve"> </w:t>
      </w:r>
      <w:r w:rsidRPr="00BA13B3">
        <w:rPr>
          <w:color w:val="000000" w:themeColor="text1"/>
          <w:sz w:val="22"/>
          <w:szCs w:val="22"/>
        </w:rPr>
        <w:t>Service</w:t>
      </w:r>
      <w:r w:rsidR="00C84223" w:rsidRPr="00BA13B3">
        <w:rPr>
          <w:color w:val="000000" w:themeColor="text1"/>
          <w:sz w:val="22"/>
          <w:szCs w:val="22"/>
        </w:rPr>
        <w:t xml:space="preserve"> </w:t>
      </w:r>
      <w:r w:rsidRPr="00BA13B3">
        <w:rPr>
          <w:color w:val="000000" w:themeColor="text1"/>
          <w:sz w:val="22"/>
          <w:szCs w:val="22"/>
        </w:rPr>
        <w:t>career</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U.S.</w:t>
      </w:r>
      <w:r w:rsidR="00C84223" w:rsidRPr="00BA13B3">
        <w:rPr>
          <w:color w:val="000000" w:themeColor="text1"/>
          <w:sz w:val="22"/>
          <w:szCs w:val="22"/>
        </w:rPr>
        <w:t xml:space="preserve"> </w:t>
      </w:r>
      <w:r w:rsidRPr="00BA13B3">
        <w:rPr>
          <w:color w:val="000000" w:themeColor="text1"/>
          <w:sz w:val="22"/>
          <w:szCs w:val="22"/>
        </w:rPr>
        <w:t>Department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State.</w:t>
      </w:r>
      <w:r w:rsidR="00C84223" w:rsidRPr="00BA13B3">
        <w:rPr>
          <w:color w:val="000000" w:themeColor="text1"/>
          <w:sz w:val="22"/>
          <w:szCs w:val="22"/>
        </w:rPr>
        <w:t xml:space="preserve"> </w:t>
      </w:r>
      <w:r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Pr="00BA13B3">
        <w:rPr>
          <w:bCs/>
          <w:color w:val="000000" w:themeColor="text1"/>
          <w:sz w:val="22"/>
          <w:szCs w:val="22"/>
          <w:u w:color="000000"/>
        </w:rPr>
        <w:t>up</w:t>
      </w:r>
      <w:r w:rsidR="00C84223" w:rsidRPr="00BA13B3">
        <w:rPr>
          <w:bCs/>
          <w:color w:val="000000" w:themeColor="text1"/>
          <w:sz w:val="22"/>
          <w:szCs w:val="22"/>
          <w:u w:color="000000"/>
        </w:rPr>
        <w:t xml:space="preserve"> </w:t>
      </w:r>
      <w:r w:rsidRPr="00BA13B3">
        <w:rPr>
          <w:bCs/>
          <w:color w:val="000000" w:themeColor="text1"/>
          <w:sz w:val="22"/>
          <w:szCs w:val="22"/>
          <w:u w:color="000000"/>
        </w:rPr>
        <w:t>to</w:t>
      </w:r>
      <w:r w:rsidR="00C84223" w:rsidRPr="00BA13B3">
        <w:rPr>
          <w:bCs/>
          <w:color w:val="000000" w:themeColor="text1"/>
          <w:sz w:val="22"/>
          <w:szCs w:val="22"/>
          <w:u w:color="000000"/>
        </w:rPr>
        <w:t xml:space="preserve"> </w:t>
      </w:r>
      <w:r w:rsidRPr="00BA13B3">
        <w:rPr>
          <w:bCs/>
          <w:color w:val="000000" w:themeColor="text1"/>
          <w:sz w:val="22"/>
          <w:szCs w:val="22"/>
          <w:u w:color="000000"/>
        </w:rPr>
        <w:t>$</w:t>
      </w:r>
      <w:r w:rsidR="008A75DB" w:rsidRPr="00BA13B3">
        <w:rPr>
          <w:bCs/>
          <w:color w:val="000000" w:themeColor="text1"/>
          <w:sz w:val="22"/>
          <w:szCs w:val="22"/>
          <w:u w:color="000000"/>
        </w:rPr>
        <w:t>42,000</w:t>
      </w:r>
      <w:r w:rsidR="00C84223" w:rsidRPr="00BA13B3">
        <w:rPr>
          <w:bCs/>
          <w:color w:val="000000" w:themeColor="text1"/>
          <w:sz w:val="22"/>
          <w:szCs w:val="22"/>
          <w:u w:color="000000"/>
        </w:rPr>
        <w:t xml:space="preserve"> </w:t>
      </w:r>
      <w:r w:rsidRPr="00BA13B3">
        <w:rPr>
          <w:bCs/>
          <w:color w:val="000000" w:themeColor="text1"/>
          <w:sz w:val="22"/>
          <w:szCs w:val="22"/>
          <w:u w:color="000000"/>
        </w:rPr>
        <w:t>annually</w:t>
      </w:r>
      <w:r w:rsidR="00C84223" w:rsidRPr="00BA13B3">
        <w:rPr>
          <w:bCs/>
          <w:color w:val="000000" w:themeColor="text1"/>
          <w:sz w:val="22"/>
          <w:szCs w:val="22"/>
          <w:u w:color="000000"/>
        </w:rPr>
        <w:t xml:space="preserve"> </w:t>
      </w:r>
      <w:r w:rsidRPr="00BA13B3">
        <w:rPr>
          <w:bCs/>
          <w:color w:val="000000" w:themeColor="text1"/>
          <w:sz w:val="22"/>
          <w:szCs w:val="22"/>
          <w:u w:color="000000"/>
        </w:rPr>
        <w:t>to</w:t>
      </w:r>
      <w:r w:rsidR="00C84223" w:rsidRPr="00BA13B3">
        <w:rPr>
          <w:bCs/>
          <w:color w:val="000000" w:themeColor="text1"/>
          <w:sz w:val="22"/>
          <w:szCs w:val="22"/>
          <w:u w:color="000000"/>
        </w:rPr>
        <w:t xml:space="preserve"> </w:t>
      </w:r>
      <w:r w:rsidRPr="00BA13B3">
        <w:rPr>
          <w:bCs/>
          <w:color w:val="000000" w:themeColor="text1"/>
          <w:sz w:val="22"/>
          <w:szCs w:val="22"/>
          <w:u w:color="000000"/>
        </w:rPr>
        <w:t>cover</w:t>
      </w:r>
      <w:r w:rsidR="00C84223" w:rsidRPr="00BA13B3">
        <w:rPr>
          <w:bCs/>
          <w:color w:val="000000" w:themeColor="text1"/>
          <w:sz w:val="22"/>
          <w:szCs w:val="22"/>
          <w:u w:color="000000"/>
        </w:rPr>
        <w:t xml:space="preserve"> </w:t>
      </w:r>
      <w:r w:rsidRPr="00BA13B3">
        <w:rPr>
          <w:color w:val="000000" w:themeColor="text1"/>
          <w:sz w:val="22"/>
          <w:szCs w:val="22"/>
          <w:u w:color="000000"/>
        </w:rPr>
        <w:t>tuition,</w:t>
      </w:r>
      <w:r w:rsidR="00C84223" w:rsidRPr="00BA13B3">
        <w:rPr>
          <w:color w:val="000000" w:themeColor="text1"/>
          <w:sz w:val="22"/>
          <w:szCs w:val="22"/>
          <w:u w:color="000000"/>
        </w:rPr>
        <w:t xml:space="preserve"> </w:t>
      </w:r>
      <w:r w:rsidRPr="00BA13B3">
        <w:rPr>
          <w:color w:val="000000" w:themeColor="text1"/>
          <w:sz w:val="22"/>
          <w:szCs w:val="22"/>
          <w:u w:color="000000"/>
        </w:rPr>
        <w:t>room,</w:t>
      </w:r>
      <w:r w:rsidR="00C84223" w:rsidRPr="00BA13B3">
        <w:rPr>
          <w:color w:val="000000" w:themeColor="text1"/>
          <w:sz w:val="22"/>
          <w:szCs w:val="22"/>
          <w:u w:color="000000"/>
        </w:rPr>
        <w:t xml:space="preserve"> </w:t>
      </w:r>
      <w:r w:rsidRPr="00BA13B3">
        <w:rPr>
          <w:color w:val="000000" w:themeColor="text1"/>
          <w:sz w:val="22"/>
          <w:szCs w:val="22"/>
          <w:u w:color="000000"/>
        </w:rPr>
        <w:t>board,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mandatory</w:t>
      </w:r>
      <w:r w:rsidR="00C84223" w:rsidRPr="00BA13B3">
        <w:rPr>
          <w:color w:val="000000" w:themeColor="text1"/>
          <w:sz w:val="22"/>
          <w:szCs w:val="22"/>
          <w:u w:color="000000"/>
        </w:rPr>
        <w:t xml:space="preserve"> </w:t>
      </w:r>
      <w:r w:rsidRPr="00BA13B3">
        <w:rPr>
          <w:color w:val="000000" w:themeColor="text1"/>
          <w:sz w:val="22"/>
          <w:szCs w:val="22"/>
          <w:u w:color="000000"/>
        </w:rPr>
        <w:t>fees</w:t>
      </w:r>
      <w:r w:rsidR="00C84223" w:rsidRPr="00BA13B3">
        <w:rPr>
          <w:color w:val="000000" w:themeColor="text1"/>
          <w:sz w:val="22"/>
          <w:szCs w:val="22"/>
          <w:u w:color="000000"/>
        </w:rPr>
        <w:t xml:space="preserve"> </w:t>
      </w:r>
      <w:r w:rsidRPr="00BA13B3">
        <w:rPr>
          <w:color w:val="000000" w:themeColor="text1"/>
          <w:sz w:val="22"/>
          <w:szCs w:val="22"/>
          <w:u w:color="000000"/>
        </w:rPr>
        <w:t>during</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senior</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college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first</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school.</w:t>
      </w:r>
      <w:r w:rsidR="00C84223" w:rsidRPr="00BA13B3">
        <w:rPr>
          <w:color w:val="000000" w:themeColor="text1"/>
          <w:sz w:val="22"/>
          <w:szCs w:val="22"/>
          <w:u w:color="000000"/>
        </w:rPr>
        <w:t xml:space="preserve"> </w:t>
      </w:r>
      <w:r w:rsidR="00563FF0">
        <w:rPr>
          <w:bCs/>
          <w:color w:val="000000" w:themeColor="text1"/>
          <w:sz w:val="22"/>
          <w:szCs w:val="22"/>
          <w:u w:color="000000"/>
        </w:rPr>
        <w:t>S</w:t>
      </w:r>
      <w:r w:rsidRPr="00BA13B3">
        <w:rPr>
          <w:bCs/>
          <w:color w:val="000000" w:themeColor="text1"/>
          <w:sz w:val="22"/>
          <w:szCs w:val="22"/>
          <w:u w:color="000000"/>
        </w:rPr>
        <w:t>uccessful</w:t>
      </w:r>
      <w:r w:rsidR="00C84223" w:rsidRPr="00BA13B3">
        <w:rPr>
          <w:bCs/>
          <w:color w:val="000000" w:themeColor="text1"/>
          <w:sz w:val="22"/>
          <w:szCs w:val="22"/>
          <w:u w:color="000000"/>
        </w:rPr>
        <w:t xml:space="preserve"> </w:t>
      </w:r>
      <w:r w:rsidRPr="00BA13B3">
        <w:rPr>
          <w:bCs/>
          <w:color w:val="000000" w:themeColor="text1"/>
          <w:sz w:val="22"/>
          <w:szCs w:val="22"/>
          <w:u w:color="000000"/>
        </w:rPr>
        <w:t>candidate</w:t>
      </w:r>
      <w:r w:rsidR="00563FF0">
        <w:rPr>
          <w:bCs/>
          <w:color w:val="000000" w:themeColor="text1"/>
          <w:sz w:val="22"/>
          <w:szCs w:val="22"/>
          <w:u w:color="000000"/>
        </w:rPr>
        <w:t>s</w:t>
      </w:r>
      <w:r w:rsidR="00C84223" w:rsidRPr="00BA13B3">
        <w:rPr>
          <w:bCs/>
          <w:color w:val="000000" w:themeColor="text1"/>
          <w:sz w:val="22"/>
          <w:szCs w:val="22"/>
          <w:u w:color="000000"/>
        </w:rPr>
        <w:t xml:space="preserve"> </w:t>
      </w:r>
      <w:r w:rsidR="00563FF0">
        <w:rPr>
          <w:bCs/>
          <w:color w:val="000000" w:themeColor="text1"/>
          <w:sz w:val="22"/>
          <w:szCs w:val="22"/>
          <w:u w:color="000000"/>
        </w:rPr>
        <w:t>are</w:t>
      </w:r>
      <w:r w:rsidR="00C84223" w:rsidRPr="00BA13B3">
        <w:rPr>
          <w:bCs/>
          <w:color w:val="000000" w:themeColor="text1"/>
          <w:sz w:val="22"/>
          <w:szCs w:val="22"/>
          <w:u w:color="000000"/>
        </w:rPr>
        <w:t xml:space="preserve"> </w:t>
      </w:r>
      <w:r w:rsidRPr="00BA13B3">
        <w:rPr>
          <w:bCs/>
          <w:color w:val="000000" w:themeColor="text1"/>
          <w:sz w:val="22"/>
          <w:szCs w:val="22"/>
          <w:u w:color="000000"/>
        </w:rPr>
        <w:t>obligated</w:t>
      </w:r>
      <w:r w:rsidR="00C84223" w:rsidRPr="00BA13B3">
        <w:rPr>
          <w:bCs/>
          <w:color w:val="000000" w:themeColor="text1"/>
          <w:sz w:val="22"/>
          <w:szCs w:val="22"/>
          <w:u w:color="000000"/>
        </w:rPr>
        <w:t xml:space="preserve"> </w:t>
      </w:r>
      <w:r w:rsidRPr="00BA13B3">
        <w:rPr>
          <w:bCs/>
          <w:color w:val="000000" w:themeColor="text1"/>
          <w:sz w:val="22"/>
          <w:szCs w:val="22"/>
          <w:u w:color="000000"/>
        </w:rPr>
        <w:t>to</w:t>
      </w:r>
      <w:r w:rsidR="00C84223" w:rsidRPr="00BA13B3">
        <w:rPr>
          <w:bCs/>
          <w:color w:val="000000" w:themeColor="text1"/>
          <w:sz w:val="22"/>
          <w:szCs w:val="22"/>
          <w:u w:color="000000"/>
        </w:rPr>
        <w:t xml:space="preserve"> </w:t>
      </w:r>
      <w:r w:rsidRPr="00BA13B3">
        <w:rPr>
          <w:bCs/>
          <w:color w:val="000000" w:themeColor="text1"/>
          <w:sz w:val="22"/>
          <w:szCs w:val="22"/>
          <w:u w:color="000000"/>
        </w:rPr>
        <w:t>three</w:t>
      </w:r>
      <w:r w:rsidR="00C84223" w:rsidRPr="00BA13B3">
        <w:rPr>
          <w:bCs/>
          <w:color w:val="000000" w:themeColor="text1"/>
          <w:sz w:val="22"/>
          <w:szCs w:val="22"/>
          <w:u w:color="000000"/>
        </w:rPr>
        <w:t xml:space="preserve"> </w:t>
      </w:r>
      <w:r w:rsidRPr="00BA13B3">
        <w:rPr>
          <w:bCs/>
          <w:color w:val="000000" w:themeColor="text1"/>
          <w:sz w:val="22"/>
          <w:szCs w:val="22"/>
          <w:u w:color="000000"/>
        </w:rPr>
        <w:t>years</w:t>
      </w:r>
      <w:r w:rsidR="00563FF0">
        <w:rPr>
          <w:bCs/>
          <w:color w:val="000000" w:themeColor="text1"/>
          <w:sz w:val="22"/>
          <w:szCs w:val="22"/>
          <w:u w:color="000000"/>
        </w:rPr>
        <w:t xml:space="preserve"> of</w:t>
      </w:r>
      <w:r w:rsidR="00C84223" w:rsidRPr="00BA13B3">
        <w:rPr>
          <w:bCs/>
          <w:color w:val="000000" w:themeColor="text1"/>
          <w:sz w:val="22"/>
          <w:szCs w:val="22"/>
          <w:u w:color="000000"/>
        </w:rPr>
        <w:t xml:space="preserve"> </w:t>
      </w:r>
      <w:r w:rsidRPr="00BA13B3">
        <w:rPr>
          <w:bCs/>
          <w:color w:val="000000" w:themeColor="text1"/>
          <w:sz w:val="22"/>
          <w:szCs w:val="22"/>
          <w:u w:color="000000"/>
        </w:rPr>
        <w:t>service</w:t>
      </w:r>
      <w:r w:rsidR="00C84223" w:rsidRPr="00BA13B3">
        <w:rPr>
          <w:bCs/>
          <w:color w:val="000000" w:themeColor="text1"/>
          <w:sz w:val="22"/>
          <w:szCs w:val="22"/>
          <w:u w:color="000000"/>
        </w:rPr>
        <w:t xml:space="preserve"> </w:t>
      </w:r>
      <w:r w:rsidRPr="00BA13B3">
        <w:rPr>
          <w:bCs/>
          <w:color w:val="000000" w:themeColor="text1"/>
          <w:sz w:val="22"/>
          <w:szCs w:val="22"/>
          <w:u w:color="000000"/>
        </w:rPr>
        <w:t>as</w:t>
      </w:r>
      <w:r w:rsidR="00C84223" w:rsidRPr="00BA13B3">
        <w:rPr>
          <w:bCs/>
          <w:color w:val="000000" w:themeColor="text1"/>
          <w:sz w:val="22"/>
          <w:szCs w:val="22"/>
          <w:u w:color="000000"/>
        </w:rPr>
        <w:t xml:space="preserve"> </w:t>
      </w:r>
      <w:r w:rsidRPr="00BA13B3">
        <w:rPr>
          <w:bCs/>
          <w:color w:val="000000" w:themeColor="text1"/>
          <w:sz w:val="22"/>
          <w:szCs w:val="22"/>
          <w:u w:color="000000"/>
        </w:rPr>
        <w:t>a</w:t>
      </w:r>
      <w:r w:rsidR="00C84223" w:rsidRPr="00BA13B3">
        <w:rPr>
          <w:bCs/>
          <w:color w:val="000000" w:themeColor="text1"/>
          <w:sz w:val="22"/>
          <w:szCs w:val="22"/>
          <w:u w:color="000000"/>
        </w:rPr>
        <w:t xml:space="preserve"> </w:t>
      </w:r>
      <w:r w:rsidRPr="00BA13B3">
        <w:rPr>
          <w:bCs/>
          <w:color w:val="000000" w:themeColor="text1"/>
          <w:sz w:val="22"/>
          <w:szCs w:val="22"/>
          <w:u w:color="000000"/>
        </w:rPr>
        <w:t>Foreign</w:t>
      </w:r>
      <w:r w:rsidR="00C84223" w:rsidRPr="00BA13B3">
        <w:rPr>
          <w:bCs/>
          <w:color w:val="000000" w:themeColor="text1"/>
          <w:sz w:val="22"/>
          <w:szCs w:val="22"/>
          <w:u w:color="000000"/>
        </w:rPr>
        <w:t xml:space="preserve"> </w:t>
      </w:r>
      <w:r w:rsidRPr="00BA13B3">
        <w:rPr>
          <w:bCs/>
          <w:color w:val="000000" w:themeColor="text1"/>
          <w:sz w:val="22"/>
          <w:szCs w:val="22"/>
          <w:u w:color="000000"/>
        </w:rPr>
        <w:t>Service</w:t>
      </w:r>
      <w:r w:rsidR="00C84223" w:rsidRPr="00BA13B3">
        <w:rPr>
          <w:bCs/>
          <w:color w:val="000000" w:themeColor="text1"/>
          <w:sz w:val="22"/>
          <w:szCs w:val="22"/>
          <w:u w:color="000000"/>
        </w:rPr>
        <w:t xml:space="preserve"> </w:t>
      </w:r>
      <w:r w:rsidRPr="00BA13B3">
        <w:rPr>
          <w:bCs/>
          <w:color w:val="000000" w:themeColor="text1"/>
          <w:sz w:val="22"/>
          <w:szCs w:val="22"/>
          <w:u w:color="000000"/>
        </w:rPr>
        <w:t>Officer.</w:t>
      </w:r>
      <w:r w:rsidR="00C84223" w:rsidRPr="00BA13B3">
        <w:rPr>
          <w:bCs/>
          <w:color w:val="000000" w:themeColor="text1"/>
          <w:sz w:val="22"/>
          <w:szCs w:val="22"/>
          <w:u w:color="000000"/>
        </w:rPr>
        <w:t xml:space="preserve"> </w:t>
      </w:r>
    </w:p>
    <w:p w14:paraId="2252379C" w14:textId="66628A1E" w:rsidR="007D6126" w:rsidRPr="00BA13B3" w:rsidRDefault="007D6126" w:rsidP="00C84223">
      <w:pPr>
        <w:rPr>
          <w:color w:val="000000" w:themeColor="text1"/>
          <w:sz w:val="22"/>
          <w:szCs w:val="22"/>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74" w:history="1">
        <w:r w:rsidR="00F71795" w:rsidRPr="00BA13B3">
          <w:rPr>
            <w:color w:val="000000" w:themeColor="text1"/>
            <w:sz w:val="22"/>
            <w:szCs w:val="22"/>
            <w:u w:val="single"/>
          </w:rPr>
          <w:t>https://pickeringfellowship.org/graduate-fellowship/</w:t>
        </w:r>
      </w:hyperlink>
    </w:p>
    <w:p w14:paraId="472C17EA" w14:textId="5D4D06AB" w:rsidR="007D6126" w:rsidRPr="00BA13B3" w:rsidRDefault="007D612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Pr="00BA13B3">
        <w:rPr>
          <w:color w:val="000000" w:themeColor="text1"/>
          <w:sz w:val="22"/>
          <w:szCs w:val="22"/>
          <w:u w:color="000000"/>
        </w:rPr>
        <w:t>US</w:t>
      </w:r>
      <w:r w:rsidR="00C84223" w:rsidRPr="00BA13B3">
        <w:rPr>
          <w:color w:val="000000" w:themeColor="text1"/>
          <w:sz w:val="22"/>
          <w:szCs w:val="22"/>
          <w:u w:color="000000"/>
        </w:rPr>
        <w:t xml:space="preserve"> </w:t>
      </w:r>
      <w:r w:rsidRPr="00BA13B3">
        <w:rPr>
          <w:color w:val="000000" w:themeColor="text1"/>
          <w:sz w:val="22"/>
          <w:szCs w:val="22"/>
          <w:u w:color="000000"/>
        </w:rPr>
        <w:t>citizens</w:t>
      </w:r>
      <w:r w:rsidR="00C84223" w:rsidRPr="00BA13B3">
        <w:rPr>
          <w:color w:val="000000" w:themeColor="text1"/>
          <w:sz w:val="22"/>
          <w:szCs w:val="22"/>
          <w:u w:color="000000"/>
        </w:rPr>
        <w:t xml:space="preserve"> </w:t>
      </w:r>
      <w:r w:rsidRPr="00BA13B3">
        <w:rPr>
          <w:color w:val="000000" w:themeColor="text1"/>
          <w:sz w:val="22"/>
          <w:szCs w:val="22"/>
          <w:u w:color="000000"/>
        </w:rPr>
        <w:t>only</w:t>
      </w:r>
    </w:p>
    <w:p w14:paraId="019E4759" w14:textId="7949B5D8" w:rsidR="007D6126" w:rsidRPr="00BA13B3" w:rsidRDefault="007D612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F71795" w:rsidRPr="00BA13B3">
        <w:rPr>
          <w:b/>
          <w:color w:val="000000" w:themeColor="text1"/>
          <w:sz w:val="22"/>
          <w:szCs w:val="22"/>
          <w:u w:color="000000"/>
        </w:rPr>
        <w:t>September</w:t>
      </w:r>
      <w:r w:rsidR="00C84223" w:rsidRPr="00BA13B3">
        <w:rPr>
          <w:b/>
          <w:color w:val="000000" w:themeColor="text1"/>
          <w:sz w:val="22"/>
          <w:szCs w:val="22"/>
          <w:u w:color="000000"/>
        </w:rPr>
        <w:t xml:space="preserve"> </w:t>
      </w:r>
      <w:r w:rsidR="008A75DB" w:rsidRPr="00BA13B3">
        <w:rPr>
          <w:b/>
          <w:color w:val="000000" w:themeColor="text1"/>
          <w:sz w:val="22"/>
          <w:szCs w:val="22"/>
          <w:u w:color="000000"/>
        </w:rPr>
        <w:t>29</w:t>
      </w:r>
    </w:p>
    <w:p w14:paraId="5800B368" w14:textId="77777777" w:rsidR="007D6126" w:rsidRPr="00BA13B3" w:rsidRDefault="007D6126" w:rsidP="00C84223">
      <w:pPr>
        <w:rPr>
          <w:b/>
          <w:sz w:val="22"/>
          <w:szCs w:val="22"/>
        </w:rPr>
      </w:pPr>
    </w:p>
    <w:p w14:paraId="6F1130A0" w14:textId="1122D1DA" w:rsidR="00882F17" w:rsidRPr="00BA13B3" w:rsidRDefault="00882F17" w:rsidP="00C84223">
      <w:pPr>
        <w:pStyle w:val="Heading2"/>
        <w:rPr>
          <w:sz w:val="22"/>
        </w:rPr>
      </w:pPr>
      <w:bookmarkStart w:id="277" w:name="_Toc80091992"/>
      <w:bookmarkStart w:id="278" w:name="_Toc80163049"/>
      <w:bookmarkStart w:id="279" w:name="_Toc85086563"/>
      <w:bookmarkStart w:id="280" w:name="_Toc95369210"/>
      <w:bookmarkStart w:id="281" w:name="_Toc122406652"/>
      <w:bookmarkStart w:id="282" w:name="_Toc453584503"/>
      <w:bookmarkStart w:id="283" w:name="_Toc175570091"/>
      <w:r w:rsidRPr="00BA13B3">
        <w:rPr>
          <w:sz w:val="22"/>
        </w:rPr>
        <w:t>Winterthur</w:t>
      </w:r>
      <w:r w:rsidR="00C84223" w:rsidRPr="00BA13B3">
        <w:rPr>
          <w:sz w:val="22"/>
        </w:rPr>
        <w:t xml:space="preserve"> </w:t>
      </w:r>
      <w:r w:rsidRPr="00BA13B3">
        <w:rPr>
          <w:sz w:val="22"/>
        </w:rPr>
        <w:t>Museum,</w:t>
      </w:r>
      <w:r w:rsidR="00C84223" w:rsidRPr="00BA13B3">
        <w:rPr>
          <w:sz w:val="22"/>
        </w:rPr>
        <w:t xml:space="preserve"> </w:t>
      </w:r>
      <w:r w:rsidRPr="00BA13B3">
        <w:rPr>
          <w:sz w:val="22"/>
        </w:rPr>
        <w:t>Garden,</w:t>
      </w:r>
      <w:r w:rsidR="00C84223" w:rsidRPr="00BA13B3">
        <w:rPr>
          <w:sz w:val="22"/>
        </w:rPr>
        <w:t xml:space="preserve"> </w:t>
      </w:r>
      <w:r w:rsidRPr="00BA13B3">
        <w:rPr>
          <w:sz w:val="22"/>
        </w:rPr>
        <w:t>and</w:t>
      </w:r>
      <w:r w:rsidR="00C84223" w:rsidRPr="00BA13B3">
        <w:rPr>
          <w:sz w:val="22"/>
        </w:rPr>
        <w:t xml:space="preserve"> </w:t>
      </w:r>
      <w:r w:rsidRPr="00BA13B3">
        <w:rPr>
          <w:sz w:val="22"/>
        </w:rPr>
        <w:t>Library</w:t>
      </w:r>
      <w:bookmarkEnd w:id="277"/>
      <w:bookmarkEnd w:id="278"/>
      <w:bookmarkEnd w:id="279"/>
      <w:bookmarkEnd w:id="280"/>
      <w:bookmarkEnd w:id="281"/>
      <w:bookmarkEnd w:id="282"/>
      <w:bookmarkEnd w:id="283"/>
      <w:r w:rsidR="00C84223" w:rsidRPr="00BA13B3">
        <w:rPr>
          <w:sz w:val="22"/>
        </w:rPr>
        <w:t xml:space="preserve"> </w:t>
      </w:r>
    </w:p>
    <w:p w14:paraId="2B544893" w14:textId="7B7382ED" w:rsidR="00882F17" w:rsidRPr="00BA13B3" w:rsidRDefault="00882F17" w:rsidP="00C84223">
      <w:pPr>
        <w:pStyle w:val="Heading3"/>
        <w:rPr>
          <w:b w:val="0"/>
          <w:bCs/>
          <w:color w:val="000000" w:themeColor="text1"/>
          <w:sz w:val="22"/>
          <w:szCs w:val="22"/>
          <w:lang w:bidi="en-US"/>
        </w:rPr>
      </w:pPr>
      <w:bookmarkStart w:id="284" w:name="_Toc453584505"/>
      <w:bookmarkStart w:id="285" w:name="_Toc175570092"/>
      <w:r w:rsidRPr="00BA13B3">
        <w:rPr>
          <w:b w:val="0"/>
          <w:bCs/>
          <w:color w:val="000000" w:themeColor="text1"/>
          <w:sz w:val="22"/>
          <w:szCs w:val="22"/>
          <w:lang w:bidi="en-US"/>
        </w:rPr>
        <w:t>Dissertation</w:t>
      </w:r>
      <w:r w:rsidR="00C84223" w:rsidRPr="00BA13B3">
        <w:rPr>
          <w:b w:val="0"/>
          <w:bCs/>
          <w:color w:val="000000" w:themeColor="text1"/>
          <w:sz w:val="22"/>
          <w:szCs w:val="22"/>
          <w:lang w:bidi="en-US"/>
        </w:rPr>
        <w:t xml:space="preserve"> </w:t>
      </w:r>
      <w:r w:rsidRPr="00BA13B3">
        <w:rPr>
          <w:b w:val="0"/>
          <w:bCs/>
          <w:color w:val="000000" w:themeColor="text1"/>
          <w:sz w:val="22"/>
          <w:szCs w:val="22"/>
          <w:lang w:bidi="en-US"/>
        </w:rPr>
        <w:t>Fellowships</w:t>
      </w:r>
      <w:bookmarkEnd w:id="284"/>
      <w:bookmarkEnd w:id="285"/>
      <w:r w:rsidR="00C84223" w:rsidRPr="00BA13B3">
        <w:rPr>
          <w:b w:val="0"/>
          <w:bCs/>
          <w:color w:val="000000" w:themeColor="text1"/>
          <w:sz w:val="22"/>
          <w:szCs w:val="22"/>
          <w:lang w:bidi="en-US"/>
        </w:rPr>
        <w:t xml:space="preserve"> </w:t>
      </w:r>
    </w:p>
    <w:p w14:paraId="5B70E75F" w14:textId="06EF61F5"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lang w:bidi="en-US"/>
        </w:rPr>
      </w:pPr>
      <w:r w:rsidRPr="00BA13B3">
        <w:rPr>
          <w:color w:val="000000" w:themeColor="text1"/>
          <w:sz w:val="22"/>
          <w:szCs w:val="22"/>
          <w:lang w:bidi="en-US"/>
        </w:rPr>
        <w:t>Doctoral</w:t>
      </w:r>
      <w:r w:rsidR="00C84223" w:rsidRPr="00BA13B3">
        <w:rPr>
          <w:color w:val="000000" w:themeColor="text1"/>
          <w:sz w:val="22"/>
          <w:szCs w:val="22"/>
          <w:lang w:bidi="en-US"/>
        </w:rPr>
        <w:t xml:space="preserve"> </w:t>
      </w:r>
      <w:r w:rsidRPr="00BA13B3">
        <w:rPr>
          <w:color w:val="000000" w:themeColor="text1"/>
          <w:sz w:val="22"/>
          <w:szCs w:val="22"/>
          <w:lang w:bidi="en-US"/>
        </w:rPr>
        <w:t>candidates</w:t>
      </w:r>
      <w:r w:rsidR="00C84223" w:rsidRPr="00BA13B3">
        <w:rPr>
          <w:color w:val="000000" w:themeColor="text1"/>
          <w:sz w:val="22"/>
          <w:szCs w:val="22"/>
          <w:lang w:bidi="en-US"/>
        </w:rPr>
        <w:t xml:space="preserve"> </w:t>
      </w:r>
      <w:r w:rsidRPr="00BA13B3">
        <w:rPr>
          <w:color w:val="000000" w:themeColor="text1"/>
          <w:sz w:val="22"/>
          <w:szCs w:val="22"/>
          <w:lang w:bidi="en-US"/>
        </w:rPr>
        <w:t>conducting</w:t>
      </w:r>
      <w:r w:rsidR="00C84223" w:rsidRPr="00BA13B3">
        <w:rPr>
          <w:color w:val="000000" w:themeColor="text1"/>
          <w:sz w:val="22"/>
          <w:szCs w:val="22"/>
          <w:lang w:bidi="en-US"/>
        </w:rPr>
        <w:t xml:space="preserve"> </w:t>
      </w:r>
      <w:r w:rsidRPr="00BA13B3">
        <w:rPr>
          <w:color w:val="000000" w:themeColor="text1"/>
          <w:sz w:val="22"/>
          <w:szCs w:val="22"/>
          <w:lang w:bidi="en-US"/>
        </w:rPr>
        <w:t>research</w:t>
      </w:r>
      <w:r w:rsidR="00C84223" w:rsidRPr="00BA13B3">
        <w:rPr>
          <w:color w:val="000000" w:themeColor="text1"/>
          <w:sz w:val="22"/>
          <w:szCs w:val="22"/>
          <w:lang w:bidi="en-US"/>
        </w:rPr>
        <w:t xml:space="preserve"> </w:t>
      </w:r>
      <w:r w:rsidRPr="00BA13B3">
        <w:rPr>
          <w:color w:val="000000" w:themeColor="text1"/>
          <w:sz w:val="22"/>
          <w:szCs w:val="22"/>
          <w:lang w:bidi="en-US"/>
        </w:rPr>
        <w:t>or</w:t>
      </w:r>
      <w:r w:rsidR="00C84223" w:rsidRPr="00BA13B3">
        <w:rPr>
          <w:color w:val="000000" w:themeColor="text1"/>
          <w:sz w:val="22"/>
          <w:szCs w:val="22"/>
          <w:lang w:bidi="en-US"/>
        </w:rPr>
        <w:t xml:space="preserve"> </w:t>
      </w:r>
      <w:r w:rsidRPr="00BA13B3">
        <w:rPr>
          <w:color w:val="000000" w:themeColor="text1"/>
          <w:sz w:val="22"/>
          <w:szCs w:val="22"/>
          <w:lang w:bidi="en-US"/>
        </w:rPr>
        <w:t>writing</w:t>
      </w:r>
      <w:r w:rsidR="00C84223" w:rsidRPr="00BA13B3">
        <w:rPr>
          <w:color w:val="000000" w:themeColor="text1"/>
          <w:sz w:val="22"/>
          <w:szCs w:val="22"/>
          <w:lang w:bidi="en-US"/>
        </w:rPr>
        <w:t xml:space="preserve"> </w:t>
      </w:r>
      <w:r w:rsidRPr="00BA13B3">
        <w:rPr>
          <w:color w:val="000000" w:themeColor="text1"/>
          <w:sz w:val="22"/>
          <w:szCs w:val="22"/>
          <w:lang w:bidi="en-US"/>
        </w:rPr>
        <w:t>a</w:t>
      </w:r>
      <w:r w:rsidR="00C84223" w:rsidRPr="00BA13B3">
        <w:rPr>
          <w:color w:val="000000" w:themeColor="text1"/>
          <w:sz w:val="22"/>
          <w:szCs w:val="22"/>
          <w:lang w:bidi="en-US"/>
        </w:rPr>
        <w:t xml:space="preserve"> </w:t>
      </w:r>
      <w:r w:rsidRPr="00BA13B3">
        <w:rPr>
          <w:color w:val="000000" w:themeColor="text1"/>
          <w:sz w:val="22"/>
          <w:szCs w:val="22"/>
          <w:lang w:bidi="en-US"/>
        </w:rPr>
        <w:t>dissertation</w:t>
      </w:r>
      <w:r w:rsidR="00C84223" w:rsidRPr="00BA13B3">
        <w:rPr>
          <w:color w:val="000000" w:themeColor="text1"/>
          <w:sz w:val="22"/>
          <w:szCs w:val="22"/>
          <w:lang w:bidi="en-US"/>
        </w:rPr>
        <w:t xml:space="preserve"> </w:t>
      </w:r>
      <w:r w:rsidRPr="00BA13B3">
        <w:rPr>
          <w:color w:val="000000" w:themeColor="text1"/>
          <w:sz w:val="22"/>
          <w:szCs w:val="22"/>
          <w:lang w:bidi="en-US"/>
        </w:rPr>
        <w:t>receive</w:t>
      </w:r>
      <w:r w:rsidR="00C84223" w:rsidRPr="00BA13B3">
        <w:rPr>
          <w:color w:val="000000" w:themeColor="text1"/>
          <w:sz w:val="22"/>
          <w:szCs w:val="22"/>
          <w:lang w:bidi="en-US"/>
        </w:rPr>
        <w:t xml:space="preserve"> </w:t>
      </w:r>
      <w:r w:rsidRPr="00BA13B3">
        <w:rPr>
          <w:color w:val="000000" w:themeColor="text1"/>
          <w:sz w:val="22"/>
          <w:szCs w:val="22"/>
          <w:lang w:bidi="en-US"/>
        </w:rPr>
        <w:t>four-</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nine-month</w:t>
      </w:r>
      <w:r w:rsidR="00C84223" w:rsidRPr="00BA13B3">
        <w:rPr>
          <w:color w:val="000000" w:themeColor="text1"/>
          <w:sz w:val="22"/>
          <w:szCs w:val="22"/>
          <w:lang w:bidi="en-US"/>
        </w:rPr>
        <w:t xml:space="preserve"> </w:t>
      </w:r>
      <w:r w:rsidRPr="00BA13B3">
        <w:rPr>
          <w:color w:val="000000" w:themeColor="text1"/>
          <w:sz w:val="22"/>
          <w:szCs w:val="22"/>
          <w:lang w:bidi="en-US"/>
        </w:rPr>
        <w:t>fellowships.</w:t>
      </w:r>
      <w:r w:rsidR="00C84223" w:rsidRPr="00BA13B3">
        <w:rPr>
          <w:color w:val="000000" w:themeColor="text1"/>
          <w:sz w:val="22"/>
          <w:szCs w:val="22"/>
          <w:lang w:bidi="en-US"/>
        </w:rPr>
        <w:t xml:space="preserve"> </w:t>
      </w:r>
      <w:r w:rsidRPr="00BA13B3">
        <w:rPr>
          <w:color w:val="000000" w:themeColor="text1"/>
          <w:sz w:val="22"/>
          <w:szCs w:val="22"/>
          <w:lang w:bidi="en-US"/>
        </w:rPr>
        <w:t>Stipend:</w:t>
      </w:r>
      <w:r w:rsidR="00C84223" w:rsidRPr="00BA13B3">
        <w:rPr>
          <w:color w:val="000000" w:themeColor="text1"/>
          <w:sz w:val="22"/>
          <w:szCs w:val="22"/>
          <w:lang w:bidi="en-US"/>
        </w:rPr>
        <w:t xml:space="preserve"> </w:t>
      </w:r>
      <w:r w:rsidRPr="00BA13B3">
        <w:rPr>
          <w:color w:val="000000" w:themeColor="text1"/>
          <w:sz w:val="22"/>
          <w:szCs w:val="22"/>
          <w:lang w:bidi="en-US"/>
        </w:rPr>
        <w:t>up</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w:t>
      </w:r>
      <w:r w:rsidR="00DC7F34">
        <w:rPr>
          <w:color w:val="000000" w:themeColor="text1"/>
          <w:sz w:val="22"/>
          <w:szCs w:val="22"/>
          <w:lang w:bidi="en-US"/>
        </w:rPr>
        <w:t>2,000</w:t>
      </w:r>
      <w:r w:rsidR="00C84223" w:rsidRPr="00BA13B3">
        <w:rPr>
          <w:color w:val="000000" w:themeColor="text1"/>
          <w:sz w:val="22"/>
          <w:szCs w:val="22"/>
          <w:lang w:bidi="en-US"/>
        </w:rPr>
        <w:t xml:space="preserve"> </w:t>
      </w:r>
      <w:r w:rsidRPr="00BA13B3">
        <w:rPr>
          <w:color w:val="000000" w:themeColor="text1"/>
          <w:sz w:val="22"/>
          <w:szCs w:val="22"/>
          <w:lang w:bidi="en-US"/>
        </w:rPr>
        <w:t>per</w:t>
      </w:r>
      <w:r w:rsidR="00C84223" w:rsidRPr="00BA13B3">
        <w:rPr>
          <w:color w:val="000000" w:themeColor="text1"/>
          <w:sz w:val="22"/>
          <w:szCs w:val="22"/>
          <w:lang w:bidi="en-US"/>
        </w:rPr>
        <w:t xml:space="preserve"> </w:t>
      </w:r>
      <w:r w:rsidR="008A75DB" w:rsidRPr="00BA13B3">
        <w:rPr>
          <w:color w:val="000000" w:themeColor="text1"/>
          <w:sz w:val="22"/>
          <w:szCs w:val="22"/>
          <w:lang w:bidi="en-US"/>
        </w:rPr>
        <w:t>month</w:t>
      </w:r>
      <w:r w:rsidRPr="00BA13B3">
        <w:rPr>
          <w:color w:val="000000" w:themeColor="text1"/>
          <w:sz w:val="22"/>
          <w:szCs w:val="22"/>
          <w:lang w:bidi="en-US"/>
        </w:rPr>
        <w:t>.</w:t>
      </w:r>
      <w:r w:rsidR="00C84223" w:rsidRPr="00BA13B3">
        <w:rPr>
          <w:color w:val="000000" w:themeColor="text1"/>
          <w:sz w:val="22"/>
          <w:szCs w:val="22"/>
          <w:lang w:bidi="en-US"/>
        </w:rPr>
        <w:t xml:space="preserve"> </w:t>
      </w:r>
    </w:p>
    <w:p w14:paraId="15691BA7" w14:textId="213796FA"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75" w:history="1">
        <w:r w:rsidR="008A47B4" w:rsidRPr="00BA13B3">
          <w:rPr>
            <w:rStyle w:val="Hyperlink"/>
            <w:szCs w:val="22"/>
          </w:rPr>
          <w:t>https://www.winterthur.org/fellowships-available/</w:t>
        </w:r>
      </w:hyperlink>
    </w:p>
    <w:p w14:paraId="7C569DF8" w14:textId="5D2DF38E"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BC3F79" w:rsidRPr="00BA13B3">
        <w:rPr>
          <w:bCs/>
          <w:color w:val="000000" w:themeColor="text1"/>
          <w:sz w:val="22"/>
          <w:szCs w:val="22"/>
          <w:u w:color="000000"/>
        </w:rPr>
        <w:t>Unspecified</w:t>
      </w:r>
    </w:p>
    <w:p w14:paraId="21F73E2A" w14:textId="70F161A7"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BA13B3">
        <w:rPr>
          <w:b/>
          <w:color w:val="000000" w:themeColor="text1"/>
          <w:sz w:val="22"/>
          <w:szCs w:val="22"/>
          <w:u w:color="000000"/>
        </w:rPr>
        <w:t>Deadline</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b/>
          <w:color w:val="000000" w:themeColor="text1"/>
          <w:sz w:val="22"/>
          <w:szCs w:val="22"/>
          <w:u w:color="000000"/>
        </w:rPr>
        <w:t>January</w:t>
      </w:r>
      <w:r w:rsidR="00C84223" w:rsidRPr="00BA13B3">
        <w:rPr>
          <w:b/>
          <w:color w:val="000000" w:themeColor="text1"/>
          <w:sz w:val="22"/>
          <w:szCs w:val="22"/>
          <w:u w:color="000000"/>
        </w:rPr>
        <w:t xml:space="preserve"> </w:t>
      </w:r>
      <w:r w:rsidRPr="00BA13B3">
        <w:rPr>
          <w:b/>
          <w:color w:val="000000" w:themeColor="text1"/>
          <w:sz w:val="22"/>
          <w:szCs w:val="22"/>
          <w:u w:color="000000"/>
        </w:rPr>
        <w:t>15</w:t>
      </w:r>
    </w:p>
    <w:p w14:paraId="6355CE71" w14:textId="77777777" w:rsidR="002F07F2" w:rsidRPr="00BA13B3" w:rsidRDefault="002F07F2" w:rsidP="00C84223">
      <w:pPr>
        <w:ind w:left="360"/>
        <w:rPr>
          <w:b/>
          <w:sz w:val="22"/>
          <w:szCs w:val="22"/>
        </w:rPr>
      </w:pPr>
    </w:p>
    <w:p w14:paraId="5F5A709C" w14:textId="22EA0504" w:rsidR="00882F17" w:rsidRPr="00BA13B3" w:rsidRDefault="00882F17" w:rsidP="00C84223">
      <w:pPr>
        <w:pStyle w:val="Heading3"/>
        <w:rPr>
          <w:b w:val="0"/>
          <w:bCs/>
          <w:color w:val="000000" w:themeColor="text1"/>
          <w:sz w:val="22"/>
          <w:szCs w:val="22"/>
          <w:lang w:bidi="en-US"/>
        </w:rPr>
      </w:pPr>
      <w:bookmarkStart w:id="286" w:name="_Toc175570093"/>
      <w:r w:rsidRPr="00BA13B3">
        <w:rPr>
          <w:b w:val="0"/>
          <w:bCs/>
          <w:color w:val="000000" w:themeColor="text1"/>
          <w:sz w:val="22"/>
          <w:szCs w:val="22"/>
          <w:lang w:bidi="en-US"/>
        </w:rPr>
        <w:t>Postdoctoral</w:t>
      </w:r>
      <w:r w:rsidR="00C84223" w:rsidRPr="00BA13B3">
        <w:rPr>
          <w:b w:val="0"/>
          <w:bCs/>
          <w:color w:val="000000" w:themeColor="text1"/>
          <w:sz w:val="22"/>
          <w:szCs w:val="22"/>
          <w:lang w:bidi="en-US"/>
        </w:rPr>
        <w:t xml:space="preserve"> </w:t>
      </w:r>
      <w:r w:rsidRPr="00BA13B3">
        <w:rPr>
          <w:b w:val="0"/>
          <w:bCs/>
          <w:color w:val="000000" w:themeColor="text1"/>
          <w:sz w:val="22"/>
          <w:szCs w:val="22"/>
          <w:lang w:bidi="en-US"/>
        </w:rPr>
        <w:t>Fellowships</w:t>
      </w:r>
      <w:bookmarkEnd w:id="286"/>
      <w:r w:rsidR="00C84223" w:rsidRPr="00BA13B3">
        <w:rPr>
          <w:b w:val="0"/>
          <w:bCs/>
          <w:color w:val="000000" w:themeColor="text1"/>
          <w:sz w:val="22"/>
          <w:szCs w:val="22"/>
          <w:lang w:bidi="en-US"/>
        </w:rPr>
        <w:t xml:space="preserve"> </w:t>
      </w:r>
    </w:p>
    <w:p w14:paraId="47207978" w14:textId="7FF3BBA7"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completed</w:t>
      </w:r>
      <w:r w:rsidR="00C84223" w:rsidRPr="00BA13B3">
        <w:rPr>
          <w:color w:val="000000" w:themeColor="text1"/>
          <w:sz w:val="22"/>
          <w:szCs w:val="22"/>
        </w:rPr>
        <w:t xml:space="preserve"> </w:t>
      </w:r>
      <w:r w:rsidR="00BC3F79" w:rsidRPr="00BA13B3">
        <w:rPr>
          <w:color w:val="000000" w:themeColor="text1"/>
          <w:sz w:val="22"/>
          <w:szCs w:val="22"/>
        </w:rPr>
        <w:t>their</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00BC3F79" w:rsidRPr="00BA13B3">
        <w:rPr>
          <w:color w:val="000000" w:themeColor="text1"/>
          <w:sz w:val="22"/>
          <w:szCs w:val="22"/>
        </w:rPr>
        <w:t>may</w:t>
      </w:r>
      <w:r w:rsidR="00C84223" w:rsidRPr="00BA13B3">
        <w:rPr>
          <w:color w:val="000000" w:themeColor="text1"/>
          <w:sz w:val="22"/>
          <w:szCs w:val="22"/>
        </w:rPr>
        <w:t xml:space="preserve"> </w:t>
      </w:r>
      <w:r w:rsidR="00BC3F79" w:rsidRPr="00BA13B3">
        <w:rPr>
          <w:color w:val="000000" w:themeColor="text1"/>
          <w:sz w:val="22"/>
          <w:szCs w:val="22"/>
        </w:rPr>
        <w:t>receive</w:t>
      </w:r>
      <w:r w:rsidR="00C84223" w:rsidRPr="00BA13B3">
        <w:rPr>
          <w:color w:val="000000" w:themeColor="text1"/>
          <w:sz w:val="22"/>
          <w:szCs w:val="22"/>
        </w:rPr>
        <w:t xml:space="preserve"> </w:t>
      </w:r>
      <w:r w:rsidR="00BC3F79" w:rsidRPr="00BA13B3">
        <w:rPr>
          <w:color w:val="000000" w:themeColor="text1"/>
          <w:sz w:val="22"/>
          <w:szCs w:val="22"/>
        </w:rPr>
        <w:t>a</w:t>
      </w:r>
      <w:r w:rsidR="00C84223" w:rsidRPr="00BA13B3">
        <w:rPr>
          <w:color w:val="000000" w:themeColor="text1"/>
          <w:sz w:val="22"/>
          <w:szCs w:val="22"/>
        </w:rPr>
        <w:t xml:space="preserve"> </w:t>
      </w:r>
      <w:r w:rsidR="00BC3F79" w:rsidRPr="00BA13B3">
        <w:rPr>
          <w:color w:val="000000" w:themeColor="text1"/>
          <w:sz w:val="22"/>
          <w:szCs w:val="22"/>
        </w:rPr>
        <w:t>four-</w:t>
      </w:r>
      <w:r w:rsidRPr="00BA13B3">
        <w:rPr>
          <w:color w:val="000000" w:themeColor="text1"/>
          <w:sz w:val="22"/>
          <w:szCs w:val="22"/>
        </w:rPr>
        <w:t>month</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pursue</w:t>
      </w:r>
      <w:r w:rsidR="00C84223" w:rsidRPr="00BA13B3">
        <w:rPr>
          <w:color w:val="000000" w:themeColor="text1"/>
          <w:sz w:val="22"/>
          <w:szCs w:val="22"/>
        </w:rPr>
        <w:t xml:space="preserve"> </w:t>
      </w:r>
      <w:r w:rsidRPr="00BA13B3">
        <w:rPr>
          <w:color w:val="000000" w:themeColor="text1"/>
          <w:sz w:val="22"/>
          <w:szCs w:val="22"/>
        </w:rPr>
        <w:t>advanced</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revise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publication.</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003F619C" w:rsidRPr="00BA13B3">
        <w:rPr>
          <w:color w:val="000000" w:themeColor="text1"/>
          <w:sz w:val="22"/>
          <w:szCs w:val="22"/>
        </w:rPr>
        <w:t>$</w:t>
      </w:r>
      <w:r w:rsidR="00DC7F34">
        <w:rPr>
          <w:color w:val="000000" w:themeColor="text1"/>
          <w:sz w:val="22"/>
          <w:szCs w:val="22"/>
        </w:rPr>
        <w:t>5,000</w:t>
      </w:r>
      <w:r w:rsidR="003F619C" w:rsidRPr="00BA13B3">
        <w:rPr>
          <w:color w:val="000000" w:themeColor="text1"/>
          <w:sz w:val="22"/>
          <w:szCs w:val="22"/>
        </w:rPr>
        <w:t>/month</w:t>
      </w:r>
      <w:r w:rsidRPr="00BA13B3">
        <w:rPr>
          <w:color w:val="000000" w:themeColor="text1"/>
          <w:sz w:val="22"/>
          <w:szCs w:val="22"/>
        </w:rPr>
        <w:t>.</w:t>
      </w:r>
    </w:p>
    <w:p w14:paraId="0C0D2474" w14:textId="1746F3EF"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76" w:history="1">
        <w:r w:rsidR="003F619C" w:rsidRPr="00BA13B3">
          <w:rPr>
            <w:rStyle w:val="Hyperlink"/>
            <w:szCs w:val="22"/>
          </w:rPr>
          <w:t>https://www.winterthur.org/fellowships-available/</w:t>
        </w:r>
      </w:hyperlink>
    </w:p>
    <w:p w14:paraId="6F3C2A83" w14:textId="30860741"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BC3F79" w:rsidRPr="00BA13B3">
        <w:rPr>
          <w:bCs/>
          <w:color w:val="000000" w:themeColor="text1"/>
          <w:sz w:val="22"/>
          <w:szCs w:val="22"/>
          <w:u w:color="000000"/>
        </w:rPr>
        <w:t>Unspecified</w:t>
      </w:r>
    </w:p>
    <w:p w14:paraId="7237E284" w14:textId="0B2806AE"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BA13B3">
        <w:rPr>
          <w:b/>
          <w:color w:val="000000" w:themeColor="text1"/>
          <w:sz w:val="22"/>
          <w:szCs w:val="22"/>
          <w:u w:color="000000"/>
        </w:rPr>
        <w:t>Deadline</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b/>
          <w:color w:val="000000" w:themeColor="text1"/>
          <w:sz w:val="22"/>
          <w:szCs w:val="22"/>
          <w:u w:color="000000"/>
        </w:rPr>
        <w:t>January</w:t>
      </w:r>
      <w:r w:rsidR="00C84223" w:rsidRPr="00BA13B3">
        <w:rPr>
          <w:b/>
          <w:color w:val="000000" w:themeColor="text1"/>
          <w:sz w:val="22"/>
          <w:szCs w:val="22"/>
          <w:u w:color="000000"/>
        </w:rPr>
        <w:t xml:space="preserve"> </w:t>
      </w:r>
      <w:r w:rsidRPr="00BA13B3">
        <w:rPr>
          <w:b/>
          <w:color w:val="000000" w:themeColor="text1"/>
          <w:sz w:val="22"/>
          <w:szCs w:val="22"/>
          <w:u w:color="000000"/>
        </w:rPr>
        <w:t>15</w:t>
      </w:r>
    </w:p>
    <w:p w14:paraId="0FB64AA6" w14:textId="77777777" w:rsidR="00882F17"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FF0000"/>
          <w:sz w:val="22"/>
          <w:szCs w:val="22"/>
          <w:u w:color="000000"/>
        </w:rPr>
      </w:pPr>
    </w:p>
    <w:p w14:paraId="586BBFA2" w14:textId="419B2E9E" w:rsidR="005B22FA" w:rsidRPr="00BA13B3" w:rsidRDefault="005B22FA" w:rsidP="00C84223">
      <w:pPr>
        <w:pStyle w:val="Heading2"/>
        <w:rPr>
          <w:sz w:val="22"/>
        </w:rPr>
      </w:pPr>
      <w:bookmarkStart w:id="287" w:name="_Toc175570094"/>
      <w:r w:rsidRPr="00BA13B3">
        <w:rPr>
          <w:sz w:val="22"/>
        </w:rPr>
        <w:t>Woodrow</w:t>
      </w:r>
      <w:r w:rsidR="00C84223" w:rsidRPr="00BA13B3">
        <w:rPr>
          <w:sz w:val="22"/>
        </w:rPr>
        <w:t xml:space="preserve"> </w:t>
      </w:r>
      <w:r w:rsidRPr="00BA13B3">
        <w:rPr>
          <w:sz w:val="22"/>
        </w:rPr>
        <w:t>Wilson</w:t>
      </w:r>
      <w:r w:rsidR="00C84223" w:rsidRPr="00BA13B3">
        <w:rPr>
          <w:sz w:val="22"/>
        </w:rPr>
        <w:t xml:space="preserve"> </w:t>
      </w:r>
      <w:r w:rsidRPr="00BA13B3">
        <w:rPr>
          <w:sz w:val="22"/>
        </w:rPr>
        <w:t>National</w:t>
      </w:r>
      <w:r w:rsidR="00C84223" w:rsidRPr="00BA13B3">
        <w:rPr>
          <w:sz w:val="22"/>
        </w:rPr>
        <w:t xml:space="preserve"> </w:t>
      </w:r>
      <w:r w:rsidRPr="00BA13B3">
        <w:rPr>
          <w:sz w:val="22"/>
        </w:rPr>
        <w:t>Fellowship</w:t>
      </w:r>
      <w:r w:rsidR="00C84223" w:rsidRPr="00BA13B3">
        <w:rPr>
          <w:sz w:val="22"/>
        </w:rPr>
        <w:t xml:space="preserve"> </w:t>
      </w:r>
      <w:r w:rsidRPr="00BA13B3">
        <w:rPr>
          <w:sz w:val="22"/>
        </w:rPr>
        <w:t>Foundation</w:t>
      </w:r>
      <w:bookmarkEnd w:id="287"/>
    </w:p>
    <w:p w14:paraId="4B4CC0B2" w14:textId="3F285B33" w:rsidR="005B22FA" w:rsidRPr="00BA13B3" w:rsidRDefault="005B22FA" w:rsidP="00C84223">
      <w:pPr>
        <w:pStyle w:val="Heading3"/>
        <w:rPr>
          <w:b w:val="0"/>
          <w:bCs/>
          <w:sz w:val="22"/>
          <w:szCs w:val="22"/>
        </w:rPr>
      </w:pPr>
      <w:bookmarkStart w:id="288" w:name="_Toc453584375"/>
      <w:bookmarkStart w:id="289" w:name="_Toc175570095"/>
      <w:r w:rsidRPr="00BA13B3">
        <w:rPr>
          <w:b w:val="0"/>
          <w:bCs/>
          <w:sz w:val="22"/>
          <w:szCs w:val="22"/>
        </w:rPr>
        <w:t>The</w:t>
      </w:r>
      <w:r w:rsidR="00C84223" w:rsidRPr="00BA13B3">
        <w:rPr>
          <w:b w:val="0"/>
          <w:bCs/>
          <w:sz w:val="22"/>
          <w:szCs w:val="22"/>
        </w:rPr>
        <w:t xml:space="preserve"> </w:t>
      </w:r>
      <w:r w:rsidRPr="00BA13B3">
        <w:rPr>
          <w:b w:val="0"/>
          <w:bCs/>
          <w:sz w:val="22"/>
          <w:szCs w:val="22"/>
        </w:rPr>
        <w:t>Charlotte</w:t>
      </w:r>
      <w:r w:rsidR="00C84223" w:rsidRPr="00BA13B3">
        <w:rPr>
          <w:b w:val="0"/>
          <w:bCs/>
          <w:sz w:val="22"/>
          <w:szCs w:val="22"/>
        </w:rPr>
        <w:t xml:space="preserve"> </w:t>
      </w:r>
      <w:r w:rsidRPr="00BA13B3">
        <w:rPr>
          <w:b w:val="0"/>
          <w:bCs/>
          <w:sz w:val="22"/>
          <w:szCs w:val="22"/>
        </w:rPr>
        <w:t>W.</w:t>
      </w:r>
      <w:r w:rsidR="00C84223" w:rsidRPr="00BA13B3">
        <w:rPr>
          <w:b w:val="0"/>
          <w:bCs/>
          <w:sz w:val="22"/>
          <w:szCs w:val="22"/>
        </w:rPr>
        <w:t xml:space="preserve"> </w:t>
      </w:r>
      <w:r w:rsidRPr="00BA13B3">
        <w:rPr>
          <w:b w:val="0"/>
          <w:bCs/>
          <w:sz w:val="22"/>
          <w:szCs w:val="22"/>
        </w:rPr>
        <w:t>Newcombe</w:t>
      </w:r>
      <w:r w:rsidR="00C84223" w:rsidRPr="00BA13B3">
        <w:rPr>
          <w:b w:val="0"/>
          <w:bCs/>
          <w:sz w:val="22"/>
          <w:szCs w:val="22"/>
        </w:rPr>
        <w:t xml:space="preserve"> </w:t>
      </w:r>
      <w:r w:rsidRPr="00BA13B3">
        <w:rPr>
          <w:b w:val="0"/>
          <w:bCs/>
          <w:sz w:val="22"/>
          <w:szCs w:val="22"/>
        </w:rPr>
        <w:t>Doctoral</w:t>
      </w:r>
      <w:r w:rsidR="00C84223" w:rsidRPr="00BA13B3">
        <w:rPr>
          <w:b w:val="0"/>
          <w:bCs/>
          <w:sz w:val="22"/>
          <w:szCs w:val="22"/>
        </w:rPr>
        <w:t xml:space="preserve"> </w:t>
      </w:r>
      <w:r w:rsidRPr="00BA13B3">
        <w:rPr>
          <w:b w:val="0"/>
          <w:bCs/>
          <w:sz w:val="22"/>
          <w:szCs w:val="22"/>
        </w:rPr>
        <w:t>Dissertation</w:t>
      </w:r>
      <w:r w:rsidR="00C84223" w:rsidRPr="00BA13B3">
        <w:rPr>
          <w:b w:val="0"/>
          <w:bCs/>
          <w:sz w:val="22"/>
          <w:szCs w:val="22"/>
        </w:rPr>
        <w:t xml:space="preserve"> </w:t>
      </w:r>
      <w:r w:rsidRPr="00BA13B3">
        <w:rPr>
          <w:b w:val="0"/>
          <w:bCs/>
          <w:sz w:val="22"/>
          <w:szCs w:val="22"/>
        </w:rPr>
        <w:t>Fellowship</w:t>
      </w:r>
      <w:bookmarkEnd w:id="289"/>
    </w:p>
    <w:p w14:paraId="5A8948E6" w14:textId="2AE2A55A" w:rsidR="005B22FA" w:rsidRPr="00BA13B3" w:rsidRDefault="005B22FA" w:rsidP="00C84223">
      <w:pPr>
        <w:ind w:left="360"/>
        <w:rPr>
          <w:sz w:val="22"/>
          <w:szCs w:val="22"/>
        </w:rPr>
      </w:pPr>
      <w:r w:rsidRPr="00BA13B3">
        <w:rPr>
          <w:sz w:val="22"/>
          <w:szCs w:val="22"/>
        </w:rPr>
        <w:t>Th</w:t>
      </w:r>
      <w:r w:rsidR="00563FF0">
        <w:rPr>
          <w:sz w:val="22"/>
          <w:szCs w:val="22"/>
        </w:rPr>
        <w:t>is</w:t>
      </w:r>
      <w:r w:rsidR="00C84223" w:rsidRPr="00BA13B3">
        <w:rPr>
          <w:sz w:val="22"/>
          <w:szCs w:val="22"/>
        </w:rPr>
        <w:t xml:space="preserve"> </w:t>
      </w:r>
      <w:r w:rsidRPr="00BA13B3">
        <w:rPr>
          <w:sz w:val="22"/>
          <w:szCs w:val="22"/>
        </w:rPr>
        <w:t>Fellowships</w:t>
      </w:r>
      <w:r w:rsidR="00C84223" w:rsidRPr="00BA13B3">
        <w:rPr>
          <w:sz w:val="22"/>
          <w:szCs w:val="22"/>
        </w:rPr>
        <w:t xml:space="preserve"> </w:t>
      </w:r>
      <w:r w:rsidRPr="00BA13B3">
        <w:rPr>
          <w:sz w:val="22"/>
          <w:szCs w:val="22"/>
        </w:rPr>
        <w:t>support</w:t>
      </w:r>
      <w:r w:rsidR="00C84223" w:rsidRPr="00BA13B3">
        <w:rPr>
          <w:sz w:val="22"/>
          <w:szCs w:val="22"/>
        </w:rPr>
        <w:t xml:space="preserve"> </w:t>
      </w:r>
      <w:r w:rsidRPr="00BA13B3">
        <w:rPr>
          <w:sz w:val="22"/>
          <w:szCs w:val="22"/>
        </w:rPr>
        <w:t>the</w:t>
      </w:r>
      <w:r w:rsidR="00C84223" w:rsidRPr="00BA13B3">
        <w:rPr>
          <w:sz w:val="22"/>
          <w:szCs w:val="22"/>
        </w:rPr>
        <w:t xml:space="preserve"> </w:t>
      </w:r>
      <w:r w:rsidRPr="00BA13B3">
        <w:rPr>
          <w:sz w:val="22"/>
          <w:szCs w:val="22"/>
        </w:rPr>
        <w:t>final</w:t>
      </w:r>
      <w:r w:rsidR="00C84223" w:rsidRPr="00BA13B3">
        <w:rPr>
          <w:sz w:val="22"/>
          <w:szCs w:val="22"/>
        </w:rPr>
        <w:t xml:space="preserve"> </w:t>
      </w:r>
      <w:r w:rsidRPr="00BA13B3">
        <w:rPr>
          <w:sz w:val="22"/>
          <w:szCs w:val="22"/>
        </w:rPr>
        <w:t>year</w:t>
      </w:r>
      <w:r w:rsidR="00C84223" w:rsidRPr="00BA13B3">
        <w:rPr>
          <w:sz w:val="22"/>
          <w:szCs w:val="22"/>
        </w:rPr>
        <w:t xml:space="preserve"> </w:t>
      </w:r>
      <w:r w:rsidRPr="00BA13B3">
        <w:rPr>
          <w:sz w:val="22"/>
          <w:szCs w:val="22"/>
        </w:rPr>
        <w:t>of</w:t>
      </w:r>
      <w:r w:rsidR="00C84223" w:rsidRPr="00BA13B3">
        <w:rPr>
          <w:sz w:val="22"/>
          <w:szCs w:val="22"/>
        </w:rPr>
        <w:t xml:space="preserve"> </w:t>
      </w:r>
      <w:r w:rsidRPr="00BA13B3">
        <w:rPr>
          <w:sz w:val="22"/>
          <w:szCs w:val="22"/>
        </w:rPr>
        <w:t>work</w:t>
      </w:r>
      <w:r w:rsidR="00C84223" w:rsidRPr="00BA13B3">
        <w:rPr>
          <w:sz w:val="22"/>
          <w:szCs w:val="22"/>
        </w:rPr>
        <w:t xml:space="preserve"> </w:t>
      </w:r>
      <w:r w:rsidRPr="00BA13B3">
        <w:rPr>
          <w:sz w:val="22"/>
          <w:szCs w:val="22"/>
        </w:rPr>
        <w:t>on</w:t>
      </w:r>
      <w:r w:rsidR="00C84223" w:rsidRPr="00BA13B3">
        <w:rPr>
          <w:sz w:val="22"/>
          <w:szCs w:val="22"/>
        </w:rPr>
        <w:t xml:space="preserve"> </w:t>
      </w:r>
      <w:r w:rsidR="00563FF0">
        <w:rPr>
          <w:sz w:val="22"/>
          <w:szCs w:val="22"/>
        </w:rPr>
        <w:t>PhD</w:t>
      </w:r>
      <w:r w:rsidR="00C84223" w:rsidRPr="00BA13B3">
        <w:rPr>
          <w:sz w:val="22"/>
          <w:szCs w:val="22"/>
        </w:rPr>
        <w:t xml:space="preserve"> </w:t>
      </w:r>
      <w:r w:rsidRPr="00BA13B3">
        <w:rPr>
          <w:sz w:val="22"/>
          <w:szCs w:val="22"/>
        </w:rPr>
        <w:t>dissertations</w:t>
      </w:r>
      <w:r w:rsidR="00C84223" w:rsidRPr="00BA13B3">
        <w:rPr>
          <w:sz w:val="22"/>
          <w:szCs w:val="22"/>
        </w:rPr>
        <w:t xml:space="preserve"> </w:t>
      </w:r>
      <w:r w:rsidRPr="00BA13B3">
        <w:rPr>
          <w:sz w:val="22"/>
          <w:szCs w:val="22"/>
        </w:rPr>
        <w:t>dealing</w:t>
      </w:r>
      <w:r w:rsidR="00C84223" w:rsidRPr="00BA13B3">
        <w:rPr>
          <w:sz w:val="22"/>
          <w:szCs w:val="22"/>
        </w:rPr>
        <w:t xml:space="preserve"> </w:t>
      </w:r>
      <w:r w:rsidRPr="00BA13B3">
        <w:rPr>
          <w:sz w:val="22"/>
          <w:szCs w:val="22"/>
        </w:rPr>
        <w:t>with</w:t>
      </w:r>
      <w:r w:rsidR="00C84223" w:rsidRPr="00BA13B3">
        <w:rPr>
          <w:sz w:val="22"/>
          <w:szCs w:val="22"/>
        </w:rPr>
        <w:t xml:space="preserve"> </w:t>
      </w:r>
      <w:r w:rsidRPr="00BA13B3">
        <w:rPr>
          <w:sz w:val="22"/>
          <w:szCs w:val="22"/>
        </w:rPr>
        <w:t>ethical</w:t>
      </w:r>
      <w:r w:rsidR="00C84223" w:rsidRPr="00BA13B3">
        <w:rPr>
          <w:sz w:val="22"/>
          <w:szCs w:val="22"/>
        </w:rPr>
        <w:t xml:space="preserve"> </w:t>
      </w:r>
      <w:r w:rsidRPr="00BA13B3">
        <w:rPr>
          <w:sz w:val="22"/>
          <w:szCs w:val="22"/>
        </w:rPr>
        <w:t>or</w:t>
      </w:r>
      <w:r w:rsidR="00C84223" w:rsidRPr="00BA13B3">
        <w:rPr>
          <w:sz w:val="22"/>
          <w:szCs w:val="22"/>
        </w:rPr>
        <w:t xml:space="preserve"> </w:t>
      </w:r>
      <w:r w:rsidRPr="00BA13B3">
        <w:rPr>
          <w:sz w:val="22"/>
          <w:szCs w:val="22"/>
        </w:rPr>
        <w:t>religious</w:t>
      </w:r>
      <w:r w:rsidR="00C84223" w:rsidRPr="00BA13B3">
        <w:rPr>
          <w:sz w:val="22"/>
          <w:szCs w:val="22"/>
        </w:rPr>
        <w:t xml:space="preserve"> </w:t>
      </w:r>
      <w:r w:rsidRPr="00BA13B3">
        <w:rPr>
          <w:sz w:val="22"/>
          <w:szCs w:val="22"/>
        </w:rPr>
        <w:t>values</w:t>
      </w:r>
      <w:r w:rsidR="00C84223" w:rsidRPr="00BA13B3">
        <w:rPr>
          <w:sz w:val="22"/>
          <w:szCs w:val="22"/>
        </w:rPr>
        <w:t xml:space="preserve"> </w:t>
      </w:r>
      <w:r w:rsidRPr="00BA13B3">
        <w:rPr>
          <w:sz w:val="22"/>
          <w:szCs w:val="22"/>
        </w:rPr>
        <w:t>in</w:t>
      </w:r>
      <w:r w:rsidR="00C84223" w:rsidRPr="00BA13B3">
        <w:rPr>
          <w:sz w:val="22"/>
          <w:szCs w:val="22"/>
        </w:rPr>
        <w:t xml:space="preserve"> </w:t>
      </w:r>
      <w:r w:rsidRPr="00BA13B3">
        <w:rPr>
          <w:sz w:val="22"/>
          <w:szCs w:val="22"/>
        </w:rPr>
        <w:t>fields</w:t>
      </w:r>
      <w:r w:rsidR="00C84223" w:rsidRPr="00BA13B3">
        <w:rPr>
          <w:sz w:val="22"/>
          <w:szCs w:val="22"/>
        </w:rPr>
        <w:t xml:space="preserve"> </w:t>
      </w:r>
      <w:r w:rsidRPr="00BA13B3">
        <w:rPr>
          <w:sz w:val="22"/>
          <w:szCs w:val="22"/>
        </w:rPr>
        <w:t>across</w:t>
      </w:r>
      <w:r w:rsidR="00C84223" w:rsidRPr="00BA13B3">
        <w:rPr>
          <w:sz w:val="22"/>
          <w:szCs w:val="22"/>
        </w:rPr>
        <w:t xml:space="preserve"> </w:t>
      </w:r>
      <w:r w:rsidRPr="00BA13B3">
        <w:rPr>
          <w:sz w:val="22"/>
          <w:szCs w:val="22"/>
        </w:rPr>
        <w:t>the</w:t>
      </w:r>
      <w:r w:rsidR="00C84223" w:rsidRPr="00BA13B3">
        <w:rPr>
          <w:sz w:val="22"/>
          <w:szCs w:val="22"/>
        </w:rPr>
        <w:t xml:space="preserve"> </w:t>
      </w:r>
      <w:r w:rsidRPr="00BA13B3">
        <w:rPr>
          <w:sz w:val="22"/>
          <w:szCs w:val="22"/>
        </w:rPr>
        <w:t>humanities</w:t>
      </w:r>
      <w:r w:rsidR="00C84223" w:rsidRPr="00BA13B3">
        <w:rPr>
          <w:sz w:val="22"/>
          <w:szCs w:val="22"/>
        </w:rPr>
        <w:t xml:space="preserve"> </w:t>
      </w:r>
      <w:r w:rsidRPr="00BA13B3">
        <w:rPr>
          <w:sz w:val="22"/>
          <w:szCs w:val="22"/>
        </w:rPr>
        <w:t>and</w:t>
      </w:r>
      <w:r w:rsidR="00C84223" w:rsidRPr="00BA13B3">
        <w:rPr>
          <w:sz w:val="22"/>
          <w:szCs w:val="22"/>
        </w:rPr>
        <w:t xml:space="preserve"> </w:t>
      </w:r>
      <w:r w:rsidRPr="00BA13B3">
        <w:rPr>
          <w:sz w:val="22"/>
          <w:szCs w:val="22"/>
        </w:rPr>
        <w:t>social</w:t>
      </w:r>
      <w:r w:rsidR="00C84223" w:rsidRPr="00BA13B3">
        <w:rPr>
          <w:sz w:val="22"/>
          <w:szCs w:val="22"/>
        </w:rPr>
        <w:t xml:space="preserve"> </w:t>
      </w:r>
      <w:r w:rsidRPr="00BA13B3">
        <w:rPr>
          <w:sz w:val="22"/>
          <w:szCs w:val="22"/>
        </w:rPr>
        <w:t>sciences.</w:t>
      </w:r>
      <w:r w:rsidR="00C84223" w:rsidRPr="00BA13B3">
        <w:rPr>
          <w:sz w:val="22"/>
          <w:szCs w:val="22"/>
        </w:rPr>
        <w:t xml:space="preserve"> </w:t>
      </w:r>
      <w:r w:rsidR="00367AF3" w:rsidRPr="00BA13B3">
        <w:rPr>
          <w:sz w:val="22"/>
          <w:szCs w:val="22"/>
        </w:rPr>
        <w:t>Amount:</w:t>
      </w:r>
      <w:r w:rsidR="00C84223" w:rsidRPr="00BA13B3">
        <w:rPr>
          <w:sz w:val="22"/>
          <w:szCs w:val="22"/>
        </w:rPr>
        <w:t xml:space="preserve"> </w:t>
      </w:r>
      <w:r w:rsidR="00BA63FA" w:rsidRPr="00BA13B3">
        <w:rPr>
          <w:sz w:val="22"/>
          <w:szCs w:val="22"/>
        </w:rPr>
        <w:t>$30,000</w:t>
      </w:r>
    </w:p>
    <w:p w14:paraId="7CD725BC" w14:textId="4565C6CC" w:rsidR="00BA63FA" w:rsidRPr="00BA13B3" w:rsidRDefault="00367AF3" w:rsidP="00BA63F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77" w:history="1">
        <w:r w:rsidR="00BA63FA" w:rsidRPr="00BA13B3">
          <w:rPr>
            <w:rStyle w:val="Hyperlink"/>
            <w:szCs w:val="22"/>
          </w:rPr>
          <w:t>https://citizensandscholars.org/fellowships/for-scholars-education-leaders/charlotte-w-newcombe-fellowship/</w:t>
        </w:r>
      </w:hyperlink>
    </w:p>
    <w:p w14:paraId="4EAC8AEF" w14:textId="573DE716" w:rsidR="00367AF3" w:rsidRPr="00BA13B3" w:rsidRDefault="00367AF3" w:rsidP="00BA63F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C33CA5" w:rsidRPr="00BA13B3">
        <w:rPr>
          <w:color w:val="000000" w:themeColor="text1"/>
          <w:sz w:val="22"/>
          <w:szCs w:val="22"/>
          <w:u w:color="000000"/>
        </w:rPr>
        <w:t>None</w:t>
      </w:r>
      <w:r w:rsidR="00C84223" w:rsidRPr="00BA13B3">
        <w:rPr>
          <w:color w:val="000000" w:themeColor="text1"/>
          <w:sz w:val="22"/>
          <w:szCs w:val="22"/>
          <w:u w:color="000000"/>
        </w:rPr>
        <w:t xml:space="preserve"> </w:t>
      </w:r>
      <w:r w:rsidR="00C33CA5" w:rsidRPr="00BA13B3">
        <w:rPr>
          <w:color w:val="000000" w:themeColor="text1"/>
          <w:sz w:val="22"/>
          <w:szCs w:val="22"/>
          <w:u w:color="000000"/>
        </w:rPr>
        <w:t>if</w:t>
      </w:r>
      <w:r w:rsidR="00C84223" w:rsidRPr="00BA13B3">
        <w:rPr>
          <w:color w:val="000000" w:themeColor="text1"/>
          <w:sz w:val="22"/>
          <w:szCs w:val="22"/>
          <w:u w:color="000000"/>
        </w:rPr>
        <w:t xml:space="preserve"> </w:t>
      </w:r>
      <w:r w:rsidR="00C33CA5" w:rsidRPr="00BA13B3">
        <w:rPr>
          <w:color w:val="000000" w:themeColor="text1"/>
          <w:sz w:val="22"/>
          <w:szCs w:val="22"/>
          <w:u w:color="000000"/>
        </w:rPr>
        <w:t>enrolled</w:t>
      </w:r>
      <w:r w:rsidR="00C84223" w:rsidRPr="00BA13B3">
        <w:rPr>
          <w:color w:val="000000" w:themeColor="text1"/>
          <w:sz w:val="22"/>
          <w:szCs w:val="22"/>
          <w:u w:color="000000"/>
        </w:rPr>
        <w:t xml:space="preserve"> </w:t>
      </w:r>
      <w:r w:rsidR="00C33CA5" w:rsidRPr="00BA13B3">
        <w:rPr>
          <w:color w:val="000000" w:themeColor="text1"/>
          <w:sz w:val="22"/>
          <w:szCs w:val="22"/>
          <w:u w:color="000000"/>
        </w:rPr>
        <w:t>at</w:t>
      </w:r>
      <w:r w:rsidR="00C84223" w:rsidRPr="00BA13B3">
        <w:rPr>
          <w:color w:val="000000" w:themeColor="text1"/>
          <w:sz w:val="22"/>
          <w:szCs w:val="22"/>
          <w:u w:color="000000"/>
        </w:rPr>
        <w:t xml:space="preserve"> </w:t>
      </w:r>
      <w:r w:rsidR="00C33CA5" w:rsidRPr="00BA13B3">
        <w:rPr>
          <w:color w:val="000000" w:themeColor="text1"/>
          <w:sz w:val="22"/>
          <w:szCs w:val="22"/>
          <w:u w:color="000000"/>
        </w:rPr>
        <w:t>a</w:t>
      </w:r>
      <w:r w:rsidR="00C84223" w:rsidRPr="00BA13B3">
        <w:rPr>
          <w:color w:val="000000" w:themeColor="text1"/>
          <w:sz w:val="22"/>
          <w:szCs w:val="22"/>
          <w:u w:color="000000"/>
        </w:rPr>
        <w:t xml:space="preserve"> </w:t>
      </w:r>
      <w:r w:rsidR="00C33CA5" w:rsidRPr="00BA13B3">
        <w:rPr>
          <w:color w:val="000000" w:themeColor="text1"/>
          <w:sz w:val="22"/>
          <w:szCs w:val="22"/>
          <w:u w:color="000000"/>
        </w:rPr>
        <w:t>U.S.</w:t>
      </w:r>
      <w:r w:rsidR="00C84223" w:rsidRPr="00BA13B3">
        <w:rPr>
          <w:color w:val="000000" w:themeColor="text1"/>
          <w:sz w:val="22"/>
          <w:szCs w:val="22"/>
          <w:u w:color="000000"/>
        </w:rPr>
        <w:t xml:space="preserve"> </w:t>
      </w:r>
      <w:r w:rsidR="00C33CA5" w:rsidRPr="00BA13B3">
        <w:rPr>
          <w:color w:val="000000" w:themeColor="text1"/>
          <w:sz w:val="22"/>
          <w:szCs w:val="22"/>
          <w:u w:color="000000"/>
        </w:rPr>
        <w:t>university</w:t>
      </w:r>
    </w:p>
    <w:p w14:paraId="4C5AC804" w14:textId="35703DE9" w:rsidR="00367AF3" w:rsidRPr="00BA13B3" w:rsidRDefault="00367AF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Pr="00BA13B3">
        <w:rPr>
          <w:b/>
          <w:color w:val="000000" w:themeColor="text1"/>
          <w:sz w:val="22"/>
          <w:szCs w:val="22"/>
          <w:u w:color="000000"/>
        </w:rPr>
        <w:t>15</w:t>
      </w:r>
      <w:r w:rsidR="00C84223" w:rsidRPr="00BA13B3">
        <w:rPr>
          <w:b/>
          <w:color w:val="000000" w:themeColor="text1"/>
          <w:sz w:val="22"/>
          <w:szCs w:val="22"/>
          <w:u w:color="000000"/>
        </w:rPr>
        <w:t xml:space="preserve"> </w:t>
      </w:r>
    </w:p>
    <w:bookmarkEnd w:id="288"/>
    <w:p w14:paraId="6AAF5C4A" w14:textId="77777777" w:rsidR="002F07F2" w:rsidRPr="00BA13B3" w:rsidRDefault="002F07F2" w:rsidP="00C84223">
      <w:pPr>
        <w:ind w:left="360"/>
        <w:rPr>
          <w:b/>
          <w:sz w:val="22"/>
          <w:szCs w:val="22"/>
        </w:rPr>
      </w:pPr>
    </w:p>
    <w:p w14:paraId="255E0C69" w14:textId="2842FF63" w:rsidR="002F2879" w:rsidRPr="00BA13B3" w:rsidRDefault="002F2879" w:rsidP="00C84223">
      <w:pPr>
        <w:pStyle w:val="Heading3"/>
        <w:rPr>
          <w:b w:val="0"/>
          <w:bCs/>
          <w:sz w:val="22"/>
          <w:szCs w:val="22"/>
        </w:rPr>
      </w:pPr>
      <w:bookmarkStart w:id="290" w:name="_Toc175570096"/>
      <w:r w:rsidRPr="00BA13B3">
        <w:rPr>
          <w:b w:val="0"/>
          <w:bCs/>
          <w:sz w:val="22"/>
          <w:szCs w:val="22"/>
        </w:rPr>
        <w:t>The</w:t>
      </w:r>
      <w:r w:rsidR="00C84223" w:rsidRPr="00BA13B3">
        <w:rPr>
          <w:b w:val="0"/>
          <w:bCs/>
          <w:sz w:val="22"/>
          <w:szCs w:val="22"/>
        </w:rPr>
        <w:t xml:space="preserve"> </w:t>
      </w:r>
      <w:r w:rsidRPr="00BA13B3">
        <w:rPr>
          <w:b w:val="0"/>
          <w:bCs/>
          <w:sz w:val="22"/>
          <w:szCs w:val="22"/>
        </w:rPr>
        <w:t>Woodrow</w:t>
      </w:r>
      <w:r w:rsidR="00C84223" w:rsidRPr="00BA13B3">
        <w:rPr>
          <w:b w:val="0"/>
          <w:bCs/>
          <w:sz w:val="22"/>
          <w:szCs w:val="22"/>
        </w:rPr>
        <w:t xml:space="preserve"> </w:t>
      </w:r>
      <w:r w:rsidRPr="00BA13B3">
        <w:rPr>
          <w:b w:val="0"/>
          <w:bCs/>
          <w:sz w:val="22"/>
          <w:szCs w:val="22"/>
        </w:rPr>
        <w:t>Wilson</w:t>
      </w:r>
      <w:r w:rsidR="00C84223" w:rsidRPr="00BA13B3">
        <w:rPr>
          <w:b w:val="0"/>
          <w:bCs/>
          <w:sz w:val="22"/>
          <w:szCs w:val="22"/>
        </w:rPr>
        <w:t xml:space="preserve"> </w:t>
      </w:r>
      <w:r w:rsidRPr="00BA13B3">
        <w:rPr>
          <w:b w:val="0"/>
          <w:bCs/>
          <w:sz w:val="22"/>
          <w:szCs w:val="22"/>
        </w:rPr>
        <w:t>Dissertation</w:t>
      </w:r>
      <w:r w:rsidR="00C84223" w:rsidRPr="00BA13B3">
        <w:rPr>
          <w:b w:val="0"/>
          <w:bCs/>
          <w:sz w:val="22"/>
          <w:szCs w:val="22"/>
        </w:rPr>
        <w:t xml:space="preserve"> </w:t>
      </w:r>
      <w:r w:rsidRPr="00BA13B3">
        <w:rPr>
          <w:b w:val="0"/>
          <w:bCs/>
          <w:sz w:val="22"/>
          <w:szCs w:val="22"/>
        </w:rPr>
        <w:t>Fellowship</w:t>
      </w:r>
      <w:r w:rsidR="00C84223" w:rsidRPr="00BA13B3">
        <w:rPr>
          <w:b w:val="0"/>
          <w:bCs/>
          <w:sz w:val="22"/>
          <w:szCs w:val="22"/>
        </w:rPr>
        <w:t xml:space="preserve"> </w:t>
      </w:r>
      <w:r w:rsidRPr="00BA13B3">
        <w:rPr>
          <w:b w:val="0"/>
          <w:bCs/>
          <w:sz w:val="22"/>
          <w:szCs w:val="22"/>
        </w:rPr>
        <w:t>in</w:t>
      </w:r>
      <w:r w:rsidR="00C84223" w:rsidRPr="00BA13B3">
        <w:rPr>
          <w:b w:val="0"/>
          <w:bCs/>
          <w:sz w:val="22"/>
          <w:szCs w:val="22"/>
        </w:rPr>
        <w:t xml:space="preserve"> </w:t>
      </w:r>
      <w:r w:rsidRPr="00BA13B3">
        <w:rPr>
          <w:b w:val="0"/>
          <w:bCs/>
          <w:sz w:val="22"/>
          <w:szCs w:val="22"/>
        </w:rPr>
        <w:t>Women’s</w:t>
      </w:r>
      <w:r w:rsidR="00C84223" w:rsidRPr="00BA13B3">
        <w:rPr>
          <w:b w:val="0"/>
          <w:bCs/>
          <w:sz w:val="22"/>
          <w:szCs w:val="22"/>
        </w:rPr>
        <w:t xml:space="preserve"> </w:t>
      </w:r>
      <w:r w:rsidRPr="00BA13B3">
        <w:rPr>
          <w:b w:val="0"/>
          <w:bCs/>
          <w:sz w:val="22"/>
          <w:szCs w:val="22"/>
        </w:rPr>
        <w:t>Studies</w:t>
      </w:r>
      <w:bookmarkEnd w:id="290"/>
    </w:p>
    <w:p w14:paraId="207FB13F" w14:textId="2A7D54FC" w:rsidR="002F2879" w:rsidRPr="00BA13B3" w:rsidRDefault="002F287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292929"/>
          <w:sz w:val="22"/>
          <w:szCs w:val="22"/>
        </w:rPr>
      </w:pPr>
      <w:r w:rsidRPr="00BA13B3">
        <w:rPr>
          <w:color w:val="292929"/>
          <w:sz w:val="22"/>
          <w:szCs w:val="22"/>
        </w:rPr>
        <w:t>The</w:t>
      </w:r>
      <w:r w:rsidR="00C84223" w:rsidRPr="00BA13B3">
        <w:rPr>
          <w:color w:val="292929"/>
          <w:sz w:val="22"/>
          <w:szCs w:val="22"/>
        </w:rPr>
        <w:t xml:space="preserve"> </w:t>
      </w:r>
      <w:r w:rsidRPr="00BA13B3">
        <w:rPr>
          <w:color w:val="292929"/>
          <w:sz w:val="22"/>
          <w:szCs w:val="22"/>
        </w:rPr>
        <w:t>WW</w:t>
      </w:r>
      <w:r w:rsidR="00C84223" w:rsidRPr="00BA13B3">
        <w:rPr>
          <w:color w:val="292929"/>
          <w:sz w:val="22"/>
          <w:szCs w:val="22"/>
        </w:rPr>
        <w:t xml:space="preserve"> </w:t>
      </w:r>
      <w:r w:rsidRPr="00BA13B3">
        <w:rPr>
          <w:color w:val="292929"/>
          <w:sz w:val="22"/>
          <w:szCs w:val="22"/>
        </w:rPr>
        <w:t>Women’s</w:t>
      </w:r>
      <w:r w:rsidR="00C84223" w:rsidRPr="00BA13B3">
        <w:rPr>
          <w:color w:val="292929"/>
          <w:sz w:val="22"/>
          <w:szCs w:val="22"/>
        </w:rPr>
        <w:t xml:space="preserve"> </w:t>
      </w:r>
      <w:r w:rsidRPr="00BA13B3">
        <w:rPr>
          <w:color w:val="292929"/>
          <w:sz w:val="22"/>
          <w:szCs w:val="22"/>
        </w:rPr>
        <w:t>Studies</w:t>
      </w:r>
      <w:r w:rsidR="00C84223" w:rsidRPr="00BA13B3">
        <w:rPr>
          <w:color w:val="292929"/>
          <w:sz w:val="22"/>
          <w:szCs w:val="22"/>
        </w:rPr>
        <w:t xml:space="preserve"> </w:t>
      </w:r>
      <w:r w:rsidRPr="00BA13B3">
        <w:rPr>
          <w:color w:val="292929"/>
          <w:sz w:val="22"/>
          <w:szCs w:val="22"/>
        </w:rPr>
        <w:t>Fellowships</w:t>
      </w:r>
      <w:r w:rsidR="00C84223" w:rsidRPr="00BA13B3">
        <w:rPr>
          <w:color w:val="292929"/>
          <w:sz w:val="22"/>
          <w:szCs w:val="22"/>
        </w:rPr>
        <w:t xml:space="preserve"> </w:t>
      </w:r>
      <w:r w:rsidRPr="00BA13B3">
        <w:rPr>
          <w:color w:val="292929"/>
          <w:sz w:val="22"/>
          <w:szCs w:val="22"/>
        </w:rPr>
        <w:t>support</w:t>
      </w:r>
      <w:r w:rsidR="00C84223" w:rsidRPr="00BA13B3">
        <w:rPr>
          <w:color w:val="292929"/>
          <w:sz w:val="22"/>
          <w:szCs w:val="22"/>
        </w:rPr>
        <w:t xml:space="preserve"> </w:t>
      </w:r>
      <w:r w:rsidRPr="00BA13B3">
        <w:rPr>
          <w:color w:val="292929"/>
          <w:sz w:val="22"/>
          <w:szCs w:val="22"/>
        </w:rPr>
        <w:t>the</w:t>
      </w:r>
      <w:r w:rsidR="00C84223" w:rsidRPr="00BA13B3">
        <w:rPr>
          <w:color w:val="292929"/>
          <w:sz w:val="22"/>
          <w:szCs w:val="22"/>
        </w:rPr>
        <w:t xml:space="preserve"> </w:t>
      </w:r>
      <w:r w:rsidRPr="00BA13B3">
        <w:rPr>
          <w:color w:val="292929"/>
          <w:sz w:val="22"/>
          <w:szCs w:val="22"/>
        </w:rPr>
        <w:t>final</w:t>
      </w:r>
      <w:r w:rsidR="00C84223" w:rsidRPr="00BA13B3">
        <w:rPr>
          <w:color w:val="292929"/>
          <w:sz w:val="22"/>
          <w:szCs w:val="22"/>
        </w:rPr>
        <w:t xml:space="preserve"> </w:t>
      </w:r>
      <w:r w:rsidRPr="00BA13B3">
        <w:rPr>
          <w:color w:val="292929"/>
          <w:sz w:val="22"/>
          <w:szCs w:val="22"/>
        </w:rPr>
        <w:t>year</w:t>
      </w:r>
      <w:r w:rsidR="00C84223" w:rsidRPr="00BA13B3">
        <w:rPr>
          <w:color w:val="292929"/>
          <w:sz w:val="22"/>
          <w:szCs w:val="22"/>
        </w:rPr>
        <w:t xml:space="preserve"> </w:t>
      </w:r>
      <w:r w:rsidRPr="00BA13B3">
        <w:rPr>
          <w:color w:val="292929"/>
          <w:sz w:val="22"/>
          <w:szCs w:val="22"/>
        </w:rPr>
        <w:t>of</w:t>
      </w:r>
      <w:r w:rsidR="00C84223" w:rsidRPr="00BA13B3">
        <w:rPr>
          <w:color w:val="292929"/>
          <w:sz w:val="22"/>
          <w:szCs w:val="22"/>
        </w:rPr>
        <w:t xml:space="preserve"> </w:t>
      </w:r>
      <w:r w:rsidRPr="00BA13B3">
        <w:rPr>
          <w:color w:val="292929"/>
          <w:sz w:val="22"/>
          <w:szCs w:val="22"/>
        </w:rPr>
        <w:t>dissertation</w:t>
      </w:r>
      <w:r w:rsidR="00C84223" w:rsidRPr="00BA13B3">
        <w:rPr>
          <w:color w:val="292929"/>
          <w:sz w:val="22"/>
          <w:szCs w:val="22"/>
        </w:rPr>
        <w:t xml:space="preserve"> </w:t>
      </w:r>
      <w:r w:rsidRPr="00BA13B3">
        <w:rPr>
          <w:color w:val="292929"/>
          <w:sz w:val="22"/>
          <w:szCs w:val="22"/>
        </w:rPr>
        <w:t>writing</w:t>
      </w:r>
      <w:r w:rsidR="00C84223" w:rsidRPr="00BA13B3">
        <w:rPr>
          <w:color w:val="292929"/>
          <w:sz w:val="22"/>
          <w:szCs w:val="22"/>
        </w:rPr>
        <w:t xml:space="preserve"> </w:t>
      </w:r>
      <w:r w:rsidRPr="00BA13B3">
        <w:rPr>
          <w:color w:val="292929"/>
          <w:sz w:val="22"/>
          <w:szCs w:val="22"/>
        </w:rPr>
        <w:t>for</w:t>
      </w:r>
      <w:r w:rsidR="00C84223" w:rsidRPr="00BA13B3">
        <w:rPr>
          <w:color w:val="292929"/>
          <w:sz w:val="22"/>
          <w:szCs w:val="22"/>
        </w:rPr>
        <w:t xml:space="preserve"> </w:t>
      </w:r>
      <w:r w:rsidR="00563FF0">
        <w:rPr>
          <w:color w:val="292929"/>
          <w:sz w:val="22"/>
          <w:szCs w:val="22"/>
        </w:rPr>
        <w:t>PhD</w:t>
      </w:r>
      <w:r w:rsidR="00C84223" w:rsidRPr="00BA13B3">
        <w:rPr>
          <w:color w:val="292929"/>
          <w:sz w:val="22"/>
          <w:szCs w:val="22"/>
        </w:rPr>
        <w:t xml:space="preserve"> </w:t>
      </w:r>
      <w:r w:rsidRPr="00BA13B3">
        <w:rPr>
          <w:color w:val="292929"/>
          <w:sz w:val="22"/>
          <w:szCs w:val="22"/>
        </w:rPr>
        <w:t>candidates</w:t>
      </w:r>
      <w:r w:rsidR="00C84223" w:rsidRPr="00BA13B3">
        <w:rPr>
          <w:color w:val="292929"/>
          <w:sz w:val="22"/>
          <w:szCs w:val="22"/>
        </w:rPr>
        <w:t xml:space="preserve"> </w:t>
      </w:r>
      <w:r w:rsidRPr="00BA13B3">
        <w:rPr>
          <w:color w:val="292929"/>
          <w:sz w:val="22"/>
          <w:szCs w:val="22"/>
        </w:rPr>
        <w:t>in</w:t>
      </w:r>
      <w:r w:rsidR="00C84223" w:rsidRPr="00BA13B3">
        <w:rPr>
          <w:color w:val="292929"/>
          <w:sz w:val="22"/>
          <w:szCs w:val="22"/>
        </w:rPr>
        <w:t xml:space="preserve"> </w:t>
      </w:r>
      <w:r w:rsidRPr="00BA13B3">
        <w:rPr>
          <w:color w:val="292929"/>
          <w:sz w:val="22"/>
          <w:szCs w:val="22"/>
        </w:rPr>
        <w:t>the</w:t>
      </w:r>
      <w:r w:rsidR="00C84223" w:rsidRPr="00BA13B3">
        <w:rPr>
          <w:color w:val="292929"/>
          <w:sz w:val="22"/>
          <w:szCs w:val="22"/>
        </w:rPr>
        <w:t xml:space="preserve"> </w:t>
      </w:r>
      <w:r w:rsidRPr="00BA13B3">
        <w:rPr>
          <w:color w:val="292929"/>
          <w:sz w:val="22"/>
          <w:szCs w:val="22"/>
        </w:rPr>
        <w:t>humanities</w:t>
      </w:r>
      <w:r w:rsidR="00C84223" w:rsidRPr="00BA13B3">
        <w:rPr>
          <w:color w:val="292929"/>
          <w:sz w:val="22"/>
          <w:szCs w:val="22"/>
        </w:rPr>
        <w:t xml:space="preserve"> </w:t>
      </w:r>
      <w:r w:rsidRPr="00BA13B3">
        <w:rPr>
          <w:color w:val="292929"/>
          <w:sz w:val="22"/>
          <w:szCs w:val="22"/>
        </w:rPr>
        <w:t>and</w:t>
      </w:r>
      <w:r w:rsidR="00C84223" w:rsidRPr="00BA13B3">
        <w:rPr>
          <w:color w:val="292929"/>
          <w:sz w:val="22"/>
          <w:szCs w:val="22"/>
        </w:rPr>
        <w:t xml:space="preserve"> </w:t>
      </w:r>
      <w:r w:rsidRPr="00BA13B3">
        <w:rPr>
          <w:color w:val="292929"/>
          <w:sz w:val="22"/>
          <w:szCs w:val="22"/>
        </w:rPr>
        <w:t>social</w:t>
      </w:r>
      <w:r w:rsidR="00C84223" w:rsidRPr="00BA13B3">
        <w:rPr>
          <w:color w:val="292929"/>
          <w:sz w:val="22"/>
          <w:szCs w:val="22"/>
        </w:rPr>
        <w:t xml:space="preserve"> </w:t>
      </w:r>
      <w:r w:rsidRPr="00BA13B3">
        <w:rPr>
          <w:color w:val="292929"/>
          <w:sz w:val="22"/>
          <w:szCs w:val="22"/>
        </w:rPr>
        <w:t>sciences</w:t>
      </w:r>
      <w:r w:rsidR="00C84223" w:rsidRPr="00BA13B3">
        <w:rPr>
          <w:color w:val="292929"/>
          <w:sz w:val="22"/>
          <w:szCs w:val="22"/>
        </w:rPr>
        <w:t xml:space="preserve"> </w:t>
      </w:r>
      <w:r w:rsidRPr="00BA13B3">
        <w:rPr>
          <w:color w:val="292929"/>
          <w:sz w:val="22"/>
          <w:szCs w:val="22"/>
        </w:rPr>
        <w:t>whose</w:t>
      </w:r>
      <w:r w:rsidR="00C84223" w:rsidRPr="00BA13B3">
        <w:rPr>
          <w:color w:val="292929"/>
          <w:sz w:val="22"/>
          <w:szCs w:val="22"/>
        </w:rPr>
        <w:t xml:space="preserve"> </w:t>
      </w:r>
      <w:r w:rsidRPr="00BA13B3">
        <w:rPr>
          <w:color w:val="292929"/>
          <w:sz w:val="22"/>
          <w:szCs w:val="22"/>
        </w:rPr>
        <w:t>work</w:t>
      </w:r>
      <w:r w:rsidR="00C84223" w:rsidRPr="00BA13B3">
        <w:rPr>
          <w:color w:val="292929"/>
          <w:sz w:val="22"/>
          <w:szCs w:val="22"/>
        </w:rPr>
        <w:t xml:space="preserve"> </w:t>
      </w:r>
      <w:r w:rsidRPr="00BA13B3">
        <w:rPr>
          <w:color w:val="292929"/>
          <w:sz w:val="22"/>
          <w:szCs w:val="22"/>
        </w:rPr>
        <w:t>addresses</w:t>
      </w:r>
      <w:r w:rsidR="00C84223" w:rsidRPr="00BA13B3">
        <w:rPr>
          <w:color w:val="292929"/>
          <w:sz w:val="22"/>
          <w:szCs w:val="22"/>
        </w:rPr>
        <w:t xml:space="preserve"> </w:t>
      </w:r>
      <w:r w:rsidRPr="00BA13B3">
        <w:rPr>
          <w:color w:val="292929"/>
          <w:sz w:val="22"/>
          <w:szCs w:val="22"/>
        </w:rPr>
        <w:t>topics</w:t>
      </w:r>
      <w:r w:rsidR="00C84223" w:rsidRPr="00BA13B3">
        <w:rPr>
          <w:color w:val="292929"/>
          <w:sz w:val="22"/>
          <w:szCs w:val="22"/>
        </w:rPr>
        <w:t xml:space="preserve"> </w:t>
      </w:r>
      <w:r w:rsidRPr="00BA13B3">
        <w:rPr>
          <w:color w:val="292929"/>
          <w:sz w:val="22"/>
          <w:szCs w:val="22"/>
        </w:rPr>
        <w:t>of</w:t>
      </w:r>
      <w:r w:rsidR="00C84223" w:rsidRPr="00BA13B3">
        <w:rPr>
          <w:color w:val="292929"/>
          <w:sz w:val="22"/>
          <w:szCs w:val="22"/>
        </w:rPr>
        <w:t xml:space="preserve"> </w:t>
      </w:r>
      <w:r w:rsidRPr="00BA13B3">
        <w:rPr>
          <w:color w:val="292929"/>
          <w:sz w:val="22"/>
          <w:szCs w:val="22"/>
        </w:rPr>
        <w:t>women</w:t>
      </w:r>
      <w:r w:rsidR="00C84223" w:rsidRPr="00BA13B3">
        <w:rPr>
          <w:color w:val="292929"/>
          <w:sz w:val="22"/>
          <w:szCs w:val="22"/>
        </w:rPr>
        <w:t xml:space="preserve"> </w:t>
      </w:r>
      <w:r w:rsidRPr="00BA13B3">
        <w:rPr>
          <w:color w:val="292929"/>
          <w:sz w:val="22"/>
          <w:szCs w:val="22"/>
        </w:rPr>
        <w:t>and</w:t>
      </w:r>
      <w:r w:rsidR="00C84223" w:rsidRPr="00BA13B3">
        <w:rPr>
          <w:color w:val="292929"/>
          <w:sz w:val="22"/>
          <w:szCs w:val="22"/>
        </w:rPr>
        <w:t xml:space="preserve"> </w:t>
      </w:r>
      <w:r w:rsidRPr="00BA13B3">
        <w:rPr>
          <w:color w:val="292929"/>
          <w:sz w:val="22"/>
          <w:szCs w:val="22"/>
        </w:rPr>
        <w:t>gender</w:t>
      </w:r>
      <w:r w:rsidR="00C84223" w:rsidRPr="00BA13B3">
        <w:rPr>
          <w:color w:val="292929"/>
          <w:sz w:val="22"/>
          <w:szCs w:val="22"/>
        </w:rPr>
        <w:t xml:space="preserve"> </w:t>
      </w:r>
      <w:r w:rsidRPr="00BA13B3">
        <w:rPr>
          <w:color w:val="292929"/>
          <w:sz w:val="22"/>
          <w:szCs w:val="22"/>
        </w:rPr>
        <w:t>in</w:t>
      </w:r>
      <w:r w:rsidR="00C84223" w:rsidRPr="00BA13B3">
        <w:rPr>
          <w:color w:val="292929"/>
          <w:sz w:val="22"/>
          <w:szCs w:val="22"/>
        </w:rPr>
        <w:t xml:space="preserve"> </w:t>
      </w:r>
      <w:r w:rsidRPr="00BA13B3">
        <w:rPr>
          <w:color w:val="292929"/>
          <w:sz w:val="22"/>
          <w:szCs w:val="22"/>
        </w:rPr>
        <w:t>interdisciplinary</w:t>
      </w:r>
      <w:r w:rsidR="00C84223" w:rsidRPr="00BA13B3">
        <w:rPr>
          <w:color w:val="292929"/>
          <w:sz w:val="22"/>
          <w:szCs w:val="22"/>
        </w:rPr>
        <w:t xml:space="preserve"> </w:t>
      </w:r>
      <w:r w:rsidRPr="00BA13B3">
        <w:rPr>
          <w:color w:val="292929"/>
          <w:sz w:val="22"/>
          <w:szCs w:val="22"/>
        </w:rPr>
        <w:t>and</w:t>
      </w:r>
      <w:r w:rsidR="00C84223" w:rsidRPr="00BA13B3">
        <w:rPr>
          <w:color w:val="292929"/>
          <w:sz w:val="22"/>
          <w:szCs w:val="22"/>
        </w:rPr>
        <w:t xml:space="preserve"> </w:t>
      </w:r>
      <w:r w:rsidRPr="00BA13B3">
        <w:rPr>
          <w:color w:val="292929"/>
          <w:sz w:val="22"/>
          <w:szCs w:val="22"/>
        </w:rPr>
        <w:t>original</w:t>
      </w:r>
      <w:r w:rsidR="00C84223" w:rsidRPr="00BA13B3">
        <w:rPr>
          <w:color w:val="292929"/>
          <w:sz w:val="22"/>
          <w:szCs w:val="22"/>
        </w:rPr>
        <w:t xml:space="preserve"> </w:t>
      </w:r>
      <w:r w:rsidRPr="00BA13B3">
        <w:rPr>
          <w:color w:val="292929"/>
          <w:sz w:val="22"/>
          <w:szCs w:val="22"/>
        </w:rPr>
        <w:t>ways.</w:t>
      </w:r>
      <w:r w:rsidR="00C84223" w:rsidRPr="00BA13B3">
        <w:rPr>
          <w:color w:val="292929"/>
          <w:sz w:val="22"/>
          <w:szCs w:val="22"/>
        </w:rPr>
        <w:t xml:space="preserve"> </w:t>
      </w:r>
      <w:r w:rsidRPr="00BA13B3">
        <w:rPr>
          <w:color w:val="292929"/>
          <w:sz w:val="22"/>
          <w:szCs w:val="22"/>
        </w:rPr>
        <w:t>Amount:</w:t>
      </w:r>
      <w:r w:rsidR="00C84223" w:rsidRPr="00BA13B3">
        <w:rPr>
          <w:color w:val="292929"/>
          <w:sz w:val="22"/>
          <w:szCs w:val="22"/>
        </w:rPr>
        <w:t xml:space="preserve"> </w:t>
      </w:r>
      <w:r w:rsidRPr="00BA13B3">
        <w:rPr>
          <w:color w:val="292929"/>
          <w:sz w:val="22"/>
          <w:szCs w:val="22"/>
        </w:rPr>
        <w:t>$5,000</w:t>
      </w:r>
    </w:p>
    <w:p w14:paraId="13B97EC9" w14:textId="77CA016A" w:rsidR="002F2879" w:rsidRPr="00BA13B3" w:rsidRDefault="002F287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78" w:history="1">
        <w:r w:rsidR="00BA63FA" w:rsidRPr="00BA13B3">
          <w:rPr>
            <w:rStyle w:val="Hyperlink"/>
            <w:bCs/>
            <w:szCs w:val="22"/>
          </w:rPr>
          <w:t>https://citizensandscholars.org/fellowships/for-scholars-education-leaders/dissertation-fellowship-in-womens-studies/</w:t>
        </w:r>
      </w:hyperlink>
    </w:p>
    <w:p w14:paraId="0B352FD8" w14:textId="103E1661" w:rsidR="002F2879" w:rsidRPr="00BA13B3" w:rsidRDefault="002F287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1D08E2" w:rsidRPr="00BA13B3">
        <w:rPr>
          <w:color w:val="000000" w:themeColor="text1"/>
          <w:sz w:val="22"/>
          <w:szCs w:val="22"/>
          <w:u w:color="000000"/>
        </w:rPr>
        <w:t>None</w:t>
      </w:r>
      <w:r w:rsidR="00C84223" w:rsidRPr="00BA13B3">
        <w:rPr>
          <w:color w:val="000000" w:themeColor="text1"/>
          <w:sz w:val="22"/>
          <w:szCs w:val="22"/>
          <w:u w:color="000000"/>
        </w:rPr>
        <w:t xml:space="preserve"> </w:t>
      </w:r>
      <w:r w:rsidR="001D08E2" w:rsidRPr="00BA13B3">
        <w:rPr>
          <w:color w:val="000000" w:themeColor="text1"/>
          <w:sz w:val="22"/>
          <w:szCs w:val="22"/>
          <w:u w:color="000000"/>
        </w:rPr>
        <w:t>if</w:t>
      </w:r>
      <w:r w:rsidR="00C84223" w:rsidRPr="00BA13B3">
        <w:rPr>
          <w:color w:val="000000" w:themeColor="text1"/>
          <w:sz w:val="22"/>
          <w:szCs w:val="22"/>
          <w:u w:color="000000"/>
        </w:rPr>
        <w:t xml:space="preserve"> </w:t>
      </w:r>
      <w:r w:rsidR="001D08E2" w:rsidRPr="00BA13B3">
        <w:rPr>
          <w:color w:val="000000" w:themeColor="text1"/>
          <w:sz w:val="22"/>
          <w:szCs w:val="22"/>
          <w:u w:color="000000"/>
        </w:rPr>
        <w:t>studying</w:t>
      </w:r>
      <w:r w:rsidR="00C84223" w:rsidRPr="00BA13B3">
        <w:rPr>
          <w:color w:val="000000" w:themeColor="text1"/>
          <w:sz w:val="22"/>
          <w:szCs w:val="22"/>
          <w:u w:color="000000"/>
        </w:rPr>
        <w:t xml:space="preserve"> </w:t>
      </w:r>
      <w:r w:rsidR="001D08E2" w:rsidRPr="00BA13B3">
        <w:rPr>
          <w:color w:val="000000" w:themeColor="text1"/>
          <w:sz w:val="22"/>
          <w:szCs w:val="22"/>
          <w:u w:color="000000"/>
        </w:rPr>
        <w:t>at</w:t>
      </w:r>
      <w:r w:rsidR="00C84223" w:rsidRPr="00BA13B3">
        <w:rPr>
          <w:color w:val="000000" w:themeColor="text1"/>
          <w:sz w:val="22"/>
          <w:szCs w:val="22"/>
          <w:u w:color="000000"/>
        </w:rPr>
        <w:t xml:space="preserve"> </w:t>
      </w:r>
      <w:r w:rsidR="001D08E2" w:rsidRPr="00BA13B3">
        <w:rPr>
          <w:color w:val="000000" w:themeColor="text1"/>
          <w:sz w:val="22"/>
          <w:szCs w:val="22"/>
          <w:u w:color="000000"/>
        </w:rPr>
        <w:t>U.S.</w:t>
      </w:r>
      <w:r w:rsidR="00C84223" w:rsidRPr="00BA13B3">
        <w:rPr>
          <w:color w:val="000000" w:themeColor="text1"/>
          <w:sz w:val="22"/>
          <w:szCs w:val="22"/>
          <w:u w:color="000000"/>
        </w:rPr>
        <w:t xml:space="preserve"> </w:t>
      </w:r>
      <w:r w:rsidR="001D08E2" w:rsidRPr="00BA13B3">
        <w:rPr>
          <w:color w:val="000000" w:themeColor="text1"/>
          <w:sz w:val="22"/>
          <w:szCs w:val="22"/>
          <w:u w:color="000000"/>
        </w:rPr>
        <w:t>university</w:t>
      </w:r>
      <w:r w:rsidR="00C84223" w:rsidRPr="00BA13B3">
        <w:rPr>
          <w:color w:val="000000" w:themeColor="text1"/>
          <w:sz w:val="22"/>
          <w:szCs w:val="22"/>
          <w:u w:color="000000"/>
        </w:rPr>
        <w:t xml:space="preserve"> </w:t>
      </w:r>
    </w:p>
    <w:p w14:paraId="1279227A" w14:textId="6196F0EF" w:rsidR="002F2879" w:rsidRPr="00BA13B3" w:rsidRDefault="002F287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October</w:t>
      </w:r>
      <w:r w:rsidR="00C84223" w:rsidRPr="00BA13B3">
        <w:rPr>
          <w:b/>
          <w:color w:val="000000" w:themeColor="text1"/>
          <w:sz w:val="22"/>
          <w:szCs w:val="22"/>
          <w:u w:color="000000"/>
        </w:rPr>
        <w:t xml:space="preserve"> </w:t>
      </w:r>
      <w:r w:rsidRPr="00BA13B3">
        <w:rPr>
          <w:b/>
          <w:color w:val="000000" w:themeColor="text1"/>
          <w:sz w:val="22"/>
          <w:szCs w:val="22"/>
          <w:u w:color="000000"/>
        </w:rPr>
        <w:t>1</w:t>
      </w:r>
      <w:r w:rsidR="00BA63FA" w:rsidRPr="00BA13B3">
        <w:rPr>
          <w:b/>
          <w:color w:val="000000" w:themeColor="text1"/>
          <w:sz w:val="22"/>
          <w:szCs w:val="22"/>
          <w:u w:color="000000"/>
        </w:rPr>
        <w:t>4</w:t>
      </w:r>
    </w:p>
    <w:p w14:paraId="7DB35F44" w14:textId="77777777" w:rsidR="00882F17" w:rsidRPr="00BA13B3" w:rsidRDefault="00882F17" w:rsidP="00C84223">
      <w:pPr>
        <w:rPr>
          <w:sz w:val="22"/>
          <w:szCs w:val="22"/>
        </w:rPr>
      </w:pPr>
    </w:p>
    <w:p w14:paraId="483546B7" w14:textId="1B6AC396" w:rsidR="0046417E" w:rsidRPr="004B18AA" w:rsidRDefault="004B18AA" w:rsidP="00C84223">
      <w:pPr>
        <w:pStyle w:val="Heading1"/>
        <w:pBdr>
          <w:top w:val="none" w:sz="0" w:space="0" w:color="auto"/>
        </w:pBdr>
        <w:rPr>
          <w:color w:val="000000" w:themeColor="text1"/>
          <w:sz w:val="22"/>
          <w:szCs w:val="22"/>
        </w:rPr>
      </w:pPr>
      <w:bookmarkStart w:id="291" w:name="_Toc175570097"/>
      <w:r w:rsidRPr="004B18AA">
        <w:rPr>
          <w:color w:val="000000" w:themeColor="text1"/>
          <w:sz w:val="22"/>
          <w:szCs w:val="22"/>
        </w:rPr>
        <w:t>AVAILABLE TO PRE-ABD AND ABOVE</w:t>
      </w:r>
      <w:bookmarkEnd w:id="291"/>
    </w:p>
    <w:p w14:paraId="70784F7F" w14:textId="6A84776B" w:rsidR="00F45B82" w:rsidRPr="00BA13B3"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BA13B3">
        <w:rPr>
          <w:i/>
          <w:iCs/>
          <w:color w:val="000000" w:themeColor="text1"/>
          <w:sz w:val="22"/>
          <w:szCs w:val="22"/>
        </w:rPr>
        <w:t xml:space="preserve">NOTE: </w:t>
      </w:r>
      <w:r w:rsidR="00F45B82"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following</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opportunities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are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open</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to</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individuals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beginning,</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middle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and</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post-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stages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of</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graduate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programs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in</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humanities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and</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social</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sciences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disciplines.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This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list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is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alphabetized</w:t>
      </w:r>
      <w:r w:rsidRPr="00BA13B3">
        <w:rPr>
          <w:bCs/>
          <w:i/>
          <w:iCs/>
          <w:color w:val="000000" w:themeColor="text1"/>
          <w:sz w:val="22"/>
          <w:szCs w:val="22"/>
          <w:u w:color="000000"/>
        </w:rPr>
        <w:t xml:space="preserve"> and is </w:t>
      </w:r>
      <w:r w:rsidR="00F45B82" w:rsidRPr="00BA13B3">
        <w:rPr>
          <w:bCs/>
          <w:i/>
          <w:iCs/>
          <w:color w:val="000000" w:themeColor="text1"/>
          <w:sz w:val="22"/>
          <w:szCs w:val="22"/>
          <w:u w:color="000000"/>
        </w:rPr>
        <w:t>not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categorized</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by</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discipline.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Although</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deadlines</w:t>
      </w:r>
      <w:r w:rsidRPr="00BA13B3">
        <w:rPr>
          <w:bCs/>
          <w:i/>
          <w:iCs/>
          <w:color w:val="000000" w:themeColor="text1"/>
          <w:sz w:val="22"/>
          <w:szCs w:val="22"/>
          <w:u w:color="000000"/>
        </w:rPr>
        <w:t xml:space="preserve"> often </w:t>
      </w:r>
      <w:r w:rsidR="00F45B82" w:rsidRPr="00BA13B3">
        <w:rPr>
          <w:bCs/>
          <w:i/>
          <w:iCs/>
          <w:color w:val="000000" w:themeColor="text1"/>
          <w:sz w:val="22"/>
          <w:szCs w:val="22"/>
          <w:u w:color="000000"/>
        </w:rPr>
        <w:t>fall</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close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to</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same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date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each</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year,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it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is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critical</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to</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first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check</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with</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sponsor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for</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current</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application</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deadlines</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and</w:t>
      </w:r>
      <w:r w:rsidRPr="00BA13B3">
        <w:rPr>
          <w:bCs/>
          <w:i/>
          <w:iCs/>
          <w:color w:val="000000" w:themeColor="text1"/>
          <w:sz w:val="22"/>
          <w:szCs w:val="22"/>
          <w:u w:color="000000"/>
        </w:rPr>
        <w:t xml:space="preserve"> </w:t>
      </w:r>
      <w:r w:rsidR="00F45B82" w:rsidRPr="00BA13B3">
        <w:rPr>
          <w:bCs/>
          <w:i/>
          <w:iCs/>
          <w:color w:val="000000" w:themeColor="text1"/>
          <w:sz w:val="22"/>
          <w:szCs w:val="22"/>
          <w:u w:color="000000"/>
        </w:rPr>
        <w:t>materials.</w:t>
      </w:r>
    </w:p>
    <w:p w14:paraId="3EE6B06C" w14:textId="75559D16" w:rsidR="0046417E" w:rsidRPr="00BA13B3" w:rsidRDefault="0046417E" w:rsidP="00C84223">
      <w:pPr>
        <w:rPr>
          <w:color w:val="000000" w:themeColor="text1"/>
          <w:sz w:val="22"/>
          <w:szCs w:val="22"/>
        </w:rPr>
      </w:pPr>
    </w:p>
    <w:p w14:paraId="57CEC474" w14:textId="6A51008E" w:rsidR="0046417E" w:rsidRPr="00BA13B3" w:rsidRDefault="004507A1" w:rsidP="00C84223">
      <w:pPr>
        <w:pStyle w:val="Heading2"/>
        <w:rPr>
          <w:sz w:val="22"/>
        </w:rPr>
      </w:pPr>
      <w:bookmarkStart w:id="292" w:name="_Toc175570098"/>
      <w:r w:rsidRPr="00BA13B3">
        <w:rPr>
          <w:sz w:val="22"/>
        </w:rPr>
        <w:t>American</w:t>
      </w:r>
      <w:r w:rsidR="00C84223" w:rsidRPr="00BA13B3">
        <w:rPr>
          <w:sz w:val="22"/>
        </w:rPr>
        <w:t xml:space="preserve"> </w:t>
      </w:r>
      <w:r w:rsidRPr="00BA13B3">
        <w:rPr>
          <w:sz w:val="22"/>
        </w:rPr>
        <w:t>Councils</w:t>
      </w:r>
      <w:r w:rsidR="00C84223" w:rsidRPr="00BA13B3">
        <w:rPr>
          <w:sz w:val="22"/>
        </w:rPr>
        <w:t xml:space="preserve"> </w:t>
      </w:r>
      <w:r w:rsidRPr="00BA13B3">
        <w:rPr>
          <w:sz w:val="22"/>
        </w:rPr>
        <w:t>for</w:t>
      </w:r>
      <w:r w:rsidR="00C84223" w:rsidRPr="00BA13B3">
        <w:rPr>
          <w:sz w:val="22"/>
        </w:rPr>
        <w:t xml:space="preserve"> </w:t>
      </w:r>
      <w:r w:rsidRPr="00BA13B3">
        <w:rPr>
          <w:sz w:val="22"/>
        </w:rPr>
        <w:t>International</w:t>
      </w:r>
      <w:r w:rsidR="00C84223" w:rsidRPr="00BA13B3">
        <w:rPr>
          <w:sz w:val="22"/>
        </w:rPr>
        <w:t xml:space="preserve"> </w:t>
      </w:r>
      <w:r w:rsidRPr="00BA13B3">
        <w:rPr>
          <w:sz w:val="22"/>
        </w:rPr>
        <w:t>Education</w:t>
      </w:r>
      <w:r w:rsidR="00C84223" w:rsidRPr="00BA13B3">
        <w:rPr>
          <w:sz w:val="22"/>
        </w:rPr>
        <w:t xml:space="preserve"> </w:t>
      </w:r>
      <w:r w:rsidRPr="00BA13B3">
        <w:rPr>
          <w:sz w:val="22"/>
        </w:rPr>
        <w:t>–</w:t>
      </w:r>
      <w:r w:rsidR="00C84223" w:rsidRPr="00BA13B3">
        <w:rPr>
          <w:sz w:val="22"/>
        </w:rPr>
        <w:t xml:space="preserve"> </w:t>
      </w:r>
      <w:r w:rsidRPr="00BA13B3">
        <w:rPr>
          <w:sz w:val="22"/>
        </w:rPr>
        <w:t>Critical</w:t>
      </w:r>
      <w:r w:rsidR="00C84223" w:rsidRPr="00BA13B3">
        <w:rPr>
          <w:sz w:val="22"/>
        </w:rPr>
        <w:t xml:space="preserve"> </w:t>
      </w:r>
      <w:r w:rsidRPr="00BA13B3">
        <w:rPr>
          <w:sz w:val="22"/>
        </w:rPr>
        <w:t>Language</w:t>
      </w:r>
      <w:r w:rsidR="00C84223" w:rsidRPr="00BA13B3">
        <w:rPr>
          <w:sz w:val="22"/>
        </w:rPr>
        <w:t xml:space="preserve"> </w:t>
      </w:r>
      <w:r w:rsidRPr="00BA13B3">
        <w:rPr>
          <w:sz w:val="22"/>
        </w:rPr>
        <w:t>Scholarship</w:t>
      </w:r>
      <w:bookmarkEnd w:id="292"/>
    </w:p>
    <w:p w14:paraId="395AFB0F" w14:textId="6F1CDA7C" w:rsidR="004507A1" w:rsidRPr="00BA13B3" w:rsidRDefault="004507A1" w:rsidP="00C84223">
      <w:pPr>
        <w:contextualSpacing/>
        <w:rPr>
          <w:rFonts w:eastAsiaTheme="minorHAnsi"/>
          <w:color w:val="000000" w:themeColor="text1"/>
          <w:sz w:val="22"/>
          <w:szCs w:val="22"/>
        </w:rPr>
      </w:pPr>
      <w:r w:rsidRPr="00BA13B3">
        <w:rPr>
          <w:rFonts w:eastAsiaTheme="minorHAnsi"/>
          <w:color w:val="000000" w:themeColor="text1"/>
          <w:sz w:val="22"/>
          <w:szCs w:val="22"/>
        </w:rPr>
        <w:t>The</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Critical</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Language</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Scholarship</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(CLS)</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is</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program</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of</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the</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U.S.</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Department</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of</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State.</w:t>
      </w:r>
      <w:r w:rsidR="00C84223" w:rsidRPr="00BA13B3">
        <w:rPr>
          <w:rFonts w:eastAsiaTheme="minorHAnsi"/>
          <w:color w:val="000000" w:themeColor="text1"/>
          <w:sz w:val="22"/>
          <w:szCs w:val="22"/>
        </w:rPr>
        <w:t xml:space="preserve"> </w:t>
      </w:r>
      <w:r w:rsidRPr="00BA13B3">
        <w:rPr>
          <w:color w:val="000000" w:themeColor="text1"/>
          <w:sz w:val="22"/>
          <w:szCs w:val="22"/>
        </w:rPr>
        <w:t>It</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000A1C52" w:rsidRPr="00BA13B3">
        <w:rPr>
          <w:color w:val="000000" w:themeColor="text1"/>
          <w:sz w:val="22"/>
          <w:szCs w:val="22"/>
        </w:rPr>
        <w:t>fully funded</w:t>
      </w:r>
      <w:r w:rsidR="00C84223" w:rsidRPr="00BA13B3">
        <w:rPr>
          <w:color w:val="000000" w:themeColor="text1"/>
          <w:sz w:val="22"/>
          <w:szCs w:val="22"/>
        </w:rPr>
        <w:t xml:space="preserve"> </w:t>
      </w:r>
      <w:r w:rsidR="00A65257" w:rsidRPr="00BA13B3">
        <w:rPr>
          <w:color w:val="000000" w:themeColor="text1"/>
          <w:sz w:val="22"/>
          <w:szCs w:val="22"/>
        </w:rPr>
        <w:t>8-to-10</w:t>
      </w:r>
      <w:r w:rsidR="00C84223" w:rsidRPr="00BA13B3">
        <w:rPr>
          <w:color w:val="000000" w:themeColor="text1"/>
          <w:sz w:val="22"/>
          <w:szCs w:val="22"/>
        </w:rPr>
        <w:t>-</w:t>
      </w:r>
      <w:r w:rsidR="00A65257" w:rsidRPr="00BA13B3">
        <w:rPr>
          <w:color w:val="000000" w:themeColor="text1"/>
          <w:sz w:val="22"/>
          <w:szCs w:val="22"/>
        </w:rPr>
        <w:t>week</w:t>
      </w:r>
      <w:r w:rsidR="00C84223" w:rsidRPr="00BA13B3">
        <w:rPr>
          <w:color w:val="000000" w:themeColor="text1"/>
          <w:sz w:val="22"/>
          <w:szCs w:val="22"/>
        </w:rPr>
        <w:t xml:space="preserve"> </w:t>
      </w:r>
      <w:r w:rsidRPr="00BA13B3">
        <w:rPr>
          <w:color w:val="000000" w:themeColor="text1"/>
          <w:sz w:val="22"/>
          <w:szCs w:val="22"/>
        </w:rPr>
        <w:t>overseas</w:t>
      </w:r>
      <w:r w:rsidR="00C84223" w:rsidRPr="00BA13B3">
        <w:rPr>
          <w:color w:val="000000" w:themeColor="text1"/>
          <w:sz w:val="22"/>
          <w:szCs w:val="22"/>
        </w:rPr>
        <w:t xml:space="preserve"> </w:t>
      </w:r>
      <w:r w:rsidRPr="00BA13B3">
        <w:rPr>
          <w:color w:val="000000" w:themeColor="text1"/>
          <w:sz w:val="22"/>
          <w:szCs w:val="22"/>
        </w:rPr>
        <w:t>language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cultural</w:t>
      </w:r>
      <w:r w:rsidR="00C84223" w:rsidRPr="00BA13B3">
        <w:rPr>
          <w:color w:val="000000" w:themeColor="text1"/>
          <w:sz w:val="22"/>
          <w:szCs w:val="22"/>
        </w:rPr>
        <w:t xml:space="preserve"> </w:t>
      </w:r>
      <w:r w:rsidRPr="00BA13B3">
        <w:rPr>
          <w:color w:val="000000" w:themeColor="text1"/>
          <w:sz w:val="22"/>
          <w:szCs w:val="22"/>
        </w:rPr>
        <w:t>immersion</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undergraduate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goal</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broadening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base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Americans</w:t>
      </w:r>
      <w:r w:rsidR="00C84223" w:rsidRPr="00BA13B3">
        <w:rPr>
          <w:color w:val="000000" w:themeColor="text1"/>
          <w:sz w:val="22"/>
          <w:szCs w:val="22"/>
        </w:rPr>
        <w:t xml:space="preserve"> </w:t>
      </w:r>
      <w:r w:rsidRPr="00BA13B3">
        <w:rPr>
          <w:color w:val="000000" w:themeColor="text1"/>
          <w:sz w:val="22"/>
          <w:szCs w:val="22"/>
        </w:rPr>
        <w:t>studying</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mastering</w:t>
      </w:r>
      <w:r w:rsidR="00C84223" w:rsidRPr="00BA13B3">
        <w:rPr>
          <w:color w:val="000000" w:themeColor="text1"/>
          <w:sz w:val="22"/>
          <w:szCs w:val="22"/>
        </w:rPr>
        <w:t xml:space="preserve"> </w:t>
      </w:r>
      <w:r w:rsidRPr="00BA13B3">
        <w:rPr>
          <w:color w:val="000000" w:themeColor="text1"/>
          <w:sz w:val="22"/>
          <w:szCs w:val="22"/>
        </w:rPr>
        <w:t>critical</w:t>
      </w:r>
      <w:r w:rsidR="00C84223" w:rsidRPr="00BA13B3">
        <w:rPr>
          <w:color w:val="000000" w:themeColor="text1"/>
          <w:sz w:val="22"/>
          <w:szCs w:val="22"/>
        </w:rPr>
        <w:t xml:space="preserve"> </w:t>
      </w:r>
      <w:r w:rsidRPr="00BA13B3">
        <w:rPr>
          <w:color w:val="000000" w:themeColor="text1"/>
          <w:sz w:val="22"/>
          <w:szCs w:val="22"/>
        </w:rPr>
        <w:t>languages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building</w:t>
      </w:r>
      <w:r w:rsidR="00C84223" w:rsidRPr="00BA13B3">
        <w:rPr>
          <w:color w:val="000000" w:themeColor="text1"/>
          <w:sz w:val="22"/>
          <w:szCs w:val="22"/>
        </w:rPr>
        <w:t xml:space="preserve"> </w:t>
      </w:r>
      <w:r w:rsidRPr="00BA13B3">
        <w:rPr>
          <w:color w:val="000000" w:themeColor="text1"/>
          <w:sz w:val="22"/>
          <w:szCs w:val="22"/>
        </w:rPr>
        <w:t>relationships</w:t>
      </w:r>
      <w:r w:rsidR="00C84223" w:rsidRPr="00BA13B3">
        <w:rPr>
          <w:color w:val="000000" w:themeColor="text1"/>
          <w:sz w:val="22"/>
          <w:szCs w:val="22"/>
        </w:rPr>
        <w:t xml:space="preserve"> </w:t>
      </w:r>
      <w:r w:rsidRPr="00BA13B3">
        <w:rPr>
          <w:color w:val="000000" w:themeColor="text1"/>
          <w:sz w:val="22"/>
          <w:szCs w:val="22"/>
        </w:rPr>
        <w:t>between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people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United</w:t>
      </w:r>
      <w:r w:rsidR="00C84223" w:rsidRPr="00BA13B3">
        <w:rPr>
          <w:color w:val="000000" w:themeColor="text1"/>
          <w:sz w:val="22"/>
          <w:szCs w:val="22"/>
        </w:rPr>
        <w:t xml:space="preserve"> </w:t>
      </w:r>
      <w:r w:rsidRPr="00BA13B3">
        <w:rPr>
          <w:color w:val="000000" w:themeColor="text1"/>
          <w:sz w:val="22"/>
          <w:szCs w:val="22"/>
        </w:rPr>
        <w:t>States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countries,</w:t>
      </w:r>
      <w:r w:rsidR="00C84223" w:rsidRPr="00BA13B3">
        <w:rPr>
          <w:color w:val="000000" w:themeColor="text1"/>
          <w:sz w:val="22"/>
          <w:szCs w:val="22"/>
        </w:rPr>
        <w:t xml:space="preserve"> </w:t>
      </w:r>
      <w:r w:rsidRPr="00BA13B3">
        <w:rPr>
          <w:color w:val="000000" w:themeColor="text1"/>
          <w:sz w:val="22"/>
          <w:szCs w:val="22"/>
        </w:rPr>
        <w:t>CLS</w:t>
      </w:r>
      <w:r w:rsidR="00C84223" w:rsidRPr="00BA13B3">
        <w:rPr>
          <w:color w:val="000000" w:themeColor="text1"/>
          <w:sz w:val="22"/>
          <w:szCs w:val="22"/>
        </w:rPr>
        <w:t xml:space="preserve"> </w:t>
      </w:r>
      <w:r w:rsidRPr="00BA13B3">
        <w:rPr>
          <w:color w:val="000000" w:themeColor="text1"/>
          <w:sz w:val="22"/>
          <w:szCs w:val="22"/>
        </w:rPr>
        <w:t>provides</w:t>
      </w:r>
      <w:r w:rsidR="00C84223" w:rsidRPr="00BA13B3">
        <w:rPr>
          <w:color w:val="000000" w:themeColor="text1"/>
          <w:sz w:val="22"/>
          <w:szCs w:val="22"/>
        </w:rPr>
        <w:t xml:space="preserve"> </w:t>
      </w:r>
      <w:r w:rsidRPr="00BA13B3">
        <w:rPr>
          <w:color w:val="000000" w:themeColor="text1"/>
          <w:sz w:val="22"/>
          <w:szCs w:val="22"/>
        </w:rPr>
        <w:t>study</w:t>
      </w:r>
      <w:r w:rsidR="00C84223" w:rsidRPr="00BA13B3">
        <w:rPr>
          <w:color w:val="000000" w:themeColor="text1"/>
          <w:sz w:val="22"/>
          <w:szCs w:val="22"/>
        </w:rPr>
        <w:t xml:space="preserve"> </w:t>
      </w:r>
      <w:r w:rsidRPr="00BA13B3">
        <w:rPr>
          <w:color w:val="000000" w:themeColor="text1"/>
          <w:sz w:val="22"/>
          <w:szCs w:val="22"/>
        </w:rPr>
        <w:t>opportunities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diverse</w:t>
      </w:r>
      <w:r w:rsidR="00C84223" w:rsidRPr="00BA13B3">
        <w:rPr>
          <w:color w:val="000000" w:themeColor="text1"/>
          <w:sz w:val="22"/>
          <w:szCs w:val="22"/>
        </w:rPr>
        <w:t xml:space="preserve"> </w:t>
      </w:r>
      <w:r w:rsidRPr="00BA13B3">
        <w:rPr>
          <w:color w:val="000000" w:themeColor="text1"/>
          <w:sz w:val="22"/>
          <w:szCs w:val="22"/>
        </w:rPr>
        <w:t>range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across</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United</w:t>
      </w:r>
      <w:r w:rsidR="00C84223" w:rsidRPr="00BA13B3">
        <w:rPr>
          <w:color w:val="000000" w:themeColor="text1"/>
          <w:sz w:val="22"/>
          <w:szCs w:val="22"/>
        </w:rPr>
        <w:t xml:space="preserve"> </w:t>
      </w:r>
      <w:r w:rsidRPr="00BA13B3">
        <w:rPr>
          <w:color w:val="000000" w:themeColor="text1"/>
          <w:sz w:val="22"/>
          <w:szCs w:val="22"/>
        </w:rPr>
        <w:t>States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every</w:t>
      </w:r>
      <w:r w:rsidR="00C84223" w:rsidRPr="00BA13B3">
        <w:rPr>
          <w:color w:val="000000" w:themeColor="text1"/>
          <w:sz w:val="22"/>
          <w:szCs w:val="22"/>
        </w:rPr>
        <w:t xml:space="preserve"> </w:t>
      </w:r>
      <w:r w:rsidRPr="00BA13B3">
        <w:rPr>
          <w:color w:val="000000" w:themeColor="text1"/>
          <w:sz w:val="22"/>
          <w:szCs w:val="22"/>
        </w:rPr>
        <w:t>level</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language</w:t>
      </w:r>
      <w:r w:rsidR="00C84223" w:rsidRPr="00BA13B3">
        <w:rPr>
          <w:color w:val="000000" w:themeColor="text1"/>
          <w:sz w:val="22"/>
          <w:szCs w:val="22"/>
        </w:rPr>
        <w:t xml:space="preserve"> </w:t>
      </w:r>
      <w:r w:rsidRPr="00BA13B3">
        <w:rPr>
          <w:color w:val="000000" w:themeColor="text1"/>
          <w:sz w:val="22"/>
          <w:szCs w:val="22"/>
        </w:rPr>
        <w:t>learning.</w:t>
      </w:r>
      <w:r w:rsidR="00C84223" w:rsidRPr="00BA13B3">
        <w:rPr>
          <w:color w:val="000000" w:themeColor="text1"/>
          <w:sz w:val="22"/>
          <w:szCs w:val="22"/>
        </w:rPr>
        <w:t xml:space="preserve"> </w:t>
      </w:r>
      <w:r w:rsidRPr="00BA13B3">
        <w:rPr>
          <w:color w:val="000000" w:themeColor="text1"/>
          <w:sz w:val="22"/>
          <w:szCs w:val="22"/>
        </w:rPr>
        <w:t>Languages</w:t>
      </w:r>
      <w:r w:rsidR="00C84223" w:rsidRPr="00BA13B3">
        <w:rPr>
          <w:color w:val="000000" w:themeColor="text1"/>
          <w:sz w:val="22"/>
          <w:szCs w:val="22"/>
        </w:rPr>
        <w:t xml:space="preserve"> </w:t>
      </w:r>
      <w:r w:rsidRPr="00BA13B3">
        <w:rPr>
          <w:color w:val="000000" w:themeColor="text1"/>
          <w:sz w:val="22"/>
          <w:szCs w:val="22"/>
        </w:rPr>
        <w:t>include</w:t>
      </w:r>
      <w:r w:rsidR="00C84223" w:rsidRPr="00BA13B3">
        <w:rPr>
          <w:color w:val="000000" w:themeColor="text1"/>
          <w:sz w:val="22"/>
          <w:szCs w:val="22"/>
        </w:rPr>
        <w:t xml:space="preserve"> </w:t>
      </w:r>
      <w:r w:rsidRPr="00BA13B3">
        <w:rPr>
          <w:rFonts w:eastAsiaTheme="minorHAnsi"/>
          <w:color w:val="000000" w:themeColor="text1"/>
          <w:sz w:val="22"/>
          <w:szCs w:val="22"/>
        </w:rPr>
        <w:t>Azerbaijani,</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Bangla/Bengali,</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Hindi,</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Indonesian,</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Korean,</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Punjabi,</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Swahili,</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Turkish,</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Urdu</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(all</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beginning</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through</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advanced);</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Arabic</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and</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Persian</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(advanced</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beginning</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through</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advanced);</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Chinese,</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Japanese,</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and</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Russian</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(intermediate</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through</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advanced).</w:t>
      </w:r>
    </w:p>
    <w:p w14:paraId="725E3002" w14:textId="6AFE5D50" w:rsidR="004507A1" w:rsidRPr="00BA13B3" w:rsidRDefault="004507A1" w:rsidP="00C84223">
      <w:pPr>
        <w:contextualSpacing/>
        <w:outlineLvl w:val="0"/>
        <w:rPr>
          <w:rFonts w:eastAsiaTheme="minorHAnsi"/>
          <w:color w:val="000000" w:themeColor="text1"/>
          <w:sz w:val="22"/>
          <w:szCs w:val="22"/>
        </w:rPr>
      </w:pPr>
      <w:r w:rsidRPr="00BA13B3">
        <w:rPr>
          <w:rFonts w:eastAsiaTheme="minorHAnsi"/>
          <w:b/>
          <w:color w:val="000000" w:themeColor="text1"/>
          <w:sz w:val="22"/>
          <w:szCs w:val="22"/>
        </w:rPr>
        <w:t>URL:</w:t>
      </w:r>
      <w:r w:rsidR="00C84223" w:rsidRPr="00BA13B3">
        <w:rPr>
          <w:rFonts w:eastAsiaTheme="minorHAnsi"/>
          <w:color w:val="000000" w:themeColor="text1"/>
          <w:sz w:val="22"/>
          <w:szCs w:val="22"/>
        </w:rPr>
        <w:t xml:space="preserve"> </w:t>
      </w:r>
      <w:hyperlink r:id="rId79" w:history="1">
        <w:r w:rsidRPr="00BA13B3">
          <w:rPr>
            <w:rFonts w:eastAsiaTheme="minorHAnsi"/>
            <w:color w:val="000000" w:themeColor="text1"/>
            <w:sz w:val="22"/>
            <w:szCs w:val="22"/>
            <w:u w:val="single"/>
          </w:rPr>
          <w:t>http://www.clscholarship.org</w:t>
        </w:r>
      </w:hyperlink>
      <w:r w:rsidR="00C84223" w:rsidRPr="00BA13B3">
        <w:rPr>
          <w:rFonts w:eastAsiaTheme="minorHAnsi"/>
          <w:color w:val="000000" w:themeColor="text1"/>
          <w:sz w:val="22"/>
          <w:szCs w:val="22"/>
        </w:rPr>
        <w:t xml:space="preserve"> </w:t>
      </w:r>
    </w:p>
    <w:p w14:paraId="2264BA75" w14:textId="1DC986FD" w:rsidR="004507A1" w:rsidRPr="00BA13B3" w:rsidRDefault="004507A1" w:rsidP="00C84223">
      <w:pPr>
        <w:contextualSpacing/>
        <w:outlineLvl w:val="0"/>
        <w:rPr>
          <w:rFonts w:eastAsiaTheme="minorHAnsi"/>
          <w:color w:val="000000" w:themeColor="text1"/>
          <w:sz w:val="22"/>
          <w:szCs w:val="22"/>
        </w:rPr>
      </w:pPr>
      <w:r w:rsidRPr="00BA13B3">
        <w:rPr>
          <w:rFonts w:eastAsiaTheme="minorHAnsi"/>
          <w:b/>
          <w:color w:val="000000" w:themeColor="text1"/>
          <w:sz w:val="22"/>
          <w:szCs w:val="22"/>
        </w:rPr>
        <w:t>Citizenship</w:t>
      </w:r>
      <w:r w:rsidR="00C84223" w:rsidRPr="00BA13B3">
        <w:rPr>
          <w:rFonts w:eastAsiaTheme="minorHAnsi"/>
          <w:b/>
          <w:color w:val="000000" w:themeColor="text1"/>
          <w:sz w:val="22"/>
          <w:szCs w:val="22"/>
        </w:rPr>
        <w:t xml:space="preserve"> </w:t>
      </w:r>
      <w:r w:rsidRPr="00BA13B3">
        <w:rPr>
          <w:rFonts w:eastAsiaTheme="minorHAnsi"/>
          <w:b/>
          <w:color w:val="000000" w:themeColor="text1"/>
          <w:sz w:val="22"/>
          <w:szCs w:val="22"/>
        </w:rPr>
        <w:t>Restrictions</w:t>
      </w:r>
      <w:r w:rsidRPr="00BA13B3">
        <w:rPr>
          <w:rFonts w:eastAsiaTheme="minorHAnsi"/>
          <w:color w:val="000000" w:themeColor="text1"/>
          <w:sz w:val="22"/>
          <w:szCs w:val="22"/>
        </w:rPr>
        <w:t>:</w:t>
      </w:r>
      <w:r w:rsidR="00C84223" w:rsidRPr="00BA13B3">
        <w:rPr>
          <w:rFonts w:eastAsiaTheme="minorHAnsi"/>
          <w:color w:val="000000" w:themeColor="text1"/>
          <w:sz w:val="22"/>
          <w:szCs w:val="22"/>
        </w:rPr>
        <w:t xml:space="preserve"> </w:t>
      </w:r>
      <w:r w:rsidR="00BC3F79" w:rsidRPr="00BA13B3">
        <w:rPr>
          <w:rFonts w:eastAsiaTheme="minorHAnsi"/>
          <w:color w:val="000000" w:themeColor="text1"/>
          <w:sz w:val="22"/>
          <w:szCs w:val="22"/>
        </w:rPr>
        <w:t>US</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citizens</w:t>
      </w:r>
      <w:r w:rsidR="00C84223" w:rsidRPr="00BA13B3">
        <w:rPr>
          <w:rFonts w:eastAsiaTheme="minorHAnsi"/>
          <w:color w:val="000000" w:themeColor="text1"/>
          <w:sz w:val="22"/>
          <w:szCs w:val="22"/>
        </w:rPr>
        <w:t xml:space="preserve"> </w:t>
      </w:r>
      <w:r w:rsidRPr="00BA13B3">
        <w:rPr>
          <w:rFonts w:eastAsiaTheme="minorHAnsi"/>
          <w:color w:val="000000" w:themeColor="text1"/>
          <w:sz w:val="22"/>
          <w:szCs w:val="22"/>
        </w:rPr>
        <w:t>only</w:t>
      </w:r>
    </w:p>
    <w:p w14:paraId="57485F92" w14:textId="7DBA0D3A" w:rsidR="004A6E7C" w:rsidRPr="00BA13B3" w:rsidRDefault="004507A1" w:rsidP="00C84223">
      <w:pPr>
        <w:rPr>
          <w:rFonts w:eastAsiaTheme="minorHAnsi"/>
          <w:color w:val="000000" w:themeColor="text1"/>
          <w:sz w:val="22"/>
          <w:szCs w:val="22"/>
        </w:rPr>
      </w:pPr>
      <w:r w:rsidRPr="00BA13B3">
        <w:rPr>
          <w:rFonts w:eastAsiaTheme="minorHAnsi"/>
          <w:b/>
          <w:color w:val="000000" w:themeColor="text1"/>
          <w:sz w:val="22"/>
          <w:szCs w:val="22"/>
        </w:rPr>
        <w:t>Deadline:</w:t>
      </w:r>
      <w:r w:rsidR="00C84223" w:rsidRPr="00BA13B3">
        <w:rPr>
          <w:rFonts w:eastAsiaTheme="minorHAnsi"/>
          <w:b/>
          <w:bCs/>
          <w:color w:val="000000" w:themeColor="text1"/>
          <w:sz w:val="22"/>
          <w:szCs w:val="22"/>
        </w:rPr>
        <w:t xml:space="preserve"> </w:t>
      </w:r>
      <w:r w:rsidRPr="00BA13B3">
        <w:rPr>
          <w:rFonts w:eastAsiaTheme="minorHAnsi"/>
          <w:b/>
          <w:bCs/>
          <w:color w:val="000000" w:themeColor="text1"/>
          <w:sz w:val="22"/>
          <w:szCs w:val="22"/>
        </w:rPr>
        <w:t>November</w:t>
      </w:r>
      <w:r w:rsidR="00C84223" w:rsidRPr="00BA13B3">
        <w:rPr>
          <w:rFonts w:eastAsiaTheme="minorHAnsi"/>
          <w:b/>
          <w:bCs/>
          <w:color w:val="000000" w:themeColor="text1"/>
          <w:sz w:val="22"/>
          <w:szCs w:val="22"/>
        </w:rPr>
        <w:t xml:space="preserve"> </w:t>
      </w:r>
      <w:r w:rsidRPr="00BA13B3">
        <w:rPr>
          <w:rFonts w:eastAsiaTheme="minorHAnsi"/>
          <w:b/>
          <w:bCs/>
          <w:color w:val="000000" w:themeColor="text1"/>
          <w:sz w:val="22"/>
          <w:szCs w:val="22"/>
        </w:rPr>
        <w:t>1</w:t>
      </w:r>
      <w:r w:rsidR="000A1C52">
        <w:rPr>
          <w:rFonts w:eastAsiaTheme="minorHAnsi"/>
          <w:b/>
          <w:bCs/>
          <w:color w:val="000000" w:themeColor="text1"/>
          <w:sz w:val="22"/>
          <w:szCs w:val="22"/>
        </w:rPr>
        <w:t>5</w:t>
      </w:r>
      <w:r w:rsidR="00C84223" w:rsidRPr="00BA13B3">
        <w:rPr>
          <w:rFonts w:eastAsiaTheme="minorHAnsi"/>
          <w:b/>
          <w:bCs/>
          <w:color w:val="000000" w:themeColor="text1"/>
          <w:sz w:val="22"/>
          <w:szCs w:val="22"/>
        </w:rPr>
        <w:t xml:space="preserve"> </w:t>
      </w:r>
      <w:r w:rsidRPr="00BA13B3">
        <w:rPr>
          <w:rFonts w:eastAsiaTheme="minorHAnsi"/>
          <w:color w:val="000000" w:themeColor="text1"/>
          <w:sz w:val="22"/>
          <w:szCs w:val="22"/>
        </w:rPr>
        <w:t>(</w:t>
      </w:r>
      <w:r w:rsidR="00B921E8" w:rsidRPr="00BA13B3">
        <w:rPr>
          <w:rFonts w:eastAsiaTheme="minorHAnsi"/>
          <w:color w:val="000000" w:themeColor="text1"/>
          <w:sz w:val="22"/>
          <w:szCs w:val="22"/>
        </w:rPr>
        <w:t>last</w:t>
      </w:r>
      <w:r w:rsidR="00C84223" w:rsidRPr="00BA13B3">
        <w:rPr>
          <w:rFonts w:eastAsiaTheme="minorHAnsi"/>
          <w:color w:val="000000" w:themeColor="text1"/>
          <w:sz w:val="22"/>
          <w:szCs w:val="22"/>
        </w:rPr>
        <w:t xml:space="preserve"> </w:t>
      </w:r>
      <w:r w:rsidR="00B921E8" w:rsidRPr="00BA13B3">
        <w:rPr>
          <w:rFonts w:eastAsiaTheme="minorHAnsi"/>
          <w:color w:val="000000" w:themeColor="text1"/>
          <w:sz w:val="22"/>
          <w:szCs w:val="22"/>
        </w:rPr>
        <w:t>known</w:t>
      </w:r>
      <w:r w:rsidRPr="00BA13B3">
        <w:rPr>
          <w:rFonts w:eastAsiaTheme="minorHAnsi"/>
          <w:color w:val="000000" w:themeColor="text1"/>
          <w:sz w:val="22"/>
          <w:szCs w:val="22"/>
        </w:rPr>
        <w:t>)</w:t>
      </w:r>
      <w:bookmarkStart w:id="293" w:name="_Toc453584361"/>
    </w:p>
    <w:bookmarkEnd w:id="293"/>
    <w:p w14:paraId="6E9BBBD1" w14:textId="77777777" w:rsidR="00A60073" w:rsidRPr="00BA13B3" w:rsidRDefault="00A60073" w:rsidP="00C84223">
      <w:pPr>
        <w:rPr>
          <w:color w:val="000000" w:themeColor="text1"/>
          <w:sz w:val="22"/>
          <w:szCs w:val="22"/>
        </w:rPr>
      </w:pPr>
    </w:p>
    <w:p w14:paraId="659E513E" w14:textId="322BC222" w:rsidR="004E6C73" w:rsidRPr="00BA13B3" w:rsidRDefault="004E6C73" w:rsidP="00C84223">
      <w:pPr>
        <w:pStyle w:val="Heading2"/>
        <w:rPr>
          <w:sz w:val="22"/>
        </w:rPr>
      </w:pPr>
      <w:bookmarkStart w:id="294" w:name="_Toc80091854"/>
      <w:bookmarkStart w:id="295" w:name="_Toc80162911"/>
      <w:bookmarkStart w:id="296" w:name="_Toc85086424"/>
      <w:bookmarkStart w:id="297" w:name="_Toc95369071"/>
      <w:bookmarkStart w:id="298" w:name="_Toc122406516"/>
      <w:bookmarkStart w:id="299" w:name="_Toc453584363"/>
      <w:bookmarkStart w:id="300" w:name="_Toc175570099"/>
      <w:r w:rsidRPr="00BA13B3">
        <w:rPr>
          <w:sz w:val="22"/>
        </w:rPr>
        <w:t>Hispanic</w:t>
      </w:r>
      <w:r w:rsidR="00C84223" w:rsidRPr="00BA13B3">
        <w:rPr>
          <w:sz w:val="22"/>
        </w:rPr>
        <w:t xml:space="preserve"> </w:t>
      </w:r>
      <w:r w:rsidRPr="00BA13B3">
        <w:rPr>
          <w:sz w:val="22"/>
        </w:rPr>
        <w:t>Scholarship</w:t>
      </w:r>
      <w:r w:rsidR="00C84223" w:rsidRPr="00BA13B3">
        <w:rPr>
          <w:sz w:val="22"/>
        </w:rPr>
        <w:t xml:space="preserve"> </w:t>
      </w:r>
      <w:r w:rsidRPr="00BA13B3">
        <w:rPr>
          <w:sz w:val="22"/>
        </w:rPr>
        <w:t>Fund</w:t>
      </w:r>
      <w:bookmarkEnd w:id="294"/>
      <w:bookmarkEnd w:id="295"/>
      <w:bookmarkEnd w:id="296"/>
      <w:bookmarkEnd w:id="297"/>
      <w:bookmarkEnd w:id="298"/>
      <w:bookmarkEnd w:id="299"/>
      <w:bookmarkEnd w:id="300"/>
    </w:p>
    <w:p w14:paraId="1ED3280F" w14:textId="6426BDA4" w:rsidR="00B42263" w:rsidRPr="00BA13B3"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fund</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scholarships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full-time</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any</w:t>
      </w:r>
      <w:r w:rsidR="00C84223" w:rsidRPr="00BA13B3">
        <w:rPr>
          <w:color w:val="000000" w:themeColor="text1"/>
          <w:sz w:val="22"/>
          <w:szCs w:val="22"/>
          <w:u w:color="000000"/>
        </w:rPr>
        <w:t xml:space="preserve"> </w:t>
      </w:r>
      <w:r w:rsidRPr="00BA13B3">
        <w:rPr>
          <w:color w:val="000000" w:themeColor="text1"/>
          <w:sz w:val="22"/>
          <w:szCs w:val="22"/>
          <w:u w:color="000000"/>
        </w:rPr>
        <w:t>field</w:t>
      </w:r>
      <w:r w:rsidR="002D48C4" w:rsidRPr="00BA13B3">
        <w:rPr>
          <w:color w:val="000000" w:themeColor="text1"/>
          <w:sz w:val="22"/>
          <w:szCs w:val="22"/>
          <w:u w:color="000000"/>
        </w:rPr>
        <w:t>,</w:t>
      </w:r>
      <w:r w:rsidR="00C84223" w:rsidRPr="00BA13B3">
        <w:rPr>
          <w:color w:val="000000" w:themeColor="text1"/>
          <w:sz w:val="22"/>
          <w:szCs w:val="22"/>
          <w:u w:color="000000"/>
        </w:rPr>
        <w:t xml:space="preserve"> </w:t>
      </w:r>
      <w:r w:rsidR="002D48C4" w:rsidRPr="00BA13B3">
        <w:rPr>
          <w:color w:val="000000" w:themeColor="text1"/>
          <w:sz w:val="22"/>
          <w:szCs w:val="22"/>
          <w:u w:color="000000"/>
        </w:rPr>
        <w:t>though</w:t>
      </w:r>
      <w:r w:rsidR="00C84223" w:rsidRPr="00BA13B3">
        <w:rPr>
          <w:color w:val="000000" w:themeColor="text1"/>
          <w:sz w:val="22"/>
          <w:szCs w:val="22"/>
          <w:u w:color="000000"/>
        </w:rPr>
        <w:t xml:space="preserve"> </w:t>
      </w:r>
      <w:r w:rsidR="002D48C4" w:rsidRPr="00BA13B3">
        <w:rPr>
          <w:color w:val="000000" w:themeColor="text1"/>
          <w:sz w:val="22"/>
          <w:szCs w:val="22"/>
          <w:u w:color="000000"/>
        </w:rPr>
        <w:t>there</w:t>
      </w:r>
      <w:r w:rsidR="00C84223" w:rsidRPr="00BA13B3">
        <w:rPr>
          <w:color w:val="000000" w:themeColor="text1"/>
          <w:sz w:val="22"/>
          <w:szCs w:val="22"/>
          <w:u w:color="000000"/>
        </w:rPr>
        <w:t xml:space="preserve"> </w:t>
      </w:r>
      <w:r w:rsidR="002D48C4" w:rsidRPr="00BA13B3">
        <w:rPr>
          <w:color w:val="000000" w:themeColor="text1"/>
          <w:sz w:val="22"/>
          <w:szCs w:val="22"/>
          <w:u w:color="000000"/>
        </w:rPr>
        <w:t>is</w:t>
      </w:r>
      <w:r w:rsidR="00C84223" w:rsidRPr="00BA13B3">
        <w:rPr>
          <w:color w:val="000000" w:themeColor="text1"/>
          <w:sz w:val="22"/>
          <w:szCs w:val="22"/>
          <w:u w:color="000000"/>
        </w:rPr>
        <w:t xml:space="preserve"> </w:t>
      </w:r>
      <w:r w:rsidR="002D48C4" w:rsidRPr="00BA13B3">
        <w:rPr>
          <w:color w:val="000000" w:themeColor="text1"/>
          <w:sz w:val="22"/>
          <w:szCs w:val="22"/>
          <w:u w:color="000000"/>
        </w:rPr>
        <w:t>an</w:t>
      </w:r>
      <w:r w:rsidR="00C84223" w:rsidRPr="00BA13B3">
        <w:rPr>
          <w:color w:val="000000" w:themeColor="text1"/>
          <w:sz w:val="22"/>
          <w:szCs w:val="22"/>
          <w:u w:color="000000"/>
        </w:rPr>
        <w:t xml:space="preserve"> </w:t>
      </w:r>
      <w:r w:rsidR="002D48C4" w:rsidRPr="00BA13B3">
        <w:rPr>
          <w:color w:val="000000" w:themeColor="text1"/>
          <w:sz w:val="22"/>
          <w:szCs w:val="22"/>
          <w:u w:color="000000"/>
        </w:rPr>
        <w:t>emphasis</w:t>
      </w:r>
      <w:r w:rsidR="00C84223" w:rsidRPr="00BA13B3">
        <w:rPr>
          <w:color w:val="000000" w:themeColor="text1"/>
          <w:sz w:val="22"/>
          <w:szCs w:val="22"/>
          <w:u w:color="000000"/>
        </w:rPr>
        <w:t xml:space="preserve"> </w:t>
      </w:r>
      <w:r w:rsidR="002D48C4" w:rsidRPr="00BA13B3">
        <w:rPr>
          <w:color w:val="000000" w:themeColor="text1"/>
          <w:sz w:val="22"/>
          <w:szCs w:val="22"/>
          <w:u w:color="000000"/>
        </w:rPr>
        <w:t>on</w:t>
      </w:r>
      <w:r w:rsidR="00C84223" w:rsidRPr="00BA13B3">
        <w:rPr>
          <w:color w:val="000000" w:themeColor="text1"/>
          <w:sz w:val="22"/>
          <w:szCs w:val="22"/>
          <w:u w:color="000000"/>
        </w:rPr>
        <w:t xml:space="preserve"> </w:t>
      </w:r>
      <w:r w:rsidR="002D48C4" w:rsidRPr="00BA13B3">
        <w:rPr>
          <w:color w:val="000000" w:themeColor="text1"/>
          <w:sz w:val="22"/>
          <w:szCs w:val="22"/>
          <w:u w:color="000000"/>
        </w:rPr>
        <w:t>STEM</w:t>
      </w:r>
      <w:r w:rsidR="00C84223" w:rsidRPr="00BA13B3">
        <w:rPr>
          <w:color w:val="000000" w:themeColor="text1"/>
          <w:sz w:val="22"/>
          <w:szCs w:val="22"/>
          <w:u w:color="000000"/>
        </w:rPr>
        <w:t xml:space="preserve"> </w:t>
      </w:r>
      <w:r w:rsidR="002D48C4" w:rsidRPr="00BA13B3">
        <w:rPr>
          <w:color w:val="000000" w:themeColor="text1"/>
          <w:sz w:val="22"/>
          <w:szCs w:val="22"/>
          <w:u w:color="000000"/>
        </w:rPr>
        <w:t>majors</w:t>
      </w:r>
      <w:r w:rsidRPr="00BA13B3">
        <w:rPr>
          <w:color w:val="000000" w:themeColor="text1"/>
          <w:sz w:val="22"/>
          <w:szCs w:val="22"/>
          <w:u w:color="000000"/>
        </w:rPr>
        <w:t>.</w:t>
      </w:r>
      <w:r w:rsidR="00C84223" w:rsidRPr="00BA13B3">
        <w:rPr>
          <w:bCs/>
          <w:color w:val="000000" w:themeColor="text1"/>
          <w:sz w:val="22"/>
          <w:szCs w:val="22"/>
          <w:u w:color="000000"/>
        </w:rPr>
        <w:t xml:space="preserve"> </w:t>
      </w:r>
      <w:r w:rsidRPr="00BA13B3">
        <w:rPr>
          <w:bCs/>
          <w:color w:val="000000" w:themeColor="text1"/>
          <w:sz w:val="22"/>
          <w:szCs w:val="22"/>
          <w:u w:color="000000"/>
        </w:rPr>
        <w:t>Check</w:t>
      </w:r>
      <w:r w:rsidR="00C84223" w:rsidRPr="00BA13B3">
        <w:rPr>
          <w:bCs/>
          <w:color w:val="000000" w:themeColor="text1"/>
          <w:sz w:val="22"/>
          <w:szCs w:val="22"/>
          <w:u w:color="000000"/>
        </w:rPr>
        <w:t xml:space="preserve"> </w:t>
      </w:r>
      <w:r w:rsidRPr="00BA13B3">
        <w:rPr>
          <w:bCs/>
          <w:color w:val="000000" w:themeColor="text1"/>
          <w:sz w:val="22"/>
          <w:szCs w:val="22"/>
          <w:u w:color="000000"/>
        </w:rPr>
        <w:t>the</w:t>
      </w:r>
      <w:r w:rsidR="00C84223" w:rsidRPr="00BA13B3">
        <w:rPr>
          <w:bCs/>
          <w:color w:val="000000" w:themeColor="text1"/>
          <w:sz w:val="22"/>
          <w:szCs w:val="22"/>
          <w:u w:color="000000"/>
        </w:rPr>
        <w:t xml:space="preserve"> </w:t>
      </w:r>
      <w:r w:rsidRPr="00BA13B3">
        <w:rPr>
          <w:bCs/>
          <w:color w:val="000000" w:themeColor="text1"/>
          <w:sz w:val="22"/>
          <w:szCs w:val="22"/>
          <w:u w:color="000000"/>
        </w:rPr>
        <w:t>website</w:t>
      </w:r>
      <w:r w:rsidR="00C84223" w:rsidRPr="00BA13B3">
        <w:rPr>
          <w:bCs/>
          <w:color w:val="000000" w:themeColor="text1"/>
          <w:sz w:val="22"/>
          <w:szCs w:val="22"/>
          <w:u w:color="000000"/>
        </w:rPr>
        <w:t xml:space="preserve"> </w:t>
      </w:r>
      <w:r w:rsidRPr="00BA13B3">
        <w:rPr>
          <w:bCs/>
          <w:color w:val="000000" w:themeColor="text1"/>
          <w:sz w:val="22"/>
          <w:szCs w:val="22"/>
          <w:u w:color="000000"/>
        </w:rPr>
        <w:t>for</w:t>
      </w:r>
      <w:r w:rsidR="00C84223" w:rsidRPr="00BA13B3">
        <w:rPr>
          <w:bCs/>
          <w:color w:val="000000" w:themeColor="text1"/>
          <w:sz w:val="22"/>
          <w:szCs w:val="22"/>
          <w:u w:color="000000"/>
        </w:rPr>
        <w:t xml:space="preserve"> </w:t>
      </w:r>
      <w:r w:rsidRPr="00BA13B3">
        <w:rPr>
          <w:bCs/>
          <w:color w:val="000000" w:themeColor="text1"/>
          <w:sz w:val="22"/>
          <w:szCs w:val="22"/>
          <w:u w:color="000000"/>
        </w:rPr>
        <w:t>specific</w:t>
      </w:r>
      <w:r w:rsidR="00C84223" w:rsidRPr="00BA13B3">
        <w:rPr>
          <w:bCs/>
          <w:color w:val="000000" w:themeColor="text1"/>
          <w:sz w:val="22"/>
          <w:szCs w:val="22"/>
          <w:u w:color="000000"/>
        </w:rPr>
        <w:t xml:space="preserve"> </w:t>
      </w:r>
      <w:r w:rsidRPr="00BA13B3">
        <w:rPr>
          <w:bCs/>
          <w:color w:val="000000" w:themeColor="text1"/>
          <w:sz w:val="22"/>
          <w:szCs w:val="22"/>
          <w:u w:color="000000"/>
        </w:rPr>
        <w:t>requirements</w:t>
      </w:r>
      <w:r w:rsidR="00C84223" w:rsidRPr="00BA13B3">
        <w:rPr>
          <w:bCs/>
          <w:color w:val="000000" w:themeColor="text1"/>
          <w:sz w:val="22"/>
          <w:szCs w:val="22"/>
          <w:u w:color="000000"/>
        </w:rPr>
        <w:t xml:space="preserve"> </w:t>
      </w:r>
      <w:r w:rsidRPr="00BA13B3">
        <w:rPr>
          <w:bCs/>
          <w:color w:val="000000" w:themeColor="text1"/>
          <w:sz w:val="22"/>
          <w:szCs w:val="22"/>
          <w:u w:color="000000"/>
        </w:rPr>
        <w:t>for</w:t>
      </w:r>
      <w:r w:rsidR="00C84223" w:rsidRPr="00BA13B3">
        <w:rPr>
          <w:bCs/>
          <w:color w:val="000000" w:themeColor="text1"/>
          <w:sz w:val="22"/>
          <w:szCs w:val="22"/>
          <w:u w:color="000000"/>
        </w:rPr>
        <w:t xml:space="preserve"> </w:t>
      </w:r>
      <w:r w:rsidRPr="00BA13B3">
        <w:rPr>
          <w:bCs/>
          <w:color w:val="000000" w:themeColor="text1"/>
          <w:sz w:val="22"/>
          <w:szCs w:val="22"/>
          <w:u w:color="000000"/>
        </w:rPr>
        <w:t>each</w:t>
      </w:r>
      <w:r w:rsidR="00C84223" w:rsidRPr="00BA13B3">
        <w:rPr>
          <w:bCs/>
          <w:color w:val="000000" w:themeColor="text1"/>
          <w:sz w:val="22"/>
          <w:szCs w:val="22"/>
          <w:u w:color="000000"/>
        </w:rPr>
        <w:t xml:space="preserve"> </w:t>
      </w:r>
      <w:r w:rsidRPr="00BA13B3">
        <w:rPr>
          <w:bCs/>
          <w:color w:val="000000" w:themeColor="text1"/>
          <w:sz w:val="22"/>
          <w:szCs w:val="22"/>
          <w:u w:color="000000"/>
        </w:rPr>
        <w:t>scholarship.</w:t>
      </w:r>
      <w:r w:rsidR="00C84223" w:rsidRPr="00BA13B3">
        <w:rPr>
          <w:bCs/>
          <w:color w:val="000000" w:themeColor="text1"/>
          <w:sz w:val="22"/>
          <w:szCs w:val="22"/>
          <w:u w:color="000000"/>
        </w:rPr>
        <w:t xml:space="preserve"> </w:t>
      </w:r>
      <w:r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Pr="00BA13B3">
        <w:rPr>
          <w:bCs/>
          <w:color w:val="000000" w:themeColor="text1"/>
          <w:sz w:val="22"/>
          <w:szCs w:val="22"/>
          <w:u w:color="000000"/>
        </w:rPr>
        <w:t>of</w:t>
      </w:r>
      <w:r w:rsidR="00C84223" w:rsidRPr="00BA13B3">
        <w:rPr>
          <w:bCs/>
          <w:color w:val="000000" w:themeColor="text1"/>
          <w:sz w:val="22"/>
          <w:szCs w:val="22"/>
          <w:u w:color="000000"/>
        </w:rPr>
        <w:t xml:space="preserve"> </w:t>
      </w:r>
      <w:r w:rsidRPr="00BA13B3">
        <w:rPr>
          <w:bCs/>
          <w:color w:val="000000" w:themeColor="text1"/>
          <w:sz w:val="22"/>
          <w:szCs w:val="22"/>
          <w:u w:color="000000"/>
        </w:rPr>
        <w:t>award</w:t>
      </w:r>
      <w:r w:rsidR="00C84223" w:rsidRPr="00BA13B3">
        <w:rPr>
          <w:bCs/>
          <w:color w:val="000000" w:themeColor="text1"/>
          <w:sz w:val="22"/>
          <w:szCs w:val="22"/>
          <w:u w:color="000000"/>
        </w:rPr>
        <w:t xml:space="preserve"> </w:t>
      </w:r>
      <w:r w:rsidRPr="00BA13B3">
        <w:rPr>
          <w:bCs/>
          <w:color w:val="000000" w:themeColor="text1"/>
          <w:sz w:val="22"/>
          <w:szCs w:val="22"/>
          <w:u w:color="000000"/>
        </w:rPr>
        <w:t>varies</w:t>
      </w:r>
      <w:r w:rsidR="00C84223" w:rsidRPr="00BA13B3">
        <w:rPr>
          <w:bCs/>
          <w:color w:val="000000" w:themeColor="text1"/>
          <w:sz w:val="22"/>
          <w:szCs w:val="22"/>
          <w:u w:color="000000"/>
        </w:rPr>
        <w:t xml:space="preserve"> </w:t>
      </w:r>
      <w:r w:rsidRPr="00BA13B3">
        <w:rPr>
          <w:bCs/>
          <w:color w:val="000000" w:themeColor="text1"/>
          <w:sz w:val="22"/>
          <w:szCs w:val="22"/>
          <w:u w:color="000000"/>
        </w:rPr>
        <w:t>by</w:t>
      </w:r>
      <w:r w:rsidR="00C84223" w:rsidRPr="00BA13B3">
        <w:rPr>
          <w:bCs/>
          <w:color w:val="000000" w:themeColor="text1"/>
          <w:sz w:val="22"/>
          <w:szCs w:val="22"/>
          <w:u w:color="000000"/>
        </w:rPr>
        <w:t xml:space="preserve"> </w:t>
      </w:r>
      <w:r w:rsidRPr="00BA13B3">
        <w:rPr>
          <w:bCs/>
          <w:color w:val="000000" w:themeColor="text1"/>
          <w:sz w:val="22"/>
          <w:szCs w:val="22"/>
          <w:u w:color="000000"/>
        </w:rPr>
        <w:t>program.</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Awards</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are</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based</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on</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merit;</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amounts</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range</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from</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$500</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to</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$5,000,</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based</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on</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relative</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need,</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among</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the</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Scholars</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selected.</w:t>
      </w:r>
    </w:p>
    <w:p w14:paraId="59B19F40" w14:textId="0AD6BFA8" w:rsidR="004E6C73" w:rsidRPr="00BA13B3"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80" w:history="1">
        <w:r w:rsidR="0006308B" w:rsidRPr="00BA13B3">
          <w:rPr>
            <w:rStyle w:val="Hyperlink"/>
            <w:szCs w:val="22"/>
          </w:rPr>
          <w:t>https://www.hsf.net/scholarship</w:t>
        </w:r>
      </w:hyperlink>
      <w:r w:rsidR="00C84223" w:rsidRPr="00BA13B3">
        <w:rPr>
          <w:color w:val="000000" w:themeColor="text1"/>
          <w:sz w:val="22"/>
          <w:szCs w:val="22"/>
        </w:rPr>
        <w:t xml:space="preserve"> </w:t>
      </w:r>
    </w:p>
    <w:p w14:paraId="0E3751FD" w14:textId="2915A6E8" w:rsidR="004E6C73" w:rsidRPr="00BA13B3"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Hispanic</w:t>
      </w:r>
      <w:r w:rsidR="00C84223" w:rsidRPr="00BA13B3">
        <w:rPr>
          <w:bCs/>
          <w:color w:val="000000" w:themeColor="text1"/>
          <w:sz w:val="22"/>
          <w:szCs w:val="22"/>
          <w:u w:color="000000"/>
        </w:rPr>
        <w:t xml:space="preserve"> </w:t>
      </w:r>
      <w:r w:rsidR="00B42263" w:rsidRPr="00BA13B3">
        <w:rPr>
          <w:bCs/>
          <w:color w:val="000000" w:themeColor="text1"/>
          <w:sz w:val="22"/>
          <w:szCs w:val="22"/>
          <w:u w:color="000000"/>
        </w:rPr>
        <w:t>Heritage</w:t>
      </w:r>
      <w:r w:rsidR="00C84223" w:rsidRPr="00BA13B3">
        <w:rPr>
          <w:bCs/>
          <w:color w:val="000000" w:themeColor="text1"/>
          <w:sz w:val="22"/>
          <w:szCs w:val="22"/>
          <w:u w:color="000000"/>
        </w:rPr>
        <w:t xml:space="preserve"> </w:t>
      </w:r>
      <w:r w:rsidR="00BC3F79" w:rsidRPr="00BA13B3">
        <w:rPr>
          <w:color w:val="000000" w:themeColor="text1"/>
          <w:sz w:val="22"/>
          <w:szCs w:val="22"/>
        </w:rPr>
        <w:t>U</w:t>
      </w:r>
      <w:r w:rsidR="00B42263" w:rsidRPr="00BA13B3">
        <w:rPr>
          <w:color w:val="000000" w:themeColor="text1"/>
          <w:sz w:val="22"/>
          <w:szCs w:val="22"/>
        </w:rPr>
        <w:t>.</w:t>
      </w:r>
      <w:r w:rsidR="00BC3F79" w:rsidRPr="00BA13B3">
        <w:rPr>
          <w:color w:val="000000" w:themeColor="text1"/>
          <w:sz w:val="22"/>
          <w:szCs w:val="22"/>
        </w:rPr>
        <w:t>S</w:t>
      </w:r>
      <w:r w:rsidR="00B42263"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Citizen,</w:t>
      </w:r>
      <w:r w:rsidR="00C84223" w:rsidRPr="00BA13B3">
        <w:rPr>
          <w:color w:val="000000" w:themeColor="text1"/>
          <w:sz w:val="22"/>
          <w:szCs w:val="22"/>
        </w:rPr>
        <w:t xml:space="preserve"> </w:t>
      </w:r>
      <w:r w:rsidRPr="00BA13B3">
        <w:rPr>
          <w:color w:val="000000" w:themeColor="text1"/>
          <w:sz w:val="22"/>
          <w:szCs w:val="22"/>
        </w:rPr>
        <w:t>Permanent</w:t>
      </w:r>
      <w:r w:rsidR="00C84223" w:rsidRPr="00BA13B3">
        <w:rPr>
          <w:color w:val="000000" w:themeColor="text1"/>
          <w:sz w:val="22"/>
          <w:szCs w:val="22"/>
        </w:rPr>
        <w:t xml:space="preserve"> </w:t>
      </w:r>
      <w:r w:rsidRPr="00BA13B3">
        <w:rPr>
          <w:color w:val="000000" w:themeColor="text1"/>
          <w:sz w:val="22"/>
          <w:szCs w:val="22"/>
        </w:rPr>
        <w:t>Legal</w:t>
      </w:r>
      <w:r w:rsidR="00C84223" w:rsidRPr="00BA13B3">
        <w:rPr>
          <w:color w:val="000000" w:themeColor="text1"/>
          <w:sz w:val="22"/>
          <w:szCs w:val="22"/>
        </w:rPr>
        <w:t xml:space="preserve"> </w:t>
      </w:r>
      <w:r w:rsidRPr="00BA13B3">
        <w:rPr>
          <w:color w:val="000000" w:themeColor="text1"/>
          <w:sz w:val="22"/>
          <w:szCs w:val="22"/>
        </w:rPr>
        <w:t>Resident,</w:t>
      </w:r>
      <w:r w:rsidR="00C84223" w:rsidRPr="00BA13B3">
        <w:rPr>
          <w:color w:val="000000" w:themeColor="text1"/>
          <w:sz w:val="22"/>
          <w:szCs w:val="22"/>
        </w:rPr>
        <w:t xml:space="preserve"> </w:t>
      </w:r>
      <w:r w:rsidRPr="00BA13B3">
        <w:rPr>
          <w:color w:val="000000" w:themeColor="text1"/>
          <w:sz w:val="22"/>
          <w:szCs w:val="22"/>
        </w:rPr>
        <w:t>DACA</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Eligible</w:t>
      </w:r>
      <w:r w:rsidR="00C84223" w:rsidRPr="00BA13B3">
        <w:rPr>
          <w:color w:val="000000" w:themeColor="text1"/>
          <w:sz w:val="22"/>
          <w:szCs w:val="22"/>
        </w:rPr>
        <w:t xml:space="preserve"> </w:t>
      </w:r>
      <w:r w:rsidRPr="00BA13B3">
        <w:rPr>
          <w:color w:val="000000" w:themeColor="text1"/>
          <w:sz w:val="22"/>
          <w:szCs w:val="22"/>
        </w:rPr>
        <w:t>Non-Citizen</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defined</w:t>
      </w:r>
      <w:r w:rsidR="00C84223" w:rsidRPr="00BA13B3">
        <w:rPr>
          <w:color w:val="000000" w:themeColor="text1"/>
          <w:sz w:val="22"/>
          <w:szCs w:val="22"/>
        </w:rPr>
        <w:t xml:space="preserve"> </w:t>
      </w:r>
      <w:r w:rsidRPr="00BA13B3">
        <w:rPr>
          <w:color w:val="000000" w:themeColor="text1"/>
          <w:sz w:val="22"/>
          <w:szCs w:val="22"/>
        </w:rPr>
        <w:t>by</w:t>
      </w:r>
      <w:r w:rsidR="00C84223" w:rsidRPr="00BA13B3">
        <w:rPr>
          <w:color w:val="000000" w:themeColor="text1"/>
          <w:sz w:val="22"/>
          <w:szCs w:val="22"/>
        </w:rPr>
        <w:t xml:space="preserve"> </w:t>
      </w:r>
      <w:r w:rsidRPr="00BA13B3">
        <w:rPr>
          <w:color w:val="000000" w:themeColor="text1"/>
          <w:sz w:val="22"/>
          <w:szCs w:val="22"/>
        </w:rPr>
        <w:t>FAFSA)</w:t>
      </w:r>
    </w:p>
    <w:p w14:paraId="7B51146C" w14:textId="0CC0A071" w:rsidR="004E6C73" w:rsidRPr="00BA13B3"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550932" w:rsidRPr="00BA13B3">
        <w:rPr>
          <w:b/>
          <w:color w:val="000000" w:themeColor="text1"/>
          <w:sz w:val="22"/>
          <w:szCs w:val="22"/>
          <w:u w:color="000000"/>
        </w:rPr>
        <w:t>March</w:t>
      </w:r>
      <w:r w:rsidR="00C84223" w:rsidRPr="00BA13B3">
        <w:rPr>
          <w:b/>
          <w:color w:val="000000" w:themeColor="text1"/>
          <w:sz w:val="22"/>
          <w:szCs w:val="22"/>
          <w:u w:color="000000"/>
        </w:rPr>
        <w:t xml:space="preserve"> </w:t>
      </w:r>
      <w:r w:rsidR="00282CED" w:rsidRPr="00BA13B3">
        <w:rPr>
          <w:b/>
          <w:color w:val="000000" w:themeColor="text1"/>
          <w:sz w:val="22"/>
          <w:szCs w:val="22"/>
          <w:u w:color="000000"/>
        </w:rPr>
        <w:t>15</w:t>
      </w:r>
      <w:r w:rsidR="00550932" w:rsidRPr="00BA13B3">
        <w:rPr>
          <w:b/>
          <w:color w:val="000000" w:themeColor="text1"/>
          <w:sz w:val="22"/>
          <w:szCs w:val="22"/>
          <w:u w:color="000000"/>
        </w:rPr>
        <w:t xml:space="preserve"> (last known)</w:t>
      </w:r>
    </w:p>
    <w:p w14:paraId="7AAE55F1" w14:textId="77777777" w:rsidR="007F0670" w:rsidRPr="00BA13B3" w:rsidRDefault="007F067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val="single" w:color="000000"/>
        </w:rPr>
      </w:pPr>
    </w:p>
    <w:p w14:paraId="031EBF1B" w14:textId="324EB09C" w:rsidR="007F0670" w:rsidRPr="00BA13B3" w:rsidRDefault="007F0670" w:rsidP="00C84223">
      <w:pPr>
        <w:pStyle w:val="Heading2"/>
        <w:rPr>
          <w:sz w:val="22"/>
        </w:rPr>
      </w:pPr>
      <w:bookmarkStart w:id="301" w:name="_Toc175570100"/>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Humane</w:t>
      </w:r>
      <w:r w:rsidR="00C84223" w:rsidRPr="00BA13B3">
        <w:rPr>
          <w:sz w:val="22"/>
        </w:rPr>
        <w:t xml:space="preserve"> </w:t>
      </w:r>
      <w:r w:rsidRPr="00BA13B3">
        <w:rPr>
          <w:sz w:val="22"/>
        </w:rPr>
        <w:t>Studies</w:t>
      </w:r>
      <w:r w:rsidR="00C84223" w:rsidRPr="00BA13B3">
        <w:rPr>
          <w:sz w:val="22"/>
        </w:rPr>
        <w:t xml:space="preserve"> </w:t>
      </w:r>
      <w:r w:rsidR="00F50357" w:rsidRPr="00BA13B3">
        <w:rPr>
          <w:sz w:val="22"/>
        </w:rPr>
        <w:t>(IHS)</w:t>
      </w:r>
      <w:bookmarkEnd w:id="301"/>
    </w:p>
    <w:p w14:paraId="4D9627C1" w14:textId="29393563" w:rsidR="007F0670" w:rsidRPr="00BA13B3" w:rsidRDefault="007F0670" w:rsidP="00C84223">
      <w:pPr>
        <w:rPr>
          <w:bCs/>
          <w:i/>
          <w:color w:val="000000" w:themeColor="text1"/>
          <w:sz w:val="22"/>
          <w:szCs w:val="22"/>
        </w:rPr>
      </w:pPr>
      <w:r w:rsidRPr="00BA13B3">
        <w:rPr>
          <w:bCs/>
          <w:color w:val="000000" w:themeColor="text1"/>
          <w:sz w:val="22"/>
          <w:szCs w:val="22"/>
        </w:rPr>
        <w:t>The</w:t>
      </w:r>
      <w:r w:rsidR="00C84223" w:rsidRPr="00BA13B3">
        <w:rPr>
          <w:bCs/>
          <w:color w:val="000000" w:themeColor="text1"/>
          <w:sz w:val="22"/>
          <w:szCs w:val="22"/>
        </w:rPr>
        <w:t xml:space="preserve"> </w:t>
      </w:r>
      <w:r w:rsidRPr="00BA13B3">
        <w:rPr>
          <w:bCs/>
          <w:color w:val="000000" w:themeColor="text1"/>
          <w:sz w:val="22"/>
          <w:szCs w:val="22"/>
        </w:rPr>
        <w:t>Institute</w:t>
      </w:r>
      <w:r w:rsidR="00C84223" w:rsidRPr="00BA13B3">
        <w:rPr>
          <w:bCs/>
          <w:color w:val="000000" w:themeColor="text1"/>
          <w:sz w:val="22"/>
          <w:szCs w:val="22"/>
        </w:rPr>
        <w:t xml:space="preserve"> </w:t>
      </w:r>
      <w:r w:rsidRPr="00BA13B3">
        <w:rPr>
          <w:bCs/>
          <w:color w:val="000000" w:themeColor="text1"/>
          <w:sz w:val="22"/>
          <w:szCs w:val="22"/>
        </w:rPr>
        <w:t>of</w:t>
      </w:r>
      <w:r w:rsidR="00C84223" w:rsidRPr="00BA13B3">
        <w:rPr>
          <w:bCs/>
          <w:color w:val="000000" w:themeColor="text1"/>
          <w:sz w:val="22"/>
          <w:szCs w:val="22"/>
        </w:rPr>
        <w:t xml:space="preserve"> </w:t>
      </w:r>
      <w:r w:rsidRPr="00BA13B3">
        <w:rPr>
          <w:bCs/>
          <w:color w:val="000000" w:themeColor="text1"/>
          <w:sz w:val="22"/>
          <w:szCs w:val="22"/>
        </w:rPr>
        <w:t>Humane</w:t>
      </w:r>
      <w:r w:rsidR="00C84223" w:rsidRPr="00BA13B3">
        <w:rPr>
          <w:bCs/>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many</w:t>
      </w:r>
      <w:r w:rsidR="00C84223" w:rsidRPr="00BA13B3">
        <w:rPr>
          <w:color w:val="000000" w:themeColor="text1"/>
          <w:sz w:val="22"/>
          <w:szCs w:val="22"/>
        </w:rPr>
        <w:t xml:space="preserve"> </w:t>
      </w:r>
      <w:r w:rsidRPr="00BA13B3">
        <w:rPr>
          <w:color w:val="000000" w:themeColor="text1"/>
          <w:sz w:val="22"/>
          <w:szCs w:val="22"/>
        </w:rPr>
        <w:t>opportunities</w:t>
      </w:r>
      <w:r w:rsidR="00C84223" w:rsidRPr="00BA13B3">
        <w:rPr>
          <w:color w:val="000000" w:themeColor="text1"/>
          <w:sz w:val="22"/>
          <w:szCs w:val="22"/>
        </w:rPr>
        <w:t xml:space="preserve"> </w:t>
      </w:r>
      <w:r w:rsidRPr="00BA13B3">
        <w:rPr>
          <w:color w:val="000000" w:themeColor="text1"/>
          <w:sz w:val="22"/>
          <w:szCs w:val="22"/>
        </w:rPr>
        <w:t>intended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inspire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faculty,</w:t>
      </w:r>
      <w:r w:rsidR="00C84223" w:rsidRPr="00BA13B3">
        <w:rPr>
          <w:color w:val="000000" w:themeColor="text1"/>
          <w:sz w:val="22"/>
          <w:szCs w:val="22"/>
        </w:rPr>
        <w:t xml:space="preserve"> </w:t>
      </w:r>
      <w:r w:rsidRPr="00BA13B3">
        <w:rPr>
          <w:color w:val="000000" w:themeColor="text1"/>
          <w:sz w:val="22"/>
          <w:szCs w:val="22"/>
        </w:rPr>
        <w:t>including</w:t>
      </w:r>
      <w:r w:rsidR="00C84223" w:rsidRPr="00BA13B3">
        <w:rPr>
          <w:color w:val="000000" w:themeColor="text1"/>
          <w:sz w:val="22"/>
          <w:szCs w:val="22"/>
        </w:rPr>
        <w:t xml:space="preserve"> </w:t>
      </w:r>
      <w:r w:rsidRPr="00BA13B3">
        <w:rPr>
          <w:color w:val="000000" w:themeColor="text1"/>
          <w:sz w:val="22"/>
          <w:szCs w:val="22"/>
        </w:rPr>
        <w:t>seminars,</w:t>
      </w:r>
      <w:r w:rsidR="00C84223" w:rsidRPr="00BA13B3">
        <w:rPr>
          <w:color w:val="000000" w:themeColor="text1"/>
          <w:sz w:val="22"/>
          <w:szCs w:val="22"/>
        </w:rPr>
        <w:t xml:space="preserve"> </w:t>
      </w:r>
      <w:r w:rsidRPr="00BA13B3">
        <w:rPr>
          <w:color w:val="000000" w:themeColor="text1"/>
          <w:sz w:val="22"/>
          <w:szCs w:val="22"/>
        </w:rPr>
        <w:t>scholarships,</w:t>
      </w:r>
      <w:r w:rsidR="00C84223" w:rsidRPr="00BA13B3">
        <w:rPr>
          <w:color w:val="000000" w:themeColor="text1"/>
          <w:sz w:val="22"/>
          <w:szCs w:val="22"/>
        </w:rPr>
        <w:t xml:space="preserve"> </w:t>
      </w:r>
      <w:r w:rsidRPr="00BA13B3">
        <w:rPr>
          <w:color w:val="000000" w:themeColor="text1"/>
          <w:sz w:val="22"/>
          <w:szCs w:val="22"/>
        </w:rPr>
        <w:t>online</w:t>
      </w:r>
      <w:r w:rsidR="00C84223" w:rsidRPr="00BA13B3">
        <w:rPr>
          <w:color w:val="000000" w:themeColor="text1"/>
          <w:sz w:val="22"/>
          <w:szCs w:val="22"/>
        </w:rPr>
        <w:t xml:space="preserve"> </w:t>
      </w:r>
      <w:r w:rsidRPr="00BA13B3">
        <w:rPr>
          <w:color w:val="000000" w:themeColor="text1"/>
          <w:sz w:val="22"/>
          <w:szCs w:val="22"/>
        </w:rPr>
        <w:t>videos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programming,</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career</w:t>
      </w:r>
      <w:r w:rsidR="00C84223" w:rsidRPr="00BA13B3">
        <w:rPr>
          <w:color w:val="000000" w:themeColor="text1"/>
          <w:sz w:val="22"/>
          <w:szCs w:val="22"/>
        </w:rPr>
        <w:t xml:space="preserve"> </w:t>
      </w:r>
      <w:r w:rsidRPr="00BA13B3">
        <w:rPr>
          <w:color w:val="000000" w:themeColor="text1"/>
          <w:sz w:val="22"/>
          <w:szCs w:val="22"/>
        </w:rPr>
        <w:t>resources.</w:t>
      </w:r>
      <w:r w:rsidR="00C84223" w:rsidRPr="00BA13B3">
        <w:rPr>
          <w:bCs/>
          <w:color w:val="000000" w:themeColor="text1"/>
          <w:sz w:val="22"/>
          <w:szCs w:val="22"/>
        </w:rPr>
        <w:t xml:space="preserve"> </w:t>
      </w:r>
      <w:r w:rsidRPr="00BA13B3">
        <w:rPr>
          <w:bCs/>
          <w:color w:val="000000" w:themeColor="text1"/>
          <w:sz w:val="22"/>
          <w:szCs w:val="22"/>
        </w:rPr>
        <w:t>Fellowships</w:t>
      </w:r>
      <w:r w:rsidR="00C84223" w:rsidRPr="00BA13B3">
        <w:rPr>
          <w:bCs/>
          <w:color w:val="000000" w:themeColor="text1"/>
          <w:sz w:val="22"/>
          <w:szCs w:val="22"/>
        </w:rPr>
        <w:t xml:space="preserve"> </w:t>
      </w:r>
      <w:r w:rsidRPr="00BA13B3">
        <w:rPr>
          <w:bCs/>
          <w:color w:val="000000" w:themeColor="text1"/>
          <w:sz w:val="22"/>
          <w:szCs w:val="22"/>
        </w:rPr>
        <w:t>are</w:t>
      </w:r>
      <w:r w:rsidR="00C84223" w:rsidRPr="00BA13B3">
        <w:rPr>
          <w:bCs/>
          <w:color w:val="000000" w:themeColor="text1"/>
          <w:sz w:val="22"/>
          <w:szCs w:val="22"/>
        </w:rPr>
        <w:t xml:space="preserve"> </w:t>
      </w:r>
      <w:r w:rsidRPr="00BA13B3">
        <w:rPr>
          <w:bCs/>
          <w:color w:val="000000" w:themeColor="text1"/>
          <w:sz w:val="22"/>
          <w:szCs w:val="22"/>
        </w:rPr>
        <w:t>offered</w:t>
      </w:r>
      <w:r w:rsidR="00C84223" w:rsidRPr="00BA13B3">
        <w:rPr>
          <w:bCs/>
          <w:color w:val="000000" w:themeColor="text1"/>
          <w:sz w:val="22"/>
          <w:szCs w:val="22"/>
        </w:rPr>
        <w:t xml:space="preserve"> </w:t>
      </w:r>
      <w:r w:rsidRPr="00BA13B3">
        <w:rPr>
          <w:bCs/>
          <w:color w:val="000000" w:themeColor="text1"/>
          <w:sz w:val="22"/>
          <w:szCs w:val="22"/>
        </w:rPr>
        <w:t>to</w:t>
      </w:r>
      <w:r w:rsidR="00C84223" w:rsidRPr="00BA13B3">
        <w:rPr>
          <w:bCs/>
          <w:color w:val="000000" w:themeColor="text1"/>
          <w:sz w:val="22"/>
          <w:szCs w:val="22"/>
        </w:rPr>
        <w:t xml:space="preserve"> </w:t>
      </w:r>
      <w:r w:rsidRPr="00BA13B3">
        <w:rPr>
          <w:bCs/>
          <w:color w:val="000000" w:themeColor="text1"/>
          <w:sz w:val="22"/>
          <w:szCs w:val="22"/>
        </w:rPr>
        <w:t>students</w:t>
      </w:r>
      <w:r w:rsidR="00C84223" w:rsidRPr="00BA13B3">
        <w:rPr>
          <w:bCs/>
          <w:color w:val="000000" w:themeColor="text1"/>
          <w:sz w:val="22"/>
          <w:szCs w:val="22"/>
        </w:rPr>
        <w:t xml:space="preserve"> </w:t>
      </w:r>
      <w:r w:rsidRPr="00BA13B3">
        <w:rPr>
          <w:bCs/>
          <w:color w:val="000000" w:themeColor="text1"/>
          <w:sz w:val="22"/>
          <w:szCs w:val="22"/>
        </w:rPr>
        <w:t>whose</w:t>
      </w:r>
      <w:r w:rsidR="00C84223" w:rsidRPr="00BA13B3">
        <w:rPr>
          <w:bCs/>
          <w:color w:val="000000" w:themeColor="text1"/>
          <w:sz w:val="22"/>
          <w:szCs w:val="22"/>
        </w:rPr>
        <w:t xml:space="preserve"> </w:t>
      </w:r>
      <w:r w:rsidRPr="00BA13B3">
        <w:rPr>
          <w:bCs/>
          <w:color w:val="000000" w:themeColor="text1"/>
          <w:sz w:val="22"/>
          <w:szCs w:val="22"/>
        </w:rPr>
        <w:t>academic</w:t>
      </w:r>
      <w:r w:rsidR="00C84223" w:rsidRPr="00BA13B3">
        <w:rPr>
          <w:bCs/>
          <w:color w:val="000000" w:themeColor="text1"/>
          <w:sz w:val="22"/>
          <w:szCs w:val="22"/>
        </w:rPr>
        <w:t xml:space="preserve"> </w:t>
      </w:r>
      <w:r w:rsidRPr="00BA13B3">
        <w:rPr>
          <w:bCs/>
          <w:color w:val="000000" w:themeColor="text1"/>
          <w:sz w:val="22"/>
          <w:szCs w:val="22"/>
        </w:rPr>
        <w:t>work</w:t>
      </w:r>
      <w:r w:rsidR="00C84223" w:rsidRPr="00BA13B3">
        <w:rPr>
          <w:bCs/>
          <w:color w:val="000000" w:themeColor="text1"/>
          <w:sz w:val="22"/>
          <w:szCs w:val="22"/>
        </w:rPr>
        <w:t xml:space="preserve"> </w:t>
      </w:r>
      <w:r w:rsidRPr="00BA13B3">
        <w:rPr>
          <w:bCs/>
          <w:color w:val="000000" w:themeColor="text1"/>
          <w:sz w:val="22"/>
          <w:szCs w:val="22"/>
        </w:rPr>
        <w:t>explores</w:t>
      </w:r>
      <w:r w:rsidR="00C84223" w:rsidRPr="00BA13B3">
        <w:rPr>
          <w:bCs/>
          <w:color w:val="000000" w:themeColor="text1"/>
          <w:sz w:val="22"/>
          <w:szCs w:val="22"/>
        </w:rPr>
        <w:t xml:space="preserve"> </w:t>
      </w:r>
      <w:r w:rsidRPr="00BA13B3">
        <w:rPr>
          <w:bCs/>
          <w:color w:val="000000" w:themeColor="text1"/>
          <w:sz w:val="22"/>
          <w:szCs w:val="22"/>
        </w:rPr>
        <w:t>the</w:t>
      </w:r>
      <w:r w:rsidR="00C84223" w:rsidRPr="00BA13B3">
        <w:rPr>
          <w:bCs/>
          <w:color w:val="000000" w:themeColor="text1"/>
          <w:sz w:val="22"/>
          <w:szCs w:val="22"/>
        </w:rPr>
        <w:t xml:space="preserve"> </w:t>
      </w:r>
      <w:r w:rsidRPr="00BA13B3">
        <w:rPr>
          <w:bCs/>
          <w:color w:val="000000" w:themeColor="text1"/>
          <w:sz w:val="22"/>
          <w:szCs w:val="22"/>
        </w:rPr>
        <w:t>principles,</w:t>
      </w:r>
      <w:r w:rsidR="00C84223" w:rsidRPr="00BA13B3">
        <w:rPr>
          <w:bCs/>
          <w:color w:val="000000" w:themeColor="text1"/>
          <w:sz w:val="22"/>
          <w:szCs w:val="22"/>
        </w:rPr>
        <w:t xml:space="preserve"> </w:t>
      </w:r>
      <w:r w:rsidRPr="00BA13B3">
        <w:rPr>
          <w:bCs/>
          <w:color w:val="000000" w:themeColor="text1"/>
          <w:sz w:val="22"/>
          <w:szCs w:val="22"/>
        </w:rPr>
        <w:t>practices,</w:t>
      </w:r>
      <w:r w:rsidR="00C84223" w:rsidRPr="00BA13B3">
        <w:rPr>
          <w:bCs/>
          <w:color w:val="000000" w:themeColor="text1"/>
          <w:sz w:val="22"/>
          <w:szCs w:val="22"/>
        </w:rPr>
        <w:t xml:space="preserve"> </w:t>
      </w:r>
      <w:r w:rsidRPr="00BA13B3">
        <w:rPr>
          <w:bCs/>
          <w:color w:val="000000" w:themeColor="text1"/>
          <w:sz w:val="22"/>
          <w:szCs w:val="22"/>
        </w:rPr>
        <w:t>and</w:t>
      </w:r>
      <w:r w:rsidR="00C84223" w:rsidRPr="00BA13B3">
        <w:rPr>
          <w:bCs/>
          <w:color w:val="000000" w:themeColor="text1"/>
          <w:sz w:val="22"/>
          <w:szCs w:val="22"/>
        </w:rPr>
        <w:t xml:space="preserve"> </w:t>
      </w:r>
      <w:r w:rsidRPr="00BA13B3">
        <w:rPr>
          <w:bCs/>
          <w:color w:val="000000" w:themeColor="text1"/>
          <w:sz w:val="22"/>
          <w:szCs w:val="22"/>
        </w:rPr>
        <w:t>institutions</w:t>
      </w:r>
      <w:r w:rsidR="00C84223" w:rsidRPr="00BA13B3">
        <w:rPr>
          <w:bCs/>
          <w:color w:val="000000" w:themeColor="text1"/>
          <w:sz w:val="22"/>
          <w:szCs w:val="22"/>
        </w:rPr>
        <w:t xml:space="preserve"> </w:t>
      </w:r>
      <w:r w:rsidRPr="00BA13B3">
        <w:rPr>
          <w:bCs/>
          <w:color w:val="000000" w:themeColor="text1"/>
          <w:sz w:val="22"/>
          <w:szCs w:val="22"/>
        </w:rPr>
        <w:t>necessary</w:t>
      </w:r>
      <w:r w:rsidR="00C84223" w:rsidRPr="00BA13B3">
        <w:rPr>
          <w:bCs/>
          <w:color w:val="000000" w:themeColor="text1"/>
          <w:sz w:val="22"/>
          <w:szCs w:val="22"/>
        </w:rPr>
        <w:t xml:space="preserve"> </w:t>
      </w:r>
      <w:r w:rsidRPr="00BA13B3">
        <w:rPr>
          <w:bCs/>
          <w:color w:val="000000" w:themeColor="text1"/>
          <w:sz w:val="22"/>
          <w:szCs w:val="22"/>
        </w:rPr>
        <w:t>for</w:t>
      </w:r>
      <w:r w:rsidR="00C84223" w:rsidRPr="00BA13B3">
        <w:rPr>
          <w:bCs/>
          <w:color w:val="000000" w:themeColor="text1"/>
          <w:sz w:val="22"/>
          <w:szCs w:val="22"/>
        </w:rPr>
        <w:t xml:space="preserve"> </w:t>
      </w:r>
      <w:r w:rsidRPr="00BA13B3">
        <w:rPr>
          <w:bCs/>
          <w:color w:val="000000" w:themeColor="text1"/>
          <w:sz w:val="22"/>
          <w:szCs w:val="22"/>
        </w:rPr>
        <w:t>a</w:t>
      </w:r>
      <w:r w:rsidR="00C84223" w:rsidRPr="00BA13B3">
        <w:rPr>
          <w:bCs/>
          <w:color w:val="000000" w:themeColor="text1"/>
          <w:sz w:val="22"/>
          <w:szCs w:val="22"/>
        </w:rPr>
        <w:t xml:space="preserve"> </w:t>
      </w:r>
      <w:r w:rsidRPr="00BA13B3">
        <w:rPr>
          <w:bCs/>
          <w:color w:val="000000" w:themeColor="text1"/>
          <w:sz w:val="22"/>
          <w:szCs w:val="22"/>
        </w:rPr>
        <w:t>free</w:t>
      </w:r>
      <w:r w:rsidR="00C84223" w:rsidRPr="00BA13B3">
        <w:rPr>
          <w:bCs/>
          <w:color w:val="000000" w:themeColor="text1"/>
          <w:sz w:val="22"/>
          <w:szCs w:val="22"/>
        </w:rPr>
        <w:t xml:space="preserve"> </w:t>
      </w:r>
      <w:r w:rsidRPr="00BA13B3">
        <w:rPr>
          <w:bCs/>
          <w:color w:val="000000" w:themeColor="text1"/>
          <w:sz w:val="22"/>
          <w:szCs w:val="22"/>
        </w:rPr>
        <w:t>society.</w:t>
      </w:r>
      <w:r w:rsidR="00C84223" w:rsidRPr="00BA13B3">
        <w:rPr>
          <w:bCs/>
          <w:color w:val="000000" w:themeColor="text1"/>
          <w:sz w:val="22"/>
          <w:szCs w:val="22"/>
        </w:rPr>
        <w:t xml:space="preserve"> </w:t>
      </w:r>
      <w:r w:rsidRPr="00BA13B3">
        <w:rPr>
          <w:bCs/>
          <w:color w:val="000000" w:themeColor="text1"/>
          <w:sz w:val="22"/>
          <w:szCs w:val="22"/>
        </w:rPr>
        <w:t>Amounts</w:t>
      </w:r>
      <w:r w:rsidR="00C84223" w:rsidRPr="00BA13B3">
        <w:rPr>
          <w:bCs/>
          <w:color w:val="000000" w:themeColor="text1"/>
          <w:sz w:val="22"/>
          <w:szCs w:val="22"/>
        </w:rPr>
        <w:t xml:space="preserve"> </w:t>
      </w:r>
      <w:r w:rsidRPr="00BA13B3">
        <w:rPr>
          <w:bCs/>
          <w:color w:val="000000" w:themeColor="text1"/>
          <w:sz w:val="22"/>
          <w:szCs w:val="22"/>
        </w:rPr>
        <w:t>range</w:t>
      </w:r>
      <w:r w:rsidR="00C84223" w:rsidRPr="00BA13B3">
        <w:rPr>
          <w:bCs/>
          <w:color w:val="000000" w:themeColor="text1"/>
          <w:sz w:val="22"/>
          <w:szCs w:val="22"/>
        </w:rPr>
        <w:t xml:space="preserve"> </w:t>
      </w:r>
      <w:r w:rsidRPr="00BA13B3">
        <w:rPr>
          <w:bCs/>
          <w:color w:val="000000" w:themeColor="text1"/>
          <w:sz w:val="22"/>
          <w:szCs w:val="22"/>
        </w:rPr>
        <w:t>between</w:t>
      </w:r>
      <w:r w:rsidR="00C84223" w:rsidRPr="00BA13B3">
        <w:rPr>
          <w:bCs/>
          <w:color w:val="000000" w:themeColor="text1"/>
          <w:sz w:val="22"/>
          <w:szCs w:val="22"/>
        </w:rPr>
        <w:t xml:space="preserve"> </w:t>
      </w:r>
      <w:r w:rsidRPr="00BA13B3">
        <w:rPr>
          <w:bCs/>
          <w:color w:val="000000" w:themeColor="text1"/>
          <w:sz w:val="22"/>
          <w:szCs w:val="22"/>
        </w:rPr>
        <w:t>$750</w:t>
      </w:r>
      <w:r w:rsidR="00C84223" w:rsidRPr="00BA13B3">
        <w:rPr>
          <w:bCs/>
          <w:color w:val="000000" w:themeColor="text1"/>
          <w:sz w:val="22"/>
          <w:szCs w:val="22"/>
        </w:rPr>
        <w:t xml:space="preserve"> </w:t>
      </w:r>
      <w:r w:rsidRPr="00BA13B3">
        <w:rPr>
          <w:bCs/>
          <w:color w:val="000000" w:themeColor="text1"/>
          <w:sz w:val="22"/>
          <w:szCs w:val="22"/>
        </w:rPr>
        <w:t>and</w:t>
      </w:r>
      <w:r w:rsidR="00C84223" w:rsidRPr="00BA13B3">
        <w:rPr>
          <w:bCs/>
          <w:color w:val="000000" w:themeColor="text1"/>
          <w:sz w:val="22"/>
          <w:szCs w:val="22"/>
        </w:rPr>
        <w:t xml:space="preserve"> </w:t>
      </w:r>
      <w:r w:rsidRPr="00BA13B3">
        <w:rPr>
          <w:bCs/>
          <w:color w:val="000000" w:themeColor="text1"/>
          <w:sz w:val="22"/>
          <w:szCs w:val="22"/>
        </w:rPr>
        <w:t>$15,000.</w:t>
      </w:r>
    </w:p>
    <w:p w14:paraId="147FF2C2" w14:textId="28BF9DE9" w:rsidR="007F0670" w:rsidRPr="00BA13B3" w:rsidRDefault="007F0670" w:rsidP="00C84223">
      <w:pPr>
        <w:outlineLvl w:val="0"/>
        <w:rPr>
          <w:b/>
          <w:bCs/>
          <w:i/>
          <w:color w:val="000000" w:themeColor="text1"/>
          <w:sz w:val="22"/>
          <w:szCs w:val="22"/>
        </w:rPr>
      </w:pPr>
      <w:r w:rsidRPr="00BA13B3">
        <w:rPr>
          <w:b/>
          <w:bCs/>
          <w:color w:val="000000" w:themeColor="text1"/>
          <w:sz w:val="22"/>
          <w:szCs w:val="22"/>
        </w:rPr>
        <w:t>URL:</w:t>
      </w:r>
      <w:r w:rsidR="00C84223" w:rsidRPr="00BA13B3">
        <w:rPr>
          <w:bCs/>
          <w:color w:val="000000" w:themeColor="text1"/>
          <w:sz w:val="22"/>
          <w:szCs w:val="22"/>
        </w:rPr>
        <w:t xml:space="preserve"> </w:t>
      </w:r>
      <w:hyperlink r:id="rId81" w:history="1">
        <w:r w:rsidRPr="00BA13B3">
          <w:rPr>
            <w:rStyle w:val="Hyperlink"/>
            <w:bCs/>
            <w:szCs w:val="22"/>
          </w:rPr>
          <w:t>http://www.theihs.org/humane-studies-fellowships</w:t>
        </w:r>
      </w:hyperlink>
      <w:r w:rsidR="00C84223" w:rsidRPr="00BA13B3">
        <w:rPr>
          <w:bCs/>
          <w:color w:val="000000" w:themeColor="text1"/>
          <w:sz w:val="22"/>
          <w:szCs w:val="22"/>
        </w:rPr>
        <w:t xml:space="preserve"> </w:t>
      </w:r>
    </w:p>
    <w:p w14:paraId="0B90A637" w14:textId="787B484A" w:rsidR="007F0670" w:rsidRPr="00BA13B3" w:rsidRDefault="007F0670" w:rsidP="00C84223">
      <w:pPr>
        <w:outlineLvl w:val="0"/>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Pr="00BA13B3">
        <w:rPr>
          <w:color w:val="000000" w:themeColor="text1"/>
          <w:sz w:val="22"/>
          <w:szCs w:val="22"/>
          <w:u w:color="000000"/>
        </w:rPr>
        <w:t>None</w:t>
      </w:r>
    </w:p>
    <w:p w14:paraId="49403C39" w14:textId="4DC54844" w:rsidR="0046417E" w:rsidRPr="00BA13B3" w:rsidRDefault="007F0670" w:rsidP="00C84223">
      <w:pPr>
        <w:outlineLvl w:val="0"/>
        <w:rPr>
          <w:b/>
          <w:color w:val="000000" w:themeColor="text1"/>
          <w:sz w:val="22"/>
          <w:szCs w:val="22"/>
          <w:u w:color="000000"/>
        </w:rPr>
      </w:pPr>
      <w:r w:rsidRPr="00BA13B3">
        <w:rPr>
          <w:b/>
          <w:color w:val="000000" w:themeColor="text1"/>
          <w:sz w:val="22"/>
          <w:szCs w:val="22"/>
          <w:u w:color="000000"/>
        </w:rPr>
        <w:t>Deadlines:</w:t>
      </w:r>
      <w:r w:rsidR="00C84223" w:rsidRPr="00BA13B3">
        <w:rPr>
          <w:b/>
          <w:color w:val="000000" w:themeColor="text1"/>
          <w:sz w:val="22"/>
          <w:szCs w:val="22"/>
          <w:u w:color="000000"/>
        </w:rPr>
        <w:t xml:space="preserve"> </w:t>
      </w:r>
      <w:r w:rsidR="00282CED" w:rsidRPr="00BA13B3">
        <w:rPr>
          <w:b/>
          <w:color w:val="000000" w:themeColor="text1"/>
          <w:sz w:val="22"/>
          <w:szCs w:val="22"/>
          <w:u w:color="000000"/>
        </w:rPr>
        <w:t>December</w:t>
      </w:r>
      <w:r w:rsidR="00C84223" w:rsidRPr="00BA13B3">
        <w:rPr>
          <w:b/>
          <w:color w:val="000000" w:themeColor="text1"/>
          <w:sz w:val="22"/>
          <w:szCs w:val="22"/>
          <w:u w:color="000000"/>
        </w:rPr>
        <w:t xml:space="preserve"> </w:t>
      </w:r>
      <w:r w:rsidR="0042650D" w:rsidRPr="00BA13B3">
        <w:rPr>
          <w:b/>
          <w:color w:val="000000" w:themeColor="text1"/>
          <w:sz w:val="22"/>
          <w:szCs w:val="22"/>
          <w:u w:color="000000"/>
        </w:rPr>
        <w:t>1</w:t>
      </w:r>
    </w:p>
    <w:p w14:paraId="37E4B58D" w14:textId="77777777" w:rsidR="00EB421B" w:rsidRPr="00BA13B3" w:rsidRDefault="00EB421B" w:rsidP="00C84223">
      <w:pPr>
        <w:outlineLvl w:val="0"/>
        <w:rPr>
          <w:b/>
          <w:color w:val="000000" w:themeColor="text1"/>
          <w:sz w:val="22"/>
          <w:szCs w:val="22"/>
          <w:u w:color="000000"/>
        </w:rPr>
      </w:pPr>
    </w:p>
    <w:p w14:paraId="49DBC41F" w14:textId="02EC16D5" w:rsidR="00F50357" w:rsidRPr="00BA13B3" w:rsidRDefault="00F50357" w:rsidP="00C84223">
      <w:pPr>
        <w:pStyle w:val="Heading2"/>
        <w:rPr>
          <w:sz w:val="22"/>
        </w:rPr>
      </w:pPr>
      <w:bookmarkStart w:id="302" w:name="_Toc80091860"/>
      <w:bookmarkStart w:id="303" w:name="_Toc80162917"/>
      <w:bookmarkStart w:id="304" w:name="_Toc85086430"/>
      <w:bookmarkStart w:id="305" w:name="_Toc95369077"/>
      <w:bookmarkStart w:id="306" w:name="_Toc122406522"/>
      <w:bookmarkStart w:id="307" w:name="_Toc453584367"/>
      <w:bookmarkStart w:id="308" w:name="_Toc175570101"/>
      <w:r w:rsidRPr="00BA13B3">
        <w:rPr>
          <w:sz w:val="22"/>
        </w:rPr>
        <w:t>Intercollegiate</w:t>
      </w:r>
      <w:r w:rsidR="00C84223" w:rsidRPr="00BA13B3">
        <w:rPr>
          <w:sz w:val="22"/>
        </w:rPr>
        <w:t xml:space="preserve"> </w:t>
      </w:r>
      <w:r w:rsidRPr="00BA13B3">
        <w:rPr>
          <w:sz w:val="22"/>
        </w:rPr>
        <w:t>Studies</w:t>
      </w:r>
      <w:r w:rsidR="00C84223" w:rsidRPr="00BA13B3">
        <w:rPr>
          <w:sz w:val="22"/>
        </w:rPr>
        <w:t xml:space="preserve"> </w:t>
      </w:r>
      <w:r w:rsidRPr="00BA13B3">
        <w:rPr>
          <w:sz w:val="22"/>
        </w:rPr>
        <w:t>Institute</w:t>
      </w:r>
      <w:r w:rsidR="00C84223" w:rsidRPr="00BA13B3">
        <w:rPr>
          <w:sz w:val="22"/>
        </w:rPr>
        <w:t xml:space="preserve"> </w:t>
      </w:r>
      <w:r w:rsidRPr="00BA13B3">
        <w:rPr>
          <w:sz w:val="22"/>
        </w:rPr>
        <w:t>(ISI)</w:t>
      </w:r>
      <w:bookmarkEnd w:id="302"/>
      <w:bookmarkEnd w:id="303"/>
      <w:bookmarkEnd w:id="304"/>
      <w:bookmarkEnd w:id="305"/>
      <w:bookmarkEnd w:id="306"/>
      <w:bookmarkEnd w:id="307"/>
      <w:bookmarkEnd w:id="308"/>
    </w:p>
    <w:p w14:paraId="24125373" w14:textId="5309F592" w:rsidR="004E4413" w:rsidRPr="00BA13B3" w:rsidRDefault="005509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color w:val="000000" w:themeColor="text1"/>
          <w:sz w:val="22"/>
          <w:szCs w:val="22"/>
          <w:u w:color="000000"/>
        </w:rPr>
        <w:t>I</w:t>
      </w:r>
      <w:r w:rsidR="004E4413" w:rsidRPr="00BA13B3">
        <w:rPr>
          <w:color w:val="000000" w:themeColor="text1"/>
          <w:sz w:val="22"/>
          <w:szCs w:val="22"/>
          <w:u w:color="000000"/>
        </w:rPr>
        <w:t>SI’s</w:t>
      </w:r>
      <w:r w:rsidR="00C84223" w:rsidRPr="00BA13B3">
        <w:rPr>
          <w:color w:val="000000" w:themeColor="text1"/>
          <w:sz w:val="22"/>
          <w:szCs w:val="22"/>
          <w:u w:color="000000"/>
        </w:rPr>
        <w:t xml:space="preserve"> </w:t>
      </w:r>
      <w:r w:rsidR="004E4413" w:rsidRPr="00BA13B3">
        <w:rPr>
          <w:bCs/>
          <w:color w:val="000000" w:themeColor="text1"/>
          <w:sz w:val="22"/>
          <w:szCs w:val="22"/>
          <w:u w:color="000000"/>
        </w:rPr>
        <w:t>Graduate</w:t>
      </w:r>
      <w:r w:rsidR="00C84223" w:rsidRPr="00BA13B3">
        <w:rPr>
          <w:bCs/>
          <w:color w:val="000000" w:themeColor="text1"/>
          <w:sz w:val="22"/>
          <w:szCs w:val="22"/>
          <w:u w:color="000000"/>
        </w:rPr>
        <w:t xml:space="preserve"> </w:t>
      </w:r>
      <w:r w:rsidR="004E4413" w:rsidRPr="00BA13B3">
        <w:rPr>
          <w:bCs/>
          <w:color w:val="000000" w:themeColor="text1"/>
          <w:sz w:val="22"/>
          <w:szCs w:val="22"/>
          <w:u w:color="000000"/>
        </w:rPr>
        <w:t>Fellowship</w:t>
      </w:r>
      <w:r w:rsidR="00C84223" w:rsidRPr="00BA13B3">
        <w:rPr>
          <w:bCs/>
          <w:color w:val="000000" w:themeColor="text1"/>
          <w:sz w:val="22"/>
          <w:szCs w:val="22"/>
          <w:u w:color="000000"/>
        </w:rPr>
        <w:t xml:space="preserve"> </w:t>
      </w:r>
      <w:r w:rsidR="004E4413" w:rsidRPr="00BA13B3">
        <w:rPr>
          <w:bCs/>
          <w:color w:val="000000" w:themeColor="text1"/>
          <w:sz w:val="22"/>
          <w:szCs w:val="22"/>
          <w:u w:color="000000"/>
        </w:rPr>
        <w:t>Program</w:t>
      </w:r>
      <w:r w:rsidR="00C84223" w:rsidRPr="00BA13B3">
        <w:rPr>
          <w:color w:val="000000" w:themeColor="text1"/>
          <w:sz w:val="22"/>
          <w:szCs w:val="22"/>
          <w:u w:color="000000"/>
        </w:rPr>
        <w:t xml:space="preserve"> </w:t>
      </w:r>
      <w:r w:rsidR="004E4413" w:rsidRPr="00BA13B3">
        <w:rPr>
          <w:color w:val="000000" w:themeColor="text1"/>
          <w:sz w:val="22"/>
          <w:szCs w:val="22"/>
          <w:u w:color="000000"/>
        </w:rPr>
        <w:t>is</w:t>
      </w:r>
      <w:r w:rsidR="00C84223" w:rsidRPr="00BA13B3">
        <w:rPr>
          <w:color w:val="000000" w:themeColor="text1"/>
          <w:sz w:val="22"/>
          <w:szCs w:val="22"/>
          <w:u w:color="000000"/>
        </w:rPr>
        <w:t xml:space="preserve"> </w:t>
      </w:r>
      <w:r w:rsidR="004E4413" w:rsidRPr="00BA13B3">
        <w:rPr>
          <w:color w:val="000000" w:themeColor="text1"/>
          <w:sz w:val="22"/>
          <w:szCs w:val="22"/>
          <w:u w:color="000000"/>
        </w:rPr>
        <w:t>characterized</w:t>
      </w:r>
      <w:r w:rsidR="00C84223" w:rsidRPr="00BA13B3">
        <w:rPr>
          <w:color w:val="000000" w:themeColor="text1"/>
          <w:sz w:val="22"/>
          <w:szCs w:val="22"/>
          <w:u w:color="000000"/>
        </w:rPr>
        <w:t xml:space="preserve"> </w:t>
      </w:r>
      <w:r w:rsidR="004E4413" w:rsidRPr="00BA13B3">
        <w:rPr>
          <w:color w:val="000000" w:themeColor="text1"/>
          <w:sz w:val="22"/>
          <w:szCs w:val="22"/>
          <w:u w:color="000000"/>
        </w:rPr>
        <w:t>by</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observation</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Richard</w:t>
      </w:r>
      <w:r w:rsidR="00C84223" w:rsidRPr="00BA13B3">
        <w:rPr>
          <w:color w:val="000000" w:themeColor="text1"/>
          <w:sz w:val="22"/>
          <w:szCs w:val="22"/>
          <w:u w:color="000000"/>
        </w:rPr>
        <w:t xml:space="preserve"> </w:t>
      </w:r>
      <w:r w:rsidR="004E4413" w:rsidRPr="00BA13B3">
        <w:rPr>
          <w:color w:val="000000" w:themeColor="text1"/>
          <w:sz w:val="22"/>
          <w:szCs w:val="22"/>
          <w:u w:color="000000"/>
        </w:rPr>
        <w:t>M.</w:t>
      </w:r>
      <w:r w:rsidR="00C84223" w:rsidRPr="00BA13B3">
        <w:rPr>
          <w:color w:val="000000" w:themeColor="text1"/>
          <w:sz w:val="22"/>
          <w:szCs w:val="22"/>
          <w:u w:color="000000"/>
        </w:rPr>
        <w:t xml:space="preserve"> </w:t>
      </w:r>
      <w:r w:rsidR="004E4413" w:rsidRPr="00BA13B3">
        <w:rPr>
          <w:color w:val="000000" w:themeColor="text1"/>
          <w:sz w:val="22"/>
          <w:szCs w:val="22"/>
          <w:u w:color="000000"/>
        </w:rPr>
        <w:t>Weaver</w:t>
      </w:r>
      <w:r w:rsidR="00C84223" w:rsidRPr="00BA13B3">
        <w:rPr>
          <w:color w:val="000000" w:themeColor="text1"/>
          <w:sz w:val="22"/>
          <w:szCs w:val="22"/>
          <w:u w:color="000000"/>
        </w:rPr>
        <w:t xml:space="preserve"> </w:t>
      </w:r>
      <w:r w:rsidR="004E4413" w:rsidRPr="00BA13B3">
        <w:rPr>
          <w:color w:val="000000" w:themeColor="text1"/>
          <w:sz w:val="22"/>
          <w:szCs w:val="22"/>
          <w:u w:color="000000"/>
        </w:rPr>
        <w:t>that</w:t>
      </w:r>
      <w:r w:rsidR="00C84223" w:rsidRPr="00BA13B3">
        <w:rPr>
          <w:color w:val="000000" w:themeColor="text1"/>
          <w:sz w:val="22"/>
          <w:szCs w:val="22"/>
          <w:u w:color="000000"/>
        </w:rPr>
        <w:t xml:space="preserve"> </w:t>
      </w:r>
      <w:r w:rsidR="004E4413" w:rsidRPr="00BA13B3">
        <w:rPr>
          <w:color w:val="000000" w:themeColor="text1"/>
          <w:sz w:val="22"/>
          <w:szCs w:val="22"/>
          <w:u w:color="000000"/>
        </w:rPr>
        <w:t>“a</w:t>
      </w:r>
      <w:r w:rsidR="00C84223" w:rsidRPr="00BA13B3">
        <w:rPr>
          <w:color w:val="000000" w:themeColor="text1"/>
          <w:sz w:val="22"/>
          <w:szCs w:val="22"/>
          <w:u w:color="000000"/>
        </w:rPr>
        <w:t xml:space="preserve"> </w:t>
      </w:r>
      <w:r w:rsidR="004E4413" w:rsidRPr="00BA13B3">
        <w:rPr>
          <w:color w:val="000000" w:themeColor="text1"/>
          <w:sz w:val="22"/>
          <w:szCs w:val="22"/>
          <w:u w:color="000000"/>
        </w:rPr>
        <w:t>liberal</w:t>
      </w:r>
      <w:r w:rsidR="00C84223" w:rsidRPr="00BA13B3">
        <w:rPr>
          <w:color w:val="000000" w:themeColor="text1"/>
          <w:sz w:val="22"/>
          <w:szCs w:val="22"/>
          <w:u w:color="000000"/>
        </w:rPr>
        <w:t xml:space="preserve"> </w:t>
      </w:r>
      <w:r w:rsidR="004E4413" w:rsidRPr="00BA13B3">
        <w:rPr>
          <w:color w:val="000000" w:themeColor="text1"/>
          <w:sz w:val="22"/>
          <w:szCs w:val="22"/>
          <w:u w:color="000000"/>
        </w:rPr>
        <w:t>education</w:t>
      </w:r>
      <w:r w:rsidR="00C84223" w:rsidRPr="00BA13B3">
        <w:rPr>
          <w:color w:val="000000" w:themeColor="text1"/>
          <w:sz w:val="22"/>
          <w:szCs w:val="22"/>
          <w:u w:color="000000"/>
        </w:rPr>
        <w:t xml:space="preserve"> </w:t>
      </w:r>
      <w:r w:rsidR="004E4413" w:rsidRPr="00BA13B3">
        <w:rPr>
          <w:color w:val="000000" w:themeColor="text1"/>
          <w:sz w:val="22"/>
          <w:szCs w:val="22"/>
          <w:u w:color="000000"/>
        </w:rPr>
        <w:t>specifically</w:t>
      </w:r>
      <w:r w:rsidR="00C84223" w:rsidRPr="00BA13B3">
        <w:rPr>
          <w:color w:val="000000" w:themeColor="text1"/>
          <w:sz w:val="22"/>
          <w:szCs w:val="22"/>
          <w:u w:color="000000"/>
        </w:rPr>
        <w:t xml:space="preserve"> </w:t>
      </w:r>
      <w:r w:rsidR="004E4413" w:rsidRPr="00BA13B3">
        <w:rPr>
          <w:color w:val="000000" w:themeColor="text1"/>
          <w:sz w:val="22"/>
          <w:szCs w:val="22"/>
          <w:u w:color="000000"/>
        </w:rPr>
        <w:t>prepares</w:t>
      </w:r>
      <w:r w:rsidR="00C84223" w:rsidRPr="00BA13B3">
        <w:rPr>
          <w:color w:val="000000" w:themeColor="text1"/>
          <w:sz w:val="22"/>
          <w:szCs w:val="22"/>
          <w:u w:color="000000"/>
        </w:rPr>
        <w:t xml:space="preserve"> </w:t>
      </w:r>
      <w:r w:rsidR="004E4413" w:rsidRPr="00BA13B3">
        <w:rPr>
          <w:color w:val="000000" w:themeColor="text1"/>
          <w:sz w:val="22"/>
          <w:szCs w:val="22"/>
          <w:u w:color="000000"/>
        </w:rPr>
        <w:t>for</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achievement</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freedom.”</w:t>
      </w:r>
      <w:r w:rsidR="00C84223" w:rsidRPr="00BA13B3">
        <w:rPr>
          <w:color w:val="000000" w:themeColor="text1"/>
          <w:sz w:val="22"/>
          <w:szCs w:val="22"/>
          <w:u w:color="000000"/>
        </w:rPr>
        <w:t xml:space="preserve"> </w:t>
      </w:r>
      <w:r w:rsidR="004E4413" w:rsidRPr="00BA13B3">
        <w:rPr>
          <w:color w:val="000000" w:themeColor="text1"/>
          <w:sz w:val="22"/>
          <w:szCs w:val="22"/>
          <w:u w:color="000000"/>
        </w:rPr>
        <w:t>After</w:t>
      </w:r>
      <w:r w:rsidR="00C84223" w:rsidRPr="00BA13B3">
        <w:rPr>
          <w:color w:val="000000" w:themeColor="text1"/>
          <w:sz w:val="22"/>
          <w:szCs w:val="22"/>
          <w:u w:color="000000"/>
        </w:rPr>
        <w:t xml:space="preserve"> </w:t>
      </w:r>
      <w:r w:rsidR="004E4413" w:rsidRPr="00BA13B3">
        <w:rPr>
          <w:color w:val="000000" w:themeColor="text1"/>
          <w:sz w:val="22"/>
          <w:szCs w:val="22"/>
          <w:u w:color="000000"/>
        </w:rPr>
        <w:t>more</w:t>
      </w:r>
      <w:r w:rsidR="00C84223" w:rsidRPr="00BA13B3">
        <w:rPr>
          <w:color w:val="000000" w:themeColor="text1"/>
          <w:sz w:val="22"/>
          <w:szCs w:val="22"/>
          <w:u w:color="000000"/>
        </w:rPr>
        <w:t xml:space="preserve"> </w:t>
      </w:r>
      <w:r w:rsidR="004E4413" w:rsidRPr="00BA13B3">
        <w:rPr>
          <w:color w:val="000000" w:themeColor="text1"/>
          <w:sz w:val="22"/>
          <w:szCs w:val="22"/>
          <w:u w:color="000000"/>
        </w:rPr>
        <w:t>than</w:t>
      </w:r>
      <w:r w:rsidR="00C84223" w:rsidRPr="00BA13B3">
        <w:rPr>
          <w:color w:val="000000" w:themeColor="text1"/>
          <w:sz w:val="22"/>
          <w:szCs w:val="22"/>
          <w:u w:color="000000"/>
        </w:rPr>
        <w:t xml:space="preserve"> </w:t>
      </w:r>
      <w:r w:rsidR="004E4413" w:rsidRPr="00BA13B3">
        <w:rPr>
          <w:color w:val="000000" w:themeColor="text1"/>
          <w:sz w:val="22"/>
          <w:szCs w:val="22"/>
          <w:u w:color="000000"/>
        </w:rPr>
        <w:t>fifty</w:t>
      </w:r>
      <w:r w:rsidR="00C84223" w:rsidRPr="00BA13B3">
        <w:rPr>
          <w:color w:val="000000" w:themeColor="text1"/>
          <w:sz w:val="22"/>
          <w:szCs w:val="22"/>
          <w:u w:color="000000"/>
        </w:rPr>
        <w:t xml:space="preserve"> </w:t>
      </w:r>
      <w:r w:rsidR="004E4413" w:rsidRPr="00BA13B3">
        <w:rPr>
          <w:color w:val="000000" w:themeColor="text1"/>
          <w:sz w:val="22"/>
          <w:szCs w:val="22"/>
          <w:u w:color="000000"/>
        </w:rPr>
        <w:t>years,</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ISI</w:t>
      </w:r>
      <w:r w:rsidR="00C84223" w:rsidRPr="00BA13B3">
        <w:rPr>
          <w:color w:val="000000" w:themeColor="text1"/>
          <w:sz w:val="22"/>
          <w:szCs w:val="22"/>
          <w:u w:color="000000"/>
        </w:rPr>
        <w:t xml:space="preserve"> </w:t>
      </w:r>
      <w:r w:rsidR="004E4413" w:rsidRPr="00BA13B3">
        <w:rPr>
          <w:color w:val="000000" w:themeColor="text1"/>
          <w:sz w:val="22"/>
          <w:szCs w:val="22"/>
          <w:u w:color="000000"/>
        </w:rPr>
        <w:lastRenderedPageBreak/>
        <w:t>graduate</w:t>
      </w:r>
      <w:r w:rsidR="00C84223" w:rsidRPr="00BA13B3">
        <w:rPr>
          <w:color w:val="000000" w:themeColor="text1"/>
          <w:sz w:val="22"/>
          <w:szCs w:val="22"/>
          <w:u w:color="000000"/>
        </w:rPr>
        <w:t xml:space="preserve"> </w:t>
      </w:r>
      <w:r w:rsidR="004E4413" w:rsidRPr="00BA13B3">
        <w:rPr>
          <w:color w:val="000000" w:themeColor="text1"/>
          <w:sz w:val="22"/>
          <w:szCs w:val="22"/>
          <w:u w:color="000000"/>
        </w:rPr>
        <w:t>fellows</w:t>
      </w:r>
      <w:r w:rsidR="00C84223" w:rsidRPr="00BA13B3">
        <w:rPr>
          <w:color w:val="000000" w:themeColor="text1"/>
          <w:sz w:val="22"/>
          <w:szCs w:val="22"/>
          <w:u w:color="000000"/>
        </w:rPr>
        <w:t xml:space="preserve"> </w:t>
      </w:r>
      <w:r w:rsidR="004E4413" w:rsidRPr="00BA13B3">
        <w:rPr>
          <w:color w:val="000000" w:themeColor="text1"/>
          <w:sz w:val="22"/>
          <w:szCs w:val="22"/>
          <w:u w:color="000000"/>
        </w:rPr>
        <w:t>program</w:t>
      </w:r>
      <w:r w:rsidR="00C84223" w:rsidRPr="00BA13B3">
        <w:rPr>
          <w:color w:val="000000" w:themeColor="text1"/>
          <w:sz w:val="22"/>
          <w:szCs w:val="22"/>
          <w:u w:color="000000"/>
        </w:rPr>
        <w:t xml:space="preserve"> </w:t>
      </w:r>
      <w:r w:rsidR="004E4413" w:rsidRPr="00BA13B3">
        <w:rPr>
          <w:color w:val="000000" w:themeColor="text1"/>
          <w:sz w:val="22"/>
          <w:szCs w:val="22"/>
          <w:u w:color="000000"/>
        </w:rPr>
        <w:t>boasts</w:t>
      </w:r>
      <w:r w:rsidR="00C84223" w:rsidRPr="00BA13B3">
        <w:rPr>
          <w:color w:val="000000" w:themeColor="text1"/>
          <w:sz w:val="22"/>
          <w:szCs w:val="22"/>
          <w:u w:color="000000"/>
        </w:rPr>
        <w:t xml:space="preserve"> </w:t>
      </w:r>
      <w:r w:rsidR="004E4413" w:rsidRPr="00BA13B3">
        <w:rPr>
          <w:color w:val="000000" w:themeColor="text1"/>
          <w:sz w:val="22"/>
          <w:szCs w:val="22"/>
          <w:u w:color="000000"/>
        </w:rPr>
        <w:t>some</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most</w:t>
      </w:r>
      <w:r w:rsidR="00C84223" w:rsidRPr="00BA13B3">
        <w:rPr>
          <w:color w:val="000000" w:themeColor="text1"/>
          <w:sz w:val="22"/>
          <w:szCs w:val="22"/>
          <w:u w:color="000000"/>
        </w:rPr>
        <w:t xml:space="preserve"> </w:t>
      </w:r>
      <w:r w:rsidR="004E4413" w:rsidRPr="00BA13B3">
        <w:rPr>
          <w:color w:val="000000" w:themeColor="text1"/>
          <w:sz w:val="22"/>
          <w:szCs w:val="22"/>
          <w:u w:color="000000"/>
        </w:rPr>
        <w:t>distinguished</w:t>
      </w:r>
      <w:r w:rsidR="00C84223" w:rsidRPr="00BA13B3">
        <w:rPr>
          <w:color w:val="000000" w:themeColor="text1"/>
          <w:sz w:val="22"/>
          <w:szCs w:val="22"/>
          <w:u w:color="000000"/>
        </w:rPr>
        <w:t xml:space="preserve"> </w:t>
      </w:r>
      <w:r w:rsidR="004E4413" w:rsidRPr="00BA13B3">
        <w:rPr>
          <w:color w:val="000000" w:themeColor="text1"/>
          <w:sz w:val="22"/>
          <w:szCs w:val="22"/>
          <w:u w:color="000000"/>
        </w:rPr>
        <w:t>figures</w:t>
      </w:r>
      <w:r w:rsidR="00C84223" w:rsidRPr="00BA13B3">
        <w:rPr>
          <w:color w:val="000000" w:themeColor="text1"/>
          <w:sz w:val="22"/>
          <w:szCs w:val="22"/>
          <w:u w:color="000000"/>
        </w:rPr>
        <w:t xml:space="preserve"> </w:t>
      </w:r>
      <w:r w:rsidR="004E4413" w:rsidRPr="00BA13B3">
        <w:rPr>
          <w:color w:val="000000" w:themeColor="text1"/>
          <w:sz w:val="22"/>
          <w:szCs w:val="22"/>
          <w:u w:color="000000"/>
        </w:rPr>
        <w:t>in</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academy</w:t>
      </w:r>
      <w:r w:rsidR="00C84223" w:rsidRPr="00BA13B3">
        <w:rPr>
          <w:color w:val="000000" w:themeColor="text1"/>
          <w:sz w:val="22"/>
          <w:szCs w:val="22"/>
          <w:u w:color="000000"/>
        </w:rPr>
        <w:t xml:space="preserve"> </w:t>
      </w:r>
      <w:r w:rsidR="004E4413" w:rsidRPr="00BA13B3">
        <w:rPr>
          <w:color w:val="000000" w:themeColor="text1"/>
          <w:sz w:val="22"/>
          <w:szCs w:val="22"/>
          <w:u w:color="000000"/>
        </w:rPr>
        <w:t>and</w:t>
      </w:r>
      <w:r w:rsidR="00C84223" w:rsidRPr="00BA13B3">
        <w:rPr>
          <w:color w:val="000000" w:themeColor="text1"/>
          <w:sz w:val="22"/>
          <w:szCs w:val="22"/>
          <w:u w:color="000000"/>
        </w:rPr>
        <w:t xml:space="preserve"> </w:t>
      </w:r>
      <w:r w:rsidR="004E4413" w:rsidRPr="00BA13B3">
        <w:rPr>
          <w:color w:val="000000" w:themeColor="text1"/>
          <w:sz w:val="22"/>
          <w:szCs w:val="22"/>
          <w:u w:color="000000"/>
        </w:rPr>
        <w:t>public</w:t>
      </w:r>
      <w:r w:rsidR="00C84223" w:rsidRPr="00BA13B3">
        <w:rPr>
          <w:color w:val="000000" w:themeColor="text1"/>
          <w:sz w:val="22"/>
          <w:szCs w:val="22"/>
          <w:u w:color="000000"/>
        </w:rPr>
        <w:t xml:space="preserve"> </w:t>
      </w:r>
      <w:r w:rsidR="004E4413" w:rsidRPr="00BA13B3">
        <w:rPr>
          <w:color w:val="000000" w:themeColor="text1"/>
          <w:sz w:val="22"/>
          <w:szCs w:val="22"/>
          <w:u w:color="000000"/>
        </w:rPr>
        <w:t>life.</w:t>
      </w:r>
      <w:r w:rsidR="00C84223" w:rsidRPr="00BA13B3">
        <w:rPr>
          <w:color w:val="000000" w:themeColor="text1"/>
          <w:sz w:val="22"/>
          <w:szCs w:val="22"/>
          <w:u w:color="000000"/>
        </w:rPr>
        <w:t xml:space="preserve"> </w:t>
      </w:r>
      <w:r w:rsidR="004E4413" w:rsidRPr="00BA13B3">
        <w:rPr>
          <w:color w:val="000000" w:themeColor="text1"/>
          <w:sz w:val="22"/>
          <w:szCs w:val="22"/>
          <w:u w:color="000000"/>
        </w:rPr>
        <w:t>Each</w:t>
      </w:r>
      <w:r w:rsidR="00C84223" w:rsidRPr="00BA13B3">
        <w:rPr>
          <w:color w:val="000000" w:themeColor="text1"/>
          <w:sz w:val="22"/>
          <w:szCs w:val="22"/>
          <w:u w:color="000000"/>
        </w:rPr>
        <w:t xml:space="preserve"> </w:t>
      </w:r>
      <w:r w:rsidR="004E4413" w:rsidRPr="00BA13B3">
        <w:rPr>
          <w:color w:val="000000" w:themeColor="text1"/>
          <w:sz w:val="22"/>
          <w:szCs w:val="22"/>
          <w:u w:color="000000"/>
        </w:rPr>
        <w:t>year</w:t>
      </w:r>
      <w:r w:rsidR="00C84223" w:rsidRPr="00BA13B3">
        <w:rPr>
          <w:color w:val="000000" w:themeColor="text1"/>
          <w:sz w:val="22"/>
          <w:szCs w:val="22"/>
          <w:u w:color="000000"/>
        </w:rPr>
        <w:t xml:space="preserve"> </w:t>
      </w:r>
      <w:r w:rsidR="004E4413" w:rsidRPr="00BA13B3">
        <w:rPr>
          <w:color w:val="000000" w:themeColor="text1"/>
          <w:sz w:val="22"/>
          <w:szCs w:val="22"/>
          <w:u w:color="000000"/>
        </w:rPr>
        <w:t>ISI</w:t>
      </w:r>
      <w:r w:rsidR="00C84223" w:rsidRPr="00BA13B3">
        <w:rPr>
          <w:color w:val="000000" w:themeColor="text1"/>
          <w:sz w:val="22"/>
          <w:szCs w:val="22"/>
          <w:u w:color="000000"/>
        </w:rPr>
        <w:t xml:space="preserve"> </w:t>
      </w:r>
      <w:r w:rsidR="004E4413" w:rsidRPr="00BA13B3">
        <w:rPr>
          <w:color w:val="000000" w:themeColor="text1"/>
          <w:sz w:val="22"/>
          <w:szCs w:val="22"/>
          <w:u w:color="000000"/>
        </w:rPr>
        <w:t>grants</w:t>
      </w:r>
      <w:r w:rsidR="00C84223" w:rsidRPr="00BA13B3">
        <w:rPr>
          <w:color w:val="000000" w:themeColor="text1"/>
          <w:sz w:val="22"/>
          <w:szCs w:val="22"/>
          <w:u w:color="000000"/>
        </w:rPr>
        <w:t xml:space="preserve"> </w:t>
      </w:r>
      <w:r w:rsidR="004E4413" w:rsidRPr="00BA13B3">
        <w:rPr>
          <w:bCs/>
          <w:color w:val="000000" w:themeColor="text1"/>
          <w:sz w:val="22"/>
          <w:szCs w:val="22"/>
          <w:u w:color="000000"/>
        </w:rPr>
        <w:t>Richard</w:t>
      </w:r>
      <w:r w:rsidR="00C84223" w:rsidRPr="00BA13B3">
        <w:rPr>
          <w:bCs/>
          <w:color w:val="000000" w:themeColor="text1"/>
          <w:sz w:val="22"/>
          <w:szCs w:val="22"/>
          <w:u w:color="000000"/>
        </w:rPr>
        <w:t xml:space="preserve"> </w:t>
      </w:r>
      <w:r w:rsidR="004E4413" w:rsidRPr="00BA13B3">
        <w:rPr>
          <w:bCs/>
          <w:color w:val="000000" w:themeColor="text1"/>
          <w:sz w:val="22"/>
          <w:szCs w:val="22"/>
          <w:u w:color="000000"/>
        </w:rPr>
        <w:t>M.</w:t>
      </w:r>
      <w:r w:rsidR="00C84223" w:rsidRPr="00BA13B3">
        <w:rPr>
          <w:bCs/>
          <w:color w:val="000000" w:themeColor="text1"/>
          <w:sz w:val="22"/>
          <w:szCs w:val="22"/>
          <w:u w:color="000000"/>
        </w:rPr>
        <w:t xml:space="preserve"> </w:t>
      </w:r>
      <w:r w:rsidR="004E4413" w:rsidRPr="00BA13B3">
        <w:rPr>
          <w:bCs/>
          <w:color w:val="000000" w:themeColor="text1"/>
          <w:sz w:val="22"/>
          <w:szCs w:val="22"/>
          <w:u w:color="000000"/>
        </w:rPr>
        <w:t>Weaver</w:t>
      </w:r>
      <w:r w:rsidR="00C84223" w:rsidRPr="00BA13B3">
        <w:rPr>
          <w:bCs/>
          <w:color w:val="000000" w:themeColor="text1"/>
          <w:sz w:val="22"/>
          <w:szCs w:val="22"/>
          <w:u w:color="000000"/>
        </w:rPr>
        <w:t xml:space="preserve"> </w:t>
      </w:r>
      <w:r w:rsidR="004E4413" w:rsidRPr="00BA13B3">
        <w:rPr>
          <w:bCs/>
          <w:color w:val="000000" w:themeColor="text1"/>
          <w:sz w:val="22"/>
          <w:szCs w:val="22"/>
          <w:u w:color="000000"/>
        </w:rPr>
        <w:t>Fellowships</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students</w:t>
      </w:r>
      <w:r w:rsidR="00C84223" w:rsidRPr="00BA13B3">
        <w:rPr>
          <w:color w:val="000000" w:themeColor="text1"/>
          <w:sz w:val="22"/>
          <w:szCs w:val="22"/>
          <w:u w:color="000000"/>
        </w:rPr>
        <w:t xml:space="preserve"> </w:t>
      </w:r>
      <w:r w:rsidR="004E4413" w:rsidRPr="00BA13B3">
        <w:rPr>
          <w:color w:val="000000" w:themeColor="text1"/>
          <w:sz w:val="22"/>
          <w:szCs w:val="22"/>
          <w:u w:color="000000"/>
        </w:rPr>
        <w:t>who</w:t>
      </w:r>
      <w:r w:rsidR="00C84223" w:rsidRPr="00BA13B3">
        <w:rPr>
          <w:color w:val="000000" w:themeColor="text1"/>
          <w:sz w:val="22"/>
          <w:szCs w:val="22"/>
          <w:u w:color="000000"/>
        </w:rPr>
        <w:t xml:space="preserve"> </w:t>
      </w:r>
      <w:r w:rsidR="004E4413" w:rsidRPr="00BA13B3">
        <w:rPr>
          <w:color w:val="000000" w:themeColor="text1"/>
          <w:sz w:val="22"/>
          <w:szCs w:val="22"/>
          <w:u w:color="000000"/>
        </w:rPr>
        <w:t>intend</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use</w:t>
      </w:r>
      <w:r w:rsidR="00C84223" w:rsidRPr="00BA13B3">
        <w:rPr>
          <w:color w:val="000000" w:themeColor="text1"/>
          <w:sz w:val="22"/>
          <w:szCs w:val="22"/>
          <w:u w:color="000000"/>
        </w:rPr>
        <w:t xml:space="preserve"> </w:t>
      </w:r>
      <w:r w:rsidR="004E4413" w:rsidRPr="00BA13B3">
        <w:rPr>
          <w:color w:val="000000" w:themeColor="text1"/>
          <w:sz w:val="22"/>
          <w:szCs w:val="22"/>
          <w:u w:color="000000"/>
        </w:rPr>
        <w:t>their</w:t>
      </w:r>
      <w:r w:rsidR="00C84223" w:rsidRPr="00BA13B3">
        <w:rPr>
          <w:color w:val="000000" w:themeColor="text1"/>
          <w:sz w:val="22"/>
          <w:szCs w:val="22"/>
          <w:u w:color="000000"/>
        </w:rPr>
        <w:t xml:space="preserve"> </w:t>
      </w:r>
      <w:r w:rsidR="004E4413" w:rsidRPr="00BA13B3">
        <w:rPr>
          <w:color w:val="000000" w:themeColor="text1"/>
          <w:sz w:val="22"/>
          <w:szCs w:val="22"/>
          <w:u w:color="000000"/>
        </w:rPr>
        <w:t>advanced</w:t>
      </w:r>
      <w:r w:rsidR="00C84223" w:rsidRPr="00BA13B3">
        <w:rPr>
          <w:color w:val="000000" w:themeColor="text1"/>
          <w:sz w:val="22"/>
          <w:szCs w:val="22"/>
          <w:u w:color="000000"/>
        </w:rPr>
        <w:t xml:space="preserve"> </w:t>
      </w:r>
      <w:r w:rsidR="004E4413" w:rsidRPr="00BA13B3">
        <w:rPr>
          <w:color w:val="000000" w:themeColor="text1"/>
          <w:sz w:val="22"/>
          <w:szCs w:val="22"/>
          <w:u w:color="000000"/>
        </w:rPr>
        <w:t>degree</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teach,</w:t>
      </w:r>
      <w:r w:rsidR="00C84223" w:rsidRPr="00BA13B3">
        <w:rPr>
          <w:color w:val="000000" w:themeColor="text1"/>
          <w:sz w:val="22"/>
          <w:szCs w:val="22"/>
          <w:u w:color="000000"/>
        </w:rPr>
        <w:t xml:space="preserve"> </w:t>
      </w:r>
      <w:r w:rsidR="004E4413" w:rsidRPr="00BA13B3">
        <w:rPr>
          <w:color w:val="000000" w:themeColor="text1"/>
          <w:sz w:val="22"/>
          <w:szCs w:val="22"/>
          <w:u w:color="000000"/>
        </w:rPr>
        <w:t>and</w:t>
      </w:r>
      <w:r w:rsidR="00C84223" w:rsidRPr="00BA13B3">
        <w:rPr>
          <w:color w:val="000000" w:themeColor="text1"/>
          <w:sz w:val="22"/>
          <w:szCs w:val="22"/>
          <w:u w:color="000000"/>
        </w:rPr>
        <w:t xml:space="preserve"> </w:t>
      </w:r>
      <w:r w:rsidR="004E4413" w:rsidRPr="00BA13B3">
        <w:rPr>
          <w:bCs/>
          <w:color w:val="000000" w:themeColor="text1"/>
          <w:sz w:val="22"/>
          <w:szCs w:val="22"/>
          <w:u w:color="000000"/>
        </w:rPr>
        <w:t>Henry</w:t>
      </w:r>
      <w:r w:rsidR="00C84223" w:rsidRPr="00BA13B3">
        <w:rPr>
          <w:bCs/>
          <w:color w:val="000000" w:themeColor="text1"/>
          <w:sz w:val="22"/>
          <w:szCs w:val="22"/>
          <w:u w:color="000000"/>
        </w:rPr>
        <w:t xml:space="preserve"> </w:t>
      </w:r>
      <w:r w:rsidR="004E4413" w:rsidRPr="00BA13B3">
        <w:rPr>
          <w:bCs/>
          <w:color w:val="000000" w:themeColor="text1"/>
          <w:sz w:val="22"/>
          <w:szCs w:val="22"/>
          <w:u w:color="000000"/>
        </w:rPr>
        <w:t>Salvatori</w:t>
      </w:r>
      <w:r w:rsidR="00C84223" w:rsidRPr="00BA13B3">
        <w:rPr>
          <w:bCs/>
          <w:color w:val="000000" w:themeColor="text1"/>
          <w:sz w:val="22"/>
          <w:szCs w:val="22"/>
          <w:u w:color="000000"/>
        </w:rPr>
        <w:t xml:space="preserve"> </w:t>
      </w:r>
      <w:r w:rsidR="004E4413" w:rsidRPr="00BA13B3">
        <w:rPr>
          <w:bCs/>
          <w:color w:val="000000" w:themeColor="text1"/>
          <w:sz w:val="22"/>
          <w:szCs w:val="22"/>
          <w:u w:color="000000"/>
        </w:rPr>
        <w:t>Fellowships</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students</w:t>
      </w:r>
      <w:r w:rsidR="00C84223" w:rsidRPr="00BA13B3">
        <w:rPr>
          <w:color w:val="000000" w:themeColor="text1"/>
          <w:sz w:val="22"/>
          <w:szCs w:val="22"/>
          <w:u w:color="000000"/>
        </w:rPr>
        <w:t xml:space="preserve"> </w:t>
      </w:r>
      <w:r w:rsidR="004E4413" w:rsidRPr="00BA13B3">
        <w:rPr>
          <w:color w:val="000000" w:themeColor="text1"/>
          <w:sz w:val="22"/>
          <w:szCs w:val="22"/>
          <w:u w:color="000000"/>
        </w:rPr>
        <w:t>doing</w:t>
      </w:r>
      <w:r w:rsidR="00C84223" w:rsidRPr="00BA13B3">
        <w:rPr>
          <w:color w:val="000000" w:themeColor="text1"/>
          <w:sz w:val="22"/>
          <w:szCs w:val="22"/>
          <w:u w:color="000000"/>
        </w:rPr>
        <w:t xml:space="preserve"> </w:t>
      </w:r>
      <w:r w:rsidR="004E4413" w:rsidRPr="00BA13B3">
        <w:rPr>
          <w:color w:val="000000" w:themeColor="text1"/>
          <w:sz w:val="22"/>
          <w:szCs w:val="22"/>
          <w:u w:color="000000"/>
        </w:rPr>
        <w:t>graduate</w:t>
      </w:r>
      <w:r w:rsidR="00C84223" w:rsidRPr="00BA13B3">
        <w:rPr>
          <w:color w:val="000000" w:themeColor="text1"/>
          <w:sz w:val="22"/>
          <w:szCs w:val="22"/>
          <w:u w:color="000000"/>
        </w:rPr>
        <w:t xml:space="preserve"> </w:t>
      </w:r>
      <w:r w:rsidR="004E4413" w:rsidRPr="00BA13B3">
        <w:rPr>
          <w:color w:val="000000" w:themeColor="text1"/>
          <w:sz w:val="22"/>
          <w:szCs w:val="22"/>
          <w:u w:color="000000"/>
        </w:rPr>
        <w:t>work</w:t>
      </w:r>
      <w:r w:rsidR="00C84223" w:rsidRPr="00BA13B3">
        <w:rPr>
          <w:color w:val="000000" w:themeColor="text1"/>
          <w:sz w:val="22"/>
          <w:szCs w:val="22"/>
          <w:u w:color="000000"/>
        </w:rPr>
        <w:t xml:space="preserve"> </w:t>
      </w:r>
      <w:r w:rsidR="004E4413" w:rsidRPr="00BA13B3">
        <w:rPr>
          <w:color w:val="000000" w:themeColor="text1"/>
          <w:sz w:val="22"/>
          <w:szCs w:val="22"/>
          <w:u w:color="000000"/>
        </w:rPr>
        <w:t>related</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American</w:t>
      </w:r>
      <w:r w:rsidR="00C84223" w:rsidRPr="00BA13B3">
        <w:rPr>
          <w:color w:val="000000" w:themeColor="text1"/>
          <w:sz w:val="22"/>
          <w:szCs w:val="22"/>
          <w:u w:color="000000"/>
        </w:rPr>
        <w:t xml:space="preserve"> </w:t>
      </w:r>
      <w:r w:rsidR="004E4413" w:rsidRPr="00BA13B3">
        <w:rPr>
          <w:color w:val="000000" w:themeColor="text1"/>
          <w:sz w:val="22"/>
          <w:szCs w:val="22"/>
          <w:u w:color="000000"/>
        </w:rPr>
        <w:t>Founding.</w:t>
      </w:r>
      <w:r w:rsidR="00C84223" w:rsidRPr="00BA13B3">
        <w:rPr>
          <w:color w:val="000000" w:themeColor="text1"/>
          <w:sz w:val="22"/>
          <w:szCs w:val="22"/>
          <w:u w:color="000000"/>
        </w:rPr>
        <w:t xml:space="preserve"> </w:t>
      </w:r>
      <w:r w:rsidR="004E4413" w:rsidRPr="00BA13B3">
        <w:rPr>
          <w:color w:val="000000" w:themeColor="text1"/>
          <w:sz w:val="22"/>
          <w:szCs w:val="22"/>
          <w:u w:color="000000"/>
        </w:rPr>
        <w:t>Each</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these</w:t>
      </w:r>
      <w:r w:rsidR="00C84223" w:rsidRPr="00BA13B3">
        <w:rPr>
          <w:color w:val="000000" w:themeColor="text1"/>
          <w:sz w:val="22"/>
          <w:szCs w:val="22"/>
          <w:u w:color="000000"/>
        </w:rPr>
        <w:t xml:space="preserve"> </w:t>
      </w:r>
      <w:r w:rsidR="004E4413" w:rsidRPr="00BA13B3">
        <w:rPr>
          <w:color w:val="000000" w:themeColor="text1"/>
          <w:sz w:val="22"/>
          <w:szCs w:val="22"/>
          <w:u w:color="000000"/>
        </w:rPr>
        <w:t>fellowships</w:t>
      </w:r>
      <w:r w:rsidR="00C84223" w:rsidRPr="00BA13B3">
        <w:rPr>
          <w:color w:val="000000" w:themeColor="text1"/>
          <w:sz w:val="22"/>
          <w:szCs w:val="22"/>
          <w:u w:color="000000"/>
        </w:rPr>
        <w:t xml:space="preserve"> </w:t>
      </w:r>
      <w:r w:rsidR="004E4413" w:rsidRPr="00BA13B3">
        <w:rPr>
          <w:color w:val="000000" w:themeColor="text1"/>
          <w:sz w:val="22"/>
          <w:szCs w:val="22"/>
          <w:u w:color="000000"/>
        </w:rPr>
        <w:t>seeks</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uphold</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idea</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academic</w:t>
      </w:r>
      <w:r w:rsidR="00C84223" w:rsidRPr="00BA13B3">
        <w:rPr>
          <w:color w:val="000000" w:themeColor="text1"/>
          <w:sz w:val="22"/>
          <w:szCs w:val="22"/>
          <w:u w:color="000000"/>
        </w:rPr>
        <w:t xml:space="preserve"> </w:t>
      </w:r>
      <w:r w:rsidR="004E4413" w:rsidRPr="00BA13B3">
        <w:rPr>
          <w:color w:val="000000" w:themeColor="text1"/>
          <w:sz w:val="22"/>
          <w:szCs w:val="22"/>
          <w:u w:color="000000"/>
        </w:rPr>
        <w:t>excellence</w:t>
      </w:r>
      <w:r w:rsidR="00C84223" w:rsidRPr="00BA13B3">
        <w:rPr>
          <w:color w:val="000000" w:themeColor="text1"/>
          <w:sz w:val="22"/>
          <w:szCs w:val="22"/>
          <w:u w:color="000000"/>
        </w:rPr>
        <w:t xml:space="preserve"> </w:t>
      </w:r>
      <w:r w:rsidR="004E4413" w:rsidRPr="00BA13B3">
        <w:rPr>
          <w:color w:val="000000" w:themeColor="text1"/>
          <w:sz w:val="22"/>
          <w:szCs w:val="22"/>
          <w:u w:color="000000"/>
        </w:rPr>
        <w:t>and</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role</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education</w:t>
      </w:r>
      <w:r w:rsidR="00C84223" w:rsidRPr="00BA13B3">
        <w:rPr>
          <w:color w:val="000000" w:themeColor="text1"/>
          <w:sz w:val="22"/>
          <w:szCs w:val="22"/>
          <w:u w:color="000000"/>
        </w:rPr>
        <w:t xml:space="preserve"> </w:t>
      </w:r>
      <w:r w:rsidR="004E4413" w:rsidRPr="00BA13B3">
        <w:rPr>
          <w:color w:val="000000" w:themeColor="text1"/>
          <w:sz w:val="22"/>
          <w:szCs w:val="22"/>
          <w:u w:color="000000"/>
        </w:rPr>
        <w:t>in</w:t>
      </w:r>
      <w:r w:rsidR="00C84223" w:rsidRPr="00BA13B3">
        <w:rPr>
          <w:color w:val="000000" w:themeColor="text1"/>
          <w:sz w:val="22"/>
          <w:szCs w:val="22"/>
          <w:u w:color="000000"/>
        </w:rPr>
        <w:t xml:space="preserve"> </w:t>
      </w:r>
      <w:r w:rsidR="004E4413" w:rsidRPr="00BA13B3">
        <w:rPr>
          <w:color w:val="000000" w:themeColor="text1"/>
          <w:sz w:val="22"/>
          <w:szCs w:val="22"/>
          <w:u w:color="000000"/>
        </w:rPr>
        <w:t>producing</w:t>
      </w:r>
      <w:r w:rsidR="00C84223" w:rsidRPr="00BA13B3">
        <w:rPr>
          <w:color w:val="000000" w:themeColor="text1"/>
          <w:sz w:val="22"/>
          <w:szCs w:val="22"/>
          <w:u w:color="000000"/>
        </w:rPr>
        <w:t xml:space="preserve"> </w:t>
      </w:r>
      <w:r w:rsidR="004E4413" w:rsidRPr="00BA13B3">
        <w:rPr>
          <w:color w:val="000000" w:themeColor="text1"/>
          <w:sz w:val="22"/>
          <w:szCs w:val="22"/>
          <w:u w:color="000000"/>
        </w:rPr>
        <w:t>persons</w:t>
      </w:r>
      <w:r w:rsidR="00C84223" w:rsidRPr="00BA13B3">
        <w:rPr>
          <w:color w:val="000000" w:themeColor="text1"/>
          <w:sz w:val="22"/>
          <w:szCs w:val="22"/>
          <w:u w:color="000000"/>
        </w:rPr>
        <w:t xml:space="preserve"> </w:t>
      </w:r>
      <w:r w:rsidR="004E4413" w:rsidRPr="00BA13B3">
        <w:rPr>
          <w:color w:val="000000" w:themeColor="text1"/>
          <w:sz w:val="22"/>
          <w:szCs w:val="22"/>
          <w:u w:color="000000"/>
        </w:rPr>
        <w:t>capable</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making</w:t>
      </w:r>
      <w:r w:rsidR="00C84223" w:rsidRPr="00BA13B3">
        <w:rPr>
          <w:color w:val="000000" w:themeColor="text1"/>
          <w:sz w:val="22"/>
          <w:szCs w:val="22"/>
          <w:u w:color="000000"/>
        </w:rPr>
        <w:t xml:space="preserve"> </w:t>
      </w:r>
      <w:r w:rsidR="004E4413" w:rsidRPr="00BA13B3">
        <w:rPr>
          <w:color w:val="000000" w:themeColor="text1"/>
          <w:sz w:val="22"/>
          <w:szCs w:val="22"/>
          <w:u w:color="000000"/>
        </w:rPr>
        <w:t>reasoned</w:t>
      </w:r>
      <w:r w:rsidR="00C84223" w:rsidRPr="00BA13B3">
        <w:rPr>
          <w:color w:val="000000" w:themeColor="text1"/>
          <w:sz w:val="22"/>
          <w:szCs w:val="22"/>
          <w:u w:color="000000"/>
        </w:rPr>
        <w:t xml:space="preserve"> </w:t>
      </w:r>
      <w:r w:rsidR="004E4413" w:rsidRPr="00BA13B3">
        <w:rPr>
          <w:color w:val="000000" w:themeColor="text1"/>
          <w:sz w:val="22"/>
          <w:szCs w:val="22"/>
          <w:u w:color="000000"/>
        </w:rPr>
        <w:t>choices</w:t>
      </w:r>
      <w:r w:rsidR="00C84223" w:rsidRPr="00BA13B3">
        <w:rPr>
          <w:color w:val="000000" w:themeColor="text1"/>
          <w:sz w:val="22"/>
          <w:szCs w:val="22"/>
          <w:u w:color="000000"/>
        </w:rPr>
        <w:t xml:space="preserve"> </w:t>
      </w:r>
      <w:r w:rsidR="004E4413" w:rsidRPr="00BA13B3">
        <w:rPr>
          <w:color w:val="000000" w:themeColor="text1"/>
          <w:sz w:val="22"/>
          <w:szCs w:val="22"/>
          <w:u w:color="000000"/>
        </w:rPr>
        <w:t>in</w:t>
      </w:r>
      <w:r w:rsidR="00C84223" w:rsidRPr="00BA13B3">
        <w:rPr>
          <w:color w:val="000000" w:themeColor="text1"/>
          <w:sz w:val="22"/>
          <w:szCs w:val="22"/>
          <w:u w:color="000000"/>
        </w:rPr>
        <w:t xml:space="preserve"> </w:t>
      </w:r>
      <w:r w:rsidR="004E4413" w:rsidRPr="00BA13B3">
        <w:rPr>
          <w:color w:val="000000" w:themeColor="text1"/>
          <w:sz w:val="22"/>
          <w:szCs w:val="22"/>
          <w:u w:color="000000"/>
        </w:rPr>
        <w:t>favor</w:t>
      </w:r>
      <w:r w:rsidR="00C84223" w:rsidRPr="00BA13B3">
        <w:rPr>
          <w:color w:val="000000" w:themeColor="text1"/>
          <w:sz w:val="22"/>
          <w:szCs w:val="22"/>
          <w:u w:color="000000"/>
        </w:rPr>
        <w:t xml:space="preserve"> </w:t>
      </w:r>
      <w:r w:rsidR="004E4413" w:rsidRPr="00BA13B3">
        <w:rPr>
          <w:color w:val="000000" w:themeColor="text1"/>
          <w:sz w:val="22"/>
          <w:szCs w:val="22"/>
          <w:u w:color="000000"/>
        </w:rPr>
        <w:t>of</w:t>
      </w:r>
      <w:r w:rsidR="00C84223" w:rsidRPr="00BA13B3">
        <w:rPr>
          <w:color w:val="000000" w:themeColor="text1"/>
          <w:sz w:val="22"/>
          <w:szCs w:val="22"/>
          <w:u w:color="000000"/>
        </w:rPr>
        <w:t xml:space="preserve"> </w:t>
      </w:r>
      <w:r w:rsidR="004E4413" w:rsidRPr="00BA13B3">
        <w:rPr>
          <w:color w:val="000000" w:themeColor="text1"/>
          <w:sz w:val="22"/>
          <w:szCs w:val="22"/>
          <w:u w:color="000000"/>
        </w:rPr>
        <w:t>liberty.</w:t>
      </w:r>
      <w:r w:rsidR="00C84223" w:rsidRPr="00BA13B3">
        <w:rPr>
          <w:color w:val="000000" w:themeColor="text1"/>
          <w:spacing w:val="4"/>
          <w:sz w:val="22"/>
          <w:szCs w:val="22"/>
          <w:shd w:val="clear" w:color="auto" w:fill="FFFFFF"/>
        </w:rPr>
        <w:t xml:space="preserve"> </w:t>
      </w:r>
      <w:r w:rsidR="004E4413" w:rsidRPr="00BA13B3">
        <w:rPr>
          <w:color w:val="000000" w:themeColor="text1"/>
          <w:sz w:val="22"/>
          <w:szCs w:val="22"/>
          <w:u w:color="000000"/>
        </w:rPr>
        <w:t>For</w:t>
      </w:r>
      <w:r w:rsidR="00C84223" w:rsidRPr="00BA13B3">
        <w:rPr>
          <w:color w:val="000000" w:themeColor="text1"/>
          <w:sz w:val="22"/>
          <w:szCs w:val="22"/>
          <w:u w:color="000000"/>
        </w:rPr>
        <w:t xml:space="preserve"> </w:t>
      </w:r>
      <w:r w:rsidR="004E4413" w:rsidRPr="00BA13B3">
        <w:rPr>
          <w:color w:val="000000" w:themeColor="text1"/>
          <w:sz w:val="22"/>
          <w:szCs w:val="22"/>
          <w:u w:color="000000"/>
        </w:rPr>
        <w:t>the</w:t>
      </w:r>
      <w:r w:rsidR="00C84223" w:rsidRPr="00BA13B3">
        <w:rPr>
          <w:color w:val="000000" w:themeColor="text1"/>
          <w:sz w:val="22"/>
          <w:szCs w:val="22"/>
          <w:u w:color="000000"/>
        </w:rPr>
        <w:t xml:space="preserve"> </w:t>
      </w:r>
      <w:r w:rsidR="004E4413" w:rsidRPr="00BA13B3">
        <w:rPr>
          <w:color w:val="000000" w:themeColor="text1"/>
          <w:sz w:val="22"/>
          <w:szCs w:val="22"/>
          <w:u w:color="000000"/>
        </w:rPr>
        <w:t>2018–19</w:t>
      </w:r>
      <w:r w:rsidR="00C84223" w:rsidRPr="00BA13B3">
        <w:rPr>
          <w:color w:val="000000" w:themeColor="text1"/>
          <w:sz w:val="22"/>
          <w:szCs w:val="22"/>
          <w:u w:color="000000"/>
        </w:rPr>
        <w:t xml:space="preserve"> </w:t>
      </w:r>
      <w:r w:rsidR="004E4413" w:rsidRPr="00BA13B3">
        <w:rPr>
          <w:color w:val="000000" w:themeColor="text1"/>
          <w:sz w:val="22"/>
          <w:szCs w:val="22"/>
          <w:u w:color="000000"/>
        </w:rPr>
        <w:t>academic</w:t>
      </w:r>
      <w:r w:rsidR="00C84223" w:rsidRPr="00BA13B3">
        <w:rPr>
          <w:color w:val="000000" w:themeColor="text1"/>
          <w:sz w:val="22"/>
          <w:szCs w:val="22"/>
          <w:u w:color="000000"/>
        </w:rPr>
        <w:t xml:space="preserve"> </w:t>
      </w:r>
      <w:r w:rsidR="004E4413" w:rsidRPr="00BA13B3">
        <w:rPr>
          <w:color w:val="000000" w:themeColor="text1"/>
          <w:sz w:val="22"/>
          <w:szCs w:val="22"/>
          <w:u w:color="000000"/>
        </w:rPr>
        <w:t>year,</w:t>
      </w:r>
      <w:r w:rsidR="00C84223" w:rsidRPr="00BA13B3">
        <w:rPr>
          <w:color w:val="000000" w:themeColor="text1"/>
          <w:sz w:val="22"/>
          <w:szCs w:val="22"/>
          <w:u w:color="000000"/>
        </w:rPr>
        <w:t xml:space="preserve"> </w:t>
      </w:r>
      <w:r w:rsidR="004E4413" w:rsidRPr="00BA13B3">
        <w:rPr>
          <w:color w:val="000000" w:themeColor="text1"/>
          <w:sz w:val="22"/>
          <w:szCs w:val="22"/>
          <w:u w:color="000000"/>
        </w:rPr>
        <w:t>ISI</w:t>
      </w:r>
      <w:r w:rsidR="00C84223" w:rsidRPr="00BA13B3">
        <w:rPr>
          <w:color w:val="000000" w:themeColor="text1"/>
          <w:sz w:val="22"/>
          <w:szCs w:val="22"/>
          <w:u w:color="000000"/>
        </w:rPr>
        <w:t xml:space="preserve"> </w:t>
      </w:r>
      <w:r w:rsidR="004E4413" w:rsidRPr="00BA13B3">
        <w:rPr>
          <w:color w:val="000000" w:themeColor="text1"/>
          <w:sz w:val="22"/>
          <w:szCs w:val="22"/>
          <w:u w:color="000000"/>
        </w:rPr>
        <w:t>will</w:t>
      </w:r>
      <w:r w:rsidR="00C84223" w:rsidRPr="00BA13B3">
        <w:rPr>
          <w:color w:val="000000" w:themeColor="text1"/>
          <w:sz w:val="22"/>
          <w:szCs w:val="22"/>
          <w:u w:color="000000"/>
        </w:rPr>
        <w:t xml:space="preserve"> </w:t>
      </w:r>
      <w:r w:rsidR="004E4413" w:rsidRPr="00BA13B3">
        <w:rPr>
          <w:color w:val="000000" w:themeColor="text1"/>
          <w:sz w:val="22"/>
          <w:szCs w:val="22"/>
          <w:u w:color="000000"/>
        </w:rPr>
        <w:t>grant</w:t>
      </w:r>
      <w:r w:rsidR="00C84223" w:rsidRPr="00BA13B3">
        <w:rPr>
          <w:color w:val="000000" w:themeColor="text1"/>
          <w:sz w:val="22"/>
          <w:szCs w:val="22"/>
          <w:u w:color="000000"/>
        </w:rPr>
        <w:t xml:space="preserve"> </w:t>
      </w:r>
      <w:r w:rsidR="004E4413" w:rsidRPr="00BA13B3">
        <w:rPr>
          <w:color w:val="000000" w:themeColor="text1"/>
          <w:sz w:val="22"/>
          <w:szCs w:val="22"/>
          <w:u w:color="000000"/>
        </w:rPr>
        <w:t>up</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15</w:t>
      </w:r>
      <w:r w:rsidR="00C84223" w:rsidRPr="00BA13B3">
        <w:rPr>
          <w:color w:val="000000" w:themeColor="text1"/>
          <w:sz w:val="22"/>
          <w:szCs w:val="22"/>
          <w:u w:color="000000"/>
        </w:rPr>
        <w:t xml:space="preserve"> </w:t>
      </w:r>
      <w:r w:rsidR="004E4413" w:rsidRPr="00BA13B3">
        <w:rPr>
          <w:color w:val="000000" w:themeColor="text1"/>
          <w:sz w:val="22"/>
          <w:szCs w:val="22"/>
          <w:u w:color="000000"/>
        </w:rPr>
        <w:t>awards,</w:t>
      </w:r>
      <w:r w:rsidR="00C84223" w:rsidRPr="00BA13B3">
        <w:rPr>
          <w:color w:val="000000" w:themeColor="text1"/>
          <w:sz w:val="22"/>
          <w:szCs w:val="22"/>
          <w:u w:color="000000"/>
        </w:rPr>
        <w:t xml:space="preserve"> </w:t>
      </w:r>
      <w:r w:rsidR="004E4413" w:rsidRPr="00BA13B3">
        <w:rPr>
          <w:color w:val="000000" w:themeColor="text1"/>
          <w:sz w:val="22"/>
          <w:szCs w:val="22"/>
          <w:u w:color="000000"/>
        </w:rPr>
        <w:t>ranging</w:t>
      </w:r>
      <w:r w:rsidR="00C84223" w:rsidRPr="00BA13B3">
        <w:rPr>
          <w:color w:val="000000" w:themeColor="text1"/>
          <w:sz w:val="22"/>
          <w:szCs w:val="22"/>
          <w:u w:color="000000"/>
        </w:rPr>
        <w:t xml:space="preserve"> </w:t>
      </w:r>
      <w:r w:rsidR="004E4413" w:rsidRPr="00BA13B3">
        <w:rPr>
          <w:color w:val="000000" w:themeColor="text1"/>
          <w:sz w:val="22"/>
          <w:szCs w:val="22"/>
          <w:u w:color="000000"/>
        </w:rPr>
        <w:t>from</w:t>
      </w:r>
      <w:r w:rsidR="00C84223" w:rsidRPr="00BA13B3">
        <w:rPr>
          <w:color w:val="000000" w:themeColor="text1"/>
          <w:sz w:val="22"/>
          <w:szCs w:val="22"/>
          <w:u w:color="000000"/>
        </w:rPr>
        <w:t xml:space="preserve"> </w:t>
      </w:r>
      <w:r w:rsidR="004E4413" w:rsidRPr="00BA13B3">
        <w:rPr>
          <w:color w:val="000000" w:themeColor="text1"/>
          <w:sz w:val="22"/>
          <w:szCs w:val="22"/>
          <w:u w:color="000000"/>
        </w:rPr>
        <w:t>$5,000</w:t>
      </w:r>
      <w:r w:rsidR="00C84223" w:rsidRPr="00BA13B3">
        <w:rPr>
          <w:color w:val="000000" w:themeColor="text1"/>
          <w:sz w:val="22"/>
          <w:szCs w:val="22"/>
          <w:u w:color="000000"/>
        </w:rPr>
        <w:t xml:space="preserve"> </w:t>
      </w:r>
      <w:r w:rsidR="004E4413" w:rsidRPr="00BA13B3">
        <w:rPr>
          <w:color w:val="000000" w:themeColor="text1"/>
          <w:sz w:val="22"/>
          <w:szCs w:val="22"/>
          <w:u w:color="000000"/>
        </w:rPr>
        <w:t>to</w:t>
      </w:r>
      <w:r w:rsidR="00C84223" w:rsidRPr="00BA13B3">
        <w:rPr>
          <w:color w:val="000000" w:themeColor="text1"/>
          <w:sz w:val="22"/>
          <w:szCs w:val="22"/>
          <w:u w:color="000000"/>
        </w:rPr>
        <w:t xml:space="preserve"> </w:t>
      </w:r>
      <w:r w:rsidR="004E4413" w:rsidRPr="00BA13B3">
        <w:rPr>
          <w:color w:val="000000" w:themeColor="text1"/>
          <w:sz w:val="22"/>
          <w:szCs w:val="22"/>
          <w:u w:color="000000"/>
        </w:rPr>
        <w:t>$15,000</w:t>
      </w:r>
      <w:r w:rsidR="00C84223" w:rsidRPr="00BA13B3">
        <w:rPr>
          <w:color w:val="000000" w:themeColor="text1"/>
          <w:sz w:val="22"/>
          <w:szCs w:val="22"/>
          <w:u w:color="000000"/>
        </w:rPr>
        <w:t xml:space="preserve"> </w:t>
      </w:r>
      <w:r w:rsidR="004E4413" w:rsidRPr="00BA13B3">
        <w:rPr>
          <w:color w:val="000000" w:themeColor="text1"/>
          <w:sz w:val="22"/>
          <w:szCs w:val="22"/>
          <w:u w:color="000000"/>
        </w:rPr>
        <w:t>each.</w:t>
      </w:r>
    </w:p>
    <w:p w14:paraId="04DF8318" w14:textId="7E7377D2" w:rsidR="00F50357" w:rsidRPr="00BA13B3" w:rsidRDefault="00F5035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82" w:history="1">
        <w:r w:rsidR="00916F37" w:rsidRPr="00BA13B3">
          <w:rPr>
            <w:rStyle w:val="Hyperlink"/>
            <w:szCs w:val="22"/>
          </w:rPr>
          <w:t>https://home.isi.org/students/fellowships</w:t>
        </w:r>
      </w:hyperlink>
      <w:r w:rsidR="00C84223" w:rsidRPr="00BA13B3">
        <w:rPr>
          <w:color w:val="000000" w:themeColor="text1"/>
          <w:sz w:val="22"/>
          <w:szCs w:val="22"/>
        </w:rPr>
        <w:t xml:space="preserve"> </w:t>
      </w:r>
    </w:p>
    <w:p w14:paraId="0DB4D171" w14:textId="47C37DA4" w:rsidR="00F50357" w:rsidRPr="00BA13B3" w:rsidRDefault="00F5035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9520AB" w:rsidRPr="00BA13B3">
        <w:rPr>
          <w:color w:val="000000" w:themeColor="text1"/>
          <w:sz w:val="22"/>
          <w:szCs w:val="22"/>
          <w:u w:color="000000"/>
        </w:rPr>
        <w:t>U</w:t>
      </w:r>
      <w:r w:rsidR="000D7A2F" w:rsidRPr="00BA13B3">
        <w:rPr>
          <w:color w:val="000000" w:themeColor="text1"/>
          <w:sz w:val="22"/>
          <w:szCs w:val="22"/>
          <w:u w:color="000000"/>
        </w:rPr>
        <w:t>.</w:t>
      </w:r>
      <w:r w:rsidR="009520AB" w:rsidRPr="00BA13B3">
        <w:rPr>
          <w:color w:val="000000" w:themeColor="text1"/>
          <w:sz w:val="22"/>
          <w:szCs w:val="22"/>
          <w:u w:color="000000"/>
        </w:rPr>
        <w:t>S</w:t>
      </w:r>
      <w:r w:rsidR="000D7A2F" w:rsidRPr="00BA13B3">
        <w:rPr>
          <w:color w:val="000000" w:themeColor="text1"/>
          <w:sz w:val="22"/>
          <w:szCs w:val="22"/>
          <w:u w:color="000000"/>
        </w:rPr>
        <w:t>.</w:t>
      </w:r>
      <w:r w:rsidR="00C84223" w:rsidRPr="00BA13B3">
        <w:rPr>
          <w:color w:val="000000" w:themeColor="text1"/>
          <w:sz w:val="22"/>
          <w:szCs w:val="22"/>
          <w:u w:color="000000"/>
        </w:rPr>
        <w:t xml:space="preserve"> </w:t>
      </w:r>
      <w:r w:rsidR="009520AB" w:rsidRPr="00BA13B3">
        <w:rPr>
          <w:color w:val="000000" w:themeColor="text1"/>
          <w:sz w:val="22"/>
          <w:szCs w:val="22"/>
          <w:u w:color="000000"/>
        </w:rPr>
        <w:t>c</w:t>
      </w:r>
      <w:r w:rsidRPr="00BA13B3">
        <w:rPr>
          <w:color w:val="000000" w:themeColor="text1"/>
          <w:sz w:val="22"/>
          <w:szCs w:val="22"/>
          <w:u w:color="000000"/>
        </w:rPr>
        <w:t>itizens</w:t>
      </w:r>
      <w:r w:rsidR="00C84223" w:rsidRPr="00BA13B3">
        <w:rPr>
          <w:color w:val="000000" w:themeColor="text1"/>
          <w:sz w:val="22"/>
          <w:szCs w:val="22"/>
          <w:u w:color="000000"/>
        </w:rPr>
        <w:t xml:space="preserve"> </w:t>
      </w:r>
      <w:r w:rsidRPr="00BA13B3">
        <w:rPr>
          <w:color w:val="000000" w:themeColor="text1"/>
          <w:sz w:val="22"/>
          <w:szCs w:val="22"/>
          <w:u w:color="000000"/>
        </w:rPr>
        <w:t>only</w:t>
      </w:r>
    </w:p>
    <w:p w14:paraId="23C5B317" w14:textId="33B4F76F" w:rsidR="004A2E26" w:rsidRPr="00BA13B3" w:rsidRDefault="00F5035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550932" w:rsidRPr="00BA13B3">
        <w:rPr>
          <w:b/>
          <w:color w:val="000000" w:themeColor="text1"/>
          <w:sz w:val="22"/>
          <w:szCs w:val="22"/>
          <w:u w:color="000000"/>
        </w:rPr>
        <w:t xml:space="preserve">January </w:t>
      </w:r>
      <w:r w:rsidR="00B46CD9" w:rsidRPr="00BA13B3">
        <w:rPr>
          <w:b/>
          <w:color w:val="000000" w:themeColor="text1"/>
          <w:sz w:val="22"/>
          <w:szCs w:val="22"/>
          <w:u w:color="000000"/>
        </w:rPr>
        <w:t>1</w:t>
      </w:r>
      <w:r w:rsidR="00BC6F07">
        <w:rPr>
          <w:b/>
          <w:color w:val="000000" w:themeColor="text1"/>
          <w:sz w:val="22"/>
          <w:szCs w:val="22"/>
          <w:u w:color="000000"/>
        </w:rPr>
        <w:t>9</w:t>
      </w:r>
    </w:p>
    <w:p w14:paraId="3EB2BCFF" w14:textId="77777777" w:rsidR="0006308B" w:rsidRPr="00BA13B3" w:rsidRDefault="0006308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p>
    <w:p w14:paraId="6EC943A9" w14:textId="422D43DC" w:rsidR="00E7258E" w:rsidRPr="00BA13B3" w:rsidRDefault="00E7258E" w:rsidP="00C84223">
      <w:pPr>
        <w:pStyle w:val="Heading2"/>
        <w:rPr>
          <w:sz w:val="22"/>
        </w:rPr>
      </w:pPr>
      <w:bookmarkStart w:id="309" w:name="_Toc80091866"/>
      <w:bookmarkStart w:id="310" w:name="_Toc80162923"/>
      <w:bookmarkStart w:id="311" w:name="_Toc85086436"/>
      <w:bookmarkStart w:id="312" w:name="_Toc95369083"/>
      <w:bookmarkStart w:id="313" w:name="_Toc122406528"/>
      <w:bookmarkStart w:id="314" w:name="_Toc453584371"/>
      <w:bookmarkStart w:id="315" w:name="_Toc175570102"/>
      <w:r w:rsidRPr="00BA13B3">
        <w:rPr>
          <w:sz w:val="22"/>
        </w:rPr>
        <w:t>Korean</w:t>
      </w:r>
      <w:r w:rsidR="00C84223" w:rsidRPr="00BA13B3">
        <w:rPr>
          <w:sz w:val="22"/>
        </w:rPr>
        <w:t xml:space="preserve"> </w:t>
      </w:r>
      <w:r w:rsidRPr="00BA13B3">
        <w:rPr>
          <w:sz w:val="22"/>
        </w:rPr>
        <w:t>American</w:t>
      </w:r>
      <w:r w:rsidR="00C84223" w:rsidRPr="00BA13B3">
        <w:rPr>
          <w:sz w:val="22"/>
        </w:rPr>
        <w:t xml:space="preserve"> </w:t>
      </w:r>
      <w:r w:rsidRPr="00BA13B3">
        <w:rPr>
          <w:sz w:val="22"/>
        </w:rPr>
        <w:t>Scholarship</w:t>
      </w:r>
      <w:r w:rsidR="00C84223" w:rsidRPr="00BA13B3">
        <w:rPr>
          <w:sz w:val="22"/>
        </w:rPr>
        <w:t xml:space="preserve"> </w:t>
      </w:r>
      <w:r w:rsidRPr="00BA13B3">
        <w:rPr>
          <w:sz w:val="22"/>
        </w:rPr>
        <w:t>Fund</w:t>
      </w:r>
      <w:bookmarkEnd w:id="309"/>
      <w:bookmarkEnd w:id="310"/>
      <w:bookmarkEnd w:id="311"/>
      <w:bookmarkEnd w:id="312"/>
      <w:bookmarkEnd w:id="313"/>
      <w:bookmarkEnd w:id="314"/>
      <w:bookmarkEnd w:id="315"/>
    </w:p>
    <w:p w14:paraId="3A35A6B4" w14:textId="6AA5BC79"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Korean</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3.0</w:t>
      </w:r>
      <w:r w:rsidR="00C84223" w:rsidRPr="00BA13B3">
        <w:rPr>
          <w:color w:val="000000" w:themeColor="text1"/>
          <w:sz w:val="22"/>
          <w:szCs w:val="22"/>
          <w:u w:color="000000"/>
        </w:rPr>
        <w:t xml:space="preserve"> </w:t>
      </w:r>
      <w:r w:rsidRPr="00BA13B3">
        <w:rPr>
          <w:color w:val="000000" w:themeColor="text1"/>
          <w:sz w:val="22"/>
          <w:szCs w:val="22"/>
          <w:u w:color="000000"/>
        </w:rPr>
        <w:t>cumulative</w:t>
      </w:r>
      <w:r w:rsidR="00C84223" w:rsidRPr="00BA13B3">
        <w:rPr>
          <w:color w:val="000000" w:themeColor="text1"/>
          <w:sz w:val="22"/>
          <w:szCs w:val="22"/>
          <w:u w:color="000000"/>
        </w:rPr>
        <w:t xml:space="preserve"> </w:t>
      </w:r>
      <w:r w:rsidRPr="00BA13B3">
        <w:rPr>
          <w:color w:val="000000" w:themeColor="text1"/>
          <w:sz w:val="22"/>
          <w:szCs w:val="22"/>
          <w:u w:color="000000"/>
        </w:rPr>
        <w:t>GPA</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currently</w:t>
      </w:r>
      <w:r w:rsidR="00C84223" w:rsidRPr="00BA13B3">
        <w:rPr>
          <w:color w:val="000000" w:themeColor="text1"/>
          <w:sz w:val="22"/>
          <w:szCs w:val="22"/>
          <w:u w:color="000000"/>
        </w:rPr>
        <w:t xml:space="preserve"> </w:t>
      </w:r>
      <w:r w:rsidRPr="00BA13B3">
        <w:rPr>
          <w:color w:val="000000" w:themeColor="text1"/>
          <w:sz w:val="22"/>
          <w:szCs w:val="22"/>
          <w:u w:color="000000"/>
        </w:rPr>
        <w:t>enrolled</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full-time</w:t>
      </w:r>
      <w:r w:rsidR="00C84223" w:rsidRPr="00BA13B3">
        <w:rPr>
          <w:color w:val="000000" w:themeColor="text1"/>
          <w:sz w:val="22"/>
          <w:szCs w:val="22"/>
          <w:u w:color="000000"/>
        </w:rPr>
        <w:t xml:space="preserve"> </w:t>
      </w:r>
      <w:r w:rsidRPr="00BA13B3">
        <w:rPr>
          <w:color w:val="000000" w:themeColor="text1"/>
          <w:sz w:val="22"/>
          <w:szCs w:val="22"/>
          <w:u w:color="000000"/>
        </w:rPr>
        <w:t>undergraduate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qualified.</w:t>
      </w:r>
      <w:r w:rsidR="00C84223" w:rsidRPr="00BA13B3">
        <w:rPr>
          <w:color w:val="000000" w:themeColor="text1"/>
          <w:sz w:val="22"/>
          <w:szCs w:val="22"/>
          <w:u w:color="000000"/>
        </w:rPr>
        <w:t xml:space="preserve"> </w:t>
      </w:r>
      <w:r w:rsidRPr="00BA13B3">
        <w:rPr>
          <w:color w:val="000000" w:themeColor="text1"/>
          <w:sz w:val="22"/>
          <w:szCs w:val="22"/>
          <w:u w:color="000000"/>
        </w:rPr>
        <w:t>Scholarship</w:t>
      </w:r>
      <w:r w:rsidR="00C84223" w:rsidRPr="00BA13B3">
        <w:rPr>
          <w:color w:val="000000" w:themeColor="text1"/>
          <w:sz w:val="22"/>
          <w:szCs w:val="22"/>
          <w:u w:color="000000"/>
        </w:rPr>
        <w:t xml:space="preserve"> </w:t>
      </w:r>
      <w:r w:rsidRPr="00BA13B3">
        <w:rPr>
          <w:color w:val="000000" w:themeColor="text1"/>
          <w:sz w:val="22"/>
          <w:szCs w:val="22"/>
          <w:u w:color="000000"/>
        </w:rPr>
        <w:t>recipients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selected</w:t>
      </w:r>
      <w:r w:rsidR="00C84223" w:rsidRPr="00BA13B3">
        <w:rPr>
          <w:color w:val="000000" w:themeColor="text1"/>
          <w:sz w:val="22"/>
          <w:szCs w:val="22"/>
          <w:u w:color="000000"/>
        </w:rPr>
        <w:t xml:space="preserve"> </w:t>
      </w:r>
      <w:r w:rsidR="00BC6F07" w:rsidRPr="00BA13B3">
        <w:rPr>
          <w:color w:val="000000" w:themeColor="text1"/>
          <w:sz w:val="22"/>
          <w:szCs w:val="22"/>
          <w:u w:color="000000"/>
        </w:rPr>
        <w:t>based on</w:t>
      </w:r>
      <w:r w:rsidR="00C84223" w:rsidRPr="00BA13B3">
        <w:rPr>
          <w:color w:val="000000" w:themeColor="text1"/>
          <w:sz w:val="22"/>
          <w:szCs w:val="22"/>
          <w:u w:color="000000"/>
        </w:rPr>
        <w:t xml:space="preserve"> </w:t>
      </w:r>
      <w:r w:rsidRPr="00BA13B3">
        <w:rPr>
          <w:color w:val="000000" w:themeColor="text1"/>
          <w:sz w:val="22"/>
          <w:szCs w:val="22"/>
          <w:u w:color="000000"/>
        </w:rPr>
        <w:t>financial</w:t>
      </w:r>
      <w:r w:rsidR="00C84223" w:rsidRPr="00BA13B3">
        <w:rPr>
          <w:color w:val="000000" w:themeColor="text1"/>
          <w:sz w:val="22"/>
          <w:szCs w:val="22"/>
          <w:u w:color="000000"/>
        </w:rPr>
        <w:t xml:space="preserve"> </w:t>
      </w:r>
      <w:r w:rsidRPr="00BA13B3">
        <w:rPr>
          <w:color w:val="000000" w:themeColor="text1"/>
          <w:sz w:val="22"/>
          <w:szCs w:val="22"/>
          <w:u w:color="000000"/>
        </w:rPr>
        <w:t>need,</w:t>
      </w:r>
      <w:r w:rsidR="00C84223" w:rsidRPr="00BA13B3">
        <w:rPr>
          <w:color w:val="000000" w:themeColor="text1"/>
          <w:sz w:val="22"/>
          <w:szCs w:val="22"/>
          <w:u w:color="000000"/>
        </w:rPr>
        <w:t xml:space="preserve"> </w:t>
      </w:r>
      <w:r w:rsidRPr="00BA13B3">
        <w:rPr>
          <w:color w:val="000000" w:themeColor="text1"/>
          <w:sz w:val="22"/>
          <w:szCs w:val="22"/>
          <w:u w:color="000000"/>
        </w:rPr>
        <w:t>academic</w:t>
      </w:r>
      <w:r w:rsidR="00C84223" w:rsidRPr="00BA13B3">
        <w:rPr>
          <w:color w:val="000000" w:themeColor="text1"/>
          <w:sz w:val="22"/>
          <w:szCs w:val="22"/>
          <w:u w:color="000000"/>
        </w:rPr>
        <w:t xml:space="preserve"> </w:t>
      </w:r>
      <w:r w:rsidRPr="00BA13B3">
        <w:rPr>
          <w:color w:val="000000" w:themeColor="text1"/>
          <w:sz w:val="22"/>
          <w:szCs w:val="22"/>
          <w:u w:color="000000"/>
        </w:rPr>
        <w:t>achievement,</w:t>
      </w:r>
      <w:r w:rsidR="00C84223" w:rsidRPr="00BA13B3">
        <w:rPr>
          <w:color w:val="000000" w:themeColor="text1"/>
          <w:sz w:val="22"/>
          <w:szCs w:val="22"/>
          <w:u w:color="000000"/>
        </w:rPr>
        <w:t xml:space="preserve"> </w:t>
      </w:r>
      <w:r w:rsidRPr="00BA13B3">
        <w:rPr>
          <w:color w:val="000000" w:themeColor="text1"/>
          <w:sz w:val="22"/>
          <w:szCs w:val="22"/>
          <w:u w:color="000000"/>
        </w:rPr>
        <w:t>school</w:t>
      </w:r>
      <w:r w:rsidR="00C84223" w:rsidRPr="00BA13B3">
        <w:rPr>
          <w:color w:val="000000" w:themeColor="text1"/>
          <w:sz w:val="22"/>
          <w:szCs w:val="22"/>
          <w:u w:color="000000"/>
        </w:rPr>
        <w:t xml:space="preserve"> </w:t>
      </w:r>
      <w:r w:rsidRPr="00BA13B3">
        <w:rPr>
          <w:color w:val="000000" w:themeColor="text1"/>
          <w:sz w:val="22"/>
          <w:szCs w:val="22"/>
          <w:u w:color="000000"/>
        </w:rPr>
        <w:t>activities,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community</w:t>
      </w:r>
      <w:r w:rsidR="00C84223" w:rsidRPr="00BA13B3">
        <w:rPr>
          <w:color w:val="000000" w:themeColor="text1"/>
          <w:sz w:val="22"/>
          <w:szCs w:val="22"/>
          <w:u w:color="000000"/>
        </w:rPr>
        <w:t xml:space="preserve"> </w:t>
      </w:r>
      <w:r w:rsidRPr="00BA13B3">
        <w:rPr>
          <w:color w:val="000000" w:themeColor="text1"/>
          <w:sz w:val="22"/>
          <w:szCs w:val="22"/>
          <w:u w:color="000000"/>
        </w:rPr>
        <w:t>services.</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submit</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respective</w:t>
      </w:r>
      <w:r w:rsidR="00C84223" w:rsidRPr="00BA13B3">
        <w:rPr>
          <w:color w:val="000000" w:themeColor="text1"/>
          <w:sz w:val="22"/>
          <w:szCs w:val="22"/>
          <w:u w:color="000000"/>
        </w:rPr>
        <w:t xml:space="preserve"> </w:t>
      </w:r>
      <w:r w:rsidRPr="00BA13B3">
        <w:rPr>
          <w:color w:val="000000" w:themeColor="text1"/>
          <w:sz w:val="22"/>
          <w:szCs w:val="22"/>
          <w:u w:color="000000"/>
        </w:rPr>
        <w:t>KASF</w:t>
      </w:r>
      <w:r w:rsidR="00C84223" w:rsidRPr="00BA13B3">
        <w:rPr>
          <w:color w:val="000000" w:themeColor="text1"/>
          <w:sz w:val="22"/>
          <w:szCs w:val="22"/>
          <w:u w:color="000000"/>
        </w:rPr>
        <w:t xml:space="preserve"> </w:t>
      </w:r>
      <w:r w:rsidRPr="00BA13B3">
        <w:rPr>
          <w:color w:val="000000" w:themeColor="text1"/>
          <w:sz w:val="22"/>
          <w:szCs w:val="22"/>
          <w:u w:color="000000"/>
        </w:rPr>
        <w:t>region</w:t>
      </w:r>
      <w:r w:rsidR="00C84223" w:rsidRPr="00BA13B3">
        <w:rPr>
          <w:color w:val="000000" w:themeColor="text1"/>
          <w:sz w:val="22"/>
          <w:szCs w:val="22"/>
          <w:u w:color="000000"/>
        </w:rPr>
        <w:t xml:space="preserve"> </w:t>
      </w:r>
      <w:r w:rsidRPr="00BA13B3">
        <w:rPr>
          <w:color w:val="000000" w:themeColor="text1"/>
          <w:sz w:val="22"/>
          <w:szCs w:val="22"/>
          <w:u w:color="000000"/>
        </w:rPr>
        <w:t>designated</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state</w:t>
      </w:r>
      <w:r w:rsidR="00C84223" w:rsidRPr="00BA13B3">
        <w:rPr>
          <w:color w:val="000000" w:themeColor="text1"/>
          <w:sz w:val="22"/>
          <w:szCs w:val="22"/>
          <w:u w:color="000000"/>
        </w:rPr>
        <w:t xml:space="preserve"> </w:t>
      </w:r>
      <w:r w:rsidRPr="00BA13B3">
        <w:rPr>
          <w:color w:val="000000" w:themeColor="text1"/>
          <w:sz w:val="22"/>
          <w:szCs w:val="22"/>
          <w:u w:color="000000"/>
        </w:rPr>
        <w:t>where</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school</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located.</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$5,000.</w:t>
      </w:r>
      <w:r w:rsidR="00C84223" w:rsidRPr="00BA13B3">
        <w:rPr>
          <w:color w:val="000000" w:themeColor="text1"/>
          <w:sz w:val="22"/>
          <w:szCs w:val="22"/>
          <w:u w:color="000000"/>
        </w:rPr>
        <w:t xml:space="preserve"> </w:t>
      </w:r>
    </w:p>
    <w:p w14:paraId="3749080E" w14:textId="00444FB6"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83" w:history="1">
        <w:r w:rsidR="00BF5FDE" w:rsidRPr="00BA13B3">
          <w:rPr>
            <w:rStyle w:val="Hyperlink"/>
            <w:szCs w:val="22"/>
          </w:rPr>
          <w:t>https://www.kasf.org/scholarships/</w:t>
        </w:r>
      </w:hyperlink>
    </w:p>
    <w:p w14:paraId="07C6D190" w14:textId="54449EAE"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5521FF" w:rsidRPr="00BA13B3">
        <w:rPr>
          <w:color w:val="000000" w:themeColor="text1"/>
          <w:sz w:val="22"/>
          <w:szCs w:val="22"/>
          <w:u w:color="000000"/>
        </w:rPr>
        <w:t>None</w:t>
      </w:r>
      <w:r w:rsidR="00C84223" w:rsidRPr="00BA13B3">
        <w:rPr>
          <w:color w:val="000000" w:themeColor="text1"/>
          <w:sz w:val="22"/>
          <w:szCs w:val="22"/>
          <w:u w:color="000000"/>
        </w:rPr>
        <w:t xml:space="preserve"> </w:t>
      </w:r>
      <w:r w:rsidR="005521FF" w:rsidRPr="00BA13B3">
        <w:rPr>
          <w:color w:val="000000" w:themeColor="text1"/>
          <w:sz w:val="22"/>
          <w:szCs w:val="22"/>
          <w:u w:color="000000"/>
        </w:rPr>
        <w:t>as</w:t>
      </w:r>
      <w:r w:rsidR="00C84223" w:rsidRPr="00BA13B3">
        <w:rPr>
          <w:color w:val="000000" w:themeColor="text1"/>
          <w:sz w:val="22"/>
          <w:szCs w:val="22"/>
          <w:u w:color="000000"/>
        </w:rPr>
        <w:t xml:space="preserve"> </w:t>
      </w:r>
      <w:r w:rsidR="005521FF" w:rsidRPr="00BA13B3">
        <w:rPr>
          <w:color w:val="000000" w:themeColor="text1"/>
          <w:sz w:val="22"/>
          <w:szCs w:val="22"/>
          <w:u w:color="000000"/>
        </w:rPr>
        <w:t>long</w:t>
      </w:r>
      <w:r w:rsidR="00C84223" w:rsidRPr="00BA13B3">
        <w:rPr>
          <w:color w:val="000000" w:themeColor="text1"/>
          <w:sz w:val="22"/>
          <w:szCs w:val="22"/>
          <w:u w:color="000000"/>
        </w:rPr>
        <w:t xml:space="preserve"> </w:t>
      </w:r>
      <w:r w:rsidR="005521FF" w:rsidRPr="00BA13B3">
        <w:rPr>
          <w:color w:val="000000" w:themeColor="text1"/>
          <w:sz w:val="22"/>
          <w:szCs w:val="22"/>
          <w:u w:color="000000"/>
        </w:rPr>
        <w:t>as</w:t>
      </w:r>
      <w:r w:rsidR="00C84223" w:rsidRPr="00BA13B3">
        <w:rPr>
          <w:color w:val="000000" w:themeColor="text1"/>
          <w:sz w:val="22"/>
          <w:szCs w:val="22"/>
          <w:u w:color="000000"/>
        </w:rPr>
        <w:t xml:space="preserve"> </w:t>
      </w:r>
      <w:r w:rsidR="005521FF" w:rsidRPr="00BA13B3">
        <w:rPr>
          <w:color w:val="000000" w:themeColor="text1"/>
          <w:sz w:val="22"/>
          <w:szCs w:val="22"/>
          <w:u w:color="000000"/>
        </w:rPr>
        <w:t>residing</w:t>
      </w:r>
      <w:r w:rsidR="00C84223" w:rsidRPr="00BA13B3">
        <w:rPr>
          <w:color w:val="000000" w:themeColor="text1"/>
          <w:sz w:val="22"/>
          <w:szCs w:val="22"/>
          <w:u w:color="000000"/>
        </w:rPr>
        <w:t xml:space="preserve"> </w:t>
      </w:r>
      <w:r w:rsidR="005521FF" w:rsidRPr="00BA13B3">
        <w:rPr>
          <w:color w:val="000000" w:themeColor="text1"/>
          <w:sz w:val="22"/>
          <w:szCs w:val="22"/>
          <w:u w:color="000000"/>
        </w:rPr>
        <w:t>in</w:t>
      </w:r>
      <w:r w:rsidR="00C84223" w:rsidRPr="00BA13B3">
        <w:rPr>
          <w:color w:val="000000" w:themeColor="text1"/>
          <w:sz w:val="22"/>
          <w:szCs w:val="22"/>
          <w:u w:color="000000"/>
        </w:rPr>
        <w:t xml:space="preserve"> </w:t>
      </w:r>
      <w:r w:rsidR="005521FF" w:rsidRPr="00BA13B3">
        <w:rPr>
          <w:color w:val="000000" w:themeColor="text1"/>
          <w:sz w:val="22"/>
          <w:szCs w:val="22"/>
          <w:u w:color="000000"/>
        </w:rPr>
        <w:t>U.S.</w:t>
      </w:r>
      <w:r w:rsidR="00C84223" w:rsidRPr="00BA13B3">
        <w:rPr>
          <w:color w:val="000000" w:themeColor="text1"/>
          <w:sz w:val="22"/>
          <w:szCs w:val="22"/>
          <w:u w:color="000000"/>
        </w:rPr>
        <w:t xml:space="preserve"> </w:t>
      </w:r>
      <w:r w:rsidR="005521FF" w:rsidRPr="00BA13B3">
        <w:rPr>
          <w:color w:val="000000" w:themeColor="text1"/>
          <w:sz w:val="22"/>
          <w:szCs w:val="22"/>
          <w:u w:color="000000"/>
        </w:rPr>
        <w:t>during</w:t>
      </w:r>
      <w:r w:rsidR="00C84223" w:rsidRPr="00BA13B3">
        <w:rPr>
          <w:color w:val="000000" w:themeColor="text1"/>
          <w:sz w:val="22"/>
          <w:szCs w:val="22"/>
          <w:u w:color="000000"/>
        </w:rPr>
        <w:t xml:space="preserve"> </w:t>
      </w:r>
      <w:r w:rsidR="005521FF" w:rsidRPr="00BA13B3">
        <w:rPr>
          <w:color w:val="000000" w:themeColor="text1"/>
          <w:sz w:val="22"/>
          <w:szCs w:val="22"/>
          <w:u w:color="000000"/>
        </w:rPr>
        <w:t>school</w:t>
      </w:r>
      <w:r w:rsidR="00C84223" w:rsidRPr="00BA13B3">
        <w:rPr>
          <w:color w:val="000000" w:themeColor="text1"/>
          <w:sz w:val="22"/>
          <w:szCs w:val="22"/>
          <w:u w:color="000000"/>
        </w:rPr>
        <w:t xml:space="preserve"> </w:t>
      </w:r>
      <w:r w:rsidR="005521FF" w:rsidRPr="00BA13B3">
        <w:rPr>
          <w:color w:val="000000" w:themeColor="text1"/>
          <w:sz w:val="22"/>
          <w:szCs w:val="22"/>
          <w:u w:color="000000"/>
        </w:rPr>
        <w:t>year.</w:t>
      </w:r>
    </w:p>
    <w:p w14:paraId="716237EF" w14:textId="156F6DD8"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EA3B28" w:rsidRPr="00BA13B3">
        <w:rPr>
          <w:b/>
          <w:color w:val="000000" w:themeColor="text1"/>
          <w:sz w:val="22"/>
          <w:szCs w:val="22"/>
          <w:u w:color="000000"/>
        </w:rPr>
        <w:t>June</w:t>
      </w:r>
      <w:r w:rsidR="00C84223" w:rsidRPr="00BA13B3">
        <w:rPr>
          <w:b/>
          <w:color w:val="000000" w:themeColor="text1"/>
          <w:sz w:val="22"/>
          <w:szCs w:val="22"/>
          <w:u w:color="000000"/>
        </w:rPr>
        <w:t xml:space="preserve"> </w:t>
      </w:r>
      <w:r w:rsidR="00EA3B28" w:rsidRPr="00BA13B3">
        <w:rPr>
          <w:b/>
          <w:color w:val="000000" w:themeColor="text1"/>
          <w:sz w:val="22"/>
          <w:szCs w:val="22"/>
          <w:u w:color="000000"/>
        </w:rPr>
        <w:t>30</w:t>
      </w:r>
    </w:p>
    <w:p w14:paraId="5BA7A7C3" w14:textId="77777777" w:rsidR="00F50357" w:rsidRPr="00BA13B3" w:rsidRDefault="00F50357" w:rsidP="00C84223">
      <w:pPr>
        <w:rPr>
          <w:color w:val="000000" w:themeColor="text1"/>
          <w:sz w:val="22"/>
          <w:szCs w:val="22"/>
        </w:rPr>
      </w:pPr>
    </w:p>
    <w:p w14:paraId="5BDC1016" w14:textId="74648AAA" w:rsidR="00E7258E" w:rsidRPr="00BA13B3" w:rsidRDefault="00E7258E" w:rsidP="00C84223">
      <w:pPr>
        <w:pStyle w:val="Heading2"/>
        <w:rPr>
          <w:sz w:val="22"/>
        </w:rPr>
      </w:pPr>
      <w:bookmarkStart w:id="316" w:name="_Toc80091867"/>
      <w:bookmarkStart w:id="317" w:name="_Toc80162924"/>
      <w:bookmarkStart w:id="318" w:name="_Toc85086437"/>
      <w:bookmarkStart w:id="319" w:name="_Toc95369084"/>
      <w:bookmarkStart w:id="320" w:name="_Toc122406529"/>
      <w:bookmarkStart w:id="321" w:name="_Toc453584372"/>
      <w:bookmarkStart w:id="322" w:name="_Toc175570103"/>
      <w:r w:rsidRPr="00BA13B3">
        <w:rPr>
          <w:sz w:val="22"/>
        </w:rPr>
        <w:t>National</w:t>
      </w:r>
      <w:r w:rsidR="00C84223" w:rsidRPr="00BA13B3">
        <w:rPr>
          <w:sz w:val="22"/>
        </w:rPr>
        <w:t xml:space="preserve"> </w:t>
      </w:r>
      <w:r w:rsidRPr="00BA13B3">
        <w:rPr>
          <w:sz w:val="22"/>
        </w:rPr>
        <w:t>College</w:t>
      </w:r>
      <w:r w:rsidR="00C84223" w:rsidRPr="00BA13B3">
        <w:rPr>
          <w:sz w:val="22"/>
        </w:rPr>
        <w:t xml:space="preserve"> </w:t>
      </w:r>
      <w:r w:rsidRPr="00BA13B3">
        <w:rPr>
          <w:sz w:val="22"/>
        </w:rPr>
        <w:t>Athletic</w:t>
      </w:r>
      <w:r w:rsidR="00C84223" w:rsidRPr="00BA13B3">
        <w:rPr>
          <w:sz w:val="22"/>
        </w:rPr>
        <w:t xml:space="preserve"> </w:t>
      </w:r>
      <w:r w:rsidRPr="00BA13B3">
        <w:rPr>
          <w:sz w:val="22"/>
        </w:rPr>
        <w:t>Association</w:t>
      </w:r>
      <w:r w:rsidR="00C84223" w:rsidRPr="00BA13B3">
        <w:rPr>
          <w:sz w:val="22"/>
        </w:rPr>
        <w:t xml:space="preserve"> </w:t>
      </w:r>
      <w:r w:rsidRPr="00BA13B3">
        <w:rPr>
          <w:sz w:val="22"/>
        </w:rPr>
        <w:t>(NCAA)</w:t>
      </w:r>
      <w:r w:rsidR="00C84223" w:rsidRPr="00BA13B3">
        <w:rPr>
          <w:sz w:val="22"/>
        </w:rPr>
        <w:t xml:space="preserve"> </w:t>
      </w:r>
      <w:r w:rsidRPr="00BA13B3">
        <w:rPr>
          <w:sz w:val="22"/>
        </w:rPr>
        <w:t>Walter</w:t>
      </w:r>
      <w:r w:rsidR="00C84223" w:rsidRPr="00BA13B3">
        <w:rPr>
          <w:sz w:val="22"/>
        </w:rPr>
        <w:t xml:space="preserve"> </w:t>
      </w:r>
      <w:r w:rsidRPr="00BA13B3">
        <w:rPr>
          <w:sz w:val="22"/>
        </w:rPr>
        <w:t>Byers</w:t>
      </w:r>
      <w:r w:rsidR="00C84223" w:rsidRPr="00BA13B3">
        <w:rPr>
          <w:sz w:val="22"/>
        </w:rPr>
        <w:t xml:space="preserve"> </w:t>
      </w:r>
      <w:r w:rsidRPr="00BA13B3">
        <w:rPr>
          <w:sz w:val="22"/>
        </w:rPr>
        <w:t>Postgraduate</w:t>
      </w:r>
      <w:r w:rsidR="00C84223" w:rsidRPr="00BA13B3">
        <w:rPr>
          <w:sz w:val="22"/>
        </w:rPr>
        <w:t xml:space="preserve"> </w:t>
      </w:r>
      <w:r w:rsidRPr="00BA13B3">
        <w:rPr>
          <w:sz w:val="22"/>
        </w:rPr>
        <w:t>Scholarships</w:t>
      </w:r>
      <w:r w:rsidR="00C84223" w:rsidRPr="00BA13B3">
        <w:rPr>
          <w:sz w:val="22"/>
        </w:rPr>
        <w:t xml:space="preserve"> </w:t>
      </w:r>
      <w:r w:rsidRPr="00BA13B3">
        <w:rPr>
          <w:sz w:val="22"/>
        </w:rPr>
        <w:t>Program</w:t>
      </w:r>
      <w:bookmarkEnd w:id="316"/>
      <w:bookmarkEnd w:id="317"/>
      <w:bookmarkEnd w:id="318"/>
      <w:bookmarkEnd w:id="319"/>
      <w:bookmarkEnd w:id="320"/>
      <w:bookmarkEnd w:id="321"/>
      <w:bookmarkEnd w:id="322"/>
    </w:p>
    <w:p w14:paraId="24620F9C" w14:textId="4E4C628F"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Eligibility</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restricted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student-athletes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NCAA</w:t>
      </w:r>
      <w:r w:rsidR="00C84223" w:rsidRPr="00BA13B3">
        <w:rPr>
          <w:color w:val="000000" w:themeColor="text1"/>
          <w:sz w:val="22"/>
          <w:szCs w:val="22"/>
          <w:u w:color="000000"/>
        </w:rPr>
        <w:t xml:space="preserve"> </w:t>
      </w:r>
      <w:r w:rsidRPr="00BA13B3">
        <w:rPr>
          <w:color w:val="000000" w:themeColor="text1"/>
          <w:sz w:val="22"/>
          <w:szCs w:val="22"/>
          <w:u w:color="000000"/>
        </w:rPr>
        <w:t>member</w:t>
      </w:r>
      <w:r w:rsidR="00C84223" w:rsidRPr="00BA13B3">
        <w:rPr>
          <w:color w:val="000000" w:themeColor="text1"/>
          <w:sz w:val="22"/>
          <w:szCs w:val="22"/>
          <w:u w:color="000000"/>
        </w:rPr>
        <w:t xml:space="preserve"> </w:t>
      </w:r>
      <w:r w:rsidRPr="00BA13B3">
        <w:rPr>
          <w:color w:val="000000" w:themeColor="text1"/>
          <w:sz w:val="22"/>
          <w:szCs w:val="22"/>
          <w:u w:color="000000"/>
        </w:rPr>
        <w:t>institutions</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final</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eligibility,</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performed</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distinction</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members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varsity</w:t>
      </w:r>
      <w:r w:rsidR="00C84223" w:rsidRPr="00BA13B3">
        <w:rPr>
          <w:color w:val="000000" w:themeColor="text1"/>
          <w:sz w:val="22"/>
          <w:szCs w:val="22"/>
          <w:u w:color="000000"/>
        </w:rPr>
        <w:t xml:space="preserve"> </w:t>
      </w:r>
      <w:r w:rsidRPr="00BA13B3">
        <w:rPr>
          <w:color w:val="000000" w:themeColor="text1"/>
          <w:sz w:val="22"/>
          <w:szCs w:val="22"/>
          <w:u w:color="000000"/>
        </w:rPr>
        <w:t>teams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sport</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which</w:t>
      </w:r>
      <w:r w:rsidR="00C84223" w:rsidRPr="00BA13B3">
        <w:rPr>
          <w:color w:val="000000" w:themeColor="text1"/>
          <w:sz w:val="22"/>
          <w:szCs w:val="22"/>
          <w:u w:color="000000"/>
        </w:rPr>
        <w:t xml:space="preserve"> </w:t>
      </w:r>
      <w:r w:rsidRPr="00BA13B3">
        <w:rPr>
          <w:color w:val="000000" w:themeColor="text1"/>
          <w:sz w:val="22"/>
          <w:szCs w:val="22"/>
          <w:u w:color="000000"/>
        </w:rPr>
        <w:t>they</w:t>
      </w:r>
      <w:r w:rsidR="00C84223" w:rsidRPr="00BA13B3">
        <w:rPr>
          <w:color w:val="000000" w:themeColor="text1"/>
          <w:sz w:val="22"/>
          <w:szCs w:val="22"/>
          <w:u w:color="000000"/>
        </w:rPr>
        <w:t xml:space="preserve"> </w:t>
      </w:r>
      <w:r w:rsidRPr="00BA13B3">
        <w:rPr>
          <w:color w:val="000000" w:themeColor="text1"/>
          <w:sz w:val="22"/>
          <w:szCs w:val="22"/>
          <w:u w:color="000000"/>
        </w:rPr>
        <w:t>were</w:t>
      </w:r>
      <w:r w:rsidR="00C84223" w:rsidRPr="00BA13B3">
        <w:rPr>
          <w:color w:val="000000" w:themeColor="text1"/>
          <w:sz w:val="22"/>
          <w:szCs w:val="22"/>
          <w:u w:color="000000"/>
        </w:rPr>
        <w:t xml:space="preserve"> </w:t>
      </w:r>
      <w:r w:rsidRPr="00BA13B3">
        <w:rPr>
          <w:color w:val="000000" w:themeColor="text1"/>
          <w:sz w:val="22"/>
          <w:szCs w:val="22"/>
          <w:u w:color="000000"/>
        </w:rPr>
        <w:t>nominated.</w:t>
      </w:r>
      <w:r w:rsidR="00C84223" w:rsidRPr="00BA13B3">
        <w:rPr>
          <w:color w:val="000000" w:themeColor="text1"/>
          <w:sz w:val="22"/>
          <w:szCs w:val="22"/>
          <w:u w:color="000000"/>
        </w:rPr>
        <w:t xml:space="preserve"> </w:t>
      </w:r>
      <w:r w:rsidRPr="00BA13B3">
        <w:rPr>
          <w:color w:val="000000" w:themeColor="text1"/>
          <w:sz w:val="22"/>
          <w:szCs w:val="22"/>
          <w:u w:color="000000"/>
        </w:rPr>
        <w:t>Nominees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minimum</w:t>
      </w:r>
      <w:r w:rsidR="00C84223" w:rsidRPr="00BA13B3">
        <w:rPr>
          <w:color w:val="000000" w:themeColor="text1"/>
          <w:sz w:val="22"/>
          <w:szCs w:val="22"/>
          <w:u w:color="000000"/>
        </w:rPr>
        <w:t xml:space="preserve"> </w:t>
      </w:r>
      <w:r w:rsidRPr="00BA13B3">
        <w:rPr>
          <w:color w:val="000000" w:themeColor="text1"/>
          <w:sz w:val="22"/>
          <w:szCs w:val="22"/>
          <w:u w:color="000000"/>
        </w:rPr>
        <w:t>grade</w:t>
      </w:r>
      <w:r w:rsidR="00C84223" w:rsidRPr="00BA13B3">
        <w:rPr>
          <w:color w:val="000000" w:themeColor="text1"/>
          <w:sz w:val="22"/>
          <w:szCs w:val="22"/>
          <w:u w:color="000000"/>
        </w:rPr>
        <w:t xml:space="preserve"> </w:t>
      </w:r>
      <w:r w:rsidRPr="00BA13B3">
        <w:rPr>
          <w:color w:val="000000" w:themeColor="text1"/>
          <w:sz w:val="22"/>
          <w:szCs w:val="22"/>
          <w:u w:color="000000"/>
        </w:rPr>
        <w:t>point</w:t>
      </w:r>
      <w:r w:rsidR="00C84223" w:rsidRPr="00BA13B3">
        <w:rPr>
          <w:color w:val="000000" w:themeColor="text1"/>
          <w:sz w:val="22"/>
          <w:szCs w:val="22"/>
          <w:u w:color="000000"/>
        </w:rPr>
        <w:t xml:space="preserve"> </w:t>
      </w:r>
      <w:r w:rsidRPr="00BA13B3">
        <w:rPr>
          <w:color w:val="000000" w:themeColor="text1"/>
          <w:sz w:val="22"/>
          <w:szCs w:val="22"/>
          <w:u w:color="000000"/>
        </w:rPr>
        <w:t>average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3.5</w:t>
      </w:r>
      <w:r w:rsidR="00C84223" w:rsidRPr="00BA13B3">
        <w:rPr>
          <w:color w:val="000000" w:themeColor="text1"/>
          <w:sz w:val="22"/>
          <w:szCs w:val="22"/>
          <w:u w:color="000000"/>
        </w:rPr>
        <w:t xml:space="preserve"> </w:t>
      </w:r>
      <w:r w:rsidRPr="00BA13B3">
        <w:rPr>
          <w:color w:val="000000" w:themeColor="text1"/>
          <w:sz w:val="22"/>
          <w:szCs w:val="22"/>
          <w:u w:color="000000"/>
        </w:rPr>
        <w:t>(based</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4.0</w:t>
      </w:r>
      <w:r w:rsidR="00C84223" w:rsidRPr="00BA13B3">
        <w:rPr>
          <w:color w:val="000000" w:themeColor="text1"/>
          <w:sz w:val="22"/>
          <w:szCs w:val="22"/>
          <w:u w:color="000000"/>
        </w:rPr>
        <w:t xml:space="preserve"> </w:t>
      </w:r>
      <w:r w:rsidRPr="00BA13B3">
        <w:rPr>
          <w:color w:val="000000" w:themeColor="text1"/>
          <w:sz w:val="22"/>
          <w:szCs w:val="22"/>
          <w:u w:color="000000"/>
        </w:rPr>
        <w:t>scale),</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nominated</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faculty</w:t>
      </w:r>
      <w:r w:rsidR="00C84223" w:rsidRPr="00BA13B3">
        <w:rPr>
          <w:color w:val="000000" w:themeColor="text1"/>
          <w:sz w:val="22"/>
          <w:szCs w:val="22"/>
          <w:u w:color="000000"/>
        </w:rPr>
        <w:t xml:space="preserve"> </w:t>
      </w:r>
      <w:r w:rsidRPr="00BA13B3">
        <w:rPr>
          <w:color w:val="000000" w:themeColor="text1"/>
          <w:sz w:val="22"/>
          <w:szCs w:val="22"/>
          <w:u w:color="000000"/>
        </w:rPr>
        <w:t>athletics</w:t>
      </w:r>
      <w:r w:rsidR="00C84223" w:rsidRPr="00BA13B3">
        <w:rPr>
          <w:color w:val="000000" w:themeColor="text1"/>
          <w:sz w:val="22"/>
          <w:szCs w:val="22"/>
          <w:u w:color="000000"/>
        </w:rPr>
        <w:t xml:space="preserve"> </w:t>
      </w:r>
      <w:r w:rsidRPr="00BA13B3">
        <w:rPr>
          <w:color w:val="000000" w:themeColor="text1"/>
          <w:sz w:val="22"/>
          <w:szCs w:val="22"/>
          <w:u w:color="000000"/>
        </w:rPr>
        <w:t>representative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athletics</w:t>
      </w:r>
      <w:r w:rsidR="00C84223" w:rsidRPr="00BA13B3">
        <w:rPr>
          <w:color w:val="000000" w:themeColor="text1"/>
          <w:sz w:val="22"/>
          <w:szCs w:val="22"/>
          <w:u w:color="000000"/>
        </w:rPr>
        <w:t xml:space="preserve"> </w:t>
      </w:r>
      <w:r w:rsidRPr="00BA13B3">
        <w:rPr>
          <w:color w:val="000000" w:themeColor="text1"/>
          <w:sz w:val="22"/>
          <w:szCs w:val="22"/>
          <w:u w:color="000000"/>
        </w:rPr>
        <w:t>director,</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intend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continue</w:t>
      </w:r>
      <w:r w:rsidR="00C84223" w:rsidRPr="00BA13B3">
        <w:rPr>
          <w:color w:val="000000" w:themeColor="text1"/>
          <w:sz w:val="22"/>
          <w:szCs w:val="22"/>
          <w:u w:color="000000"/>
        </w:rPr>
        <w:t xml:space="preserve"> </w:t>
      </w:r>
      <w:r w:rsidRPr="00BA13B3">
        <w:rPr>
          <w:color w:val="000000" w:themeColor="text1"/>
          <w:sz w:val="22"/>
          <w:szCs w:val="22"/>
          <w:u w:color="000000"/>
        </w:rPr>
        <w:t>academic</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beyond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baccalaureate</w:t>
      </w:r>
      <w:r w:rsidR="00C84223" w:rsidRPr="00BA13B3">
        <w:rPr>
          <w:color w:val="000000" w:themeColor="text1"/>
          <w:sz w:val="22"/>
          <w:szCs w:val="22"/>
          <w:u w:color="000000"/>
        </w:rPr>
        <w:t xml:space="preserve"> </w:t>
      </w:r>
      <w:r w:rsidRPr="00BA13B3">
        <w:rPr>
          <w:color w:val="000000" w:themeColor="text1"/>
          <w:sz w:val="22"/>
          <w:szCs w:val="22"/>
          <w:u w:color="000000"/>
        </w:rPr>
        <w:t>degree</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part-time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full-time</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$24,000.</w:t>
      </w:r>
    </w:p>
    <w:p w14:paraId="60FD9190" w14:textId="08849F2E"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84" w:history="1">
        <w:r w:rsidRPr="00BA13B3">
          <w:rPr>
            <w:rStyle w:val="Hyperlink"/>
            <w:szCs w:val="22"/>
            <w:u w:color="000000"/>
          </w:rPr>
          <w:t>http://www.ncaa.org/walter-byers-postgraduate-scholarship-program</w:t>
        </w:r>
      </w:hyperlink>
    </w:p>
    <w:p w14:paraId="7AC61C7F" w14:textId="0AD7DB10"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Pr="00BA13B3">
        <w:rPr>
          <w:color w:val="000000" w:themeColor="text1"/>
          <w:sz w:val="22"/>
          <w:szCs w:val="22"/>
          <w:u w:color="000000"/>
        </w:rPr>
        <w:t>None</w:t>
      </w:r>
    </w:p>
    <w:p w14:paraId="1D403684" w14:textId="2DAFCE4D"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January</w:t>
      </w:r>
      <w:r w:rsidR="00BC6F07">
        <w:rPr>
          <w:b/>
          <w:color w:val="000000" w:themeColor="text1"/>
          <w:sz w:val="22"/>
          <w:szCs w:val="22"/>
          <w:u w:color="000000"/>
        </w:rPr>
        <w:t xml:space="preserve"> 9</w:t>
      </w:r>
    </w:p>
    <w:p w14:paraId="20214FB9" w14:textId="77777777"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3B722D15" w14:textId="59EB751D" w:rsidR="00E7258E" w:rsidRPr="00BA13B3" w:rsidRDefault="00E7258E" w:rsidP="00C84223">
      <w:pPr>
        <w:pStyle w:val="Heading2"/>
        <w:rPr>
          <w:sz w:val="22"/>
        </w:rPr>
      </w:pPr>
      <w:bookmarkStart w:id="323" w:name="_Toc453584373"/>
      <w:bookmarkStart w:id="324" w:name="_Toc175570104"/>
      <w:r w:rsidRPr="00BA13B3">
        <w:rPr>
          <w:sz w:val="22"/>
        </w:rPr>
        <w:t>Paul</w:t>
      </w:r>
      <w:r w:rsidR="00C84223" w:rsidRPr="00BA13B3">
        <w:rPr>
          <w:sz w:val="22"/>
        </w:rPr>
        <w:t xml:space="preserve"> </w:t>
      </w:r>
      <w:r w:rsidRPr="00BA13B3">
        <w:rPr>
          <w:sz w:val="22"/>
        </w:rPr>
        <w:t>and</w:t>
      </w:r>
      <w:r w:rsidR="00C84223" w:rsidRPr="00BA13B3">
        <w:rPr>
          <w:sz w:val="22"/>
        </w:rPr>
        <w:t xml:space="preserve"> </w:t>
      </w:r>
      <w:r w:rsidRPr="00BA13B3">
        <w:rPr>
          <w:sz w:val="22"/>
        </w:rPr>
        <w:t>Daisy</w:t>
      </w:r>
      <w:r w:rsidR="00C84223" w:rsidRPr="00BA13B3">
        <w:rPr>
          <w:sz w:val="22"/>
        </w:rPr>
        <w:t xml:space="preserve"> </w:t>
      </w:r>
      <w:r w:rsidRPr="00BA13B3">
        <w:rPr>
          <w:sz w:val="22"/>
        </w:rPr>
        <w:t>Soros</w:t>
      </w:r>
      <w:r w:rsidR="00C84223" w:rsidRPr="00BA13B3">
        <w:rPr>
          <w:sz w:val="22"/>
        </w:rPr>
        <w:t xml:space="preserve"> </w:t>
      </w:r>
      <w:r w:rsidRPr="00BA13B3">
        <w:rPr>
          <w:sz w:val="22"/>
        </w:rPr>
        <w:t>Fellowships</w:t>
      </w:r>
      <w:r w:rsidR="00C84223" w:rsidRPr="00BA13B3">
        <w:rPr>
          <w:sz w:val="22"/>
        </w:rPr>
        <w:t xml:space="preserve"> </w:t>
      </w:r>
      <w:r w:rsidRPr="00BA13B3">
        <w:rPr>
          <w:sz w:val="22"/>
        </w:rPr>
        <w:t>for</w:t>
      </w:r>
      <w:r w:rsidR="00C84223" w:rsidRPr="00BA13B3">
        <w:rPr>
          <w:sz w:val="22"/>
        </w:rPr>
        <w:t xml:space="preserve"> </w:t>
      </w:r>
      <w:r w:rsidRPr="00BA13B3">
        <w:rPr>
          <w:sz w:val="22"/>
        </w:rPr>
        <w:t>New</w:t>
      </w:r>
      <w:r w:rsidR="00C84223" w:rsidRPr="00BA13B3">
        <w:rPr>
          <w:sz w:val="22"/>
        </w:rPr>
        <w:t xml:space="preserve"> </w:t>
      </w:r>
      <w:r w:rsidRPr="00BA13B3">
        <w:rPr>
          <w:sz w:val="22"/>
        </w:rPr>
        <w:t>Americans</w:t>
      </w:r>
      <w:bookmarkEnd w:id="323"/>
      <w:bookmarkEnd w:id="324"/>
    </w:p>
    <w:p w14:paraId="48832BD8" w14:textId="2F877ACF" w:rsidR="00D679C5"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bCs/>
          <w:color w:val="000000" w:themeColor="text1"/>
          <w:sz w:val="22"/>
          <w:szCs w:val="22"/>
          <w:u w:color="000000"/>
        </w:rPr>
        <w:t>Each</w:t>
      </w:r>
      <w:r w:rsidR="00C84223" w:rsidRPr="00BA13B3">
        <w:rPr>
          <w:bCs/>
          <w:color w:val="000000" w:themeColor="text1"/>
          <w:sz w:val="22"/>
          <w:szCs w:val="22"/>
          <w:u w:color="000000"/>
        </w:rPr>
        <w:t xml:space="preserve"> </w:t>
      </w:r>
      <w:r w:rsidRPr="00BA13B3">
        <w:rPr>
          <w:bCs/>
          <w:color w:val="000000" w:themeColor="text1"/>
          <w:sz w:val="22"/>
          <w:szCs w:val="22"/>
          <w:u w:color="000000"/>
        </w:rPr>
        <w:t>fellowship</w:t>
      </w:r>
      <w:r w:rsidR="00C84223" w:rsidRPr="00BA13B3">
        <w:rPr>
          <w:bCs/>
          <w:color w:val="000000" w:themeColor="text1"/>
          <w:sz w:val="22"/>
          <w:szCs w:val="22"/>
          <w:u w:color="000000"/>
        </w:rPr>
        <w:t xml:space="preserve"> </w:t>
      </w:r>
      <w:r w:rsidRPr="00BA13B3">
        <w:rPr>
          <w:bCs/>
          <w:color w:val="000000" w:themeColor="text1"/>
          <w:sz w:val="22"/>
          <w:szCs w:val="22"/>
          <w:u w:color="000000"/>
        </w:rPr>
        <w:t>supports</w:t>
      </w:r>
      <w:r w:rsidR="00C84223" w:rsidRPr="00BA13B3">
        <w:rPr>
          <w:bCs/>
          <w:color w:val="000000" w:themeColor="text1"/>
          <w:sz w:val="22"/>
          <w:szCs w:val="22"/>
          <w:u w:color="000000"/>
        </w:rPr>
        <w:t xml:space="preserve"> </w:t>
      </w:r>
      <w:r w:rsidRPr="00BA13B3">
        <w:rPr>
          <w:bCs/>
          <w:color w:val="000000" w:themeColor="text1"/>
          <w:sz w:val="22"/>
          <w:szCs w:val="22"/>
          <w:u w:color="000000"/>
        </w:rPr>
        <w:t>up</w:t>
      </w:r>
      <w:r w:rsidR="00C84223" w:rsidRPr="00BA13B3">
        <w:rPr>
          <w:bCs/>
          <w:color w:val="000000" w:themeColor="text1"/>
          <w:sz w:val="22"/>
          <w:szCs w:val="22"/>
          <w:u w:color="000000"/>
        </w:rPr>
        <w:t xml:space="preserve"> </w:t>
      </w:r>
      <w:r w:rsidRPr="00BA13B3">
        <w:rPr>
          <w:bCs/>
          <w:color w:val="000000" w:themeColor="text1"/>
          <w:sz w:val="22"/>
          <w:szCs w:val="22"/>
          <w:u w:color="000000"/>
        </w:rPr>
        <w:t>to</w:t>
      </w:r>
      <w:r w:rsidR="00C84223" w:rsidRPr="00BA13B3">
        <w:rPr>
          <w:bCs/>
          <w:color w:val="000000" w:themeColor="text1"/>
          <w:sz w:val="22"/>
          <w:szCs w:val="22"/>
          <w:u w:color="000000"/>
        </w:rPr>
        <w:t xml:space="preserve"> </w:t>
      </w:r>
      <w:r w:rsidRPr="00BA13B3">
        <w:rPr>
          <w:bCs/>
          <w:color w:val="000000" w:themeColor="text1"/>
          <w:sz w:val="22"/>
          <w:szCs w:val="22"/>
          <w:u w:color="000000"/>
        </w:rPr>
        <w:t>two</w:t>
      </w:r>
      <w:r w:rsidR="00C84223" w:rsidRPr="00BA13B3">
        <w:rPr>
          <w:bCs/>
          <w:color w:val="000000" w:themeColor="text1"/>
          <w:sz w:val="22"/>
          <w:szCs w:val="22"/>
          <w:u w:color="000000"/>
        </w:rPr>
        <w:t xml:space="preserve"> </w:t>
      </w:r>
      <w:r w:rsidRPr="00BA13B3">
        <w:rPr>
          <w:bCs/>
          <w:color w:val="000000" w:themeColor="text1"/>
          <w:sz w:val="22"/>
          <w:szCs w:val="22"/>
          <w:u w:color="000000"/>
        </w:rPr>
        <w:t>years</w:t>
      </w:r>
      <w:r w:rsidR="00C84223" w:rsidRPr="00BA13B3">
        <w:rPr>
          <w:bCs/>
          <w:color w:val="000000" w:themeColor="text1"/>
          <w:sz w:val="22"/>
          <w:szCs w:val="22"/>
          <w:u w:color="000000"/>
        </w:rPr>
        <w:t xml:space="preserve"> </w:t>
      </w:r>
      <w:r w:rsidRPr="00BA13B3">
        <w:rPr>
          <w:bCs/>
          <w:color w:val="000000" w:themeColor="text1"/>
          <w:sz w:val="22"/>
          <w:szCs w:val="22"/>
          <w:u w:color="000000"/>
        </w:rPr>
        <w:t>of</w:t>
      </w:r>
      <w:r w:rsidR="00C84223" w:rsidRPr="00BA13B3">
        <w:rPr>
          <w:bCs/>
          <w:color w:val="000000" w:themeColor="text1"/>
          <w:sz w:val="22"/>
          <w:szCs w:val="22"/>
          <w:u w:color="000000"/>
        </w:rPr>
        <w:t xml:space="preserve"> </w:t>
      </w:r>
      <w:r w:rsidRPr="00BA13B3">
        <w:rPr>
          <w:bCs/>
          <w:color w:val="000000" w:themeColor="text1"/>
          <w:sz w:val="22"/>
          <w:szCs w:val="22"/>
          <w:u w:color="000000"/>
        </w:rPr>
        <w:t>graduate</w:t>
      </w:r>
      <w:r w:rsidR="00C84223" w:rsidRPr="00BA13B3">
        <w:rPr>
          <w:bCs/>
          <w:color w:val="000000" w:themeColor="text1"/>
          <w:sz w:val="22"/>
          <w:szCs w:val="22"/>
          <w:u w:color="000000"/>
        </w:rPr>
        <w:t xml:space="preserve"> </w:t>
      </w:r>
      <w:r w:rsidRPr="00BA13B3">
        <w:rPr>
          <w:bCs/>
          <w:color w:val="000000" w:themeColor="text1"/>
          <w:sz w:val="22"/>
          <w:szCs w:val="22"/>
          <w:u w:color="000000"/>
        </w:rPr>
        <w:t>study</w:t>
      </w:r>
      <w:r w:rsidR="00C84223" w:rsidRPr="00BA13B3">
        <w:rPr>
          <w:bCs/>
          <w:color w:val="000000" w:themeColor="text1"/>
          <w:sz w:val="22"/>
          <w:szCs w:val="22"/>
          <w:u w:color="000000"/>
        </w:rPr>
        <w:t xml:space="preserve"> </w:t>
      </w:r>
      <w:r w:rsidRPr="00BA13B3">
        <w:rPr>
          <w:bCs/>
          <w:color w:val="000000" w:themeColor="text1"/>
          <w:sz w:val="22"/>
          <w:szCs w:val="22"/>
          <w:u w:color="000000"/>
        </w:rPr>
        <w:t>–</w:t>
      </w:r>
      <w:r w:rsidR="00C84223" w:rsidRPr="00BA13B3">
        <w:rPr>
          <w:bCs/>
          <w:color w:val="000000" w:themeColor="text1"/>
          <w:sz w:val="22"/>
          <w:szCs w:val="22"/>
          <w:u w:color="000000"/>
        </w:rPr>
        <w:t xml:space="preserve"> </w:t>
      </w:r>
      <w:r w:rsidRPr="00BA13B3">
        <w:rPr>
          <w:bCs/>
          <w:color w:val="000000" w:themeColor="text1"/>
          <w:sz w:val="22"/>
          <w:szCs w:val="22"/>
          <w:u w:color="000000"/>
        </w:rPr>
        <w:t>in</w:t>
      </w:r>
      <w:r w:rsidR="00C84223" w:rsidRPr="00BA13B3">
        <w:rPr>
          <w:bCs/>
          <w:color w:val="000000" w:themeColor="text1"/>
          <w:sz w:val="22"/>
          <w:szCs w:val="22"/>
          <w:u w:color="000000"/>
        </w:rPr>
        <w:t xml:space="preserve"> </w:t>
      </w:r>
      <w:r w:rsidRPr="00BA13B3">
        <w:rPr>
          <w:bCs/>
          <w:color w:val="000000" w:themeColor="text1"/>
          <w:sz w:val="22"/>
          <w:szCs w:val="22"/>
          <w:u w:color="000000"/>
        </w:rPr>
        <w:t>any</w:t>
      </w:r>
      <w:r w:rsidR="00C84223" w:rsidRPr="00BA13B3">
        <w:rPr>
          <w:bCs/>
          <w:color w:val="000000" w:themeColor="text1"/>
          <w:sz w:val="22"/>
          <w:szCs w:val="22"/>
          <w:u w:color="000000"/>
        </w:rPr>
        <w:t xml:space="preserve"> </w:t>
      </w:r>
      <w:r w:rsidRPr="00BA13B3">
        <w:rPr>
          <w:bCs/>
          <w:color w:val="000000" w:themeColor="text1"/>
          <w:sz w:val="22"/>
          <w:szCs w:val="22"/>
          <w:u w:color="000000"/>
        </w:rPr>
        <w:t>field</w:t>
      </w:r>
      <w:r w:rsidR="00C84223" w:rsidRPr="00BA13B3">
        <w:rPr>
          <w:bCs/>
          <w:color w:val="000000" w:themeColor="text1"/>
          <w:sz w:val="22"/>
          <w:szCs w:val="22"/>
          <w:u w:color="000000"/>
        </w:rPr>
        <w:t xml:space="preserve"> </w:t>
      </w:r>
      <w:r w:rsidRPr="00BA13B3">
        <w:rPr>
          <w:bCs/>
          <w:color w:val="000000" w:themeColor="text1"/>
          <w:sz w:val="22"/>
          <w:szCs w:val="22"/>
          <w:u w:color="000000"/>
        </w:rPr>
        <w:t>and</w:t>
      </w:r>
      <w:r w:rsidR="00C84223" w:rsidRPr="00BA13B3">
        <w:rPr>
          <w:bCs/>
          <w:color w:val="000000" w:themeColor="text1"/>
          <w:sz w:val="22"/>
          <w:szCs w:val="22"/>
          <w:u w:color="000000"/>
        </w:rPr>
        <w:t xml:space="preserve"> </w:t>
      </w:r>
      <w:r w:rsidRPr="00BA13B3">
        <w:rPr>
          <w:bCs/>
          <w:color w:val="000000" w:themeColor="text1"/>
          <w:sz w:val="22"/>
          <w:szCs w:val="22"/>
          <w:u w:color="000000"/>
        </w:rPr>
        <w:t>in</w:t>
      </w:r>
      <w:r w:rsidR="00C84223" w:rsidRPr="00BA13B3">
        <w:rPr>
          <w:bCs/>
          <w:color w:val="000000" w:themeColor="text1"/>
          <w:sz w:val="22"/>
          <w:szCs w:val="22"/>
          <w:u w:color="000000"/>
        </w:rPr>
        <w:t xml:space="preserve"> </w:t>
      </w:r>
      <w:r w:rsidRPr="00BA13B3">
        <w:rPr>
          <w:bCs/>
          <w:color w:val="000000" w:themeColor="text1"/>
          <w:sz w:val="22"/>
          <w:szCs w:val="22"/>
          <w:u w:color="000000"/>
        </w:rPr>
        <w:t>any</w:t>
      </w:r>
      <w:r w:rsidR="00C84223" w:rsidRPr="00BA13B3">
        <w:rPr>
          <w:bCs/>
          <w:color w:val="000000" w:themeColor="text1"/>
          <w:sz w:val="22"/>
          <w:szCs w:val="22"/>
          <w:u w:color="000000"/>
        </w:rPr>
        <w:t xml:space="preserve"> </w:t>
      </w:r>
      <w:r w:rsidRPr="00BA13B3">
        <w:rPr>
          <w:bCs/>
          <w:color w:val="000000" w:themeColor="text1"/>
          <w:sz w:val="22"/>
          <w:szCs w:val="22"/>
          <w:u w:color="000000"/>
        </w:rPr>
        <w:t>advanced</w:t>
      </w:r>
      <w:r w:rsidR="00C84223" w:rsidRPr="00BA13B3">
        <w:rPr>
          <w:bCs/>
          <w:color w:val="000000" w:themeColor="text1"/>
          <w:sz w:val="22"/>
          <w:szCs w:val="22"/>
          <w:u w:color="000000"/>
        </w:rPr>
        <w:t xml:space="preserve"> </w:t>
      </w:r>
      <w:r w:rsidRPr="00BA13B3">
        <w:rPr>
          <w:bCs/>
          <w:color w:val="000000" w:themeColor="text1"/>
          <w:sz w:val="22"/>
          <w:szCs w:val="22"/>
          <w:u w:color="000000"/>
        </w:rPr>
        <w:t>degree-granting</w:t>
      </w:r>
      <w:r w:rsidR="00C84223" w:rsidRPr="00BA13B3">
        <w:rPr>
          <w:bCs/>
          <w:color w:val="000000" w:themeColor="text1"/>
          <w:sz w:val="22"/>
          <w:szCs w:val="22"/>
          <w:u w:color="000000"/>
        </w:rPr>
        <w:t xml:space="preserve"> </w:t>
      </w:r>
      <w:r w:rsidRPr="00BA13B3">
        <w:rPr>
          <w:bCs/>
          <w:color w:val="000000" w:themeColor="text1"/>
          <w:sz w:val="22"/>
          <w:szCs w:val="22"/>
          <w:u w:color="000000"/>
        </w:rPr>
        <w:t>program</w:t>
      </w:r>
      <w:r w:rsidR="00C84223" w:rsidRPr="00BA13B3">
        <w:rPr>
          <w:bCs/>
          <w:color w:val="000000" w:themeColor="text1"/>
          <w:sz w:val="22"/>
          <w:szCs w:val="22"/>
          <w:u w:color="000000"/>
        </w:rPr>
        <w:t xml:space="preserve"> </w:t>
      </w:r>
      <w:r w:rsidRPr="00BA13B3">
        <w:rPr>
          <w:bCs/>
          <w:color w:val="000000" w:themeColor="text1"/>
          <w:sz w:val="22"/>
          <w:szCs w:val="22"/>
          <w:u w:color="000000"/>
        </w:rPr>
        <w:t>–</w:t>
      </w:r>
      <w:r w:rsidR="00C84223" w:rsidRPr="00BA13B3">
        <w:rPr>
          <w:bCs/>
          <w:color w:val="000000" w:themeColor="text1"/>
          <w:sz w:val="22"/>
          <w:szCs w:val="22"/>
          <w:u w:color="000000"/>
        </w:rPr>
        <w:t xml:space="preserve"> </w:t>
      </w:r>
      <w:r w:rsidRPr="00BA13B3">
        <w:rPr>
          <w:bCs/>
          <w:color w:val="000000" w:themeColor="text1"/>
          <w:sz w:val="22"/>
          <w:szCs w:val="22"/>
          <w:u w:color="000000"/>
        </w:rPr>
        <w:t>in</w:t>
      </w:r>
      <w:r w:rsidR="00C84223" w:rsidRPr="00BA13B3">
        <w:rPr>
          <w:bCs/>
          <w:color w:val="000000" w:themeColor="text1"/>
          <w:sz w:val="22"/>
          <w:szCs w:val="22"/>
          <w:u w:color="000000"/>
        </w:rPr>
        <w:t xml:space="preserve"> </w:t>
      </w:r>
      <w:r w:rsidRPr="00BA13B3">
        <w:rPr>
          <w:bCs/>
          <w:color w:val="000000" w:themeColor="text1"/>
          <w:sz w:val="22"/>
          <w:szCs w:val="22"/>
          <w:u w:color="000000"/>
        </w:rPr>
        <w:t>the</w:t>
      </w:r>
      <w:r w:rsidR="00C84223" w:rsidRPr="00BA13B3">
        <w:rPr>
          <w:bCs/>
          <w:color w:val="000000" w:themeColor="text1"/>
          <w:sz w:val="22"/>
          <w:szCs w:val="22"/>
          <w:u w:color="000000"/>
        </w:rPr>
        <w:t xml:space="preserve"> </w:t>
      </w:r>
      <w:r w:rsidRPr="00BA13B3">
        <w:rPr>
          <w:bCs/>
          <w:color w:val="000000" w:themeColor="text1"/>
          <w:sz w:val="22"/>
          <w:szCs w:val="22"/>
          <w:u w:color="000000"/>
        </w:rPr>
        <w:t>United</w:t>
      </w:r>
      <w:r w:rsidR="00C84223" w:rsidRPr="00BA13B3">
        <w:rPr>
          <w:bCs/>
          <w:color w:val="000000" w:themeColor="text1"/>
          <w:sz w:val="22"/>
          <w:szCs w:val="22"/>
          <w:u w:color="000000"/>
        </w:rPr>
        <w:t xml:space="preserve"> </w:t>
      </w:r>
      <w:r w:rsidRPr="00BA13B3">
        <w:rPr>
          <w:bCs/>
          <w:color w:val="000000" w:themeColor="text1"/>
          <w:sz w:val="22"/>
          <w:szCs w:val="22"/>
          <w:u w:color="000000"/>
        </w:rPr>
        <w:t>States.</w:t>
      </w:r>
      <w:r w:rsidR="00C84223" w:rsidRPr="00BA13B3">
        <w:rPr>
          <w:bCs/>
          <w:color w:val="000000" w:themeColor="text1"/>
          <w:sz w:val="22"/>
          <w:szCs w:val="22"/>
          <w:u w:color="000000"/>
        </w:rPr>
        <w:t xml:space="preserve"> </w:t>
      </w:r>
      <w:r w:rsidRPr="00BA13B3">
        <w:rPr>
          <w:bCs/>
          <w:color w:val="000000" w:themeColor="text1"/>
          <w:sz w:val="22"/>
          <w:szCs w:val="22"/>
          <w:u w:color="000000"/>
        </w:rPr>
        <w:t>To</w:t>
      </w:r>
      <w:r w:rsidR="00C84223" w:rsidRPr="00BA13B3">
        <w:rPr>
          <w:bCs/>
          <w:color w:val="000000" w:themeColor="text1"/>
          <w:sz w:val="22"/>
          <w:szCs w:val="22"/>
          <w:u w:color="000000"/>
        </w:rPr>
        <w:t xml:space="preserve"> </w:t>
      </w:r>
      <w:r w:rsidRPr="00BA13B3">
        <w:rPr>
          <w:bCs/>
          <w:color w:val="000000" w:themeColor="text1"/>
          <w:sz w:val="22"/>
          <w:szCs w:val="22"/>
          <w:u w:color="000000"/>
        </w:rPr>
        <w:t>be</w:t>
      </w:r>
      <w:r w:rsidR="00C84223" w:rsidRPr="00BA13B3">
        <w:rPr>
          <w:bCs/>
          <w:color w:val="000000" w:themeColor="text1"/>
          <w:sz w:val="22"/>
          <w:szCs w:val="22"/>
          <w:u w:color="000000"/>
        </w:rPr>
        <w:t xml:space="preserve"> </w:t>
      </w:r>
      <w:r w:rsidRPr="00BA13B3">
        <w:rPr>
          <w:bCs/>
          <w:color w:val="000000" w:themeColor="text1"/>
          <w:sz w:val="22"/>
          <w:szCs w:val="22"/>
          <w:u w:color="000000"/>
        </w:rPr>
        <w:t>eligible,</w:t>
      </w:r>
      <w:r w:rsidR="00C84223" w:rsidRPr="00BA13B3">
        <w:rPr>
          <w:bCs/>
          <w:color w:val="000000" w:themeColor="text1"/>
          <w:sz w:val="22"/>
          <w:szCs w:val="22"/>
          <w:u w:color="000000"/>
        </w:rPr>
        <w:t xml:space="preserve"> </w:t>
      </w:r>
      <w:r w:rsidRPr="00BA13B3">
        <w:rPr>
          <w:bCs/>
          <w:color w:val="000000" w:themeColor="text1"/>
          <w:sz w:val="22"/>
          <w:szCs w:val="22"/>
          <w:u w:color="000000"/>
        </w:rPr>
        <w:t>an</w:t>
      </w:r>
      <w:r w:rsidR="00C84223" w:rsidRPr="00BA13B3">
        <w:rPr>
          <w:bCs/>
          <w:color w:val="000000" w:themeColor="text1"/>
          <w:sz w:val="22"/>
          <w:szCs w:val="22"/>
          <w:u w:color="000000"/>
        </w:rPr>
        <w:t xml:space="preserve"> </w:t>
      </w:r>
      <w:r w:rsidRPr="00BA13B3">
        <w:rPr>
          <w:bCs/>
          <w:color w:val="000000" w:themeColor="text1"/>
          <w:sz w:val="22"/>
          <w:szCs w:val="22"/>
          <w:u w:color="000000"/>
        </w:rPr>
        <w:t>applicant:</w:t>
      </w:r>
      <w:r w:rsidR="00C84223" w:rsidRPr="00BA13B3">
        <w:rPr>
          <w:bCs/>
          <w:color w:val="000000" w:themeColor="text1"/>
          <w:sz w:val="22"/>
          <w:szCs w:val="22"/>
          <w:u w:color="000000"/>
        </w:rPr>
        <w:t xml:space="preserve"> </w:t>
      </w:r>
      <w:r w:rsidRPr="00BA13B3">
        <w:rPr>
          <w:bCs/>
          <w:color w:val="000000" w:themeColor="text1"/>
          <w:sz w:val="22"/>
          <w:szCs w:val="22"/>
          <w:u w:color="000000"/>
        </w:rPr>
        <w:t>1)</w:t>
      </w:r>
      <w:r w:rsidR="00C84223" w:rsidRPr="00BA13B3">
        <w:rPr>
          <w:bCs/>
          <w:color w:val="000000" w:themeColor="text1"/>
          <w:sz w:val="22"/>
          <w:szCs w:val="22"/>
          <w:u w:color="000000"/>
        </w:rPr>
        <w:t xml:space="preserve"> </w:t>
      </w:r>
      <w:r w:rsidRPr="00BA13B3">
        <w:rPr>
          <w:bCs/>
          <w:color w:val="000000" w:themeColor="text1"/>
          <w:sz w:val="22"/>
          <w:szCs w:val="22"/>
          <w:u w:color="000000"/>
        </w:rPr>
        <w:t>must</w:t>
      </w:r>
      <w:r w:rsidR="00C84223" w:rsidRPr="00BA13B3">
        <w:rPr>
          <w:bCs/>
          <w:color w:val="000000" w:themeColor="text1"/>
          <w:sz w:val="22"/>
          <w:szCs w:val="22"/>
          <w:u w:color="000000"/>
        </w:rPr>
        <w:t xml:space="preserve"> </w:t>
      </w:r>
      <w:r w:rsidRPr="00BA13B3">
        <w:rPr>
          <w:bCs/>
          <w:color w:val="000000" w:themeColor="text1"/>
          <w:sz w:val="22"/>
          <w:szCs w:val="22"/>
          <w:u w:color="000000"/>
        </w:rPr>
        <w:t>have</w:t>
      </w:r>
      <w:r w:rsidR="00C84223" w:rsidRPr="00BA13B3">
        <w:rPr>
          <w:bCs/>
          <w:color w:val="000000" w:themeColor="text1"/>
          <w:sz w:val="22"/>
          <w:szCs w:val="22"/>
          <w:u w:color="000000"/>
        </w:rPr>
        <w:t xml:space="preserve"> </w:t>
      </w:r>
      <w:r w:rsidRPr="00BA13B3">
        <w:rPr>
          <w:bCs/>
          <w:color w:val="000000" w:themeColor="text1"/>
          <w:sz w:val="22"/>
          <w:szCs w:val="22"/>
          <w:u w:color="000000"/>
        </w:rPr>
        <w:t>a</w:t>
      </w:r>
      <w:r w:rsidR="00C84223" w:rsidRPr="00BA13B3">
        <w:rPr>
          <w:bCs/>
          <w:color w:val="000000" w:themeColor="text1"/>
          <w:sz w:val="22"/>
          <w:szCs w:val="22"/>
          <w:u w:color="000000"/>
        </w:rPr>
        <w:t xml:space="preserve"> </w:t>
      </w:r>
      <w:r w:rsidRPr="00BA13B3">
        <w:rPr>
          <w:bCs/>
          <w:color w:val="000000" w:themeColor="text1"/>
          <w:sz w:val="22"/>
          <w:szCs w:val="22"/>
          <w:u w:color="000000"/>
        </w:rPr>
        <w:t>“Green</w:t>
      </w:r>
      <w:r w:rsidR="00C84223" w:rsidRPr="00BA13B3">
        <w:rPr>
          <w:bCs/>
          <w:color w:val="000000" w:themeColor="text1"/>
          <w:sz w:val="22"/>
          <w:szCs w:val="22"/>
          <w:u w:color="000000"/>
        </w:rPr>
        <w:t xml:space="preserve"> </w:t>
      </w:r>
      <w:r w:rsidRPr="00BA13B3">
        <w:rPr>
          <w:bCs/>
          <w:color w:val="000000" w:themeColor="text1"/>
          <w:sz w:val="22"/>
          <w:szCs w:val="22"/>
          <w:u w:color="000000"/>
        </w:rPr>
        <w:t>Card”</w:t>
      </w:r>
      <w:r w:rsidR="00C84223" w:rsidRPr="00BA13B3">
        <w:rPr>
          <w:bCs/>
          <w:color w:val="000000" w:themeColor="text1"/>
          <w:sz w:val="22"/>
          <w:szCs w:val="22"/>
          <w:u w:color="000000"/>
        </w:rPr>
        <w:t xml:space="preserve"> </w:t>
      </w:r>
      <w:r w:rsidRPr="00BA13B3">
        <w:rPr>
          <w:bCs/>
          <w:color w:val="000000" w:themeColor="text1"/>
          <w:sz w:val="22"/>
          <w:szCs w:val="22"/>
          <w:u w:color="000000"/>
        </w:rPr>
        <w:t>or</w:t>
      </w:r>
      <w:r w:rsidR="00C84223" w:rsidRPr="00BA13B3">
        <w:rPr>
          <w:bCs/>
          <w:color w:val="000000" w:themeColor="text1"/>
          <w:sz w:val="22"/>
          <w:szCs w:val="22"/>
          <w:u w:color="000000"/>
        </w:rPr>
        <w:t xml:space="preserve"> </w:t>
      </w:r>
      <w:r w:rsidRPr="00BA13B3">
        <w:rPr>
          <w:bCs/>
          <w:color w:val="000000" w:themeColor="text1"/>
          <w:sz w:val="22"/>
          <w:szCs w:val="22"/>
          <w:u w:color="000000"/>
        </w:rPr>
        <w:t>US</w:t>
      </w:r>
      <w:r w:rsidR="00C84223" w:rsidRPr="00BA13B3">
        <w:rPr>
          <w:bCs/>
          <w:color w:val="000000" w:themeColor="text1"/>
          <w:sz w:val="22"/>
          <w:szCs w:val="22"/>
          <w:u w:color="000000"/>
        </w:rPr>
        <w:t xml:space="preserve"> </w:t>
      </w:r>
      <w:r w:rsidRPr="00BA13B3">
        <w:rPr>
          <w:bCs/>
          <w:color w:val="000000" w:themeColor="text1"/>
          <w:sz w:val="22"/>
          <w:szCs w:val="22"/>
          <w:u w:color="000000"/>
        </w:rPr>
        <w:t>citizenship</w:t>
      </w:r>
      <w:r w:rsidR="00C84223" w:rsidRPr="00BA13B3">
        <w:rPr>
          <w:bCs/>
          <w:color w:val="000000" w:themeColor="text1"/>
          <w:sz w:val="22"/>
          <w:szCs w:val="22"/>
          <w:u w:color="000000"/>
        </w:rPr>
        <w:t xml:space="preserve"> </w:t>
      </w:r>
      <w:r w:rsidRPr="00BA13B3">
        <w:rPr>
          <w:bCs/>
          <w:color w:val="000000" w:themeColor="text1"/>
          <w:sz w:val="22"/>
          <w:szCs w:val="22"/>
          <w:u w:color="000000"/>
        </w:rPr>
        <w:t>via</w:t>
      </w:r>
      <w:r w:rsidR="00C84223" w:rsidRPr="00BA13B3">
        <w:rPr>
          <w:bCs/>
          <w:color w:val="000000" w:themeColor="text1"/>
          <w:sz w:val="22"/>
          <w:szCs w:val="22"/>
          <w:u w:color="000000"/>
        </w:rPr>
        <w:t xml:space="preserve"> </w:t>
      </w:r>
      <w:r w:rsidRPr="00BA13B3">
        <w:rPr>
          <w:bCs/>
          <w:color w:val="000000" w:themeColor="text1"/>
          <w:sz w:val="22"/>
          <w:szCs w:val="22"/>
          <w:u w:color="000000"/>
        </w:rPr>
        <w:t>naturalization</w:t>
      </w:r>
      <w:r w:rsidR="00C84223" w:rsidRPr="00BA13B3">
        <w:rPr>
          <w:bCs/>
          <w:color w:val="000000" w:themeColor="text1"/>
          <w:sz w:val="22"/>
          <w:szCs w:val="22"/>
          <w:u w:color="000000"/>
        </w:rPr>
        <w:t xml:space="preserve"> </w:t>
      </w:r>
      <w:r w:rsidRPr="00BA13B3">
        <w:rPr>
          <w:bCs/>
          <w:color w:val="000000" w:themeColor="text1"/>
          <w:sz w:val="22"/>
          <w:szCs w:val="22"/>
          <w:u w:color="000000"/>
        </w:rPr>
        <w:t>or</w:t>
      </w:r>
      <w:r w:rsidR="00C84223" w:rsidRPr="00BA13B3">
        <w:rPr>
          <w:bCs/>
          <w:color w:val="000000" w:themeColor="text1"/>
          <w:sz w:val="22"/>
          <w:szCs w:val="22"/>
          <w:u w:color="000000"/>
        </w:rPr>
        <w:t xml:space="preserve"> </w:t>
      </w:r>
      <w:r w:rsidRPr="00BA13B3">
        <w:rPr>
          <w:bCs/>
          <w:color w:val="000000" w:themeColor="text1"/>
          <w:sz w:val="22"/>
          <w:szCs w:val="22"/>
          <w:u w:color="000000"/>
        </w:rPr>
        <w:t>both</w:t>
      </w:r>
      <w:r w:rsidR="00C84223" w:rsidRPr="00BA13B3">
        <w:rPr>
          <w:bCs/>
          <w:color w:val="000000" w:themeColor="text1"/>
          <w:sz w:val="22"/>
          <w:szCs w:val="22"/>
          <w:u w:color="000000"/>
        </w:rPr>
        <w:t xml:space="preserve"> </w:t>
      </w:r>
      <w:r w:rsidRPr="00BA13B3">
        <w:rPr>
          <w:bCs/>
          <w:color w:val="000000" w:themeColor="text1"/>
          <w:sz w:val="22"/>
          <w:szCs w:val="22"/>
          <w:u w:color="000000"/>
        </w:rPr>
        <w:t>parents</w:t>
      </w:r>
      <w:r w:rsidR="00C84223" w:rsidRPr="00BA13B3">
        <w:rPr>
          <w:bCs/>
          <w:color w:val="000000" w:themeColor="text1"/>
          <w:sz w:val="22"/>
          <w:szCs w:val="22"/>
          <w:u w:color="000000"/>
        </w:rPr>
        <w:t xml:space="preserve"> </w:t>
      </w:r>
      <w:r w:rsidRPr="00BA13B3">
        <w:rPr>
          <w:bCs/>
          <w:color w:val="000000" w:themeColor="text1"/>
          <w:sz w:val="22"/>
          <w:szCs w:val="22"/>
          <w:u w:color="000000"/>
        </w:rPr>
        <w:t>who</w:t>
      </w:r>
      <w:r w:rsidR="00C84223" w:rsidRPr="00BA13B3">
        <w:rPr>
          <w:bCs/>
          <w:color w:val="000000" w:themeColor="text1"/>
          <w:sz w:val="22"/>
          <w:szCs w:val="22"/>
          <w:u w:color="000000"/>
        </w:rPr>
        <w:t xml:space="preserve"> </w:t>
      </w:r>
      <w:r w:rsidRPr="00BA13B3">
        <w:rPr>
          <w:bCs/>
          <w:color w:val="000000" w:themeColor="text1"/>
          <w:sz w:val="22"/>
          <w:szCs w:val="22"/>
          <w:u w:color="000000"/>
        </w:rPr>
        <w:t>are</w:t>
      </w:r>
      <w:r w:rsidR="00C84223" w:rsidRPr="00BA13B3">
        <w:rPr>
          <w:bCs/>
          <w:color w:val="000000" w:themeColor="text1"/>
          <w:sz w:val="22"/>
          <w:szCs w:val="22"/>
          <w:u w:color="000000"/>
        </w:rPr>
        <w:t xml:space="preserve"> </w:t>
      </w:r>
      <w:r w:rsidRPr="00BA13B3">
        <w:rPr>
          <w:bCs/>
          <w:color w:val="000000" w:themeColor="text1"/>
          <w:sz w:val="22"/>
          <w:szCs w:val="22"/>
          <w:u w:color="000000"/>
        </w:rPr>
        <w:t>naturalized</w:t>
      </w:r>
      <w:r w:rsidR="00C84223" w:rsidRPr="00BA13B3">
        <w:rPr>
          <w:bCs/>
          <w:color w:val="000000" w:themeColor="text1"/>
          <w:sz w:val="22"/>
          <w:szCs w:val="22"/>
          <w:u w:color="000000"/>
        </w:rPr>
        <w:t xml:space="preserve"> </w:t>
      </w:r>
      <w:r w:rsidRPr="00BA13B3">
        <w:rPr>
          <w:bCs/>
          <w:color w:val="000000" w:themeColor="text1"/>
          <w:sz w:val="22"/>
          <w:szCs w:val="22"/>
          <w:u w:color="000000"/>
        </w:rPr>
        <w:t>citizens;</w:t>
      </w:r>
      <w:r w:rsidR="00C84223" w:rsidRPr="00BA13B3">
        <w:rPr>
          <w:bCs/>
          <w:color w:val="000000" w:themeColor="text1"/>
          <w:sz w:val="22"/>
          <w:szCs w:val="22"/>
          <w:u w:color="000000"/>
        </w:rPr>
        <w:t xml:space="preserve"> </w:t>
      </w:r>
      <w:r w:rsidRPr="00BA13B3">
        <w:rPr>
          <w:bCs/>
          <w:color w:val="000000" w:themeColor="text1"/>
          <w:sz w:val="22"/>
          <w:szCs w:val="22"/>
          <w:u w:color="000000"/>
        </w:rPr>
        <w:t>2)</w:t>
      </w:r>
      <w:r w:rsidR="00C84223" w:rsidRPr="00BA13B3">
        <w:rPr>
          <w:bCs/>
          <w:color w:val="000000" w:themeColor="text1"/>
          <w:sz w:val="22"/>
          <w:szCs w:val="22"/>
          <w:u w:color="000000"/>
        </w:rPr>
        <w:t xml:space="preserve"> </w:t>
      </w:r>
      <w:r w:rsidRPr="00BA13B3">
        <w:rPr>
          <w:bCs/>
          <w:color w:val="000000" w:themeColor="text1"/>
          <w:sz w:val="22"/>
          <w:szCs w:val="22"/>
          <w:u w:color="000000"/>
        </w:rPr>
        <w:t>cannot</w:t>
      </w:r>
      <w:r w:rsidR="00C84223" w:rsidRPr="00BA13B3">
        <w:rPr>
          <w:bCs/>
          <w:color w:val="000000" w:themeColor="text1"/>
          <w:sz w:val="22"/>
          <w:szCs w:val="22"/>
          <w:u w:color="000000"/>
        </w:rPr>
        <w:t xml:space="preserve"> </w:t>
      </w:r>
      <w:r w:rsidRPr="00BA13B3">
        <w:rPr>
          <w:bCs/>
          <w:color w:val="000000" w:themeColor="text1"/>
          <w:sz w:val="22"/>
          <w:szCs w:val="22"/>
          <w:u w:color="000000"/>
        </w:rPr>
        <w:t>be</w:t>
      </w:r>
      <w:r w:rsidR="00C84223" w:rsidRPr="00BA13B3">
        <w:rPr>
          <w:bCs/>
          <w:color w:val="000000" w:themeColor="text1"/>
          <w:sz w:val="22"/>
          <w:szCs w:val="22"/>
          <w:u w:color="000000"/>
        </w:rPr>
        <w:t xml:space="preserve"> </w:t>
      </w:r>
      <w:r w:rsidRPr="00BA13B3">
        <w:rPr>
          <w:bCs/>
          <w:color w:val="000000" w:themeColor="text1"/>
          <w:sz w:val="22"/>
          <w:szCs w:val="22"/>
          <w:u w:color="000000"/>
        </w:rPr>
        <w:t>older</w:t>
      </w:r>
      <w:r w:rsidR="00C84223" w:rsidRPr="00BA13B3">
        <w:rPr>
          <w:bCs/>
          <w:color w:val="000000" w:themeColor="text1"/>
          <w:sz w:val="22"/>
          <w:szCs w:val="22"/>
          <w:u w:color="000000"/>
        </w:rPr>
        <w:t xml:space="preserve"> </w:t>
      </w:r>
      <w:r w:rsidRPr="00BA13B3">
        <w:rPr>
          <w:bCs/>
          <w:color w:val="000000" w:themeColor="text1"/>
          <w:sz w:val="22"/>
          <w:szCs w:val="22"/>
          <w:u w:color="000000"/>
        </w:rPr>
        <w:t>than</w:t>
      </w:r>
      <w:r w:rsidR="00C84223" w:rsidRPr="00BA13B3">
        <w:rPr>
          <w:bCs/>
          <w:color w:val="000000" w:themeColor="text1"/>
          <w:sz w:val="22"/>
          <w:szCs w:val="22"/>
          <w:u w:color="000000"/>
        </w:rPr>
        <w:t xml:space="preserve"> </w:t>
      </w:r>
      <w:r w:rsidRPr="00BA13B3">
        <w:rPr>
          <w:bCs/>
          <w:color w:val="000000" w:themeColor="text1"/>
          <w:sz w:val="22"/>
          <w:szCs w:val="22"/>
          <w:u w:color="000000"/>
        </w:rPr>
        <w:t>30</w:t>
      </w:r>
      <w:r w:rsidR="00C84223" w:rsidRPr="00BA13B3">
        <w:rPr>
          <w:bCs/>
          <w:color w:val="000000" w:themeColor="text1"/>
          <w:sz w:val="22"/>
          <w:szCs w:val="22"/>
          <w:u w:color="000000"/>
        </w:rPr>
        <w:t xml:space="preserve"> </w:t>
      </w:r>
      <w:r w:rsidRPr="00BA13B3">
        <w:rPr>
          <w:bCs/>
          <w:color w:val="000000" w:themeColor="text1"/>
          <w:sz w:val="22"/>
          <w:szCs w:val="22"/>
          <w:u w:color="000000"/>
        </w:rPr>
        <w:t>on</w:t>
      </w:r>
      <w:r w:rsidR="00C84223" w:rsidRPr="00BA13B3">
        <w:rPr>
          <w:bCs/>
          <w:color w:val="000000" w:themeColor="text1"/>
          <w:sz w:val="22"/>
          <w:szCs w:val="22"/>
          <w:u w:color="000000"/>
        </w:rPr>
        <w:t xml:space="preserve"> </w:t>
      </w:r>
      <w:r w:rsidRPr="00BA13B3">
        <w:rPr>
          <w:bCs/>
          <w:color w:val="000000" w:themeColor="text1"/>
          <w:sz w:val="22"/>
          <w:szCs w:val="22"/>
          <w:u w:color="000000"/>
        </w:rPr>
        <w:t>the</w:t>
      </w:r>
      <w:r w:rsidR="00C84223" w:rsidRPr="00BA13B3">
        <w:rPr>
          <w:bCs/>
          <w:color w:val="000000" w:themeColor="text1"/>
          <w:sz w:val="22"/>
          <w:szCs w:val="22"/>
          <w:u w:color="000000"/>
        </w:rPr>
        <w:t xml:space="preserve"> </w:t>
      </w:r>
      <w:r w:rsidRPr="00BA13B3">
        <w:rPr>
          <w:bCs/>
          <w:color w:val="000000" w:themeColor="text1"/>
          <w:sz w:val="22"/>
          <w:szCs w:val="22"/>
          <w:u w:color="000000"/>
        </w:rPr>
        <w:t>application</w:t>
      </w:r>
      <w:r w:rsidR="00C84223" w:rsidRPr="00BA13B3">
        <w:rPr>
          <w:bCs/>
          <w:color w:val="000000" w:themeColor="text1"/>
          <w:sz w:val="22"/>
          <w:szCs w:val="22"/>
          <w:u w:color="000000"/>
        </w:rPr>
        <w:t xml:space="preserve"> </w:t>
      </w:r>
      <w:r w:rsidRPr="00BA13B3">
        <w:rPr>
          <w:bCs/>
          <w:color w:val="000000" w:themeColor="text1"/>
          <w:sz w:val="22"/>
          <w:szCs w:val="22"/>
          <w:u w:color="000000"/>
        </w:rPr>
        <w:t>due</w:t>
      </w:r>
      <w:r w:rsidR="00C84223" w:rsidRPr="00BA13B3">
        <w:rPr>
          <w:bCs/>
          <w:color w:val="000000" w:themeColor="text1"/>
          <w:sz w:val="22"/>
          <w:szCs w:val="22"/>
          <w:u w:color="000000"/>
        </w:rPr>
        <w:t xml:space="preserve"> </w:t>
      </w:r>
      <w:r w:rsidRPr="00BA13B3">
        <w:rPr>
          <w:bCs/>
          <w:color w:val="000000" w:themeColor="text1"/>
          <w:sz w:val="22"/>
          <w:szCs w:val="22"/>
          <w:u w:color="000000"/>
        </w:rPr>
        <w:t>date;</w:t>
      </w:r>
      <w:r w:rsidR="00C84223" w:rsidRPr="00BA13B3">
        <w:rPr>
          <w:bCs/>
          <w:color w:val="000000" w:themeColor="text1"/>
          <w:sz w:val="22"/>
          <w:szCs w:val="22"/>
          <w:u w:color="000000"/>
        </w:rPr>
        <w:t xml:space="preserve"> </w:t>
      </w:r>
      <w:r w:rsidRPr="00BA13B3">
        <w:rPr>
          <w:bCs/>
          <w:color w:val="000000" w:themeColor="text1"/>
          <w:sz w:val="22"/>
          <w:szCs w:val="22"/>
          <w:u w:color="000000"/>
        </w:rPr>
        <w:t>and</w:t>
      </w:r>
      <w:r w:rsidR="00C84223" w:rsidRPr="00BA13B3">
        <w:rPr>
          <w:bCs/>
          <w:color w:val="000000" w:themeColor="text1"/>
          <w:sz w:val="22"/>
          <w:szCs w:val="22"/>
          <w:u w:color="000000"/>
        </w:rPr>
        <w:t xml:space="preserve"> </w:t>
      </w:r>
      <w:r w:rsidRPr="00BA13B3">
        <w:rPr>
          <w:bCs/>
          <w:color w:val="000000" w:themeColor="text1"/>
          <w:sz w:val="22"/>
          <w:szCs w:val="22"/>
          <w:u w:color="000000"/>
        </w:rPr>
        <w:t>3)</w:t>
      </w:r>
      <w:r w:rsidR="00C84223" w:rsidRPr="00BA13B3">
        <w:rPr>
          <w:bCs/>
          <w:color w:val="000000" w:themeColor="text1"/>
          <w:sz w:val="22"/>
          <w:szCs w:val="22"/>
          <w:u w:color="000000"/>
        </w:rPr>
        <w:t xml:space="preserve"> </w:t>
      </w:r>
      <w:r w:rsidRPr="00BA13B3">
        <w:rPr>
          <w:bCs/>
          <w:color w:val="000000" w:themeColor="text1"/>
          <w:sz w:val="22"/>
          <w:szCs w:val="22"/>
          <w:u w:color="000000"/>
        </w:rPr>
        <w:t>must</w:t>
      </w:r>
      <w:r w:rsidR="00C84223" w:rsidRPr="00BA13B3">
        <w:rPr>
          <w:bCs/>
          <w:color w:val="000000" w:themeColor="text1"/>
          <w:sz w:val="22"/>
          <w:szCs w:val="22"/>
          <w:u w:color="000000"/>
        </w:rPr>
        <w:t xml:space="preserve"> </w:t>
      </w:r>
      <w:r w:rsidRPr="00BA13B3">
        <w:rPr>
          <w:bCs/>
          <w:color w:val="000000" w:themeColor="text1"/>
          <w:sz w:val="22"/>
          <w:szCs w:val="22"/>
          <w:u w:color="000000"/>
        </w:rPr>
        <w:t>be</w:t>
      </w:r>
      <w:r w:rsidR="00C84223" w:rsidRPr="00BA13B3">
        <w:rPr>
          <w:bCs/>
          <w:color w:val="000000" w:themeColor="text1"/>
          <w:sz w:val="22"/>
          <w:szCs w:val="22"/>
          <w:u w:color="000000"/>
        </w:rPr>
        <w:t xml:space="preserve"> </w:t>
      </w:r>
      <w:r w:rsidRPr="00BA13B3">
        <w:rPr>
          <w:bCs/>
          <w:color w:val="000000" w:themeColor="text1"/>
          <w:sz w:val="22"/>
          <w:szCs w:val="22"/>
          <w:u w:color="000000"/>
        </w:rPr>
        <w:t>a</w:t>
      </w:r>
      <w:r w:rsidR="00C84223" w:rsidRPr="00BA13B3">
        <w:rPr>
          <w:bCs/>
          <w:color w:val="000000" w:themeColor="text1"/>
          <w:sz w:val="22"/>
          <w:szCs w:val="22"/>
          <w:u w:color="000000"/>
        </w:rPr>
        <w:t xml:space="preserve"> </w:t>
      </w:r>
      <w:r w:rsidRPr="00BA13B3">
        <w:rPr>
          <w:bCs/>
          <w:color w:val="000000" w:themeColor="text1"/>
          <w:sz w:val="22"/>
          <w:szCs w:val="22"/>
          <w:u w:color="000000"/>
        </w:rPr>
        <w:t>graduate</w:t>
      </w:r>
      <w:r w:rsidR="00C84223" w:rsidRPr="00BA13B3">
        <w:rPr>
          <w:bCs/>
          <w:color w:val="000000" w:themeColor="text1"/>
          <w:sz w:val="22"/>
          <w:szCs w:val="22"/>
          <w:u w:color="000000"/>
        </w:rPr>
        <w:t xml:space="preserve"> </w:t>
      </w:r>
      <w:r w:rsidRPr="00BA13B3">
        <w:rPr>
          <w:bCs/>
          <w:color w:val="000000" w:themeColor="text1"/>
          <w:sz w:val="22"/>
          <w:szCs w:val="22"/>
          <w:u w:color="000000"/>
        </w:rPr>
        <w:t>or</w:t>
      </w:r>
      <w:r w:rsidR="00C84223" w:rsidRPr="00BA13B3">
        <w:rPr>
          <w:bCs/>
          <w:color w:val="000000" w:themeColor="text1"/>
          <w:sz w:val="22"/>
          <w:szCs w:val="22"/>
          <w:u w:color="000000"/>
        </w:rPr>
        <w:t xml:space="preserve"> </w:t>
      </w:r>
      <w:r w:rsidRPr="00BA13B3">
        <w:rPr>
          <w:bCs/>
          <w:color w:val="000000" w:themeColor="text1"/>
          <w:sz w:val="22"/>
          <w:szCs w:val="22"/>
          <w:u w:color="000000"/>
        </w:rPr>
        <w:t>be</w:t>
      </w:r>
      <w:r w:rsidR="00C84223" w:rsidRPr="00BA13B3">
        <w:rPr>
          <w:bCs/>
          <w:color w:val="000000" w:themeColor="text1"/>
          <w:sz w:val="22"/>
          <w:szCs w:val="22"/>
          <w:u w:color="000000"/>
        </w:rPr>
        <w:t xml:space="preserve"> </w:t>
      </w:r>
      <w:r w:rsidRPr="00BA13B3">
        <w:rPr>
          <w:bCs/>
          <w:color w:val="000000" w:themeColor="text1"/>
          <w:sz w:val="22"/>
          <w:szCs w:val="22"/>
          <w:u w:color="000000"/>
        </w:rPr>
        <w:t>enrolled</w:t>
      </w:r>
      <w:r w:rsidR="00C84223" w:rsidRPr="00BA13B3">
        <w:rPr>
          <w:bCs/>
          <w:color w:val="000000" w:themeColor="text1"/>
          <w:sz w:val="22"/>
          <w:szCs w:val="22"/>
          <w:u w:color="000000"/>
        </w:rPr>
        <w:t xml:space="preserve"> </w:t>
      </w:r>
      <w:r w:rsidRPr="00BA13B3">
        <w:rPr>
          <w:bCs/>
          <w:color w:val="000000" w:themeColor="text1"/>
          <w:sz w:val="22"/>
          <w:szCs w:val="22"/>
          <w:u w:color="000000"/>
        </w:rPr>
        <w:t>in</w:t>
      </w:r>
      <w:r w:rsidR="00C84223" w:rsidRPr="00BA13B3">
        <w:rPr>
          <w:bCs/>
          <w:color w:val="000000" w:themeColor="text1"/>
          <w:sz w:val="22"/>
          <w:szCs w:val="22"/>
          <w:u w:color="000000"/>
        </w:rPr>
        <w:t xml:space="preserve"> </w:t>
      </w:r>
      <w:r w:rsidRPr="00BA13B3">
        <w:rPr>
          <w:bCs/>
          <w:color w:val="000000" w:themeColor="text1"/>
          <w:sz w:val="22"/>
          <w:szCs w:val="22"/>
          <w:u w:color="000000"/>
        </w:rPr>
        <w:t>the</w:t>
      </w:r>
      <w:r w:rsidR="00C84223" w:rsidRPr="00BA13B3">
        <w:rPr>
          <w:bCs/>
          <w:color w:val="000000" w:themeColor="text1"/>
          <w:sz w:val="22"/>
          <w:szCs w:val="22"/>
          <w:u w:color="000000"/>
        </w:rPr>
        <w:t xml:space="preserve"> </w:t>
      </w:r>
      <w:r w:rsidRPr="00BA13B3">
        <w:rPr>
          <w:bCs/>
          <w:color w:val="000000" w:themeColor="text1"/>
          <w:sz w:val="22"/>
          <w:szCs w:val="22"/>
          <w:u w:color="000000"/>
        </w:rPr>
        <w:t>last</w:t>
      </w:r>
      <w:r w:rsidR="00C84223" w:rsidRPr="00BA13B3">
        <w:rPr>
          <w:bCs/>
          <w:color w:val="000000" w:themeColor="text1"/>
          <w:sz w:val="22"/>
          <w:szCs w:val="22"/>
          <w:u w:color="000000"/>
        </w:rPr>
        <w:t xml:space="preserve"> </w:t>
      </w:r>
      <w:r w:rsidRPr="00BA13B3">
        <w:rPr>
          <w:bCs/>
          <w:color w:val="000000" w:themeColor="text1"/>
          <w:sz w:val="22"/>
          <w:szCs w:val="22"/>
          <w:u w:color="000000"/>
        </w:rPr>
        <w:t>year</w:t>
      </w:r>
      <w:r w:rsidR="00C84223" w:rsidRPr="00BA13B3">
        <w:rPr>
          <w:bCs/>
          <w:color w:val="000000" w:themeColor="text1"/>
          <w:sz w:val="22"/>
          <w:szCs w:val="22"/>
          <w:u w:color="000000"/>
        </w:rPr>
        <w:t xml:space="preserve"> </w:t>
      </w:r>
      <w:r w:rsidRPr="00BA13B3">
        <w:rPr>
          <w:bCs/>
          <w:color w:val="000000" w:themeColor="text1"/>
          <w:sz w:val="22"/>
          <w:szCs w:val="22"/>
          <w:u w:color="000000"/>
        </w:rPr>
        <w:t>of</w:t>
      </w:r>
      <w:r w:rsidR="00C84223" w:rsidRPr="00BA13B3">
        <w:rPr>
          <w:bCs/>
          <w:color w:val="000000" w:themeColor="text1"/>
          <w:sz w:val="22"/>
          <w:szCs w:val="22"/>
          <w:u w:color="000000"/>
        </w:rPr>
        <w:t xml:space="preserve"> </w:t>
      </w:r>
      <w:r w:rsidRPr="00BA13B3">
        <w:rPr>
          <w:bCs/>
          <w:color w:val="000000" w:themeColor="text1"/>
          <w:sz w:val="22"/>
          <w:szCs w:val="22"/>
          <w:u w:color="000000"/>
        </w:rPr>
        <w:t>a</w:t>
      </w:r>
      <w:r w:rsidR="00C84223" w:rsidRPr="00BA13B3">
        <w:rPr>
          <w:bCs/>
          <w:color w:val="000000" w:themeColor="text1"/>
          <w:sz w:val="22"/>
          <w:szCs w:val="22"/>
          <w:u w:color="000000"/>
        </w:rPr>
        <w:t xml:space="preserve"> </w:t>
      </w:r>
      <w:r w:rsidRPr="00BA13B3">
        <w:rPr>
          <w:bCs/>
          <w:color w:val="000000" w:themeColor="text1"/>
          <w:sz w:val="22"/>
          <w:szCs w:val="22"/>
          <w:u w:color="000000"/>
        </w:rPr>
        <w:t>bachelor’s</w:t>
      </w:r>
      <w:r w:rsidR="00C84223" w:rsidRPr="00BA13B3">
        <w:rPr>
          <w:bCs/>
          <w:color w:val="000000" w:themeColor="text1"/>
          <w:sz w:val="22"/>
          <w:szCs w:val="22"/>
          <w:u w:color="000000"/>
        </w:rPr>
        <w:t xml:space="preserve"> </w:t>
      </w:r>
      <w:r w:rsidRPr="00BA13B3">
        <w:rPr>
          <w:bCs/>
          <w:color w:val="000000" w:themeColor="text1"/>
          <w:sz w:val="22"/>
          <w:szCs w:val="22"/>
          <w:u w:color="000000"/>
        </w:rPr>
        <w:t>program</w:t>
      </w:r>
      <w:r w:rsidR="00C84223" w:rsidRPr="00BA13B3">
        <w:rPr>
          <w:bCs/>
          <w:color w:val="000000" w:themeColor="text1"/>
          <w:sz w:val="22"/>
          <w:szCs w:val="22"/>
          <w:u w:color="000000"/>
        </w:rPr>
        <w:t xml:space="preserve"> </w:t>
      </w:r>
      <w:r w:rsidRPr="00BA13B3">
        <w:rPr>
          <w:bCs/>
          <w:color w:val="000000" w:themeColor="text1"/>
          <w:sz w:val="22"/>
          <w:szCs w:val="22"/>
          <w:u w:color="000000"/>
        </w:rPr>
        <w:t>or</w:t>
      </w:r>
      <w:r w:rsidR="00C84223" w:rsidRPr="00BA13B3">
        <w:rPr>
          <w:bCs/>
          <w:color w:val="000000" w:themeColor="text1"/>
          <w:sz w:val="22"/>
          <w:szCs w:val="22"/>
          <w:u w:color="000000"/>
        </w:rPr>
        <w:t xml:space="preserve"> </w:t>
      </w:r>
      <w:r w:rsidRPr="00BA13B3">
        <w:rPr>
          <w:bCs/>
          <w:color w:val="000000" w:themeColor="text1"/>
          <w:sz w:val="22"/>
          <w:szCs w:val="22"/>
          <w:u w:color="000000"/>
        </w:rPr>
        <w:t>first</w:t>
      </w:r>
      <w:r w:rsidR="00C84223" w:rsidRPr="00BA13B3">
        <w:rPr>
          <w:bCs/>
          <w:color w:val="000000" w:themeColor="text1"/>
          <w:sz w:val="22"/>
          <w:szCs w:val="22"/>
          <w:u w:color="000000"/>
        </w:rPr>
        <w:t xml:space="preserve"> </w:t>
      </w:r>
      <w:r w:rsidRPr="00BA13B3">
        <w:rPr>
          <w:bCs/>
          <w:color w:val="000000" w:themeColor="text1"/>
          <w:sz w:val="22"/>
          <w:szCs w:val="22"/>
          <w:u w:color="000000"/>
        </w:rPr>
        <w:t>or</w:t>
      </w:r>
      <w:r w:rsidR="00C84223" w:rsidRPr="00BA13B3">
        <w:rPr>
          <w:bCs/>
          <w:color w:val="000000" w:themeColor="text1"/>
          <w:sz w:val="22"/>
          <w:szCs w:val="22"/>
          <w:u w:color="000000"/>
        </w:rPr>
        <w:t xml:space="preserve"> </w:t>
      </w:r>
      <w:r w:rsidRPr="00BA13B3">
        <w:rPr>
          <w:bCs/>
          <w:color w:val="000000" w:themeColor="text1"/>
          <w:sz w:val="22"/>
          <w:szCs w:val="22"/>
          <w:u w:color="000000"/>
        </w:rPr>
        <w:t>second</w:t>
      </w:r>
      <w:r w:rsidR="00C84223" w:rsidRPr="00BA13B3">
        <w:rPr>
          <w:bCs/>
          <w:color w:val="000000" w:themeColor="text1"/>
          <w:sz w:val="22"/>
          <w:szCs w:val="22"/>
          <w:u w:color="000000"/>
        </w:rPr>
        <w:t xml:space="preserve"> </w:t>
      </w:r>
      <w:r w:rsidRPr="00BA13B3">
        <w:rPr>
          <w:bCs/>
          <w:color w:val="000000" w:themeColor="text1"/>
          <w:sz w:val="22"/>
          <w:szCs w:val="22"/>
          <w:u w:color="000000"/>
        </w:rPr>
        <w:t>year</w:t>
      </w:r>
      <w:r w:rsidR="00C84223" w:rsidRPr="00BA13B3">
        <w:rPr>
          <w:bCs/>
          <w:color w:val="000000" w:themeColor="text1"/>
          <w:sz w:val="22"/>
          <w:szCs w:val="22"/>
          <w:u w:color="000000"/>
        </w:rPr>
        <w:t xml:space="preserve"> </w:t>
      </w:r>
      <w:r w:rsidRPr="00BA13B3">
        <w:rPr>
          <w:bCs/>
          <w:color w:val="000000" w:themeColor="text1"/>
          <w:sz w:val="22"/>
          <w:szCs w:val="22"/>
          <w:u w:color="000000"/>
        </w:rPr>
        <w:t>of</w:t>
      </w:r>
      <w:r w:rsidR="00C84223" w:rsidRPr="00BA13B3">
        <w:rPr>
          <w:bCs/>
          <w:color w:val="000000" w:themeColor="text1"/>
          <w:sz w:val="22"/>
          <w:szCs w:val="22"/>
          <w:u w:color="000000"/>
        </w:rPr>
        <w:t xml:space="preserve"> </w:t>
      </w:r>
      <w:r w:rsidRPr="00BA13B3">
        <w:rPr>
          <w:bCs/>
          <w:color w:val="000000" w:themeColor="text1"/>
          <w:sz w:val="22"/>
          <w:szCs w:val="22"/>
          <w:u w:color="000000"/>
        </w:rPr>
        <w:t>graduate</w:t>
      </w:r>
      <w:r w:rsidR="00C84223" w:rsidRPr="00BA13B3">
        <w:rPr>
          <w:bCs/>
          <w:color w:val="000000" w:themeColor="text1"/>
          <w:sz w:val="22"/>
          <w:szCs w:val="22"/>
          <w:u w:color="000000"/>
        </w:rPr>
        <w:t xml:space="preserve"> </w:t>
      </w:r>
      <w:r w:rsidRPr="00BA13B3">
        <w:rPr>
          <w:bCs/>
          <w:color w:val="000000" w:themeColor="text1"/>
          <w:sz w:val="22"/>
          <w:szCs w:val="22"/>
          <w:u w:color="000000"/>
        </w:rPr>
        <w:t>studies.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Each</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Fellowship</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supports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one</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to</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two</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years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of</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graduate</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study</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in</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any</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field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and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in</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any</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advanced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degree-granting</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program</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in</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the</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United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States.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Each</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award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is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for</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up</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to</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$25,000</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in</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stipend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support,</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well</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50</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percent</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of</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required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tuition</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and</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fees,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up</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to</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$20,000</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per</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year,</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for</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one</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to</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two</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years.</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The</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first</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year</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of</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Fellowship</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funding</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cannot</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be</w:t>
      </w:r>
      <w:r w:rsidR="00C84223" w:rsidRPr="00BA13B3">
        <w:rPr>
          <w:bCs/>
          <w:color w:val="000000" w:themeColor="text1"/>
          <w:sz w:val="22"/>
          <w:szCs w:val="22"/>
          <w:u w:color="000000"/>
        </w:rPr>
        <w:t xml:space="preserve"> </w:t>
      </w:r>
      <w:r w:rsidR="00D679C5" w:rsidRPr="00BA13B3">
        <w:rPr>
          <w:bCs/>
          <w:color w:val="000000" w:themeColor="text1"/>
          <w:sz w:val="22"/>
          <w:szCs w:val="22"/>
          <w:u w:color="000000"/>
        </w:rPr>
        <w:t>deferred.</w:t>
      </w:r>
    </w:p>
    <w:p w14:paraId="5AC663D7" w14:textId="5641C411"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85" w:history="1">
        <w:r w:rsidR="000D20D5" w:rsidRPr="00BA13B3">
          <w:rPr>
            <w:rStyle w:val="Hyperlink"/>
            <w:szCs w:val="22"/>
            <w:u w:color="000000"/>
          </w:rPr>
          <w:t>https://www.pdsoros.org/apply</w:t>
        </w:r>
      </w:hyperlink>
    </w:p>
    <w:p w14:paraId="07F127E5" w14:textId="5250E522"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1D482B" w:rsidRPr="00BA13B3">
        <w:rPr>
          <w:color w:val="000000" w:themeColor="text1"/>
          <w:sz w:val="22"/>
          <w:szCs w:val="22"/>
          <w:u w:color="000000"/>
        </w:rPr>
        <w:t>Both</w:t>
      </w:r>
      <w:r w:rsidR="00C84223" w:rsidRPr="00BA13B3">
        <w:rPr>
          <w:color w:val="000000" w:themeColor="text1"/>
          <w:sz w:val="22"/>
          <w:szCs w:val="22"/>
          <w:u w:color="000000"/>
        </w:rPr>
        <w:t xml:space="preserve"> </w:t>
      </w:r>
      <w:r w:rsidR="001D482B" w:rsidRPr="00BA13B3">
        <w:rPr>
          <w:color w:val="000000" w:themeColor="text1"/>
          <w:sz w:val="22"/>
          <w:szCs w:val="22"/>
          <w:u w:color="000000"/>
        </w:rPr>
        <w:t>birth</w:t>
      </w:r>
      <w:r w:rsidR="00C84223" w:rsidRPr="00BA13B3">
        <w:rPr>
          <w:color w:val="000000" w:themeColor="text1"/>
          <w:sz w:val="22"/>
          <w:szCs w:val="22"/>
          <w:u w:color="000000"/>
        </w:rPr>
        <w:t xml:space="preserve"> </w:t>
      </w:r>
      <w:r w:rsidR="001D482B" w:rsidRPr="00BA13B3">
        <w:rPr>
          <w:color w:val="000000" w:themeColor="text1"/>
          <w:sz w:val="22"/>
          <w:szCs w:val="22"/>
          <w:u w:color="000000"/>
        </w:rPr>
        <w:t>parents</w:t>
      </w:r>
      <w:r w:rsidR="00C84223" w:rsidRPr="00BA13B3">
        <w:rPr>
          <w:color w:val="000000" w:themeColor="text1"/>
          <w:sz w:val="22"/>
          <w:szCs w:val="22"/>
          <w:u w:color="000000"/>
        </w:rPr>
        <w:t xml:space="preserve"> </w:t>
      </w:r>
      <w:r w:rsidR="001D482B" w:rsidRPr="00BA13B3">
        <w:rPr>
          <w:color w:val="000000" w:themeColor="text1"/>
          <w:sz w:val="22"/>
          <w:szCs w:val="22"/>
          <w:u w:color="000000"/>
        </w:rPr>
        <w:t>born</w:t>
      </w:r>
      <w:r w:rsidR="00C84223" w:rsidRPr="00BA13B3">
        <w:rPr>
          <w:color w:val="000000" w:themeColor="text1"/>
          <w:sz w:val="22"/>
          <w:szCs w:val="22"/>
          <w:u w:color="000000"/>
        </w:rPr>
        <w:t xml:space="preserve"> </w:t>
      </w:r>
      <w:r w:rsidR="001D482B" w:rsidRPr="00BA13B3">
        <w:rPr>
          <w:color w:val="000000" w:themeColor="text1"/>
          <w:sz w:val="22"/>
          <w:szCs w:val="22"/>
          <w:u w:color="000000"/>
        </w:rPr>
        <w:t>outside</w:t>
      </w:r>
      <w:r w:rsidR="00C84223" w:rsidRPr="00BA13B3">
        <w:rPr>
          <w:color w:val="000000" w:themeColor="text1"/>
          <w:sz w:val="22"/>
          <w:szCs w:val="22"/>
          <w:u w:color="000000"/>
        </w:rPr>
        <w:t xml:space="preserve"> </w:t>
      </w:r>
      <w:r w:rsidR="001D482B" w:rsidRPr="00BA13B3">
        <w:rPr>
          <w:color w:val="000000" w:themeColor="text1"/>
          <w:sz w:val="22"/>
          <w:szCs w:val="22"/>
          <w:u w:color="000000"/>
        </w:rPr>
        <w:t>of</w:t>
      </w:r>
      <w:r w:rsidR="00C84223" w:rsidRPr="00BA13B3">
        <w:rPr>
          <w:color w:val="000000" w:themeColor="text1"/>
          <w:sz w:val="22"/>
          <w:szCs w:val="22"/>
          <w:u w:color="000000"/>
        </w:rPr>
        <w:t xml:space="preserve"> </w:t>
      </w:r>
      <w:r w:rsidR="00564522">
        <w:rPr>
          <w:color w:val="000000" w:themeColor="text1"/>
          <w:sz w:val="22"/>
          <w:szCs w:val="22"/>
          <w:u w:color="000000"/>
        </w:rPr>
        <w:t xml:space="preserve">the </w:t>
      </w:r>
      <w:r w:rsidR="001D482B" w:rsidRPr="00BA13B3">
        <w:rPr>
          <w:color w:val="000000" w:themeColor="text1"/>
          <w:sz w:val="22"/>
          <w:szCs w:val="22"/>
          <w:u w:color="000000"/>
        </w:rPr>
        <w:t>US</w:t>
      </w:r>
      <w:r w:rsidR="00C84223" w:rsidRPr="00BA13B3">
        <w:rPr>
          <w:color w:val="000000" w:themeColor="text1"/>
          <w:sz w:val="22"/>
          <w:szCs w:val="22"/>
          <w:u w:color="000000"/>
        </w:rPr>
        <w:t xml:space="preserve"> </w:t>
      </w:r>
      <w:r w:rsidR="001D482B" w:rsidRPr="00BA13B3">
        <w:rPr>
          <w:color w:val="000000" w:themeColor="text1"/>
          <w:sz w:val="22"/>
          <w:szCs w:val="22"/>
          <w:u w:color="000000"/>
        </w:rPr>
        <w:t>as</w:t>
      </w:r>
      <w:r w:rsidR="00C84223" w:rsidRPr="00BA13B3">
        <w:rPr>
          <w:color w:val="000000" w:themeColor="text1"/>
          <w:sz w:val="22"/>
          <w:szCs w:val="22"/>
          <w:u w:color="000000"/>
        </w:rPr>
        <w:t xml:space="preserve"> </w:t>
      </w:r>
      <w:r w:rsidR="001D482B" w:rsidRPr="00BA13B3">
        <w:rPr>
          <w:color w:val="000000" w:themeColor="text1"/>
          <w:sz w:val="22"/>
          <w:szCs w:val="22"/>
          <w:u w:color="000000"/>
        </w:rPr>
        <w:t>non</w:t>
      </w:r>
      <w:r w:rsidR="00C84223" w:rsidRPr="00BA13B3">
        <w:rPr>
          <w:color w:val="000000" w:themeColor="text1"/>
          <w:sz w:val="22"/>
          <w:szCs w:val="22"/>
          <w:u w:color="000000"/>
        </w:rPr>
        <w:t>-</w:t>
      </w:r>
      <w:r w:rsidR="001D482B" w:rsidRPr="00BA13B3">
        <w:rPr>
          <w:color w:val="000000" w:themeColor="text1"/>
          <w:sz w:val="22"/>
          <w:szCs w:val="22"/>
          <w:u w:color="000000"/>
        </w:rPr>
        <w:t>US</w:t>
      </w:r>
      <w:r w:rsidR="00C84223" w:rsidRPr="00BA13B3">
        <w:rPr>
          <w:color w:val="000000" w:themeColor="text1"/>
          <w:sz w:val="22"/>
          <w:szCs w:val="22"/>
          <w:u w:color="000000"/>
        </w:rPr>
        <w:t xml:space="preserve"> </w:t>
      </w:r>
      <w:r w:rsidR="001D482B" w:rsidRPr="00BA13B3">
        <w:rPr>
          <w:color w:val="000000" w:themeColor="text1"/>
          <w:sz w:val="22"/>
          <w:szCs w:val="22"/>
          <w:u w:color="000000"/>
        </w:rPr>
        <w:t>citizens,</w:t>
      </w:r>
      <w:r w:rsidR="00C84223" w:rsidRPr="00BA13B3">
        <w:rPr>
          <w:color w:val="000000" w:themeColor="text1"/>
          <w:sz w:val="22"/>
          <w:szCs w:val="22"/>
          <w:u w:color="000000"/>
        </w:rPr>
        <w:t xml:space="preserve"> </w:t>
      </w:r>
      <w:r w:rsidR="001D482B" w:rsidRPr="00BA13B3">
        <w:rPr>
          <w:color w:val="000000" w:themeColor="text1"/>
          <w:sz w:val="22"/>
          <w:szCs w:val="22"/>
          <w:u w:color="000000"/>
        </w:rPr>
        <w:t>and</w:t>
      </w:r>
      <w:r w:rsidR="00C84223" w:rsidRPr="00BA13B3">
        <w:rPr>
          <w:color w:val="000000" w:themeColor="text1"/>
          <w:sz w:val="22"/>
          <w:szCs w:val="22"/>
          <w:u w:color="000000"/>
        </w:rPr>
        <w:t xml:space="preserve"> </w:t>
      </w:r>
      <w:r w:rsidR="001D482B" w:rsidRPr="00BA13B3">
        <w:rPr>
          <w:color w:val="000000" w:themeColor="text1"/>
          <w:sz w:val="22"/>
          <w:szCs w:val="22"/>
          <w:u w:color="000000"/>
        </w:rPr>
        <w:t>US</w:t>
      </w:r>
      <w:r w:rsidR="00C84223" w:rsidRPr="00BA13B3">
        <w:rPr>
          <w:color w:val="000000" w:themeColor="text1"/>
          <w:sz w:val="22"/>
          <w:szCs w:val="22"/>
          <w:u w:color="000000"/>
        </w:rPr>
        <w:t xml:space="preserve"> </w:t>
      </w:r>
      <w:r w:rsidR="001D482B" w:rsidRPr="00BA13B3">
        <w:rPr>
          <w:color w:val="000000" w:themeColor="text1"/>
          <w:sz w:val="22"/>
          <w:szCs w:val="22"/>
          <w:u w:color="000000"/>
        </w:rPr>
        <w:t>citizen</w:t>
      </w:r>
      <w:r w:rsidR="00C84223" w:rsidRPr="00BA13B3">
        <w:rPr>
          <w:color w:val="000000" w:themeColor="text1"/>
          <w:sz w:val="22"/>
          <w:szCs w:val="22"/>
          <w:u w:color="000000"/>
        </w:rPr>
        <w:t xml:space="preserve"> </w:t>
      </w:r>
      <w:r w:rsidR="001D482B" w:rsidRPr="00BA13B3">
        <w:rPr>
          <w:color w:val="000000" w:themeColor="text1"/>
          <w:sz w:val="22"/>
          <w:szCs w:val="22"/>
          <w:u w:color="000000"/>
        </w:rPr>
        <w:t>/</w:t>
      </w:r>
      <w:r w:rsidR="00C84223" w:rsidRPr="00BA13B3">
        <w:rPr>
          <w:color w:val="000000" w:themeColor="text1"/>
          <w:sz w:val="22"/>
          <w:szCs w:val="22"/>
          <w:u w:color="000000"/>
        </w:rPr>
        <w:t xml:space="preserve"> </w:t>
      </w:r>
      <w:r w:rsidR="001D482B" w:rsidRPr="00BA13B3">
        <w:rPr>
          <w:color w:val="000000" w:themeColor="text1"/>
          <w:sz w:val="22"/>
          <w:szCs w:val="22"/>
          <w:u w:color="000000"/>
        </w:rPr>
        <w:t>Green</w:t>
      </w:r>
      <w:r w:rsidR="00C84223" w:rsidRPr="00BA13B3">
        <w:rPr>
          <w:color w:val="000000" w:themeColor="text1"/>
          <w:sz w:val="22"/>
          <w:szCs w:val="22"/>
          <w:u w:color="000000"/>
        </w:rPr>
        <w:t xml:space="preserve"> </w:t>
      </w:r>
      <w:r w:rsidR="001D482B" w:rsidRPr="00BA13B3">
        <w:rPr>
          <w:color w:val="000000" w:themeColor="text1"/>
          <w:sz w:val="22"/>
          <w:szCs w:val="22"/>
          <w:u w:color="000000"/>
        </w:rPr>
        <w:t>Card</w:t>
      </w:r>
      <w:r w:rsidR="00C84223" w:rsidRPr="00BA13B3">
        <w:rPr>
          <w:color w:val="000000" w:themeColor="text1"/>
          <w:sz w:val="22"/>
          <w:szCs w:val="22"/>
          <w:u w:color="000000"/>
        </w:rPr>
        <w:t xml:space="preserve"> </w:t>
      </w:r>
      <w:r w:rsidR="001D482B" w:rsidRPr="00BA13B3">
        <w:rPr>
          <w:color w:val="000000" w:themeColor="text1"/>
          <w:sz w:val="22"/>
          <w:szCs w:val="22"/>
          <w:u w:color="000000"/>
        </w:rPr>
        <w:t>colder</w:t>
      </w:r>
      <w:r w:rsidR="00C84223" w:rsidRPr="00BA13B3">
        <w:rPr>
          <w:color w:val="000000" w:themeColor="text1"/>
          <w:sz w:val="22"/>
          <w:szCs w:val="22"/>
          <w:u w:color="000000"/>
        </w:rPr>
        <w:t xml:space="preserve"> </w:t>
      </w:r>
      <w:r w:rsidR="001D482B" w:rsidRPr="00BA13B3">
        <w:rPr>
          <w:color w:val="000000" w:themeColor="text1"/>
          <w:sz w:val="22"/>
          <w:szCs w:val="22"/>
          <w:u w:color="000000"/>
        </w:rPr>
        <w:t>/</w:t>
      </w:r>
      <w:r w:rsidR="00C84223" w:rsidRPr="00BA13B3">
        <w:rPr>
          <w:color w:val="000000" w:themeColor="text1"/>
          <w:sz w:val="22"/>
          <w:szCs w:val="22"/>
          <w:u w:color="000000"/>
        </w:rPr>
        <w:t xml:space="preserve"> </w:t>
      </w:r>
      <w:r w:rsidR="001D482B" w:rsidRPr="00BA13B3">
        <w:rPr>
          <w:color w:val="000000" w:themeColor="text1"/>
          <w:sz w:val="22"/>
          <w:szCs w:val="22"/>
          <w:u w:color="000000"/>
        </w:rPr>
        <w:t>DACA</w:t>
      </w:r>
      <w:r w:rsidR="00C84223" w:rsidRPr="00BA13B3">
        <w:rPr>
          <w:color w:val="000000" w:themeColor="text1"/>
          <w:sz w:val="22"/>
          <w:szCs w:val="22"/>
          <w:u w:color="000000"/>
        </w:rPr>
        <w:t xml:space="preserve"> </w:t>
      </w:r>
      <w:r w:rsidR="00BF5FDE" w:rsidRPr="00BA13B3">
        <w:rPr>
          <w:color w:val="000000" w:themeColor="text1"/>
          <w:sz w:val="22"/>
          <w:szCs w:val="22"/>
          <w:u w:color="000000"/>
        </w:rPr>
        <w:t>recipients</w:t>
      </w:r>
      <w:r w:rsidR="001D482B" w:rsidRPr="00BA13B3">
        <w:rPr>
          <w:color w:val="000000" w:themeColor="text1"/>
          <w:sz w:val="22"/>
          <w:szCs w:val="22"/>
          <w:u w:color="000000"/>
        </w:rPr>
        <w:t>.</w:t>
      </w:r>
      <w:r w:rsidR="00C84223" w:rsidRPr="00BA13B3">
        <w:rPr>
          <w:color w:val="000000" w:themeColor="text1"/>
          <w:sz w:val="22"/>
          <w:szCs w:val="22"/>
          <w:u w:color="000000"/>
        </w:rPr>
        <w:t xml:space="preserve"> </w:t>
      </w:r>
    </w:p>
    <w:p w14:paraId="4994282D" w14:textId="28E961EF" w:rsidR="00E7258E" w:rsidRPr="00BA13B3"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BF5FDE" w:rsidRPr="00BA13B3">
        <w:rPr>
          <w:b/>
          <w:color w:val="000000" w:themeColor="text1"/>
          <w:sz w:val="22"/>
          <w:szCs w:val="22"/>
          <w:u w:color="000000"/>
        </w:rPr>
        <w:t>October 2</w:t>
      </w:r>
      <w:r w:rsidR="00CB2153">
        <w:rPr>
          <w:b/>
          <w:color w:val="000000" w:themeColor="text1"/>
          <w:sz w:val="22"/>
          <w:szCs w:val="22"/>
          <w:u w:color="000000"/>
        </w:rPr>
        <w:t>6</w:t>
      </w:r>
    </w:p>
    <w:p w14:paraId="5EFE464D" w14:textId="77777777" w:rsidR="00E360F5" w:rsidRPr="00BA13B3" w:rsidRDefault="00E360F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p>
    <w:p w14:paraId="5E2C3355" w14:textId="2298A3A7" w:rsidR="008F1B7B" w:rsidRPr="00BA13B3" w:rsidRDefault="008F1B7B" w:rsidP="00C84223">
      <w:pPr>
        <w:pStyle w:val="Heading2"/>
        <w:rPr>
          <w:sz w:val="22"/>
        </w:rPr>
      </w:pPr>
      <w:bookmarkStart w:id="325" w:name="_Toc453584495"/>
      <w:bookmarkStart w:id="326" w:name="_Toc175570105"/>
      <w:r w:rsidRPr="00BA13B3">
        <w:rPr>
          <w:sz w:val="22"/>
        </w:rPr>
        <w:t>The</w:t>
      </w:r>
      <w:r w:rsidR="00C84223" w:rsidRPr="00BA13B3">
        <w:rPr>
          <w:sz w:val="22"/>
        </w:rPr>
        <w:t xml:space="preserve"> </w:t>
      </w:r>
      <w:r w:rsidRPr="00BA13B3">
        <w:rPr>
          <w:sz w:val="22"/>
        </w:rPr>
        <w:t>United</w:t>
      </w:r>
      <w:r w:rsidR="00C84223" w:rsidRPr="00BA13B3">
        <w:rPr>
          <w:sz w:val="22"/>
        </w:rPr>
        <w:t xml:space="preserve"> </w:t>
      </w:r>
      <w:r w:rsidRPr="00BA13B3">
        <w:rPr>
          <w:sz w:val="22"/>
        </w:rPr>
        <w:t>States-Ireland</w:t>
      </w:r>
      <w:r w:rsidR="00C84223" w:rsidRPr="00BA13B3">
        <w:rPr>
          <w:sz w:val="22"/>
        </w:rPr>
        <w:t xml:space="preserve"> </w:t>
      </w:r>
      <w:r w:rsidRPr="00BA13B3">
        <w:rPr>
          <w:sz w:val="22"/>
        </w:rPr>
        <w:t>Alliance,</w:t>
      </w:r>
      <w:r w:rsidR="00C84223" w:rsidRPr="00BA13B3">
        <w:rPr>
          <w:sz w:val="22"/>
        </w:rPr>
        <w:t xml:space="preserve"> </w:t>
      </w:r>
      <w:r w:rsidRPr="00BA13B3">
        <w:rPr>
          <w:sz w:val="22"/>
        </w:rPr>
        <w:t>The</w:t>
      </w:r>
      <w:r w:rsidR="00C84223" w:rsidRPr="00BA13B3">
        <w:rPr>
          <w:sz w:val="22"/>
        </w:rPr>
        <w:t xml:space="preserve"> </w:t>
      </w:r>
      <w:r w:rsidRPr="00BA13B3">
        <w:rPr>
          <w:sz w:val="22"/>
        </w:rPr>
        <w:t>George</w:t>
      </w:r>
      <w:r w:rsidR="00C84223" w:rsidRPr="00BA13B3">
        <w:rPr>
          <w:sz w:val="22"/>
        </w:rPr>
        <w:t xml:space="preserve"> </w:t>
      </w:r>
      <w:r w:rsidRPr="00BA13B3">
        <w:rPr>
          <w:sz w:val="22"/>
        </w:rPr>
        <w:t>J.</w:t>
      </w:r>
      <w:r w:rsidR="00C84223" w:rsidRPr="00BA13B3">
        <w:rPr>
          <w:sz w:val="22"/>
        </w:rPr>
        <w:t xml:space="preserve"> </w:t>
      </w:r>
      <w:r w:rsidRPr="00BA13B3">
        <w:rPr>
          <w:sz w:val="22"/>
        </w:rPr>
        <w:t>Mitchell</w:t>
      </w:r>
      <w:r w:rsidR="00C84223" w:rsidRPr="00BA13B3">
        <w:rPr>
          <w:sz w:val="22"/>
        </w:rPr>
        <w:t xml:space="preserve"> </w:t>
      </w:r>
      <w:r w:rsidRPr="00BA13B3">
        <w:rPr>
          <w:sz w:val="22"/>
        </w:rPr>
        <w:t>Scholarship</w:t>
      </w:r>
      <w:bookmarkEnd w:id="325"/>
      <w:bookmarkEnd w:id="326"/>
    </w:p>
    <w:p w14:paraId="60BA2B0E" w14:textId="1741A349" w:rsidR="008F1B7B" w:rsidRPr="00BA13B3" w:rsidRDefault="008F1B7B"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Mitchell</w:t>
      </w:r>
      <w:r w:rsidR="00C84223" w:rsidRPr="00BA13B3">
        <w:rPr>
          <w:color w:val="000000" w:themeColor="text1"/>
          <w:sz w:val="22"/>
          <w:szCs w:val="22"/>
        </w:rPr>
        <w:t xml:space="preserve"> </w:t>
      </w:r>
      <w:r w:rsidRPr="00BA13B3">
        <w:rPr>
          <w:color w:val="000000" w:themeColor="text1"/>
          <w:sz w:val="22"/>
          <w:szCs w:val="22"/>
        </w:rPr>
        <w:t>Scholarship</w:t>
      </w:r>
      <w:r w:rsidR="00C84223" w:rsidRPr="00BA13B3">
        <w:rPr>
          <w:color w:val="000000" w:themeColor="text1"/>
          <w:sz w:val="22"/>
          <w:szCs w:val="22"/>
        </w:rPr>
        <w:t xml:space="preserve"> </w:t>
      </w:r>
      <w:r w:rsidRPr="00BA13B3">
        <w:rPr>
          <w:color w:val="000000" w:themeColor="text1"/>
          <w:sz w:val="22"/>
          <w:szCs w:val="22"/>
        </w:rPr>
        <w:t>fosters</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networking</w:t>
      </w:r>
      <w:r w:rsidR="00C84223" w:rsidRPr="00BA13B3">
        <w:rPr>
          <w:color w:val="000000" w:themeColor="text1"/>
          <w:sz w:val="22"/>
          <w:szCs w:val="22"/>
        </w:rPr>
        <w:t xml:space="preserve"> </w:t>
      </w:r>
      <w:r w:rsidRPr="00BA13B3">
        <w:rPr>
          <w:color w:val="000000" w:themeColor="text1"/>
          <w:sz w:val="22"/>
          <w:szCs w:val="22"/>
        </w:rPr>
        <w:t>between</w:t>
      </w:r>
      <w:r w:rsidR="00C84223" w:rsidRPr="00BA13B3">
        <w:rPr>
          <w:color w:val="000000" w:themeColor="text1"/>
          <w:sz w:val="22"/>
          <w:szCs w:val="22"/>
        </w:rPr>
        <w:t xml:space="preserve"> </w:t>
      </w:r>
      <w:r w:rsidRPr="00BA13B3">
        <w:rPr>
          <w:color w:val="000000" w:themeColor="text1"/>
          <w:sz w:val="22"/>
          <w:szCs w:val="22"/>
        </w:rPr>
        <w:t>college</w:t>
      </w:r>
      <w:r w:rsidR="00C84223" w:rsidRPr="00BA13B3">
        <w:rPr>
          <w:color w:val="000000" w:themeColor="text1"/>
          <w:sz w:val="22"/>
          <w:szCs w:val="22"/>
        </w:rPr>
        <w:t xml:space="preserve"> </w:t>
      </w:r>
      <w:r w:rsidRPr="00BA13B3">
        <w:rPr>
          <w:color w:val="000000" w:themeColor="text1"/>
          <w:sz w:val="22"/>
          <w:szCs w:val="22"/>
        </w:rPr>
        <w:t>graduates</w:t>
      </w:r>
      <w:r w:rsidR="00C84223" w:rsidRPr="00BA13B3">
        <w:rPr>
          <w:color w:val="000000" w:themeColor="text1"/>
          <w:sz w:val="22"/>
          <w:szCs w:val="22"/>
        </w:rPr>
        <w:t xml:space="preserve"> </w:t>
      </w:r>
      <w:r w:rsidRPr="00BA13B3">
        <w:rPr>
          <w:color w:val="000000" w:themeColor="text1"/>
          <w:sz w:val="22"/>
          <w:szCs w:val="22"/>
        </w:rPr>
        <w:t>(ages</w:t>
      </w:r>
      <w:r w:rsidR="00C84223" w:rsidRPr="00BA13B3">
        <w:rPr>
          <w:color w:val="000000" w:themeColor="text1"/>
          <w:sz w:val="22"/>
          <w:szCs w:val="22"/>
        </w:rPr>
        <w:t xml:space="preserve"> </w:t>
      </w:r>
      <w:r w:rsidRPr="00BA13B3">
        <w:rPr>
          <w:color w:val="000000" w:themeColor="text1"/>
          <w:sz w:val="22"/>
          <w:szCs w:val="22"/>
        </w:rPr>
        <w:t>18-30)</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United</w:t>
      </w:r>
      <w:r w:rsidR="00C84223" w:rsidRPr="00BA13B3">
        <w:rPr>
          <w:color w:val="000000" w:themeColor="text1"/>
          <w:sz w:val="22"/>
          <w:szCs w:val="22"/>
        </w:rPr>
        <w:t xml:space="preserve"> </w:t>
      </w:r>
      <w:r w:rsidRPr="00BA13B3">
        <w:rPr>
          <w:color w:val="000000" w:themeColor="text1"/>
          <w:sz w:val="22"/>
          <w:szCs w:val="22"/>
        </w:rPr>
        <w:t>States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researchers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Ireland.</w:t>
      </w:r>
      <w:r w:rsidR="00C84223" w:rsidRPr="00BA13B3">
        <w:rPr>
          <w:color w:val="000000" w:themeColor="text1"/>
          <w:sz w:val="22"/>
          <w:szCs w:val="22"/>
        </w:rPr>
        <w:t xml:space="preserve"> </w:t>
      </w:r>
      <w:r w:rsidRPr="00BA13B3">
        <w:rPr>
          <w:color w:val="000000" w:themeColor="text1"/>
          <w:sz w:val="22"/>
          <w:szCs w:val="22"/>
        </w:rPr>
        <w:t>It</w:t>
      </w:r>
      <w:r w:rsidR="00C84223" w:rsidRPr="00BA13B3">
        <w:rPr>
          <w:color w:val="000000" w:themeColor="text1"/>
          <w:sz w:val="22"/>
          <w:szCs w:val="22"/>
        </w:rPr>
        <w:t xml:space="preserve"> </w:t>
      </w:r>
      <w:r w:rsidRPr="00BA13B3">
        <w:rPr>
          <w:color w:val="000000" w:themeColor="text1"/>
          <w:sz w:val="22"/>
          <w:szCs w:val="22"/>
        </w:rPr>
        <w:t>funds</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study</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several</w:t>
      </w:r>
      <w:r w:rsidR="00C84223" w:rsidRPr="00BA13B3">
        <w:rPr>
          <w:color w:val="000000" w:themeColor="text1"/>
          <w:sz w:val="22"/>
          <w:szCs w:val="22"/>
        </w:rPr>
        <w:t xml:space="preserve"> </w:t>
      </w:r>
      <w:r w:rsidRPr="00BA13B3">
        <w:rPr>
          <w:color w:val="000000" w:themeColor="text1"/>
          <w:sz w:val="22"/>
          <w:szCs w:val="22"/>
        </w:rPr>
        <w:t>universities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Ireland.</w:t>
      </w:r>
      <w:r w:rsidR="00C84223" w:rsidRPr="00BA13B3">
        <w:rPr>
          <w:color w:val="000000" w:themeColor="text1"/>
          <w:sz w:val="22"/>
          <w:szCs w:val="22"/>
        </w:rPr>
        <w:t xml:space="preserve"> </w:t>
      </w:r>
      <w:r w:rsidRPr="00BA13B3">
        <w:rPr>
          <w:color w:val="000000" w:themeColor="text1"/>
          <w:sz w:val="22"/>
          <w:szCs w:val="22"/>
        </w:rPr>
        <w:t>No</w:t>
      </w:r>
      <w:r w:rsidR="00C84223" w:rsidRPr="00BA13B3">
        <w:rPr>
          <w:color w:val="000000" w:themeColor="text1"/>
          <w:sz w:val="22"/>
          <w:szCs w:val="22"/>
        </w:rPr>
        <w:t xml:space="preserve"> </w:t>
      </w:r>
      <w:r w:rsidRPr="00BA13B3">
        <w:rPr>
          <w:color w:val="000000" w:themeColor="text1"/>
          <w:sz w:val="22"/>
          <w:szCs w:val="22"/>
        </w:rPr>
        <w:t>amount</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given,</w:t>
      </w:r>
      <w:r w:rsidR="00C84223" w:rsidRPr="00BA13B3">
        <w:rPr>
          <w:color w:val="000000" w:themeColor="text1"/>
          <w:sz w:val="22"/>
          <w:szCs w:val="22"/>
        </w:rPr>
        <w:t xml:space="preserve"> </w:t>
      </w:r>
      <w:r w:rsidRPr="00BA13B3">
        <w:rPr>
          <w:color w:val="000000" w:themeColor="text1"/>
          <w:sz w:val="22"/>
          <w:szCs w:val="22"/>
        </w:rPr>
        <w:t>but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scholarship</w:t>
      </w:r>
      <w:r w:rsidR="00C84223" w:rsidRPr="00BA13B3">
        <w:rPr>
          <w:color w:val="000000" w:themeColor="text1"/>
          <w:sz w:val="22"/>
          <w:szCs w:val="22"/>
        </w:rPr>
        <w:t xml:space="preserve"> </w:t>
      </w:r>
      <w:r w:rsidRPr="00BA13B3">
        <w:rPr>
          <w:color w:val="000000" w:themeColor="text1"/>
          <w:sz w:val="22"/>
          <w:szCs w:val="22"/>
        </w:rPr>
        <w:t>covers</w:t>
      </w:r>
      <w:r w:rsidR="00C84223" w:rsidRPr="00BA13B3">
        <w:rPr>
          <w:color w:val="000000" w:themeColor="text1"/>
          <w:sz w:val="22"/>
          <w:szCs w:val="22"/>
        </w:rPr>
        <w:t xml:space="preserve"> </w:t>
      </w:r>
      <w:r w:rsidRPr="00BA13B3">
        <w:rPr>
          <w:color w:val="000000" w:themeColor="text1"/>
          <w:sz w:val="22"/>
          <w:szCs w:val="22"/>
        </w:rPr>
        <w:t>tuition,</w:t>
      </w:r>
      <w:r w:rsidR="00C84223" w:rsidRPr="00BA13B3">
        <w:rPr>
          <w:color w:val="000000" w:themeColor="text1"/>
          <w:sz w:val="22"/>
          <w:szCs w:val="22"/>
        </w:rPr>
        <w:t xml:space="preserve"> </w:t>
      </w:r>
      <w:r w:rsidRPr="00BA13B3">
        <w:rPr>
          <w:color w:val="000000" w:themeColor="text1"/>
          <w:sz w:val="22"/>
          <w:szCs w:val="22"/>
        </w:rPr>
        <w:t>housing,</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living</w:t>
      </w:r>
      <w:r w:rsidR="00C84223" w:rsidRPr="00BA13B3">
        <w:rPr>
          <w:color w:val="000000" w:themeColor="text1"/>
          <w:sz w:val="22"/>
          <w:szCs w:val="22"/>
        </w:rPr>
        <w:t xml:space="preserve"> </w:t>
      </w:r>
      <w:r w:rsidRPr="00BA13B3">
        <w:rPr>
          <w:color w:val="000000" w:themeColor="text1"/>
          <w:sz w:val="22"/>
          <w:szCs w:val="22"/>
        </w:rPr>
        <w:t>expenses</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international</w:t>
      </w:r>
      <w:r w:rsidR="00C84223" w:rsidRPr="00BA13B3">
        <w:rPr>
          <w:color w:val="000000" w:themeColor="text1"/>
          <w:sz w:val="22"/>
          <w:szCs w:val="22"/>
        </w:rPr>
        <w:t xml:space="preserve"> </w:t>
      </w:r>
      <w:r w:rsidRPr="00BA13B3">
        <w:rPr>
          <w:color w:val="000000" w:themeColor="text1"/>
          <w:sz w:val="22"/>
          <w:szCs w:val="22"/>
        </w:rPr>
        <w:t>travel</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p>
    <w:p w14:paraId="3CDE540D" w14:textId="1B454F81" w:rsidR="00CB2153" w:rsidRDefault="008F1B7B" w:rsidP="00C84223">
      <w:pPr>
        <w:outlineLvl w:val="0"/>
      </w:pPr>
      <w:r w:rsidRPr="00BA13B3">
        <w:rPr>
          <w:b/>
          <w:color w:val="000000" w:themeColor="text1"/>
          <w:sz w:val="22"/>
          <w:szCs w:val="22"/>
        </w:rPr>
        <w:t>URL:</w:t>
      </w:r>
      <w:r w:rsidR="00C84223" w:rsidRPr="00BA13B3">
        <w:rPr>
          <w:color w:val="000000" w:themeColor="text1"/>
          <w:sz w:val="22"/>
          <w:szCs w:val="22"/>
        </w:rPr>
        <w:t xml:space="preserve"> </w:t>
      </w:r>
      <w:hyperlink r:id="rId86" w:history="1">
        <w:r w:rsidR="00CB2153" w:rsidRPr="003B1355">
          <w:rPr>
            <w:rStyle w:val="Hyperlink"/>
            <w:sz w:val="24"/>
          </w:rPr>
          <w:t>https://www.us-irelandalliance.org/mitchellscholarship/applicants/process</w:t>
        </w:r>
      </w:hyperlink>
    </w:p>
    <w:p w14:paraId="21245AE2" w14:textId="4978DDB5" w:rsidR="008F1B7B" w:rsidRPr="00BA13B3" w:rsidRDefault="008F1B7B" w:rsidP="00C84223">
      <w:pPr>
        <w:outlineLvl w:val="0"/>
        <w:rPr>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color w:val="000000" w:themeColor="text1"/>
          <w:sz w:val="22"/>
          <w:szCs w:val="22"/>
        </w:rPr>
        <w:t xml:space="preserve"> </w:t>
      </w:r>
      <w:r w:rsidRPr="00BA13B3">
        <w:rPr>
          <w:color w:val="000000" w:themeColor="text1"/>
          <w:sz w:val="22"/>
          <w:szCs w:val="22"/>
        </w:rPr>
        <w:t>U</w:t>
      </w:r>
      <w:r w:rsidR="000D20D5" w:rsidRPr="00BA13B3">
        <w:rPr>
          <w:color w:val="000000" w:themeColor="text1"/>
          <w:sz w:val="22"/>
          <w:szCs w:val="22"/>
        </w:rPr>
        <w:t>.</w:t>
      </w:r>
      <w:r w:rsidRPr="00BA13B3">
        <w:rPr>
          <w:color w:val="000000" w:themeColor="text1"/>
          <w:sz w:val="22"/>
          <w:szCs w:val="22"/>
        </w:rPr>
        <w:t>S</w:t>
      </w:r>
      <w:r w:rsidR="000D20D5"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citizenship</w:t>
      </w:r>
      <w:r w:rsidR="00C84223" w:rsidRPr="00BA13B3">
        <w:rPr>
          <w:color w:val="000000" w:themeColor="text1"/>
          <w:sz w:val="22"/>
          <w:szCs w:val="22"/>
        </w:rPr>
        <w:t xml:space="preserve"> </w:t>
      </w:r>
    </w:p>
    <w:p w14:paraId="0ABF544A" w14:textId="4A18B6AB" w:rsidR="008F1B7B" w:rsidRPr="00BA13B3" w:rsidRDefault="008F1B7B" w:rsidP="00C84223">
      <w:pPr>
        <w:rPr>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bCs/>
          <w:color w:val="000000" w:themeColor="text1"/>
          <w:sz w:val="22"/>
          <w:szCs w:val="22"/>
        </w:rPr>
        <w:t>September</w:t>
      </w:r>
      <w:r w:rsidR="00C84223" w:rsidRPr="00BA13B3">
        <w:rPr>
          <w:b/>
          <w:bCs/>
          <w:color w:val="000000" w:themeColor="text1"/>
          <w:sz w:val="22"/>
          <w:szCs w:val="22"/>
        </w:rPr>
        <w:t xml:space="preserve"> </w:t>
      </w:r>
      <w:r w:rsidR="00CB2153">
        <w:rPr>
          <w:b/>
          <w:bCs/>
          <w:color w:val="000000" w:themeColor="text1"/>
          <w:sz w:val="22"/>
          <w:szCs w:val="22"/>
        </w:rPr>
        <w:t>28</w:t>
      </w:r>
    </w:p>
    <w:p w14:paraId="2B15F23A" w14:textId="77777777" w:rsidR="00BC682D" w:rsidRPr="00BA13B3" w:rsidRDefault="00BC682D" w:rsidP="00C84223">
      <w:pPr>
        <w:rPr>
          <w:color w:val="000000" w:themeColor="text1"/>
          <w:sz w:val="22"/>
          <w:szCs w:val="22"/>
        </w:rPr>
      </w:pPr>
    </w:p>
    <w:p w14:paraId="40532622" w14:textId="1FDA4AF0" w:rsidR="0046417E" w:rsidRPr="00CF12CF" w:rsidRDefault="00CF12CF" w:rsidP="00C84223">
      <w:pPr>
        <w:pStyle w:val="Heading1"/>
        <w:pBdr>
          <w:top w:val="none" w:sz="0" w:space="0" w:color="auto"/>
        </w:pBdr>
        <w:rPr>
          <w:color w:val="000000" w:themeColor="text1"/>
          <w:sz w:val="22"/>
          <w:szCs w:val="22"/>
        </w:rPr>
      </w:pPr>
      <w:bookmarkStart w:id="327" w:name="_Toc175570106"/>
      <w:r w:rsidRPr="00CF12CF">
        <w:rPr>
          <w:color w:val="000000" w:themeColor="text1"/>
          <w:sz w:val="22"/>
          <w:szCs w:val="22"/>
        </w:rPr>
        <w:t>AVAILABLE TO ADVANCED GRADUATE STUDENTS AND ABOVE</w:t>
      </w:r>
      <w:bookmarkEnd w:id="327"/>
    </w:p>
    <w:p w14:paraId="1FC7CBF6" w14:textId="45814698" w:rsidR="00C84223" w:rsidRPr="00BA13B3"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BA13B3">
        <w:rPr>
          <w:i/>
          <w:iCs/>
          <w:color w:val="000000" w:themeColor="text1"/>
          <w:sz w:val="22"/>
          <w:szCs w:val="22"/>
        </w:rPr>
        <w:t xml:space="preserve">NOTE: </w:t>
      </w:r>
      <w:r w:rsidRPr="00BA13B3">
        <w:rPr>
          <w:bCs/>
          <w:i/>
          <w:iCs/>
          <w:color w:val="000000" w:themeColor="text1"/>
          <w:sz w:val="22"/>
          <w:szCs w:val="22"/>
          <w:u w:color="000000"/>
        </w:rPr>
        <w:t>The following opportunities are open to individuals at the beginning, middle and post- stages of graduate programs in humanities and social sciences disciplines. This list is alphabetized and is not categorized by discipline. Although deadlines often fall close to the same date each year, it is critical to first check with the sponsor for current application deadlines and materials.</w:t>
      </w:r>
    </w:p>
    <w:p w14:paraId="3E83B1A7" w14:textId="77777777" w:rsidR="003402BD" w:rsidRPr="00BA13B3" w:rsidRDefault="003402BD" w:rsidP="00C84223">
      <w:pPr>
        <w:rPr>
          <w:color w:val="000000" w:themeColor="text1"/>
          <w:sz w:val="22"/>
          <w:szCs w:val="22"/>
        </w:rPr>
      </w:pPr>
    </w:p>
    <w:p w14:paraId="1E2B99F3" w14:textId="01CC273A" w:rsidR="003402BD" w:rsidRPr="00BA13B3" w:rsidRDefault="003402BD" w:rsidP="00C84223">
      <w:pPr>
        <w:pStyle w:val="Heading2"/>
        <w:rPr>
          <w:sz w:val="22"/>
        </w:rPr>
      </w:pPr>
      <w:bookmarkStart w:id="328" w:name="_Toc80091872"/>
      <w:bookmarkStart w:id="329" w:name="_Toc80162929"/>
      <w:bookmarkStart w:id="330" w:name="_Toc85086443"/>
      <w:bookmarkStart w:id="331" w:name="_Toc95369090"/>
      <w:bookmarkStart w:id="332" w:name="_Toc122406535"/>
      <w:bookmarkStart w:id="333" w:name="_Toc453584377"/>
      <w:bookmarkStart w:id="334" w:name="_Toc175570107"/>
      <w:r w:rsidRPr="00BA13B3">
        <w:rPr>
          <w:sz w:val="22"/>
        </w:rPr>
        <w:t>Academy</w:t>
      </w:r>
      <w:r w:rsidR="00C84223" w:rsidRPr="00BA13B3">
        <w:rPr>
          <w:sz w:val="22"/>
        </w:rPr>
        <w:t xml:space="preserve"> </w:t>
      </w:r>
      <w:r w:rsidRPr="00BA13B3">
        <w:rPr>
          <w:sz w:val="22"/>
        </w:rPr>
        <w:t>of</w:t>
      </w:r>
      <w:r w:rsidR="00C84223" w:rsidRPr="00BA13B3">
        <w:rPr>
          <w:sz w:val="22"/>
        </w:rPr>
        <w:t xml:space="preserve"> </w:t>
      </w:r>
      <w:r w:rsidRPr="00BA13B3">
        <w:rPr>
          <w:sz w:val="22"/>
        </w:rPr>
        <w:t>Motion</w:t>
      </w:r>
      <w:r w:rsidR="00C84223" w:rsidRPr="00BA13B3">
        <w:rPr>
          <w:sz w:val="22"/>
        </w:rPr>
        <w:t xml:space="preserve"> </w:t>
      </w:r>
      <w:r w:rsidRPr="00BA13B3">
        <w:rPr>
          <w:sz w:val="22"/>
        </w:rPr>
        <w:t>Picture</w:t>
      </w:r>
      <w:r w:rsidR="00C84223" w:rsidRPr="00BA13B3">
        <w:rPr>
          <w:sz w:val="22"/>
        </w:rPr>
        <w:t xml:space="preserve"> </w:t>
      </w:r>
      <w:r w:rsidRPr="00BA13B3">
        <w:rPr>
          <w:sz w:val="22"/>
        </w:rPr>
        <w:t>Arts</w:t>
      </w:r>
      <w:r w:rsidR="00C84223" w:rsidRPr="00BA13B3">
        <w:rPr>
          <w:sz w:val="22"/>
        </w:rPr>
        <w:t xml:space="preserve"> </w:t>
      </w:r>
      <w:r w:rsidRPr="00BA13B3">
        <w:rPr>
          <w:sz w:val="22"/>
        </w:rPr>
        <w:t>and</w:t>
      </w:r>
      <w:r w:rsidR="00C84223" w:rsidRPr="00BA13B3">
        <w:rPr>
          <w:sz w:val="22"/>
        </w:rPr>
        <w:t xml:space="preserve"> </w:t>
      </w:r>
      <w:r w:rsidRPr="00BA13B3">
        <w:rPr>
          <w:sz w:val="22"/>
        </w:rPr>
        <w:t>Sciences,</w:t>
      </w:r>
      <w:r w:rsidR="00C84223" w:rsidRPr="00BA13B3">
        <w:rPr>
          <w:sz w:val="22"/>
        </w:rPr>
        <w:t xml:space="preserve"> </w:t>
      </w:r>
      <w:r w:rsidRPr="00BA13B3">
        <w:rPr>
          <w:sz w:val="22"/>
        </w:rPr>
        <w:t>Student</w:t>
      </w:r>
      <w:r w:rsidR="00C84223" w:rsidRPr="00BA13B3">
        <w:rPr>
          <w:sz w:val="22"/>
        </w:rPr>
        <w:t xml:space="preserve"> </w:t>
      </w:r>
      <w:r w:rsidRPr="00BA13B3">
        <w:rPr>
          <w:sz w:val="22"/>
        </w:rPr>
        <w:t>Academy</w:t>
      </w:r>
      <w:r w:rsidR="00C84223" w:rsidRPr="00BA13B3">
        <w:rPr>
          <w:sz w:val="22"/>
        </w:rPr>
        <w:t xml:space="preserve"> </w:t>
      </w:r>
      <w:r w:rsidRPr="00BA13B3">
        <w:rPr>
          <w:sz w:val="22"/>
        </w:rPr>
        <w:t>Awards</w:t>
      </w:r>
      <w:bookmarkEnd w:id="328"/>
      <w:bookmarkEnd w:id="329"/>
      <w:bookmarkEnd w:id="330"/>
      <w:bookmarkEnd w:id="331"/>
      <w:bookmarkEnd w:id="332"/>
      <w:bookmarkEnd w:id="333"/>
      <w:bookmarkEnd w:id="334"/>
    </w:p>
    <w:p w14:paraId="50C36785" w14:textId="0473382D" w:rsidR="00014BFD" w:rsidRPr="00BA13B3"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These</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offered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full-time</w:t>
      </w:r>
      <w:r w:rsidR="00C84223" w:rsidRPr="00BA13B3">
        <w:rPr>
          <w:color w:val="000000" w:themeColor="text1"/>
          <w:sz w:val="22"/>
          <w:szCs w:val="22"/>
          <w:u w:color="000000"/>
        </w:rPr>
        <w:t xml:space="preserve"> </w:t>
      </w:r>
      <w:r w:rsidRPr="00BA13B3">
        <w:rPr>
          <w:color w:val="000000" w:themeColor="text1"/>
          <w:sz w:val="22"/>
          <w:szCs w:val="22"/>
          <w:u w:color="000000"/>
        </w:rPr>
        <w:t>film</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accredited</w:t>
      </w:r>
      <w:r w:rsidR="00C84223" w:rsidRPr="00BA13B3">
        <w:rPr>
          <w:color w:val="000000" w:themeColor="text1"/>
          <w:sz w:val="22"/>
          <w:szCs w:val="22"/>
          <w:u w:color="000000"/>
        </w:rPr>
        <w:t xml:space="preserve"> </w:t>
      </w:r>
      <w:r w:rsidRPr="00BA13B3">
        <w:rPr>
          <w:color w:val="000000" w:themeColor="text1"/>
          <w:sz w:val="22"/>
          <w:szCs w:val="22"/>
          <w:u w:color="000000"/>
        </w:rPr>
        <w:t>colleges,</w:t>
      </w:r>
      <w:r w:rsidR="00C84223" w:rsidRPr="00BA13B3">
        <w:rPr>
          <w:color w:val="000000" w:themeColor="text1"/>
          <w:sz w:val="22"/>
          <w:szCs w:val="22"/>
          <w:u w:color="000000"/>
        </w:rPr>
        <w:t xml:space="preserve"> </w:t>
      </w:r>
      <w:r w:rsidRPr="00BA13B3">
        <w:rPr>
          <w:color w:val="000000" w:themeColor="text1"/>
          <w:sz w:val="22"/>
          <w:szCs w:val="22"/>
          <w:u w:color="000000"/>
        </w:rPr>
        <w:t>universities,</w:t>
      </w:r>
      <w:r w:rsidR="00C84223" w:rsidRPr="00BA13B3">
        <w:rPr>
          <w:color w:val="000000" w:themeColor="text1"/>
          <w:sz w:val="22"/>
          <w:szCs w:val="22"/>
          <w:u w:color="000000"/>
        </w:rPr>
        <w:t xml:space="preserve"> </w:t>
      </w:r>
      <w:r w:rsidRPr="00BA13B3">
        <w:rPr>
          <w:color w:val="000000" w:themeColor="text1"/>
          <w:sz w:val="22"/>
          <w:szCs w:val="22"/>
          <w:u w:color="000000"/>
        </w:rPr>
        <w:t>film</w:t>
      </w:r>
      <w:r w:rsidR="00C84223" w:rsidRPr="00BA13B3">
        <w:rPr>
          <w:color w:val="000000" w:themeColor="text1"/>
          <w:sz w:val="22"/>
          <w:szCs w:val="22"/>
          <w:u w:color="000000"/>
        </w:rPr>
        <w:t xml:space="preserve"> </w:t>
      </w:r>
      <w:r w:rsidRPr="00BA13B3">
        <w:rPr>
          <w:color w:val="000000" w:themeColor="text1"/>
          <w:sz w:val="22"/>
          <w:szCs w:val="22"/>
          <w:u w:color="000000"/>
        </w:rPr>
        <w:t>schools</w:t>
      </w:r>
      <w:r w:rsidR="00014BFD"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art</w:t>
      </w:r>
      <w:r w:rsidR="00C84223" w:rsidRPr="00BA13B3">
        <w:rPr>
          <w:color w:val="000000" w:themeColor="text1"/>
          <w:sz w:val="22"/>
          <w:szCs w:val="22"/>
          <w:u w:color="000000"/>
        </w:rPr>
        <w:t xml:space="preserve"> </w:t>
      </w:r>
      <w:r w:rsidRPr="00BA13B3">
        <w:rPr>
          <w:color w:val="000000" w:themeColor="text1"/>
          <w:sz w:val="22"/>
          <w:szCs w:val="22"/>
          <w:u w:color="000000"/>
        </w:rPr>
        <w:t>schools.</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offered</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films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four</w:t>
      </w:r>
      <w:r w:rsidR="00C84223" w:rsidRPr="00BA13B3">
        <w:rPr>
          <w:color w:val="000000" w:themeColor="text1"/>
          <w:sz w:val="22"/>
          <w:szCs w:val="22"/>
          <w:u w:color="000000"/>
        </w:rPr>
        <w:t xml:space="preserve"> </w:t>
      </w:r>
      <w:r w:rsidRPr="00BA13B3">
        <w:rPr>
          <w:color w:val="000000" w:themeColor="text1"/>
          <w:sz w:val="22"/>
          <w:szCs w:val="22"/>
          <w:u w:color="000000"/>
        </w:rPr>
        <w:t>categories:</w:t>
      </w:r>
      <w:r w:rsidR="00C84223" w:rsidRPr="00BA13B3">
        <w:rPr>
          <w:color w:val="000000" w:themeColor="text1"/>
          <w:sz w:val="22"/>
          <w:szCs w:val="22"/>
          <w:u w:color="000000"/>
        </w:rPr>
        <w:t xml:space="preserve"> </w:t>
      </w:r>
      <w:r w:rsidRPr="00BA13B3">
        <w:rPr>
          <w:color w:val="000000" w:themeColor="text1"/>
          <w:sz w:val="22"/>
          <w:szCs w:val="22"/>
          <w:u w:color="000000"/>
        </w:rPr>
        <w:t>animation,</w:t>
      </w:r>
      <w:r w:rsidR="00C84223" w:rsidRPr="00BA13B3">
        <w:rPr>
          <w:color w:val="000000" w:themeColor="text1"/>
          <w:sz w:val="22"/>
          <w:szCs w:val="22"/>
          <w:u w:color="000000"/>
        </w:rPr>
        <w:t xml:space="preserve"> </w:t>
      </w:r>
      <w:r w:rsidRPr="00BA13B3">
        <w:rPr>
          <w:color w:val="000000" w:themeColor="text1"/>
          <w:sz w:val="22"/>
          <w:szCs w:val="22"/>
          <w:u w:color="000000"/>
        </w:rPr>
        <w:t>documentary,</w:t>
      </w:r>
      <w:r w:rsidR="00C84223" w:rsidRPr="00BA13B3">
        <w:rPr>
          <w:color w:val="000000" w:themeColor="text1"/>
          <w:sz w:val="22"/>
          <w:szCs w:val="22"/>
          <w:u w:color="000000"/>
        </w:rPr>
        <w:t xml:space="preserve"> </w:t>
      </w:r>
      <w:r w:rsidRPr="00BA13B3">
        <w:rPr>
          <w:color w:val="000000" w:themeColor="text1"/>
          <w:sz w:val="22"/>
          <w:szCs w:val="22"/>
          <w:u w:color="000000"/>
        </w:rPr>
        <w:t>narrative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alternative</w:t>
      </w:r>
      <w:r w:rsidR="00BC682D" w:rsidRPr="00BA13B3">
        <w:rPr>
          <w:color w:val="000000" w:themeColor="text1"/>
          <w:sz w:val="22"/>
          <w:szCs w:val="22"/>
          <w:u w:color="000000"/>
        </w:rPr>
        <w:t>/experimental</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which</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made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teacher-student</w:t>
      </w:r>
      <w:r w:rsidR="00C84223" w:rsidRPr="00BA13B3">
        <w:rPr>
          <w:color w:val="000000" w:themeColor="text1"/>
          <w:sz w:val="22"/>
          <w:szCs w:val="22"/>
          <w:u w:color="000000"/>
        </w:rPr>
        <w:t xml:space="preserve"> </w:t>
      </w:r>
      <w:r w:rsidRPr="00BA13B3">
        <w:rPr>
          <w:color w:val="000000" w:themeColor="text1"/>
          <w:sz w:val="22"/>
          <w:szCs w:val="22"/>
          <w:u w:color="000000"/>
        </w:rPr>
        <w:t>relationship</w:t>
      </w:r>
      <w:r w:rsidR="00C84223" w:rsidRPr="00BA13B3">
        <w:rPr>
          <w:color w:val="000000" w:themeColor="text1"/>
          <w:sz w:val="22"/>
          <w:szCs w:val="22"/>
          <w:u w:color="000000"/>
        </w:rPr>
        <w:t xml:space="preserve"> </w:t>
      </w:r>
      <w:r w:rsidRPr="00BA13B3">
        <w:rPr>
          <w:color w:val="000000" w:themeColor="text1"/>
          <w:sz w:val="22"/>
          <w:szCs w:val="22"/>
          <w:u w:color="000000"/>
        </w:rPr>
        <w:t>within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curricular</w:t>
      </w:r>
      <w:r w:rsidR="00C84223" w:rsidRPr="00BA13B3">
        <w:rPr>
          <w:color w:val="000000" w:themeColor="text1"/>
          <w:sz w:val="22"/>
          <w:szCs w:val="22"/>
          <w:u w:color="000000"/>
        </w:rPr>
        <w:t xml:space="preserve"> </w:t>
      </w:r>
      <w:r w:rsidRPr="00BA13B3">
        <w:rPr>
          <w:color w:val="000000" w:themeColor="text1"/>
          <w:sz w:val="22"/>
          <w:szCs w:val="22"/>
          <w:u w:color="000000"/>
        </w:rPr>
        <w:t>structure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educational</w:t>
      </w:r>
      <w:r w:rsidR="00C84223" w:rsidRPr="00BA13B3">
        <w:rPr>
          <w:color w:val="000000" w:themeColor="text1"/>
          <w:sz w:val="22"/>
          <w:szCs w:val="22"/>
          <w:u w:color="000000"/>
        </w:rPr>
        <w:t xml:space="preserve"> </w:t>
      </w:r>
      <w:r w:rsidRPr="00BA13B3">
        <w:rPr>
          <w:color w:val="000000" w:themeColor="text1"/>
          <w:sz w:val="22"/>
          <w:szCs w:val="22"/>
          <w:u w:color="000000"/>
        </w:rPr>
        <w:t>institution.</w:t>
      </w:r>
      <w:r w:rsidR="00C84223" w:rsidRPr="00BA13B3">
        <w:rPr>
          <w:color w:val="000000" w:themeColor="text1"/>
          <w:sz w:val="22"/>
          <w:szCs w:val="22"/>
          <w:u w:color="000000"/>
        </w:rPr>
        <w:t xml:space="preserve"> </w:t>
      </w:r>
      <w:r w:rsidR="00014BFD" w:rsidRPr="00BA13B3">
        <w:rPr>
          <w:color w:val="000000" w:themeColor="text1"/>
          <w:sz w:val="22"/>
          <w:szCs w:val="22"/>
          <w:u w:color="000000"/>
        </w:rPr>
        <w:t>Gold,</w:t>
      </w:r>
      <w:r w:rsidR="00C84223" w:rsidRPr="00BA13B3">
        <w:rPr>
          <w:color w:val="000000" w:themeColor="text1"/>
          <w:sz w:val="22"/>
          <w:szCs w:val="22"/>
          <w:u w:color="000000"/>
        </w:rPr>
        <w:t xml:space="preserve"> </w:t>
      </w:r>
      <w:r w:rsidR="00014BFD" w:rsidRPr="00BA13B3">
        <w:rPr>
          <w:color w:val="000000" w:themeColor="text1"/>
          <w:sz w:val="22"/>
          <w:szCs w:val="22"/>
          <w:u w:color="000000"/>
        </w:rPr>
        <w:t>Silver,</w:t>
      </w:r>
      <w:r w:rsidR="00C84223" w:rsidRPr="00BA13B3">
        <w:rPr>
          <w:color w:val="000000" w:themeColor="text1"/>
          <w:sz w:val="22"/>
          <w:szCs w:val="22"/>
          <w:u w:color="000000"/>
        </w:rPr>
        <w:t xml:space="preserve"> </w:t>
      </w:r>
      <w:r w:rsidR="00014BFD" w:rsidRPr="00BA13B3">
        <w:rPr>
          <w:color w:val="000000" w:themeColor="text1"/>
          <w:sz w:val="22"/>
          <w:szCs w:val="22"/>
          <w:u w:color="000000"/>
        </w:rPr>
        <w:t>and</w:t>
      </w:r>
      <w:r w:rsidR="00C84223" w:rsidRPr="00BA13B3">
        <w:rPr>
          <w:color w:val="000000" w:themeColor="text1"/>
          <w:sz w:val="22"/>
          <w:szCs w:val="22"/>
          <w:u w:color="000000"/>
        </w:rPr>
        <w:t xml:space="preserve"> </w:t>
      </w:r>
      <w:r w:rsidR="00014BFD" w:rsidRPr="00BA13B3">
        <w:rPr>
          <w:color w:val="000000" w:themeColor="text1"/>
          <w:sz w:val="22"/>
          <w:szCs w:val="22"/>
          <w:u w:color="000000"/>
        </w:rPr>
        <w:t>Bronze</w:t>
      </w:r>
      <w:r w:rsidR="00C84223" w:rsidRPr="00BA13B3">
        <w:rPr>
          <w:color w:val="000000" w:themeColor="text1"/>
          <w:sz w:val="22"/>
          <w:szCs w:val="22"/>
          <w:u w:color="000000"/>
        </w:rPr>
        <w:t xml:space="preserve"> </w:t>
      </w:r>
      <w:r w:rsidR="00014BFD" w:rsidRPr="00BA13B3">
        <w:rPr>
          <w:color w:val="000000" w:themeColor="text1"/>
          <w:sz w:val="22"/>
          <w:szCs w:val="22"/>
          <w:u w:color="000000"/>
        </w:rPr>
        <w:t>Medal</w:t>
      </w:r>
      <w:r w:rsidR="00C84223" w:rsidRPr="00BA13B3">
        <w:rPr>
          <w:color w:val="000000" w:themeColor="text1"/>
          <w:sz w:val="22"/>
          <w:szCs w:val="22"/>
          <w:u w:color="000000"/>
        </w:rPr>
        <w:t xml:space="preserve"> </w:t>
      </w:r>
      <w:r w:rsidR="00014BFD" w:rsidRPr="00BA13B3">
        <w:rPr>
          <w:color w:val="000000" w:themeColor="text1"/>
          <w:sz w:val="22"/>
          <w:szCs w:val="22"/>
          <w:u w:color="000000"/>
        </w:rPr>
        <w:t>Awards</w:t>
      </w:r>
      <w:r w:rsidR="00C84223" w:rsidRPr="00BA13B3">
        <w:rPr>
          <w:color w:val="000000" w:themeColor="text1"/>
          <w:sz w:val="22"/>
          <w:szCs w:val="22"/>
          <w:u w:color="000000"/>
        </w:rPr>
        <w:t xml:space="preserve"> </w:t>
      </w:r>
      <w:r w:rsidR="00014BFD" w:rsidRPr="00BA13B3">
        <w:rPr>
          <w:color w:val="000000" w:themeColor="text1"/>
          <w:sz w:val="22"/>
          <w:szCs w:val="22"/>
          <w:u w:color="000000"/>
        </w:rPr>
        <w:t>include</w:t>
      </w:r>
      <w:r w:rsidR="00C84223" w:rsidRPr="00BA13B3">
        <w:rPr>
          <w:color w:val="000000" w:themeColor="text1"/>
          <w:sz w:val="22"/>
          <w:szCs w:val="22"/>
          <w:u w:color="000000"/>
        </w:rPr>
        <w:t xml:space="preserve"> </w:t>
      </w:r>
      <w:r w:rsidR="00014BFD" w:rsidRPr="00BA13B3">
        <w:rPr>
          <w:color w:val="000000" w:themeColor="text1"/>
          <w:sz w:val="22"/>
          <w:szCs w:val="22"/>
          <w:u w:color="000000"/>
        </w:rPr>
        <w:t>cash</w:t>
      </w:r>
      <w:r w:rsidR="00C84223" w:rsidRPr="00BA13B3">
        <w:rPr>
          <w:color w:val="000000" w:themeColor="text1"/>
          <w:sz w:val="22"/>
          <w:szCs w:val="22"/>
          <w:u w:color="000000"/>
        </w:rPr>
        <w:t xml:space="preserve"> </w:t>
      </w:r>
      <w:r w:rsidR="00014BFD" w:rsidRPr="00BA13B3">
        <w:rPr>
          <w:color w:val="000000" w:themeColor="text1"/>
          <w:sz w:val="22"/>
          <w:szCs w:val="22"/>
          <w:u w:color="000000"/>
        </w:rPr>
        <w:t>grants</w:t>
      </w:r>
      <w:r w:rsidR="00C84223" w:rsidRPr="00BA13B3">
        <w:rPr>
          <w:color w:val="000000" w:themeColor="text1"/>
          <w:sz w:val="22"/>
          <w:szCs w:val="22"/>
          <w:u w:color="000000"/>
        </w:rPr>
        <w:t xml:space="preserve"> </w:t>
      </w:r>
      <w:r w:rsidR="00014BFD" w:rsidRPr="00BA13B3">
        <w:rPr>
          <w:color w:val="000000" w:themeColor="text1"/>
          <w:sz w:val="22"/>
          <w:szCs w:val="22"/>
          <w:u w:color="000000"/>
        </w:rPr>
        <w:t>of</w:t>
      </w:r>
      <w:r w:rsidR="00C84223" w:rsidRPr="00BA13B3">
        <w:rPr>
          <w:color w:val="000000" w:themeColor="text1"/>
          <w:sz w:val="22"/>
          <w:szCs w:val="22"/>
          <w:u w:color="000000"/>
        </w:rPr>
        <w:t xml:space="preserve"> </w:t>
      </w:r>
      <w:r w:rsidR="00014BFD" w:rsidRPr="00BA13B3">
        <w:rPr>
          <w:color w:val="000000" w:themeColor="text1"/>
          <w:sz w:val="22"/>
          <w:szCs w:val="22"/>
          <w:u w:color="000000"/>
        </w:rPr>
        <w:t>$5000,</w:t>
      </w:r>
      <w:r w:rsidR="00C84223" w:rsidRPr="00BA13B3">
        <w:rPr>
          <w:color w:val="000000" w:themeColor="text1"/>
          <w:sz w:val="22"/>
          <w:szCs w:val="22"/>
          <w:u w:color="000000"/>
        </w:rPr>
        <w:t xml:space="preserve"> </w:t>
      </w:r>
      <w:r w:rsidR="00014BFD" w:rsidRPr="00BA13B3">
        <w:rPr>
          <w:color w:val="000000" w:themeColor="text1"/>
          <w:sz w:val="22"/>
          <w:szCs w:val="22"/>
          <w:u w:color="000000"/>
        </w:rPr>
        <w:t>$3000,</w:t>
      </w:r>
      <w:r w:rsidR="00C84223" w:rsidRPr="00BA13B3">
        <w:rPr>
          <w:color w:val="000000" w:themeColor="text1"/>
          <w:sz w:val="22"/>
          <w:szCs w:val="22"/>
          <w:u w:color="000000"/>
        </w:rPr>
        <w:t xml:space="preserve"> </w:t>
      </w:r>
      <w:r w:rsidR="00014BFD" w:rsidRPr="00BA13B3">
        <w:rPr>
          <w:color w:val="000000" w:themeColor="text1"/>
          <w:sz w:val="22"/>
          <w:szCs w:val="22"/>
          <w:u w:color="000000"/>
        </w:rPr>
        <w:t>and</w:t>
      </w:r>
      <w:r w:rsidR="00C84223" w:rsidRPr="00BA13B3">
        <w:rPr>
          <w:color w:val="000000" w:themeColor="text1"/>
          <w:sz w:val="22"/>
          <w:szCs w:val="22"/>
          <w:u w:color="000000"/>
        </w:rPr>
        <w:t xml:space="preserve"> </w:t>
      </w:r>
      <w:r w:rsidR="00014BFD" w:rsidRPr="00BA13B3">
        <w:rPr>
          <w:color w:val="000000" w:themeColor="text1"/>
          <w:sz w:val="22"/>
          <w:szCs w:val="22"/>
          <w:u w:color="000000"/>
        </w:rPr>
        <w:t>$2000</w:t>
      </w:r>
      <w:r w:rsidR="00C84223" w:rsidRPr="00BA13B3">
        <w:rPr>
          <w:color w:val="000000" w:themeColor="text1"/>
          <w:sz w:val="22"/>
          <w:szCs w:val="22"/>
          <w:u w:color="000000"/>
        </w:rPr>
        <w:t xml:space="preserve"> </w:t>
      </w:r>
      <w:r w:rsidR="00014BFD" w:rsidRPr="00BA13B3">
        <w:rPr>
          <w:color w:val="000000" w:themeColor="text1"/>
          <w:sz w:val="22"/>
          <w:szCs w:val="22"/>
          <w:u w:color="000000"/>
        </w:rPr>
        <w:t>respectively</w:t>
      </w:r>
      <w:r w:rsidR="00564522">
        <w:rPr>
          <w:color w:val="000000" w:themeColor="text1"/>
          <w:sz w:val="22"/>
          <w:szCs w:val="22"/>
          <w:u w:color="000000"/>
        </w:rPr>
        <w:t>,</w:t>
      </w:r>
      <w:r w:rsidR="00C84223" w:rsidRPr="00BA13B3">
        <w:rPr>
          <w:color w:val="000000" w:themeColor="text1"/>
          <w:sz w:val="22"/>
          <w:szCs w:val="22"/>
          <w:u w:color="000000"/>
        </w:rPr>
        <w:t xml:space="preserve"> </w:t>
      </w:r>
      <w:r w:rsidR="00014BFD" w:rsidRPr="00BA13B3">
        <w:rPr>
          <w:color w:val="000000" w:themeColor="text1"/>
          <w:sz w:val="22"/>
          <w:szCs w:val="22"/>
          <w:u w:color="000000"/>
        </w:rPr>
        <w:t>and</w:t>
      </w:r>
      <w:r w:rsidR="00C84223" w:rsidRPr="00BA13B3">
        <w:rPr>
          <w:color w:val="000000" w:themeColor="text1"/>
          <w:sz w:val="22"/>
          <w:szCs w:val="22"/>
          <w:u w:color="000000"/>
        </w:rPr>
        <w:t xml:space="preserve"> </w:t>
      </w:r>
      <w:r w:rsidR="00014BFD" w:rsidRPr="00BA13B3">
        <w:rPr>
          <w:color w:val="000000" w:themeColor="text1"/>
          <w:sz w:val="22"/>
          <w:szCs w:val="22"/>
          <w:u w:color="000000"/>
        </w:rPr>
        <w:t>a</w:t>
      </w:r>
      <w:r w:rsidR="00C84223" w:rsidRPr="00BA13B3">
        <w:rPr>
          <w:color w:val="000000" w:themeColor="text1"/>
          <w:sz w:val="22"/>
          <w:szCs w:val="22"/>
          <w:u w:color="000000"/>
        </w:rPr>
        <w:t xml:space="preserve"> </w:t>
      </w:r>
      <w:r w:rsidR="00014BFD" w:rsidRPr="00BA13B3">
        <w:rPr>
          <w:color w:val="000000" w:themeColor="text1"/>
          <w:sz w:val="22"/>
          <w:szCs w:val="22"/>
          <w:u w:color="000000"/>
        </w:rPr>
        <w:t>trip</w:t>
      </w:r>
      <w:r w:rsidR="00C84223" w:rsidRPr="00BA13B3">
        <w:rPr>
          <w:color w:val="000000" w:themeColor="text1"/>
          <w:sz w:val="22"/>
          <w:szCs w:val="22"/>
          <w:u w:color="000000"/>
        </w:rPr>
        <w:t xml:space="preserve"> </w:t>
      </w:r>
      <w:r w:rsidR="00014BFD" w:rsidRPr="00BA13B3">
        <w:rPr>
          <w:color w:val="000000" w:themeColor="text1"/>
          <w:sz w:val="22"/>
          <w:szCs w:val="22"/>
          <w:u w:color="000000"/>
        </w:rPr>
        <w:t>to</w:t>
      </w:r>
      <w:r w:rsidR="00C84223" w:rsidRPr="00BA13B3">
        <w:rPr>
          <w:color w:val="000000" w:themeColor="text1"/>
          <w:sz w:val="22"/>
          <w:szCs w:val="22"/>
          <w:u w:color="000000"/>
        </w:rPr>
        <w:t xml:space="preserve"> </w:t>
      </w:r>
      <w:r w:rsidR="00014BFD" w:rsidRPr="00BA13B3">
        <w:rPr>
          <w:color w:val="000000" w:themeColor="text1"/>
          <w:sz w:val="22"/>
          <w:szCs w:val="22"/>
          <w:u w:color="000000"/>
        </w:rPr>
        <w:t>Los</w:t>
      </w:r>
      <w:r w:rsidR="00C84223" w:rsidRPr="00BA13B3">
        <w:rPr>
          <w:color w:val="000000" w:themeColor="text1"/>
          <w:sz w:val="22"/>
          <w:szCs w:val="22"/>
          <w:u w:color="000000"/>
        </w:rPr>
        <w:t xml:space="preserve"> </w:t>
      </w:r>
      <w:r w:rsidR="00014BFD" w:rsidRPr="00BA13B3">
        <w:rPr>
          <w:color w:val="000000" w:themeColor="text1"/>
          <w:sz w:val="22"/>
          <w:szCs w:val="22"/>
          <w:u w:color="000000"/>
        </w:rPr>
        <w:t>Angeles</w:t>
      </w:r>
      <w:r w:rsidR="00C84223" w:rsidRPr="00BA13B3">
        <w:rPr>
          <w:color w:val="000000" w:themeColor="text1"/>
          <w:sz w:val="22"/>
          <w:szCs w:val="22"/>
          <w:u w:color="000000"/>
        </w:rPr>
        <w:t xml:space="preserve"> </w:t>
      </w:r>
      <w:r w:rsidR="00014BFD" w:rsidRPr="00BA13B3">
        <w:rPr>
          <w:color w:val="000000" w:themeColor="text1"/>
          <w:sz w:val="22"/>
          <w:szCs w:val="22"/>
          <w:u w:color="000000"/>
        </w:rPr>
        <w:t>for</w:t>
      </w:r>
      <w:r w:rsidR="00C84223" w:rsidRPr="00BA13B3">
        <w:rPr>
          <w:color w:val="000000" w:themeColor="text1"/>
          <w:sz w:val="22"/>
          <w:szCs w:val="22"/>
          <w:u w:color="000000"/>
        </w:rPr>
        <w:t xml:space="preserve"> </w:t>
      </w:r>
      <w:r w:rsidR="00014BFD" w:rsidRPr="00BA13B3">
        <w:rPr>
          <w:color w:val="000000" w:themeColor="text1"/>
          <w:sz w:val="22"/>
          <w:szCs w:val="22"/>
          <w:u w:color="000000"/>
        </w:rPr>
        <w:t>the</w:t>
      </w:r>
      <w:r w:rsidR="00C84223" w:rsidRPr="00BA13B3">
        <w:rPr>
          <w:color w:val="000000" w:themeColor="text1"/>
          <w:sz w:val="22"/>
          <w:szCs w:val="22"/>
          <w:u w:color="000000"/>
        </w:rPr>
        <w:t xml:space="preserve"> </w:t>
      </w:r>
      <w:r w:rsidR="00014BFD" w:rsidRPr="00BA13B3">
        <w:rPr>
          <w:color w:val="000000" w:themeColor="text1"/>
          <w:sz w:val="22"/>
          <w:szCs w:val="22"/>
          <w:u w:color="000000"/>
        </w:rPr>
        <w:t>SAA</w:t>
      </w:r>
      <w:r w:rsidR="00C84223" w:rsidRPr="00BA13B3">
        <w:rPr>
          <w:color w:val="000000" w:themeColor="text1"/>
          <w:sz w:val="22"/>
          <w:szCs w:val="22"/>
          <w:u w:color="000000"/>
        </w:rPr>
        <w:t xml:space="preserve"> </w:t>
      </w:r>
      <w:r w:rsidR="00014BFD" w:rsidRPr="00BA13B3">
        <w:rPr>
          <w:color w:val="000000" w:themeColor="text1"/>
          <w:sz w:val="22"/>
          <w:szCs w:val="22"/>
          <w:u w:color="000000"/>
        </w:rPr>
        <w:t>Week.</w:t>
      </w:r>
    </w:p>
    <w:p w14:paraId="48FBD3D8" w14:textId="2ECF10F0" w:rsidR="00014BFD" w:rsidRPr="00BA13B3"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87" w:history="1">
        <w:r w:rsidR="00014BFD" w:rsidRPr="00BA13B3">
          <w:rPr>
            <w:rStyle w:val="Hyperlink"/>
            <w:szCs w:val="22"/>
          </w:rPr>
          <w:t>http://www.oscars.org/saa/apply</w:t>
        </w:r>
      </w:hyperlink>
    </w:p>
    <w:p w14:paraId="35019D84" w14:textId="69523516" w:rsidR="003402BD" w:rsidRPr="00BA13B3"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None</w:t>
      </w:r>
    </w:p>
    <w:p w14:paraId="1A04A03B" w14:textId="3D2A03C5" w:rsidR="003402BD" w:rsidRPr="00BA13B3"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June</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p>
    <w:p w14:paraId="1BD4109E" w14:textId="77777777" w:rsidR="0046417E" w:rsidRPr="00BA13B3" w:rsidRDefault="0046417E" w:rsidP="00C84223">
      <w:pPr>
        <w:rPr>
          <w:color w:val="000000" w:themeColor="text1"/>
          <w:sz w:val="22"/>
          <w:szCs w:val="22"/>
        </w:rPr>
      </w:pPr>
    </w:p>
    <w:p w14:paraId="443B44DB" w14:textId="7E37FFE3" w:rsidR="00235832" w:rsidRPr="00BA13B3" w:rsidRDefault="00235832" w:rsidP="00C84223">
      <w:pPr>
        <w:pStyle w:val="Heading2"/>
        <w:rPr>
          <w:sz w:val="22"/>
        </w:rPr>
      </w:pPr>
      <w:bookmarkStart w:id="335" w:name="_Toc80091875"/>
      <w:bookmarkStart w:id="336" w:name="_Toc80162932"/>
      <w:bookmarkStart w:id="337" w:name="_Toc85086446"/>
      <w:bookmarkStart w:id="338" w:name="_Toc95369093"/>
      <w:bookmarkStart w:id="339" w:name="_Toc122406538"/>
      <w:bookmarkStart w:id="340" w:name="_Toc453584380"/>
      <w:bookmarkStart w:id="341" w:name="_Toc175570108"/>
      <w:r w:rsidRPr="00BA13B3">
        <w:rPr>
          <w:sz w:val="22"/>
        </w:rPr>
        <w:t>American</w:t>
      </w:r>
      <w:r w:rsidR="00C84223" w:rsidRPr="00BA13B3">
        <w:rPr>
          <w:sz w:val="22"/>
        </w:rPr>
        <w:t xml:space="preserve"> </w:t>
      </w:r>
      <w:r w:rsidRPr="00BA13B3">
        <w:rPr>
          <w:sz w:val="22"/>
        </w:rPr>
        <w:t>Center</w:t>
      </w:r>
      <w:r w:rsidR="00C84223" w:rsidRPr="00BA13B3">
        <w:rPr>
          <w:sz w:val="22"/>
        </w:rPr>
        <w:t xml:space="preserve"> </w:t>
      </w:r>
      <w:r w:rsidRPr="00BA13B3">
        <w:rPr>
          <w:sz w:val="22"/>
        </w:rPr>
        <w:t>of</w:t>
      </w:r>
      <w:r w:rsidR="00C84223" w:rsidRPr="00BA13B3">
        <w:rPr>
          <w:sz w:val="22"/>
        </w:rPr>
        <w:t xml:space="preserve"> </w:t>
      </w:r>
      <w:r w:rsidRPr="00BA13B3">
        <w:rPr>
          <w:sz w:val="22"/>
        </w:rPr>
        <w:t>Oriental</w:t>
      </w:r>
      <w:r w:rsidR="00C84223" w:rsidRPr="00BA13B3">
        <w:rPr>
          <w:sz w:val="22"/>
        </w:rPr>
        <w:t xml:space="preserve"> </w:t>
      </w:r>
      <w:r w:rsidRPr="00BA13B3">
        <w:rPr>
          <w:sz w:val="22"/>
        </w:rPr>
        <w:t>Research</w:t>
      </w:r>
      <w:r w:rsidR="00C84223" w:rsidRPr="00BA13B3">
        <w:rPr>
          <w:sz w:val="22"/>
        </w:rPr>
        <w:t xml:space="preserve"> </w:t>
      </w:r>
      <w:r w:rsidRPr="00BA13B3">
        <w:rPr>
          <w:sz w:val="22"/>
        </w:rPr>
        <w:t>(ACOR)</w:t>
      </w:r>
      <w:bookmarkEnd w:id="335"/>
      <w:bookmarkEnd w:id="336"/>
      <w:bookmarkEnd w:id="337"/>
      <w:bookmarkEnd w:id="338"/>
      <w:bookmarkEnd w:id="339"/>
      <w:bookmarkEnd w:id="340"/>
      <w:bookmarkEnd w:id="341"/>
    </w:p>
    <w:p w14:paraId="30CD4BFE" w14:textId="01830416" w:rsidR="00235832" w:rsidRPr="00BA13B3"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ACOR</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all</w:t>
      </w:r>
      <w:r w:rsidR="00C84223" w:rsidRPr="00BA13B3">
        <w:rPr>
          <w:color w:val="000000" w:themeColor="text1"/>
          <w:sz w:val="22"/>
          <w:szCs w:val="22"/>
          <w:u w:color="000000"/>
        </w:rPr>
        <w:t xml:space="preserve"> </w:t>
      </w:r>
      <w:r w:rsidRPr="00BA13B3">
        <w:rPr>
          <w:color w:val="000000" w:themeColor="text1"/>
          <w:sz w:val="22"/>
          <w:szCs w:val="22"/>
          <w:u w:color="000000"/>
        </w:rPr>
        <w:t>levels,</w:t>
      </w:r>
      <w:r w:rsidR="00C84223" w:rsidRPr="00BA13B3">
        <w:rPr>
          <w:color w:val="000000" w:themeColor="text1"/>
          <w:sz w:val="22"/>
          <w:szCs w:val="22"/>
          <w:u w:color="000000"/>
        </w:rPr>
        <w:t xml:space="preserve"> </w:t>
      </w:r>
      <w:r w:rsidRPr="00BA13B3">
        <w:rPr>
          <w:color w:val="000000" w:themeColor="text1"/>
          <w:sz w:val="22"/>
          <w:szCs w:val="22"/>
          <w:u w:color="000000"/>
        </w:rPr>
        <w:t>ranging</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undergraduate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Near</w:t>
      </w:r>
      <w:r w:rsidR="00C84223" w:rsidRPr="00BA13B3">
        <w:rPr>
          <w:color w:val="000000" w:themeColor="text1"/>
          <w:sz w:val="22"/>
          <w:szCs w:val="22"/>
          <w:u w:color="000000"/>
        </w:rPr>
        <w:t xml:space="preserve"> </w:t>
      </w:r>
      <w:r w:rsidRPr="00BA13B3">
        <w:rPr>
          <w:color w:val="000000" w:themeColor="text1"/>
          <w:sz w:val="22"/>
          <w:szCs w:val="22"/>
          <w:u w:color="000000"/>
        </w:rPr>
        <w:t>East</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all</w:t>
      </w:r>
      <w:r w:rsidR="00C84223" w:rsidRPr="00BA13B3">
        <w:rPr>
          <w:color w:val="000000" w:themeColor="text1"/>
          <w:sz w:val="22"/>
          <w:szCs w:val="22"/>
          <w:u w:color="000000"/>
        </w:rPr>
        <w:t xml:space="preserve"> </w:t>
      </w:r>
      <w:r w:rsidRPr="00BA13B3">
        <w:rPr>
          <w:color w:val="000000" w:themeColor="text1"/>
          <w:sz w:val="22"/>
          <w:szCs w:val="22"/>
          <w:u w:color="000000"/>
        </w:rPr>
        <w:t>areas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natural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associated</w:t>
      </w:r>
      <w:r w:rsidR="00C84223" w:rsidRPr="00BA13B3">
        <w:rPr>
          <w:color w:val="000000" w:themeColor="text1"/>
          <w:sz w:val="22"/>
          <w:szCs w:val="22"/>
          <w:u w:color="000000"/>
        </w:rPr>
        <w:t xml:space="preserve"> </w:t>
      </w:r>
      <w:r w:rsidRPr="00BA13B3">
        <w:rPr>
          <w:color w:val="000000" w:themeColor="text1"/>
          <w:sz w:val="22"/>
          <w:szCs w:val="22"/>
          <w:u w:color="000000"/>
        </w:rPr>
        <w:t>disciplines.</w:t>
      </w:r>
      <w:r w:rsidR="00C84223" w:rsidRPr="00BA13B3">
        <w:rPr>
          <w:color w:val="000000" w:themeColor="text1"/>
          <w:sz w:val="22"/>
          <w:szCs w:val="22"/>
          <w:u w:color="000000"/>
        </w:rPr>
        <w:t xml:space="preserve"> </w:t>
      </w:r>
      <w:r w:rsidRPr="00BA13B3">
        <w:rPr>
          <w:color w:val="000000" w:themeColor="text1"/>
          <w:sz w:val="22"/>
          <w:szCs w:val="22"/>
          <w:u w:color="000000"/>
        </w:rPr>
        <w:t>Check</w:t>
      </w:r>
      <w:r w:rsidR="00C84223" w:rsidRPr="00BA13B3">
        <w:rPr>
          <w:color w:val="000000" w:themeColor="text1"/>
          <w:sz w:val="22"/>
          <w:szCs w:val="22"/>
          <w:u w:color="000000"/>
        </w:rPr>
        <w:t xml:space="preserve"> </w:t>
      </w:r>
      <w:r w:rsidRPr="00BA13B3">
        <w:rPr>
          <w:color w:val="000000" w:themeColor="text1"/>
          <w:sz w:val="22"/>
          <w:szCs w:val="22"/>
          <w:u w:color="000000"/>
        </w:rPr>
        <w:t>web</w:t>
      </w:r>
      <w:r w:rsidR="00C84223" w:rsidRPr="00BA13B3">
        <w:rPr>
          <w:color w:val="000000" w:themeColor="text1"/>
          <w:sz w:val="22"/>
          <w:szCs w:val="22"/>
          <w:u w:color="000000"/>
        </w:rPr>
        <w:t xml:space="preserve"> </w:t>
      </w:r>
      <w:r w:rsidRPr="00BA13B3">
        <w:rPr>
          <w:color w:val="000000" w:themeColor="text1"/>
          <w:sz w:val="22"/>
          <w:szCs w:val="22"/>
          <w:u w:color="000000"/>
        </w:rPr>
        <w:t>site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specific</w:t>
      </w:r>
      <w:r w:rsidR="00C84223" w:rsidRPr="00BA13B3">
        <w:rPr>
          <w:color w:val="000000" w:themeColor="text1"/>
          <w:sz w:val="22"/>
          <w:szCs w:val="22"/>
          <w:u w:color="000000"/>
        </w:rPr>
        <w:t xml:space="preserve"> </w:t>
      </w:r>
      <w:r w:rsidRPr="00BA13B3">
        <w:rPr>
          <w:color w:val="000000" w:themeColor="text1"/>
          <w:sz w:val="22"/>
          <w:szCs w:val="22"/>
          <w:u w:color="000000"/>
        </w:rPr>
        <w:t>programs</w:t>
      </w:r>
      <w:r w:rsidR="00C84223" w:rsidRPr="00BA13B3">
        <w:rPr>
          <w:color w:val="000000" w:themeColor="text1"/>
          <w:sz w:val="22"/>
          <w:szCs w:val="22"/>
          <w:u w:color="000000"/>
        </w:rPr>
        <w:t xml:space="preserve"> </w:t>
      </w:r>
      <w:r w:rsidRPr="00BA13B3">
        <w:rPr>
          <w:color w:val="000000" w:themeColor="text1"/>
          <w:sz w:val="22"/>
          <w:szCs w:val="22"/>
          <w:u w:color="000000"/>
        </w:rPr>
        <w:t>relating</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your</w:t>
      </w:r>
      <w:r w:rsidR="00C84223" w:rsidRPr="00BA13B3">
        <w:rPr>
          <w:color w:val="000000" w:themeColor="text1"/>
          <w:sz w:val="22"/>
          <w:szCs w:val="22"/>
          <w:u w:color="000000"/>
        </w:rPr>
        <w:t xml:space="preserve"> </w:t>
      </w:r>
      <w:r w:rsidRPr="00BA13B3">
        <w:rPr>
          <w:color w:val="000000" w:themeColor="text1"/>
          <w:sz w:val="22"/>
          <w:szCs w:val="22"/>
          <w:u w:color="000000"/>
        </w:rPr>
        <w:t>field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level</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Note</w:t>
      </w:r>
      <w:r w:rsidR="00C84223" w:rsidRPr="00BA13B3">
        <w:rPr>
          <w:color w:val="000000" w:themeColor="text1"/>
          <w:sz w:val="22"/>
          <w:szCs w:val="22"/>
          <w:u w:color="000000"/>
        </w:rPr>
        <w:t xml:space="preserve"> </w:t>
      </w:r>
      <w:r w:rsidRPr="00BA13B3">
        <w:rPr>
          <w:color w:val="000000" w:themeColor="text1"/>
          <w:sz w:val="22"/>
          <w:szCs w:val="22"/>
          <w:u w:color="000000"/>
        </w:rPr>
        <w:t>that</w:t>
      </w:r>
      <w:r w:rsidR="00C84223" w:rsidRPr="00BA13B3">
        <w:rPr>
          <w:color w:val="000000" w:themeColor="text1"/>
          <w:sz w:val="22"/>
          <w:szCs w:val="22"/>
          <w:u w:color="000000"/>
        </w:rPr>
        <w:t xml:space="preserve"> </w:t>
      </w:r>
      <w:r w:rsidRPr="00BA13B3">
        <w:rPr>
          <w:color w:val="000000" w:themeColor="text1"/>
          <w:sz w:val="22"/>
          <w:szCs w:val="22"/>
          <w:u w:color="000000"/>
        </w:rPr>
        <w:t>ACOR</w:t>
      </w:r>
      <w:r w:rsidR="00C84223" w:rsidRPr="00BA13B3">
        <w:rPr>
          <w:color w:val="000000" w:themeColor="text1"/>
          <w:sz w:val="22"/>
          <w:szCs w:val="22"/>
          <w:u w:color="000000"/>
        </w:rPr>
        <w:t xml:space="preserve"> </w:t>
      </w:r>
      <w:r w:rsidRPr="00BA13B3">
        <w:rPr>
          <w:color w:val="000000" w:themeColor="text1"/>
          <w:sz w:val="22"/>
          <w:szCs w:val="22"/>
          <w:u w:color="000000"/>
        </w:rPr>
        <w:t>has</w:t>
      </w:r>
      <w:r w:rsidR="00C84223" w:rsidRPr="00BA13B3">
        <w:rPr>
          <w:color w:val="000000" w:themeColor="text1"/>
          <w:sz w:val="22"/>
          <w:szCs w:val="22"/>
          <w:u w:color="000000"/>
        </w:rPr>
        <w:t xml:space="preserve"> </w:t>
      </w:r>
      <w:r w:rsidRPr="00BA13B3">
        <w:rPr>
          <w:color w:val="000000" w:themeColor="text1"/>
          <w:sz w:val="22"/>
          <w:szCs w:val="22"/>
          <w:u w:color="000000"/>
        </w:rPr>
        <w:t>some</w:t>
      </w:r>
      <w:r w:rsidR="00C84223" w:rsidRPr="00BA13B3">
        <w:rPr>
          <w:color w:val="000000" w:themeColor="text1"/>
          <w:sz w:val="22"/>
          <w:szCs w:val="22"/>
          <w:u w:color="000000"/>
        </w:rPr>
        <w:t xml:space="preserve"> </w:t>
      </w:r>
      <w:r w:rsidRPr="00BA13B3">
        <w:rPr>
          <w:color w:val="000000" w:themeColor="text1"/>
          <w:sz w:val="22"/>
          <w:szCs w:val="22"/>
          <w:u w:color="000000"/>
        </w:rPr>
        <w:t>funding</w:t>
      </w:r>
      <w:r w:rsidR="00C84223" w:rsidRPr="00BA13B3">
        <w:rPr>
          <w:color w:val="000000" w:themeColor="text1"/>
          <w:sz w:val="22"/>
          <w:szCs w:val="22"/>
          <w:u w:color="000000"/>
        </w:rPr>
        <w:t xml:space="preserve">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foreign</w:t>
      </w:r>
      <w:r w:rsidR="00C84223" w:rsidRPr="00BA13B3">
        <w:rPr>
          <w:color w:val="000000" w:themeColor="text1"/>
          <w:sz w:val="22"/>
          <w:szCs w:val="22"/>
          <w:u w:color="000000"/>
        </w:rPr>
        <w:t xml:space="preserve"> </w:t>
      </w:r>
      <w:r w:rsidRPr="00BA13B3">
        <w:rPr>
          <w:color w:val="000000" w:themeColor="text1"/>
          <w:sz w:val="22"/>
          <w:szCs w:val="22"/>
          <w:u w:color="000000"/>
        </w:rPr>
        <w:t>nationals</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not</w:t>
      </w:r>
      <w:r w:rsidR="00C84223" w:rsidRPr="00BA13B3">
        <w:rPr>
          <w:color w:val="000000" w:themeColor="text1"/>
          <w:sz w:val="22"/>
          <w:szCs w:val="22"/>
          <w:u w:color="000000"/>
        </w:rPr>
        <w:t xml:space="preserve"> </w:t>
      </w:r>
      <w:r w:rsidRPr="00BA13B3">
        <w:rPr>
          <w:color w:val="000000" w:themeColor="text1"/>
          <w:sz w:val="22"/>
          <w:szCs w:val="22"/>
          <w:u w:color="000000"/>
        </w:rPr>
        <w:t>matriculated</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U</w:t>
      </w:r>
      <w:r w:rsidR="00A3176B" w:rsidRPr="00BA13B3">
        <w:rPr>
          <w:color w:val="000000" w:themeColor="text1"/>
          <w:sz w:val="22"/>
          <w:szCs w:val="22"/>
          <w:u w:color="000000"/>
        </w:rPr>
        <w:t>.</w:t>
      </w:r>
      <w:r w:rsidRPr="00BA13B3">
        <w:rPr>
          <w:color w:val="000000" w:themeColor="text1"/>
          <w:sz w:val="22"/>
          <w:szCs w:val="22"/>
          <w:u w:color="000000"/>
        </w:rPr>
        <w:t>S</w:t>
      </w:r>
      <w:r w:rsidR="00A3176B"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institu</w:t>
      </w:r>
      <w:r w:rsidR="00A3176B" w:rsidRPr="00BA13B3">
        <w:rPr>
          <w:color w:val="000000" w:themeColor="text1"/>
          <w:sz w:val="22"/>
          <w:szCs w:val="22"/>
          <w:u w:color="000000"/>
        </w:rPr>
        <w:t>tions.</w:t>
      </w:r>
      <w:r w:rsidR="00C84223" w:rsidRPr="00BA13B3">
        <w:rPr>
          <w:color w:val="000000" w:themeColor="text1"/>
          <w:sz w:val="22"/>
          <w:szCs w:val="22"/>
          <w:u w:color="000000"/>
        </w:rPr>
        <w:t xml:space="preserve"> </w:t>
      </w:r>
      <w:r w:rsidR="00A3176B" w:rsidRPr="00BA13B3">
        <w:rPr>
          <w:color w:val="000000" w:themeColor="text1"/>
          <w:sz w:val="22"/>
          <w:szCs w:val="22"/>
          <w:u w:color="000000"/>
        </w:rPr>
        <w:t>Amount:</w:t>
      </w:r>
      <w:r w:rsidR="00C84223" w:rsidRPr="00BA13B3">
        <w:rPr>
          <w:color w:val="000000" w:themeColor="text1"/>
          <w:sz w:val="22"/>
          <w:szCs w:val="22"/>
          <w:u w:color="000000"/>
        </w:rPr>
        <w:t xml:space="preserve"> </w:t>
      </w:r>
      <w:r w:rsidR="00A3176B" w:rsidRPr="00BA13B3">
        <w:rPr>
          <w:color w:val="000000" w:themeColor="text1"/>
          <w:sz w:val="22"/>
          <w:szCs w:val="22"/>
          <w:u w:color="000000"/>
        </w:rPr>
        <w:t>varies,</w:t>
      </w:r>
      <w:r w:rsidR="00C84223" w:rsidRPr="00BA13B3">
        <w:rPr>
          <w:color w:val="000000" w:themeColor="text1"/>
          <w:sz w:val="22"/>
          <w:szCs w:val="22"/>
          <w:u w:color="000000"/>
        </w:rPr>
        <w:t xml:space="preserve"> </w:t>
      </w:r>
      <w:r w:rsidR="00A3176B" w:rsidRPr="00BA13B3">
        <w:rPr>
          <w:color w:val="000000" w:themeColor="text1"/>
          <w:sz w:val="22"/>
          <w:szCs w:val="22"/>
          <w:u w:color="000000"/>
        </w:rPr>
        <w:t>up</w:t>
      </w:r>
      <w:r w:rsidR="00C84223" w:rsidRPr="00BA13B3">
        <w:rPr>
          <w:color w:val="000000" w:themeColor="text1"/>
          <w:sz w:val="22"/>
          <w:szCs w:val="22"/>
          <w:u w:color="000000"/>
        </w:rPr>
        <w:t xml:space="preserve"> </w:t>
      </w:r>
      <w:r w:rsidR="00A3176B" w:rsidRPr="00BA13B3">
        <w:rPr>
          <w:color w:val="000000" w:themeColor="text1"/>
          <w:sz w:val="22"/>
          <w:szCs w:val="22"/>
          <w:u w:color="000000"/>
        </w:rPr>
        <w:t>to</w:t>
      </w:r>
      <w:r w:rsidR="00C84223" w:rsidRPr="00BA13B3">
        <w:rPr>
          <w:color w:val="000000" w:themeColor="text1"/>
          <w:sz w:val="22"/>
          <w:szCs w:val="22"/>
          <w:u w:color="000000"/>
        </w:rPr>
        <w:t xml:space="preserve"> </w:t>
      </w:r>
      <w:r w:rsidR="00A3176B" w:rsidRPr="00BA13B3">
        <w:rPr>
          <w:color w:val="000000" w:themeColor="text1"/>
          <w:sz w:val="22"/>
          <w:szCs w:val="22"/>
          <w:u w:color="000000"/>
        </w:rPr>
        <w:t>$32,4</w:t>
      </w:r>
      <w:r w:rsidRPr="00BA13B3">
        <w:rPr>
          <w:color w:val="000000" w:themeColor="text1"/>
          <w:sz w:val="22"/>
          <w:szCs w:val="22"/>
          <w:u w:color="000000"/>
        </w:rPr>
        <w:t>00.</w:t>
      </w:r>
      <w:r w:rsidR="00C84223" w:rsidRPr="00BA13B3">
        <w:rPr>
          <w:color w:val="000000" w:themeColor="text1"/>
          <w:sz w:val="22"/>
          <w:szCs w:val="22"/>
          <w:u w:color="000000"/>
        </w:rPr>
        <w:t xml:space="preserve"> </w:t>
      </w:r>
    </w:p>
    <w:p w14:paraId="144015D3" w14:textId="4EE1F102" w:rsidR="00CB2153"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pPr>
      <w:r w:rsidRPr="00BA13B3">
        <w:rPr>
          <w:b/>
          <w:color w:val="000000" w:themeColor="text1"/>
          <w:sz w:val="22"/>
          <w:szCs w:val="22"/>
          <w:u w:color="000000"/>
        </w:rPr>
        <w:t>URL:</w:t>
      </w:r>
      <w:r w:rsidR="00BF5FDE" w:rsidRPr="00BA13B3">
        <w:rPr>
          <w:sz w:val="22"/>
          <w:szCs w:val="22"/>
        </w:rPr>
        <w:t xml:space="preserve"> </w:t>
      </w:r>
      <w:hyperlink r:id="rId88" w:history="1">
        <w:r w:rsidR="00CB2153" w:rsidRPr="003B1355">
          <w:rPr>
            <w:rStyle w:val="Hyperlink"/>
            <w:sz w:val="24"/>
          </w:rPr>
          <w:t>https://acorjordan.org/fellowships-2/</w:t>
        </w:r>
      </w:hyperlink>
    </w:p>
    <w:p w14:paraId="605FA047" w14:textId="5F6DD98E" w:rsidR="00235832" w:rsidRPr="00BA13B3"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9520AB" w:rsidRPr="00BA13B3">
        <w:rPr>
          <w:bCs/>
          <w:color w:val="000000" w:themeColor="text1"/>
          <w:sz w:val="22"/>
          <w:szCs w:val="22"/>
          <w:u w:color="000000"/>
        </w:rPr>
        <w:t>U</w:t>
      </w:r>
      <w:r w:rsidR="00B8255E" w:rsidRPr="00BA13B3">
        <w:rPr>
          <w:bCs/>
          <w:color w:val="000000" w:themeColor="text1"/>
          <w:sz w:val="22"/>
          <w:szCs w:val="22"/>
          <w:u w:color="000000"/>
        </w:rPr>
        <w:t>.</w:t>
      </w:r>
      <w:r w:rsidR="009520AB" w:rsidRPr="00BA13B3">
        <w:rPr>
          <w:bCs/>
          <w:color w:val="000000" w:themeColor="text1"/>
          <w:sz w:val="22"/>
          <w:szCs w:val="22"/>
          <w:u w:color="000000"/>
        </w:rPr>
        <w:t>S</w:t>
      </w:r>
      <w:r w:rsidR="00B8255E" w:rsidRPr="00BA13B3">
        <w:rPr>
          <w:bCs/>
          <w:color w:val="000000" w:themeColor="text1"/>
          <w:sz w:val="22"/>
          <w:szCs w:val="22"/>
          <w:u w:color="000000"/>
        </w:rPr>
        <w:t>.</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citizens</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or</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foreign</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n</w:t>
      </w:r>
      <w:r w:rsidRPr="00BA13B3">
        <w:rPr>
          <w:bCs/>
          <w:color w:val="000000" w:themeColor="text1"/>
          <w:sz w:val="22"/>
          <w:szCs w:val="22"/>
          <w:u w:color="000000"/>
        </w:rPr>
        <w:t>ational</w:t>
      </w:r>
      <w:r w:rsidR="009520AB" w:rsidRPr="00BA13B3">
        <w:rPr>
          <w:bCs/>
          <w:color w:val="000000" w:themeColor="text1"/>
          <w:sz w:val="22"/>
          <w:szCs w:val="22"/>
          <w:u w:color="000000"/>
        </w:rPr>
        <w:t>s</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who</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have</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been</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living</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in</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the</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US</w:t>
      </w:r>
      <w:r w:rsidR="00C84223" w:rsidRPr="00BA13B3">
        <w:rPr>
          <w:bCs/>
          <w:color w:val="000000" w:themeColor="text1"/>
          <w:sz w:val="22"/>
          <w:szCs w:val="22"/>
          <w:u w:color="000000"/>
        </w:rPr>
        <w:t xml:space="preserve"> </w:t>
      </w:r>
      <w:r w:rsidRPr="00BA13B3">
        <w:rPr>
          <w:bCs/>
          <w:color w:val="000000" w:themeColor="text1"/>
          <w:sz w:val="22"/>
          <w:szCs w:val="22"/>
          <w:u w:color="000000"/>
        </w:rPr>
        <w:t>for</w:t>
      </w:r>
      <w:r w:rsidR="00C84223" w:rsidRPr="00BA13B3">
        <w:rPr>
          <w:bCs/>
          <w:color w:val="000000" w:themeColor="text1"/>
          <w:sz w:val="22"/>
          <w:szCs w:val="22"/>
          <w:u w:color="000000"/>
        </w:rPr>
        <w:t xml:space="preserve"> </w:t>
      </w:r>
      <w:r w:rsidRPr="00BA13B3">
        <w:rPr>
          <w:bCs/>
          <w:color w:val="000000" w:themeColor="text1"/>
          <w:sz w:val="22"/>
          <w:szCs w:val="22"/>
          <w:u w:color="000000"/>
        </w:rPr>
        <w:t>at</w:t>
      </w:r>
      <w:r w:rsidR="00C84223" w:rsidRPr="00BA13B3">
        <w:rPr>
          <w:bCs/>
          <w:color w:val="000000" w:themeColor="text1"/>
          <w:sz w:val="22"/>
          <w:szCs w:val="22"/>
          <w:u w:color="000000"/>
        </w:rPr>
        <w:t xml:space="preserve"> </w:t>
      </w:r>
      <w:r w:rsidRPr="00BA13B3">
        <w:rPr>
          <w:bCs/>
          <w:color w:val="000000" w:themeColor="text1"/>
          <w:sz w:val="22"/>
          <w:szCs w:val="22"/>
          <w:u w:color="000000"/>
        </w:rPr>
        <w:t>least</w:t>
      </w:r>
      <w:r w:rsidR="00C84223" w:rsidRPr="00BA13B3">
        <w:rPr>
          <w:bCs/>
          <w:color w:val="000000" w:themeColor="text1"/>
          <w:sz w:val="22"/>
          <w:szCs w:val="22"/>
          <w:u w:color="000000"/>
        </w:rPr>
        <w:t xml:space="preserve"> </w:t>
      </w:r>
      <w:r w:rsidRPr="00BA13B3">
        <w:rPr>
          <w:bCs/>
          <w:color w:val="000000" w:themeColor="text1"/>
          <w:sz w:val="22"/>
          <w:szCs w:val="22"/>
          <w:u w:color="000000"/>
        </w:rPr>
        <w:t>three</w:t>
      </w:r>
      <w:r w:rsidR="00C84223" w:rsidRPr="00BA13B3">
        <w:rPr>
          <w:bCs/>
          <w:color w:val="000000" w:themeColor="text1"/>
          <w:sz w:val="22"/>
          <w:szCs w:val="22"/>
          <w:u w:color="000000"/>
        </w:rPr>
        <w:t xml:space="preserve"> </w:t>
      </w:r>
      <w:r w:rsidRPr="00BA13B3">
        <w:rPr>
          <w:bCs/>
          <w:color w:val="000000" w:themeColor="text1"/>
          <w:sz w:val="22"/>
          <w:szCs w:val="22"/>
          <w:u w:color="000000"/>
        </w:rPr>
        <w:t>years</w:t>
      </w:r>
      <w:r w:rsidR="00C84223" w:rsidRPr="00BA13B3">
        <w:rPr>
          <w:bCs/>
          <w:color w:val="000000" w:themeColor="text1"/>
          <w:sz w:val="22"/>
          <w:szCs w:val="22"/>
          <w:u w:color="000000"/>
        </w:rPr>
        <w:t xml:space="preserve"> </w:t>
      </w:r>
      <w:r w:rsidRPr="00BA13B3">
        <w:rPr>
          <w:bCs/>
          <w:color w:val="000000" w:themeColor="text1"/>
          <w:sz w:val="22"/>
          <w:szCs w:val="22"/>
          <w:u w:color="000000"/>
        </w:rPr>
        <w:t>prior</w:t>
      </w:r>
      <w:r w:rsidR="00C84223" w:rsidRPr="00BA13B3">
        <w:rPr>
          <w:bCs/>
          <w:color w:val="000000" w:themeColor="text1"/>
          <w:sz w:val="22"/>
          <w:szCs w:val="22"/>
          <w:u w:color="000000"/>
        </w:rPr>
        <w:t xml:space="preserve"> </w:t>
      </w:r>
      <w:r w:rsidRPr="00BA13B3">
        <w:rPr>
          <w:bCs/>
          <w:color w:val="000000" w:themeColor="text1"/>
          <w:sz w:val="22"/>
          <w:szCs w:val="22"/>
          <w:u w:color="000000"/>
        </w:rPr>
        <w:t>to</w:t>
      </w:r>
      <w:r w:rsidR="00C84223" w:rsidRPr="00BA13B3">
        <w:rPr>
          <w:bCs/>
          <w:color w:val="000000" w:themeColor="text1"/>
          <w:sz w:val="22"/>
          <w:szCs w:val="22"/>
          <w:u w:color="000000"/>
        </w:rPr>
        <w:t xml:space="preserve"> </w:t>
      </w:r>
      <w:r w:rsidRPr="00BA13B3">
        <w:rPr>
          <w:bCs/>
          <w:color w:val="000000" w:themeColor="text1"/>
          <w:sz w:val="22"/>
          <w:szCs w:val="22"/>
          <w:u w:color="000000"/>
        </w:rPr>
        <w:t>the</w:t>
      </w:r>
      <w:r w:rsidR="00C84223" w:rsidRPr="00BA13B3">
        <w:rPr>
          <w:bCs/>
          <w:color w:val="000000" w:themeColor="text1"/>
          <w:sz w:val="22"/>
          <w:szCs w:val="22"/>
          <w:u w:color="000000"/>
        </w:rPr>
        <w:t xml:space="preserve"> </w:t>
      </w:r>
      <w:r w:rsidRPr="00BA13B3">
        <w:rPr>
          <w:bCs/>
          <w:color w:val="000000" w:themeColor="text1"/>
          <w:sz w:val="22"/>
          <w:szCs w:val="22"/>
          <w:u w:color="000000"/>
        </w:rPr>
        <w:t>application</w:t>
      </w:r>
      <w:r w:rsidR="00C84223" w:rsidRPr="00BA13B3">
        <w:rPr>
          <w:bCs/>
          <w:color w:val="000000" w:themeColor="text1"/>
          <w:sz w:val="22"/>
          <w:szCs w:val="22"/>
          <w:u w:color="000000"/>
        </w:rPr>
        <w:t xml:space="preserve"> </w:t>
      </w:r>
      <w:r w:rsidRPr="00BA13B3">
        <w:rPr>
          <w:bCs/>
          <w:color w:val="000000" w:themeColor="text1"/>
          <w:sz w:val="22"/>
          <w:szCs w:val="22"/>
          <w:u w:color="000000"/>
        </w:rPr>
        <w:t>deadline.</w:t>
      </w:r>
    </w:p>
    <w:p w14:paraId="4F94A413" w14:textId="7B7EC04C" w:rsidR="00235832" w:rsidRPr="00BA13B3"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February</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r w:rsidR="00C84223" w:rsidRPr="00BA13B3">
        <w:rPr>
          <w:b/>
          <w:bCs/>
          <w:color w:val="000000" w:themeColor="text1"/>
          <w:sz w:val="22"/>
          <w:szCs w:val="22"/>
          <w:u w:color="000000"/>
        </w:rPr>
        <w:t xml:space="preserve"> </w:t>
      </w:r>
    </w:p>
    <w:p w14:paraId="7006D6B0" w14:textId="77777777" w:rsidR="0097079E" w:rsidRPr="00BA13B3"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7839339C" w14:textId="09C3A376" w:rsidR="0097079E" w:rsidRPr="00BA13B3" w:rsidRDefault="0097079E" w:rsidP="00C84223">
      <w:pPr>
        <w:pStyle w:val="Heading2"/>
        <w:rPr>
          <w:sz w:val="22"/>
        </w:rPr>
      </w:pPr>
      <w:bookmarkStart w:id="342" w:name="_Toc80091884"/>
      <w:bookmarkStart w:id="343" w:name="_Toc80162941"/>
      <w:bookmarkStart w:id="344" w:name="_Toc85086455"/>
      <w:bookmarkStart w:id="345" w:name="_Toc95369102"/>
      <w:bookmarkStart w:id="346" w:name="_Toc122406547"/>
      <w:bookmarkStart w:id="347" w:name="_Toc453584391"/>
      <w:bookmarkStart w:id="348" w:name="_Toc175570109"/>
      <w:r w:rsidRPr="00BA13B3">
        <w:rPr>
          <w:sz w:val="22"/>
        </w:rPr>
        <w:t>American</w:t>
      </w:r>
      <w:r w:rsidR="00C84223" w:rsidRPr="00BA13B3">
        <w:rPr>
          <w:sz w:val="22"/>
        </w:rPr>
        <w:t xml:space="preserve"> </w:t>
      </w:r>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Indian</w:t>
      </w:r>
      <w:r w:rsidR="00C84223" w:rsidRPr="00BA13B3">
        <w:rPr>
          <w:sz w:val="22"/>
        </w:rPr>
        <w:t xml:space="preserve"> </w:t>
      </w:r>
      <w:r w:rsidRPr="00BA13B3">
        <w:rPr>
          <w:sz w:val="22"/>
        </w:rPr>
        <w:t>Studies</w:t>
      </w:r>
      <w:r w:rsidR="00C84223" w:rsidRPr="00BA13B3">
        <w:rPr>
          <w:sz w:val="22"/>
        </w:rPr>
        <w:t xml:space="preserve"> </w:t>
      </w:r>
      <w:r w:rsidRPr="00BA13B3">
        <w:rPr>
          <w:sz w:val="22"/>
        </w:rPr>
        <w:t>(AIIS)</w:t>
      </w:r>
      <w:bookmarkEnd w:id="342"/>
      <w:bookmarkEnd w:id="343"/>
      <w:bookmarkEnd w:id="344"/>
      <w:bookmarkEnd w:id="345"/>
      <w:bookmarkEnd w:id="346"/>
      <w:bookmarkEnd w:id="347"/>
      <w:r w:rsidR="00C84223" w:rsidRPr="00BA13B3">
        <w:rPr>
          <w:sz w:val="22"/>
        </w:rPr>
        <w:t xml:space="preserve"> </w:t>
      </w:r>
      <w:r w:rsidR="004B79CB" w:rsidRPr="00BA13B3">
        <w:rPr>
          <w:sz w:val="22"/>
        </w:rPr>
        <w:t>Junior</w:t>
      </w:r>
      <w:r w:rsidR="00C84223" w:rsidRPr="00BA13B3">
        <w:rPr>
          <w:sz w:val="22"/>
        </w:rPr>
        <w:t xml:space="preserve"> </w:t>
      </w:r>
      <w:r w:rsidR="00C2424D" w:rsidRPr="00BA13B3">
        <w:rPr>
          <w:sz w:val="22"/>
        </w:rPr>
        <w:t>Research</w:t>
      </w:r>
      <w:r w:rsidR="00C84223" w:rsidRPr="00BA13B3">
        <w:rPr>
          <w:sz w:val="22"/>
        </w:rPr>
        <w:t xml:space="preserve"> </w:t>
      </w:r>
      <w:r w:rsidR="00C2424D" w:rsidRPr="00BA13B3">
        <w:rPr>
          <w:sz w:val="22"/>
        </w:rPr>
        <w:t>Fellowship</w:t>
      </w:r>
      <w:bookmarkEnd w:id="348"/>
    </w:p>
    <w:p w14:paraId="5D6D8DD5" w14:textId="0F854126" w:rsidR="001A56E4" w:rsidRPr="00BA13B3"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enable</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specializing</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any</w:t>
      </w:r>
      <w:r w:rsidR="00C84223" w:rsidRPr="00BA13B3">
        <w:rPr>
          <w:color w:val="000000" w:themeColor="text1"/>
          <w:sz w:val="22"/>
          <w:szCs w:val="22"/>
          <w:u w:color="000000"/>
        </w:rPr>
        <w:t xml:space="preserve"> </w:t>
      </w:r>
      <w:r w:rsidRPr="00BA13B3">
        <w:rPr>
          <w:color w:val="000000" w:themeColor="text1"/>
          <w:sz w:val="22"/>
          <w:szCs w:val="22"/>
          <w:u w:color="000000"/>
        </w:rPr>
        <w:t>aspect</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Indian</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culture,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contemporary</w:t>
      </w:r>
      <w:r w:rsidR="00C84223" w:rsidRPr="00BA13B3">
        <w:rPr>
          <w:color w:val="000000" w:themeColor="text1"/>
          <w:sz w:val="22"/>
          <w:szCs w:val="22"/>
          <w:u w:color="000000"/>
        </w:rPr>
        <w:t xml:space="preserve"> </w:t>
      </w:r>
      <w:r w:rsidRPr="00BA13B3">
        <w:rPr>
          <w:color w:val="000000" w:themeColor="text1"/>
          <w:sz w:val="22"/>
          <w:szCs w:val="22"/>
          <w:u w:color="000000"/>
        </w:rPr>
        <w:t>life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pursue</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India.</w:t>
      </w:r>
      <w:r w:rsidR="00C84223" w:rsidRPr="00BA13B3">
        <w:rPr>
          <w:color w:val="000000" w:themeColor="text1"/>
          <w:sz w:val="22"/>
          <w:szCs w:val="22"/>
          <w:u w:color="000000"/>
        </w:rPr>
        <w:t xml:space="preserve"> </w:t>
      </w:r>
      <w:r w:rsidR="001A56E4" w:rsidRPr="00BA13B3">
        <w:rPr>
          <w:color w:val="000000" w:themeColor="text1"/>
          <w:sz w:val="22"/>
          <w:szCs w:val="22"/>
          <w:u w:color="000000"/>
        </w:rPr>
        <w:t>Junior</w:t>
      </w:r>
      <w:r w:rsidR="00C84223" w:rsidRPr="00BA13B3">
        <w:rPr>
          <w:color w:val="000000" w:themeColor="text1"/>
          <w:sz w:val="22"/>
          <w:szCs w:val="22"/>
          <w:u w:color="000000"/>
        </w:rPr>
        <w:t xml:space="preserve"> </w:t>
      </w:r>
      <w:r w:rsidR="001A56E4" w:rsidRPr="00BA13B3">
        <w:rPr>
          <w:color w:val="000000" w:themeColor="text1"/>
          <w:sz w:val="22"/>
          <w:szCs w:val="22"/>
          <w:u w:color="000000"/>
        </w:rPr>
        <w:t>Research</w:t>
      </w:r>
      <w:r w:rsidR="00C84223" w:rsidRPr="00BA13B3">
        <w:rPr>
          <w:color w:val="000000" w:themeColor="text1"/>
          <w:sz w:val="22"/>
          <w:szCs w:val="22"/>
          <w:u w:color="000000"/>
        </w:rPr>
        <w:t xml:space="preserve"> </w:t>
      </w:r>
      <w:r w:rsidR="001A56E4" w:rsidRPr="00BA13B3">
        <w:rPr>
          <w:color w:val="000000" w:themeColor="text1"/>
          <w:sz w:val="22"/>
          <w:szCs w:val="22"/>
          <w:u w:color="000000"/>
        </w:rPr>
        <w:t>Fellowships</w:t>
      </w:r>
      <w:r w:rsidR="00C84223" w:rsidRPr="00BA13B3">
        <w:rPr>
          <w:color w:val="000000" w:themeColor="text1"/>
          <w:sz w:val="22"/>
          <w:szCs w:val="22"/>
          <w:u w:color="000000"/>
        </w:rPr>
        <w:t xml:space="preserve"> </w:t>
      </w:r>
      <w:r w:rsidR="001A56E4" w:rsidRPr="00BA13B3">
        <w:rPr>
          <w:color w:val="000000" w:themeColor="text1"/>
          <w:sz w:val="22"/>
          <w:szCs w:val="22"/>
          <w:u w:color="000000"/>
        </w:rPr>
        <w:t>are</w:t>
      </w:r>
      <w:r w:rsidR="00C84223" w:rsidRPr="00BA13B3">
        <w:rPr>
          <w:color w:val="000000" w:themeColor="text1"/>
          <w:sz w:val="22"/>
          <w:szCs w:val="22"/>
          <w:u w:color="000000"/>
        </w:rPr>
        <w:t xml:space="preserve"> </w:t>
      </w:r>
      <w:r w:rsidR="001A56E4" w:rsidRPr="00BA13B3">
        <w:rPr>
          <w:color w:val="000000" w:themeColor="text1"/>
          <w:sz w:val="22"/>
          <w:szCs w:val="22"/>
          <w:u w:color="000000"/>
        </w:rPr>
        <w:t>available</w:t>
      </w:r>
      <w:r w:rsidR="00C84223" w:rsidRPr="00BA13B3">
        <w:rPr>
          <w:color w:val="000000" w:themeColor="text1"/>
          <w:sz w:val="22"/>
          <w:szCs w:val="22"/>
          <w:u w:color="000000"/>
        </w:rPr>
        <w:t xml:space="preserve"> </w:t>
      </w:r>
      <w:r w:rsidR="001A56E4" w:rsidRPr="00BA13B3">
        <w:rPr>
          <w:color w:val="000000" w:themeColor="text1"/>
          <w:sz w:val="22"/>
          <w:szCs w:val="22"/>
          <w:u w:color="000000"/>
        </w:rPr>
        <w:t>to</w:t>
      </w:r>
      <w:r w:rsidR="00C84223" w:rsidRPr="00BA13B3">
        <w:rPr>
          <w:color w:val="000000" w:themeColor="text1"/>
          <w:sz w:val="22"/>
          <w:szCs w:val="22"/>
          <w:u w:color="000000"/>
        </w:rPr>
        <w:t xml:space="preserve"> </w:t>
      </w:r>
      <w:r w:rsidR="001A56E4" w:rsidRPr="00BA13B3">
        <w:rPr>
          <w:color w:val="000000" w:themeColor="text1"/>
          <w:sz w:val="22"/>
          <w:szCs w:val="22"/>
          <w:u w:color="000000"/>
        </w:rPr>
        <w:t>doctoral</w:t>
      </w:r>
      <w:r w:rsidR="00C84223" w:rsidRPr="00BA13B3">
        <w:rPr>
          <w:color w:val="000000" w:themeColor="text1"/>
          <w:sz w:val="22"/>
          <w:szCs w:val="22"/>
          <w:u w:color="000000"/>
        </w:rPr>
        <w:t xml:space="preserve"> </w:t>
      </w:r>
      <w:r w:rsidR="001A56E4" w:rsidRPr="00BA13B3">
        <w:rPr>
          <w:color w:val="000000" w:themeColor="text1"/>
          <w:sz w:val="22"/>
          <w:szCs w:val="22"/>
          <w:u w:color="000000"/>
        </w:rPr>
        <w:t>candidates</w:t>
      </w:r>
      <w:r w:rsidR="00C84223" w:rsidRPr="00BA13B3">
        <w:rPr>
          <w:color w:val="000000" w:themeColor="text1"/>
          <w:sz w:val="22"/>
          <w:szCs w:val="22"/>
          <w:u w:color="000000"/>
        </w:rPr>
        <w:t xml:space="preserve"> </w:t>
      </w:r>
      <w:r w:rsidR="001A56E4" w:rsidRPr="00BA13B3">
        <w:rPr>
          <w:color w:val="000000" w:themeColor="text1"/>
          <w:sz w:val="22"/>
          <w:szCs w:val="22"/>
          <w:u w:color="000000"/>
        </w:rPr>
        <w:t>at</w:t>
      </w:r>
      <w:r w:rsidR="00C84223" w:rsidRPr="00BA13B3">
        <w:rPr>
          <w:color w:val="000000" w:themeColor="text1"/>
          <w:sz w:val="22"/>
          <w:szCs w:val="22"/>
          <w:u w:color="000000"/>
        </w:rPr>
        <w:t xml:space="preserve"> </w:t>
      </w:r>
      <w:r w:rsidR="001A56E4" w:rsidRPr="00BA13B3">
        <w:rPr>
          <w:color w:val="000000" w:themeColor="text1"/>
          <w:sz w:val="22"/>
          <w:szCs w:val="22"/>
          <w:u w:color="000000"/>
        </w:rPr>
        <w:t>U.S.</w:t>
      </w:r>
      <w:r w:rsidR="00C84223" w:rsidRPr="00BA13B3">
        <w:rPr>
          <w:color w:val="000000" w:themeColor="text1"/>
          <w:sz w:val="22"/>
          <w:szCs w:val="22"/>
          <w:u w:color="000000"/>
        </w:rPr>
        <w:t xml:space="preserve"> </w:t>
      </w:r>
      <w:r w:rsidR="001A56E4" w:rsidRPr="00BA13B3">
        <w:rPr>
          <w:color w:val="000000" w:themeColor="text1"/>
          <w:sz w:val="22"/>
          <w:szCs w:val="22"/>
          <w:u w:color="000000"/>
        </w:rPr>
        <w:t>universities</w:t>
      </w:r>
      <w:r w:rsidR="00C84223" w:rsidRPr="00BA13B3">
        <w:rPr>
          <w:color w:val="000000" w:themeColor="text1"/>
          <w:sz w:val="22"/>
          <w:szCs w:val="22"/>
          <w:u w:color="000000"/>
        </w:rPr>
        <w:t xml:space="preserve"> </w:t>
      </w:r>
      <w:r w:rsidR="001A56E4" w:rsidRPr="00BA13B3">
        <w:rPr>
          <w:color w:val="000000" w:themeColor="text1"/>
          <w:sz w:val="22"/>
          <w:szCs w:val="22"/>
          <w:u w:color="000000"/>
        </w:rPr>
        <w:t>in</w:t>
      </w:r>
      <w:r w:rsidR="00C84223" w:rsidRPr="00BA13B3">
        <w:rPr>
          <w:color w:val="000000" w:themeColor="text1"/>
          <w:sz w:val="22"/>
          <w:szCs w:val="22"/>
          <w:u w:color="000000"/>
        </w:rPr>
        <w:t xml:space="preserve"> </w:t>
      </w:r>
      <w:r w:rsidR="001A56E4" w:rsidRPr="00BA13B3">
        <w:rPr>
          <w:color w:val="000000" w:themeColor="text1"/>
          <w:sz w:val="22"/>
          <w:szCs w:val="22"/>
          <w:u w:color="000000"/>
        </w:rPr>
        <w:t>all</w:t>
      </w:r>
      <w:r w:rsidR="00C84223" w:rsidRPr="00BA13B3">
        <w:rPr>
          <w:color w:val="000000" w:themeColor="text1"/>
          <w:sz w:val="22"/>
          <w:szCs w:val="22"/>
          <w:u w:color="000000"/>
        </w:rPr>
        <w:t xml:space="preserve"> </w:t>
      </w:r>
      <w:r w:rsidR="001A56E4" w:rsidRPr="00BA13B3">
        <w:rPr>
          <w:color w:val="000000" w:themeColor="text1"/>
          <w:sz w:val="22"/>
          <w:szCs w:val="22"/>
          <w:u w:color="000000"/>
        </w:rPr>
        <w:t>fields</w:t>
      </w:r>
      <w:r w:rsidR="00C84223" w:rsidRPr="00BA13B3">
        <w:rPr>
          <w:color w:val="000000" w:themeColor="text1"/>
          <w:sz w:val="22"/>
          <w:szCs w:val="22"/>
          <w:u w:color="000000"/>
        </w:rPr>
        <w:t xml:space="preserve"> </w:t>
      </w:r>
      <w:r w:rsidR="001A56E4" w:rsidRPr="00BA13B3">
        <w:rPr>
          <w:color w:val="000000" w:themeColor="text1"/>
          <w:sz w:val="22"/>
          <w:szCs w:val="22"/>
          <w:u w:color="000000"/>
        </w:rPr>
        <w:t>of</w:t>
      </w:r>
      <w:r w:rsidR="00C84223" w:rsidRPr="00BA13B3">
        <w:rPr>
          <w:color w:val="000000" w:themeColor="text1"/>
          <w:sz w:val="22"/>
          <w:szCs w:val="22"/>
          <w:u w:color="000000"/>
        </w:rPr>
        <w:t xml:space="preserve"> </w:t>
      </w:r>
      <w:r w:rsidR="001A56E4" w:rsidRPr="00BA13B3">
        <w:rPr>
          <w:color w:val="000000" w:themeColor="text1"/>
          <w:sz w:val="22"/>
          <w:szCs w:val="22"/>
          <w:u w:color="000000"/>
        </w:rPr>
        <w:t>study.</w:t>
      </w:r>
      <w:r w:rsidR="00C84223" w:rsidRPr="00BA13B3">
        <w:rPr>
          <w:color w:val="000000" w:themeColor="text1"/>
          <w:sz w:val="22"/>
          <w:szCs w:val="22"/>
          <w:u w:color="000000"/>
        </w:rPr>
        <w:t xml:space="preserve"> </w:t>
      </w:r>
      <w:r w:rsidR="001A56E4" w:rsidRPr="00BA13B3">
        <w:rPr>
          <w:color w:val="000000" w:themeColor="text1"/>
          <w:sz w:val="22"/>
          <w:szCs w:val="22"/>
          <w:u w:color="000000"/>
        </w:rPr>
        <w:t>These</w:t>
      </w:r>
      <w:r w:rsidR="00C84223" w:rsidRPr="00BA13B3">
        <w:rPr>
          <w:color w:val="000000" w:themeColor="text1"/>
          <w:sz w:val="22"/>
          <w:szCs w:val="22"/>
          <w:u w:color="000000"/>
        </w:rPr>
        <w:t xml:space="preserve"> </w:t>
      </w:r>
      <w:r w:rsidR="001A56E4" w:rsidRPr="00BA13B3">
        <w:rPr>
          <w:color w:val="000000" w:themeColor="text1"/>
          <w:sz w:val="22"/>
          <w:szCs w:val="22"/>
          <w:u w:color="000000"/>
        </w:rPr>
        <w:t>grants</w:t>
      </w:r>
      <w:r w:rsidR="00C84223" w:rsidRPr="00BA13B3">
        <w:rPr>
          <w:color w:val="000000" w:themeColor="text1"/>
          <w:sz w:val="22"/>
          <w:szCs w:val="22"/>
          <w:u w:color="000000"/>
        </w:rPr>
        <w:t xml:space="preserve"> </w:t>
      </w:r>
      <w:r w:rsidR="001A56E4" w:rsidRPr="00BA13B3">
        <w:rPr>
          <w:color w:val="000000" w:themeColor="text1"/>
          <w:sz w:val="22"/>
          <w:szCs w:val="22"/>
          <w:u w:color="000000"/>
        </w:rPr>
        <w:t>are</w:t>
      </w:r>
      <w:r w:rsidR="00C84223" w:rsidRPr="00BA13B3">
        <w:rPr>
          <w:color w:val="000000" w:themeColor="text1"/>
          <w:sz w:val="22"/>
          <w:szCs w:val="22"/>
          <w:u w:color="000000"/>
        </w:rPr>
        <w:t xml:space="preserve"> </w:t>
      </w:r>
      <w:r w:rsidR="001A56E4" w:rsidRPr="00BA13B3">
        <w:rPr>
          <w:color w:val="000000" w:themeColor="text1"/>
          <w:sz w:val="22"/>
          <w:szCs w:val="22"/>
          <w:u w:color="000000"/>
        </w:rPr>
        <w:t>specifically</w:t>
      </w:r>
      <w:r w:rsidR="00C84223" w:rsidRPr="00BA13B3">
        <w:rPr>
          <w:color w:val="000000" w:themeColor="text1"/>
          <w:sz w:val="22"/>
          <w:szCs w:val="22"/>
          <w:u w:color="000000"/>
        </w:rPr>
        <w:t xml:space="preserve"> </w:t>
      </w:r>
      <w:r w:rsidR="001A56E4" w:rsidRPr="00BA13B3">
        <w:rPr>
          <w:color w:val="000000" w:themeColor="text1"/>
          <w:sz w:val="22"/>
          <w:szCs w:val="22"/>
          <w:u w:color="000000"/>
        </w:rPr>
        <w:t>designed</w:t>
      </w:r>
      <w:r w:rsidR="00C84223" w:rsidRPr="00BA13B3">
        <w:rPr>
          <w:color w:val="000000" w:themeColor="text1"/>
          <w:sz w:val="22"/>
          <w:szCs w:val="22"/>
          <w:u w:color="000000"/>
        </w:rPr>
        <w:t xml:space="preserve"> </w:t>
      </w:r>
      <w:r w:rsidR="001A56E4" w:rsidRPr="00BA13B3">
        <w:rPr>
          <w:color w:val="000000" w:themeColor="text1"/>
          <w:sz w:val="22"/>
          <w:szCs w:val="22"/>
          <w:u w:color="000000"/>
        </w:rPr>
        <w:t>to</w:t>
      </w:r>
      <w:r w:rsidR="00C84223" w:rsidRPr="00BA13B3">
        <w:rPr>
          <w:color w:val="000000" w:themeColor="text1"/>
          <w:sz w:val="22"/>
          <w:szCs w:val="22"/>
          <w:u w:color="000000"/>
        </w:rPr>
        <w:t xml:space="preserve"> </w:t>
      </w:r>
      <w:r w:rsidR="001A56E4" w:rsidRPr="00BA13B3">
        <w:rPr>
          <w:color w:val="000000" w:themeColor="text1"/>
          <w:sz w:val="22"/>
          <w:szCs w:val="22"/>
          <w:u w:color="000000"/>
        </w:rPr>
        <w:t>enable</w:t>
      </w:r>
      <w:r w:rsidR="00C84223" w:rsidRPr="00BA13B3">
        <w:rPr>
          <w:color w:val="000000" w:themeColor="text1"/>
          <w:sz w:val="22"/>
          <w:szCs w:val="22"/>
          <w:u w:color="000000"/>
        </w:rPr>
        <w:t xml:space="preserve"> </w:t>
      </w:r>
      <w:r w:rsidR="001A56E4" w:rsidRPr="00BA13B3">
        <w:rPr>
          <w:color w:val="000000" w:themeColor="text1"/>
          <w:sz w:val="22"/>
          <w:szCs w:val="22"/>
          <w:u w:color="000000"/>
        </w:rPr>
        <w:t>doctoral</w:t>
      </w:r>
      <w:r w:rsidR="00C84223" w:rsidRPr="00BA13B3">
        <w:rPr>
          <w:color w:val="000000" w:themeColor="text1"/>
          <w:sz w:val="22"/>
          <w:szCs w:val="22"/>
          <w:u w:color="000000"/>
        </w:rPr>
        <w:t xml:space="preserve"> </w:t>
      </w:r>
      <w:r w:rsidR="001A56E4" w:rsidRPr="00BA13B3">
        <w:rPr>
          <w:color w:val="000000" w:themeColor="text1"/>
          <w:sz w:val="22"/>
          <w:szCs w:val="22"/>
          <w:u w:color="000000"/>
        </w:rPr>
        <w:t>candidates</w:t>
      </w:r>
      <w:r w:rsidR="00C84223" w:rsidRPr="00BA13B3">
        <w:rPr>
          <w:color w:val="000000" w:themeColor="text1"/>
          <w:sz w:val="22"/>
          <w:szCs w:val="22"/>
          <w:u w:color="000000"/>
        </w:rPr>
        <w:t xml:space="preserve"> </w:t>
      </w:r>
      <w:r w:rsidR="001A56E4" w:rsidRPr="00BA13B3">
        <w:rPr>
          <w:color w:val="000000" w:themeColor="text1"/>
          <w:sz w:val="22"/>
          <w:szCs w:val="22"/>
          <w:u w:color="000000"/>
        </w:rPr>
        <w:t>to</w:t>
      </w:r>
      <w:r w:rsidR="00C84223" w:rsidRPr="00BA13B3">
        <w:rPr>
          <w:color w:val="000000" w:themeColor="text1"/>
          <w:sz w:val="22"/>
          <w:szCs w:val="22"/>
          <w:u w:color="000000"/>
        </w:rPr>
        <w:t xml:space="preserve"> </w:t>
      </w:r>
      <w:r w:rsidR="001A56E4" w:rsidRPr="00BA13B3">
        <w:rPr>
          <w:color w:val="000000" w:themeColor="text1"/>
          <w:sz w:val="22"/>
          <w:szCs w:val="22"/>
          <w:u w:color="000000"/>
        </w:rPr>
        <w:t>pursue</w:t>
      </w:r>
      <w:r w:rsidR="00C84223" w:rsidRPr="00BA13B3">
        <w:rPr>
          <w:color w:val="000000" w:themeColor="text1"/>
          <w:sz w:val="22"/>
          <w:szCs w:val="22"/>
          <w:u w:color="000000"/>
        </w:rPr>
        <w:t xml:space="preserve"> </w:t>
      </w:r>
      <w:r w:rsidR="001A56E4" w:rsidRPr="00BA13B3">
        <w:rPr>
          <w:color w:val="000000" w:themeColor="text1"/>
          <w:sz w:val="22"/>
          <w:szCs w:val="22"/>
          <w:u w:color="000000"/>
        </w:rPr>
        <w:t>their</w:t>
      </w:r>
      <w:r w:rsidR="00C84223" w:rsidRPr="00BA13B3">
        <w:rPr>
          <w:color w:val="000000" w:themeColor="text1"/>
          <w:sz w:val="22"/>
          <w:szCs w:val="22"/>
          <w:u w:color="000000"/>
        </w:rPr>
        <w:t xml:space="preserve"> </w:t>
      </w:r>
      <w:r w:rsidR="001A56E4" w:rsidRPr="00BA13B3">
        <w:rPr>
          <w:color w:val="000000" w:themeColor="text1"/>
          <w:sz w:val="22"/>
          <w:szCs w:val="22"/>
          <w:u w:color="000000"/>
        </w:rPr>
        <w:t>dissertation</w:t>
      </w:r>
      <w:r w:rsidR="00C84223" w:rsidRPr="00BA13B3">
        <w:rPr>
          <w:color w:val="000000" w:themeColor="text1"/>
          <w:sz w:val="22"/>
          <w:szCs w:val="22"/>
          <w:u w:color="000000"/>
        </w:rPr>
        <w:t xml:space="preserve"> </w:t>
      </w:r>
      <w:r w:rsidR="001A56E4" w:rsidRPr="00BA13B3">
        <w:rPr>
          <w:color w:val="000000" w:themeColor="text1"/>
          <w:sz w:val="22"/>
          <w:szCs w:val="22"/>
          <w:u w:color="000000"/>
        </w:rPr>
        <w:t>research</w:t>
      </w:r>
      <w:r w:rsidR="00C84223" w:rsidRPr="00BA13B3">
        <w:rPr>
          <w:color w:val="000000" w:themeColor="text1"/>
          <w:sz w:val="22"/>
          <w:szCs w:val="22"/>
          <w:u w:color="000000"/>
        </w:rPr>
        <w:t xml:space="preserve"> </w:t>
      </w:r>
      <w:r w:rsidR="001A56E4" w:rsidRPr="00BA13B3">
        <w:rPr>
          <w:color w:val="000000" w:themeColor="text1"/>
          <w:sz w:val="22"/>
          <w:szCs w:val="22"/>
          <w:u w:color="000000"/>
        </w:rPr>
        <w:t>in</w:t>
      </w:r>
      <w:r w:rsidR="00C84223" w:rsidRPr="00BA13B3">
        <w:rPr>
          <w:color w:val="000000" w:themeColor="text1"/>
          <w:sz w:val="22"/>
          <w:szCs w:val="22"/>
          <w:u w:color="000000"/>
        </w:rPr>
        <w:t xml:space="preserve"> </w:t>
      </w:r>
      <w:r w:rsidR="001A56E4" w:rsidRPr="00BA13B3">
        <w:rPr>
          <w:color w:val="000000" w:themeColor="text1"/>
          <w:sz w:val="22"/>
          <w:szCs w:val="22"/>
          <w:u w:color="000000"/>
        </w:rPr>
        <w:t>India.</w:t>
      </w:r>
      <w:r w:rsidR="00C84223" w:rsidRPr="00BA13B3">
        <w:rPr>
          <w:color w:val="000000" w:themeColor="text1"/>
          <w:sz w:val="22"/>
          <w:szCs w:val="22"/>
          <w:u w:color="000000"/>
        </w:rPr>
        <w:t xml:space="preserve"> </w:t>
      </w:r>
      <w:r w:rsidR="001A56E4" w:rsidRPr="00BA13B3">
        <w:rPr>
          <w:color w:val="000000" w:themeColor="text1"/>
          <w:sz w:val="22"/>
          <w:szCs w:val="22"/>
          <w:u w:color="000000"/>
        </w:rPr>
        <w:t>Junior</w:t>
      </w:r>
      <w:r w:rsidR="00C84223" w:rsidRPr="00BA13B3">
        <w:rPr>
          <w:color w:val="000000" w:themeColor="text1"/>
          <w:sz w:val="22"/>
          <w:szCs w:val="22"/>
          <w:u w:color="000000"/>
        </w:rPr>
        <w:t xml:space="preserve"> </w:t>
      </w:r>
      <w:r w:rsidR="001A56E4" w:rsidRPr="00BA13B3">
        <w:rPr>
          <w:color w:val="000000" w:themeColor="text1"/>
          <w:sz w:val="22"/>
          <w:szCs w:val="22"/>
          <w:u w:color="000000"/>
        </w:rPr>
        <w:t>Research</w:t>
      </w:r>
      <w:r w:rsidR="00C84223" w:rsidRPr="00BA13B3">
        <w:rPr>
          <w:color w:val="000000" w:themeColor="text1"/>
          <w:sz w:val="22"/>
          <w:szCs w:val="22"/>
          <w:u w:color="000000"/>
        </w:rPr>
        <w:t xml:space="preserve"> </w:t>
      </w:r>
      <w:r w:rsidR="001A56E4" w:rsidRPr="00BA13B3">
        <w:rPr>
          <w:color w:val="000000" w:themeColor="text1"/>
          <w:sz w:val="22"/>
          <w:szCs w:val="22"/>
          <w:u w:color="000000"/>
        </w:rPr>
        <w:t>Fellows</w:t>
      </w:r>
      <w:r w:rsidR="00C84223" w:rsidRPr="00BA13B3">
        <w:rPr>
          <w:color w:val="000000" w:themeColor="text1"/>
          <w:sz w:val="22"/>
          <w:szCs w:val="22"/>
          <w:u w:color="000000"/>
        </w:rPr>
        <w:t xml:space="preserve"> </w:t>
      </w:r>
      <w:r w:rsidR="001A56E4" w:rsidRPr="00BA13B3">
        <w:rPr>
          <w:color w:val="000000" w:themeColor="text1"/>
          <w:sz w:val="22"/>
          <w:szCs w:val="22"/>
          <w:u w:color="000000"/>
        </w:rPr>
        <w:t>establish</w:t>
      </w:r>
      <w:r w:rsidR="00C84223" w:rsidRPr="00BA13B3">
        <w:rPr>
          <w:color w:val="000000" w:themeColor="text1"/>
          <w:sz w:val="22"/>
          <w:szCs w:val="22"/>
          <w:u w:color="000000"/>
        </w:rPr>
        <w:t xml:space="preserve"> </w:t>
      </w:r>
      <w:r w:rsidR="001A56E4" w:rsidRPr="00BA13B3">
        <w:rPr>
          <w:color w:val="000000" w:themeColor="text1"/>
          <w:sz w:val="22"/>
          <w:szCs w:val="22"/>
          <w:u w:color="000000"/>
        </w:rPr>
        <w:t>formal</w:t>
      </w:r>
      <w:r w:rsidR="00C84223" w:rsidRPr="00BA13B3">
        <w:rPr>
          <w:color w:val="000000" w:themeColor="text1"/>
          <w:sz w:val="22"/>
          <w:szCs w:val="22"/>
          <w:u w:color="000000"/>
        </w:rPr>
        <w:t xml:space="preserve"> </w:t>
      </w:r>
      <w:r w:rsidR="001A56E4" w:rsidRPr="00BA13B3">
        <w:rPr>
          <w:color w:val="000000" w:themeColor="text1"/>
          <w:sz w:val="22"/>
          <w:szCs w:val="22"/>
          <w:u w:color="000000"/>
        </w:rPr>
        <w:t>affiliation</w:t>
      </w:r>
      <w:r w:rsidR="00C84223" w:rsidRPr="00BA13B3">
        <w:rPr>
          <w:color w:val="000000" w:themeColor="text1"/>
          <w:sz w:val="22"/>
          <w:szCs w:val="22"/>
          <w:u w:color="000000"/>
        </w:rPr>
        <w:t xml:space="preserve"> </w:t>
      </w:r>
      <w:r w:rsidR="001A56E4" w:rsidRPr="00BA13B3">
        <w:rPr>
          <w:color w:val="000000" w:themeColor="text1"/>
          <w:sz w:val="22"/>
          <w:szCs w:val="22"/>
          <w:u w:color="000000"/>
        </w:rPr>
        <w:t>with</w:t>
      </w:r>
      <w:r w:rsidR="00C84223" w:rsidRPr="00BA13B3">
        <w:rPr>
          <w:color w:val="000000" w:themeColor="text1"/>
          <w:sz w:val="22"/>
          <w:szCs w:val="22"/>
          <w:u w:color="000000"/>
        </w:rPr>
        <w:t xml:space="preserve"> </w:t>
      </w:r>
      <w:r w:rsidR="001A56E4" w:rsidRPr="00BA13B3">
        <w:rPr>
          <w:color w:val="000000" w:themeColor="text1"/>
          <w:sz w:val="22"/>
          <w:szCs w:val="22"/>
          <w:u w:color="000000"/>
        </w:rPr>
        <w:t>Indian</w:t>
      </w:r>
      <w:r w:rsidR="00C84223" w:rsidRPr="00BA13B3">
        <w:rPr>
          <w:color w:val="000000" w:themeColor="text1"/>
          <w:sz w:val="22"/>
          <w:szCs w:val="22"/>
          <w:u w:color="000000"/>
        </w:rPr>
        <w:t xml:space="preserve"> </w:t>
      </w:r>
      <w:r w:rsidR="001A56E4" w:rsidRPr="00BA13B3">
        <w:rPr>
          <w:color w:val="000000" w:themeColor="text1"/>
          <w:sz w:val="22"/>
          <w:szCs w:val="22"/>
          <w:u w:color="000000"/>
        </w:rPr>
        <w:t>universities</w:t>
      </w:r>
      <w:r w:rsidR="00C84223" w:rsidRPr="00BA13B3">
        <w:rPr>
          <w:color w:val="000000" w:themeColor="text1"/>
          <w:sz w:val="22"/>
          <w:szCs w:val="22"/>
          <w:u w:color="000000"/>
        </w:rPr>
        <w:t xml:space="preserve"> </w:t>
      </w:r>
      <w:r w:rsidR="001A56E4" w:rsidRPr="00BA13B3">
        <w:rPr>
          <w:color w:val="000000" w:themeColor="text1"/>
          <w:sz w:val="22"/>
          <w:szCs w:val="22"/>
          <w:u w:color="000000"/>
        </w:rPr>
        <w:t>and</w:t>
      </w:r>
      <w:r w:rsidR="00C84223" w:rsidRPr="00BA13B3">
        <w:rPr>
          <w:color w:val="000000" w:themeColor="text1"/>
          <w:sz w:val="22"/>
          <w:szCs w:val="22"/>
          <w:u w:color="000000"/>
        </w:rPr>
        <w:t xml:space="preserve"> </w:t>
      </w:r>
      <w:r w:rsidR="001A56E4" w:rsidRPr="00BA13B3">
        <w:rPr>
          <w:color w:val="000000" w:themeColor="text1"/>
          <w:sz w:val="22"/>
          <w:szCs w:val="22"/>
          <w:u w:color="000000"/>
        </w:rPr>
        <w:t>Indian</w:t>
      </w:r>
      <w:r w:rsidR="00C84223" w:rsidRPr="00BA13B3">
        <w:rPr>
          <w:color w:val="000000" w:themeColor="text1"/>
          <w:sz w:val="22"/>
          <w:szCs w:val="22"/>
          <w:u w:color="000000"/>
        </w:rPr>
        <w:t xml:space="preserve"> </w:t>
      </w:r>
      <w:r w:rsidR="001A56E4" w:rsidRPr="00BA13B3">
        <w:rPr>
          <w:color w:val="000000" w:themeColor="text1"/>
          <w:sz w:val="22"/>
          <w:szCs w:val="22"/>
          <w:u w:color="000000"/>
        </w:rPr>
        <w:t>research</w:t>
      </w:r>
      <w:r w:rsidR="00C84223" w:rsidRPr="00BA13B3">
        <w:rPr>
          <w:color w:val="000000" w:themeColor="text1"/>
          <w:sz w:val="22"/>
          <w:szCs w:val="22"/>
          <w:u w:color="000000"/>
        </w:rPr>
        <w:t xml:space="preserve"> </w:t>
      </w:r>
      <w:r w:rsidR="001A56E4" w:rsidRPr="00BA13B3">
        <w:rPr>
          <w:color w:val="000000" w:themeColor="text1"/>
          <w:sz w:val="22"/>
          <w:szCs w:val="22"/>
          <w:u w:color="000000"/>
        </w:rPr>
        <w:t>supervisors.</w:t>
      </w:r>
      <w:r w:rsidR="00C84223" w:rsidRPr="00BA13B3">
        <w:rPr>
          <w:color w:val="000000" w:themeColor="text1"/>
          <w:sz w:val="22"/>
          <w:szCs w:val="22"/>
          <w:u w:color="000000"/>
        </w:rPr>
        <w:t xml:space="preserve"> </w:t>
      </w:r>
      <w:r w:rsidR="001A56E4" w:rsidRPr="00BA13B3">
        <w:rPr>
          <w:color w:val="000000" w:themeColor="text1"/>
          <w:sz w:val="22"/>
          <w:szCs w:val="22"/>
          <w:u w:color="000000"/>
        </w:rPr>
        <w:t>Awards</w:t>
      </w:r>
      <w:r w:rsidR="00C84223" w:rsidRPr="00BA13B3">
        <w:rPr>
          <w:color w:val="000000" w:themeColor="text1"/>
          <w:sz w:val="22"/>
          <w:szCs w:val="22"/>
          <w:u w:color="000000"/>
        </w:rPr>
        <w:t xml:space="preserve"> </w:t>
      </w:r>
      <w:r w:rsidR="001A56E4" w:rsidRPr="00BA13B3">
        <w:rPr>
          <w:color w:val="000000" w:themeColor="text1"/>
          <w:sz w:val="22"/>
          <w:szCs w:val="22"/>
          <w:u w:color="000000"/>
        </w:rPr>
        <w:t>are</w:t>
      </w:r>
      <w:r w:rsidR="00C84223" w:rsidRPr="00BA13B3">
        <w:rPr>
          <w:color w:val="000000" w:themeColor="text1"/>
          <w:sz w:val="22"/>
          <w:szCs w:val="22"/>
          <w:u w:color="000000"/>
        </w:rPr>
        <w:t xml:space="preserve"> </w:t>
      </w:r>
      <w:r w:rsidR="001A56E4" w:rsidRPr="00BA13B3">
        <w:rPr>
          <w:color w:val="000000" w:themeColor="text1"/>
          <w:sz w:val="22"/>
          <w:szCs w:val="22"/>
          <w:u w:color="000000"/>
        </w:rPr>
        <w:t>available</w:t>
      </w:r>
      <w:r w:rsidR="00C84223" w:rsidRPr="00BA13B3">
        <w:rPr>
          <w:color w:val="000000" w:themeColor="text1"/>
          <w:sz w:val="22"/>
          <w:szCs w:val="22"/>
          <w:u w:color="000000"/>
        </w:rPr>
        <w:t xml:space="preserve"> </w:t>
      </w:r>
      <w:r w:rsidR="001A56E4" w:rsidRPr="00BA13B3">
        <w:rPr>
          <w:color w:val="000000" w:themeColor="text1"/>
          <w:sz w:val="22"/>
          <w:szCs w:val="22"/>
          <w:u w:color="000000"/>
        </w:rPr>
        <w:t>for</w:t>
      </w:r>
      <w:r w:rsidR="00C84223" w:rsidRPr="00BA13B3">
        <w:rPr>
          <w:color w:val="000000" w:themeColor="text1"/>
          <w:sz w:val="22"/>
          <w:szCs w:val="22"/>
          <w:u w:color="000000"/>
        </w:rPr>
        <w:t xml:space="preserve"> </w:t>
      </w:r>
      <w:r w:rsidR="001A56E4" w:rsidRPr="00BA13B3">
        <w:rPr>
          <w:color w:val="000000" w:themeColor="text1"/>
          <w:sz w:val="22"/>
          <w:szCs w:val="22"/>
          <w:u w:color="000000"/>
        </w:rPr>
        <w:t>up</w:t>
      </w:r>
      <w:r w:rsidR="00C84223" w:rsidRPr="00BA13B3">
        <w:rPr>
          <w:color w:val="000000" w:themeColor="text1"/>
          <w:sz w:val="22"/>
          <w:szCs w:val="22"/>
          <w:u w:color="000000"/>
        </w:rPr>
        <w:t xml:space="preserve"> </w:t>
      </w:r>
      <w:r w:rsidR="001A56E4" w:rsidRPr="00BA13B3">
        <w:rPr>
          <w:color w:val="000000" w:themeColor="text1"/>
          <w:sz w:val="22"/>
          <w:szCs w:val="22"/>
          <w:u w:color="000000"/>
        </w:rPr>
        <w:t>to</w:t>
      </w:r>
      <w:r w:rsidR="00C84223" w:rsidRPr="00BA13B3">
        <w:rPr>
          <w:color w:val="000000" w:themeColor="text1"/>
          <w:sz w:val="22"/>
          <w:szCs w:val="22"/>
          <w:u w:color="000000"/>
        </w:rPr>
        <w:t xml:space="preserve"> </w:t>
      </w:r>
      <w:r w:rsidR="001A56E4" w:rsidRPr="00BA13B3">
        <w:rPr>
          <w:color w:val="000000" w:themeColor="text1"/>
          <w:sz w:val="22"/>
          <w:szCs w:val="22"/>
          <w:u w:color="000000"/>
        </w:rPr>
        <w:t>11</w:t>
      </w:r>
      <w:r w:rsidR="00C84223" w:rsidRPr="00BA13B3">
        <w:rPr>
          <w:color w:val="000000" w:themeColor="text1"/>
          <w:sz w:val="22"/>
          <w:szCs w:val="22"/>
          <w:u w:color="000000"/>
        </w:rPr>
        <w:t xml:space="preserve"> </w:t>
      </w:r>
      <w:r w:rsidR="001A56E4" w:rsidRPr="00BA13B3">
        <w:rPr>
          <w:color w:val="000000" w:themeColor="text1"/>
          <w:sz w:val="22"/>
          <w:szCs w:val="22"/>
          <w:u w:color="000000"/>
        </w:rPr>
        <w:t>months.</w:t>
      </w:r>
    </w:p>
    <w:p w14:paraId="09E7B18B" w14:textId="65F7B36D" w:rsidR="0097079E" w:rsidRPr="00BA13B3"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89" w:history="1">
        <w:r w:rsidR="00F24847" w:rsidRPr="00BA13B3">
          <w:rPr>
            <w:rStyle w:val="Hyperlink"/>
            <w:szCs w:val="22"/>
          </w:rPr>
          <w:t>https://www.indiastudies.org/research-fellowship-programs/</w:t>
        </w:r>
      </w:hyperlink>
    </w:p>
    <w:p w14:paraId="1892D0B4" w14:textId="3F6A5D76" w:rsidR="0097079E" w:rsidRPr="00BA13B3"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9520AB" w:rsidRPr="00BA13B3">
        <w:rPr>
          <w:color w:val="000000" w:themeColor="text1"/>
          <w:sz w:val="22"/>
          <w:szCs w:val="22"/>
          <w:u w:color="000000"/>
        </w:rPr>
        <w:t>None</w:t>
      </w:r>
      <w:r w:rsidR="00C84223" w:rsidRPr="00BA13B3">
        <w:rPr>
          <w:color w:val="000000" w:themeColor="text1"/>
          <w:sz w:val="22"/>
          <w:szCs w:val="22"/>
          <w:u w:color="000000"/>
        </w:rPr>
        <w:t>.</w:t>
      </w:r>
    </w:p>
    <w:p w14:paraId="50A0BBBD" w14:textId="37568648" w:rsidR="006D0EAE" w:rsidRPr="00BA13B3"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bookmarkStart w:id="349" w:name="_Toc80091899"/>
      <w:bookmarkStart w:id="350" w:name="_Toc80162956"/>
      <w:bookmarkStart w:id="351" w:name="_Toc85086470"/>
      <w:bookmarkStart w:id="352" w:name="_Toc95369117"/>
      <w:bookmarkStart w:id="353" w:name="_Toc122406562"/>
      <w:bookmarkStart w:id="354" w:name="_Toc453584404"/>
      <w:r w:rsidR="00F24847" w:rsidRPr="00BA13B3">
        <w:rPr>
          <w:b/>
          <w:color w:val="000000" w:themeColor="text1"/>
          <w:sz w:val="22"/>
          <w:szCs w:val="22"/>
          <w:u w:color="000000"/>
        </w:rPr>
        <w:t>November 15</w:t>
      </w:r>
    </w:p>
    <w:p w14:paraId="185F5507" w14:textId="77777777" w:rsidR="006D0EAE" w:rsidRPr="00BA13B3" w:rsidRDefault="006D0EA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p>
    <w:p w14:paraId="5724A3EC" w14:textId="7AEF4B96" w:rsidR="005B39E7" w:rsidRPr="00BA13B3" w:rsidRDefault="005B39E7" w:rsidP="00C84223">
      <w:pPr>
        <w:pStyle w:val="Heading2"/>
        <w:rPr>
          <w:sz w:val="22"/>
        </w:rPr>
      </w:pPr>
      <w:bookmarkStart w:id="355" w:name="_Toc175570110"/>
      <w:r w:rsidRPr="00BA13B3">
        <w:rPr>
          <w:sz w:val="22"/>
        </w:rPr>
        <w:t>Asian</w:t>
      </w:r>
      <w:r w:rsidR="00C84223" w:rsidRPr="00BA13B3">
        <w:rPr>
          <w:sz w:val="22"/>
        </w:rPr>
        <w:t xml:space="preserve"> </w:t>
      </w:r>
      <w:r w:rsidRPr="00BA13B3">
        <w:rPr>
          <w:sz w:val="22"/>
        </w:rPr>
        <w:t>Cultural</w:t>
      </w:r>
      <w:r w:rsidR="00C84223" w:rsidRPr="00BA13B3">
        <w:rPr>
          <w:sz w:val="22"/>
        </w:rPr>
        <w:t xml:space="preserve"> </w:t>
      </w:r>
      <w:r w:rsidRPr="00BA13B3">
        <w:rPr>
          <w:sz w:val="22"/>
        </w:rPr>
        <w:t>Council</w:t>
      </w:r>
      <w:r w:rsidR="00C84223" w:rsidRPr="00BA13B3">
        <w:rPr>
          <w:sz w:val="22"/>
        </w:rPr>
        <w:t xml:space="preserve"> </w:t>
      </w:r>
      <w:r w:rsidRPr="00BA13B3">
        <w:rPr>
          <w:sz w:val="22"/>
        </w:rPr>
        <w:t>(ACC),</w:t>
      </w:r>
      <w:r w:rsidR="00C84223" w:rsidRPr="00BA13B3">
        <w:rPr>
          <w:sz w:val="22"/>
        </w:rPr>
        <w:t xml:space="preserve"> </w:t>
      </w:r>
      <w:r w:rsidRPr="00BA13B3">
        <w:rPr>
          <w:sz w:val="22"/>
        </w:rPr>
        <w:t>Arts</w:t>
      </w:r>
      <w:r w:rsidR="00C84223" w:rsidRPr="00BA13B3">
        <w:rPr>
          <w:sz w:val="22"/>
        </w:rPr>
        <w:t xml:space="preserve"> </w:t>
      </w:r>
      <w:r w:rsidRPr="00BA13B3">
        <w:rPr>
          <w:sz w:val="22"/>
        </w:rPr>
        <w:t>and</w:t>
      </w:r>
      <w:r w:rsidR="00C84223" w:rsidRPr="00BA13B3">
        <w:rPr>
          <w:sz w:val="22"/>
        </w:rPr>
        <w:t xml:space="preserve"> </w:t>
      </w:r>
      <w:r w:rsidRPr="00BA13B3">
        <w:rPr>
          <w:sz w:val="22"/>
        </w:rPr>
        <w:t>Humanities</w:t>
      </w:r>
      <w:r w:rsidR="00C84223" w:rsidRPr="00BA13B3">
        <w:rPr>
          <w:sz w:val="22"/>
        </w:rPr>
        <w:t xml:space="preserve"> </w:t>
      </w:r>
      <w:r w:rsidRPr="00BA13B3">
        <w:rPr>
          <w:sz w:val="22"/>
        </w:rPr>
        <w:t>Fellowships</w:t>
      </w:r>
      <w:bookmarkEnd w:id="349"/>
      <w:bookmarkEnd w:id="350"/>
      <w:bookmarkEnd w:id="351"/>
      <w:bookmarkEnd w:id="352"/>
      <w:bookmarkEnd w:id="353"/>
      <w:bookmarkEnd w:id="354"/>
      <w:bookmarkEnd w:id="355"/>
    </w:p>
    <w:p w14:paraId="33B170E6" w14:textId="792C2C28"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rStyle w:val="Strong"/>
          <w:b w:val="0"/>
          <w:bCs w:val="0"/>
          <w:color w:val="000000" w:themeColor="text1"/>
          <w:sz w:val="22"/>
          <w:szCs w:val="22"/>
          <w:u w:color="000000"/>
        </w:rPr>
        <w:t>This</w:t>
      </w:r>
      <w:r w:rsidR="00C84223" w:rsidRPr="00BA13B3">
        <w:rPr>
          <w:rStyle w:val="Strong"/>
          <w:b w:val="0"/>
          <w:bCs w:val="0"/>
          <w:color w:val="000000" w:themeColor="text1"/>
          <w:sz w:val="22"/>
          <w:szCs w:val="22"/>
          <w:u w:color="000000"/>
        </w:rPr>
        <w:t xml:space="preserve"> </w:t>
      </w:r>
      <w:r w:rsidRPr="00BA13B3">
        <w:rPr>
          <w:rStyle w:val="Strong"/>
          <w:b w:val="0"/>
          <w:bCs w:val="0"/>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primarily</w:t>
      </w:r>
      <w:r w:rsidR="00C84223" w:rsidRPr="00BA13B3">
        <w:rPr>
          <w:color w:val="000000" w:themeColor="text1"/>
          <w:sz w:val="22"/>
          <w:szCs w:val="22"/>
          <w:u w:color="000000"/>
        </w:rPr>
        <w:t xml:space="preserve"> </w:t>
      </w:r>
      <w:r w:rsidRPr="00BA13B3">
        <w:rPr>
          <w:color w:val="000000" w:themeColor="text1"/>
          <w:sz w:val="22"/>
          <w:szCs w:val="22"/>
          <w:u w:color="000000"/>
        </w:rPr>
        <w:t>supports</w:t>
      </w:r>
      <w:r w:rsidR="00C84223" w:rsidRPr="00BA13B3">
        <w:rPr>
          <w:color w:val="000000" w:themeColor="text1"/>
          <w:sz w:val="22"/>
          <w:szCs w:val="22"/>
          <w:u w:color="000000"/>
        </w:rPr>
        <w:t xml:space="preserve"> </w:t>
      </w:r>
      <w:r w:rsidRPr="00BA13B3">
        <w:rPr>
          <w:color w:val="000000" w:themeColor="text1"/>
          <w:sz w:val="22"/>
          <w:szCs w:val="22"/>
          <w:u w:color="000000"/>
        </w:rPr>
        <w:t>U</w:t>
      </w:r>
      <w:r w:rsidR="00CA54F4" w:rsidRPr="00BA13B3">
        <w:rPr>
          <w:color w:val="000000" w:themeColor="text1"/>
          <w:sz w:val="22"/>
          <w:szCs w:val="22"/>
          <w:u w:color="000000"/>
        </w:rPr>
        <w:t>.</w:t>
      </w:r>
      <w:r w:rsidRPr="00BA13B3">
        <w:rPr>
          <w:color w:val="000000" w:themeColor="text1"/>
          <w:sz w:val="22"/>
          <w:szCs w:val="22"/>
          <w:u w:color="000000"/>
        </w:rPr>
        <w:t>S</w:t>
      </w:r>
      <w:r w:rsidR="00CA54F4"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including</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undertake</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training,</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As</w:t>
      </w:r>
      <w:r w:rsidR="00E47A8C" w:rsidRPr="00BA13B3">
        <w:rPr>
          <w:color w:val="000000" w:themeColor="text1"/>
          <w:sz w:val="22"/>
          <w:szCs w:val="22"/>
          <w:u w:color="000000"/>
        </w:rPr>
        <w:t>ia</w:t>
      </w:r>
      <w:r w:rsidR="00C84223" w:rsidRPr="00BA13B3">
        <w:rPr>
          <w:color w:val="000000" w:themeColor="text1"/>
          <w:sz w:val="22"/>
          <w:szCs w:val="22"/>
          <w:u w:color="000000"/>
        </w:rPr>
        <w:t xml:space="preserve"> </w:t>
      </w:r>
      <w:r w:rsidR="00E47A8C" w:rsidRPr="00BA13B3">
        <w:rPr>
          <w:color w:val="000000" w:themeColor="text1"/>
          <w:sz w:val="22"/>
          <w:szCs w:val="22"/>
          <w:u w:color="000000"/>
        </w:rPr>
        <w:t>in</w:t>
      </w:r>
      <w:r w:rsidR="00C84223" w:rsidRPr="00BA13B3">
        <w:rPr>
          <w:color w:val="000000" w:themeColor="text1"/>
          <w:sz w:val="22"/>
          <w:szCs w:val="22"/>
          <w:u w:color="000000"/>
        </w:rPr>
        <w:t xml:space="preserve"> </w:t>
      </w:r>
      <w:r w:rsidR="00E47A8C" w:rsidRPr="00BA13B3">
        <w:rPr>
          <w:color w:val="000000" w:themeColor="text1"/>
          <w:sz w:val="22"/>
          <w:szCs w:val="22"/>
          <w:u w:color="000000"/>
        </w:rPr>
        <w:t>archaeology,</w:t>
      </w:r>
      <w:r w:rsidR="00C84223" w:rsidRPr="00BA13B3">
        <w:rPr>
          <w:color w:val="000000" w:themeColor="text1"/>
          <w:sz w:val="22"/>
          <w:szCs w:val="22"/>
          <w:u w:color="000000"/>
        </w:rPr>
        <w:t xml:space="preserve"> </w:t>
      </w:r>
      <w:r w:rsidR="00E47A8C" w:rsidRPr="00BA13B3">
        <w:rPr>
          <w:color w:val="000000" w:themeColor="text1"/>
          <w:sz w:val="22"/>
          <w:szCs w:val="22"/>
          <w:u w:color="000000"/>
        </w:rPr>
        <w:t>architecture,</w:t>
      </w:r>
      <w:r w:rsidR="00C84223" w:rsidRPr="00BA13B3">
        <w:rPr>
          <w:color w:val="000000" w:themeColor="text1"/>
          <w:sz w:val="22"/>
          <w:szCs w:val="22"/>
          <w:u w:color="000000"/>
        </w:rPr>
        <w:t xml:space="preserve"> </w:t>
      </w:r>
      <w:r w:rsidRPr="00BA13B3">
        <w:rPr>
          <w:color w:val="000000" w:themeColor="text1"/>
          <w:sz w:val="22"/>
          <w:szCs w:val="22"/>
          <w:u w:color="000000"/>
        </w:rPr>
        <w:t>art</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art</w:t>
      </w:r>
      <w:r w:rsidR="00E47A8C" w:rsidRPr="00BA13B3">
        <w:rPr>
          <w:color w:val="000000" w:themeColor="text1"/>
          <w:sz w:val="22"/>
          <w:szCs w:val="22"/>
          <w:u w:color="000000"/>
        </w:rPr>
        <w:t>s</w:t>
      </w:r>
      <w:r w:rsidR="00C84223" w:rsidRPr="00BA13B3">
        <w:rPr>
          <w:color w:val="000000" w:themeColor="text1"/>
          <w:sz w:val="22"/>
          <w:szCs w:val="22"/>
          <w:u w:color="000000"/>
        </w:rPr>
        <w:t xml:space="preserve"> </w:t>
      </w:r>
      <w:r w:rsidR="00E47A8C" w:rsidRPr="00BA13B3">
        <w:rPr>
          <w:color w:val="000000" w:themeColor="text1"/>
          <w:sz w:val="22"/>
          <w:szCs w:val="22"/>
          <w:u w:color="000000"/>
        </w:rPr>
        <w:t>administration</w:t>
      </w:r>
      <w:r w:rsidRPr="00BA13B3">
        <w:rPr>
          <w:color w:val="000000" w:themeColor="text1"/>
          <w:sz w:val="22"/>
          <w:szCs w:val="22"/>
          <w:u w:color="000000"/>
        </w:rPr>
        <w:t>,</w:t>
      </w:r>
      <w:r w:rsidR="00C84223" w:rsidRPr="00BA13B3">
        <w:rPr>
          <w:color w:val="000000" w:themeColor="text1"/>
          <w:sz w:val="22"/>
          <w:szCs w:val="22"/>
          <w:u w:color="000000"/>
        </w:rPr>
        <w:t xml:space="preserve"> </w:t>
      </w:r>
      <w:r w:rsidR="00E47A8C" w:rsidRPr="00BA13B3">
        <w:rPr>
          <w:color w:val="000000" w:themeColor="text1"/>
          <w:sz w:val="22"/>
          <w:szCs w:val="22"/>
          <w:u w:color="000000"/>
        </w:rPr>
        <w:t>arts</w:t>
      </w:r>
      <w:r w:rsidR="00C84223" w:rsidRPr="00BA13B3">
        <w:rPr>
          <w:color w:val="000000" w:themeColor="text1"/>
          <w:sz w:val="22"/>
          <w:szCs w:val="22"/>
          <w:u w:color="000000"/>
        </w:rPr>
        <w:t xml:space="preserve"> </w:t>
      </w:r>
      <w:r w:rsidR="00E47A8C" w:rsidRPr="00BA13B3">
        <w:rPr>
          <w:color w:val="000000" w:themeColor="text1"/>
          <w:sz w:val="22"/>
          <w:szCs w:val="22"/>
          <w:u w:color="000000"/>
        </w:rPr>
        <w:t>criticism,</w:t>
      </w:r>
      <w:r w:rsidR="00C84223" w:rsidRPr="00BA13B3">
        <w:rPr>
          <w:color w:val="000000" w:themeColor="text1"/>
          <w:sz w:val="22"/>
          <w:szCs w:val="22"/>
          <w:u w:color="000000"/>
        </w:rPr>
        <w:t xml:space="preserve"> </w:t>
      </w:r>
      <w:r w:rsidR="00C11C56" w:rsidRPr="00BA13B3">
        <w:rPr>
          <w:color w:val="000000" w:themeColor="text1"/>
          <w:sz w:val="22"/>
          <w:szCs w:val="22"/>
          <w:u w:color="000000"/>
        </w:rPr>
        <w:t>conservation,</w:t>
      </w:r>
      <w:r w:rsidR="00C84223" w:rsidRPr="00BA13B3">
        <w:rPr>
          <w:color w:val="000000" w:themeColor="text1"/>
          <w:sz w:val="22"/>
          <w:szCs w:val="22"/>
          <w:u w:color="000000"/>
        </w:rPr>
        <w:t xml:space="preserve"> </w:t>
      </w:r>
      <w:r w:rsidRPr="00BA13B3">
        <w:rPr>
          <w:color w:val="000000" w:themeColor="text1"/>
          <w:sz w:val="22"/>
          <w:szCs w:val="22"/>
          <w:u w:color="000000"/>
        </w:rPr>
        <w:t>crafts,</w:t>
      </w:r>
      <w:r w:rsidR="00C84223" w:rsidRPr="00BA13B3">
        <w:rPr>
          <w:color w:val="000000" w:themeColor="text1"/>
          <w:sz w:val="22"/>
          <w:szCs w:val="22"/>
          <w:u w:color="000000"/>
        </w:rPr>
        <w:t xml:space="preserve"> </w:t>
      </w:r>
      <w:r w:rsidR="00C11C56" w:rsidRPr="00BA13B3">
        <w:rPr>
          <w:color w:val="000000" w:themeColor="text1"/>
          <w:sz w:val="22"/>
          <w:szCs w:val="22"/>
          <w:u w:color="000000"/>
        </w:rPr>
        <w:t>curation,</w:t>
      </w:r>
      <w:r w:rsidR="00C84223" w:rsidRPr="00BA13B3">
        <w:rPr>
          <w:color w:val="000000" w:themeColor="text1"/>
          <w:sz w:val="22"/>
          <w:szCs w:val="22"/>
          <w:u w:color="000000"/>
        </w:rPr>
        <w:t xml:space="preserve"> </w:t>
      </w:r>
      <w:r w:rsidRPr="00BA13B3">
        <w:rPr>
          <w:color w:val="000000" w:themeColor="text1"/>
          <w:sz w:val="22"/>
          <w:szCs w:val="22"/>
          <w:u w:color="000000"/>
        </w:rPr>
        <w:t>dance,</w:t>
      </w:r>
      <w:r w:rsidR="00C84223" w:rsidRPr="00BA13B3">
        <w:rPr>
          <w:color w:val="000000" w:themeColor="text1"/>
          <w:sz w:val="22"/>
          <w:szCs w:val="22"/>
          <w:u w:color="000000"/>
        </w:rPr>
        <w:t xml:space="preserve"> </w:t>
      </w:r>
      <w:r w:rsidR="00C11C56" w:rsidRPr="00BA13B3">
        <w:rPr>
          <w:color w:val="000000" w:themeColor="text1"/>
          <w:sz w:val="22"/>
          <w:szCs w:val="22"/>
          <w:u w:color="000000"/>
        </w:rPr>
        <w:t>ethnomusicology,</w:t>
      </w:r>
      <w:r w:rsidR="00C84223" w:rsidRPr="00BA13B3">
        <w:rPr>
          <w:color w:val="000000" w:themeColor="text1"/>
          <w:sz w:val="22"/>
          <w:szCs w:val="22"/>
          <w:u w:color="000000"/>
        </w:rPr>
        <w:t xml:space="preserve"> </w:t>
      </w:r>
      <w:r w:rsidRPr="00BA13B3">
        <w:rPr>
          <w:color w:val="000000" w:themeColor="text1"/>
          <w:sz w:val="22"/>
          <w:szCs w:val="22"/>
          <w:u w:color="000000"/>
        </w:rPr>
        <w:t>film</w:t>
      </w:r>
      <w:r w:rsidR="00C11C56" w:rsidRPr="00BA13B3">
        <w:rPr>
          <w:color w:val="000000" w:themeColor="text1"/>
          <w:sz w:val="22"/>
          <w:szCs w:val="22"/>
          <w:u w:color="000000"/>
        </w:rPr>
        <w:t>/video/photography</w:t>
      </w:r>
      <w:r w:rsidRPr="00BA13B3">
        <w:rPr>
          <w:color w:val="000000" w:themeColor="text1"/>
          <w:sz w:val="22"/>
          <w:szCs w:val="22"/>
          <w:u w:color="000000"/>
        </w:rPr>
        <w:t>,</w:t>
      </w:r>
      <w:r w:rsidR="00C84223" w:rsidRPr="00BA13B3">
        <w:rPr>
          <w:color w:val="000000" w:themeColor="text1"/>
          <w:sz w:val="22"/>
          <w:szCs w:val="22"/>
          <w:u w:color="000000"/>
        </w:rPr>
        <w:t xml:space="preserve"> </w:t>
      </w:r>
      <w:r w:rsidR="00C11C56" w:rsidRPr="00BA13B3">
        <w:rPr>
          <w:color w:val="000000" w:themeColor="text1"/>
          <w:sz w:val="22"/>
          <w:szCs w:val="22"/>
          <w:u w:color="000000"/>
        </w:rPr>
        <w:t>literature,</w:t>
      </w:r>
      <w:r w:rsidR="00C84223" w:rsidRPr="00BA13B3">
        <w:rPr>
          <w:color w:val="000000" w:themeColor="text1"/>
          <w:sz w:val="22"/>
          <w:szCs w:val="22"/>
          <w:u w:color="000000"/>
        </w:rPr>
        <w:t xml:space="preserve"> </w:t>
      </w:r>
      <w:r w:rsidR="00C11C56" w:rsidRPr="00BA13B3">
        <w:rPr>
          <w:color w:val="000000" w:themeColor="text1"/>
          <w:sz w:val="22"/>
          <w:szCs w:val="22"/>
          <w:u w:color="000000"/>
        </w:rPr>
        <w:t>museum</w:t>
      </w:r>
      <w:r w:rsidR="00C84223" w:rsidRPr="00BA13B3">
        <w:rPr>
          <w:color w:val="000000" w:themeColor="text1"/>
          <w:sz w:val="22"/>
          <w:szCs w:val="22"/>
          <w:u w:color="000000"/>
        </w:rPr>
        <w:t xml:space="preserve"> </w:t>
      </w:r>
      <w:r w:rsidR="00C11C56"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music</w:t>
      </w:r>
      <w:r w:rsidR="00C11C56" w:rsidRPr="00BA13B3">
        <w:rPr>
          <w:color w:val="000000" w:themeColor="text1"/>
          <w:sz w:val="22"/>
          <w:szCs w:val="22"/>
          <w:u w:color="000000"/>
        </w:rPr>
        <w:t>,</w:t>
      </w:r>
      <w:r w:rsidR="00C84223" w:rsidRPr="00BA13B3">
        <w:rPr>
          <w:color w:val="000000" w:themeColor="text1"/>
          <w:sz w:val="22"/>
          <w:szCs w:val="22"/>
          <w:u w:color="000000"/>
        </w:rPr>
        <w:t xml:space="preserve"> </w:t>
      </w:r>
      <w:r w:rsidR="00C11C56" w:rsidRPr="00BA13B3">
        <w:rPr>
          <w:color w:val="000000" w:themeColor="text1"/>
          <w:sz w:val="22"/>
          <w:szCs w:val="22"/>
          <w:u w:color="000000"/>
        </w:rPr>
        <w:t>theater</w:t>
      </w:r>
      <w:r w:rsidRPr="00BA13B3">
        <w:rPr>
          <w:color w:val="000000" w:themeColor="text1"/>
          <w:sz w:val="22"/>
          <w:szCs w:val="22"/>
          <w:u w:color="000000"/>
        </w:rPr>
        <w:t>,</w:t>
      </w:r>
      <w:r w:rsidR="00C84223" w:rsidRPr="00BA13B3">
        <w:rPr>
          <w:color w:val="000000" w:themeColor="text1"/>
          <w:sz w:val="22"/>
          <w:szCs w:val="22"/>
          <w:u w:color="000000"/>
        </w:rPr>
        <w:t xml:space="preserve"> </w:t>
      </w:r>
      <w:r w:rsidR="00C11C56" w:rsidRPr="00BA13B3">
        <w:rPr>
          <w:color w:val="000000" w:themeColor="text1"/>
          <w:sz w:val="22"/>
          <w:szCs w:val="22"/>
          <w:u w:color="000000"/>
        </w:rPr>
        <w:t>and</w:t>
      </w:r>
      <w:r w:rsidR="00C84223" w:rsidRPr="00BA13B3">
        <w:rPr>
          <w:color w:val="000000" w:themeColor="text1"/>
          <w:sz w:val="22"/>
          <w:szCs w:val="22"/>
          <w:u w:color="000000"/>
        </w:rPr>
        <w:t xml:space="preserve"> </w:t>
      </w:r>
      <w:r w:rsidR="00C11C56" w:rsidRPr="00BA13B3">
        <w:rPr>
          <w:color w:val="000000" w:themeColor="text1"/>
          <w:sz w:val="22"/>
          <w:szCs w:val="22"/>
          <w:u w:color="000000"/>
        </w:rPr>
        <w:t>visual</w:t>
      </w:r>
      <w:r w:rsidR="00C84223" w:rsidRPr="00BA13B3">
        <w:rPr>
          <w:color w:val="000000" w:themeColor="text1"/>
          <w:sz w:val="22"/>
          <w:szCs w:val="22"/>
          <w:u w:color="000000"/>
        </w:rPr>
        <w:t xml:space="preserve"> </w:t>
      </w:r>
      <w:r w:rsidR="00C11C56" w:rsidRPr="00BA13B3">
        <w:rPr>
          <w:color w:val="000000" w:themeColor="text1"/>
          <w:sz w:val="22"/>
          <w:szCs w:val="22"/>
          <w:u w:color="000000"/>
        </w:rPr>
        <w:t>art.</w:t>
      </w:r>
      <w:r w:rsidR="00C84223" w:rsidRPr="00BA13B3">
        <w:rPr>
          <w:color w:val="000000" w:themeColor="text1"/>
          <w:sz w:val="22"/>
          <w:szCs w:val="22"/>
          <w:u w:color="000000"/>
        </w:rPr>
        <w:t xml:space="preserve"> </w:t>
      </w:r>
    </w:p>
    <w:p w14:paraId="3944EB11" w14:textId="30139D34"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rPr>
        <w:t>URL:</w:t>
      </w:r>
      <w:r w:rsidR="00C84223" w:rsidRPr="00BA13B3">
        <w:rPr>
          <w:color w:val="000000" w:themeColor="text1"/>
          <w:sz w:val="22"/>
          <w:szCs w:val="22"/>
          <w:u w:color="000000"/>
        </w:rPr>
        <w:t xml:space="preserve"> </w:t>
      </w:r>
      <w:hyperlink r:id="rId90" w:history="1">
        <w:r w:rsidR="00F24847" w:rsidRPr="00BA13B3">
          <w:rPr>
            <w:rStyle w:val="Hyperlink"/>
            <w:szCs w:val="22"/>
          </w:rPr>
          <w:t>https://www.asianculturalcouncil.org/our-work/programs/fellowships-and-grants/graduate-scholarship</w:t>
        </w:r>
      </w:hyperlink>
    </w:p>
    <w:p w14:paraId="23FAB7E8" w14:textId="008585BD"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7B4319" w:rsidRPr="00BA13B3">
        <w:rPr>
          <w:bCs/>
          <w:color w:val="000000" w:themeColor="text1"/>
          <w:sz w:val="22"/>
          <w:szCs w:val="22"/>
          <w:u w:color="000000"/>
        </w:rPr>
        <w:t>Residents</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or</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citizens</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of</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U.S.</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or</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selected</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Asian</w:t>
      </w:r>
      <w:r w:rsidR="00C84223" w:rsidRPr="00BA13B3">
        <w:rPr>
          <w:bCs/>
          <w:color w:val="000000" w:themeColor="text1"/>
          <w:sz w:val="22"/>
          <w:szCs w:val="22"/>
          <w:u w:color="000000"/>
        </w:rPr>
        <w:t xml:space="preserve"> </w:t>
      </w:r>
      <w:r w:rsidR="003D65B7" w:rsidRPr="00BA13B3">
        <w:rPr>
          <w:bCs/>
          <w:color w:val="000000" w:themeColor="text1"/>
          <w:sz w:val="22"/>
          <w:szCs w:val="22"/>
          <w:u w:color="000000"/>
        </w:rPr>
        <w:t>countries</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(see</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list</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on</w:t>
      </w:r>
      <w:r w:rsidR="00C84223" w:rsidRPr="00BA13B3">
        <w:rPr>
          <w:bCs/>
          <w:color w:val="000000" w:themeColor="text1"/>
          <w:sz w:val="22"/>
          <w:szCs w:val="22"/>
          <w:u w:color="000000"/>
        </w:rPr>
        <w:t xml:space="preserve"> </w:t>
      </w:r>
      <w:r w:rsidR="00BF2FE6" w:rsidRPr="00BA13B3">
        <w:rPr>
          <w:bCs/>
          <w:color w:val="000000" w:themeColor="text1"/>
          <w:sz w:val="22"/>
          <w:szCs w:val="22"/>
          <w:u w:color="000000"/>
        </w:rPr>
        <w:t>website)</w:t>
      </w:r>
    </w:p>
    <w:p w14:paraId="646DF2C1" w14:textId="27F180CD"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F24847" w:rsidRPr="00BA13B3">
        <w:rPr>
          <w:b/>
          <w:bCs/>
          <w:color w:val="000000" w:themeColor="text1"/>
          <w:sz w:val="22"/>
          <w:szCs w:val="22"/>
          <w:u w:color="000000"/>
        </w:rPr>
        <w:t>March 31</w:t>
      </w:r>
    </w:p>
    <w:p w14:paraId="329D49CA" w14:textId="77777777"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3E2CE10E" w14:textId="50485E98" w:rsidR="005B39E7" w:rsidRPr="00BA13B3" w:rsidRDefault="005B39E7" w:rsidP="00C84223">
      <w:pPr>
        <w:pStyle w:val="Heading2"/>
        <w:rPr>
          <w:sz w:val="22"/>
        </w:rPr>
      </w:pPr>
      <w:bookmarkStart w:id="356" w:name="_Toc80091900"/>
      <w:bookmarkStart w:id="357" w:name="_Toc80162957"/>
      <w:bookmarkStart w:id="358" w:name="_Toc85086471"/>
      <w:bookmarkStart w:id="359" w:name="_Toc95369118"/>
      <w:bookmarkStart w:id="360" w:name="_Toc122406563"/>
      <w:bookmarkStart w:id="361" w:name="_Toc453584405"/>
      <w:bookmarkStart w:id="362" w:name="_Toc175570111"/>
      <w:r w:rsidRPr="00BA13B3">
        <w:rPr>
          <w:sz w:val="22"/>
        </w:rPr>
        <w:lastRenderedPageBreak/>
        <w:t>Association</w:t>
      </w:r>
      <w:r w:rsidR="00C84223" w:rsidRPr="00BA13B3">
        <w:rPr>
          <w:sz w:val="22"/>
        </w:rPr>
        <w:t xml:space="preserve"> </w:t>
      </w:r>
      <w:r w:rsidRPr="00BA13B3">
        <w:rPr>
          <w:sz w:val="22"/>
        </w:rPr>
        <w:t>for</w:t>
      </w:r>
      <w:r w:rsidR="00C84223" w:rsidRPr="00BA13B3">
        <w:rPr>
          <w:sz w:val="22"/>
        </w:rPr>
        <w:t xml:space="preserve"> </w:t>
      </w:r>
      <w:r w:rsidRPr="00BA13B3">
        <w:rPr>
          <w:sz w:val="22"/>
        </w:rPr>
        <w:t>Asian</w:t>
      </w:r>
      <w:r w:rsidR="00C84223" w:rsidRPr="00BA13B3">
        <w:rPr>
          <w:sz w:val="22"/>
        </w:rPr>
        <w:t xml:space="preserve"> </w:t>
      </w:r>
      <w:r w:rsidRPr="00BA13B3">
        <w:rPr>
          <w:sz w:val="22"/>
        </w:rPr>
        <w:t>Studies</w:t>
      </w:r>
      <w:r w:rsidR="00C84223" w:rsidRPr="00BA13B3">
        <w:rPr>
          <w:sz w:val="22"/>
        </w:rPr>
        <w:t xml:space="preserve"> </w:t>
      </w:r>
      <w:r w:rsidRPr="00BA13B3">
        <w:rPr>
          <w:sz w:val="22"/>
        </w:rPr>
        <w:t>(AAS),</w:t>
      </w:r>
      <w:r w:rsidR="00C84223" w:rsidRPr="00BA13B3">
        <w:rPr>
          <w:sz w:val="22"/>
        </w:rPr>
        <w:t xml:space="preserve"> </w:t>
      </w:r>
      <w:r w:rsidRPr="00BA13B3">
        <w:rPr>
          <w:sz w:val="22"/>
        </w:rPr>
        <w:t>Asian</w:t>
      </w:r>
      <w:r w:rsidR="00C84223" w:rsidRPr="00BA13B3">
        <w:rPr>
          <w:sz w:val="22"/>
        </w:rPr>
        <w:t xml:space="preserve"> </w:t>
      </w:r>
      <w:r w:rsidRPr="00BA13B3">
        <w:rPr>
          <w:sz w:val="22"/>
        </w:rPr>
        <w:t>Studies</w:t>
      </w:r>
      <w:r w:rsidR="00C84223" w:rsidRPr="00BA13B3">
        <w:rPr>
          <w:sz w:val="22"/>
        </w:rPr>
        <w:t xml:space="preserve"> </w:t>
      </w:r>
      <w:r w:rsidRPr="00BA13B3">
        <w:rPr>
          <w:sz w:val="22"/>
        </w:rPr>
        <w:t>Grants</w:t>
      </w:r>
      <w:r w:rsidR="00C84223" w:rsidRPr="00BA13B3">
        <w:rPr>
          <w:sz w:val="22"/>
        </w:rPr>
        <w:t xml:space="preserve"> </w:t>
      </w:r>
      <w:r w:rsidRPr="00BA13B3">
        <w:rPr>
          <w:sz w:val="22"/>
        </w:rPr>
        <w:t>and</w:t>
      </w:r>
      <w:r w:rsidR="00C84223" w:rsidRPr="00BA13B3">
        <w:rPr>
          <w:sz w:val="22"/>
        </w:rPr>
        <w:t xml:space="preserve"> </w:t>
      </w:r>
      <w:r w:rsidRPr="00BA13B3">
        <w:rPr>
          <w:sz w:val="22"/>
        </w:rPr>
        <w:t>Fellowships</w:t>
      </w:r>
      <w:bookmarkEnd w:id="356"/>
      <w:bookmarkEnd w:id="357"/>
      <w:bookmarkEnd w:id="358"/>
      <w:bookmarkEnd w:id="359"/>
      <w:bookmarkEnd w:id="360"/>
      <w:bookmarkEnd w:id="361"/>
      <w:bookmarkEnd w:id="362"/>
    </w:p>
    <w:p w14:paraId="7AB22A49" w14:textId="6365FC4C" w:rsidR="005B39E7" w:rsidRPr="00BA13B3" w:rsidRDefault="005B39E7" w:rsidP="00C84223">
      <w:pPr>
        <w:rPr>
          <w:color w:val="000000" w:themeColor="text1"/>
          <w:sz w:val="22"/>
          <w:szCs w:val="22"/>
        </w:rPr>
      </w:pPr>
      <w:r w:rsidRPr="00BA13B3">
        <w:rPr>
          <w:color w:val="000000" w:themeColor="text1"/>
          <w:sz w:val="22"/>
          <w:szCs w:val="22"/>
        </w:rPr>
        <w:t>These</w:t>
      </w:r>
      <w:r w:rsidR="00C84223" w:rsidRPr="00BA13B3">
        <w:rPr>
          <w:color w:val="000000" w:themeColor="text1"/>
          <w:sz w:val="22"/>
          <w:szCs w:val="22"/>
        </w:rPr>
        <w:t xml:space="preserve"> </w:t>
      </w:r>
      <w:r w:rsidRPr="00BA13B3">
        <w:rPr>
          <w:color w:val="000000" w:themeColor="text1"/>
          <w:sz w:val="22"/>
          <w:szCs w:val="22"/>
        </w:rPr>
        <w:t>grants</w:t>
      </w:r>
      <w:r w:rsidR="00C84223" w:rsidRPr="00BA13B3">
        <w:rPr>
          <w:color w:val="000000" w:themeColor="text1"/>
          <w:sz w:val="22"/>
          <w:szCs w:val="22"/>
        </w:rPr>
        <w:t xml:space="preserve"> </w:t>
      </w:r>
      <w:r w:rsidRPr="00BA13B3">
        <w:rPr>
          <w:color w:val="000000" w:themeColor="text1"/>
          <w:sz w:val="22"/>
          <w:szCs w:val="22"/>
        </w:rPr>
        <w:t>encourage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dissertation</w:t>
      </w:r>
      <w:r w:rsidR="00C84223" w:rsidRPr="00BA13B3">
        <w:rPr>
          <w:color w:val="000000" w:themeColor="text1"/>
          <w:sz w:val="22"/>
          <w:szCs w:val="22"/>
        </w:rPr>
        <w:t xml:space="preserve"> </w:t>
      </w:r>
      <w:r w:rsidRPr="00BA13B3">
        <w:rPr>
          <w:color w:val="000000" w:themeColor="text1"/>
          <w:sz w:val="22"/>
          <w:szCs w:val="22"/>
        </w:rPr>
        <w:t>stage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cover</w:t>
      </w:r>
      <w:r w:rsidR="00C84223" w:rsidRPr="00BA13B3">
        <w:rPr>
          <w:color w:val="000000" w:themeColor="text1"/>
          <w:sz w:val="22"/>
          <w:szCs w:val="22"/>
        </w:rPr>
        <w:t xml:space="preserve"> </w:t>
      </w:r>
      <w:r w:rsidRPr="00BA13B3">
        <w:rPr>
          <w:color w:val="000000" w:themeColor="text1"/>
          <w:sz w:val="22"/>
          <w:szCs w:val="22"/>
        </w:rPr>
        <w:t>travel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expenses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related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Asian</w:t>
      </w:r>
      <w:r w:rsidR="00C84223" w:rsidRPr="00BA13B3">
        <w:rPr>
          <w:color w:val="000000" w:themeColor="text1"/>
          <w:sz w:val="22"/>
          <w:szCs w:val="22"/>
        </w:rPr>
        <w:t xml:space="preserve"> </w:t>
      </w:r>
      <w:r w:rsidRPr="00BA13B3">
        <w:rPr>
          <w:color w:val="000000" w:themeColor="text1"/>
          <w:sz w:val="22"/>
          <w:szCs w:val="22"/>
        </w:rPr>
        <w:t>studi</w:t>
      </w:r>
      <w:r w:rsidR="00983D2E" w:rsidRPr="00BA13B3">
        <w:rPr>
          <w:color w:val="000000" w:themeColor="text1"/>
          <w:sz w:val="22"/>
          <w:szCs w:val="22"/>
        </w:rPr>
        <w:t>es.</w:t>
      </w:r>
      <w:r w:rsidR="00C84223" w:rsidRPr="00BA13B3">
        <w:rPr>
          <w:color w:val="000000" w:themeColor="text1"/>
          <w:sz w:val="22"/>
          <w:szCs w:val="22"/>
        </w:rPr>
        <w:t xml:space="preserve"> </w:t>
      </w:r>
      <w:r w:rsidR="00983D2E" w:rsidRPr="00BA13B3">
        <w:rPr>
          <w:color w:val="000000" w:themeColor="text1"/>
          <w:sz w:val="22"/>
          <w:szCs w:val="22"/>
        </w:rPr>
        <w:t>Individual</w:t>
      </w:r>
      <w:r w:rsidR="00C84223" w:rsidRPr="00BA13B3">
        <w:rPr>
          <w:color w:val="000000" w:themeColor="text1"/>
          <w:sz w:val="22"/>
          <w:szCs w:val="22"/>
        </w:rPr>
        <w:t xml:space="preserve"> </w:t>
      </w:r>
      <w:r w:rsidR="00983D2E" w:rsidRPr="00BA13B3">
        <w:rPr>
          <w:color w:val="000000" w:themeColor="text1"/>
          <w:sz w:val="22"/>
          <w:szCs w:val="22"/>
        </w:rPr>
        <w:t>awards</w:t>
      </w:r>
      <w:r w:rsidR="00C84223" w:rsidRPr="00BA13B3">
        <w:rPr>
          <w:color w:val="000000" w:themeColor="text1"/>
          <w:sz w:val="22"/>
          <w:szCs w:val="22"/>
        </w:rPr>
        <w:t xml:space="preserve"> </w:t>
      </w:r>
      <w:r w:rsidR="00983D2E" w:rsidRPr="00BA13B3">
        <w:rPr>
          <w:color w:val="000000" w:themeColor="text1"/>
          <w:sz w:val="22"/>
          <w:szCs w:val="22"/>
        </w:rPr>
        <w:t>are</w:t>
      </w:r>
      <w:r w:rsidR="00C84223" w:rsidRPr="00BA13B3">
        <w:rPr>
          <w:color w:val="000000" w:themeColor="text1"/>
          <w:sz w:val="22"/>
          <w:szCs w:val="22"/>
        </w:rPr>
        <w:t xml:space="preserve"> </w:t>
      </w:r>
      <w:r w:rsidR="00983D2E" w:rsidRPr="00BA13B3">
        <w:rPr>
          <w:color w:val="000000" w:themeColor="text1"/>
          <w:sz w:val="22"/>
          <w:szCs w:val="22"/>
        </w:rPr>
        <w:t>worth</w:t>
      </w:r>
      <w:r w:rsidR="00C84223" w:rsidRPr="00BA13B3">
        <w:rPr>
          <w:color w:val="000000" w:themeColor="text1"/>
          <w:sz w:val="22"/>
          <w:szCs w:val="22"/>
        </w:rPr>
        <w:t xml:space="preserve"> </w:t>
      </w:r>
      <w:r w:rsidR="00983D2E" w:rsidRPr="00BA13B3">
        <w:rPr>
          <w:color w:val="000000" w:themeColor="text1"/>
          <w:sz w:val="22"/>
          <w:szCs w:val="22"/>
        </w:rPr>
        <w:t>up</w:t>
      </w:r>
      <w:r w:rsidR="00C84223" w:rsidRPr="00BA13B3">
        <w:rPr>
          <w:color w:val="000000" w:themeColor="text1"/>
          <w:sz w:val="22"/>
          <w:szCs w:val="22"/>
        </w:rPr>
        <w:t xml:space="preserve"> </w:t>
      </w:r>
      <w:r w:rsidR="00983D2E" w:rsidRPr="00BA13B3">
        <w:rPr>
          <w:color w:val="000000" w:themeColor="text1"/>
          <w:sz w:val="22"/>
          <w:szCs w:val="22"/>
        </w:rPr>
        <w:t>to</w:t>
      </w:r>
      <w:r w:rsidR="00C84223" w:rsidRPr="00BA13B3">
        <w:rPr>
          <w:color w:val="000000" w:themeColor="text1"/>
          <w:sz w:val="22"/>
          <w:szCs w:val="22"/>
        </w:rPr>
        <w:t xml:space="preserve"> </w:t>
      </w:r>
      <w:r w:rsidR="00983D2E" w:rsidRPr="00BA13B3">
        <w:rPr>
          <w:color w:val="000000" w:themeColor="text1"/>
          <w:sz w:val="22"/>
          <w:szCs w:val="22"/>
        </w:rPr>
        <w:t>$2,000.</w:t>
      </w:r>
      <w:r w:rsidR="00C84223" w:rsidRPr="00BA13B3">
        <w:rPr>
          <w:color w:val="000000" w:themeColor="text1"/>
          <w:sz w:val="22"/>
          <w:szCs w:val="22"/>
        </w:rPr>
        <w:t xml:space="preserve"> </w:t>
      </w:r>
      <w:r w:rsidR="00983D2E" w:rsidRPr="00BA13B3">
        <w:rPr>
          <w:color w:val="000000" w:themeColor="text1"/>
          <w:sz w:val="22"/>
          <w:szCs w:val="22"/>
        </w:rPr>
        <w:t>AAS</w:t>
      </w:r>
      <w:r w:rsidR="00C84223" w:rsidRPr="00BA13B3">
        <w:rPr>
          <w:color w:val="000000" w:themeColor="text1"/>
          <w:sz w:val="22"/>
          <w:szCs w:val="22"/>
        </w:rPr>
        <w:t xml:space="preserve"> </w:t>
      </w:r>
      <w:r w:rsidR="00983D2E" w:rsidRPr="00BA13B3">
        <w:rPr>
          <w:color w:val="000000" w:themeColor="text1"/>
          <w:sz w:val="22"/>
          <w:szCs w:val="22"/>
        </w:rPr>
        <w:t>membership</w:t>
      </w:r>
      <w:r w:rsidR="00C84223" w:rsidRPr="00BA13B3">
        <w:rPr>
          <w:color w:val="000000" w:themeColor="text1"/>
          <w:sz w:val="22"/>
          <w:szCs w:val="22"/>
        </w:rPr>
        <w:t xml:space="preserve"> </w:t>
      </w:r>
      <w:r w:rsidR="00983D2E" w:rsidRPr="00BA13B3">
        <w:rPr>
          <w:color w:val="000000" w:themeColor="text1"/>
          <w:sz w:val="22"/>
          <w:szCs w:val="22"/>
        </w:rPr>
        <w:t>required.</w:t>
      </w:r>
      <w:r w:rsidR="00C84223" w:rsidRPr="00BA13B3">
        <w:rPr>
          <w:color w:val="000000" w:themeColor="text1"/>
          <w:sz w:val="22"/>
          <w:szCs w:val="22"/>
        </w:rPr>
        <w:t xml:space="preserve"> </w:t>
      </w:r>
    </w:p>
    <w:p w14:paraId="36F222D9" w14:textId="66F0A8BF"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91" w:history="1">
        <w:r w:rsidRPr="00BA13B3">
          <w:rPr>
            <w:rStyle w:val="Hyperlink"/>
            <w:szCs w:val="22"/>
            <w:u w:color="000000"/>
          </w:rPr>
          <w:t>http://www.asian-studies.org/Grants-and-Awards/AAS-Grant-Programs</w:t>
        </w:r>
      </w:hyperlink>
    </w:p>
    <w:p w14:paraId="022FBDB2" w14:textId="6AC2829A"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9520AB" w:rsidRPr="00BA13B3">
        <w:rPr>
          <w:color w:val="000000" w:themeColor="text1"/>
          <w:sz w:val="22"/>
          <w:szCs w:val="22"/>
          <w:u w:color="000000"/>
        </w:rPr>
        <w:t>None</w:t>
      </w:r>
    </w:p>
    <w:p w14:paraId="64AE8A88" w14:textId="4B395D13" w:rsidR="005B39E7" w:rsidRPr="00BA13B3" w:rsidRDefault="00983D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February</w:t>
      </w:r>
      <w:r w:rsidR="00C84223" w:rsidRPr="00BA13B3">
        <w:rPr>
          <w:b/>
          <w:color w:val="000000" w:themeColor="text1"/>
          <w:sz w:val="22"/>
          <w:szCs w:val="22"/>
          <w:u w:color="000000"/>
        </w:rPr>
        <w:t xml:space="preserve"> </w:t>
      </w:r>
      <w:r w:rsidRPr="00BA13B3">
        <w:rPr>
          <w:b/>
          <w:color w:val="000000" w:themeColor="text1"/>
          <w:sz w:val="22"/>
          <w:szCs w:val="22"/>
          <w:u w:color="000000"/>
        </w:rPr>
        <w:t>1</w:t>
      </w:r>
      <w:r w:rsidR="00C84223" w:rsidRPr="00BA13B3">
        <w:rPr>
          <w:b/>
          <w:color w:val="000000" w:themeColor="text1"/>
          <w:sz w:val="22"/>
          <w:szCs w:val="22"/>
          <w:u w:color="000000"/>
        </w:rPr>
        <w:t xml:space="preserve"> </w:t>
      </w:r>
    </w:p>
    <w:p w14:paraId="7C8D077D" w14:textId="5D496B84" w:rsidR="005B39E7" w:rsidRPr="00BA13B3"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p>
    <w:p w14:paraId="728A5345" w14:textId="50D5CF29" w:rsidR="007B3E3B" w:rsidRPr="00BA13B3" w:rsidRDefault="007B3E3B" w:rsidP="00C84223">
      <w:pPr>
        <w:pStyle w:val="Heading2"/>
        <w:rPr>
          <w:sz w:val="22"/>
        </w:rPr>
      </w:pPr>
      <w:bookmarkStart w:id="363" w:name="_Toc80091905"/>
      <w:bookmarkStart w:id="364" w:name="_Toc80162962"/>
      <w:bookmarkStart w:id="365" w:name="_Toc85086476"/>
      <w:bookmarkStart w:id="366" w:name="_Toc95369123"/>
      <w:bookmarkStart w:id="367" w:name="_Toc122406568"/>
      <w:bookmarkStart w:id="368" w:name="_Toc453584410"/>
      <w:bookmarkStart w:id="369" w:name="_Toc175570112"/>
      <w:r w:rsidRPr="00BA13B3">
        <w:rPr>
          <w:sz w:val="22"/>
        </w:rPr>
        <w:t>Carl</w:t>
      </w:r>
      <w:r w:rsidR="00C84223" w:rsidRPr="00BA13B3">
        <w:rPr>
          <w:sz w:val="22"/>
        </w:rPr>
        <w:t xml:space="preserve"> </w:t>
      </w:r>
      <w:r w:rsidRPr="00BA13B3">
        <w:rPr>
          <w:sz w:val="22"/>
        </w:rPr>
        <w:t>Albert</w:t>
      </w:r>
      <w:r w:rsidR="00C84223" w:rsidRPr="00BA13B3">
        <w:rPr>
          <w:sz w:val="22"/>
        </w:rPr>
        <w:t xml:space="preserve"> </w:t>
      </w:r>
      <w:r w:rsidRPr="00BA13B3">
        <w:rPr>
          <w:sz w:val="22"/>
        </w:rPr>
        <w:t>Congressional</w:t>
      </w:r>
      <w:r w:rsidR="00C84223" w:rsidRPr="00BA13B3">
        <w:rPr>
          <w:sz w:val="22"/>
        </w:rPr>
        <w:t xml:space="preserve"> </w:t>
      </w:r>
      <w:r w:rsidRPr="00BA13B3">
        <w:rPr>
          <w:sz w:val="22"/>
        </w:rPr>
        <w:t>Research</w:t>
      </w:r>
      <w:r w:rsidR="00C84223" w:rsidRPr="00BA13B3">
        <w:rPr>
          <w:sz w:val="22"/>
        </w:rPr>
        <w:t xml:space="preserve"> </w:t>
      </w:r>
      <w:r w:rsidRPr="00BA13B3">
        <w:rPr>
          <w:sz w:val="22"/>
        </w:rPr>
        <w:t>and</w:t>
      </w:r>
      <w:r w:rsidR="00C84223" w:rsidRPr="00BA13B3">
        <w:rPr>
          <w:sz w:val="22"/>
        </w:rPr>
        <w:t xml:space="preserve"> </w:t>
      </w:r>
      <w:r w:rsidRPr="00BA13B3">
        <w:rPr>
          <w:sz w:val="22"/>
        </w:rPr>
        <w:t>Studies</w:t>
      </w:r>
      <w:r w:rsidR="00C84223" w:rsidRPr="00BA13B3">
        <w:rPr>
          <w:sz w:val="22"/>
        </w:rPr>
        <w:t xml:space="preserve"> </w:t>
      </w:r>
      <w:r w:rsidRPr="00BA13B3">
        <w:rPr>
          <w:sz w:val="22"/>
        </w:rPr>
        <w:t>Center,</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Oklahoma</w:t>
      </w:r>
      <w:bookmarkEnd w:id="363"/>
      <w:bookmarkEnd w:id="364"/>
      <w:bookmarkEnd w:id="365"/>
      <w:bookmarkEnd w:id="366"/>
      <w:bookmarkEnd w:id="367"/>
      <w:bookmarkEnd w:id="368"/>
      <w:bookmarkEnd w:id="369"/>
    </w:p>
    <w:p w14:paraId="3FA97D85" w14:textId="775EEB4F" w:rsidR="007B3E3B" w:rsidRPr="00B92FAC" w:rsidRDefault="00B92FA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Pr>
          <w:color w:val="000000" w:themeColor="text1"/>
          <w:sz w:val="22"/>
          <w:szCs w:val="22"/>
        </w:rPr>
        <w:t>A</w:t>
      </w:r>
      <w:r w:rsidR="007B3E3B" w:rsidRPr="00BA13B3">
        <w:rPr>
          <w:color w:val="000000" w:themeColor="text1"/>
          <w:sz w:val="22"/>
          <w:szCs w:val="22"/>
        </w:rPr>
        <w:t>pplications</w:t>
      </w:r>
      <w:r w:rsidR="00C84223" w:rsidRPr="00BA13B3">
        <w:rPr>
          <w:color w:val="000000" w:themeColor="text1"/>
          <w:sz w:val="22"/>
          <w:szCs w:val="22"/>
        </w:rPr>
        <w:t xml:space="preserve"> </w:t>
      </w:r>
      <w:r>
        <w:rPr>
          <w:color w:val="000000" w:themeColor="text1"/>
          <w:sz w:val="22"/>
          <w:szCs w:val="22"/>
        </w:rPr>
        <w:t xml:space="preserve">are accepted </w:t>
      </w:r>
      <w:r w:rsidR="007B3E3B" w:rsidRPr="00BA13B3">
        <w:rPr>
          <w:color w:val="000000" w:themeColor="text1"/>
          <w:sz w:val="22"/>
          <w:szCs w:val="22"/>
        </w:rPr>
        <w:t>on</w:t>
      </w:r>
      <w:r w:rsidR="00C84223" w:rsidRPr="00BA13B3">
        <w:rPr>
          <w:color w:val="000000" w:themeColor="text1"/>
          <w:sz w:val="22"/>
          <w:szCs w:val="22"/>
        </w:rPr>
        <w:t xml:space="preserve"> </w:t>
      </w:r>
      <w:r w:rsidR="007B3E3B" w:rsidRPr="00BA13B3">
        <w:rPr>
          <w:color w:val="000000" w:themeColor="text1"/>
          <w:sz w:val="22"/>
          <w:szCs w:val="22"/>
        </w:rPr>
        <w:t>a</w:t>
      </w:r>
      <w:r w:rsidR="00C84223" w:rsidRPr="00BA13B3">
        <w:rPr>
          <w:color w:val="000000" w:themeColor="text1"/>
          <w:sz w:val="22"/>
          <w:szCs w:val="22"/>
        </w:rPr>
        <w:t xml:space="preserve"> </w:t>
      </w:r>
      <w:r w:rsidR="007B3E3B" w:rsidRPr="00BA13B3">
        <w:rPr>
          <w:color w:val="000000" w:themeColor="text1"/>
          <w:sz w:val="22"/>
          <w:szCs w:val="22"/>
        </w:rPr>
        <w:t>rolling</w:t>
      </w:r>
      <w:r w:rsidR="00C84223" w:rsidRPr="00BA13B3">
        <w:rPr>
          <w:color w:val="000000" w:themeColor="text1"/>
          <w:sz w:val="22"/>
          <w:szCs w:val="22"/>
        </w:rPr>
        <w:t xml:space="preserve"> </w:t>
      </w:r>
      <w:r w:rsidR="007B3E3B" w:rsidRPr="00BA13B3">
        <w:rPr>
          <w:color w:val="000000" w:themeColor="text1"/>
          <w:sz w:val="22"/>
          <w:szCs w:val="22"/>
        </w:rPr>
        <w:t>basis.</w:t>
      </w:r>
      <w:r w:rsidR="00C84223" w:rsidRPr="00BA13B3">
        <w:rPr>
          <w:color w:val="000000" w:themeColor="text1"/>
          <w:sz w:val="22"/>
          <w:szCs w:val="22"/>
        </w:rPr>
        <w:t xml:space="preserve"> </w:t>
      </w:r>
      <w:r w:rsidR="007B3E3B" w:rsidRPr="00BA13B3">
        <w:rPr>
          <w:color w:val="000000" w:themeColor="text1"/>
          <w:sz w:val="22"/>
          <w:szCs w:val="22"/>
        </w:rPr>
        <w:t>The</w:t>
      </w:r>
      <w:r w:rsidR="00C84223" w:rsidRPr="00BA13B3">
        <w:rPr>
          <w:color w:val="000000" w:themeColor="text1"/>
          <w:sz w:val="22"/>
          <w:szCs w:val="22"/>
        </w:rPr>
        <w:t xml:space="preserve"> </w:t>
      </w:r>
      <w:r w:rsidR="007B3E3B" w:rsidRPr="00BA13B3">
        <w:rPr>
          <w:color w:val="000000" w:themeColor="text1"/>
          <w:sz w:val="22"/>
          <w:szCs w:val="22"/>
        </w:rPr>
        <w:t>grant</w:t>
      </w:r>
      <w:r w:rsidR="00C84223" w:rsidRPr="00BA13B3">
        <w:rPr>
          <w:color w:val="000000" w:themeColor="text1"/>
          <w:sz w:val="22"/>
          <w:szCs w:val="22"/>
        </w:rPr>
        <w:t xml:space="preserve"> </w:t>
      </w:r>
      <w:r w:rsidR="007B3E3B" w:rsidRPr="00BA13B3">
        <w:rPr>
          <w:color w:val="000000" w:themeColor="text1"/>
          <w:sz w:val="22"/>
          <w:szCs w:val="22"/>
        </w:rPr>
        <w:t>provides</w:t>
      </w:r>
      <w:r w:rsidR="00C84223" w:rsidRPr="00BA13B3">
        <w:rPr>
          <w:color w:val="000000" w:themeColor="text1"/>
          <w:sz w:val="22"/>
          <w:szCs w:val="22"/>
        </w:rPr>
        <w:t xml:space="preserve"> </w:t>
      </w:r>
      <w:r w:rsidR="007B3E3B" w:rsidRPr="00BA13B3">
        <w:rPr>
          <w:color w:val="000000" w:themeColor="text1"/>
          <w:sz w:val="22"/>
          <w:szCs w:val="22"/>
        </w:rPr>
        <w:t>funding</w:t>
      </w:r>
      <w:r w:rsidR="00C84223" w:rsidRPr="00BA13B3">
        <w:rPr>
          <w:color w:val="000000" w:themeColor="text1"/>
          <w:sz w:val="22"/>
          <w:szCs w:val="22"/>
        </w:rPr>
        <w:t xml:space="preserve"> </w:t>
      </w:r>
      <w:r w:rsidR="007B3E3B" w:rsidRPr="00BA13B3">
        <w:rPr>
          <w:color w:val="000000" w:themeColor="text1"/>
          <w:sz w:val="22"/>
          <w:szCs w:val="22"/>
        </w:rPr>
        <w:t>for</w:t>
      </w:r>
      <w:r w:rsidR="00C84223" w:rsidRPr="00BA13B3">
        <w:rPr>
          <w:color w:val="000000" w:themeColor="text1"/>
          <w:sz w:val="22"/>
          <w:szCs w:val="22"/>
        </w:rPr>
        <w:t xml:space="preserve"> </w:t>
      </w:r>
      <w:r w:rsidR="007B3E3B" w:rsidRPr="00BA13B3">
        <w:rPr>
          <w:color w:val="000000" w:themeColor="text1"/>
          <w:sz w:val="22"/>
          <w:szCs w:val="22"/>
        </w:rPr>
        <w:t>on-site</w:t>
      </w:r>
      <w:r w:rsidR="00C84223" w:rsidRPr="00BA13B3">
        <w:rPr>
          <w:color w:val="000000" w:themeColor="text1"/>
          <w:sz w:val="22"/>
          <w:szCs w:val="22"/>
        </w:rPr>
        <w:t xml:space="preserve"> </w:t>
      </w:r>
      <w:r w:rsidR="007B3E3B" w:rsidRPr="00BA13B3">
        <w:rPr>
          <w:color w:val="000000" w:themeColor="text1"/>
          <w:sz w:val="22"/>
          <w:szCs w:val="22"/>
        </w:rPr>
        <w:t>research</w:t>
      </w:r>
      <w:r w:rsidR="00C84223" w:rsidRPr="00BA13B3">
        <w:rPr>
          <w:color w:val="000000" w:themeColor="text1"/>
          <w:sz w:val="22"/>
          <w:szCs w:val="22"/>
        </w:rPr>
        <w:t xml:space="preserve"> </w:t>
      </w:r>
      <w:r w:rsidR="007B3E3B" w:rsidRPr="00BA13B3">
        <w:rPr>
          <w:color w:val="000000" w:themeColor="text1"/>
          <w:sz w:val="22"/>
          <w:szCs w:val="22"/>
        </w:rPr>
        <w:t>in</w:t>
      </w:r>
      <w:r w:rsidR="00C84223" w:rsidRPr="00BA13B3">
        <w:rPr>
          <w:color w:val="000000" w:themeColor="text1"/>
          <w:sz w:val="22"/>
          <w:szCs w:val="22"/>
        </w:rPr>
        <w:t xml:space="preserve"> </w:t>
      </w:r>
      <w:r w:rsidR="007B3E3B" w:rsidRPr="00BA13B3">
        <w:rPr>
          <w:color w:val="000000" w:themeColor="text1"/>
          <w:sz w:val="22"/>
          <w:szCs w:val="22"/>
        </w:rPr>
        <w:t>the</w:t>
      </w:r>
      <w:r w:rsidR="00C84223" w:rsidRPr="00BA13B3">
        <w:rPr>
          <w:color w:val="000000" w:themeColor="text1"/>
          <w:sz w:val="22"/>
          <w:szCs w:val="22"/>
        </w:rPr>
        <w:t xml:space="preserve"> </w:t>
      </w:r>
      <w:r w:rsidR="007B3E3B" w:rsidRPr="00BA13B3">
        <w:rPr>
          <w:color w:val="000000" w:themeColor="text1"/>
          <w:sz w:val="22"/>
          <w:szCs w:val="22"/>
        </w:rPr>
        <w:t>Congressional</w:t>
      </w:r>
      <w:r w:rsidR="00C84223" w:rsidRPr="00BA13B3">
        <w:rPr>
          <w:color w:val="000000" w:themeColor="text1"/>
          <w:sz w:val="22"/>
          <w:szCs w:val="22"/>
        </w:rPr>
        <w:t xml:space="preserve"> </w:t>
      </w:r>
      <w:r w:rsidR="007B3E3B" w:rsidRPr="00BA13B3">
        <w:rPr>
          <w:color w:val="000000" w:themeColor="text1"/>
          <w:sz w:val="22"/>
          <w:szCs w:val="22"/>
        </w:rPr>
        <w:t>Collections</w:t>
      </w:r>
      <w:r w:rsidR="00C84223" w:rsidRPr="00BA13B3">
        <w:rPr>
          <w:color w:val="000000" w:themeColor="text1"/>
          <w:sz w:val="22"/>
          <w:szCs w:val="22"/>
        </w:rPr>
        <w:t xml:space="preserve"> </w:t>
      </w:r>
      <w:r w:rsidR="007B3E3B" w:rsidRPr="00BA13B3">
        <w:rPr>
          <w:color w:val="000000" w:themeColor="text1"/>
          <w:sz w:val="22"/>
          <w:szCs w:val="22"/>
        </w:rPr>
        <w:t>to</w:t>
      </w:r>
      <w:r w:rsidR="00C84223" w:rsidRPr="00BA13B3">
        <w:rPr>
          <w:color w:val="000000" w:themeColor="text1"/>
          <w:sz w:val="22"/>
          <w:szCs w:val="22"/>
        </w:rPr>
        <w:t xml:space="preserve"> </w:t>
      </w:r>
      <w:r w:rsidR="007B3E3B" w:rsidRPr="00BA13B3">
        <w:rPr>
          <w:color w:val="000000" w:themeColor="text1"/>
          <w:sz w:val="22"/>
          <w:szCs w:val="22"/>
        </w:rPr>
        <w:t>support</w:t>
      </w:r>
      <w:r w:rsidR="00C84223" w:rsidRPr="00BA13B3">
        <w:rPr>
          <w:color w:val="000000" w:themeColor="text1"/>
          <w:sz w:val="22"/>
          <w:szCs w:val="22"/>
        </w:rPr>
        <w:t xml:space="preserve"> </w:t>
      </w:r>
      <w:r w:rsidR="007B3E3B" w:rsidRPr="00BA13B3">
        <w:rPr>
          <w:color w:val="000000" w:themeColor="text1"/>
          <w:sz w:val="22"/>
          <w:szCs w:val="22"/>
        </w:rPr>
        <w:t>the</w:t>
      </w:r>
      <w:r w:rsidR="00C84223" w:rsidRPr="00BA13B3">
        <w:rPr>
          <w:color w:val="000000" w:themeColor="text1"/>
          <w:sz w:val="22"/>
          <w:szCs w:val="22"/>
        </w:rPr>
        <w:t xml:space="preserve"> </w:t>
      </w:r>
      <w:r w:rsidR="007B3E3B" w:rsidRPr="00BA13B3">
        <w:rPr>
          <w:color w:val="000000" w:themeColor="text1"/>
          <w:sz w:val="22"/>
          <w:szCs w:val="22"/>
        </w:rPr>
        <w:t>creation</w:t>
      </w:r>
      <w:r w:rsidR="00C84223" w:rsidRPr="00BA13B3">
        <w:rPr>
          <w:color w:val="000000" w:themeColor="text1"/>
          <w:sz w:val="22"/>
          <w:szCs w:val="22"/>
        </w:rPr>
        <w:t xml:space="preserve"> </w:t>
      </w:r>
      <w:r w:rsidR="007B3E3B" w:rsidRPr="00BA13B3">
        <w:rPr>
          <w:color w:val="000000" w:themeColor="text1"/>
          <w:sz w:val="22"/>
          <w:szCs w:val="22"/>
        </w:rPr>
        <w:t>of</w:t>
      </w:r>
      <w:r w:rsidR="00C84223" w:rsidRPr="00BA13B3">
        <w:rPr>
          <w:color w:val="000000" w:themeColor="text1"/>
          <w:sz w:val="22"/>
          <w:szCs w:val="22"/>
        </w:rPr>
        <w:t xml:space="preserve"> </w:t>
      </w:r>
      <w:r w:rsidR="007B3E3B" w:rsidRPr="00BA13B3">
        <w:rPr>
          <w:color w:val="000000" w:themeColor="text1"/>
          <w:sz w:val="22"/>
          <w:szCs w:val="22"/>
        </w:rPr>
        <w:t>monographs,</w:t>
      </w:r>
      <w:r w:rsidR="00C84223" w:rsidRPr="00BA13B3">
        <w:rPr>
          <w:color w:val="000000" w:themeColor="text1"/>
          <w:sz w:val="22"/>
          <w:szCs w:val="22"/>
        </w:rPr>
        <w:t xml:space="preserve"> </w:t>
      </w:r>
      <w:r w:rsidR="007B3E3B" w:rsidRPr="00BA13B3">
        <w:rPr>
          <w:color w:val="000000" w:themeColor="text1"/>
          <w:sz w:val="22"/>
          <w:szCs w:val="22"/>
        </w:rPr>
        <w:t>journal</w:t>
      </w:r>
      <w:r w:rsidR="00C84223" w:rsidRPr="00BA13B3">
        <w:rPr>
          <w:color w:val="000000" w:themeColor="text1"/>
          <w:sz w:val="22"/>
          <w:szCs w:val="22"/>
        </w:rPr>
        <w:t xml:space="preserve"> </w:t>
      </w:r>
      <w:r w:rsidR="007B3E3B" w:rsidRPr="00BA13B3">
        <w:rPr>
          <w:color w:val="000000" w:themeColor="text1"/>
          <w:sz w:val="22"/>
          <w:szCs w:val="22"/>
        </w:rPr>
        <w:t>articles,</w:t>
      </w:r>
      <w:r w:rsidR="00C84223" w:rsidRPr="00BA13B3">
        <w:rPr>
          <w:color w:val="000000" w:themeColor="text1"/>
          <w:sz w:val="22"/>
          <w:szCs w:val="22"/>
        </w:rPr>
        <w:t xml:space="preserve"> </w:t>
      </w:r>
      <w:r w:rsidR="007B3E3B" w:rsidRPr="00BA13B3">
        <w:rPr>
          <w:color w:val="000000" w:themeColor="text1"/>
          <w:sz w:val="22"/>
          <w:szCs w:val="22"/>
        </w:rPr>
        <w:t>books,</w:t>
      </w:r>
      <w:r w:rsidR="00C84223" w:rsidRPr="00BA13B3">
        <w:rPr>
          <w:color w:val="000000" w:themeColor="text1"/>
          <w:sz w:val="22"/>
          <w:szCs w:val="22"/>
        </w:rPr>
        <w:t xml:space="preserve"> </w:t>
      </w:r>
      <w:r w:rsidR="007B3E3B" w:rsidRPr="00BA13B3">
        <w:rPr>
          <w:color w:val="000000" w:themeColor="text1"/>
          <w:sz w:val="22"/>
          <w:szCs w:val="22"/>
        </w:rPr>
        <w:t>theses,</w:t>
      </w:r>
      <w:r w:rsidR="00C84223" w:rsidRPr="00BA13B3">
        <w:rPr>
          <w:color w:val="000000" w:themeColor="text1"/>
          <w:sz w:val="22"/>
          <w:szCs w:val="22"/>
        </w:rPr>
        <w:t xml:space="preserve"> </w:t>
      </w:r>
      <w:r w:rsidR="007B3E3B" w:rsidRPr="00BA13B3">
        <w:rPr>
          <w:color w:val="000000" w:themeColor="text1"/>
          <w:sz w:val="22"/>
          <w:szCs w:val="22"/>
        </w:rPr>
        <w:t>and</w:t>
      </w:r>
      <w:r w:rsidR="00C84223" w:rsidRPr="00BA13B3">
        <w:rPr>
          <w:color w:val="000000" w:themeColor="text1"/>
          <w:sz w:val="22"/>
          <w:szCs w:val="22"/>
        </w:rPr>
        <w:t xml:space="preserve"> </w:t>
      </w:r>
      <w:r w:rsidR="007B3E3B" w:rsidRPr="00BA13B3">
        <w:rPr>
          <w:color w:val="000000" w:themeColor="text1"/>
          <w:sz w:val="22"/>
          <w:szCs w:val="22"/>
        </w:rPr>
        <w:t>dissertations.</w:t>
      </w:r>
      <w:r w:rsidR="00C84223" w:rsidRPr="00BA13B3">
        <w:rPr>
          <w:color w:val="000000" w:themeColor="text1"/>
          <w:sz w:val="22"/>
          <w:szCs w:val="22"/>
        </w:rPr>
        <w:t xml:space="preserve"> </w:t>
      </w:r>
      <w:r w:rsidR="007B3E3B" w:rsidRPr="00BA13B3">
        <w:rPr>
          <w:color w:val="000000" w:themeColor="text1"/>
          <w:sz w:val="22"/>
          <w:szCs w:val="22"/>
        </w:rPr>
        <w:t>Primary</w:t>
      </w:r>
      <w:r w:rsidR="00C84223" w:rsidRPr="00BA13B3">
        <w:rPr>
          <w:color w:val="000000" w:themeColor="text1"/>
          <w:sz w:val="22"/>
          <w:szCs w:val="22"/>
        </w:rPr>
        <w:t xml:space="preserve"> </w:t>
      </w:r>
      <w:r w:rsidR="007B3E3B" w:rsidRPr="00BA13B3">
        <w:rPr>
          <w:color w:val="000000" w:themeColor="text1"/>
          <w:sz w:val="22"/>
          <w:szCs w:val="22"/>
        </w:rPr>
        <w:t>emphasis</w:t>
      </w:r>
      <w:r w:rsidR="00C84223" w:rsidRPr="00BA13B3">
        <w:rPr>
          <w:color w:val="000000" w:themeColor="text1"/>
          <w:sz w:val="22"/>
          <w:szCs w:val="22"/>
        </w:rPr>
        <w:t xml:space="preserve"> </w:t>
      </w:r>
      <w:r w:rsidR="007B3E3B" w:rsidRPr="00BA13B3">
        <w:rPr>
          <w:color w:val="000000" w:themeColor="text1"/>
          <w:sz w:val="22"/>
          <w:szCs w:val="22"/>
        </w:rPr>
        <w:t>is</w:t>
      </w:r>
      <w:r w:rsidR="00C84223" w:rsidRPr="00BA13B3">
        <w:rPr>
          <w:color w:val="000000" w:themeColor="text1"/>
          <w:sz w:val="22"/>
          <w:szCs w:val="22"/>
        </w:rPr>
        <w:t xml:space="preserve"> </w:t>
      </w:r>
      <w:r w:rsidR="007B3E3B" w:rsidRPr="00BA13B3">
        <w:rPr>
          <w:color w:val="000000" w:themeColor="text1"/>
          <w:sz w:val="22"/>
          <w:szCs w:val="22"/>
        </w:rPr>
        <w:t>placed</w:t>
      </w:r>
      <w:r w:rsidR="00C84223" w:rsidRPr="00BA13B3">
        <w:rPr>
          <w:color w:val="000000" w:themeColor="text1"/>
          <w:sz w:val="22"/>
          <w:szCs w:val="22"/>
        </w:rPr>
        <w:t xml:space="preserve"> </w:t>
      </w:r>
      <w:r w:rsidR="007B3E3B" w:rsidRPr="00BA13B3">
        <w:rPr>
          <w:color w:val="000000" w:themeColor="text1"/>
          <w:sz w:val="22"/>
          <w:szCs w:val="22"/>
        </w:rPr>
        <w:t>on</w:t>
      </w:r>
      <w:r w:rsidR="00C84223" w:rsidRPr="00BA13B3">
        <w:rPr>
          <w:color w:val="000000" w:themeColor="text1"/>
          <w:sz w:val="22"/>
          <w:szCs w:val="22"/>
        </w:rPr>
        <w:t xml:space="preserve"> </w:t>
      </w:r>
      <w:r w:rsidR="007B3E3B" w:rsidRPr="00BA13B3">
        <w:rPr>
          <w:color w:val="000000" w:themeColor="text1"/>
          <w:sz w:val="22"/>
          <w:szCs w:val="22"/>
        </w:rPr>
        <w:t>resea</w:t>
      </w:r>
      <w:r w:rsidR="009520AB" w:rsidRPr="00BA13B3">
        <w:rPr>
          <w:color w:val="000000" w:themeColor="text1"/>
          <w:sz w:val="22"/>
          <w:szCs w:val="22"/>
        </w:rPr>
        <w:t>rch</w:t>
      </w:r>
      <w:r w:rsidR="00C84223" w:rsidRPr="00BA13B3">
        <w:rPr>
          <w:color w:val="000000" w:themeColor="text1"/>
          <w:sz w:val="22"/>
          <w:szCs w:val="22"/>
        </w:rPr>
        <w:t xml:space="preserve"> </w:t>
      </w:r>
      <w:r w:rsidR="009520AB" w:rsidRPr="00BA13B3">
        <w:rPr>
          <w:color w:val="000000" w:themeColor="text1"/>
          <w:sz w:val="22"/>
          <w:szCs w:val="22"/>
        </w:rPr>
        <w:t>proposals</w:t>
      </w:r>
      <w:r w:rsidR="00C84223" w:rsidRPr="00BA13B3">
        <w:rPr>
          <w:color w:val="000000" w:themeColor="text1"/>
          <w:sz w:val="22"/>
          <w:szCs w:val="22"/>
        </w:rPr>
        <w:t xml:space="preserve"> </w:t>
      </w:r>
      <w:r w:rsidR="009520AB" w:rsidRPr="00BA13B3">
        <w:rPr>
          <w:color w:val="000000" w:themeColor="text1"/>
          <w:sz w:val="22"/>
          <w:szCs w:val="22"/>
        </w:rPr>
        <w:t>centered</w:t>
      </w:r>
      <w:r w:rsidR="00C84223" w:rsidRPr="00BA13B3">
        <w:rPr>
          <w:color w:val="000000" w:themeColor="text1"/>
          <w:sz w:val="22"/>
          <w:szCs w:val="22"/>
        </w:rPr>
        <w:t xml:space="preserve"> </w:t>
      </w:r>
      <w:r w:rsidR="009520AB" w:rsidRPr="00BA13B3">
        <w:rPr>
          <w:color w:val="000000" w:themeColor="text1"/>
          <w:sz w:val="22"/>
          <w:szCs w:val="22"/>
        </w:rPr>
        <w:t>on</w:t>
      </w:r>
      <w:r w:rsidR="00C84223" w:rsidRPr="00BA13B3">
        <w:rPr>
          <w:color w:val="000000" w:themeColor="text1"/>
          <w:sz w:val="22"/>
          <w:szCs w:val="22"/>
        </w:rPr>
        <w:t xml:space="preserve"> </w:t>
      </w:r>
      <w:r w:rsidR="009520AB" w:rsidRPr="00BA13B3">
        <w:rPr>
          <w:color w:val="000000" w:themeColor="text1"/>
          <w:sz w:val="22"/>
          <w:szCs w:val="22"/>
        </w:rPr>
        <w:t>the</w:t>
      </w:r>
      <w:r w:rsidR="00C84223" w:rsidRPr="00BA13B3">
        <w:rPr>
          <w:color w:val="000000" w:themeColor="text1"/>
          <w:sz w:val="22"/>
          <w:szCs w:val="22"/>
        </w:rPr>
        <w:t xml:space="preserve"> </w:t>
      </w:r>
      <w:r w:rsidR="009520AB" w:rsidRPr="00BA13B3">
        <w:rPr>
          <w:color w:val="000000" w:themeColor="text1"/>
          <w:sz w:val="22"/>
          <w:szCs w:val="22"/>
        </w:rPr>
        <w:t>U</w:t>
      </w:r>
      <w:r w:rsidR="00F05B63" w:rsidRPr="00BA13B3">
        <w:rPr>
          <w:color w:val="000000" w:themeColor="text1"/>
          <w:sz w:val="22"/>
          <w:szCs w:val="22"/>
        </w:rPr>
        <w:t>.</w:t>
      </w:r>
      <w:r w:rsidR="009520AB" w:rsidRPr="00BA13B3">
        <w:rPr>
          <w:color w:val="000000" w:themeColor="text1"/>
          <w:sz w:val="22"/>
          <w:szCs w:val="22"/>
        </w:rPr>
        <w:t>S</w:t>
      </w:r>
      <w:r w:rsidR="00F05B63" w:rsidRPr="00BA13B3">
        <w:rPr>
          <w:color w:val="000000" w:themeColor="text1"/>
          <w:sz w:val="22"/>
          <w:szCs w:val="22"/>
        </w:rPr>
        <w:t>.</w:t>
      </w:r>
      <w:r w:rsidR="00C84223" w:rsidRPr="00BA13B3">
        <w:rPr>
          <w:color w:val="000000" w:themeColor="text1"/>
          <w:sz w:val="22"/>
          <w:szCs w:val="22"/>
        </w:rPr>
        <w:t xml:space="preserve"> </w:t>
      </w:r>
      <w:r w:rsidR="007B3E3B" w:rsidRPr="00BA13B3">
        <w:rPr>
          <w:color w:val="000000" w:themeColor="text1"/>
          <w:sz w:val="22"/>
          <w:szCs w:val="22"/>
        </w:rPr>
        <w:t>Congress</w:t>
      </w:r>
      <w:r w:rsidR="00C84223" w:rsidRPr="00BA13B3">
        <w:rPr>
          <w:color w:val="000000" w:themeColor="text1"/>
          <w:sz w:val="22"/>
          <w:szCs w:val="22"/>
        </w:rPr>
        <w:t xml:space="preserve"> </w:t>
      </w:r>
      <w:r w:rsidR="007B3E3B" w:rsidRPr="00BA13B3">
        <w:rPr>
          <w:color w:val="000000" w:themeColor="text1"/>
          <w:sz w:val="22"/>
          <w:szCs w:val="22"/>
        </w:rPr>
        <w:t>and</w:t>
      </w:r>
      <w:r w:rsidR="00C84223" w:rsidRPr="00BA13B3">
        <w:rPr>
          <w:color w:val="000000" w:themeColor="text1"/>
          <w:sz w:val="22"/>
          <w:szCs w:val="22"/>
        </w:rPr>
        <w:t xml:space="preserve"> </w:t>
      </w:r>
      <w:r w:rsidR="007B3E3B" w:rsidRPr="00BA13B3">
        <w:rPr>
          <w:color w:val="000000" w:themeColor="text1"/>
          <w:sz w:val="22"/>
          <w:szCs w:val="22"/>
        </w:rPr>
        <w:t>its</w:t>
      </w:r>
      <w:r w:rsidR="00C84223" w:rsidRPr="00BA13B3">
        <w:rPr>
          <w:color w:val="000000" w:themeColor="text1"/>
          <w:sz w:val="22"/>
          <w:szCs w:val="22"/>
        </w:rPr>
        <w:t xml:space="preserve"> </w:t>
      </w:r>
      <w:r w:rsidR="00CB2153" w:rsidRPr="00BA13B3">
        <w:rPr>
          <w:color w:val="000000" w:themeColor="text1"/>
          <w:sz w:val="22"/>
          <w:szCs w:val="22"/>
        </w:rPr>
        <w:t>members,</w:t>
      </w:r>
      <w:r w:rsidR="00C84223" w:rsidRPr="00BA13B3">
        <w:rPr>
          <w:color w:val="000000" w:themeColor="text1"/>
          <w:sz w:val="22"/>
          <w:szCs w:val="22"/>
        </w:rPr>
        <w:t xml:space="preserve"> </w:t>
      </w:r>
      <w:r w:rsidR="007B3E3B" w:rsidRPr="00BA13B3">
        <w:rPr>
          <w:color w:val="000000" w:themeColor="text1"/>
          <w:sz w:val="22"/>
          <w:szCs w:val="22"/>
        </w:rPr>
        <w:t>but</w:t>
      </w:r>
      <w:r w:rsidR="00C84223" w:rsidRPr="00BA13B3">
        <w:rPr>
          <w:color w:val="000000" w:themeColor="text1"/>
          <w:sz w:val="22"/>
          <w:szCs w:val="22"/>
        </w:rPr>
        <w:t xml:space="preserve"> </w:t>
      </w:r>
      <w:r w:rsidR="007B3E3B" w:rsidRPr="00BA13B3">
        <w:rPr>
          <w:color w:val="000000" w:themeColor="text1"/>
          <w:sz w:val="22"/>
          <w:szCs w:val="22"/>
        </w:rPr>
        <w:t>other</w:t>
      </w:r>
      <w:r w:rsidR="00C84223" w:rsidRPr="00BA13B3">
        <w:rPr>
          <w:color w:val="000000" w:themeColor="text1"/>
          <w:sz w:val="22"/>
          <w:szCs w:val="22"/>
        </w:rPr>
        <w:t xml:space="preserve"> </w:t>
      </w:r>
      <w:r w:rsidR="007B3E3B" w:rsidRPr="00BA13B3">
        <w:rPr>
          <w:color w:val="000000" w:themeColor="text1"/>
          <w:sz w:val="22"/>
          <w:szCs w:val="22"/>
        </w:rPr>
        <w:t>topics</w:t>
      </w:r>
      <w:r w:rsidR="00C84223" w:rsidRPr="00BA13B3">
        <w:rPr>
          <w:color w:val="000000" w:themeColor="text1"/>
          <w:sz w:val="22"/>
          <w:szCs w:val="22"/>
        </w:rPr>
        <w:t xml:space="preserve"> </w:t>
      </w:r>
      <w:r w:rsidR="007B3E3B" w:rsidRPr="00BA13B3">
        <w:rPr>
          <w:color w:val="000000" w:themeColor="text1"/>
          <w:sz w:val="22"/>
          <w:szCs w:val="22"/>
        </w:rPr>
        <w:t>will</w:t>
      </w:r>
      <w:r w:rsidR="00C84223" w:rsidRPr="00BA13B3">
        <w:rPr>
          <w:color w:val="000000" w:themeColor="text1"/>
          <w:sz w:val="22"/>
          <w:szCs w:val="22"/>
        </w:rPr>
        <w:t xml:space="preserve"> </w:t>
      </w:r>
      <w:r w:rsidR="007B3E3B" w:rsidRPr="00BA13B3">
        <w:rPr>
          <w:color w:val="000000" w:themeColor="text1"/>
          <w:sz w:val="22"/>
          <w:szCs w:val="22"/>
        </w:rPr>
        <w:t>be</w:t>
      </w:r>
      <w:r w:rsidR="00C84223" w:rsidRPr="00BA13B3">
        <w:rPr>
          <w:color w:val="000000" w:themeColor="text1"/>
          <w:sz w:val="22"/>
          <w:szCs w:val="22"/>
        </w:rPr>
        <w:t xml:space="preserve"> </w:t>
      </w:r>
      <w:r w:rsidR="007B3E3B" w:rsidRPr="00BA13B3">
        <w:rPr>
          <w:color w:val="000000" w:themeColor="text1"/>
          <w:sz w:val="22"/>
          <w:szCs w:val="22"/>
        </w:rPr>
        <w:t>considered.</w:t>
      </w:r>
      <w:r w:rsidR="00C84223" w:rsidRPr="00BA13B3">
        <w:rPr>
          <w:color w:val="000000" w:themeColor="text1"/>
          <w:sz w:val="22"/>
          <w:szCs w:val="22"/>
        </w:rPr>
        <w:t xml:space="preserve"> </w:t>
      </w:r>
      <w:r w:rsidR="00C61C63" w:rsidRPr="00BA13B3">
        <w:rPr>
          <w:color w:val="000000" w:themeColor="text1"/>
          <w:sz w:val="22"/>
          <w:szCs w:val="22"/>
        </w:rPr>
        <w:t>Scholars</w:t>
      </w:r>
      <w:r w:rsidR="00C84223" w:rsidRPr="00BA13B3">
        <w:rPr>
          <w:color w:val="000000" w:themeColor="text1"/>
          <w:sz w:val="22"/>
          <w:szCs w:val="22"/>
        </w:rPr>
        <w:t xml:space="preserve"> </w:t>
      </w:r>
      <w:r w:rsidR="00C61C63" w:rsidRPr="00BA13B3">
        <w:rPr>
          <w:color w:val="000000" w:themeColor="text1"/>
          <w:sz w:val="22"/>
          <w:szCs w:val="22"/>
        </w:rPr>
        <w:t>of</w:t>
      </w:r>
      <w:r w:rsidR="00C84223" w:rsidRPr="00BA13B3">
        <w:rPr>
          <w:color w:val="000000" w:themeColor="text1"/>
          <w:sz w:val="22"/>
          <w:szCs w:val="22"/>
        </w:rPr>
        <w:t xml:space="preserve"> </w:t>
      </w:r>
      <w:r w:rsidR="00C61C63" w:rsidRPr="00BA13B3">
        <w:rPr>
          <w:color w:val="000000" w:themeColor="text1"/>
          <w:sz w:val="22"/>
          <w:szCs w:val="22"/>
        </w:rPr>
        <w:t>history</w:t>
      </w:r>
      <w:r w:rsidR="00C84223" w:rsidRPr="00BA13B3">
        <w:rPr>
          <w:color w:val="000000" w:themeColor="text1"/>
          <w:sz w:val="22"/>
          <w:szCs w:val="22"/>
        </w:rPr>
        <w:t xml:space="preserve"> </w:t>
      </w:r>
      <w:r w:rsidR="00C61C63" w:rsidRPr="00BA13B3">
        <w:rPr>
          <w:color w:val="000000" w:themeColor="text1"/>
          <w:sz w:val="22"/>
          <w:szCs w:val="22"/>
        </w:rPr>
        <w:t>and</w:t>
      </w:r>
      <w:r w:rsidR="00C84223" w:rsidRPr="00BA13B3">
        <w:rPr>
          <w:color w:val="000000" w:themeColor="text1"/>
          <w:sz w:val="22"/>
          <w:szCs w:val="22"/>
        </w:rPr>
        <w:t xml:space="preserve"> </w:t>
      </w:r>
      <w:r w:rsidR="00C61C63" w:rsidRPr="00BA13B3">
        <w:rPr>
          <w:color w:val="000000" w:themeColor="text1"/>
          <w:sz w:val="22"/>
          <w:szCs w:val="22"/>
        </w:rPr>
        <w:t>political</w:t>
      </w:r>
      <w:r w:rsidR="00C84223" w:rsidRPr="00BA13B3">
        <w:rPr>
          <w:color w:val="000000" w:themeColor="text1"/>
          <w:sz w:val="22"/>
          <w:szCs w:val="22"/>
        </w:rPr>
        <w:t xml:space="preserve"> </w:t>
      </w:r>
      <w:r w:rsidR="00C61C63" w:rsidRPr="00BA13B3">
        <w:rPr>
          <w:color w:val="000000" w:themeColor="text1"/>
          <w:sz w:val="22"/>
          <w:szCs w:val="22"/>
        </w:rPr>
        <w:t>science</w:t>
      </w:r>
      <w:r w:rsidR="00C84223" w:rsidRPr="00BA13B3">
        <w:rPr>
          <w:color w:val="000000" w:themeColor="text1"/>
          <w:sz w:val="22"/>
          <w:szCs w:val="22"/>
        </w:rPr>
        <w:t xml:space="preserve"> </w:t>
      </w:r>
      <w:r w:rsidR="00C61C63" w:rsidRPr="00BA13B3">
        <w:rPr>
          <w:color w:val="000000" w:themeColor="text1"/>
          <w:sz w:val="22"/>
          <w:szCs w:val="22"/>
        </w:rPr>
        <w:t>pursuing</w:t>
      </w:r>
      <w:r w:rsidR="00C84223" w:rsidRPr="00BA13B3">
        <w:rPr>
          <w:color w:val="000000" w:themeColor="text1"/>
          <w:sz w:val="22"/>
          <w:szCs w:val="22"/>
        </w:rPr>
        <w:t xml:space="preserve"> </w:t>
      </w:r>
      <w:r w:rsidR="00C61C63" w:rsidRPr="00BA13B3">
        <w:rPr>
          <w:color w:val="000000" w:themeColor="text1"/>
          <w:sz w:val="22"/>
          <w:szCs w:val="22"/>
        </w:rPr>
        <w:t>postdoctoral</w:t>
      </w:r>
      <w:r w:rsidR="00C84223" w:rsidRPr="00BA13B3">
        <w:rPr>
          <w:color w:val="000000" w:themeColor="text1"/>
          <w:sz w:val="22"/>
          <w:szCs w:val="22"/>
        </w:rPr>
        <w:t xml:space="preserve"> </w:t>
      </w:r>
      <w:r w:rsidR="00C61C63" w:rsidRPr="00BA13B3">
        <w:rPr>
          <w:color w:val="000000" w:themeColor="text1"/>
          <w:sz w:val="22"/>
          <w:szCs w:val="22"/>
        </w:rPr>
        <w:t>research</w:t>
      </w:r>
      <w:r w:rsidR="00C84223" w:rsidRPr="00BA13B3">
        <w:rPr>
          <w:color w:val="000000" w:themeColor="text1"/>
          <w:sz w:val="22"/>
          <w:szCs w:val="22"/>
        </w:rPr>
        <w:t xml:space="preserve"> </w:t>
      </w:r>
      <w:r w:rsidR="00C61C63" w:rsidRPr="00BA13B3">
        <w:rPr>
          <w:color w:val="000000" w:themeColor="text1"/>
          <w:sz w:val="22"/>
          <w:szCs w:val="22"/>
        </w:rPr>
        <w:t>are</w:t>
      </w:r>
      <w:r w:rsidR="00C84223" w:rsidRPr="00BA13B3">
        <w:rPr>
          <w:color w:val="000000" w:themeColor="text1"/>
          <w:sz w:val="22"/>
          <w:szCs w:val="22"/>
        </w:rPr>
        <w:t xml:space="preserve"> </w:t>
      </w:r>
      <w:r w:rsidR="00C61C63" w:rsidRPr="00BA13B3">
        <w:rPr>
          <w:color w:val="000000" w:themeColor="text1"/>
          <w:sz w:val="22"/>
          <w:szCs w:val="22"/>
        </w:rPr>
        <w:t>especially</w:t>
      </w:r>
      <w:r w:rsidR="00C84223" w:rsidRPr="00BA13B3">
        <w:rPr>
          <w:color w:val="000000" w:themeColor="text1"/>
          <w:sz w:val="22"/>
          <w:szCs w:val="22"/>
        </w:rPr>
        <w:t xml:space="preserve"> </w:t>
      </w:r>
      <w:r w:rsidR="00C61C63" w:rsidRPr="00BA13B3">
        <w:rPr>
          <w:color w:val="000000" w:themeColor="text1"/>
          <w:sz w:val="22"/>
          <w:szCs w:val="22"/>
        </w:rPr>
        <w:t>encouraged</w:t>
      </w:r>
      <w:r w:rsidR="00C84223" w:rsidRPr="00BA13B3">
        <w:rPr>
          <w:color w:val="000000" w:themeColor="text1"/>
          <w:sz w:val="22"/>
          <w:szCs w:val="22"/>
        </w:rPr>
        <w:t xml:space="preserve"> </w:t>
      </w:r>
      <w:r w:rsidR="00C61C63" w:rsidRPr="00BA13B3">
        <w:rPr>
          <w:color w:val="000000" w:themeColor="text1"/>
          <w:sz w:val="22"/>
          <w:szCs w:val="22"/>
        </w:rPr>
        <w:t>to</w:t>
      </w:r>
      <w:r w:rsidR="00C84223" w:rsidRPr="00BA13B3">
        <w:rPr>
          <w:color w:val="000000" w:themeColor="text1"/>
          <w:sz w:val="22"/>
          <w:szCs w:val="22"/>
        </w:rPr>
        <w:t xml:space="preserve"> </w:t>
      </w:r>
      <w:r w:rsidR="00C61C63" w:rsidRPr="00BA13B3">
        <w:rPr>
          <w:color w:val="000000" w:themeColor="text1"/>
          <w:sz w:val="22"/>
          <w:szCs w:val="22"/>
        </w:rPr>
        <w:t>apply.</w:t>
      </w:r>
      <w:r w:rsidR="00C84223" w:rsidRPr="00BA13B3">
        <w:rPr>
          <w:color w:val="000000" w:themeColor="text1"/>
          <w:sz w:val="22"/>
          <w:szCs w:val="22"/>
          <w:u w:color="000000"/>
        </w:rPr>
        <w:t xml:space="preserve"> </w:t>
      </w:r>
      <w:r w:rsidR="007B3E3B" w:rsidRPr="00BA13B3">
        <w:rPr>
          <w:color w:val="000000" w:themeColor="text1"/>
          <w:sz w:val="22"/>
          <w:szCs w:val="22"/>
          <w:u w:color="000000"/>
        </w:rPr>
        <w:t>Amount:</w:t>
      </w:r>
      <w:r w:rsidR="00C84223" w:rsidRPr="00BA13B3">
        <w:rPr>
          <w:color w:val="000000" w:themeColor="text1"/>
          <w:sz w:val="22"/>
          <w:szCs w:val="22"/>
          <w:u w:color="000000"/>
        </w:rPr>
        <w:t xml:space="preserve"> </w:t>
      </w:r>
      <w:r w:rsidR="007B3E3B" w:rsidRPr="00BA13B3">
        <w:rPr>
          <w:color w:val="000000" w:themeColor="text1"/>
          <w:sz w:val="22"/>
          <w:szCs w:val="22"/>
          <w:u w:color="000000"/>
        </w:rPr>
        <w:t>$</w:t>
      </w:r>
      <w:r w:rsidR="006A6DCD">
        <w:rPr>
          <w:color w:val="000000" w:themeColor="text1"/>
          <w:sz w:val="22"/>
          <w:szCs w:val="22"/>
          <w:u w:color="000000"/>
        </w:rPr>
        <w:t>1</w:t>
      </w:r>
      <w:r>
        <w:rPr>
          <w:color w:val="000000" w:themeColor="text1"/>
          <w:sz w:val="22"/>
          <w:szCs w:val="22"/>
          <w:u w:color="000000"/>
        </w:rPr>
        <w:t>,</w:t>
      </w:r>
      <w:r w:rsidR="006A6DCD">
        <w:rPr>
          <w:color w:val="000000" w:themeColor="text1"/>
          <w:sz w:val="22"/>
          <w:szCs w:val="22"/>
          <w:u w:color="000000"/>
        </w:rPr>
        <w:t>000</w:t>
      </w:r>
      <w:r w:rsidR="00C84223" w:rsidRPr="00BA13B3">
        <w:rPr>
          <w:color w:val="000000" w:themeColor="text1"/>
          <w:sz w:val="22"/>
          <w:szCs w:val="22"/>
          <w:u w:color="000000"/>
        </w:rPr>
        <w:t xml:space="preserve"> </w:t>
      </w:r>
      <w:r w:rsidR="007B3E3B" w:rsidRPr="00BA13B3">
        <w:rPr>
          <w:color w:val="000000" w:themeColor="text1"/>
          <w:sz w:val="22"/>
          <w:szCs w:val="22"/>
          <w:u w:color="000000"/>
        </w:rPr>
        <w:t>for</w:t>
      </w:r>
      <w:r w:rsidR="00C84223" w:rsidRPr="00BA13B3">
        <w:rPr>
          <w:color w:val="000000" w:themeColor="text1"/>
          <w:sz w:val="22"/>
          <w:szCs w:val="22"/>
          <w:u w:color="000000"/>
        </w:rPr>
        <w:t xml:space="preserve"> </w:t>
      </w:r>
      <w:r w:rsidR="007B3E3B" w:rsidRPr="00BA13B3">
        <w:rPr>
          <w:color w:val="000000" w:themeColor="text1"/>
          <w:sz w:val="22"/>
          <w:szCs w:val="22"/>
          <w:u w:color="000000"/>
        </w:rPr>
        <w:t>graduate</w:t>
      </w:r>
      <w:r w:rsidR="00C84223" w:rsidRPr="00BA13B3">
        <w:rPr>
          <w:color w:val="000000" w:themeColor="text1"/>
          <w:sz w:val="22"/>
          <w:szCs w:val="22"/>
          <w:u w:color="000000"/>
        </w:rPr>
        <w:t xml:space="preserve"> </w:t>
      </w:r>
      <w:r w:rsidR="007B3E3B" w:rsidRPr="00BA13B3">
        <w:rPr>
          <w:color w:val="000000" w:themeColor="text1"/>
          <w:sz w:val="22"/>
          <w:szCs w:val="22"/>
          <w:u w:color="000000"/>
        </w:rPr>
        <w:t>students.</w:t>
      </w:r>
    </w:p>
    <w:p w14:paraId="6441301B" w14:textId="23792FBA"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92" w:history="1">
        <w:r w:rsidRPr="00BA13B3">
          <w:rPr>
            <w:rStyle w:val="Hyperlink"/>
            <w:szCs w:val="22"/>
            <w:u w:color="000000"/>
          </w:rPr>
          <w:t>http://www.ou.edu/content/carlalbertcenter/congressional-collection/vsp.html</w:t>
        </w:r>
      </w:hyperlink>
      <w:r w:rsidR="00C84223" w:rsidRPr="00BA13B3">
        <w:rPr>
          <w:color w:val="000000" w:themeColor="text1"/>
          <w:sz w:val="22"/>
          <w:szCs w:val="22"/>
          <w:u w:color="000000"/>
        </w:rPr>
        <w:t xml:space="preserve"> </w:t>
      </w:r>
    </w:p>
    <w:p w14:paraId="33DF5F04" w14:textId="1EF4F458"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C61C63" w:rsidRPr="00BA13B3">
        <w:rPr>
          <w:color w:val="000000" w:themeColor="text1"/>
          <w:sz w:val="22"/>
          <w:szCs w:val="22"/>
          <w:u w:color="000000"/>
        </w:rPr>
        <w:t>None.</w:t>
      </w:r>
    </w:p>
    <w:p w14:paraId="1B4CE2D0" w14:textId="7F699E2B"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Continuous</w:t>
      </w:r>
    </w:p>
    <w:p w14:paraId="3163A15E" w14:textId="77777777"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67161CE2" w14:textId="76A1AF78" w:rsidR="007B3E3B" w:rsidRPr="00BA13B3" w:rsidRDefault="007B3E3B" w:rsidP="00C84223">
      <w:pPr>
        <w:pStyle w:val="Heading2"/>
        <w:rPr>
          <w:sz w:val="22"/>
        </w:rPr>
      </w:pPr>
      <w:bookmarkStart w:id="370" w:name="_Toc80091906"/>
      <w:bookmarkStart w:id="371" w:name="_Toc80162963"/>
      <w:bookmarkStart w:id="372" w:name="_Toc85086477"/>
      <w:bookmarkStart w:id="373" w:name="_Toc95369124"/>
      <w:bookmarkStart w:id="374" w:name="_Toc122406569"/>
      <w:bookmarkStart w:id="375" w:name="_Toc453584411"/>
      <w:bookmarkStart w:id="376" w:name="_Toc175570113"/>
      <w:r w:rsidRPr="00BA13B3">
        <w:rPr>
          <w:sz w:val="22"/>
        </w:rPr>
        <w:t>Carter</w:t>
      </w:r>
      <w:r w:rsidR="00C84223" w:rsidRPr="00BA13B3">
        <w:rPr>
          <w:sz w:val="22"/>
        </w:rPr>
        <w:t xml:space="preserve"> </w:t>
      </w:r>
      <w:r w:rsidRPr="00BA13B3">
        <w:rPr>
          <w:sz w:val="22"/>
        </w:rPr>
        <w:t>G.</w:t>
      </w:r>
      <w:r w:rsidR="00C84223" w:rsidRPr="00BA13B3">
        <w:rPr>
          <w:sz w:val="22"/>
        </w:rPr>
        <w:t xml:space="preserve"> </w:t>
      </w:r>
      <w:r w:rsidRPr="00BA13B3">
        <w:rPr>
          <w:sz w:val="22"/>
        </w:rPr>
        <w:t>Woodson</w:t>
      </w:r>
      <w:r w:rsidR="00C84223" w:rsidRPr="00BA13B3">
        <w:rPr>
          <w:sz w:val="22"/>
        </w:rPr>
        <w:t xml:space="preserve"> </w:t>
      </w:r>
      <w:r w:rsidRPr="00BA13B3">
        <w:rPr>
          <w:sz w:val="22"/>
        </w:rPr>
        <w:t>Institute</w:t>
      </w:r>
      <w:r w:rsidR="00C84223" w:rsidRPr="00BA13B3">
        <w:rPr>
          <w:sz w:val="22"/>
        </w:rPr>
        <w:t xml:space="preserve"> </w:t>
      </w:r>
      <w:r w:rsidRPr="00BA13B3">
        <w:rPr>
          <w:sz w:val="22"/>
        </w:rPr>
        <w:t>for</w:t>
      </w:r>
      <w:r w:rsidR="00C84223" w:rsidRPr="00BA13B3">
        <w:rPr>
          <w:sz w:val="22"/>
        </w:rPr>
        <w:t xml:space="preserve"> </w:t>
      </w:r>
      <w:r w:rsidRPr="00BA13B3">
        <w:rPr>
          <w:sz w:val="22"/>
        </w:rPr>
        <w:t>Afro-American</w:t>
      </w:r>
      <w:r w:rsidR="00C84223" w:rsidRPr="00BA13B3">
        <w:rPr>
          <w:sz w:val="22"/>
        </w:rPr>
        <w:t xml:space="preserve"> </w:t>
      </w:r>
      <w:r w:rsidRPr="00BA13B3">
        <w:rPr>
          <w:sz w:val="22"/>
        </w:rPr>
        <w:t>and</w:t>
      </w:r>
      <w:r w:rsidR="00C84223" w:rsidRPr="00BA13B3">
        <w:rPr>
          <w:sz w:val="22"/>
        </w:rPr>
        <w:t xml:space="preserve"> </w:t>
      </w:r>
      <w:r w:rsidRPr="00BA13B3">
        <w:rPr>
          <w:sz w:val="22"/>
        </w:rPr>
        <w:t>African</w:t>
      </w:r>
      <w:r w:rsidR="00C84223" w:rsidRPr="00BA13B3">
        <w:rPr>
          <w:sz w:val="22"/>
        </w:rPr>
        <w:t xml:space="preserve"> </w:t>
      </w:r>
      <w:r w:rsidRPr="00BA13B3">
        <w:rPr>
          <w:sz w:val="22"/>
        </w:rPr>
        <w:t>Studies,</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Virginia</w:t>
      </w:r>
      <w:bookmarkEnd w:id="370"/>
      <w:bookmarkEnd w:id="371"/>
      <w:bookmarkEnd w:id="372"/>
      <w:bookmarkEnd w:id="373"/>
      <w:bookmarkEnd w:id="374"/>
      <w:bookmarkEnd w:id="375"/>
      <w:bookmarkEnd w:id="376"/>
    </w:p>
    <w:p w14:paraId="565EF300" w14:textId="5E43D2D4"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institute</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two-year</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00CB2153" w:rsidRPr="00BA13B3">
        <w:rPr>
          <w:color w:val="000000" w:themeColor="text1"/>
          <w:sz w:val="22"/>
          <w:szCs w:val="22"/>
          <w:u w:color="000000"/>
        </w:rPr>
        <w:t>African American</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African</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whose</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focuses</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Africa</w:t>
      </w:r>
      <w:r w:rsidR="00C84223" w:rsidRPr="00BA13B3">
        <w:rPr>
          <w:color w:val="000000" w:themeColor="text1"/>
          <w:sz w:val="22"/>
          <w:szCs w:val="22"/>
          <w:u w:color="000000"/>
        </w:rPr>
        <w:t xml:space="preserve"> </w:t>
      </w:r>
      <w:r w:rsidRPr="00BA13B3">
        <w:rPr>
          <w:color w:val="000000" w:themeColor="text1"/>
          <w:sz w:val="22"/>
          <w:szCs w:val="22"/>
          <w:u w:color="000000"/>
        </w:rPr>
        <w:t>and/or</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African</w:t>
      </w:r>
      <w:r w:rsidR="00C84223" w:rsidRPr="00BA13B3">
        <w:rPr>
          <w:color w:val="000000" w:themeColor="text1"/>
          <w:sz w:val="22"/>
          <w:szCs w:val="22"/>
          <w:u w:color="000000"/>
        </w:rPr>
        <w:t xml:space="preserve"> </w:t>
      </w:r>
      <w:r w:rsidRPr="00BA13B3">
        <w:rPr>
          <w:color w:val="000000" w:themeColor="text1"/>
          <w:sz w:val="22"/>
          <w:szCs w:val="22"/>
          <w:u w:color="000000"/>
        </w:rPr>
        <w:t>Diaspora</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encouraged.</w:t>
      </w:r>
      <w:r w:rsidR="00C84223" w:rsidRPr="00BA13B3">
        <w:rPr>
          <w:color w:val="000000" w:themeColor="text1"/>
          <w:sz w:val="22"/>
          <w:szCs w:val="22"/>
          <w:u w:color="000000"/>
        </w:rPr>
        <w:t xml:space="preserve"> </w:t>
      </w:r>
      <w:r w:rsidR="00AC4DA4" w:rsidRPr="00BA13B3">
        <w:rPr>
          <w:color w:val="000000" w:themeColor="text1"/>
          <w:sz w:val="22"/>
          <w:szCs w:val="22"/>
          <w:u w:color="000000"/>
        </w:rPr>
        <w:t>Amount:</w:t>
      </w:r>
      <w:r w:rsidR="00C84223" w:rsidRPr="00BA13B3">
        <w:rPr>
          <w:color w:val="000000" w:themeColor="text1"/>
          <w:sz w:val="22"/>
          <w:szCs w:val="22"/>
          <w:u w:color="000000"/>
        </w:rPr>
        <w:t xml:space="preserve"> </w:t>
      </w:r>
      <w:r w:rsidR="00AC4DA4" w:rsidRPr="00BA13B3">
        <w:rPr>
          <w:color w:val="000000" w:themeColor="text1"/>
          <w:sz w:val="22"/>
          <w:szCs w:val="22"/>
          <w:u w:color="000000"/>
        </w:rPr>
        <w:t>$24</w:t>
      </w:r>
      <w:r w:rsidRPr="00BA13B3">
        <w:rPr>
          <w:color w:val="000000" w:themeColor="text1"/>
          <w:sz w:val="22"/>
          <w:szCs w:val="22"/>
          <w:u w:color="000000"/>
        </w:rPr>
        <w:t>,000</w:t>
      </w:r>
      <w:r w:rsidR="00C84223" w:rsidRPr="00BA13B3">
        <w:rPr>
          <w:color w:val="000000" w:themeColor="text1"/>
          <w:sz w:val="22"/>
          <w:szCs w:val="22"/>
          <w:u w:color="000000"/>
        </w:rPr>
        <w:t xml:space="preserve"> </w:t>
      </w:r>
      <w:r w:rsidRPr="00BA13B3">
        <w:rPr>
          <w:color w:val="000000" w:themeColor="text1"/>
          <w:sz w:val="22"/>
          <w:szCs w:val="22"/>
          <w:u w:color="000000"/>
        </w:rPr>
        <w:t>plus</w:t>
      </w:r>
      <w:r w:rsidR="00C84223" w:rsidRPr="00BA13B3">
        <w:rPr>
          <w:color w:val="000000" w:themeColor="text1"/>
          <w:sz w:val="22"/>
          <w:szCs w:val="22"/>
          <w:u w:color="000000"/>
        </w:rPr>
        <w:t xml:space="preserve"> </w:t>
      </w:r>
      <w:r w:rsidRPr="00BA13B3">
        <w:rPr>
          <w:color w:val="000000" w:themeColor="text1"/>
          <w:sz w:val="22"/>
          <w:szCs w:val="22"/>
          <w:u w:color="000000"/>
        </w:rPr>
        <w:t>health</w:t>
      </w:r>
      <w:r w:rsidR="00C84223" w:rsidRPr="00BA13B3">
        <w:rPr>
          <w:color w:val="000000" w:themeColor="text1"/>
          <w:sz w:val="22"/>
          <w:szCs w:val="22"/>
          <w:u w:color="000000"/>
        </w:rPr>
        <w:t xml:space="preserve"> </w:t>
      </w:r>
      <w:r w:rsidR="00AC4DA4" w:rsidRPr="00BA13B3">
        <w:rPr>
          <w:color w:val="000000" w:themeColor="text1"/>
          <w:sz w:val="22"/>
          <w:szCs w:val="22"/>
          <w:u w:color="000000"/>
        </w:rPr>
        <w:t>insurance</w:t>
      </w:r>
      <w:r w:rsidR="00C84223" w:rsidRPr="00BA13B3">
        <w:rPr>
          <w:color w:val="000000" w:themeColor="text1"/>
          <w:sz w:val="22"/>
          <w:szCs w:val="22"/>
          <w:u w:color="000000"/>
        </w:rPr>
        <w:t xml:space="preserve"> </w:t>
      </w:r>
      <w:r w:rsidR="00AC4DA4" w:rsidRPr="00BA13B3">
        <w:rPr>
          <w:color w:val="000000" w:themeColor="text1"/>
          <w:sz w:val="22"/>
          <w:szCs w:val="22"/>
          <w:u w:color="000000"/>
        </w:rPr>
        <w:t>(pre-doctoral)</w:t>
      </w:r>
      <w:r w:rsidR="00C84223" w:rsidRPr="00BA13B3">
        <w:rPr>
          <w:color w:val="000000" w:themeColor="text1"/>
          <w:sz w:val="22"/>
          <w:szCs w:val="22"/>
          <w:u w:color="000000"/>
        </w:rPr>
        <w:t xml:space="preserve"> </w:t>
      </w:r>
      <w:r w:rsidR="00AC4DA4" w:rsidRPr="00BA13B3">
        <w:rPr>
          <w:color w:val="000000" w:themeColor="text1"/>
          <w:sz w:val="22"/>
          <w:szCs w:val="22"/>
          <w:u w:color="000000"/>
        </w:rPr>
        <w:t>and</w:t>
      </w:r>
      <w:r w:rsidR="00C84223" w:rsidRPr="00BA13B3">
        <w:rPr>
          <w:color w:val="000000" w:themeColor="text1"/>
          <w:sz w:val="22"/>
          <w:szCs w:val="22"/>
          <w:u w:color="000000"/>
        </w:rPr>
        <w:t xml:space="preserve"> </w:t>
      </w:r>
      <w:r w:rsidR="00AC4DA4" w:rsidRPr="00BA13B3">
        <w:rPr>
          <w:color w:val="000000" w:themeColor="text1"/>
          <w:sz w:val="22"/>
          <w:szCs w:val="22"/>
          <w:u w:color="000000"/>
        </w:rPr>
        <w:t>$47,</w:t>
      </w:r>
      <w:r w:rsidR="006D21B2" w:rsidRPr="00BA13B3">
        <w:rPr>
          <w:color w:val="000000" w:themeColor="text1"/>
          <w:sz w:val="22"/>
          <w:szCs w:val="22"/>
          <w:u w:color="000000"/>
        </w:rPr>
        <w:t>500 (post-doctoral)</w:t>
      </w:r>
      <w:r w:rsidR="00C84223" w:rsidRPr="00BA13B3">
        <w:rPr>
          <w:color w:val="000000" w:themeColor="text1"/>
          <w:sz w:val="22"/>
          <w:szCs w:val="22"/>
          <w:u w:color="000000"/>
        </w:rPr>
        <w:t xml:space="preserve"> </w:t>
      </w:r>
      <w:r w:rsidRPr="00BA13B3">
        <w:rPr>
          <w:color w:val="000000" w:themeColor="text1"/>
          <w:sz w:val="22"/>
          <w:szCs w:val="22"/>
          <w:u w:color="000000"/>
        </w:rPr>
        <w:t>plus</w:t>
      </w:r>
      <w:r w:rsidR="00C84223" w:rsidRPr="00BA13B3">
        <w:rPr>
          <w:color w:val="000000" w:themeColor="text1"/>
          <w:sz w:val="22"/>
          <w:szCs w:val="22"/>
          <w:u w:color="000000"/>
        </w:rPr>
        <w:t xml:space="preserve"> </w:t>
      </w:r>
      <w:r w:rsidR="00AC4DA4" w:rsidRPr="00BA13B3">
        <w:rPr>
          <w:color w:val="000000" w:themeColor="text1"/>
          <w:sz w:val="22"/>
          <w:szCs w:val="22"/>
          <w:u w:color="000000"/>
        </w:rPr>
        <w:t>full-time</w:t>
      </w:r>
      <w:r w:rsidR="00C84223" w:rsidRPr="00BA13B3">
        <w:rPr>
          <w:color w:val="000000" w:themeColor="text1"/>
          <w:sz w:val="22"/>
          <w:szCs w:val="22"/>
          <w:u w:color="000000"/>
        </w:rPr>
        <w:t xml:space="preserve"> </w:t>
      </w:r>
      <w:r w:rsidR="00AC4DA4" w:rsidRPr="00BA13B3">
        <w:rPr>
          <w:color w:val="000000" w:themeColor="text1"/>
          <w:sz w:val="22"/>
          <w:szCs w:val="22"/>
          <w:u w:color="000000"/>
        </w:rPr>
        <w:t>Lecturer</w:t>
      </w:r>
      <w:r w:rsidR="00C84223" w:rsidRPr="00BA13B3">
        <w:rPr>
          <w:color w:val="000000" w:themeColor="text1"/>
          <w:sz w:val="22"/>
          <w:szCs w:val="22"/>
          <w:u w:color="000000"/>
        </w:rPr>
        <w:t xml:space="preserve"> </w:t>
      </w:r>
      <w:r w:rsidRPr="00BA13B3">
        <w:rPr>
          <w:color w:val="000000" w:themeColor="text1"/>
          <w:sz w:val="22"/>
          <w:szCs w:val="22"/>
          <w:u w:color="000000"/>
        </w:rPr>
        <w:t>benefits</w:t>
      </w:r>
      <w:r w:rsidR="00C84223" w:rsidRPr="00BA13B3">
        <w:rPr>
          <w:color w:val="000000" w:themeColor="text1"/>
          <w:sz w:val="22"/>
          <w:szCs w:val="22"/>
          <w:u w:color="000000"/>
        </w:rPr>
        <w:t xml:space="preserve"> </w:t>
      </w:r>
      <w:r w:rsidRPr="00BA13B3">
        <w:rPr>
          <w:color w:val="000000" w:themeColor="text1"/>
          <w:sz w:val="22"/>
          <w:szCs w:val="22"/>
          <w:u w:color="000000"/>
        </w:rPr>
        <w:t>(post-doctoral).</w:t>
      </w:r>
    </w:p>
    <w:p w14:paraId="4D41E5FA" w14:textId="46E8CDB9" w:rsidR="00F24847"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93" w:history="1">
        <w:r w:rsidR="006D21B2" w:rsidRPr="00BA13B3">
          <w:rPr>
            <w:rStyle w:val="Hyperlink"/>
            <w:szCs w:val="22"/>
          </w:rPr>
          <w:t>https://woodson.as.virginia.edu/fellowship-program</w:t>
        </w:r>
      </w:hyperlink>
    </w:p>
    <w:p w14:paraId="0FB69620" w14:textId="033CC443"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None</w:t>
      </w:r>
      <w:r w:rsidR="00C84223" w:rsidRPr="00BA13B3">
        <w:rPr>
          <w:bCs/>
          <w:color w:val="000000" w:themeColor="text1"/>
          <w:sz w:val="22"/>
          <w:szCs w:val="22"/>
          <w:u w:color="000000"/>
        </w:rPr>
        <w:t>.</w:t>
      </w:r>
    </w:p>
    <w:p w14:paraId="6AA9F010" w14:textId="39FE76BF"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December</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r w:rsidR="00C84223" w:rsidRPr="00BA13B3">
        <w:rPr>
          <w:b/>
          <w:bCs/>
          <w:color w:val="000000" w:themeColor="text1"/>
          <w:sz w:val="22"/>
          <w:szCs w:val="22"/>
          <w:u w:color="000000"/>
        </w:rPr>
        <w:t xml:space="preserve"> </w:t>
      </w:r>
    </w:p>
    <w:p w14:paraId="6A1A1212" w14:textId="77777777" w:rsidR="00BD549A" w:rsidRPr="00BA13B3" w:rsidRDefault="00BD549A" w:rsidP="00C84223">
      <w:pPr>
        <w:rPr>
          <w:color w:val="000000" w:themeColor="text1"/>
          <w:sz w:val="22"/>
          <w:szCs w:val="22"/>
        </w:rPr>
      </w:pPr>
      <w:bookmarkStart w:id="377" w:name="_Toc80091907"/>
      <w:bookmarkStart w:id="378" w:name="_Toc80162964"/>
      <w:bookmarkStart w:id="379" w:name="_Toc85086478"/>
      <w:bookmarkStart w:id="380" w:name="_Toc95369125"/>
      <w:bookmarkStart w:id="381" w:name="_Toc122406570"/>
      <w:bookmarkStart w:id="382" w:name="_Toc453584412"/>
    </w:p>
    <w:p w14:paraId="4AD36024" w14:textId="2D3B6884" w:rsidR="007B3E3B" w:rsidRPr="00BA13B3" w:rsidRDefault="007B3E3B" w:rsidP="00C84223">
      <w:pPr>
        <w:pStyle w:val="Heading2"/>
        <w:rPr>
          <w:sz w:val="22"/>
        </w:rPr>
      </w:pPr>
      <w:bookmarkStart w:id="383" w:name="_Toc175570114"/>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Advanced</w:t>
      </w:r>
      <w:r w:rsidR="00C84223" w:rsidRPr="00BA13B3">
        <w:rPr>
          <w:sz w:val="22"/>
        </w:rPr>
        <w:t xml:space="preserve"> </w:t>
      </w:r>
      <w:r w:rsidRPr="00BA13B3">
        <w:rPr>
          <w:sz w:val="22"/>
        </w:rPr>
        <w:t>Holocaust</w:t>
      </w:r>
      <w:r w:rsidR="00C84223" w:rsidRPr="00BA13B3">
        <w:rPr>
          <w:sz w:val="22"/>
        </w:rPr>
        <w:t xml:space="preserve"> </w:t>
      </w:r>
      <w:r w:rsidRPr="00BA13B3">
        <w:rPr>
          <w:sz w:val="22"/>
        </w:rPr>
        <w:t>Studies</w:t>
      </w:r>
      <w:bookmarkEnd w:id="377"/>
      <w:bookmarkEnd w:id="378"/>
      <w:bookmarkEnd w:id="379"/>
      <w:bookmarkEnd w:id="380"/>
      <w:bookmarkEnd w:id="381"/>
      <w:bookmarkEnd w:id="382"/>
      <w:bookmarkEnd w:id="383"/>
    </w:p>
    <w:p w14:paraId="2A1C2789" w14:textId="59FE62F5"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Center</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significant</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writing</w:t>
      </w:r>
      <w:r w:rsidR="00C84223" w:rsidRPr="00BA13B3">
        <w:rPr>
          <w:color w:val="000000" w:themeColor="text1"/>
          <w:sz w:val="22"/>
          <w:szCs w:val="22"/>
          <w:u w:color="000000"/>
        </w:rPr>
        <w:t xml:space="preserve"> </w:t>
      </w:r>
      <w:r w:rsidRPr="00BA13B3">
        <w:rPr>
          <w:color w:val="000000" w:themeColor="text1"/>
          <w:sz w:val="22"/>
          <w:szCs w:val="22"/>
          <w:u w:color="000000"/>
        </w:rPr>
        <w:t>about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Holocaust</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working</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dissertations</w:t>
      </w:r>
      <w:r w:rsidR="00C84223" w:rsidRPr="00BA13B3">
        <w:rPr>
          <w:color w:val="000000" w:themeColor="text1"/>
          <w:sz w:val="22"/>
          <w:szCs w:val="22"/>
          <w:u w:color="000000"/>
        </w:rPr>
        <w:t xml:space="preserve"> </w:t>
      </w:r>
      <w:r w:rsidRPr="00BA13B3">
        <w:rPr>
          <w:color w:val="000000" w:themeColor="text1"/>
          <w:sz w:val="22"/>
          <w:szCs w:val="22"/>
          <w:u w:color="000000"/>
        </w:rPr>
        <w:t>(ABD),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researchers,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senior</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Center</w:t>
      </w:r>
      <w:r w:rsidR="00C84223" w:rsidRPr="00BA13B3">
        <w:rPr>
          <w:color w:val="000000" w:themeColor="text1"/>
          <w:sz w:val="22"/>
          <w:szCs w:val="22"/>
          <w:u w:color="000000"/>
        </w:rPr>
        <w:t xml:space="preserve"> </w:t>
      </w:r>
      <w:r w:rsidRPr="00BA13B3">
        <w:rPr>
          <w:color w:val="000000" w:themeColor="text1"/>
          <w:sz w:val="22"/>
          <w:szCs w:val="22"/>
          <w:u w:color="000000"/>
        </w:rPr>
        <w:t>welcomes</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00BD549A" w:rsidRPr="00BA13B3">
        <w:rPr>
          <w:color w:val="000000" w:themeColor="text1"/>
          <w:sz w:val="22"/>
          <w:szCs w:val="22"/>
          <w:u w:color="000000"/>
        </w:rPr>
        <w:t>from</w:t>
      </w:r>
      <w:r w:rsidR="00C84223" w:rsidRPr="00BA13B3">
        <w:rPr>
          <w:color w:val="000000" w:themeColor="text1"/>
          <w:sz w:val="22"/>
          <w:szCs w:val="22"/>
          <w:u w:color="000000"/>
        </w:rPr>
        <w:t xml:space="preserve"> </w:t>
      </w:r>
      <w:r w:rsidR="00BD549A" w:rsidRPr="00BA13B3">
        <w:rPr>
          <w:color w:val="000000" w:themeColor="text1"/>
          <w:sz w:val="22"/>
          <w:szCs w:val="22"/>
          <w:u w:color="000000"/>
        </w:rPr>
        <w:t>all</w:t>
      </w:r>
      <w:r w:rsidR="00C84223" w:rsidRPr="00BA13B3">
        <w:rPr>
          <w:color w:val="000000" w:themeColor="text1"/>
          <w:sz w:val="22"/>
          <w:szCs w:val="22"/>
          <w:u w:color="000000"/>
        </w:rPr>
        <w:t xml:space="preserve"> </w:t>
      </w:r>
      <w:r w:rsidR="00BD549A" w:rsidRPr="00BA13B3">
        <w:rPr>
          <w:color w:val="000000" w:themeColor="text1"/>
          <w:sz w:val="22"/>
          <w:szCs w:val="22"/>
          <w:u w:color="000000"/>
        </w:rPr>
        <w:t>disciplines.</w:t>
      </w:r>
      <w:r w:rsidR="00C84223" w:rsidRPr="00BA13B3">
        <w:rPr>
          <w:color w:val="000000" w:themeColor="text1"/>
          <w:sz w:val="22"/>
          <w:szCs w:val="22"/>
          <w:u w:color="000000"/>
        </w:rPr>
        <w:t xml:space="preserve"> </w:t>
      </w:r>
      <w:r w:rsidRPr="00BA13B3">
        <w:rPr>
          <w:color w:val="000000" w:themeColor="text1"/>
          <w:sz w:val="22"/>
          <w:szCs w:val="22"/>
          <w:u w:color="000000"/>
        </w:rPr>
        <w:t>Individual</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range</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three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eight</w:t>
      </w:r>
      <w:r w:rsidR="00C84223" w:rsidRPr="00BA13B3">
        <w:rPr>
          <w:color w:val="000000" w:themeColor="text1"/>
          <w:sz w:val="22"/>
          <w:szCs w:val="22"/>
          <w:u w:color="000000"/>
        </w:rPr>
        <w:t xml:space="preserve"> </w:t>
      </w:r>
      <w:r w:rsidRPr="00BA13B3">
        <w:rPr>
          <w:color w:val="000000" w:themeColor="text1"/>
          <w:sz w:val="22"/>
          <w:szCs w:val="22"/>
          <w:u w:color="000000"/>
        </w:rPr>
        <w:t>consecutive</w:t>
      </w:r>
      <w:r w:rsidR="00C84223" w:rsidRPr="00BA13B3">
        <w:rPr>
          <w:color w:val="000000" w:themeColor="text1"/>
          <w:sz w:val="22"/>
          <w:szCs w:val="22"/>
          <w:u w:color="000000"/>
        </w:rPr>
        <w:t xml:space="preserve"> </w:t>
      </w:r>
      <w:r w:rsidRPr="00BA13B3">
        <w:rPr>
          <w:color w:val="000000" w:themeColor="text1"/>
          <w:sz w:val="22"/>
          <w:szCs w:val="22"/>
          <w:u w:color="000000"/>
        </w:rPr>
        <w:t>months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residency</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stipends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w:t>
      </w:r>
      <w:r w:rsidR="006A6DCD">
        <w:rPr>
          <w:color w:val="000000" w:themeColor="text1"/>
          <w:sz w:val="22"/>
          <w:szCs w:val="22"/>
          <w:u w:color="000000"/>
        </w:rPr>
        <w:t>5,000</w:t>
      </w:r>
      <w:r w:rsidR="00C84223" w:rsidRPr="00BA13B3">
        <w:rPr>
          <w:color w:val="000000" w:themeColor="text1"/>
          <w:sz w:val="22"/>
          <w:szCs w:val="22"/>
          <w:u w:color="000000"/>
        </w:rPr>
        <w:t xml:space="preserve"> </w:t>
      </w:r>
      <w:r w:rsidRPr="00BA13B3">
        <w:rPr>
          <w:color w:val="000000" w:themeColor="text1"/>
          <w:sz w:val="22"/>
          <w:szCs w:val="22"/>
          <w:u w:color="000000"/>
        </w:rPr>
        <w:t>per</w:t>
      </w:r>
      <w:r w:rsidR="00C84223" w:rsidRPr="00BA13B3">
        <w:rPr>
          <w:color w:val="000000" w:themeColor="text1"/>
          <w:sz w:val="22"/>
          <w:szCs w:val="22"/>
          <w:u w:color="000000"/>
        </w:rPr>
        <w:t xml:space="preserve"> </w:t>
      </w:r>
      <w:r w:rsidRPr="00BA13B3">
        <w:rPr>
          <w:color w:val="000000" w:themeColor="text1"/>
          <w:sz w:val="22"/>
          <w:szCs w:val="22"/>
          <w:u w:color="000000"/>
        </w:rPr>
        <w:t>month.</w:t>
      </w:r>
      <w:r w:rsidR="00C84223" w:rsidRPr="00BA13B3">
        <w:rPr>
          <w:color w:val="000000" w:themeColor="text1"/>
          <w:sz w:val="22"/>
          <w:szCs w:val="22"/>
          <w:u w:color="000000"/>
        </w:rPr>
        <w:t xml:space="preserve"> </w:t>
      </w:r>
    </w:p>
    <w:p w14:paraId="1525802C" w14:textId="3F3FAB37" w:rsidR="007B3E3B" w:rsidRPr="00BA13B3" w:rsidRDefault="007B3E3B" w:rsidP="00C84223">
      <w:pPr>
        <w:rPr>
          <w:color w:val="000000" w:themeColor="text1"/>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94" w:history="1">
        <w:r w:rsidR="00976301" w:rsidRPr="00BA13B3">
          <w:rPr>
            <w:color w:val="000000" w:themeColor="text1"/>
            <w:sz w:val="22"/>
            <w:szCs w:val="22"/>
            <w:u w:val="single"/>
          </w:rPr>
          <w:t>https://www.ushmm.org/research/opportunities-for-academics/fellowships/annual</w:t>
        </w:r>
      </w:hyperlink>
    </w:p>
    <w:p w14:paraId="5AB2E3CF" w14:textId="78688E4A"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BD549A" w:rsidRPr="00BA13B3">
        <w:rPr>
          <w:color w:val="000000" w:themeColor="text1"/>
          <w:sz w:val="22"/>
          <w:szCs w:val="22"/>
          <w:u w:color="000000"/>
        </w:rPr>
        <w:t>None.</w:t>
      </w:r>
    </w:p>
    <w:p w14:paraId="1BDA7583" w14:textId="5CE6CC52"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Pr="00BA13B3">
        <w:rPr>
          <w:b/>
          <w:color w:val="000000" w:themeColor="text1"/>
          <w:sz w:val="22"/>
          <w:szCs w:val="22"/>
          <w:u w:color="000000"/>
        </w:rPr>
        <w:t>15</w:t>
      </w:r>
      <w:r w:rsidR="00C84223" w:rsidRPr="00BA13B3">
        <w:rPr>
          <w:b/>
          <w:color w:val="000000" w:themeColor="text1"/>
          <w:sz w:val="22"/>
          <w:szCs w:val="22"/>
          <w:u w:color="000000"/>
        </w:rPr>
        <w:t xml:space="preserve"> </w:t>
      </w:r>
    </w:p>
    <w:p w14:paraId="563269EA" w14:textId="77777777"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6771E9D3" w14:textId="36854A8D"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Center</w:t>
      </w:r>
      <w:r w:rsidR="00C84223" w:rsidRPr="00BA13B3">
        <w:rPr>
          <w:b/>
          <w:color w:val="000000" w:themeColor="text1"/>
          <w:sz w:val="22"/>
          <w:szCs w:val="22"/>
          <w:u w:color="000000"/>
        </w:rPr>
        <w:t xml:space="preserve"> </w:t>
      </w:r>
      <w:r w:rsidRPr="00BA13B3">
        <w:rPr>
          <w:b/>
          <w:color w:val="000000" w:themeColor="text1"/>
          <w:sz w:val="22"/>
          <w:szCs w:val="22"/>
          <w:u w:color="000000"/>
        </w:rPr>
        <w:t>for</w:t>
      </w:r>
      <w:r w:rsidR="00C84223" w:rsidRPr="00BA13B3">
        <w:rPr>
          <w:b/>
          <w:color w:val="000000" w:themeColor="text1"/>
          <w:sz w:val="22"/>
          <w:szCs w:val="22"/>
          <w:u w:color="000000"/>
        </w:rPr>
        <w:t xml:space="preserve"> </w:t>
      </w:r>
      <w:r w:rsidRPr="00BA13B3">
        <w:rPr>
          <w:b/>
          <w:color w:val="000000" w:themeColor="text1"/>
          <w:sz w:val="22"/>
          <w:szCs w:val="22"/>
          <w:u w:color="000000"/>
        </w:rPr>
        <w:t>Engaged</w:t>
      </w:r>
      <w:r w:rsidR="00C84223" w:rsidRPr="00BA13B3">
        <w:rPr>
          <w:b/>
          <w:color w:val="000000" w:themeColor="text1"/>
          <w:sz w:val="22"/>
          <w:szCs w:val="22"/>
          <w:u w:color="000000"/>
        </w:rPr>
        <w:t xml:space="preserve"> </w:t>
      </w:r>
      <w:r w:rsidRPr="00BA13B3">
        <w:rPr>
          <w:b/>
          <w:color w:val="000000" w:themeColor="text1"/>
          <w:sz w:val="22"/>
          <w:szCs w:val="22"/>
          <w:u w:color="000000"/>
        </w:rPr>
        <w:t>Scholarship</w:t>
      </w:r>
      <w:r w:rsidR="00C84223" w:rsidRPr="00BA13B3">
        <w:rPr>
          <w:b/>
          <w:color w:val="000000" w:themeColor="text1"/>
          <w:sz w:val="22"/>
          <w:szCs w:val="22"/>
          <w:u w:color="000000"/>
        </w:rPr>
        <w:t xml:space="preserve"> </w:t>
      </w:r>
      <w:r w:rsidRPr="00BA13B3">
        <w:rPr>
          <w:b/>
          <w:color w:val="000000" w:themeColor="text1"/>
          <w:sz w:val="22"/>
          <w:szCs w:val="22"/>
          <w:u w:color="000000"/>
        </w:rPr>
        <w:t>Dissertation</w:t>
      </w:r>
      <w:r w:rsidR="00C84223" w:rsidRPr="00BA13B3">
        <w:rPr>
          <w:b/>
          <w:color w:val="000000" w:themeColor="text1"/>
          <w:sz w:val="22"/>
          <w:szCs w:val="22"/>
          <w:u w:color="000000"/>
        </w:rPr>
        <w:t xml:space="preserve"> </w:t>
      </w:r>
      <w:r w:rsidRPr="00BA13B3">
        <w:rPr>
          <w:b/>
          <w:color w:val="000000" w:themeColor="text1"/>
          <w:sz w:val="22"/>
          <w:szCs w:val="22"/>
          <w:u w:color="000000"/>
        </w:rPr>
        <w:t>Fellowships</w:t>
      </w:r>
    </w:p>
    <w:p w14:paraId="18242D01" w14:textId="145CA022"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bCs/>
          <w:color w:val="000000" w:themeColor="text1"/>
          <w:sz w:val="22"/>
          <w:szCs w:val="22"/>
        </w:rPr>
        <w:t>The</w:t>
      </w:r>
      <w:r w:rsidR="002F07F2" w:rsidRPr="00BA13B3">
        <w:rPr>
          <w:bCs/>
          <w:color w:val="000000" w:themeColor="text1"/>
          <w:sz w:val="22"/>
          <w:szCs w:val="22"/>
        </w:rPr>
        <w:t>se</w:t>
      </w:r>
      <w:r w:rsidR="00C84223" w:rsidRPr="00BA13B3">
        <w:rPr>
          <w:bCs/>
          <w:color w:val="000000" w:themeColor="text1"/>
          <w:sz w:val="22"/>
          <w:szCs w:val="22"/>
        </w:rPr>
        <w:t xml:space="preserve"> </w:t>
      </w:r>
      <w:r w:rsidRPr="00BA13B3">
        <w:rPr>
          <w:bCs/>
          <w:color w:val="000000" w:themeColor="text1"/>
          <w:sz w:val="22"/>
          <w:szCs w:val="22"/>
        </w:rPr>
        <w:t>fellowships</w:t>
      </w:r>
      <w:r w:rsidR="00C84223" w:rsidRPr="00BA13B3">
        <w:rPr>
          <w:color w:val="000000" w:themeColor="text1"/>
          <w:sz w:val="22"/>
          <w:szCs w:val="22"/>
        </w:rPr>
        <w:t xml:space="preserve"> </w:t>
      </w:r>
      <w:r w:rsidR="002F07F2"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intended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whose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advances</w:t>
      </w:r>
      <w:r w:rsidR="00C84223" w:rsidRPr="00BA13B3">
        <w:rPr>
          <w:color w:val="000000" w:themeColor="text1"/>
          <w:sz w:val="22"/>
          <w:szCs w:val="22"/>
        </w:rPr>
        <w:t xml:space="preserve"> </w:t>
      </w:r>
      <w:r w:rsidRPr="00BA13B3">
        <w:rPr>
          <w:color w:val="000000" w:themeColor="text1"/>
          <w:sz w:val="22"/>
          <w:szCs w:val="22"/>
        </w:rPr>
        <w:t>p</w:t>
      </w:r>
      <w:r w:rsidR="002F07F2" w:rsidRPr="00BA13B3">
        <w:rPr>
          <w:color w:val="000000" w:themeColor="text1"/>
          <w:sz w:val="22"/>
          <w:szCs w:val="22"/>
        </w:rPr>
        <w:t>rogressive</w:t>
      </w:r>
      <w:r w:rsidR="00C84223" w:rsidRPr="00BA13B3">
        <w:rPr>
          <w:color w:val="000000" w:themeColor="text1"/>
          <w:sz w:val="22"/>
          <w:szCs w:val="22"/>
        </w:rPr>
        <w:t xml:space="preserve"> </w:t>
      </w:r>
      <w:r w:rsidR="002F07F2" w:rsidRPr="00BA13B3">
        <w:rPr>
          <w:color w:val="000000" w:themeColor="text1"/>
          <w:sz w:val="22"/>
          <w:szCs w:val="22"/>
        </w:rPr>
        <w:t>values.</w:t>
      </w:r>
      <w:r w:rsidR="00C84223" w:rsidRPr="00BA13B3">
        <w:rPr>
          <w:color w:val="000000" w:themeColor="text1"/>
          <w:sz w:val="22"/>
          <w:szCs w:val="22"/>
        </w:rPr>
        <w:t xml:space="preserve"> </w:t>
      </w:r>
      <w:r w:rsidR="002F07F2"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goal</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generate</w:t>
      </w:r>
      <w:r w:rsidR="00C84223" w:rsidRPr="00BA13B3">
        <w:rPr>
          <w:color w:val="000000" w:themeColor="text1"/>
          <w:sz w:val="22"/>
          <w:szCs w:val="22"/>
        </w:rPr>
        <w:t xml:space="preserve"> </w:t>
      </w:r>
      <w:r w:rsidRPr="00BA13B3">
        <w:rPr>
          <w:color w:val="000000" w:themeColor="text1"/>
          <w:sz w:val="22"/>
          <w:szCs w:val="22"/>
        </w:rPr>
        <w:t>new</w:t>
      </w:r>
      <w:r w:rsidR="00C84223" w:rsidRPr="00BA13B3">
        <w:rPr>
          <w:color w:val="000000" w:themeColor="text1"/>
          <w:sz w:val="22"/>
          <w:szCs w:val="22"/>
        </w:rPr>
        <w:t xml:space="preserve"> </w:t>
      </w:r>
      <w:r w:rsidRPr="00BA13B3">
        <w:rPr>
          <w:color w:val="000000" w:themeColor="text1"/>
          <w:sz w:val="22"/>
          <w:szCs w:val="22"/>
        </w:rPr>
        <w:t>ideas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first-rate</w:t>
      </w:r>
      <w:r w:rsidR="00C84223" w:rsidRPr="00BA13B3">
        <w:rPr>
          <w:color w:val="000000" w:themeColor="text1"/>
          <w:sz w:val="22"/>
          <w:szCs w:val="22"/>
        </w:rPr>
        <w:t xml:space="preserve"> </w:t>
      </w:r>
      <w:r w:rsidRPr="00BA13B3">
        <w:rPr>
          <w:color w:val="000000" w:themeColor="text1"/>
          <w:sz w:val="22"/>
          <w:szCs w:val="22"/>
        </w:rPr>
        <w:t>scholarship</w:t>
      </w:r>
      <w:r w:rsidR="00C84223" w:rsidRPr="00BA13B3">
        <w:rPr>
          <w:color w:val="000000" w:themeColor="text1"/>
          <w:sz w:val="22"/>
          <w:szCs w:val="22"/>
        </w:rPr>
        <w:t xml:space="preserve"> </w:t>
      </w:r>
      <w:r w:rsidR="002F07F2"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power</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contribute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progressive</w:t>
      </w:r>
      <w:r w:rsidR="00C84223" w:rsidRPr="00BA13B3">
        <w:rPr>
          <w:color w:val="000000" w:themeColor="text1"/>
          <w:sz w:val="22"/>
          <w:szCs w:val="22"/>
        </w:rPr>
        <w:t xml:space="preserve"> </w:t>
      </w:r>
      <w:r w:rsidRPr="00BA13B3">
        <w:rPr>
          <w:color w:val="000000" w:themeColor="text1"/>
          <w:sz w:val="22"/>
          <w:szCs w:val="22"/>
        </w:rPr>
        <w:t>change.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following</w:t>
      </w:r>
      <w:r w:rsidR="00C84223" w:rsidRPr="00BA13B3">
        <w:rPr>
          <w:color w:val="000000" w:themeColor="text1"/>
          <w:sz w:val="22"/>
          <w:szCs w:val="22"/>
        </w:rPr>
        <w:t xml:space="preserve"> </w:t>
      </w:r>
      <w:r w:rsidRPr="00BA13B3">
        <w:rPr>
          <w:color w:val="000000" w:themeColor="text1"/>
          <w:sz w:val="22"/>
          <w:szCs w:val="22"/>
        </w:rPr>
        <w:t>areas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study</w:t>
      </w:r>
      <w:r w:rsidR="00C84223" w:rsidRPr="00BA13B3">
        <w:rPr>
          <w:color w:val="000000" w:themeColor="text1"/>
          <w:sz w:val="22"/>
          <w:szCs w:val="22"/>
        </w:rPr>
        <w:t xml:space="preserve"> </w:t>
      </w:r>
      <w:proofErr w:type="gramStart"/>
      <w:r w:rsidRPr="00BA13B3">
        <w:rPr>
          <w:color w:val="000000" w:themeColor="text1"/>
          <w:sz w:val="22"/>
          <w:szCs w:val="22"/>
        </w:rPr>
        <w:t>apply</w:t>
      </w:r>
      <w:r w:rsidR="00344B50">
        <w:rPr>
          <w:color w:val="000000" w:themeColor="text1"/>
          <w:sz w:val="22"/>
          <w:szCs w:val="22"/>
        </w:rPr>
        <w:t>;</w:t>
      </w:r>
      <w:proofErr w:type="gramEnd"/>
      <w:r w:rsidR="00C84223" w:rsidRPr="00BA13B3">
        <w:rPr>
          <w:color w:val="000000" w:themeColor="text1"/>
          <w:sz w:val="22"/>
          <w:szCs w:val="22"/>
        </w:rPr>
        <w:t xml:space="preserve"> </w:t>
      </w:r>
      <w:r w:rsidRPr="00BA13B3">
        <w:rPr>
          <w:color w:val="000000" w:themeColor="text1"/>
          <w:sz w:val="22"/>
          <w:szCs w:val="22"/>
        </w:rPr>
        <w:t>anthropology,</w:t>
      </w:r>
      <w:r w:rsidR="00C84223" w:rsidRPr="00BA13B3">
        <w:rPr>
          <w:color w:val="000000" w:themeColor="text1"/>
          <w:sz w:val="22"/>
          <w:szCs w:val="22"/>
        </w:rPr>
        <w:t xml:space="preserve"> </w:t>
      </w:r>
      <w:r w:rsidRPr="00BA13B3">
        <w:rPr>
          <w:color w:val="000000" w:themeColor="text1"/>
          <w:sz w:val="22"/>
          <w:szCs w:val="22"/>
        </w:rPr>
        <w:t>economics,</w:t>
      </w:r>
      <w:r w:rsidR="00C84223" w:rsidRPr="00BA13B3">
        <w:rPr>
          <w:color w:val="000000" w:themeColor="text1"/>
          <w:sz w:val="22"/>
          <w:szCs w:val="22"/>
        </w:rPr>
        <w:t xml:space="preserve"> </w:t>
      </w:r>
      <w:r w:rsidRPr="00BA13B3">
        <w:rPr>
          <w:color w:val="000000" w:themeColor="text1"/>
          <w:sz w:val="22"/>
          <w:szCs w:val="22"/>
        </w:rPr>
        <w:t>geography,</w:t>
      </w:r>
      <w:r w:rsidR="00C84223" w:rsidRPr="00BA13B3">
        <w:rPr>
          <w:color w:val="000000" w:themeColor="text1"/>
          <w:sz w:val="22"/>
          <w:szCs w:val="22"/>
        </w:rPr>
        <w:t xml:space="preserve"> </w:t>
      </w:r>
      <w:r w:rsidRPr="00BA13B3">
        <w:rPr>
          <w:color w:val="000000" w:themeColor="text1"/>
          <w:sz w:val="22"/>
          <w:szCs w:val="22"/>
        </w:rPr>
        <w:t>history,</w:t>
      </w:r>
      <w:r w:rsidR="00C84223" w:rsidRPr="00BA13B3">
        <w:rPr>
          <w:color w:val="000000" w:themeColor="text1"/>
          <w:sz w:val="22"/>
          <w:szCs w:val="22"/>
        </w:rPr>
        <w:t xml:space="preserve"> </w:t>
      </w:r>
      <w:r w:rsidRPr="00BA13B3">
        <w:rPr>
          <w:color w:val="000000" w:themeColor="text1"/>
          <w:sz w:val="22"/>
          <w:szCs w:val="22"/>
        </w:rPr>
        <w:t>political</w:t>
      </w:r>
      <w:r w:rsidR="00C84223" w:rsidRPr="00BA13B3">
        <w:rPr>
          <w:color w:val="000000" w:themeColor="text1"/>
          <w:sz w:val="22"/>
          <w:szCs w:val="22"/>
        </w:rPr>
        <w:t xml:space="preserve"> </w:t>
      </w:r>
      <w:r w:rsidRPr="00BA13B3">
        <w:rPr>
          <w:color w:val="000000" w:themeColor="text1"/>
          <w:sz w:val="22"/>
          <w:szCs w:val="22"/>
        </w:rPr>
        <w:t>science,</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psychology,</w:t>
      </w:r>
      <w:r w:rsidR="00C84223" w:rsidRPr="00BA13B3">
        <w:rPr>
          <w:color w:val="000000" w:themeColor="text1"/>
          <w:sz w:val="22"/>
          <w:szCs w:val="22"/>
        </w:rPr>
        <w:t xml:space="preserve"> </w:t>
      </w:r>
      <w:r w:rsidR="00344B50">
        <w:rPr>
          <w:color w:val="000000" w:themeColor="text1"/>
          <w:sz w:val="22"/>
          <w:szCs w:val="22"/>
        </w:rPr>
        <w:t xml:space="preserve">and </w:t>
      </w:r>
      <w:r w:rsidRPr="00BA13B3">
        <w:rPr>
          <w:color w:val="000000" w:themeColor="text1"/>
          <w:sz w:val="22"/>
          <w:szCs w:val="22"/>
        </w:rPr>
        <w:t>sociology.</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rPr>
        <w:t xml:space="preserve"> </w:t>
      </w:r>
      <w:r w:rsidRPr="00BA13B3">
        <w:rPr>
          <w:color w:val="000000" w:themeColor="text1"/>
          <w:sz w:val="22"/>
          <w:szCs w:val="22"/>
        </w:rPr>
        <w:t>inspired</w:t>
      </w:r>
      <w:r w:rsidR="00C84223" w:rsidRPr="00BA13B3">
        <w:rPr>
          <w:color w:val="000000" w:themeColor="text1"/>
          <w:sz w:val="22"/>
          <w:szCs w:val="22"/>
        </w:rPr>
        <w:t xml:space="preserve"> </w:t>
      </w:r>
      <w:r w:rsidRPr="00BA13B3">
        <w:rPr>
          <w:color w:val="000000" w:themeColor="text1"/>
          <w:sz w:val="22"/>
          <w:szCs w:val="22"/>
        </w:rPr>
        <w:t>by</w:t>
      </w:r>
      <w:r w:rsidR="00C84223" w:rsidRPr="00BA13B3">
        <w:rPr>
          <w:color w:val="000000" w:themeColor="text1"/>
          <w:sz w:val="22"/>
          <w:szCs w:val="22"/>
        </w:rPr>
        <w:t xml:space="preserve"> </w:t>
      </w:r>
      <w:r w:rsidRPr="00BA13B3">
        <w:rPr>
          <w:color w:val="000000" w:themeColor="text1"/>
          <w:sz w:val="22"/>
          <w:szCs w:val="22"/>
        </w:rPr>
        <w:t>these</w:t>
      </w:r>
      <w:r w:rsidR="00C84223" w:rsidRPr="00BA13B3">
        <w:rPr>
          <w:color w:val="000000" w:themeColor="text1"/>
          <w:sz w:val="22"/>
          <w:szCs w:val="22"/>
        </w:rPr>
        <w:t xml:space="preserve"> </w:t>
      </w:r>
      <w:r w:rsidRPr="00BA13B3">
        <w:rPr>
          <w:color w:val="000000" w:themeColor="text1"/>
          <w:sz w:val="22"/>
          <w:szCs w:val="22"/>
        </w:rPr>
        <w:t>disciplines</w:t>
      </w:r>
      <w:r w:rsidR="00C84223" w:rsidRPr="00BA13B3">
        <w:rPr>
          <w:color w:val="000000" w:themeColor="text1"/>
          <w:sz w:val="22"/>
          <w:szCs w:val="22"/>
        </w:rPr>
        <w:t xml:space="preserve"> </w:t>
      </w:r>
      <w:r w:rsidRPr="00BA13B3">
        <w:rPr>
          <w:color w:val="000000" w:themeColor="text1"/>
          <w:sz w:val="22"/>
          <w:szCs w:val="22"/>
        </w:rPr>
        <w:t>carried</w:t>
      </w:r>
      <w:r w:rsidR="00C84223" w:rsidRPr="00BA13B3">
        <w:rPr>
          <w:color w:val="000000" w:themeColor="text1"/>
          <w:sz w:val="22"/>
          <w:szCs w:val="22"/>
        </w:rPr>
        <w:t xml:space="preserve"> </w:t>
      </w:r>
      <w:r w:rsidRPr="00BA13B3">
        <w:rPr>
          <w:color w:val="000000" w:themeColor="text1"/>
          <w:sz w:val="22"/>
          <w:szCs w:val="22"/>
        </w:rPr>
        <w:t>out</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interdisciplinary</w:t>
      </w:r>
      <w:r w:rsidR="00C84223" w:rsidRPr="00BA13B3">
        <w:rPr>
          <w:color w:val="000000" w:themeColor="text1"/>
          <w:sz w:val="22"/>
          <w:szCs w:val="22"/>
        </w:rPr>
        <w:t xml:space="preserve"> </w:t>
      </w:r>
      <w:r w:rsidRPr="00BA13B3">
        <w:rPr>
          <w:color w:val="000000" w:themeColor="text1"/>
          <w:sz w:val="22"/>
          <w:szCs w:val="22"/>
        </w:rPr>
        <w:t>programs</w:t>
      </w:r>
      <w:r w:rsidR="00C84223" w:rsidRPr="00BA13B3">
        <w:rPr>
          <w:color w:val="000000" w:themeColor="text1"/>
          <w:sz w:val="22"/>
          <w:szCs w:val="22"/>
        </w:rPr>
        <w:t xml:space="preserve"> </w:t>
      </w:r>
      <w:r w:rsidRPr="00BA13B3">
        <w:rPr>
          <w:color w:val="000000" w:themeColor="text1"/>
          <w:sz w:val="22"/>
          <w:szCs w:val="22"/>
        </w:rPr>
        <w:t>such</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ethnic</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women's</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also</w:t>
      </w:r>
      <w:r w:rsidR="00C84223" w:rsidRPr="00BA13B3">
        <w:rPr>
          <w:color w:val="000000" w:themeColor="text1"/>
          <w:sz w:val="22"/>
          <w:szCs w:val="22"/>
        </w:rPr>
        <w:t xml:space="preserve"> </w:t>
      </w:r>
      <w:r w:rsidRPr="00BA13B3">
        <w:rPr>
          <w:color w:val="000000" w:themeColor="text1"/>
          <w:sz w:val="22"/>
          <w:szCs w:val="22"/>
        </w:rPr>
        <w:t>accepted.</w:t>
      </w:r>
      <w:r w:rsidR="00C84223" w:rsidRPr="00BA13B3">
        <w:rPr>
          <w:color w:val="000000" w:themeColor="text1"/>
          <w:sz w:val="22"/>
          <w:szCs w:val="22"/>
        </w:rPr>
        <w:t xml:space="preserve"> </w:t>
      </w:r>
      <w:r w:rsidRPr="00BA13B3">
        <w:rPr>
          <w:color w:val="000000" w:themeColor="text1"/>
          <w:sz w:val="22"/>
          <w:szCs w:val="22"/>
        </w:rPr>
        <w:t>T</w:t>
      </w:r>
      <w:r w:rsidR="009520AB" w:rsidRPr="00BA13B3">
        <w:rPr>
          <w:color w:val="000000" w:themeColor="text1"/>
          <w:sz w:val="22"/>
          <w:szCs w:val="22"/>
        </w:rPr>
        <w:t>hey</w:t>
      </w:r>
      <w:r w:rsidR="00C84223" w:rsidRPr="00BA13B3">
        <w:rPr>
          <w:color w:val="000000" w:themeColor="text1"/>
          <w:sz w:val="22"/>
          <w:szCs w:val="22"/>
        </w:rPr>
        <w:t xml:space="preserve"> </w:t>
      </w:r>
      <w:r w:rsidR="009520AB" w:rsidRPr="00BA13B3">
        <w:rPr>
          <w:color w:val="000000" w:themeColor="text1"/>
          <w:sz w:val="22"/>
          <w:szCs w:val="22"/>
        </w:rPr>
        <w:t>accept</w:t>
      </w:r>
      <w:r w:rsidR="00C84223" w:rsidRPr="00BA13B3">
        <w:rPr>
          <w:color w:val="000000" w:themeColor="text1"/>
          <w:sz w:val="22"/>
          <w:szCs w:val="22"/>
        </w:rPr>
        <w:t xml:space="preserve"> </w:t>
      </w:r>
      <w:r w:rsidR="009520AB" w:rsidRPr="00BA13B3">
        <w:rPr>
          <w:color w:val="000000" w:themeColor="text1"/>
          <w:sz w:val="22"/>
          <w:szCs w:val="22"/>
        </w:rPr>
        <w:t>applications</w:t>
      </w:r>
      <w:r w:rsidR="00C84223" w:rsidRPr="00BA13B3">
        <w:rPr>
          <w:color w:val="000000" w:themeColor="text1"/>
          <w:sz w:val="22"/>
          <w:szCs w:val="22"/>
        </w:rPr>
        <w:t xml:space="preserve"> </w:t>
      </w:r>
      <w:r w:rsidR="009520AB" w:rsidRPr="00BA13B3">
        <w:rPr>
          <w:color w:val="000000" w:themeColor="text1"/>
          <w:sz w:val="22"/>
          <w:szCs w:val="22"/>
        </w:rPr>
        <w:t>from</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sciences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already</w:t>
      </w:r>
      <w:r w:rsidR="00C84223" w:rsidRPr="00BA13B3">
        <w:rPr>
          <w:color w:val="000000" w:themeColor="text1"/>
          <w:sz w:val="22"/>
          <w:szCs w:val="22"/>
        </w:rPr>
        <w:t xml:space="preserve"> </w:t>
      </w:r>
      <w:r w:rsidRPr="00BA13B3">
        <w:rPr>
          <w:color w:val="000000" w:themeColor="text1"/>
          <w:sz w:val="22"/>
          <w:szCs w:val="22"/>
        </w:rPr>
        <w:t>completed</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departmental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institutional</w:t>
      </w:r>
      <w:r w:rsidR="00C84223" w:rsidRPr="00BA13B3">
        <w:rPr>
          <w:color w:val="000000" w:themeColor="text1"/>
          <w:sz w:val="22"/>
          <w:szCs w:val="22"/>
        </w:rPr>
        <w:t xml:space="preserve"> </w:t>
      </w:r>
      <w:r w:rsidRPr="00BA13B3">
        <w:rPr>
          <w:color w:val="000000" w:themeColor="text1"/>
          <w:sz w:val="22"/>
          <w:szCs w:val="22"/>
        </w:rPr>
        <w:t>requirements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degree,</w:t>
      </w:r>
      <w:r w:rsidR="00C84223" w:rsidRPr="00BA13B3">
        <w:rPr>
          <w:color w:val="000000" w:themeColor="text1"/>
          <w:sz w:val="22"/>
          <w:szCs w:val="22"/>
        </w:rPr>
        <w:t xml:space="preserve"> </w:t>
      </w:r>
      <w:r w:rsidRPr="00BA13B3">
        <w:rPr>
          <w:color w:val="000000" w:themeColor="text1"/>
          <w:sz w:val="22"/>
          <w:szCs w:val="22"/>
        </w:rPr>
        <w:t>including</w:t>
      </w:r>
      <w:r w:rsidR="00C84223" w:rsidRPr="00BA13B3">
        <w:rPr>
          <w:color w:val="000000" w:themeColor="text1"/>
          <w:sz w:val="22"/>
          <w:szCs w:val="22"/>
        </w:rPr>
        <w:t xml:space="preserve"> </w:t>
      </w:r>
      <w:r w:rsidRPr="00BA13B3">
        <w:rPr>
          <w:color w:val="000000" w:themeColor="text1"/>
          <w:sz w:val="22"/>
          <w:szCs w:val="22"/>
        </w:rPr>
        <w:t>approval</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dissertation</w:t>
      </w:r>
      <w:r w:rsidR="00C84223" w:rsidRPr="00BA13B3">
        <w:rPr>
          <w:color w:val="000000" w:themeColor="text1"/>
          <w:sz w:val="22"/>
          <w:szCs w:val="22"/>
        </w:rPr>
        <w:t xml:space="preserve"> </w:t>
      </w:r>
      <w:r w:rsidRPr="00BA13B3">
        <w:rPr>
          <w:color w:val="000000" w:themeColor="text1"/>
          <w:sz w:val="22"/>
          <w:szCs w:val="22"/>
        </w:rPr>
        <w:t>proposal.</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only</w:t>
      </w:r>
      <w:r w:rsidR="00C84223" w:rsidRPr="00BA13B3">
        <w:rPr>
          <w:color w:val="000000" w:themeColor="text1"/>
          <w:sz w:val="22"/>
          <w:szCs w:val="22"/>
        </w:rPr>
        <w:t xml:space="preserve"> </w:t>
      </w:r>
      <w:r w:rsidRPr="00BA13B3">
        <w:rPr>
          <w:color w:val="000000" w:themeColor="text1"/>
          <w:sz w:val="22"/>
          <w:szCs w:val="22"/>
        </w:rPr>
        <w:t>requirement</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t>completed</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writing</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where</w:t>
      </w:r>
      <w:r w:rsidR="00C84223" w:rsidRPr="00BA13B3">
        <w:rPr>
          <w:color w:val="000000" w:themeColor="text1"/>
          <w:sz w:val="22"/>
          <w:szCs w:val="22"/>
        </w:rPr>
        <w:t xml:space="preserve"> </w:t>
      </w:r>
      <w:r w:rsidRPr="00BA13B3">
        <w:rPr>
          <w:color w:val="000000" w:themeColor="text1"/>
          <w:sz w:val="22"/>
          <w:szCs w:val="22"/>
        </w:rPr>
        <w:t>required,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defense,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dissertation.</w:t>
      </w:r>
      <w:r w:rsidR="00C84223" w:rsidRPr="00BA13B3">
        <w:rPr>
          <w:color w:val="000000" w:themeColor="text1"/>
          <w:sz w:val="22"/>
          <w:szCs w:val="22"/>
        </w:rPr>
        <w:t xml:space="preserve"> </w:t>
      </w:r>
      <w:r w:rsidRPr="00BA13B3">
        <w:rPr>
          <w:color w:val="000000" w:themeColor="text1"/>
          <w:sz w:val="22"/>
          <w:szCs w:val="22"/>
        </w:rPr>
        <w:t>Amount:</w:t>
      </w:r>
      <w:r w:rsidR="00C84223" w:rsidRPr="00BA13B3">
        <w:rPr>
          <w:color w:val="000000" w:themeColor="text1"/>
          <w:sz w:val="22"/>
          <w:szCs w:val="22"/>
        </w:rPr>
        <w:t xml:space="preserve"> </w:t>
      </w:r>
      <w:r w:rsidRPr="00BA13B3">
        <w:rPr>
          <w:color w:val="000000" w:themeColor="text1"/>
          <w:sz w:val="22"/>
          <w:szCs w:val="22"/>
        </w:rPr>
        <w:t>$25,000</w:t>
      </w:r>
    </w:p>
    <w:p w14:paraId="3EDF41AD" w14:textId="1178AC1E"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BA13B3">
        <w:rPr>
          <w:b/>
          <w:color w:val="000000" w:themeColor="text1"/>
          <w:sz w:val="22"/>
          <w:szCs w:val="22"/>
        </w:rPr>
        <w:t>URL:</w:t>
      </w:r>
      <w:r w:rsidR="00C84223" w:rsidRPr="00BA13B3">
        <w:rPr>
          <w:color w:val="000000" w:themeColor="text1"/>
          <w:sz w:val="22"/>
          <w:szCs w:val="22"/>
        </w:rPr>
        <w:t xml:space="preserve"> </w:t>
      </w:r>
      <w:hyperlink r:id="rId95" w:history="1">
        <w:r w:rsidR="00DB11F4" w:rsidRPr="00BA13B3">
          <w:rPr>
            <w:rStyle w:val="Hyperlink"/>
            <w:szCs w:val="22"/>
          </w:rPr>
          <w:t>http://cescholar.org/eligibility</w:t>
        </w:r>
      </w:hyperlink>
    </w:p>
    <w:p w14:paraId="15E75A2C" w14:textId="2743637F"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color w:val="000000" w:themeColor="text1"/>
          <w:sz w:val="22"/>
          <w:szCs w:val="22"/>
        </w:rPr>
        <w:t xml:space="preserve"> </w:t>
      </w:r>
      <w:r w:rsidR="005C69F7" w:rsidRPr="00BA13B3">
        <w:rPr>
          <w:color w:val="000000" w:themeColor="text1"/>
          <w:sz w:val="22"/>
          <w:szCs w:val="22"/>
        </w:rPr>
        <w:t>None.</w:t>
      </w:r>
    </w:p>
    <w:p w14:paraId="677B1908" w14:textId="34BF7835" w:rsidR="007B3E3B" w:rsidRPr="00BA13B3"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872F42" w:rsidRPr="00BA13B3">
        <w:rPr>
          <w:b/>
          <w:color w:val="000000" w:themeColor="text1"/>
          <w:sz w:val="22"/>
          <w:szCs w:val="22"/>
        </w:rPr>
        <w:t>December</w:t>
      </w:r>
      <w:r w:rsidR="00C84223" w:rsidRPr="00BA13B3">
        <w:rPr>
          <w:b/>
          <w:color w:val="000000" w:themeColor="text1"/>
          <w:sz w:val="22"/>
          <w:szCs w:val="22"/>
        </w:rPr>
        <w:t xml:space="preserve"> </w:t>
      </w:r>
      <w:r w:rsidR="00872F42" w:rsidRPr="00BA13B3">
        <w:rPr>
          <w:b/>
          <w:color w:val="000000" w:themeColor="text1"/>
          <w:sz w:val="22"/>
          <w:szCs w:val="22"/>
        </w:rPr>
        <w:t>15</w:t>
      </w:r>
    </w:p>
    <w:p w14:paraId="5FFD048E" w14:textId="77777777"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2F21AFF5" w14:textId="6493166E" w:rsidR="00837A37" w:rsidRPr="00BA13B3" w:rsidRDefault="00837A37" w:rsidP="00C84223">
      <w:pPr>
        <w:pStyle w:val="Heading2"/>
        <w:rPr>
          <w:sz w:val="22"/>
        </w:rPr>
      </w:pPr>
      <w:bookmarkStart w:id="384" w:name="_Toc80091909"/>
      <w:bookmarkStart w:id="385" w:name="_Toc80162966"/>
      <w:bookmarkStart w:id="386" w:name="_Toc85086480"/>
      <w:bookmarkStart w:id="387" w:name="_Toc95369127"/>
      <w:bookmarkStart w:id="388" w:name="_Toc122406572"/>
      <w:bookmarkStart w:id="389" w:name="_Toc453584415"/>
      <w:bookmarkStart w:id="390" w:name="_Toc175570115"/>
      <w:r w:rsidRPr="00BA13B3">
        <w:rPr>
          <w:sz w:val="22"/>
        </w:rPr>
        <w:lastRenderedPageBreak/>
        <w:t>Center</w:t>
      </w:r>
      <w:r w:rsidR="00C84223" w:rsidRPr="00BA13B3">
        <w:rPr>
          <w:sz w:val="22"/>
        </w:rPr>
        <w:t xml:space="preserve"> </w:t>
      </w:r>
      <w:r w:rsidRPr="00BA13B3">
        <w:rPr>
          <w:sz w:val="22"/>
        </w:rPr>
        <w:t>for</w:t>
      </w:r>
      <w:r w:rsidR="00C84223" w:rsidRPr="00BA13B3">
        <w:rPr>
          <w:sz w:val="22"/>
        </w:rPr>
        <w:t xml:space="preserve"> </w:t>
      </w:r>
      <w:r w:rsidRPr="00BA13B3">
        <w:rPr>
          <w:sz w:val="22"/>
        </w:rPr>
        <w:t>U</w:t>
      </w:r>
      <w:r w:rsidR="003F56C1" w:rsidRPr="00BA13B3">
        <w:rPr>
          <w:sz w:val="22"/>
        </w:rPr>
        <w:t>.</w:t>
      </w:r>
      <w:r w:rsidRPr="00BA13B3">
        <w:rPr>
          <w:sz w:val="22"/>
        </w:rPr>
        <w:t>S</w:t>
      </w:r>
      <w:r w:rsidR="003F56C1" w:rsidRPr="00BA13B3">
        <w:rPr>
          <w:sz w:val="22"/>
        </w:rPr>
        <w:t>.</w:t>
      </w:r>
      <w:r w:rsidRPr="00BA13B3">
        <w:rPr>
          <w:sz w:val="22"/>
        </w:rPr>
        <w:t>-Mexican</w:t>
      </w:r>
      <w:r w:rsidR="00C84223" w:rsidRPr="00BA13B3">
        <w:rPr>
          <w:sz w:val="22"/>
        </w:rPr>
        <w:t xml:space="preserve"> </w:t>
      </w:r>
      <w:r w:rsidRPr="00BA13B3">
        <w:rPr>
          <w:sz w:val="22"/>
        </w:rPr>
        <w:t>Studies,</w:t>
      </w:r>
      <w:r w:rsidR="00C84223" w:rsidRPr="00BA13B3">
        <w:rPr>
          <w:sz w:val="22"/>
        </w:rPr>
        <w:t xml:space="preserve"> </w:t>
      </w:r>
      <w:r w:rsidRPr="00BA13B3">
        <w:rPr>
          <w:sz w:val="22"/>
        </w:rPr>
        <w:t>Visiting</w:t>
      </w:r>
      <w:r w:rsidR="00C84223" w:rsidRPr="00BA13B3">
        <w:rPr>
          <w:sz w:val="22"/>
        </w:rPr>
        <w:t xml:space="preserve"> </w:t>
      </w:r>
      <w:r w:rsidRPr="00BA13B3">
        <w:rPr>
          <w:sz w:val="22"/>
        </w:rPr>
        <w:t>Fellows</w:t>
      </w:r>
      <w:r w:rsidR="00C84223" w:rsidRPr="00BA13B3">
        <w:rPr>
          <w:sz w:val="22"/>
        </w:rPr>
        <w:t xml:space="preserve"> </w:t>
      </w:r>
      <w:r w:rsidRPr="00BA13B3">
        <w:rPr>
          <w:sz w:val="22"/>
        </w:rPr>
        <w:t>Program</w:t>
      </w:r>
      <w:bookmarkEnd w:id="384"/>
      <w:bookmarkEnd w:id="385"/>
      <w:bookmarkEnd w:id="386"/>
      <w:bookmarkEnd w:id="387"/>
      <w:bookmarkEnd w:id="388"/>
      <w:bookmarkEnd w:id="389"/>
      <w:bookmarkEnd w:id="390"/>
    </w:p>
    <w:p w14:paraId="3A681BE7" w14:textId="5681CB74"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Center</w:t>
      </w:r>
      <w:r w:rsidR="00C84223" w:rsidRPr="00BA13B3">
        <w:rPr>
          <w:color w:val="000000" w:themeColor="text1"/>
          <w:sz w:val="22"/>
          <w:szCs w:val="22"/>
          <w:u w:color="000000"/>
        </w:rPr>
        <w:t xml:space="preserve"> </w:t>
      </w:r>
      <w:r w:rsidRPr="00BA13B3">
        <w:rPr>
          <w:color w:val="000000" w:themeColor="text1"/>
          <w:sz w:val="22"/>
          <w:szCs w:val="22"/>
          <w:u w:color="000000"/>
        </w:rPr>
        <w:t>invites</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advanced</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candidates</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ABD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completed</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substantial</w:t>
      </w:r>
      <w:r w:rsidR="00C84223" w:rsidRPr="00BA13B3">
        <w:rPr>
          <w:color w:val="000000" w:themeColor="text1"/>
          <w:sz w:val="22"/>
          <w:szCs w:val="22"/>
          <w:u w:color="000000"/>
        </w:rPr>
        <w:t xml:space="preserve"> </w:t>
      </w:r>
      <w:r w:rsidRPr="00BA13B3">
        <w:rPr>
          <w:color w:val="000000" w:themeColor="text1"/>
          <w:sz w:val="22"/>
          <w:szCs w:val="22"/>
          <w:u w:color="000000"/>
        </w:rPr>
        <w:t>portion</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dissertations.</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four</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nine</w:t>
      </w:r>
      <w:r w:rsidR="00C84223" w:rsidRPr="00BA13B3">
        <w:rPr>
          <w:color w:val="000000" w:themeColor="text1"/>
          <w:sz w:val="22"/>
          <w:szCs w:val="22"/>
          <w:u w:color="000000"/>
        </w:rPr>
        <w:t xml:space="preserve"> </w:t>
      </w:r>
      <w:r w:rsidRPr="00BA13B3">
        <w:rPr>
          <w:color w:val="000000" w:themeColor="text1"/>
          <w:sz w:val="22"/>
          <w:szCs w:val="22"/>
          <w:u w:color="000000"/>
        </w:rPr>
        <w:t>months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support</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any</w:t>
      </w:r>
      <w:r w:rsidR="00C84223" w:rsidRPr="00BA13B3">
        <w:rPr>
          <w:color w:val="000000" w:themeColor="text1"/>
          <w:sz w:val="22"/>
          <w:szCs w:val="22"/>
          <w:u w:color="000000"/>
        </w:rPr>
        <w:t xml:space="preserve"> </w:t>
      </w:r>
      <w:r w:rsidRPr="00BA13B3">
        <w:rPr>
          <w:color w:val="000000" w:themeColor="text1"/>
          <w:sz w:val="22"/>
          <w:szCs w:val="22"/>
          <w:u w:color="000000"/>
        </w:rPr>
        <w:t>aspect</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contemporary</w:t>
      </w:r>
      <w:r w:rsidR="00C84223" w:rsidRPr="00BA13B3">
        <w:rPr>
          <w:color w:val="000000" w:themeColor="text1"/>
          <w:sz w:val="22"/>
          <w:szCs w:val="22"/>
          <w:u w:color="000000"/>
        </w:rPr>
        <w:t xml:space="preserve"> </w:t>
      </w:r>
      <w:r w:rsidRPr="00BA13B3">
        <w:rPr>
          <w:color w:val="000000" w:themeColor="text1"/>
          <w:sz w:val="22"/>
          <w:szCs w:val="22"/>
          <w:u w:color="000000"/>
        </w:rPr>
        <w:t>Mexico,</w:t>
      </w:r>
      <w:r w:rsidR="00C84223" w:rsidRPr="00BA13B3">
        <w:rPr>
          <w:color w:val="000000" w:themeColor="text1"/>
          <w:sz w:val="22"/>
          <w:szCs w:val="22"/>
          <w:u w:color="000000"/>
        </w:rPr>
        <w:t xml:space="preserve"> </w:t>
      </w:r>
      <w:r w:rsidRPr="00BA13B3">
        <w:rPr>
          <w:color w:val="000000" w:themeColor="text1"/>
          <w:sz w:val="22"/>
          <w:szCs w:val="22"/>
          <w:u w:color="000000"/>
        </w:rPr>
        <w:t>Mexican</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U</w:t>
      </w:r>
      <w:r w:rsidR="003F56C1" w:rsidRPr="00BA13B3">
        <w:rPr>
          <w:color w:val="000000" w:themeColor="text1"/>
          <w:sz w:val="22"/>
          <w:szCs w:val="22"/>
          <w:u w:color="000000"/>
        </w:rPr>
        <w:t>.</w:t>
      </w:r>
      <w:r w:rsidRPr="00BA13B3">
        <w:rPr>
          <w:color w:val="000000" w:themeColor="text1"/>
          <w:sz w:val="22"/>
          <w:szCs w:val="22"/>
          <w:u w:color="000000"/>
        </w:rPr>
        <w:t>S</w:t>
      </w:r>
      <w:r w:rsidR="003F56C1" w:rsidRPr="00BA13B3">
        <w:rPr>
          <w:color w:val="000000" w:themeColor="text1"/>
          <w:sz w:val="22"/>
          <w:szCs w:val="22"/>
          <w:u w:color="000000"/>
        </w:rPr>
        <w:t>.</w:t>
      </w:r>
      <w:r w:rsidRPr="00BA13B3">
        <w:rPr>
          <w:color w:val="000000" w:themeColor="text1"/>
          <w:sz w:val="22"/>
          <w:szCs w:val="22"/>
          <w:u w:color="000000"/>
        </w:rPr>
        <w:t>-Mexican</w:t>
      </w:r>
      <w:r w:rsidR="00C84223" w:rsidRPr="00BA13B3">
        <w:rPr>
          <w:color w:val="000000" w:themeColor="text1"/>
          <w:sz w:val="22"/>
          <w:szCs w:val="22"/>
          <w:u w:color="000000"/>
        </w:rPr>
        <w:t xml:space="preserve"> </w:t>
      </w:r>
      <w:r w:rsidRPr="00BA13B3">
        <w:rPr>
          <w:color w:val="000000" w:themeColor="text1"/>
          <w:sz w:val="22"/>
          <w:szCs w:val="22"/>
          <w:u w:color="000000"/>
        </w:rPr>
        <w:t>relations.</w:t>
      </w:r>
      <w:r w:rsidR="00C84223" w:rsidRPr="00BA13B3">
        <w:rPr>
          <w:color w:val="000000" w:themeColor="text1"/>
          <w:sz w:val="22"/>
          <w:szCs w:val="22"/>
          <w:u w:color="000000"/>
        </w:rPr>
        <w:t xml:space="preserve"> </w:t>
      </w:r>
      <w:r w:rsidRPr="00BA13B3">
        <w:rPr>
          <w:color w:val="000000" w:themeColor="text1"/>
          <w:sz w:val="22"/>
          <w:szCs w:val="22"/>
          <w:u w:color="000000"/>
        </w:rPr>
        <w:t>Comparative</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substantial</w:t>
      </w:r>
      <w:r w:rsidR="00C84223" w:rsidRPr="00BA13B3">
        <w:rPr>
          <w:color w:val="000000" w:themeColor="text1"/>
          <w:sz w:val="22"/>
          <w:szCs w:val="22"/>
          <w:u w:color="000000"/>
        </w:rPr>
        <w:t xml:space="preserve"> </w:t>
      </w:r>
      <w:r w:rsidR="00344B50">
        <w:rPr>
          <w:color w:val="000000" w:themeColor="text1"/>
          <w:sz w:val="22"/>
          <w:szCs w:val="22"/>
          <w:u w:color="000000"/>
        </w:rPr>
        <w:t>Mexican</w:t>
      </w:r>
      <w:r w:rsidR="00C84223" w:rsidRPr="00BA13B3">
        <w:rPr>
          <w:color w:val="000000" w:themeColor="text1"/>
          <w:sz w:val="22"/>
          <w:szCs w:val="22"/>
          <w:u w:color="000000"/>
        </w:rPr>
        <w:t xml:space="preserve"> </w:t>
      </w:r>
      <w:r w:rsidRPr="00BA13B3">
        <w:rPr>
          <w:color w:val="000000" w:themeColor="text1"/>
          <w:sz w:val="22"/>
          <w:szCs w:val="22"/>
          <w:u w:color="000000"/>
        </w:rPr>
        <w:t>component</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especially</w:t>
      </w:r>
      <w:r w:rsidR="00C84223" w:rsidRPr="00BA13B3">
        <w:rPr>
          <w:color w:val="000000" w:themeColor="text1"/>
          <w:sz w:val="22"/>
          <w:szCs w:val="22"/>
          <w:u w:color="000000"/>
        </w:rPr>
        <w:t xml:space="preserve"> </w:t>
      </w:r>
      <w:r w:rsidRPr="00BA13B3">
        <w:rPr>
          <w:color w:val="000000" w:themeColor="text1"/>
          <w:sz w:val="22"/>
          <w:szCs w:val="22"/>
          <w:u w:color="000000"/>
        </w:rPr>
        <w:t>encouraged.</w:t>
      </w:r>
      <w:r w:rsidR="00C84223" w:rsidRPr="00BA13B3">
        <w:rPr>
          <w:color w:val="000000" w:themeColor="text1"/>
          <w:sz w:val="22"/>
          <w:szCs w:val="22"/>
          <w:u w:color="000000"/>
        </w:rPr>
        <w:t xml:space="preserve"> </w:t>
      </w:r>
      <w:r w:rsidRPr="00BA13B3">
        <w:rPr>
          <w:color w:val="000000" w:themeColor="text1"/>
          <w:sz w:val="22"/>
          <w:szCs w:val="22"/>
        </w:rPr>
        <w:t>Priority</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given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proposals</w:t>
      </w:r>
      <w:r w:rsidR="00C84223" w:rsidRPr="00BA13B3">
        <w:rPr>
          <w:color w:val="000000" w:themeColor="text1"/>
          <w:sz w:val="22"/>
          <w:szCs w:val="22"/>
        </w:rPr>
        <w:t xml:space="preserve"> </w:t>
      </w:r>
      <w:r w:rsidRPr="00BA13B3">
        <w:rPr>
          <w:color w:val="000000" w:themeColor="text1"/>
          <w:sz w:val="22"/>
          <w:szCs w:val="22"/>
        </w:rPr>
        <w:t>that</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relevant</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public</w:t>
      </w:r>
      <w:r w:rsidR="00C84223" w:rsidRPr="00BA13B3">
        <w:rPr>
          <w:color w:val="000000" w:themeColor="text1"/>
          <w:sz w:val="22"/>
          <w:szCs w:val="22"/>
        </w:rPr>
        <w:t xml:space="preserve"> </w:t>
      </w:r>
      <w:r w:rsidRPr="00BA13B3">
        <w:rPr>
          <w:color w:val="000000" w:themeColor="text1"/>
          <w:sz w:val="22"/>
          <w:szCs w:val="22"/>
        </w:rPr>
        <w:t>policy.</w:t>
      </w:r>
      <w:r w:rsidR="00C84223" w:rsidRPr="00BA13B3">
        <w:rPr>
          <w:color w:val="000000" w:themeColor="text1"/>
          <w:sz w:val="22"/>
          <w:szCs w:val="22"/>
        </w:rPr>
        <w:t xml:space="preserve"> </w:t>
      </w:r>
      <w:r w:rsidRPr="00BA13B3">
        <w:rPr>
          <w:color w:val="000000" w:themeColor="text1"/>
          <w:sz w:val="22"/>
          <w:szCs w:val="22"/>
        </w:rPr>
        <w:t>Stipends</w:t>
      </w:r>
      <w:r w:rsidR="00C84223" w:rsidRPr="00BA13B3">
        <w:rPr>
          <w:color w:val="000000" w:themeColor="text1"/>
          <w:sz w:val="22"/>
          <w:szCs w:val="22"/>
        </w:rPr>
        <w:t xml:space="preserve"> </w:t>
      </w:r>
      <w:r w:rsidRPr="00BA13B3">
        <w:rPr>
          <w:color w:val="000000" w:themeColor="text1"/>
          <w:sz w:val="22"/>
          <w:szCs w:val="22"/>
        </w:rPr>
        <w:t>average</w:t>
      </w:r>
      <w:r w:rsidR="00C84223" w:rsidRPr="00BA13B3">
        <w:rPr>
          <w:color w:val="000000" w:themeColor="text1"/>
          <w:sz w:val="22"/>
          <w:szCs w:val="22"/>
        </w:rPr>
        <w:t xml:space="preserve"> </w:t>
      </w:r>
      <w:r w:rsidR="00872F42" w:rsidRPr="00BA13B3">
        <w:rPr>
          <w:color w:val="000000" w:themeColor="text1"/>
          <w:sz w:val="22"/>
          <w:szCs w:val="22"/>
        </w:rPr>
        <w:t>between</w:t>
      </w:r>
      <w:r w:rsidR="00C84223" w:rsidRPr="00BA13B3">
        <w:rPr>
          <w:color w:val="000000" w:themeColor="text1"/>
          <w:sz w:val="22"/>
          <w:szCs w:val="22"/>
        </w:rPr>
        <w:t xml:space="preserve"> </w:t>
      </w:r>
      <w:r w:rsidR="00872F42" w:rsidRPr="00BA13B3">
        <w:rPr>
          <w:color w:val="000000" w:themeColor="text1"/>
          <w:sz w:val="22"/>
          <w:szCs w:val="22"/>
        </w:rPr>
        <w:t>$10,000</w:t>
      </w:r>
      <w:r w:rsidR="00C84223" w:rsidRPr="00BA13B3">
        <w:rPr>
          <w:color w:val="000000" w:themeColor="text1"/>
          <w:sz w:val="22"/>
          <w:szCs w:val="22"/>
        </w:rPr>
        <w:t xml:space="preserve"> </w:t>
      </w:r>
      <w:r w:rsidR="00872F42"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$22,500</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u w:color="000000"/>
        </w:rPr>
        <w:t xml:space="preserve"> </w:t>
      </w:r>
      <w:r w:rsidR="003F56C1" w:rsidRPr="00BA13B3">
        <w:rPr>
          <w:color w:val="000000" w:themeColor="text1"/>
          <w:sz w:val="22"/>
          <w:szCs w:val="22"/>
          <w:u w:color="000000"/>
        </w:rPr>
        <w:t>are</w:t>
      </w:r>
      <w:r w:rsidR="00C84223" w:rsidRPr="00BA13B3">
        <w:rPr>
          <w:color w:val="000000" w:themeColor="text1"/>
          <w:sz w:val="22"/>
          <w:szCs w:val="22"/>
          <w:u w:color="000000"/>
        </w:rPr>
        <w:t xml:space="preserve"> </w:t>
      </w:r>
      <w:r w:rsidR="003F56C1" w:rsidRPr="00BA13B3">
        <w:rPr>
          <w:color w:val="000000" w:themeColor="text1"/>
          <w:sz w:val="22"/>
          <w:szCs w:val="22"/>
          <w:u w:color="000000"/>
        </w:rPr>
        <w:t>determined</w:t>
      </w:r>
      <w:r w:rsidR="00C84223" w:rsidRPr="00BA13B3">
        <w:rPr>
          <w:color w:val="000000" w:themeColor="text1"/>
          <w:sz w:val="22"/>
          <w:szCs w:val="22"/>
          <w:u w:color="000000"/>
        </w:rPr>
        <w:t xml:space="preserve"> </w:t>
      </w:r>
      <w:r w:rsidR="003F56C1" w:rsidRPr="00BA13B3">
        <w:rPr>
          <w:color w:val="000000" w:themeColor="text1"/>
          <w:sz w:val="22"/>
          <w:szCs w:val="22"/>
          <w:u w:color="000000"/>
        </w:rPr>
        <w:t>by</w:t>
      </w:r>
      <w:r w:rsidR="00C84223" w:rsidRPr="00BA13B3">
        <w:rPr>
          <w:color w:val="000000" w:themeColor="text1"/>
          <w:sz w:val="22"/>
          <w:szCs w:val="22"/>
          <w:u w:color="000000"/>
        </w:rPr>
        <w:t xml:space="preserve"> </w:t>
      </w:r>
      <w:r w:rsidR="003F56C1" w:rsidRPr="00BA13B3">
        <w:rPr>
          <w:color w:val="000000" w:themeColor="text1"/>
          <w:sz w:val="22"/>
          <w:szCs w:val="22"/>
          <w:u w:color="000000"/>
        </w:rPr>
        <w:t>University</w:t>
      </w:r>
      <w:r w:rsidR="00C84223" w:rsidRPr="00BA13B3">
        <w:rPr>
          <w:color w:val="000000" w:themeColor="text1"/>
          <w:sz w:val="22"/>
          <w:szCs w:val="22"/>
          <w:u w:color="000000"/>
        </w:rPr>
        <w:t xml:space="preserve"> </w:t>
      </w:r>
      <w:r w:rsidR="003F56C1" w:rsidRPr="00BA13B3">
        <w:rPr>
          <w:color w:val="000000" w:themeColor="text1"/>
          <w:sz w:val="22"/>
          <w:szCs w:val="22"/>
          <w:u w:color="000000"/>
        </w:rPr>
        <w:t>of</w:t>
      </w:r>
      <w:r w:rsidR="00C84223" w:rsidRPr="00BA13B3">
        <w:rPr>
          <w:color w:val="000000" w:themeColor="text1"/>
          <w:sz w:val="22"/>
          <w:szCs w:val="22"/>
          <w:u w:color="000000"/>
        </w:rPr>
        <w:t xml:space="preserve"> </w:t>
      </w:r>
      <w:r w:rsidR="003F56C1" w:rsidRPr="00BA13B3">
        <w:rPr>
          <w:color w:val="000000" w:themeColor="text1"/>
          <w:sz w:val="22"/>
          <w:szCs w:val="22"/>
          <w:u w:color="000000"/>
        </w:rPr>
        <w:t>California</w:t>
      </w:r>
      <w:r w:rsidR="00C84223" w:rsidRPr="00BA13B3">
        <w:rPr>
          <w:color w:val="000000" w:themeColor="text1"/>
          <w:sz w:val="22"/>
          <w:szCs w:val="22"/>
          <w:u w:color="000000"/>
        </w:rPr>
        <w:t xml:space="preserve"> </w:t>
      </w:r>
      <w:r w:rsidRPr="00BA13B3">
        <w:rPr>
          <w:color w:val="000000" w:themeColor="text1"/>
          <w:sz w:val="22"/>
          <w:szCs w:val="22"/>
          <w:u w:color="000000"/>
        </w:rPr>
        <w:t>general</w:t>
      </w:r>
      <w:r w:rsidR="00C84223" w:rsidRPr="00BA13B3">
        <w:rPr>
          <w:color w:val="000000" w:themeColor="text1"/>
          <w:sz w:val="22"/>
          <w:szCs w:val="22"/>
          <w:u w:color="000000"/>
        </w:rPr>
        <w:t xml:space="preserve"> </w:t>
      </w:r>
      <w:r w:rsidRPr="00BA13B3">
        <w:rPr>
          <w:color w:val="000000" w:themeColor="text1"/>
          <w:sz w:val="22"/>
          <w:szCs w:val="22"/>
          <w:u w:color="000000"/>
        </w:rPr>
        <w:t>policies,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funding</w:t>
      </w:r>
      <w:r w:rsidR="00C84223" w:rsidRPr="00BA13B3">
        <w:rPr>
          <w:color w:val="000000" w:themeColor="text1"/>
          <w:sz w:val="22"/>
          <w:szCs w:val="22"/>
          <w:u w:color="000000"/>
        </w:rPr>
        <w:t xml:space="preserve"> </w:t>
      </w:r>
      <w:r w:rsidRPr="00BA13B3">
        <w:rPr>
          <w:color w:val="000000" w:themeColor="text1"/>
          <w:sz w:val="22"/>
          <w:szCs w:val="22"/>
          <w:u w:color="000000"/>
        </w:rPr>
        <w:t>availability.</w:t>
      </w:r>
    </w:p>
    <w:p w14:paraId="470334D9" w14:textId="5887E527" w:rsidR="00837A37" w:rsidRPr="00BA13B3" w:rsidRDefault="00837A37" w:rsidP="00C84223">
      <w:pPr>
        <w:rPr>
          <w:color w:val="000000" w:themeColor="text1"/>
          <w:sz w:val="22"/>
          <w:szCs w:val="22"/>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96" w:history="1">
        <w:r w:rsidR="004861D4" w:rsidRPr="00BA13B3">
          <w:rPr>
            <w:rStyle w:val="Hyperlink"/>
            <w:szCs w:val="22"/>
          </w:rPr>
          <w:t>https://usmex.ucsd.edu/fellows/app-process.html</w:t>
        </w:r>
      </w:hyperlink>
    </w:p>
    <w:p w14:paraId="610F510E" w14:textId="28354F2D"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9520AB" w:rsidRPr="00BA13B3">
        <w:rPr>
          <w:color w:val="000000" w:themeColor="text1"/>
          <w:sz w:val="22"/>
          <w:szCs w:val="22"/>
          <w:u w:color="000000"/>
        </w:rPr>
        <w:t>None</w:t>
      </w:r>
    </w:p>
    <w:p w14:paraId="23A57954" w14:textId="0A0EF65F"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6D21B2" w:rsidRPr="00BA13B3">
        <w:rPr>
          <w:b/>
          <w:color w:val="000000" w:themeColor="text1"/>
          <w:sz w:val="22"/>
          <w:szCs w:val="22"/>
          <w:u w:color="000000"/>
        </w:rPr>
        <w:t xml:space="preserve">October </w:t>
      </w:r>
      <w:r w:rsidR="006A6DCD">
        <w:rPr>
          <w:b/>
          <w:color w:val="000000" w:themeColor="text1"/>
          <w:sz w:val="22"/>
          <w:szCs w:val="22"/>
          <w:u w:color="000000"/>
        </w:rPr>
        <w:t>26</w:t>
      </w:r>
      <w:r w:rsidR="006D21B2" w:rsidRPr="00BA13B3">
        <w:rPr>
          <w:b/>
          <w:color w:val="000000" w:themeColor="text1"/>
          <w:sz w:val="22"/>
          <w:szCs w:val="22"/>
          <w:u w:color="000000"/>
        </w:rPr>
        <w:t xml:space="preserve"> (last known)</w:t>
      </w:r>
    </w:p>
    <w:p w14:paraId="08A4A384" w14:textId="77777777"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6F46B900" w14:textId="15FCC2D1" w:rsidR="00837A37" w:rsidRPr="00BA13B3" w:rsidRDefault="00837A37" w:rsidP="00C84223">
      <w:pPr>
        <w:pStyle w:val="Heading2"/>
        <w:rPr>
          <w:sz w:val="22"/>
        </w:rPr>
      </w:pPr>
      <w:bookmarkStart w:id="391" w:name="_Toc453584416"/>
      <w:bookmarkStart w:id="392" w:name="_Toc175570116"/>
      <w:r w:rsidRPr="00BA13B3">
        <w:rPr>
          <w:sz w:val="22"/>
        </w:rPr>
        <w:t>Chiang</w:t>
      </w:r>
      <w:r w:rsidR="00C84223" w:rsidRPr="00BA13B3">
        <w:rPr>
          <w:sz w:val="22"/>
        </w:rPr>
        <w:t xml:space="preserve"> </w:t>
      </w:r>
      <w:r w:rsidRPr="00BA13B3">
        <w:rPr>
          <w:sz w:val="22"/>
        </w:rPr>
        <w:t>Ching-kuo</w:t>
      </w:r>
      <w:r w:rsidR="00C84223" w:rsidRPr="00BA13B3">
        <w:rPr>
          <w:sz w:val="22"/>
        </w:rPr>
        <w:t xml:space="preserve"> </w:t>
      </w:r>
      <w:r w:rsidRPr="00BA13B3">
        <w:rPr>
          <w:sz w:val="22"/>
        </w:rPr>
        <w:t>Foundation</w:t>
      </w:r>
      <w:r w:rsidR="00C84223" w:rsidRPr="00BA13B3">
        <w:rPr>
          <w:sz w:val="22"/>
        </w:rPr>
        <w:t xml:space="preserve"> </w:t>
      </w:r>
      <w:r w:rsidRPr="00BA13B3">
        <w:rPr>
          <w:sz w:val="22"/>
        </w:rPr>
        <w:t>(CCK)</w:t>
      </w:r>
      <w:r w:rsidR="00C84223" w:rsidRPr="00BA13B3">
        <w:rPr>
          <w:sz w:val="22"/>
        </w:rPr>
        <w:t xml:space="preserve"> </w:t>
      </w:r>
      <w:r w:rsidRPr="00BA13B3">
        <w:rPr>
          <w:sz w:val="22"/>
        </w:rPr>
        <w:t>for</w:t>
      </w:r>
      <w:r w:rsidR="00C84223" w:rsidRPr="00BA13B3">
        <w:rPr>
          <w:sz w:val="22"/>
        </w:rPr>
        <w:t xml:space="preserve"> </w:t>
      </w:r>
      <w:r w:rsidRPr="00BA13B3">
        <w:rPr>
          <w:sz w:val="22"/>
        </w:rPr>
        <w:t>International</w:t>
      </w:r>
      <w:r w:rsidR="00C84223" w:rsidRPr="00BA13B3">
        <w:rPr>
          <w:sz w:val="22"/>
        </w:rPr>
        <w:t xml:space="preserve"> </w:t>
      </w:r>
      <w:r w:rsidRPr="00BA13B3">
        <w:rPr>
          <w:sz w:val="22"/>
        </w:rPr>
        <w:t>Scholarly</w:t>
      </w:r>
      <w:r w:rsidR="00C84223" w:rsidRPr="00BA13B3">
        <w:rPr>
          <w:sz w:val="22"/>
        </w:rPr>
        <w:t xml:space="preserve"> </w:t>
      </w:r>
      <w:r w:rsidRPr="00BA13B3">
        <w:rPr>
          <w:sz w:val="22"/>
        </w:rPr>
        <w:t>Exchange</w:t>
      </w:r>
      <w:bookmarkEnd w:id="391"/>
      <w:bookmarkEnd w:id="392"/>
    </w:p>
    <w:p w14:paraId="256A8C7D" w14:textId="0F76AB59"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color w:val="000000" w:themeColor="text1"/>
          <w:sz w:val="22"/>
          <w:szCs w:val="22"/>
          <w:u w:color="000000"/>
        </w:rPr>
        <w:t>CCK</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005E26EF" w:rsidRPr="00BA13B3">
        <w:rPr>
          <w:color w:val="000000" w:themeColor="text1"/>
          <w:sz w:val="22"/>
          <w:szCs w:val="22"/>
          <w:u w:color="000000"/>
        </w:rPr>
        <w:t>writing</w:t>
      </w:r>
      <w:r w:rsidR="00C84223" w:rsidRPr="00BA13B3">
        <w:rPr>
          <w:color w:val="000000" w:themeColor="text1"/>
          <w:sz w:val="22"/>
          <w:szCs w:val="22"/>
          <w:u w:color="000000"/>
        </w:rPr>
        <w:t xml:space="preserve"> </w:t>
      </w:r>
      <w:r w:rsidR="005E26EF" w:rsidRPr="00BA13B3">
        <w:rPr>
          <w:color w:val="000000" w:themeColor="text1"/>
          <w:sz w:val="22"/>
          <w:szCs w:val="22"/>
          <w:u w:color="000000"/>
        </w:rPr>
        <w:t>dissertations</w:t>
      </w:r>
      <w:r w:rsidR="00C84223" w:rsidRPr="00BA13B3">
        <w:rPr>
          <w:color w:val="000000" w:themeColor="text1"/>
          <w:sz w:val="22"/>
          <w:szCs w:val="22"/>
          <w:u w:color="000000"/>
        </w:rPr>
        <w:t xml:space="preserve"> </w:t>
      </w:r>
      <w:r w:rsidR="005E26EF" w:rsidRPr="00BA13B3">
        <w:rPr>
          <w:color w:val="000000" w:themeColor="text1"/>
          <w:sz w:val="22"/>
          <w:szCs w:val="22"/>
          <w:u w:color="000000"/>
        </w:rPr>
        <w:t>in</w:t>
      </w:r>
      <w:r w:rsidR="00C84223" w:rsidRPr="00BA13B3">
        <w:rPr>
          <w:color w:val="000000" w:themeColor="text1"/>
          <w:sz w:val="22"/>
          <w:szCs w:val="22"/>
          <w:u w:color="000000"/>
        </w:rPr>
        <w:t xml:space="preserve"> </w:t>
      </w:r>
      <w:r w:rsidR="005E26EF" w:rsidRPr="00BA13B3">
        <w:rPr>
          <w:color w:val="000000" w:themeColor="text1"/>
          <w:sz w:val="22"/>
          <w:szCs w:val="22"/>
          <w:u w:color="000000"/>
        </w:rPr>
        <w:t>Chinese</w:t>
      </w:r>
      <w:r w:rsidR="00C84223" w:rsidRPr="00BA13B3">
        <w:rPr>
          <w:color w:val="000000" w:themeColor="text1"/>
          <w:sz w:val="22"/>
          <w:szCs w:val="22"/>
          <w:u w:color="000000"/>
        </w:rPr>
        <w:t xml:space="preserve"> </w:t>
      </w:r>
      <w:r w:rsidR="005E26EF" w:rsidRPr="00BA13B3">
        <w:rPr>
          <w:color w:val="000000" w:themeColor="text1"/>
          <w:sz w:val="22"/>
          <w:szCs w:val="22"/>
          <w:u w:color="000000"/>
        </w:rPr>
        <w:t>Studies</w:t>
      </w:r>
      <w:r w:rsidR="00C84223" w:rsidRPr="00BA13B3">
        <w:rPr>
          <w:color w:val="000000" w:themeColor="text1"/>
          <w:sz w:val="22"/>
          <w:szCs w:val="22"/>
          <w:u w:color="000000"/>
        </w:rPr>
        <w:t xml:space="preserve"> </w:t>
      </w:r>
      <w:r w:rsidR="005E26EF" w:rsidRPr="00BA13B3">
        <w:rPr>
          <w:color w:val="000000" w:themeColor="text1"/>
          <w:sz w:val="22"/>
          <w:szCs w:val="22"/>
          <w:u w:color="000000"/>
        </w:rPr>
        <w:t>(humanities</w:t>
      </w:r>
      <w:r w:rsidR="00C84223" w:rsidRPr="00BA13B3">
        <w:rPr>
          <w:color w:val="000000" w:themeColor="text1"/>
          <w:sz w:val="22"/>
          <w:szCs w:val="22"/>
          <w:u w:color="000000"/>
        </w:rPr>
        <w:t xml:space="preserve"> </w:t>
      </w:r>
      <w:r w:rsidR="005E26EF" w:rsidRPr="00BA13B3">
        <w:rPr>
          <w:color w:val="000000" w:themeColor="text1"/>
          <w:sz w:val="22"/>
          <w:szCs w:val="22"/>
          <w:u w:color="000000"/>
        </w:rPr>
        <w:t>or</w:t>
      </w:r>
      <w:r w:rsidR="00C84223" w:rsidRPr="00BA13B3">
        <w:rPr>
          <w:color w:val="000000" w:themeColor="text1"/>
          <w:sz w:val="22"/>
          <w:szCs w:val="22"/>
          <w:u w:color="000000"/>
        </w:rPr>
        <w:t xml:space="preserve"> </w:t>
      </w:r>
      <w:r w:rsidR="005E26EF" w:rsidRPr="00BA13B3">
        <w:rPr>
          <w:color w:val="000000" w:themeColor="text1"/>
          <w:sz w:val="22"/>
          <w:szCs w:val="22"/>
          <w:u w:color="000000"/>
        </w:rPr>
        <w:t>social</w:t>
      </w:r>
      <w:r w:rsidR="00C84223" w:rsidRPr="00BA13B3">
        <w:rPr>
          <w:color w:val="000000" w:themeColor="text1"/>
          <w:sz w:val="22"/>
          <w:szCs w:val="22"/>
          <w:u w:color="000000"/>
        </w:rPr>
        <w:t xml:space="preserve"> </w:t>
      </w:r>
      <w:r w:rsidR="005E26EF" w:rsidRPr="00BA13B3">
        <w:rPr>
          <w:color w:val="000000" w:themeColor="text1"/>
          <w:sz w:val="22"/>
          <w:szCs w:val="22"/>
          <w:u w:color="000000"/>
        </w:rPr>
        <w:t>sciences)</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ABD-level.</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should</w:t>
      </w:r>
      <w:r w:rsidR="00C84223" w:rsidRPr="00BA13B3">
        <w:rPr>
          <w:color w:val="000000" w:themeColor="text1"/>
          <w:sz w:val="22"/>
          <w:szCs w:val="22"/>
          <w:u w:color="000000"/>
        </w:rPr>
        <w:t xml:space="preserve"> </w:t>
      </w:r>
      <w:r w:rsidRPr="00BA13B3">
        <w:rPr>
          <w:color w:val="000000" w:themeColor="text1"/>
          <w:sz w:val="22"/>
          <w:szCs w:val="22"/>
          <w:u w:color="000000"/>
        </w:rPr>
        <w:t>not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employed</w:t>
      </w:r>
      <w:r w:rsidR="00C84223" w:rsidRPr="00BA13B3">
        <w:rPr>
          <w:color w:val="000000" w:themeColor="text1"/>
          <w:sz w:val="22"/>
          <w:szCs w:val="22"/>
          <w:u w:color="000000"/>
        </w:rPr>
        <w:t xml:space="preserve"> </w:t>
      </w:r>
      <w:r w:rsidR="00880C4E" w:rsidRPr="00BA13B3">
        <w:rPr>
          <w:color w:val="000000" w:themeColor="text1"/>
          <w:sz w:val="22"/>
          <w:szCs w:val="22"/>
          <w:u w:color="000000"/>
        </w:rPr>
        <w:t>full-time</w:t>
      </w:r>
      <w:r w:rsidR="00C84223" w:rsidRPr="00BA13B3">
        <w:rPr>
          <w:color w:val="000000" w:themeColor="text1"/>
          <w:sz w:val="22"/>
          <w:szCs w:val="22"/>
          <w:u w:color="000000"/>
        </w:rPr>
        <w:t xml:space="preserve"> </w:t>
      </w:r>
      <w:r w:rsidR="00880C4E" w:rsidRPr="00BA13B3">
        <w:rPr>
          <w:color w:val="000000" w:themeColor="text1"/>
          <w:sz w:val="22"/>
          <w:szCs w:val="22"/>
          <w:u w:color="000000"/>
        </w:rPr>
        <w:t>during</w:t>
      </w:r>
      <w:r w:rsidR="00C84223" w:rsidRPr="00BA13B3">
        <w:rPr>
          <w:color w:val="000000" w:themeColor="text1"/>
          <w:sz w:val="22"/>
          <w:szCs w:val="22"/>
          <w:u w:color="000000"/>
        </w:rPr>
        <w:t xml:space="preserve"> </w:t>
      </w:r>
      <w:r w:rsidR="00880C4E" w:rsidRPr="00BA13B3">
        <w:rPr>
          <w:color w:val="000000" w:themeColor="text1"/>
          <w:sz w:val="22"/>
          <w:szCs w:val="22"/>
          <w:u w:color="000000"/>
        </w:rPr>
        <w:t>the</w:t>
      </w:r>
      <w:r w:rsidR="00C84223" w:rsidRPr="00BA13B3">
        <w:rPr>
          <w:color w:val="000000" w:themeColor="text1"/>
          <w:sz w:val="22"/>
          <w:szCs w:val="22"/>
          <w:u w:color="000000"/>
        </w:rPr>
        <w:t xml:space="preserve"> </w:t>
      </w:r>
      <w:r w:rsidR="00880C4E" w:rsidRPr="00BA13B3">
        <w:rPr>
          <w:color w:val="000000" w:themeColor="text1"/>
          <w:sz w:val="22"/>
          <w:szCs w:val="22"/>
          <w:u w:color="000000"/>
        </w:rPr>
        <w:t>grant</w:t>
      </w:r>
      <w:r w:rsidR="00C84223" w:rsidRPr="00BA13B3">
        <w:rPr>
          <w:color w:val="000000" w:themeColor="text1"/>
          <w:sz w:val="22"/>
          <w:szCs w:val="22"/>
          <w:u w:color="000000"/>
        </w:rPr>
        <w:t xml:space="preserve"> </w:t>
      </w:r>
      <w:r w:rsidR="00880C4E" w:rsidRPr="00BA13B3">
        <w:rPr>
          <w:color w:val="000000" w:themeColor="text1"/>
          <w:sz w:val="22"/>
          <w:szCs w:val="22"/>
          <w:u w:color="000000"/>
        </w:rPr>
        <w:t>period</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There</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separate</w:t>
      </w:r>
      <w:r w:rsidR="00C84223" w:rsidRPr="00BA13B3">
        <w:rPr>
          <w:color w:val="000000" w:themeColor="text1"/>
          <w:sz w:val="22"/>
          <w:szCs w:val="22"/>
          <w:u w:color="000000"/>
        </w:rPr>
        <w:t xml:space="preserve"> </w:t>
      </w:r>
      <w:r w:rsidRPr="00BA13B3">
        <w:rPr>
          <w:color w:val="000000" w:themeColor="text1"/>
          <w:sz w:val="22"/>
          <w:szCs w:val="22"/>
          <w:u w:color="000000"/>
        </w:rPr>
        <w:t>application</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009571AB" w:rsidRPr="00BA13B3">
        <w:rPr>
          <w:color w:val="000000" w:themeColor="text1"/>
          <w:sz w:val="22"/>
          <w:szCs w:val="22"/>
          <w:u w:color="000000"/>
        </w:rPr>
        <w:t>Chinese</w:t>
      </w:r>
      <w:r w:rsidR="00C84223" w:rsidRPr="00BA13B3">
        <w:rPr>
          <w:color w:val="000000" w:themeColor="text1"/>
          <w:sz w:val="22"/>
          <w:szCs w:val="22"/>
          <w:u w:color="000000"/>
        </w:rPr>
        <w:t xml:space="preserve"> </w:t>
      </w:r>
      <w:r w:rsidRPr="00BA13B3">
        <w:rPr>
          <w:color w:val="000000" w:themeColor="text1"/>
          <w:sz w:val="22"/>
          <w:szCs w:val="22"/>
          <w:u w:color="000000"/>
        </w:rPr>
        <w:t>citizens</w:t>
      </w:r>
      <w:r w:rsidR="00C84223" w:rsidRPr="00BA13B3">
        <w:rPr>
          <w:color w:val="000000" w:themeColor="text1"/>
          <w:sz w:val="22"/>
          <w:szCs w:val="22"/>
          <w:u w:color="000000"/>
        </w:rPr>
        <w:t xml:space="preserve"> </w:t>
      </w:r>
      <w:r w:rsidRPr="00BA13B3">
        <w:rPr>
          <w:color w:val="000000" w:themeColor="text1"/>
          <w:sz w:val="22"/>
          <w:szCs w:val="22"/>
          <w:u w:color="000000"/>
        </w:rPr>
        <w:t>studying</w:t>
      </w:r>
      <w:r w:rsidR="00C84223" w:rsidRPr="00BA13B3">
        <w:rPr>
          <w:color w:val="000000" w:themeColor="text1"/>
          <w:sz w:val="22"/>
          <w:szCs w:val="22"/>
          <w:u w:color="000000"/>
        </w:rPr>
        <w:t xml:space="preserve"> </w:t>
      </w:r>
      <w:r w:rsidRPr="00BA13B3">
        <w:rPr>
          <w:color w:val="000000" w:themeColor="text1"/>
          <w:sz w:val="22"/>
          <w:szCs w:val="22"/>
          <w:u w:color="000000"/>
        </w:rPr>
        <w:t>abroad.</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w:t>
      </w:r>
      <w:r w:rsidR="006D21B2" w:rsidRPr="00BA13B3">
        <w:rPr>
          <w:color w:val="000000" w:themeColor="text1"/>
          <w:sz w:val="22"/>
          <w:szCs w:val="22"/>
          <w:u w:color="000000"/>
        </w:rPr>
        <w:t>20</w:t>
      </w:r>
      <w:r w:rsidRPr="00BA13B3">
        <w:rPr>
          <w:color w:val="000000" w:themeColor="text1"/>
          <w:sz w:val="22"/>
          <w:szCs w:val="22"/>
          <w:u w:color="000000"/>
        </w:rPr>
        <w:t>,000.</w:t>
      </w:r>
      <w:r w:rsidR="00C84223" w:rsidRPr="00BA13B3">
        <w:rPr>
          <w:color w:val="000000" w:themeColor="text1"/>
          <w:sz w:val="22"/>
          <w:szCs w:val="22"/>
          <w:u w:color="000000"/>
        </w:rPr>
        <w:t xml:space="preserve"> </w:t>
      </w:r>
    </w:p>
    <w:p w14:paraId="066AE228" w14:textId="77777777" w:rsidR="006D21B2"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97" w:history="1">
        <w:r w:rsidR="006D21B2" w:rsidRPr="00BA13B3">
          <w:rPr>
            <w:rStyle w:val="Hyperlink"/>
            <w:szCs w:val="22"/>
          </w:rPr>
          <w:t>http://www.cckf.org.tw/en/programs/american/MDF</w:t>
        </w:r>
      </w:hyperlink>
    </w:p>
    <w:p w14:paraId="2360F98C" w14:textId="2C1D985D"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None</w:t>
      </w:r>
      <w:r w:rsidR="00C84223" w:rsidRPr="00BA13B3">
        <w:rPr>
          <w:bCs/>
          <w:color w:val="000000" w:themeColor="text1"/>
          <w:sz w:val="22"/>
          <w:szCs w:val="22"/>
          <w:u w:color="000000"/>
        </w:rPr>
        <w:t xml:space="preserve"> </w:t>
      </w:r>
    </w:p>
    <w:p w14:paraId="5A52232F" w14:textId="7B5CCA83"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October</w:t>
      </w:r>
      <w:r w:rsidR="00C84223" w:rsidRPr="00BA13B3">
        <w:rPr>
          <w:b/>
          <w:bCs/>
          <w:color w:val="000000" w:themeColor="text1"/>
          <w:sz w:val="22"/>
          <w:szCs w:val="22"/>
          <w:u w:color="000000"/>
        </w:rPr>
        <w:t xml:space="preserve"> </w:t>
      </w:r>
      <w:r w:rsidRPr="00BA13B3">
        <w:rPr>
          <w:b/>
          <w:bCs/>
          <w:color w:val="000000" w:themeColor="text1"/>
          <w:sz w:val="22"/>
          <w:szCs w:val="22"/>
          <w:u w:color="000000"/>
        </w:rPr>
        <w:t>15</w:t>
      </w:r>
    </w:p>
    <w:p w14:paraId="69BC138B" w14:textId="77777777" w:rsidR="00837A37" w:rsidRPr="00BA13B3"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3C476A44" w14:textId="2AEA7D70" w:rsidR="00FC4742" w:rsidRPr="00BA13B3" w:rsidRDefault="00FC4742" w:rsidP="00C84223">
      <w:pPr>
        <w:pStyle w:val="Heading2"/>
        <w:rPr>
          <w:sz w:val="22"/>
        </w:rPr>
      </w:pPr>
      <w:bookmarkStart w:id="393" w:name="_Toc80091911"/>
      <w:bookmarkStart w:id="394" w:name="_Toc80162968"/>
      <w:bookmarkStart w:id="395" w:name="_Toc85086482"/>
      <w:bookmarkStart w:id="396" w:name="_Toc95369129"/>
      <w:bookmarkStart w:id="397" w:name="_Toc122406574"/>
      <w:bookmarkStart w:id="398" w:name="_Toc453584419"/>
      <w:bookmarkStart w:id="399" w:name="_Toc175570117"/>
      <w:r w:rsidRPr="00BA13B3">
        <w:rPr>
          <w:sz w:val="22"/>
        </w:rPr>
        <w:t>Community</w:t>
      </w:r>
      <w:r w:rsidR="00C84223" w:rsidRPr="00BA13B3">
        <w:rPr>
          <w:sz w:val="22"/>
        </w:rPr>
        <w:t xml:space="preserve"> </w:t>
      </w:r>
      <w:r w:rsidRPr="00BA13B3">
        <w:rPr>
          <w:sz w:val="22"/>
        </w:rPr>
        <w:t>Associations</w:t>
      </w:r>
      <w:r w:rsidR="00C84223" w:rsidRPr="00BA13B3">
        <w:rPr>
          <w:sz w:val="22"/>
        </w:rPr>
        <w:t xml:space="preserve"> </w:t>
      </w:r>
      <w:r w:rsidRPr="00BA13B3">
        <w:rPr>
          <w:sz w:val="22"/>
        </w:rPr>
        <w:t>(CAI)</w:t>
      </w:r>
      <w:r w:rsidR="00C84223" w:rsidRPr="00BA13B3">
        <w:rPr>
          <w:sz w:val="22"/>
        </w:rPr>
        <w:t xml:space="preserve"> </w:t>
      </w:r>
      <w:r w:rsidRPr="00BA13B3">
        <w:rPr>
          <w:sz w:val="22"/>
        </w:rPr>
        <w:t>Research</w:t>
      </w:r>
      <w:r w:rsidR="00C84223" w:rsidRPr="00BA13B3">
        <w:rPr>
          <w:sz w:val="22"/>
        </w:rPr>
        <w:t xml:space="preserve"> </w:t>
      </w:r>
      <w:r w:rsidRPr="00BA13B3">
        <w:rPr>
          <w:sz w:val="22"/>
        </w:rPr>
        <w:t>Foundation</w:t>
      </w:r>
      <w:bookmarkEnd w:id="393"/>
      <w:bookmarkEnd w:id="394"/>
      <w:bookmarkEnd w:id="395"/>
      <w:bookmarkEnd w:id="396"/>
      <w:bookmarkEnd w:id="397"/>
      <w:bookmarkEnd w:id="398"/>
      <w:bookmarkEnd w:id="399"/>
    </w:p>
    <w:p w14:paraId="1AC491A4" w14:textId="533EBC43" w:rsidR="00FC4742" w:rsidRPr="00BA13B3"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90"/>
        <w:rPr>
          <w:color w:val="000000" w:themeColor="text1"/>
          <w:sz w:val="22"/>
          <w:szCs w:val="22"/>
          <w:u w:color="000000"/>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Byron</w:t>
      </w:r>
      <w:r w:rsidR="00C84223" w:rsidRPr="00BA13B3">
        <w:rPr>
          <w:color w:val="000000" w:themeColor="text1"/>
          <w:sz w:val="22"/>
          <w:szCs w:val="22"/>
        </w:rPr>
        <w:t xml:space="preserve"> </w:t>
      </w:r>
      <w:r w:rsidRPr="00BA13B3">
        <w:rPr>
          <w:color w:val="000000" w:themeColor="text1"/>
          <w:sz w:val="22"/>
          <w:szCs w:val="22"/>
        </w:rPr>
        <w:t>Hanke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available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working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topics</w:t>
      </w:r>
      <w:r w:rsidR="00C84223" w:rsidRPr="00BA13B3">
        <w:rPr>
          <w:color w:val="000000" w:themeColor="text1"/>
          <w:sz w:val="22"/>
          <w:szCs w:val="22"/>
        </w:rPr>
        <w:t xml:space="preserve"> </w:t>
      </w:r>
      <w:r w:rsidRPr="00BA13B3">
        <w:rPr>
          <w:color w:val="000000" w:themeColor="text1"/>
          <w:sz w:val="22"/>
          <w:szCs w:val="22"/>
        </w:rPr>
        <w:t>related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008968D3" w:rsidRPr="00BA13B3">
        <w:rPr>
          <w:color w:val="000000" w:themeColor="text1"/>
          <w:sz w:val="22"/>
          <w:szCs w:val="22"/>
        </w:rPr>
        <w:t>the</w:t>
      </w:r>
      <w:r w:rsidR="00C84223" w:rsidRPr="00BA13B3">
        <w:rPr>
          <w:color w:val="000000" w:themeColor="text1"/>
          <w:sz w:val="22"/>
          <w:szCs w:val="22"/>
        </w:rPr>
        <w:t xml:space="preserve"> </w:t>
      </w:r>
      <w:r w:rsidR="008968D3" w:rsidRPr="00BA13B3">
        <w:rPr>
          <w:color w:val="000000" w:themeColor="text1"/>
          <w:sz w:val="22"/>
          <w:szCs w:val="22"/>
        </w:rPr>
        <w:t>development,</w:t>
      </w:r>
      <w:r w:rsidR="00C84223" w:rsidRPr="00BA13B3">
        <w:rPr>
          <w:color w:val="000000" w:themeColor="text1"/>
          <w:sz w:val="22"/>
          <w:szCs w:val="22"/>
        </w:rPr>
        <w:t xml:space="preserve"> </w:t>
      </w:r>
      <w:r w:rsidR="008968D3" w:rsidRPr="00BA13B3">
        <w:rPr>
          <w:color w:val="000000" w:themeColor="text1"/>
          <w:sz w:val="22"/>
          <w:szCs w:val="22"/>
        </w:rPr>
        <w:t>management,</w:t>
      </w:r>
      <w:r w:rsidR="00C84223" w:rsidRPr="00BA13B3">
        <w:rPr>
          <w:color w:val="000000" w:themeColor="text1"/>
          <w:sz w:val="22"/>
          <w:szCs w:val="22"/>
        </w:rPr>
        <w:t xml:space="preserve"> </w:t>
      </w:r>
      <w:r w:rsidR="008968D3" w:rsidRPr="00BA13B3">
        <w:rPr>
          <w:color w:val="000000" w:themeColor="text1"/>
          <w:sz w:val="22"/>
          <w:szCs w:val="22"/>
        </w:rPr>
        <w:t>and</w:t>
      </w:r>
      <w:r w:rsidR="00C84223" w:rsidRPr="00BA13B3">
        <w:rPr>
          <w:color w:val="000000" w:themeColor="text1"/>
          <w:sz w:val="22"/>
          <w:szCs w:val="22"/>
        </w:rPr>
        <w:t xml:space="preserve"> </w:t>
      </w:r>
      <w:r w:rsidR="008968D3" w:rsidRPr="00BA13B3">
        <w:rPr>
          <w:color w:val="000000" w:themeColor="text1"/>
          <w:sz w:val="22"/>
          <w:szCs w:val="22"/>
        </w:rPr>
        <w:t>governance</w:t>
      </w:r>
      <w:r w:rsidR="00C84223" w:rsidRPr="00BA13B3">
        <w:rPr>
          <w:color w:val="000000" w:themeColor="text1"/>
          <w:sz w:val="22"/>
          <w:szCs w:val="22"/>
        </w:rPr>
        <w:t xml:space="preserve"> </w:t>
      </w:r>
      <w:r w:rsidR="008968D3" w:rsidRPr="00BA13B3">
        <w:rPr>
          <w:color w:val="000000" w:themeColor="text1"/>
          <w:sz w:val="22"/>
          <w:szCs w:val="22"/>
        </w:rPr>
        <w:t>of</w:t>
      </w:r>
      <w:r w:rsidR="00C84223" w:rsidRPr="00BA13B3">
        <w:rPr>
          <w:color w:val="000000" w:themeColor="text1"/>
          <w:sz w:val="22"/>
          <w:szCs w:val="22"/>
        </w:rPr>
        <w:t xml:space="preserve"> </w:t>
      </w:r>
      <w:r w:rsidR="008968D3" w:rsidRPr="00BA13B3">
        <w:rPr>
          <w:color w:val="000000" w:themeColor="text1"/>
          <w:sz w:val="22"/>
          <w:szCs w:val="22"/>
        </w:rPr>
        <w:t>common</w:t>
      </w:r>
      <w:r w:rsidR="00C84223" w:rsidRPr="00BA13B3">
        <w:rPr>
          <w:color w:val="000000" w:themeColor="text1"/>
          <w:sz w:val="22"/>
          <w:szCs w:val="22"/>
        </w:rPr>
        <w:t xml:space="preserve"> </w:t>
      </w:r>
      <w:r w:rsidR="008968D3" w:rsidRPr="00BA13B3">
        <w:rPr>
          <w:color w:val="000000" w:themeColor="text1"/>
          <w:sz w:val="22"/>
          <w:szCs w:val="22"/>
        </w:rPr>
        <w:t>interest</w:t>
      </w:r>
      <w:r w:rsidR="00C84223" w:rsidRPr="00BA13B3">
        <w:rPr>
          <w:color w:val="000000" w:themeColor="text1"/>
          <w:sz w:val="22"/>
          <w:szCs w:val="22"/>
        </w:rPr>
        <w:t xml:space="preserve"> </w:t>
      </w:r>
      <w:r w:rsidR="008968D3" w:rsidRPr="00BA13B3">
        <w:rPr>
          <w:color w:val="000000" w:themeColor="text1"/>
          <w:sz w:val="22"/>
          <w:szCs w:val="22"/>
        </w:rPr>
        <w:t>communities</w:t>
      </w:r>
      <w:r w:rsidR="00C84223" w:rsidRPr="00BA13B3">
        <w:rPr>
          <w:color w:val="000000" w:themeColor="text1"/>
          <w:sz w:val="22"/>
          <w:szCs w:val="22"/>
        </w:rPr>
        <w:t xml:space="preserve"> </w:t>
      </w:r>
      <w:r w:rsidR="008968D3" w:rsidRPr="00BA13B3">
        <w:rPr>
          <w:color w:val="000000" w:themeColor="text1"/>
          <w:sz w:val="22"/>
          <w:szCs w:val="22"/>
        </w:rPr>
        <w:t>and</w:t>
      </w:r>
      <w:r w:rsidR="00C84223" w:rsidRPr="00BA13B3">
        <w:rPr>
          <w:color w:val="000000" w:themeColor="text1"/>
          <w:sz w:val="22"/>
          <w:szCs w:val="22"/>
        </w:rPr>
        <w:t xml:space="preserve"> </w:t>
      </w:r>
      <w:r w:rsidR="008968D3"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community</w:t>
      </w:r>
      <w:r w:rsidR="00C84223" w:rsidRPr="00BA13B3">
        <w:rPr>
          <w:color w:val="000000" w:themeColor="text1"/>
          <w:sz w:val="22"/>
          <w:szCs w:val="22"/>
        </w:rPr>
        <w:t xml:space="preserve"> </w:t>
      </w:r>
      <w:r w:rsidRPr="00BA13B3">
        <w:rPr>
          <w:color w:val="000000" w:themeColor="text1"/>
          <w:sz w:val="22"/>
          <w:szCs w:val="22"/>
        </w:rPr>
        <w:t>associations.</w:t>
      </w:r>
      <w:r w:rsidR="00C84223" w:rsidRPr="00BA13B3">
        <w:rPr>
          <w:color w:val="000000" w:themeColor="text1"/>
          <w:sz w:val="22"/>
          <w:szCs w:val="22"/>
        </w:rPr>
        <w:t xml:space="preserve"> </w:t>
      </w:r>
      <w:r w:rsidRPr="00BA13B3">
        <w:rPr>
          <w:color w:val="000000" w:themeColor="text1"/>
          <w:sz w:val="22"/>
          <w:szCs w:val="22"/>
        </w:rPr>
        <w:t>Community</w:t>
      </w:r>
      <w:r w:rsidR="00C84223" w:rsidRPr="00BA13B3">
        <w:rPr>
          <w:color w:val="000000" w:themeColor="text1"/>
          <w:sz w:val="22"/>
          <w:szCs w:val="22"/>
        </w:rPr>
        <w:t xml:space="preserve"> </w:t>
      </w:r>
      <w:r w:rsidRPr="00BA13B3">
        <w:rPr>
          <w:color w:val="000000" w:themeColor="text1"/>
          <w:sz w:val="22"/>
          <w:szCs w:val="22"/>
        </w:rPr>
        <w:t>associations</w:t>
      </w:r>
      <w:r w:rsidR="00C84223" w:rsidRPr="00BA13B3">
        <w:rPr>
          <w:color w:val="000000" w:themeColor="text1"/>
          <w:sz w:val="22"/>
          <w:szCs w:val="22"/>
        </w:rPr>
        <w:t xml:space="preserve"> </w:t>
      </w:r>
      <w:r w:rsidRPr="00BA13B3">
        <w:rPr>
          <w:color w:val="000000" w:themeColor="text1"/>
          <w:sz w:val="22"/>
          <w:szCs w:val="22"/>
        </w:rPr>
        <w:t>govern</w:t>
      </w:r>
      <w:r w:rsidR="00C84223" w:rsidRPr="00BA13B3">
        <w:rPr>
          <w:color w:val="000000" w:themeColor="text1"/>
          <w:sz w:val="22"/>
          <w:szCs w:val="22"/>
        </w:rPr>
        <w:t xml:space="preserve"> </w:t>
      </w:r>
      <w:r w:rsidRPr="00BA13B3">
        <w:rPr>
          <w:color w:val="000000" w:themeColor="text1"/>
          <w:sz w:val="22"/>
          <w:szCs w:val="22"/>
        </w:rPr>
        <w:t>common-interest</w:t>
      </w:r>
      <w:r w:rsidR="00C84223" w:rsidRPr="00BA13B3">
        <w:rPr>
          <w:color w:val="000000" w:themeColor="text1"/>
          <w:sz w:val="22"/>
          <w:szCs w:val="22"/>
        </w:rPr>
        <w:t xml:space="preserve"> </w:t>
      </w:r>
      <w:r w:rsidRPr="00BA13B3">
        <w:rPr>
          <w:color w:val="000000" w:themeColor="text1"/>
          <w:sz w:val="22"/>
          <w:szCs w:val="22"/>
        </w:rPr>
        <w:t>communities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kind—condominiums,</w:t>
      </w:r>
      <w:r w:rsidR="00C84223" w:rsidRPr="00BA13B3">
        <w:rPr>
          <w:color w:val="000000" w:themeColor="text1"/>
          <w:sz w:val="22"/>
          <w:szCs w:val="22"/>
        </w:rPr>
        <w:t xml:space="preserve"> </w:t>
      </w:r>
      <w:r w:rsidRPr="00BA13B3">
        <w:rPr>
          <w:color w:val="000000" w:themeColor="text1"/>
          <w:sz w:val="22"/>
          <w:szCs w:val="22"/>
        </w:rPr>
        <w:t>cooperatives,</w:t>
      </w:r>
      <w:r w:rsidR="00C84223" w:rsidRPr="00BA13B3">
        <w:rPr>
          <w:color w:val="000000" w:themeColor="text1"/>
          <w:sz w:val="22"/>
          <w:szCs w:val="22"/>
        </w:rPr>
        <w:t xml:space="preserve"> </w:t>
      </w:r>
      <w:r w:rsidRPr="00BA13B3">
        <w:rPr>
          <w:color w:val="000000" w:themeColor="text1"/>
          <w:sz w:val="22"/>
          <w:szCs w:val="22"/>
        </w:rPr>
        <w:t>townhouse</w:t>
      </w:r>
      <w:r w:rsidR="00C84223" w:rsidRPr="00BA13B3">
        <w:rPr>
          <w:color w:val="000000" w:themeColor="text1"/>
          <w:sz w:val="22"/>
          <w:szCs w:val="22"/>
        </w:rPr>
        <w:t xml:space="preserve"> </w:t>
      </w:r>
      <w:r w:rsidRPr="00BA13B3">
        <w:rPr>
          <w:color w:val="000000" w:themeColor="text1"/>
          <w:sz w:val="22"/>
          <w:szCs w:val="22"/>
        </w:rPr>
        <w:t>developments,</w:t>
      </w:r>
      <w:r w:rsidR="00C84223" w:rsidRPr="00BA13B3">
        <w:rPr>
          <w:color w:val="000000" w:themeColor="text1"/>
          <w:sz w:val="22"/>
          <w:szCs w:val="22"/>
        </w:rPr>
        <w:t xml:space="preserve"> </w:t>
      </w:r>
      <w:r w:rsidRPr="00BA13B3">
        <w:rPr>
          <w:color w:val="000000" w:themeColor="text1"/>
          <w:sz w:val="22"/>
          <w:szCs w:val="22"/>
        </w:rPr>
        <w:t>planned</w:t>
      </w:r>
      <w:r w:rsidR="00C84223" w:rsidRPr="00BA13B3">
        <w:rPr>
          <w:color w:val="000000" w:themeColor="text1"/>
          <w:sz w:val="22"/>
          <w:szCs w:val="22"/>
        </w:rPr>
        <w:t xml:space="preserve"> </w:t>
      </w:r>
      <w:r w:rsidRPr="00BA13B3">
        <w:rPr>
          <w:color w:val="000000" w:themeColor="text1"/>
          <w:sz w:val="22"/>
          <w:szCs w:val="22"/>
        </w:rPr>
        <w:t>unit</w:t>
      </w:r>
      <w:r w:rsidR="00C84223" w:rsidRPr="00BA13B3">
        <w:rPr>
          <w:color w:val="000000" w:themeColor="text1"/>
          <w:sz w:val="22"/>
          <w:szCs w:val="22"/>
        </w:rPr>
        <w:t xml:space="preserve"> </w:t>
      </w:r>
      <w:r w:rsidRPr="00BA13B3">
        <w:rPr>
          <w:color w:val="000000" w:themeColor="text1"/>
          <w:sz w:val="22"/>
          <w:szCs w:val="22"/>
        </w:rPr>
        <w:t>developments,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developments</w:t>
      </w:r>
      <w:r w:rsidR="00C84223" w:rsidRPr="00BA13B3">
        <w:rPr>
          <w:color w:val="000000" w:themeColor="text1"/>
          <w:sz w:val="22"/>
          <w:szCs w:val="22"/>
        </w:rPr>
        <w:t xml:space="preserve"> </w:t>
      </w:r>
      <w:r w:rsidRPr="00BA13B3">
        <w:rPr>
          <w:color w:val="000000" w:themeColor="text1"/>
          <w:sz w:val="22"/>
          <w:szCs w:val="22"/>
        </w:rPr>
        <w:t>where</w:t>
      </w:r>
      <w:r w:rsidR="00C84223" w:rsidRPr="00BA13B3">
        <w:rPr>
          <w:color w:val="000000" w:themeColor="text1"/>
          <w:sz w:val="22"/>
          <w:szCs w:val="22"/>
        </w:rPr>
        <w:t xml:space="preserve"> </w:t>
      </w:r>
      <w:r w:rsidRPr="00BA13B3">
        <w:rPr>
          <w:color w:val="000000" w:themeColor="text1"/>
          <w:sz w:val="22"/>
          <w:szCs w:val="22"/>
        </w:rPr>
        <w:t>homeowners</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association</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mandatory</w:t>
      </w:r>
      <w:r w:rsidR="00C84223" w:rsidRPr="00BA13B3">
        <w:rPr>
          <w:color w:val="000000" w:themeColor="text1"/>
          <w:sz w:val="22"/>
          <w:szCs w:val="22"/>
        </w:rPr>
        <w:t xml:space="preserve"> </w:t>
      </w:r>
      <w:r w:rsidRPr="00BA13B3">
        <w:rPr>
          <w:color w:val="000000" w:themeColor="text1"/>
          <w:sz w:val="22"/>
          <w:szCs w:val="22"/>
        </w:rPr>
        <w:t>financial</w:t>
      </w:r>
      <w:r w:rsidR="00C84223" w:rsidRPr="00BA13B3">
        <w:rPr>
          <w:color w:val="000000" w:themeColor="text1"/>
          <w:sz w:val="22"/>
          <w:szCs w:val="22"/>
        </w:rPr>
        <w:t xml:space="preserve"> </w:t>
      </w:r>
      <w:r w:rsidRPr="00BA13B3">
        <w:rPr>
          <w:color w:val="000000" w:themeColor="text1"/>
          <w:sz w:val="22"/>
          <w:szCs w:val="22"/>
        </w:rPr>
        <w:t>assessments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subject</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use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aesthetic</w:t>
      </w:r>
      <w:r w:rsidR="00C84223" w:rsidRPr="00BA13B3">
        <w:rPr>
          <w:color w:val="000000" w:themeColor="text1"/>
          <w:sz w:val="22"/>
          <w:szCs w:val="22"/>
        </w:rPr>
        <w:t xml:space="preserve"> </w:t>
      </w:r>
      <w:r w:rsidRPr="00BA13B3">
        <w:rPr>
          <w:color w:val="000000" w:themeColor="text1"/>
          <w:sz w:val="22"/>
          <w:szCs w:val="22"/>
        </w:rPr>
        <w:t>restrictions.</w:t>
      </w:r>
      <w:r w:rsidR="00C84223" w:rsidRPr="00BA13B3">
        <w:rPr>
          <w:color w:val="000000" w:themeColor="text1"/>
          <w:sz w:val="22"/>
          <w:szCs w:val="22"/>
        </w:rPr>
        <w:t xml:space="preserve"> </w:t>
      </w:r>
      <w:r w:rsidRPr="00BA13B3">
        <w:rPr>
          <w:color w:val="000000" w:themeColor="text1"/>
          <w:sz w:val="22"/>
          <w:szCs w:val="22"/>
          <w:u w:color="000000"/>
        </w:rPr>
        <w:t>Stipends</w:t>
      </w:r>
      <w:r w:rsidR="00C84223" w:rsidRPr="00BA13B3">
        <w:rPr>
          <w:color w:val="000000" w:themeColor="text1"/>
          <w:sz w:val="22"/>
          <w:szCs w:val="22"/>
          <w:u w:color="000000"/>
        </w:rPr>
        <w:t xml:space="preserve"> </w:t>
      </w:r>
      <w:r w:rsidRPr="00BA13B3">
        <w:rPr>
          <w:color w:val="000000" w:themeColor="text1"/>
          <w:sz w:val="22"/>
          <w:szCs w:val="22"/>
          <w:u w:color="000000"/>
        </w:rPr>
        <w:t>range</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$3,000-$5,000/</w:t>
      </w:r>
      <w:r w:rsidR="00FB60F5" w:rsidRPr="00BA13B3">
        <w:rPr>
          <w:color w:val="000000" w:themeColor="text1"/>
          <w:sz w:val="22"/>
          <w:szCs w:val="22"/>
          <w:u w:color="000000"/>
        </w:rPr>
        <w:t>yr.</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determined</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Foundation.</w:t>
      </w:r>
    </w:p>
    <w:p w14:paraId="0213F961" w14:textId="2C6C9B77" w:rsidR="00FC4742" w:rsidRPr="00BA13B3"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Pr="00BA13B3">
        <w:rPr>
          <w:color w:val="000000" w:themeColor="text1"/>
          <w:sz w:val="22"/>
          <w:szCs w:val="22"/>
          <w:u w:color="000000"/>
        </w:rPr>
        <w:t>:</w:t>
      </w:r>
      <w:r w:rsidR="00C84223" w:rsidRPr="00BA13B3">
        <w:rPr>
          <w:color w:val="000000" w:themeColor="text1"/>
          <w:sz w:val="22"/>
          <w:szCs w:val="22"/>
          <w:u w:color="000000"/>
        </w:rPr>
        <w:t xml:space="preserve"> </w:t>
      </w:r>
      <w:hyperlink r:id="rId98" w:history="1">
        <w:r w:rsidRPr="00BA13B3">
          <w:rPr>
            <w:rStyle w:val="Hyperlink"/>
            <w:szCs w:val="22"/>
            <w:u w:color="000000"/>
          </w:rPr>
          <w:t>http://www.cairf.org/scholarships/hanke.aspx</w:t>
        </w:r>
      </w:hyperlink>
    </w:p>
    <w:p w14:paraId="5352A593" w14:textId="0B8775CA" w:rsidR="00FC4742" w:rsidRPr="00BA13B3"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Pr="00BA13B3">
        <w:rPr>
          <w:color w:val="000000" w:themeColor="text1"/>
          <w:sz w:val="22"/>
          <w:szCs w:val="22"/>
          <w:u w:color="000000"/>
        </w:rPr>
        <w:t>None</w:t>
      </w:r>
    </w:p>
    <w:p w14:paraId="24A6E01C" w14:textId="697B26F0" w:rsidR="00FC4742"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May</w:t>
      </w:r>
      <w:r w:rsidR="00C84223" w:rsidRPr="00BA13B3">
        <w:rPr>
          <w:b/>
          <w:color w:val="000000" w:themeColor="text1"/>
          <w:sz w:val="22"/>
          <w:szCs w:val="22"/>
          <w:u w:color="000000"/>
        </w:rPr>
        <w:t xml:space="preserve"> </w:t>
      </w:r>
      <w:r w:rsidRPr="00BA13B3">
        <w:rPr>
          <w:b/>
          <w:color w:val="000000" w:themeColor="text1"/>
          <w:sz w:val="22"/>
          <w:szCs w:val="22"/>
          <w:u w:color="000000"/>
        </w:rPr>
        <w:t>1</w:t>
      </w:r>
      <w:r w:rsidR="00C84223" w:rsidRPr="00BA13B3">
        <w:rPr>
          <w:b/>
          <w:color w:val="000000" w:themeColor="text1"/>
          <w:sz w:val="22"/>
          <w:szCs w:val="22"/>
          <w:u w:color="000000"/>
        </w:rPr>
        <w:t xml:space="preserve"> </w:t>
      </w:r>
    </w:p>
    <w:p w14:paraId="2E73D1A8" w14:textId="77777777" w:rsidR="0051278E" w:rsidRDefault="005127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p>
    <w:p w14:paraId="58F0F1CF" w14:textId="77777777" w:rsidR="0051278E" w:rsidRDefault="0051278E" w:rsidP="0051278E">
      <w:pPr>
        <w:pStyle w:val="Heading2"/>
        <w:rPr>
          <w:sz w:val="22"/>
        </w:rPr>
      </w:pPr>
      <w:bookmarkStart w:id="400" w:name="_Toc175570118"/>
      <w:r w:rsidRPr="00BA13B3">
        <w:rPr>
          <w:sz w:val="22"/>
        </w:rPr>
        <w:t>Council for European Studies (CES)</w:t>
      </w:r>
      <w:bookmarkEnd w:id="400"/>
    </w:p>
    <w:p w14:paraId="03FEA420" w14:textId="77777777" w:rsidR="0051278E" w:rsidRPr="00BA13B3" w:rsidRDefault="0051278E" w:rsidP="0051278E">
      <w:pPr>
        <w:pStyle w:val="Heading3"/>
        <w:ind w:left="0"/>
        <w:rPr>
          <w:b w:val="0"/>
          <w:bCs/>
          <w:sz w:val="22"/>
          <w:szCs w:val="22"/>
        </w:rPr>
      </w:pPr>
      <w:bookmarkStart w:id="401" w:name="_Toc175570119"/>
      <w:r w:rsidRPr="00BA13B3">
        <w:rPr>
          <w:b w:val="0"/>
          <w:bCs/>
          <w:sz w:val="22"/>
          <w:szCs w:val="22"/>
        </w:rPr>
        <w:t>SAE-CES Pre-Dissertation Research Fellowship</w:t>
      </w:r>
      <w:bookmarkEnd w:id="401"/>
    </w:p>
    <w:p w14:paraId="5AEB20F6" w14:textId="77777777" w:rsidR="0051278E" w:rsidRPr="00BA13B3" w:rsidRDefault="0051278E" w:rsidP="0051278E">
      <w:pPr>
        <w:rPr>
          <w:sz w:val="22"/>
          <w:szCs w:val="22"/>
        </w:rPr>
      </w:pPr>
      <w:r w:rsidRPr="00BA13B3">
        <w:rPr>
          <w:sz w:val="22"/>
          <w:szCs w:val="22"/>
        </w:rPr>
        <w:t xml:space="preserve">The Society for the Anthropology of Europe (SAE)and the Council for European Studies (CES) invite eligible graduate students to apply for its CES Pre-Dissertation Research Fellowships. Created in the fall of 2002, Alliance is a non-profit transatlantic joint-venture between Columbia University and three prestigious French institutions: the École Polytechnique, Sciences Po, and Panthéon-Sorbonne University. Each fellowship includes a $5,000 stipend to fund two months’ research in Europe and travel support for attending and presenting at the </w:t>
      </w:r>
      <w:hyperlink r:id="rId99" w:tgtFrame="_blank" w:history="1">
        <w:r w:rsidRPr="00BA13B3">
          <w:rPr>
            <w:rStyle w:val="Hyperlink"/>
            <w:bCs/>
            <w:szCs w:val="22"/>
          </w:rPr>
          <w:t>International Conference of Europeanists</w:t>
        </w:r>
      </w:hyperlink>
      <w:r w:rsidRPr="00BA13B3">
        <w:rPr>
          <w:sz w:val="22"/>
          <w:szCs w:val="22"/>
        </w:rPr>
        <w:t>.</w:t>
      </w:r>
    </w:p>
    <w:p w14:paraId="095C6632" w14:textId="77777777" w:rsidR="0051278E" w:rsidRPr="00BA13B3" w:rsidRDefault="0051278E" w:rsidP="0051278E">
      <w:pPr>
        <w:rPr>
          <w:sz w:val="22"/>
          <w:szCs w:val="22"/>
        </w:rPr>
      </w:pPr>
      <w:r w:rsidRPr="00BA13B3">
        <w:rPr>
          <w:b/>
          <w:sz w:val="22"/>
          <w:szCs w:val="22"/>
        </w:rPr>
        <w:t>URL:</w:t>
      </w:r>
      <w:r w:rsidRPr="00BA13B3">
        <w:rPr>
          <w:sz w:val="22"/>
          <w:szCs w:val="22"/>
        </w:rPr>
        <w:t xml:space="preserve"> </w:t>
      </w:r>
      <w:hyperlink r:id="rId100" w:history="1">
        <w:r w:rsidRPr="00BA13B3">
          <w:rPr>
            <w:rStyle w:val="Hyperlink"/>
            <w:szCs w:val="22"/>
          </w:rPr>
          <w:t>https://councilforeuropeanstudies.org/grants-awards-fellowships/sae-ces/</w:t>
        </w:r>
      </w:hyperlink>
    </w:p>
    <w:p w14:paraId="38C94410" w14:textId="77777777" w:rsidR="0051278E" w:rsidRPr="00BA13B3" w:rsidRDefault="0051278E" w:rsidP="0051278E">
      <w:pPr>
        <w:rPr>
          <w:b/>
          <w:sz w:val="22"/>
          <w:szCs w:val="22"/>
        </w:rPr>
      </w:pPr>
      <w:r w:rsidRPr="00BA13B3">
        <w:rPr>
          <w:b/>
          <w:sz w:val="22"/>
          <w:szCs w:val="22"/>
        </w:rPr>
        <w:t xml:space="preserve">Citizenship Requirements: </w:t>
      </w:r>
      <w:r w:rsidRPr="00BA13B3">
        <w:rPr>
          <w:sz w:val="22"/>
          <w:szCs w:val="22"/>
        </w:rPr>
        <w:t>None.</w:t>
      </w:r>
    </w:p>
    <w:p w14:paraId="1C44E09F" w14:textId="77777777" w:rsidR="0051278E" w:rsidRPr="00BA13B3" w:rsidRDefault="0051278E" w:rsidP="0051278E">
      <w:pPr>
        <w:rPr>
          <w:sz w:val="22"/>
          <w:szCs w:val="22"/>
        </w:rPr>
      </w:pPr>
      <w:r w:rsidRPr="00BA13B3">
        <w:rPr>
          <w:b/>
          <w:sz w:val="22"/>
          <w:szCs w:val="22"/>
        </w:rPr>
        <w:t>Deadline: March 15</w:t>
      </w:r>
    </w:p>
    <w:p w14:paraId="19629249" w14:textId="77777777" w:rsidR="00C9162E" w:rsidRPr="00BA13B3"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p>
    <w:p w14:paraId="6FB62FE6" w14:textId="5A507366" w:rsidR="00C9162E" w:rsidRPr="00BA13B3" w:rsidRDefault="00C9162E" w:rsidP="00C84223">
      <w:pPr>
        <w:pStyle w:val="Heading2"/>
        <w:rPr>
          <w:sz w:val="22"/>
        </w:rPr>
      </w:pPr>
      <w:bookmarkStart w:id="402" w:name="_Toc453584425"/>
      <w:bookmarkStart w:id="403" w:name="_Toc175570120"/>
      <w:r w:rsidRPr="00BA13B3">
        <w:rPr>
          <w:sz w:val="22"/>
        </w:rPr>
        <w:t>Duke</w:t>
      </w:r>
      <w:r w:rsidR="00C84223" w:rsidRPr="00BA13B3">
        <w:rPr>
          <w:sz w:val="22"/>
        </w:rPr>
        <w:t xml:space="preserve"> </w:t>
      </w:r>
      <w:r w:rsidRPr="00BA13B3">
        <w:rPr>
          <w:sz w:val="22"/>
        </w:rPr>
        <w:t>University,</w:t>
      </w:r>
      <w:r w:rsidR="00C84223" w:rsidRPr="00BA13B3">
        <w:rPr>
          <w:sz w:val="22"/>
        </w:rPr>
        <w:t xml:space="preserve"> </w:t>
      </w:r>
      <w:r w:rsidRPr="00BA13B3">
        <w:rPr>
          <w:sz w:val="22"/>
        </w:rPr>
        <w:t>Rare</w:t>
      </w:r>
      <w:r w:rsidR="00C84223" w:rsidRPr="00BA13B3">
        <w:rPr>
          <w:sz w:val="22"/>
        </w:rPr>
        <w:t xml:space="preserve"> </w:t>
      </w:r>
      <w:r w:rsidRPr="00BA13B3">
        <w:rPr>
          <w:sz w:val="22"/>
        </w:rPr>
        <w:t>Book,</w:t>
      </w:r>
      <w:r w:rsidR="00C84223" w:rsidRPr="00BA13B3">
        <w:rPr>
          <w:sz w:val="22"/>
        </w:rPr>
        <w:t xml:space="preserve"> </w:t>
      </w:r>
      <w:r w:rsidRPr="00BA13B3">
        <w:rPr>
          <w:sz w:val="22"/>
        </w:rPr>
        <w:t>Manuscript,</w:t>
      </w:r>
      <w:r w:rsidR="00C84223" w:rsidRPr="00BA13B3">
        <w:rPr>
          <w:sz w:val="22"/>
        </w:rPr>
        <w:t xml:space="preserve"> </w:t>
      </w:r>
      <w:r w:rsidRPr="00BA13B3">
        <w:rPr>
          <w:sz w:val="22"/>
        </w:rPr>
        <w:t>and</w:t>
      </w:r>
      <w:r w:rsidR="00C84223" w:rsidRPr="00BA13B3">
        <w:rPr>
          <w:sz w:val="22"/>
        </w:rPr>
        <w:t xml:space="preserve"> </w:t>
      </w:r>
      <w:r w:rsidRPr="00BA13B3">
        <w:rPr>
          <w:sz w:val="22"/>
        </w:rPr>
        <w:t>Special</w:t>
      </w:r>
      <w:r w:rsidR="00C84223" w:rsidRPr="00BA13B3">
        <w:rPr>
          <w:sz w:val="22"/>
        </w:rPr>
        <w:t xml:space="preserve"> </w:t>
      </w:r>
      <w:r w:rsidRPr="00BA13B3">
        <w:rPr>
          <w:sz w:val="22"/>
        </w:rPr>
        <w:t>Collections</w:t>
      </w:r>
      <w:r w:rsidR="00C84223" w:rsidRPr="00BA13B3">
        <w:rPr>
          <w:sz w:val="22"/>
        </w:rPr>
        <w:t xml:space="preserve"> </w:t>
      </w:r>
      <w:r w:rsidRPr="00BA13B3">
        <w:rPr>
          <w:sz w:val="22"/>
        </w:rPr>
        <w:t>Library</w:t>
      </w:r>
      <w:bookmarkEnd w:id="402"/>
      <w:bookmarkEnd w:id="403"/>
      <w:r w:rsidR="00C84223" w:rsidRPr="00BA13B3">
        <w:rPr>
          <w:sz w:val="22"/>
        </w:rPr>
        <w:t xml:space="preserve"> </w:t>
      </w:r>
    </w:p>
    <w:p w14:paraId="3B588E6E" w14:textId="268BF74A" w:rsidR="00C9162E" w:rsidRPr="00BA13B3"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rPr>
        <w:t>Duke</w:t>
      </w:r>
      <w:r w:rsidR="00C84223" w:rsidRPr="00BA13B3">
        <w:rPr>
          <w:color w:val="000000" w:themeColor="text1"/>
          <w:sz w:val="22"/>
          <w:szCs w:val="22"/>
        </w:rPr>
        <w:t xml:space="preserve"> </w:t>
      </w:r>
      <w:r w:rsidRPr="00BA13B3">
        <w:rPr>
          <w:color w:val="000000" w:themeColor="text1"/>
          <w:sz w:val="22"/>
          <w:szCs w:val="22"/>
        </w:rPr>
        <w:t>University’s</w:t>
      </w:r>
      <w:r w:rsidR="00C84223" w:rsidRPr="00BA13B3">
        <w:rPr>
          <w:color w:val="000000" w:themeColor="text1"/>
          <w:sz w:val="22"/>
          <w:szCs w:val="22"/>
        </w:rPr>
        <w:t xml:space="preserve"> </w:t>
      </w:r>
      <w:r w:rsidRPr="00BA13B3">
        <w:rPr>
          <w:color w:val="000000" w:themeColor="text1"/>
          <w:sz w:val="22"/>
          <w:szCs w:val="22"/>
        </w:rPr>
        <w:t>Rubenstein</w:t>
      </w:r>
      <w:r w:rsidR="00C84223" w:rsidRPr="00BA13B3">
        <w:rPr>
          <w:color w:val="000000" w:themeColor="text1"/>
          <w:sz w:val="22"/>
          <w:szCs w:val="22"/>
        </w:rPr>
        <w:t xml:space="preserve"> </w:t>
      </w:r>
      <w:r w:rsidRPr="00BA13B3">
        <w:rPr>
          <w:color w:val="000000" w:themeColor="text1"/>
          <w:sz w:val="22"/>
          <w:szCs w:val="22"/>
        </w:rPr>
        <w:t>Rare</w:t>
      </w:r>
      <w:r w:rsidR="00C84223" w:rsidRPr="00BA13B3">
        <w:rPr>
          <w:color w:val="000000" w:themeColor="text1"/>
          <w:sz w:val="22"/>
          <w:szCs w:val="22"/>
        </w:rPr>
        <w:t xml:space="preserve"> </w:t>
      </w:r>
      <w:r w:rsidRPr="00BA13B3">
        <w:rPr>
          <w:color w:val="000000" w:themeColor="text1"/>
          <w:sz w:val="22"/>
          <w:szCs w:val="22"/>
        </w:rPr>
        <w:t>Book</w:t>
      </w:r>
      <w:r w:rsidR="00C84223" w:rsidRPr="00BA13B3">
        <w:rPr>
          <w:color w:val="000000" w:themeColor="text1"/>
          <w:sz w:val="22"/>
          <w:szCs w:val="22"/>
        </w:rPr>
        <w:t xml:space="preserve"> </w:t>
      </w:r>
      <w:r w:rsidRPr="00BA13B3">
        <w:rPr>
          <w:color w:val="000000" w:themeColor="text1"/>
          <w:sz w:val="22"/>
          <w:szCs w:val="22"/>
        </w:rPr>
        <w:t>&amp;</w:t>
      </w:r>
      <w:r w:rsidR="00C84223" w:rsidRPr="00BA13B3">
        <w:rPr>
          <w:color w:val="000000" w:themeColor="text1"/>
          <w:sz w:val="22"/>
          <w:szCs w:val="22"/>
        </w:rPr>
        <w:t xml:space="preserve"> </w:t>
      </w:r>
      <w:r w:rsidRPr="00BA13B3">
        <w:rPr>
          <w:color w:val="000000" w:themeColor="text1"/>
          <w:sz w:val="22"/>
          <w:szCs w:val="22"/>
        </w:rPr>
        <w:t>Manuscript</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its</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centers</w:t>
      </w:r>
      <w:r w:rsidR="00C84223" w:rsidRPr="00BA13B3">
        <w:rPr>
          <w:color w:val="000000" w:themeColor="text1"/>
          <w:sz w:val="22"/>
          <w:szCs w:val="22"/>
        </w:rPr>
        <w:t xml:space="preserve"> </w:t>
      </w:r>
      <w:r w:rsidRPr="00BA13B3">
        <w:rPr>
          <w:color w:val="000000" w:themeColor="text1"/>
          <w:sz w:val="22"/>
          <w:szCs w:val="22"/>
        </w:rPr>
        <w:t>provide</w:t>
      </w:r>
      <w:r w:rsidR="00C84223" w:rsidRPr="00BA13B3">
        <w:rPr>
          <w:color w:val="000000" w:themeColor="text1"/>
          <w:sz w:val="22"/>
          <w:szCs w:val="22"/>
        </w:rPr>
        <w:t xml:space="preserve"> </w:t>
      </w:r>
      <w:r w:rsidRPr="00BA13B3">
        <w:rPr>
          <w:color w:val="000000" w:themeColor="text1"/>
          <w:sz w:val="22"/>
          <w:szCs w:val="22"/>
        </w:rPr>
        <w:t>travel</w:t>
      </w:r>
      <w:r w:rsidR="00C84223" w:rsidRPr="00BA13B3">
        <w:rPr>
          <w:color w:val="000000" w:themeColor="text1"/>
          <w:sz w:val="22"/>
          <w:szCs w:val="22"/>
        </w:rPr>
        <w:t xml:space="preserve"> </w:t>
      </w:r>
      <w:r w:rsidRPr="00BA13B3">
        <w:rPr>
          <w:color w:val="000000" w:themeColor="text1"/>
          <w:sz w:val="22"/>
          <w:szCs w:val="22"/>
        </w:rPr>
        <w:t>grants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researchers</w:t>
      </w:r>
      <w:r w:rsidR="00C84223" w:rsidRPr="00BA13B3">
        <w:rPr>
          <w:color w:val="000000" w:themeColor="text1"/>
          <w:sz w:val="22"/>
          <w:szCs w:val="22"/>
        </w:rPr>
        <w:t xml:space="preserve"> </w:t>
      </w:r>
      <w:r w:rsidRPr="00BA13B3">
        <w:rPr>
          <w:color w:val="000000" w:themeColor="text1"/>
          <w:sz w:val="22"/>
          <w:szCs w:val="22"/>
        </w:rPr>
        <w:t>whose</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rPr>
        <w:t xml:space="preserve"> </w:t>
      </w:r>
      <w:r w:rsidRPr="00BA13B3">
        <w:rPr>
          <w:color w:val="000000" w:themeColor="text1"/>
          <w:sz w:val="22"/>
          <w:szCs w:val="22"/>
        </w:rPr>
        <w:t>would</w:t>
      </w:r>
      <w:r w:rsidR="00C84223" w:rsidRPr="00BA13B3">
        <w:rPr>
          <w:color w:val="000000" w:themeColor="text1"/>
          <w:sz w:val="22"/>
          <w:szCs w:val="22"/>
        </w:rPr>
        <w:t xml:space="preserve"> </w:t>
      </w:r>
      <w:r w:rsidRPr="00BA13B3">
        <w:rPr>
          <w:color w:val="000000" w:themeColor="text1"/>
          <w:sz w:val="22"/>
          <w:szCs w:val="22"/>
        </w:rPr>
        <w:t>benefit</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access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collections</w:t>
      </w:r>
      <w:r w:rsidR="00C84223" w:rsidRPr="00BA13B3">
        <w:rPr>
          <w:color w:val="000000" w:themeColor="text1"/>
          <w:sz w:val="22"/>
          <w:szCs w:val="22"/>
        </w:rPr>
        <w:t xml:space="preserve"> </w:t>
      </w:r>
      <w:r w:rsidRPr="00BA13B3">
        <w:rPr>
          <w:color w:val="000000" w:themeColor="text1"/>
          <w:sz w:val="22"/>
          <w:szCs w:val="22"/>
        </w:rPr>
        <w:t>held</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Duke.</w:t>
      </w:r>
      <w:r w:rsidR="00C84223" w:rsidRPr="00BA13B3">
        <w:rPr>
          <w:color w:val="000000" w:themeColor="text1"/>
          <w:sz w:val="22"/>
          <w:szCs w:val="22"/>
        </w:rPr>
        <w:t xml:space="preserve"> </w:t>
      </w:r>
      <w:r w:rsidRPr="00BA13B3">
        <w:rPr>
          <w:color w:val="000000" w:themeColor="text1"/>
          <w:sz w:val="22"/>
          <w:szCs w:val="22"/>
        </w:rPr>
        <w:t>Check</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website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see</w:t>
      </w:r>
      <w:r w:rsidR="00C84223" w:rsidRPr="00BA13B3">
        <w:rPr>
          <w:color w:val="000000" w:themeColor="text1"/>
          <w:sz w:val="22"/>
          <w:szCs w:val="22"/>
        </w:rPr>
        <w:t xml:space="preserve"> </w:t>
      </w:r>
      <w:r w:rsidRPr="00BA13B3">
        <w:rPr>
          <w:color w:val="000000" w:themeColor="text1"/>
          <w:sz w:val="22"/>
          <w:szCs w:val="22"/>
        </w:rPr>
        <w:t>which</w:t>
      </w:r>
      <w:r w:rsidR="00C84223" w:rsidRPr="00BA13B3">
        <w:rPr>
          <w:color w:val="000000" w:themeColor="text1"/>
          <w:sz w:val="22"/>
          <w:szCs w:val="22"/>
        </w:rPr>
        <w:t xml:space="preserve"> </w:t>
      </w:r>
      <w:r w:rsidRPr="00BA13B3">
        <w:rPr>
          <w:color w:val="000000" w:themeColor="text1"/>
          <w:sz w:val="22"/>
          <w:szCs w:val="22"/>
        </w:rPr>
        <w:t>centers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currently</w:t>
      </w:r>
      <w:r w:rsidR="00C84223" w:rsidRPr="00BA13B3">
        <w:rPr>
          <w:color w:val="000000" w:themeColor="text1"/>
          <w:sz w:val="22"/>
          <w:szCs w:val="22"/>
        </w:rPr>
        <w:t xml:space="preserve"> </w:t>
      </w:r>
      <w:r w:rsidRPr="00BA13B3">
        <w:rPr>
          <w:color w:val="000000" w:themeColor="text1"/>
          <w:sz w:val="22"/>
          <w:szCs w:val="22"/>
        </w:rPr>
        <w:t>offering</w:t>
      </w:r>
      <w:r w:rsidR="00C84223" w:rsidRPr="00BA13B3">
        <w:rPr>
          <w:color w:val="000000" w:themeColor="text1"/>
          <w:sz w:val="22"/>
          <w:szCs w:val="22"/>
        </w:rPr>
        <w:t xml:space="preserve"> </w:t>
      </w:r>
      <w:r w:rsidRPr="00BA13B3">
        <w:rPr>
          <w:color w:val="000000" w:themeColor="text1"/>
          <w:sz w:val="22"/>
          <w:szCs w:val="22"/>
        </w:rPr>
        <w:t>funding.</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faculty</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eligible.</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007C3316" w:rsidRPr="00BA13B3">
        <w:rPr>
          <w:color w:val="000000" w:themeColor="text1"/>
          <w:sz w:val="22"/>
          <w:szCs w:val="22"/>
          <w:u w:color="000000"/>
        </w:rPr>
        <w:t>Up</w:t>
      </w:r>
      <w:r w:rsidR="00C84223" w:rsidRPr="00BA13B3">
        <w:rPr>
          <w:color w:val="000000" w:themeColor="text1"/>
          <w:sz w:val="22"/>
          <w:szCs w:val="22"/>
          <w:u w:color="000000"/>
        </w:rPr>
        <w:t xml:space="preserve"> </w:t>
      </w:r>
      <w:r w:rsidR="007C3316" w:rsidRPr="00BA13B3">
        <w:rPr>
          <w:color w:val="000000" w:themeColor="text1"/>
          <w:sz w:val="22"/>
          <w:szCs w:val="22"/>
          <w:u w:color="000000"/>
        </w:rPr>
        <w:t>to</w:t>
      </w:r>
      <w:r w:rsidR="00C84223" w:rsidRPr="00BA13B3">
        <w:rPr>
          <w:color w:val="000000" w:themeColor="text1"/>
          <w:sz w:val="22"/>
          <w:szCs w:val="22"/>
          <w:u w:color="000000"/>
        </w:rPr>
        <w:t xml:space="preserve"> </w:t>
      </w:r>
      <w:r w:rsidR="007C3316" w:rsidRPr="00BA13B3">
        <w:rPr>
          <w:color w:val="000000" w:themeColor="text1"/>
          <w:sz w:val="22"/>
          <w:szCs w:val="22"/>
          <w:u w:color="000000"/>
        </w:rPr>
        <w:t>$1,500</w:t>
      </w:r>
    </w:p>
    <w:p w14:paraId="4F5CDFD0" w14:textId="428F19E3" w:rsidR="00C9162E" w:rsidRPr="00BA13B3"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01" w:history="1">
        <w:r w:rsidRPr="00BA13B3">
          <w:rPr>
            <w:rStyle w:val="Hyperlink"/>
            <w:szCs w:val="22"/>
            <w:u w:color="000000"/>
          </w:rPr>
          <w:t>http://library.duke.edu/rubenstein/research/grants-and-fellowships</w:t>
        </w:r>
      </w:hyperlink>
      <w:r w:rsidR="00C84223" w:rsidRPr="00BA13B3">
        <w:rPr>
          <w:color w:val="000000" w:themeColor="text1"/>
          <w:sz w:val="22"/>
          <w:szCs w:val="22"/>
          <w:u w:color="000000"/>
        </w:rPr>
        <w:t xml:space="preserve"> </w:t>
      </w:r>
    </w:p>
    <w:p w14:paraId="3902FDD6" w14:textId="677BECE0" w:rsidR="00C9162E" w:rsidRPr="00BA13B3"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None</w:t>
      </w:r>
    </w:p>
    <w:p w14:paraId="42D0DB53" w14:textId="3C5CAA71" w:rsidR="00C9162E" w:rsidRPr="00BA13B3"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6A6DCD">
        <w:rPr>
          <w:b/>
          <w:bCs/>
          <w:color w:val="000000" w:themeColor="text1"/>
          <w:sz w:val="22"/>
          <w:szCs w:val="22"/>
          <w:u w:color="000000"/>
        </w:rPr>
        <w:t>February 24</w:t>
      </w:r>
    </w:p>
    <w:p w14:paraId="42BE59DA" w14:textId="23164BF7" w:rsidR="00627845" w:rsidRPr="00BA13B3" w:rsidRDefault="00627845" w:rsidP="00C84223">
      <w:pPr>
        <w:pStyle w:val="Heading2"/>
        <w:rPr>
          <w:sz w:val="22"/>
        </w:rPr>
      </w:pPr>
      <w:bookmarkStart w:id="404" w:name="_Toc453584429"/>
      <w:bookmarkStart w:id="405" w:name="_Toc175570121"/>
      <w:r w:rsidRPr="00BA13B3">
        <w:rPr>
          <w:sz w:val="22"/>
        </w:rPr>
        <w:lastRenderedPageBreak/>
        <w:t>Fred</w:t>
      </w:r>
      <w:r w:rsidR="00C84223" w:rsidRPr="00BA13B3">
        <w:rPr>
          <w:sz w:val="22"/>
        </w:rPr>
        <w:t xml:space="preserve"> </w:t>
      </w:r>
      <w:r w:rsidRPr="00BA13B3">
        <w:rPr>
          <w:sz w:val="22"/>
        </w:rPr>
        <w:t>W.</w:t>
      </w:r>
      <w:r w:rsidR="00C84223" w:rsidRPr="00BA13B3">
        <w:rPr>
          <w:sz w:val="22"/>
        </w:rPr>
        <w:t xml:space="preserve"> </w:t>
      </w:r>
      <w:r w:rsidRPr="00BA13B3">
        <w:rPr>
          <w:sz w:val="22"/>
        </w:rPr>
        <w:t>Smith</w:t>
      </w:r>
      <w:r w:rsidR="00C84223" w:rsidRPr="00BA13B3">
        <w:rPr>
          <w:sz w:val="22"/>
        </w:rPr>
        <w:t xml:space="preserve"> </w:t>
      </w:r>
      <w:r w:rsidRPr="00BA13B3">
        <w:rPr>
          <w:sz w:val="22"/>
        </w:rPr>
        <w:t>National</w:t>
      </w:r>
      <w:r w:rsidR="00C84223" w:rsidRPr="00BA13B3">
        <w:rPr>
          <w:sz w:val="22"/>
        </w:rPr>
        <w:t xml:space="preserve"> </w:t>
      </w:r>
      <w:r w:rsidRPr="00BA13B3">
        <w:rPr>
          <w:sz w:val="22"/>
        </w:rPr>
        <w:t>Library</w:t>
      </w:r>
      <w:r w:rsidR="00C84223" w:rsidRPr="00BA13B3">
        <w:rPr>
          <w:sz w:val="22"/>
        </w:rPr>
        <w:t xml:space="preserve"> </w:t>
      </w:r>
      <w:r w:rsidRPr="00BA13B3">
        <w:rPr>
          <w:sz w:val="22"/>
        </w:rPr>
        <w:t>for</w:t>
      </w:r>
      <w:r w:rsidR="00C84223" w:rsidRPr="00BA13B3">
        <w:rPr>
          <w:sz w:val="22"/>
        </w:rPr>
        <w:t xml:space="preserve"> </w:t>
      </w:r>
      <w:r w:rsidRPr="00BA13B3">
        <w:rPr>
          <w:sz w:val="22"/>
        </w:rPr>
        <w:t>the</w:t>
      </w:r>
      <w:r w:rsidR="00C84223" w:rsidRPr="00BA13B3">
        <w:rPr>
          <w:sz w:val="22"/>
        </w:rPr>
        <w:t xml:space="preserve"> </w:t>
      </w:r>
      <w:r w:rsidRPr="00BA13B3">
        <w:rPr>
          <w:sz w:val="22"/>
        </w:rPr>
        <w:t>Study</w:t>
      </w:r>
      <w:r w:rsidR="00C84223" w:rsidRPr="00BA13B3">
        <w:rPr>
          <w:sz w:val="22"/>
        </w:rPr>
        <w:t xml:space="preserve"> </w:t>
      </w:r>
      <w:r w:rsidRPr="00BA13B3">
        <w:rPr>
          <w:sz w:val="22"/>
        </w:rPr>
        <w:t>of</w:t>
      </w:r>
      <w:r w:rsidR="00C84223" w:rsidRPr="00BA13B3">
        <w:rPr>
          <w:sz w:val="22"/>
        </w:rPr>
        <w:t xml:space="preserve"> </w:t>
      </w:r>
      <w:r w:rsidRPr="00BA13B3">
        <w:rPr>
          <w:sz w:val="22"/>
        </w:rPr>
        <w:t>George</w:t>
      </w:r>
      <w:r w:rsidR="00C84223" w:rsidRPr="00BA13B3">
        <w:rPr>
          <w:sz w:val="22"/>
        </w:rPr>
        <w:t xml:space="preserve"> </w:t>
      </w:r>
      <w:r w:rsidRPr="00BA13B3">
        <w:rPr>
          <w:sz w:val="22"/>
        </w:rPr>
        <w:t>Washington</w:t>
      </w:r>
      <w:r w:rsidR="00C84223" w:rsidRPr="00BA13B3">
        <w:rPr>
          <w:sz w:val="22"/>
        </w:rPr>
        <w:t xml:space="preserve"> </w:t>
      </w:r>
      <w:r w:rsidRPr="00BA13B3">
        <w:rPr>
          <w:sz w:val="22"/>
        </w:rPr>
        <w:t>(Mount</w:t>
      </w:r>
      <w:r w:rsidR="00C84223" w:rsidRPr="00BA13B3">
        <w:rPr>
          <w:sz w:val="22"/>
        </w:rPr>
        <w:t xml:space="preserve"> </w:t>
      </w:r>
      <w:r w:rsidRPr="00BA13B3">
        <w:rPr>
          <w:sz w:val="22"/>
        </w:rPr>
        <w:t>Vernon)</w:t>
      </w:r>
      <w:bookmarkEnd w:id="404"/>
      <w:bookmarkEnd w:id="405"/>
    </w:p>
    <w:p w14:paraId="1B89DC49" w14:textId="402EAB7A" w:rsidR="00627845" w:rsidRPr="00BA13B3" w:rsidRDefault="00627845" w:rsidP="00C84223">
      <w:pPr>
        <w:rPr>
          <w:color w:val="000000" w:themeColor="text1"/>
          <w:sz w:val="22"/>
          <w:szCs w:val="22"/>
        </w:rPr>
      </w:pPr>
      <w:r w:rsidRPr="00BA13B3">
        <w:rPr>
          <w:color w:val="000000" w:themeColor="text1"/>
          <w:sz w:val="22"/>
          <w:szCs w:val="22"/>
        </w:rPr>
        <w:t>This</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focused</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life,</w:t>
      </w:r>
      <w:r w:rsidR="00C84223" w:rsidRPr="00BA13B3">
        <w:rPr>
          <w:color w:val="000000" w:themeColor="text1"/>
          <w:sz w:val="22"/>
          <w:szCs w:val="22"/>
        </w:rPr>
        <w:t xml:space="preserve"> </w:t>
      </w:r>
      <w:r w:rsidRPr="00BA13B3">
        <w:rPr>
          <w:color w:val="000000" w:themeColor="text1"/>
          <w:sz w:val="22"/>
          <w:szCs w:val="22"/>
        </w:rPr>
        <w:t>leadership</w:t>
      </w:r>
      <w:r w:rsidR="0075293B"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legacy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George</w:t>
      </w:r>
      <w:r w:rsidR="00C84223" w:rsidRPr="00BA13B3">
        <w:rPr>
          <w:color w:val="000000" w:themeColor="text1"/>
          <w:sz w:val="22"/>
          <w:szCs w:val="22"/>
        </w:rPr>
        <w:t xml:space="preserve"> </w:t>
      </w:r>
      <w:r w:rsidRPr="00BA13B3">
        <w:rPr>
          <w:color w:val="000000" w:themeColor="text1"/>
          <w:sz w:val="22"/>
          <w:szCs w:val="22"/>
        </w:rPr>
        <w:t>Washington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his</w:t>
      </w:r>
      <w:r w:rsidR="00C84223" w:rsidRPr="00BA13B3">
        <w:rPr>
          <w:color w:val="000000" w:themeColor="text1"/>
          <w:sz w:val="22"/>
          <w:szCs w:val="22"/>
        </w:rPr>
        <w:t xml:space="preserve"> </w:t>
      </w:r>
      <w:r w:rsidRPr="00BA13B3">
        <w:rPr>
          <w:color w:val="000000" w:themeColor="text1"/>
          <w:sz w:val="22"/>
          <w:szCs w:val="22"/>
        </w:rPr>
        <w:t>place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development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civic</w:t>
      </w:r>
      <w:r w:rsidR="00C84223" w:rsidRPr="00BA13B3">
        <w:rPr>
          <w:color w:val="000000" w:themeColor="text1"/>
          <w:sz w:val="22"/>
          <w:szCs w:val="22"/>
        </w:rPr>
        <w:t xml:space="preserve"> </w:t>
      </w:r>
      <w:r w:rsidRPr="00BA13B3">
        <w:rPr>
          <w:color w:val="000000" w:themeColor="text1"/>
          <w:sz w:val="22"/>
          <w:szCs w:val="22"/>
        </w:rPr>
        <w:t>life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culture.</w:t>
      </w:r>
      <w:r w:rsidR="00C84223" w:rsidRPr="00BA13B3">
        <w:rPr>
          <w:color w:val="000000" w:themeColor="text1"/>
          <w:sz w:val="22"/>
          <w:szCs w:val="22"/>
        </w:rPr>
        <w:t xml:space="preserve"> </w:t>
      </w:r>
      <w:r w:rsidR="008605D4" w:rsidRPr="00BA13B3">
        <w:rPr>
          <w:color w:val="000000" w:themeColor="text1"/>
          <w:sz w:val="22"/>
          <w:szCs w:val="22"/>
        </w:rPr>
        <w:t>Projects</w:t>
      </w:r>
      <w:r w:rsidR="00C84223" w:rsidRPr="00BA13B3">
        <w:rPr>
          <w:color w:val="000000" w:themeColor="text1"/>
          <w:sz w:val="22"/>
          <w:szCs w:val="22"/>
        </w:rPr>
        <w:t xml:space="preserve"> </w:t>
      </w:r>
      <w:r w:rsidR="008605D4" w:rsidRPr="00BA13B3">
        <w:rPr>
          <w:color w:val="000000" w:themeColor="text1"/>
          <w:sz w:val="22"/>
          <w:szCs w:val="22"/>
        </w:rPr>
        <w:t>related</w:t>
      </w:r>
      <w:r w:rsidR="00C84223" w:rsidRPr="00BA13B3">
        <w:rPr>
          <w:color w:val="000000" w:themeColor="text1"/>
          <w:sz w:val="22"/>
          <w:szCs w:val="22"/>
        </w:rPr>
        <w:t xml:space="preserve"> </w:t>
      </w:r>
      <w:r w:rsidR="008605D4" w:rsidRPr="00BA13B3">
        <w:rPr>
          <w:color w:val="000000" w:themeColor="text1"/>
          <w:sz w:val="22"/>
          <w:szCs w:val="22"/>
        </w:rPr>
        <w:t>to</w:t>
      </w:r>
      <w:r w:rsidR="00C84223" w:rsidRPr="00BA13B3">
        <w:rPr>
          <w:color w:val="000000" w:themeColor="text1"/>
          <w:sz w:val="22"/>
          <w:szCs w:val="22"/>
        </w:rPr>
        <w:t xml:space="preserve"> </w:t>
      </w:r>
      <w:r w:rsidR="008605D4" w:rsidRPr="00BA13B3">
        <w:rPr>
          <w:color w:val="000000" w:themeColor="text1"/>
          <w:sz w:val="22"/>
          <w:szCs w:val="22"/>
        </w:rPr>
        <w:t>Colonial</w:t>
      </w:r>
      <w:r w:rsidR="00C84223" w:rsidRPr="00BA13B3">
        <w:rPr>
          <w:color w:val="000000" w:themeColor="text1"/>
          <w:sz w:val="22"/>
          <w:szCs w:val="22"/>
        </w:rPr>
        <w:t xml:space="preserve"> </w:t>
      </w:r>
      <w:r w:rsidR="008605D4" w:rsidRPr="00BA13B3">
        <w:rPr>
          <w:color w:val="000000" w:themeColor="text1"/>
          <w:sz w:val="22"/>
          <w:szCs w:val="22"/>
        </w:rPr>
        <w:t>America,</w:t>
      </w:r>
      <w:r w:rsidR="00C84223" w:rsidRPr="00BA13B3">
        <w:rPr>
          <w:color w:val="000000" w:themeColor="text1"/>
          <w:sz w:val="22"/>
          <w:szCs w:val="22"/>
        </w:rPr>
        <w:t xml:space="preserve"> </w:t>
      </w:r>
      <w:r w:rsidR="008605D4" w:rsidRPr="00BA13B3">
        <w:rPr>
          <w:color w:val="000000" w:themeColor="text1"/>
          <w:sz w:val="22"/>
          <w:szCs w:val="22"/>
        </w:rPr>
        <w:t>the</w:t>
      </w:r>
      <w:r w:rsidR="00C84223" w:rsidRPr="00BA13B3">
        <w:rPr>
          <w:color w:val="000000" w:themeColor="text1"/>
          <w:sz w:val="22"/>
          <w:szCs w:val="22"/>
        </w:rPr>
        <w:t xml:space="preserve"> </w:t>
      </w:r>
      <w:r w:rsidR="008605D4" w:rsidRPr="00BA13B3">
        <w:rPr>
          <w:color w:val="000000" w:themeColor="text1"/>
          <w:sz w:val="22"/>
          <w:szCs w:val="22"/>
        </w:rPr>
        <w:t>Revolutionary</w:t>
      </w:r>
      <w:r w:rsidR="00C84223" w:rsidRPr="00BA13B3">
        <w:rPr>
          <w:color w:val="000000" w:themeColor="text1"/>
          <w:sz w:val="22"/>
          <w:szCs w:val="22"/>
        </w:rPr>
        <w:t xml:space="preserve"> </w:t>
      </w:r>
      <w:r w:rsidR="008605D4" w:rsidRPr="00BA13B3">
        <w:rPr>
          <w:color w:val="000000" w:themeColor="text1"/>
          <w:sz w:val="22"/>
          <w:szCs w:val="22"/>
        </w:rPr>
        <w:t>Era,</w:t>
      </w:r>
      <w:r w:rsidR="00C84223" w:rsidRPr="00BA13B3">
        <w:rPr>
          <w:color w:val="000000" w:themeColor="text1"/>
          <w:sz w:val="22"/>
          <w:szCs w:val="22"/>
        </w:rPr>
        <w:t xml:space="preserve"> </w:t>
      </w:r>
      <w:r w:rsidR="008605D4" w:rsidRPr="00BA13B3">
        <w:rPr>
          <w:color w:val="000000" w:themeColor="text1"/>
          <w:sz w:val="22"/>
          <w:szCs w:val="22"/>
        </w:rPr>
        <w:t>the</w:t>
      </w:r>
      <w:r w:rsidR="00C84223" w:rsidRPr="00BA13B3">
        <w:rPr>
          <w:color w:val="000000" w:themeColor="text1"/>
          <w:sz w:val="22"/>
          <w:szCs w:val="22"/>
        </w:rPr>
        <w:t xml:space="preserve"> </w:t>
      </w:r>
      <w:r w:rsidR="008605D4" w:rsidRPr="00BA13B3">
        <w:rPr>
          <w:color w:val="000000" w:themeColor="text1"/>
          <w:sz w:val="22"/>
          <w:szCs w:val="22"/>
        </w:rPr>
        <w:t>Early</w:t>
      </w:r>
      <w:r w:rsidR="00C84223" w:rsidRPr="00BA13B3">
        <w:rPr>
          <w:color w:val="000000" w:themeColor="text1"/>
          <w:sz w:val="22"/>
          <w:szCs w:val="22"/>
        </w:rPr>
        <w:t xml:space="preserve"> </w:t>
      </w:r>
      <w:r w:rsidR="008605D4" w:rsidRPr="00BA13B3">
        <w:rPr>
          <w:color w:val="000000" w:themeColor="text1"/>
          <w:sz w:val="22"/>
          <w:szCs w:val="22"/>
        </w:rPr>
        <w:t>Republic,</w:t>
      </w:r>
      <w:r w:rsidR="00C84223" w:rsidRPr="00BA13B3">
        <w:rPr>
          <w:color w:val="000000" w:themeColor="text1"/>
          <w:sz w:val="22"/>
          <w:szCs w:val="22"/>
        </w:rPr>
        <w:t xml:space="preserve"> history </w:t>
      </w:r>
      <w:r w:rsidR="008605D4" w:rsidRPr="00BA13B3">
        <w:rPr>
          <w:color w:val="000000" w:themeColor="text1"/>
          <w:sz w:val="22"/>
          <w:szCs w:val="22"/>
        </w:rPr>
        <w:t>of</w:t>
      </w:r>
      <w:r w:rsidR="00C84223" w:rsidRPr="00BA13B3">
        <w:rPr>
          <w:color w:val="000000" w:themeColor="text1"/>
          <w:sz w:val="22"/>
          <w:szCs w:val="22"/>
        </w:rPr>
        <w:t xml:space="preserve"> </w:t>
      </w:r>
      <w:r w:rsidR="008605D4" w:rsidRPr="00BA13B3">
        <w:rPr>
          <w:color w:val="000000" w:themeColor="text1"/>
          <w:sz w:val="22"/>
          <w:szCs w:val="22"/>
        </w:rPr>
        <w:t>the</w:t>
      </w:r>
      <w:r w:rsidR="00C84223" w:rsidRPr="00BA13B3">
        <w:rPr>
          <w:color w:val="000000" w:themeColor="text1"/>
          <w:sz w:val="22"/>
          <w:szCs w:val="22"/>
        </w:rPr>
        <w:t xml:space="preserve"> </w:t>
      </w:r>
      <w:r w:rsidR="008605D4" w:rsidRPr="00BA13B3">
        <w:rPr>
          <w:color w:val="000000" w:themeColor="text1"/>
          <w:sz w:val="22"/>
          <w:szCs w:val="22"/>
        </w:rPr>
        <w:t>arts</w:t>
      </w:r>
      <w:r w:rsidR="00C84223" w:rsidRPr="00BA13B3">
        <w:rPr>
          <w:color w:val="000000" w:themeColor="text1"/>
          <w:sz w:val="22"/>
          <w:szCs w:val="22"/>
        </w:rPr>
        <w:t xml:space="preserve"> </w:t>
      </w:r>
      <w:r w:rsidR="008605D4" w:rsidRPr="00BA13B3">
        <w:rPr>
          <w:color w:val="000000" w:themeColor="text1"/>
          <w:sz w:val="22"/>
          <w:szCs w:val="22"/>
        </w:rPr>
        <w:t>/</w:t>
      </w:r>
      <w:r w:rsidR="00C84223" w:rsidRPr="00BA13B3">
        <w:rPr>
          <w:color w:val="000000" w:themeColor="text1"/>
          <w:sz w:val="22"/>
          <w:szCs w:val="22"/>
        </w:rPr>
        <w:t xml:space="preserve"> </w:t>
      </w:r>
      <w:r w:rsidR="008605D4" w:rsidRPr="00BA13B3">
        <w:rPr>
          <w:color w:val="000000" w:themeColor="text1"/>
          <w:sz w:val="22"/>
          <w:szCs w:val="22"/>
        </w:rPr>
        <w:t>material</w:t>
      </w:r>
      <w:r w:rsidR="00C84223" w:rsidRPr="00BA13B3">
        <w:rPr>
          <w:color w:val="000000" w:themeColor="text1"/>
          <w:sz w:val="22"/>
          <w:szCs w:val="22"/>
        </w:rPr>
        <w:t xml:space="preserve"> </w:t>
      </w:r>
      <w:r w:rsidR="00392EC8" w:rsidRPr="00BA13B3">
        <w:rPr>
          <w:color w:val="000000" w:themeColor="text1"/>
          <w:sz w:val="22"/>
          <w:szCs w:val="22"/>
        </w:rPr>
        <w:t>culture/society</w:t>
      </w:r>
      <w:r w:rsidR="008605D4" w:rsidRPr="00BA13B3">
        <w:rPr>
          <w:color w:val="000000" w:themeColor="text1"/>
          <w:sz w:val="22"/>
          <w:szCs w:val="22"/>
        </w:rPr>
        <w:t>,</w:t>
      </w:r>
      <w:r w:rsidR="00C84223" w:rsidRPr="00BA13B3">
        <w:rPr>
          <w:color w:val="000000" w:themeColor="text1"/>
          <w:sz w:val="22"/>
          <w:szCs w:val="22"/>
        </w:rPr>
        <w:t xml:space="preserve"> </w:t>
      </w:r>
      <w:r w:rsidR="008605D4" w:rsidRPr="00BA13B3">
        <w:rPr>
          <w:color w:val="000000" w:themeColor="text1"/>
          <w:sz w:val="22"/>
          <w:szCs w:val="22"/>
        </w:rPr>
        <w:t>national</w:t>
      </w:r>
      <w:r w:rsidR="00C84223" w:rsidRPr="00BA13B3">
        <w:rPr>
          <w:color w:val="000000" w:themeColor="text1"/>
          <w:sz w:val="22"/>
          <w:szCs w:val="22"/>
        </w:rPr>
        <w:t xml:space="preserve"> </w:t>
      </w:r>
      <w:r w:rsidR="008605D4" w:rsidRPr="00BA13B3">
        <w:rPr>
          <w:color w:val="000000" w:themeColor="text1"/>
          <w:sz w:val="22"/>
          <w:szCs w:val="22"/>
        </w:rPr>
        <w:t>memory,</w:t>
      </w:r>
      <w:r w:rsidR="00C84223" w:rsidRPr="00BA13B3">
        <w:rPr>
          <w:color w:val="000000" w:themeColor="text1"/>
          <w:sz w:val="22"/>
          <w:szCs w:val="22"/>
        </w:rPr>
        <w:t xml:space="preserve"> philanthropy</w:t>
      </w:r>
      <w:r w:rsidR="008605D4" w:rsidRPr="00BA13B3">
        <w:rPr>
          <w:color w:val="000000" w:themeColor="text1"/>
          <w:sz w:val="22"/>
          <w:szCs w:val="22"/>
        </w:rPr>
        <w:t>,</w:t>
      </w:r>
      <w:r w:rsidR="00C84223" w:rsidRPr="00BA13B3">
        <w:rPr>
          <w:color w:val="000000" w:themeColor="text1"/>
          <w:sz w:val="22"/>
          <w:szCs w:val="22"/>
        </w:rPr>
        <w:t xml:space="preserve"> </w:t>
      </w:r>
      <w:r w:rsidR="008605D4" w:rsidRPr="00BA13B3">
        <w:rPr>
          <w:color w:val="000000" w:themeColor="text1"/>
          <w:sz w:val="22"/>
          <w:szCs w:val="22"/>
        </w:rPr>
        <w:t>and</w:t>
      </w:r>
      <w:r w:rsidR="00C84223" w:rsidRPr="00BA13B3">
        <w:rPr>
          <w:color w:val="000000" w:themeColor="text1"/>
          <w:sz w:val="22"/>
          <w:szCs w:val="22"/>
        </w:rPr>
        <w:t xml:space="preserve"> </w:t>
      </w:r>
      <w:r w:rsidR="008605D4" w:rsidRPr="00BA13B3">
        <w:rPr>
          <w:color w:val="000000" w:themeColor="text1"/>
          <w:sz w:val="22"/>
          <w:szCs w:val="22"/>
        </w:rPr>
        <w:t>the</w:t>
      </w:r>
      <w:r w:rsidR="00C84223" w:rsidRPr="00BA13B3">
        <w:rPr>
          <w:color w:val="000000" w:themeColor="text1"/>
          <w:sz w:val="22"/>
          <w:szCs w:val="22"/>
        </w:rPr>
        <w:t xml:space="preserve"> </w:t>
      </w:r>
      <w:r w:rsidR="008605D4" w:rsidRPr="00BA13B3">
        <w:rPr>
          <w:color w:val="000000" w:themeColor="text1"/>
          <w:sz w:val="22"/>
          <w:szCs w:val="22"/>
        </w:rPr>
        <w:t>history</w:t>
      </w:r>
      <w:r w:rsidR="00C84223" w:rsidRPr="00BA13B3">
        <w:rPr>
          <w:color w:val="000000" w:themeColor="text1"/>
          <w:sz w:val="22"/>
          <w:szCs w:val="22"/>
        </w:rPr>
        <w:t xml:space="preserve"> </w:t>
      </w:r>
      <w:r w:rsidR="008605D4" w:rsidRPr="00BA13B3">
        <w:rPr>
          <w:color w:val="000000" w:themeColor="text1"/>
          <w:sz w:val="22"/>
          <w:szCs w:val="22"/>
        </w:rPr>
        <w:t>of</w:t>
      </w:r>
      <w:r w:rsidR="00C84223" w:rsidRPr="00BA13B3">
        <w:rPr>
          <w:color w:val="000000" w:themeColor="text1"/>
          <w:sz w:val="22"/>
          <w:szCs w:val="22"/>
        </w:rPr>
        <w:t xml:space="preserve"> </w:t>
      </w:r>
      <w:r w:rsidR="008605D4" w:rsidRPr="00BA13B3">
        <w:rPr>
          <w:color w:val="000000" w:themeColor="text1"/>
          <w:sz w:val="22"/>
          <w:szCs w:val="22"/>
        </w:rPr>
        <w:t>historic</w:t>
      </w:r>
      <w:r w:rsidR="00C84223" w:rsidRPr="00BA13B3">
        <w:rPr>
          <w:color w:val="000000" w:themeColor="text1"/>
          <w:sz w:val="22"/>
          <w:szCs w:val="22"/>
        </w:rPr>
        <w:t xml:space="preserve"> </w:t>
      </w:r>
      <w:r w:rsidR="008605D4" w:rsidRPr="00BA13B3">
        <w:rPr>
          <w:color w:val="000000" w:themeColor="text1"/>
          <w:sz w:val="22"/>
          <w:szCs w:val="22"/>
        </w:rPr>
        <w:t>preservation</w:t>
      </w:r>
      <w:r w:rsidR="00045664" w:rsidRPr="00BA13B3">
        <w:rPr>
          <w:color w:val="000000" w:themeColor="text1"/>
          <w:sz w:val="22"/>
          <w:szCs w:val="22"/>
        </w:rPr>
        <w:t>,</w:t>
      </w:r>
      <w:r w:rsidR="00C84223" w:rsidRPr="00BA13B3">
        <w:rPr>
          <w:color w:val="000000" w:themeColor="text1"/>
          <w:sz w:val="22"/>
          <w:szCs w:val="22"/>
        </w:rPr>
        <w:t xml:space="preserve"> </w:t>
      </w:r>
      <w:r w:rsidR="008605D4" w:rsidRPr="00BA13B3">
        <w:rPr>
          <w:color w:val="000000" w:themeColor="text1"/>
          <w:sz w:val="22"/>
          <w:szCs w:val="22"/>
        </w:rPr>
        <w:t>are</w:t>
      </w:r>
      <w:r w:rsidR="00C84223" w:rsidRPr="00BA13B3">
        <w:rPr>
          <w:color w:val="000000" w:themeColor="text1"/>
          <w:sz w:val="22"/>
          <w:szCs w:val="22"/>
        </w:rPr>
        <w:t xml:space="preserve"> </w:t>
      </w:r>
      <w:r w:rsidR="008605D4" w:rsidRPr="00BA13B3">
        <w:rPr>
          <w:color w:val="000000" w:themeColor="text1"/>
          <w:sz w:val="22"/>
          <w:szCs w:val="22"/>
        </w:rPr>
        <w:t>also</w:t>
      </w:r>
      <w:r w:rsidR="00C84223" w:rsidRPr="00BA13B3">
        <w:rPr>
          <w:color w:val="000000" w:themeColor="text1"/>
          <w:sz w:val="22"/>
          <w:szCs w:val="22"/>
        </w:rPr>
        <w:t xml:space="preserve"> </w:t>
      </w:r>
      <w:r w:rsidR="008605D4" w:rsidRPr="00BA13B3">
        <w:rPr>
          <w:color w:val="000000" w:themeColor="text1"/>
          <w:sz w:val="22"/>
          <w:szCs w:val="22"/>
        </w:rPr>
        <w:t>welcome</w:t>
      </w:r>
      <w:r w:rsidR="00C84223" w:rsidRPr="00BA13B3">
        <w:rPr>
          <w:color w:val="000000" w:themeColor="text1"/>
          <w:sz w:val="22"/>
          <w:szCs w:val="22"/>
        </w:rPr>
        <w:t xml:space="preserve"> </w:t>
      </w:r>
      <w:r w:rsidR="008605D4" w:rsidRPr="00BA13B3">
        <w:rPr>
          <w:color w:val="000000" w:themeColor="text1"/>
          <w:sz w:val="22"/>
          <w:szCs w:val="22"/>
        </w:rPr>
        <w:t>and</w:t>
      </w:r>
      <w:r w:rsidR="00C84223" w:rsidRPr="00BA13B3">
        <w:rPr>
          <w:color w:val="000000" w:themeColor="text1"/>
          <w:sz w:val="22"/>
          <w:szCs w:val="22"/>
        </w:rPr>
        <w:t xml:space="preserve"> </w:t>
      </w:r>
      <w:r w:rsidR="008605D4" w:rsidRPr="00BA13B3">
        <w:rPr>
          <w:color w:val="000000" w:themeColor="text1"/>
          <w:sz w:val="22"/>
          <w:szCs w:val="22"/>
        </w:rPr>
        <w:t>encouraged.</w:t>
      </w:r>
      <w:r w:rsidR="00C84223" w:rsidRPr="00BA13B3">
        <w:rPr>
          <w:color w:val="000000" w:themeColor="text1"/>
          <w:sz w:val="22"/>
          <w:szCs w:val="22"/>
        </w:rPr>
        <w:t xml:space="preserve"> </w:t>
      </w:r>
      <w:r w:rsidR="00BC0316" w:rsidRPr="00BA13B3">
        <w:rPr>
          <w:color w:val="000000" w:themeColor="text1"/>
          <w:sz w:val="22"/>
          <w:szCs w:val="22"/>
        </w:rPr>
        <w:t>All</w:t>
      </w:r>
      <w:r w:rsidR="00C84223" w:rsidRPr="00BA13B3">
        <w:rPr>
          <w:color w:val="000000" w:themeColor="text1"/>
          <w:sz w:val="22"/>
          <w:szCs w:val="22"/>
        </w:rPr>
        <w:t xml:space="preserve"> </w:t>
      </w:r>
      <w:r w:rsidR="00BC0316" w:rsidRPr="00BA13B3">
        <w:rPr>
          <w:color w:val="000000" w:themeColor="text1"/>
          <w:sz w:val="22"/>
          <w:szCs w:val="22"/>
        </w:rPr>
        <w:t>fellows</w:t>
      </w:r>
      <w:r w:rsidR="00C84223" w:rsidRPr="00BA13B3">
        <w:rPr>
          <w:color w:val="000000" w:themeColor="text1"/>
          <w:sz w:val="22"/>
          <w:szCs w:val="22"/>
        </w:rPr>
        <w:t xml:space="preserve"> </w:t>
      </w:r>
      <w:r w:rsidR="00BC0316" w:rsidRPr="00BA13B3">
        <w:rPr>
          <w:color w:val="000000" w:themeColor="text1"/>
          <w:sz w:val="22"/>
          <w:szCs w:val="22"/>
        </w:rPr>
        <w:t>receive</w:t>
      </w:r>
      <w:r w:rsidR="00C84223" w:rsidRPr="00BA13B3">
        <w:rPr>
          <w:color w:val="000000" w:themeColor="text1"/>
          <w:sz w:val="22"/>
          <w:szCs w:val="22"/>
        </w:rPr>
        <w:t xml:space="preserve"> </w:t>
      </w:r>
      <w:r w:rsidR="00BC0316" w:rsidRPr="00BA13B3">
        <w:rPr>
          <w:color w:val="000000" w:themeColor="text1"/>
          <w:sz w:val="22"/>
          <w:szCs w:val="22"/>
        </w:rPr>
        <w:t>housing,</w:t>
      </w:r>
      <w:r w:rsidR="00C84223" w:rsidRPr="00BA13B3">
        <w:rPr>
          <w:color w:val="000000" w:themeColor="text1"/>
          <w:sz w:val="22"/>
          <w:szCs w:val="22"/>
        </w:rPr>
        <w:t xml:space="preserve"> </w:t>
      </w:r>
      <w:r w:rsidR="00BC0316" w:rsidRPr="00BA13B3">
        <w:rPr>
          <w:color w:val="000000" w:themeColor="text1"/>
          <w:sz w:val="22"/>
          <w:szCs w:val="22"/>
        </w:rPr>
        <w:t>travel,</w:t>
      </w:r>
      <w:r w:rsidR="00C84223" w:rsidRPr="00BA13B3">
        <w:rPr>
          <w:color w:val="000000" w:themeColor="text1"/>
          <w:sz w:val="22"/>
          <w:szCs w:val="22"/>
        </w:rPr>
        <w:t xml:space="preserve"> </w:t>
      </w:r>
      <w:r w:rsidR="00BC0316" w:rsidRPr="00BA13B3">
        <w:rPr>
          <w:color w:val="000000" w:themeColor="text1"/>
          <w:sz w:val="22"/>
          <w:szCs w:val="22"/>
        </w:rPr>
        <w:t>and</w:t>
      </w:r>
      <w:r w:rsidR="00C84223" w:rsidRPr="00BA13B3">
        <w:rPr>
          <w:color w:val="000000" w:themeColor="text1"/>
          <w:sz w:val="22"/>
          <w:szCs w:val="22"/>
        </w:rPr>
        <w:t xml:space="preserve"> </w:t>
      </w:r>
      <w:r w:rsidR="00BC0316" w:rsidRPr="00BA13B3">
        <w:rPr>
          <w:color w:val="000000" w:themeColor="text1"/>
          <w:sz w:val="22"/>
          <w:szCs w:val="22"/>
        </w:rPr>
        <w:t>funding</w:t>
      </w:r>
      <w:r w:rsidR="00C84223" w:rsidRPr="00BA13B3">
        <w:rPr>
          <w:color w:val="000000" w:themeColor="text1"/>
          <w:sz w:val="22"/>
          <w:szCs w:val="22"/>
        </w:rPr>
        <w:t xml:space="preserve"> </w:t>
      </w:r>
      <w:r w:rsidR="00BC0316" w:rsidRPr="00BA13B3">
        <w:rPr>
          <w:color w:val="000000" w:themeColor="text1"/>
          <w:sz w:val="22"/>
          <w:szCs w:val="22"/>
        </w:rPr>
        <w:t>up</w:t>
      </w:r>
      <w:r w:rsidR="00C84223" w:rsidRPr="00BA13B3">
        <w:rPr>
          <w:color w:val="000000" w:themeColor="text1"/>
          <w:sz w:val="22"/>
          <w:szCs w:val="22"/>
        </w:rPr>
        <w:t xml:space="preserve"> </w:t>
      </w:r>
      <w:r w:rsidR="00BC0316" w:rsidRPr="00BA13B3">
        <w:rPr>
          <w:color w:val="000000" w:themeColor="text1"/>
          <w:sz w:val="22"/>
          <w:szCs w:val="22"/>
        </w:rPr>
        <w:t>to</w:t>
      </w:r>
      <w:r w:rsidR="00C84223" w:rsidRPr="00BA13B3">
        <w:rPr>
          <w:color w:val="000000" w:themeColor="text1"/>
          <w:sz w:val="22"/>
          <w:szCs w:val="22"/>
        </w:rPr>
        <w:t xml:space="preserve"> </w:t>
      </w:r>
      <w:r w:rsidR="00BC0316" w:rsidRPr="00BA13B3">
        <w:rPr>
          <w:color w:val="000000" w:themeColor="text1"/>
          <w:sz w:val="22"/>
          <w:szCs w:val="22"/>
        </w:rPr>
        <w:t>$20,000</w:t>
      </w:r>
      <w:r w:rsidR="00C84223" w:rsidRPr="00BA13B3">
        <w:rPr>
          <w:color w:val="000000" w:themeColor="text1"/>
          <w:sz w:val="22"/>
          <w:szCs w:val="22"/>
        </w:rPr>
        <w:t xml:space="preserve"> </w:t>
      </w:r>
      <w:r w:rsidR="00BC0316" w:rsidRPr="00BA13B3">
        <w:rPr>
          <w:color w:val="000000" w:themeColor="text1"/>
          <w:sz w:val="22"/>
          <w:szCs w:val="22"/>
        </w:rPr>
        <w:t>based</w:t>
      </w:r>
      <w:r w:rsidR="00C84223" w:rsidRPr="00BA13B3">
        <w:rPr>
          <w:color w:val="000000" w:themeColor="text1"/>
          <w:sz w:val="22"/>
          <w:szCs w:val="22"/>
        </w:rPr>
        <w:t xml:space="preserve"> </w:t>
      </w:r>
      <w:r w:rsidR="00BC0316" w:rsidRPr="00BA13B3">
        <w:rPr>
          <w:color w:val="000000" w:themeColor="text1"/>
          <w:sz w:val="22"/>
          <w:szCs w:val="22"/>
        </w:rPr>
        <w:t>on</w:t>
      </w:r>
      <w:r w:rsidR="00C84223" w:rsidRPr="00BA13B3">
        <w:rPr>
          <w:color w:val="000000" w:themeColor="text1"/>
          <w:sz w:val="22"/>
          <w:szCs w:val="22"/>
        </w:rPr>
        <w:t xml:space="preserve"> </w:t>
      </w:r>
      <w:r w:rsidR="00BC0316" w:rsidRPr="00BA13B3">
        <w:rPr>
          <w:color w:val="000000" w:themeColor="text1"/>
          <w:sz w:val="22"/>
          <w:szCs w:val="22"/>
        </w:rPr>
        <w:t>the</w:t>
      </w:r>
      <w:r w:rsidR="00C84223" w:rsidRPr="00BA13B3">
        <w:rPr>
          <w:color w:val="000000" w:themeColor="text1"/>
          <w:sz w:val="22"/>
          <w:szCs w:val="22"/>
        </w:rPr>
        <w:t xml:space="preserve"> </w:t>
      </w:r>
      <w:r w:rsidR="00BC0316" w:rsidRPr="00BA13B3">
        <w:rPr>
          <w:color w:val="000000" w:themeColor="text1"/>
          <w:sz w:val="22"/>
          <w:szCs w:val="22"/>
        </w:rPr>
        <w:t>length</w:t>
      </w:r>
      <w:r w:rsidR="00C84223" w:rsidRPr="00BA13B3">
        <w:rPr>
          <w:color w:val="000000" w:themeColor="text1"/>
          <w:sz w:val="22"/>
          <w:szCs w:val="22"/>
        </w:rPr>
        <w:t xml:space="preserve"> </w:t>
      </w:r>
      <w:r w:rsidR="00BC0316" w:rsidRPr="00BA13B3">
        <w:rPr>
          <w:color w:val="000000" w:themeColor="text1"/>
          <w:sz w:val="22"/>
          <w:szCs w:val="22"/>
        </w:rPr>
        <w:t>of</w:t>
      </w:r>
      <w:r w:rsidR="00C84223" w:rsidRPr="00BA13B3">
        <w:rPr>
          <w:color w:val="000000" w:themeColor="text1"/>
          <w:sz w:val="22"/>
          <w:szCs w:val="22"/>
        </w:rPr>
        <w:t xml:space="preserve"> </w:t>
      </w:r>
      <w:r w:rsidR="00BC0316" w:rsidRPr="00BA13B3">
        <w:rPr>
          <w:color w:val="000000" w:themeColor="text1"/>
          <w:sz w:val="22"/>
          <w:szCs w:val="22"/>
        </w:rPr>
        <w:t>their</w:t>
      </w:r>
      <w:r w:rsidR="00C84223" w:rsidRPr="00BA13B3">
        <w:rPr>
          <w:color w:val="000000" w:themeColor="text1"/>
          <w:sz w:val="22"/>
          <w:szCs w:val="22"/>
        </w:rPr>
        <w:t xml:space="preserve"> </w:t>
      </w:r>
      <w:r w:rsidR="00BC0316" w:rsidRPr="00BA13B3">
        <w:rPr>
          <w:color w:val="000000" w:themeColor="text1"/>
          <w:sz w:val="22"/>
          <w:szCs w:val="22"/>
        </w:rPr>
        <w:t>reside</w:t>
      </w:r>
      <w:r w:rsidR="00C84223" w:rsidRPr="00BA13B3">
        <w:rPr>
          <w:color w:val="000000" w:themeColor="text1"/>
          <w:sz w:val="22"/>
          <w:szCs w:val="22"/>
        </w:rPr>
        <w:t>n</w:t>
      </w:r>
      <w:r w:rsidR="00BC0316" w:rsidRPr="00BA13B3">
        <w:rPr>
          <w:color w:val="000000" w:themeColor="text1"/>
          <w:sz w:val="22"/>
          <w:szCs w:val="22"/>
        </w:rPr>
        <w:t>cy.</w:t>
      </w:r>
      <w:r w:rsidR="00C84223" w:rsidRPr="00BA13B3">
        <w:rPr>
          <w:color w:val="000000" w:themeColor="text1"/>
          <w:sz w:val="22"/>
          <w:szCs w:val="22"/>
        </w:rPr>
        <w:t xml:space="preserve"> A</w:t>
      </w:r>
      <w:r w:rsidRPr="00BA13B3">
        <w:rPr>
          <w:color w:val="000000" w:themeColor="text1"/>
          <w:sz w:val="22"/>
          <w:szCs w:val="22"/>
        </w:rPr>
        <w:t>dvanced</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nd </w:t>
      </w:r>
      <w:r w:rsidRPr="00BA13B3">
        <w:rPr>
          <w:color w:val="000000" w:themeColor="text1"/>
          <w:sz w:val="22"/>
          <w:szCs w:val="22"/>
        </w:rPr>
        <w:t>junior</w:t>
      </w:r>
      <w:r w:rsidR="00C84223" w:rsidRPr="00BA13B3">
        <w:rPr>
          <w:color w:val="000000" w:themeColor="text1"/>
          <w:sz w:val="22"/>
          <w:szCs w:val="22"/>
        </w:rPr>
        <w:t xml:space="preserve"> </w:t>
      </w:r>
      <w:r w:rsidRPr="00BA13B3">
        <w:rPr>
          <w:color w:val="000000" w:themeColor="text1"/>
          <w:sz w:val="22"/>
          <w:szCs w:val="22"/>
        </w:rPr>
        <w:t>faculty</w:t>
      </w:r>
      <w:r w:rsidR="00C84223" w:rsidRPr="00BA13B3">
        <w:rPr>
          <w:color w:val="000000" w:themeColor="text1"/>
          <w:sz w:val="22"/>
          <w:szCs w:val="22"/>
        </w:rPr>
        <w:t xml:space="preserve"> may apply</w:t>
      </w:r>
      <w:r w:rsidRPr="00BA13B3">
        <w:rPr>
          <w:color w:val="000000" w:themeColor="text1"/>
          <w:sz w:val="22"/>
          <w:szCs w:val="22"/>
        </w:rPr>
        <w:t>.</w:t>
      </w:r>
      <w:r w:rsidR="00C84223" w:rsidRPr="00BA13B3">
        <w:rPr>
          <w:color w:val="000000" w:themeColor="text1"/>
          <w:sz w:val="22"/>
          <w:szCs w:val="22"/>
        </w:rPr>
        <w:t xml:space="preserve"> </w:t>
      </w:r>
    </w:p>
    <w:p w14:paraId="12D49911" w14:textId="00816EBD" w:rsidR="00627845" w:rsidRPr="00BA13B3" w:rsidRDefault="00627845" w:rsidP="00C84223">
      <w:pPr>
        <w:outlineLvl w:val="0"/>
        <w:rPr>
          <w:color w:val="000000" w:themeColor="text1"/>
          <w:sz w:val="22"/>
          <w:szCs w:val="22"/>
        </w:rPr>
      </w:pPr>
      <w:r w:rsidRPr="00BA13B3">
        <w:rPr>
          <w:b/>
          <w:bCs/>
          <w:color w:val="000000" w:themeColor="text1"/>
          <w:sz w:val="22"/>
          <w:szCs w:val="22"/>
        </w:rPr>
        <w:t>URL:</w:t>
      </w:r>
      <w:r w:rsidR="00C84223" w:rsidRPr="00BA13B3">
        <w:rPr>
          <w:b/>
          <w:bCs/>
          <w:color w:val="000000" w:themeColor="text1"/>
          <w:sz w:val="22"/>
          <w:szCs w:val="22"/>
        </w:rPr>
        <w:t xml:space="preserve"> </w:t>
      </w:r>
      <w:hyperlink r:id="rId102" w:history="1">
        <w:r w:rsidR="004F4698" w:rsidRPr="00BA13B3">
          <w:rPr>
            <w:rStyle w:val="Hyperlink"/>
            <w:szCs w:val="22"/>
          </w:rPr>
          <w:t>http://www.mountvernon.org/library/fellowships/fellows-program/</w:t>
        </w:r>
      </w:hyperlink>
    </w:p>
    <w:p w14:paraId="22407C43" w14:textId="3BDD625D" w:rsidR="009520AB" w:rsidRPr="00BA13B3" w:rsidRDefault="009520AB" w:rsidP="00C84223">
      <w:pPr>
        <w:rPr>
          <w:bCs/>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Pr="00BA13B3">
        <w:rPr>
          <w:bCs/>
          <w:color w:val="000000" w:themeColor="text1"/>
          <w:sz w:val="22"/>
          <w:szCs w:val="22"/>
        </w:rPr>
        <w:t>None</w:t>
      </w:r>
      <w:r w:rsidR="00AA4791" w:rsidRPr="00BA13B3">
        <w:rPr>
          <w:bCs/>
          <w:color w:val="000000" w:themeColor="text1"/>
          <w:sz w:val="22"/>
          <w:szCs w:val="22"/>
        </w:rPr>
        <w:t>.</w:t>
      </w:r>
    </w:p>
    <w:p w14:paraId="102A347D" w14:textId="42ABEAF3" w:rsidR="009520AB" w:rsidRPr="006A6DCD" w:rsidRDefault="00627845" w:rsidP="00C84223">
      <w:pPr>
        <w:rPr>
          <w:b/>
          <w:color w:val="000000" w:themeColor="text1"/>
          <w:sz w:val="22"/>
          <w:szCs w:val="22"/>
        </w:rPr>
      </w:pPr>
      <w:r w:rsidRPr="006A6DCD">
        <w:rPr>
          <w:b/>
          <w:color w:val="000000" w:themeColor="text1"/>
          <w:sz w:val="22"/>
          <w:szCs w:val="22"/>
        </w:rPr>
        <w:t>Deadline:</w:t>
      </w:r>
      <w:r w:rsidR="00C84223" w:rsidRPr="006A6DCD">
        <w:rPr>
          <w:b/>
          <w:color w:val="000000" w:themeColor="text1"/>
          <w:sz w:val="22"/>
          <w:szCs w:val="22"/>
        </w:rPr>
        <w:t xml:space="preserve"> </w:t>
      </w:r>
      <w:r w:rsidRPr="006A6DCD">
        <w:rPr>
          <w:b/>
          <w:color w:val="000000" w:themeColor="text1"/>
          <w:sz w:val="22"/>
          <w:szCs w:val="22"/>
        </w:rPr>
        <w:t>December</w:t>
      </w:r>
      <w:r w:rsidR="00C84223" w:rsidRPr="006A6DCD">
        <w:rPr>
          <w:b/>
          <w:color w:val="000000" w:themeColor="text1"/>
          <w:sz w:val="22"/>
          <w:szCs w:val="22"/>
        </w:rPr>
        <w:t xml:space="preserve"> </w:t>
      </w:r>
      <w:r w:rsidRPr="006A6DCD">
        <w:rPr>
          <w:b/>
          <w:color w:val="000000" w:themeColor="text1"/>
          <w:sz w:val="22"/>
          <w:szCs w:val="22"/>
        </w:rPr>
        <w:t>31</w:t>
      </w:r>
      <w:bookmarkStart w:id="406" w:name="_Toc80091921"/>
      <w:bookmarkStart w:id="407" w:name="_Toc80162978"/>
      <w:bookmarkStart w:id="408" w:name="_Toc85086492"/>
      <w:bookmarkStart w:id="409" w:name="_Toc95369139"/>
      <w:bookmarkStart w:id="410" w:name="_Toc122406584"/>
      <w:bookmarkStart w:id="411" w:name="_Toc453584430"/>
    </w:p>
    <w:p w14:paraId="7D567DFC" w14:textId="77777777" w:rsidR="009520AB" w:rsidRPr="00BA13B3" w:rsidRDefault="009520AB" w:rsidP="00C84223">
      <w:pPr>
        <w:rPr>
          <w:color w:val="000000" w:themeColor="text1"/>
          <w:sz w:val="22"/>
          <w:szCs w:val="22"/>
        </w:rPr>
      </w:pPr>
    </w:p>
    <w:p w14:paraId="0C8DC943" w14:textId="31FE14D1" w:rsidR="00C43F06" w:rsidRPr="00BA13B3" w:rsidRDefault="00C43F06" w:rsidP="00C84223">
      <w:pPr>
        <w:pStyle w:val="Heading2"/>
        <w:rPr>
          <w:sz w:val="22"/>
        </w:rPr>
      </w:pPr>
      <w:bookmarkStart w:id="412" w:name="_Toc175570122"/>
      <w:r w:rsidRPr="00BA13B3">
        <w:rPr>
          <w:sz w:val="22"/>
        </w:rPr>
        <w:t>French</w:t>
      </w:r>
      <w:r w:rsidR="00C84223" w:rsidRPr="00BA13B3">
        <w:rPr>
          <w:sz w:val="22"/>
        </w:rPr>
        <w:t xml:space="preserve"> </w:t>
      </w:r>
      <w:r w:rsidRPr="00BA13B3">
        <w:rPr>
          <w:sz w:val="22"/>
        </w:rPr>
        <w:t>Embassy,</w:t>
      </w:r>
      <w:r w:rsidR="00C84223" w:rsidRPr="00BA13B3">
        <w:rPr>
          <w:sz w:val="22"/>
        </w:rPr>
        <w:t xml:space="preserve"> </w:t>
      </w:r>
      <w:r w:rsidRPr="00BA13B3">
        <w:rPr>
          <w:sz w:val="22"/>
        </w:rPr>
        <w:t>United</w:t>
      </w:r>
      <w:r w:rsidR="00C84223" w:rsidRPr="00BA13B3">
        <w:rPr>
          <w:sz w:val="22"/>
        </w:rPr>
        <w:t xml:space="preserve"> </w:t>
      </w:r>
      <w:r w:rsidRPr="00BA13B3">
        <w:rPr>
          <w:sz w:val="22"/>
        </w:rPr>
        <w:t>States</w:t>
      </w:r>
      <w:bookmarkEnd w:id="406"/>
      <w:bookmarkEnd w:id="407"/>
      <w:bookmarkEnd w:id="408"/>
      <w:bookmarkEnd w:id="409"/>
      <w:bookmarkEnd w:id="410"/>
      <w:bookmarkEnd w:id="411"/>
      <w:bookmarkEnd w:id="412"/>
    </w:p>
    <w:p w14:paraId="366EB627" w14:textId="5D346981" w:rsidR="00C43F06" w:rsidRPr="00BA13B3"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France</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Chateaubriand</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four</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eight</w:t>
      </w:r>
      <w:r w:rsidR="00C84223" w:rsidRPr="00BA13B3">
        <w:rPr>
          <w:color w:val="000000" w:themeColor="text1"/>
          <w:sz w:val="22"/>
          <w:szCs w:val="22"/>
          <w:u w:color="000000"/>
        </w:rPr>
        <w:t xml:space="preserve"> </w:t>
      </w:r>
      <w:r w:rsidRPr="00BA13B3">
        <w:rPr>
          <w:color w:val="000000" w:themeColor="text1"/>
          <w:sz w:val="22"/>
          <w:szCs w:val="22"/>
          <w:u w:color="000000"/>
        </w:rPr>
        <w:t>months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00FE5723" w:rsidRPr="00BA13B3">
        <w:rPr>
          <w:color w:val="000000" w:themeColor="text1"/>
          <w:sz w:val="22"/>
          <w:szCs w:val="22"/>
          <w:u w:color="000000"/>
        </w:rPr>
        <w:t>humanities</w:t>
      </w:r>
      <w:r w:rsidR="00C84223" w:rsidRPr="00BA13B3">
        <w:rPr>
          <w:color w:val="000000" w:themeColor="text1"/>
          <w:sz w:val="22"/>
          <w:szCs w:val="22"/>
          <w:u w:color="000000"/>
        </w:rPr>
        <w:t xml:space="preserve"> </w:t>
      </w:r>
      <w:r w:rsidR="00FE5723" w:rsidRPr="00BA13B3">
        <w:rPr>
          <w:color w:val="000000" w:themeColor="text1"/>
          <w:sz w:val="22"/>
          <w:szCs w:val="22"/>
          <w:u w:color="000000"/>
        </w:rPr>
        <w:t>and</w:t>
      </w:r>
      <w:r w:rsidR="00C84223" w:rsidRPr="00BA13B3">
        <w:rPr>
          <w:color w:val="000000" w:themeColor="text1"/>
          <w:sz w:val="22"/>
          <w:szCs w:val="22"/>
          <w:u w:color="000000"/>
        </w:rPr>
        <w:t xml:space="preserve"> </w:t>
      </w:r>
      <w:r w:rsidR="00FE5723" w:rsidRPr="00BA13B3">
        <w:rPr>
          <w:color w:val="000000" w:themeColor="text1"/>
          <w:sz w:val="22"/>
          <w:szCs w:val="22"/>
          <w:u w:color="000000"/>
        </w:rPr>
        <w:t>social</w:t>
      </w:r>
      <w:r w:rsidR="00C84223" w:rsidRPr="00BA13B3">
        <w:rPr>
          <w:color w:val="000000" w:themeColor="text1"/>
          <w:sz w:val="22"/>
          <w:szCs w:val="22"/>
          <w:u w:color="000000"/>
        </w:rPr>
        <w:t xml:space="preserve"> </w:t>
      </w:r>
      <w:r w:rsidR="00FE5723"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enrolled</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U</w:t>
      </w:r>
      <w:r w:rsidR="00435075" w:rsidRPr="00BA13B3">
        <w:rPr>
          <w:color w:val="000000" w:themeColor="text1"/>
          <w:sz w:val="22"/>
          <w:szCs w:val="22"/>
          <w:u w:color="000000"/>
        </w:rPr>
        <w:t>.</w:t>
      </w:r>
      <w:r w:rsidRPr="00BA13B3">
        <w:rPr>
          <w:color w:val="000000" w:themeColor="text1"/>
          <w:sz w:val="22"/>
          <w:szCs w:val="22"/>
          <w:u w:color="000000"/>
        </w:rPr>
        <w:t>S</w:t>
      </w:r>
      <w:r w:rsidR="00435075"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No</w:t>
      </w:r>
      <w:r w:rsidR="00C84223" w:rsidRPr="00BA13B3">
        <w:rPr>
          <w:color w:val="000000" w:themeColor="text1"/>
          <w:sz w:val="22"/>
          <w:szCs w:val="22"/>
          <w:u w:color="000000"/>
        </w:rPr>
        <w:t xml:space="preserve"> </w:t>
      </w:r>
      <w:r w:rsidRPr="00BA13B3">
        <w:rPr>
          <w:color w:val="000000" w:themeColor="text1"/>
          <w:sz w:val="22"/>
          <w:szCs w:val="22"/>
          <w:u w:color="000000"/>
        </w:rPr>
        <w:t>particular</w:t>
      </w:r>
      <w:r w:rsidR="00C84223" w:rsidRPr="00BA13B3">
        <w:rPr>
          <w:color w:val="000000" w:themeColor="text1"/>
          <w:sz w:val="22"/>
          <w:szCs w:val="22"/>
          <w:u w:color="000000"/>
        </w:rPr>
        <w:t xml:space="preserve"> </w:t>
      </w:r>
      <w:r w:rsidRPr="00BA13B3">
        <w:rPr>
          <w:color w:val="000000" w:themeColor="text1"/>
          <w:sz w:val="22"/>
          <w:szCs w:val="22"/>
          <w:u w:color="000000"/>
        </w:rPr>
        <w:t>level</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French</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required.</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range</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four</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eight</w:t>
      </w:r>
      <w:r w:rsidR="00C84223" w:rsidRPr="00BA13B3">
        <w:rPr>
          <w:color w:val="000000" w:themeColor="text1"/>
          <w:sz w:val="22"/>
          <w:szCs w:val="22"/>
          <w:u w:color="000000"/>
        </w:rPr>
        <w:t xml:space="preserve"> </w:t>
      </w:r>
      <w:r w:rsidRPr="00BA13B3">
        <w:rPr>
          <w:color w:val="000000" w:themeColor="text1"/>
          <w:sz w:val="22"/>
          <w:szCs w:val="22"/>
          <w:u w:color="000000"/>
        </w:rPr>
        <w:t>months.</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€1,500/month,</w:t>
      </w:r>
      <w:r w:rsidR="00C84223" w:rsidRPr="00BA13B3">
        <w:rPr>
          <w:color w:val="000000" w:themeColor="text1"/>
          <w:sz w:val="22"/>
          <w:szCs w:val="22"/>
          <w:u w:color="000000"/>
        </w:rPr>
        <w:t xml:space="preserve"> </w:t>
      </w:r>
      <w:r w:rsidRPr="00BA13B3">
        <w:rPr>
          <w:color w:val="000000" w:themeColor="text1"/>
          <w:sz w:val="22"/>
          <w:szCs w:val="22"/>
          <w:u w:color="000000"/>
        </w:rPr>
        <w:t>health</w:t>
      </w:r>
      <w:r w:rsidR="00C84223" w:rsidRPr="00BA13B3">
        <w:rPr>
          <w:color w:val="000000" w:themeColor="text1"/>
          <w:sz w:val="22"/>
          <w:szCs w:val="22"/>
          <w:u w:color="000000"/>
        </w:rPr>
        <w:t xml:space="preserve"> </w:t>
      </w:r>
      <w:r w:rsidRPr="00BA13B3">
        <w:rPr>
          <w:color w:val="000000" w:themeColor="text1"/>
          <w:sz w:val="22"/>
          <w:szCs w:val="22"/>
          <w:u w:color="000000"/>
        </w:rPr>
        <w:t>insurance,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round-trip</w:t>
      </w:r>
      <w:r w:rsidR="00C84223" w:rsidRPr="00BA13B3">
        <w:rPr>
          <w:color w:val="000000" w:themeColor="text1"/>
          <w:sz w:val="22"/>
          <w:szCs w:val="22"/>
          <w:u w:color="000000"/>
        </w:rPr>
        <w:t xml:space="preserve"> </w:t>
      </w:r>
      <w:r w:rsidRPr="00BA13B3">
        <w:rPr>
          <w:color w:val="000000" w:themeColor="text1"/>
          <w:sz w:val="22"/>
          <w:szCs w:val="22"/>
          <w:u w:color="000000"/>
        </w:rPr>
        <w:t>ticket</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France.</w:t>
      </w:r>
    </w:p>
    <w:p w14:paraId="0986779A" w14:textId="660CCBC4" w:rsidR="00435075" w:rsidRPr="00BA13B3"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03" w:history="1">
        <w:r w:rsidR="00363C06" w:rsidRPr="00BA13B3">
          <w:rPr>
            <w:rStyle w:val="Hyperlink"/>
            <w:szCs w:val="22"/>
            <w:u w:color="000000"/>
          </w:rPr>
          <w:t>https://www.chateaubriand-fellowship.org/Eligibility-Guidelines-HSS</w:t>
        </w:r>
      </w:hyperlink>
    </w:p>
    <w:p w14:paraId="7B12E872" w14:textId="37136007" w:rsidR="00C43F06" w:rsidRPr="00BA13B3"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Pr="00BA13B3">
        <w:rPr>
          <w:color w:val="000000" w:themeColor="text1"/>
          <w:sz w:val="22"/>
          <w:szCs w:val="22"/>
          <w:u w:color="000000"/>
        </w:rPr>
        <w:t>French</w:t>
      </w:r>
      <w:r w:rsidR="00C84223" w:rsidRPr="00BA13B3">
        <w:rPr>
          <w:color w:val="000000" w:themeColor="text1"/>
          <w:sz w:val="22"/>
          <w:szCs w:val="22"/>
          <w:u w:color="000000"/>
        </w:rPr>
        <w:t xml:space="preserve"> </w:t>
      </w:r>
      <w:r w:rsidRPr="00BA13B3">
        <w:rPr>
          <w:color w:val="000000" w:themeColor="text1"/>
          <w:sz w:val="22"/>
          <w:szCs w:val="22"/>
          <w:u w:color="000000"/>
        </w:rPr>
        <w:t>cit</w:t>
      </w:r>
      <w:r w:rsidR="009520AB" w:rsidRPr="00BA13B3">
        <w:rPr>
          <w:color w:val="000000" w:themeColor="text1"/>
          <w:sz w:val="22"/>
          <w:szCs w:val="22"/>
          <w:u w:color="000000"/>
        </w:rPr>
        <w:t>izens</w:t>
      </w:r>
      <w:r w:rsidR="00C84223" w:rsidRPr="00BA13B3">
        <w:rPr>
          <w:color w:val="000000" w:themeColor="text1"/>
          <w:sz w:val="22"/>
          <w:szCs w:val="22"/>
          <w:u w:color="000000"/>
        </w:rPr>
        <w:t xml:space="preserve"> </w:t>
      </w:r>
      <w:r w:rsidR="009520AB" w:rsidRPr="00BA13B3">
        <w:rPr>
          <w:color w:val="000000" w:themeColor="text1"/>
          <w:sz w:val="22"/>
          <w:szCs w:val="22"/>
          <w:u w:color="000000"/>
        </w:rPr>
        <w:t>are</w:t>
      </w:r>
      <w:r w:rsidR="00C84223" w:rsidRPr="00BA13B3">
        <w:rPr>
          <w:color w:val="000000" w:themeColor="text1"/>
          <w:sz w:val="22"/>
          <w:szCs w:val="22"/>
          <w:u w:color="000000"/>
        </w:rPr>
        <w:t xml:space="preserve"> </w:t>
      </w:r>
      <w:r w:rsidR="009520AB" w:rsidRPr="00BA13B3">
        <w:rPr>
          <w:color w:val="000000" w:themeColor="text1"/>
          <w:sz w:val="22"/>
          <w:szCs w:val="22"/>
          <w:u w:color="000000"/>
        </w:rPr>
        <w:t>not</w:t>
      </w:r>
      <w:r w:rsidR="00C84223" w:rsidRPr="00BA13B3">
        <w:rPr>
          <w:color w:val="000000" w:themeColor="text1"/>
          <w:sz w:val="22"/>
          <w:szCs w:val="22"/>
          <w:u w:color="000000"/>
        </w:rPr>
        <w:t xml:space="preserve"> </w:t>
      </w:r>
      <w:r w:rsidR="009520AB" w:rsidRPr="00BA13B3">
        <w:rPr>
          <w:color w:val="000000" w:themeColor="text1"/>
          <w:sz w:val="22"/>
          <w:szCs w:val="22"/>
          <w:u w:color="000000"/>
        </w:rPr>
        <w:t>eligible</w:t>
      </w:r>
      <w:r w:rsidR="00C84223" w:rsidRPr="00BA13B3">
        <w:rPr>
          <w:color w:val="000000" w:themeColor="text1"/>
          <w:sz w:val="22"/>
          <w:szCs w:val="22"/>
          <w:u w:color="000000"/>
        </w:rPr>
        <w:t xml:space="preserve"> </w:t>
      </w:r>
      <w:r w:rsidR="009520AB" w:rsidRPr="00BA13B3">
        <w:rPr>
          <w:color w:val="000000" w:themeColor="text1"/>
          <w:sz w:val="22"/>
          <w:szCs w:val="22"/>
          <w:u w:color="000000"/>
        </w:rPr>
        <w:t>to</w:t>
      </w:r>
      <w:r w:rsidR="00C84223" w:rsidRPr="00BA13B3">
        <w:rPr>
          <w:color w:val="000000" w:themeColor="text1"/>
          <w:sz w:val="22"/>
          <w:szCs w:val="22"/>
          <w:u w:color="000000"/>
        </w:rPr>
        <w:t xml:space="preserve"> </w:t>
      </w:r>
      <w:r w:rsidR="009520AB" w:rsidRPr="00BA13B3">
        <w:rPr>
          <w:color w:val="000000" w:themeColor="text1"/>
          <w:sz w:val="22"/>
          <w:szCs w:val="22"/>
          <w:u w:color="000000"/>
        </w:rPr>
        <w:t>apply</w:t>
      </w:r>
      <w:r w:rsidR="00AA4791" w:rsidRPr="00BA13B3">
        <w:rPr>
          <w:color w:val="000000" w:themeColor="text1"/>
          <w:sz w:val="22"/>
          <w:szCs w:val="22"/>
          <w:u w:color="000000"/>
        </w:rPr>
        <w:t>.</w:t>
      </w:r>
    </w:p>
    <w:p w14:paraId="1F6C5F6B" w14:textId="60F83C82" w:rsidR="00C43F06" w:rsidRPr="00BA13B3"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FE5723" w:rsidRPr="00BA13B3">
        <w:rPr>
          <w:b/>
          <w:color w:val="000000" w:themeColor="text1"/>
          <w:sz w:val="22"/>
          <w:szCs w:val="22"/>
          <w:u w:color="000000"/>
        </w:rPr>
        <w:t>January</w:t>
      </w:r>
      <w:r w:rsidR="00C84223" w:rsidRPr="00BA13B3">
        <w:rPr>
          <w:b/>
          <w:color w:val="000000" w:themeColor="text1"/>
          <w:sz w:val="22"/>
          <w:szCs w:val="22"/>
          <w:u w:color="000000"/>
        </w:rPr>
        <w:t xml:space="preserve"> </w:t>
      </w:r>
      <w:r w:rsidR="004C00FB">
        <w:rPr>
          <w:b/>
          <w:color w:val="000000" w:themeColor="text1"/>
          <w:sz w:val="22"/>
          <w:szCs w:val="22"/>
          <w:u w:color="000000"/>
        </w:rPr>
        <w:t>27</w:t>
      </w:r>
    </w:p>
    <w:p w14:paraId="75E33E7F" w14:textId="77777777" w:rsidR="00F435D1" w:rsidRPr="00BA13B3"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4D2FB093" w14:textId="44BBEFCD" w:rsidR="00F435D1" w:rsidRPr="00BA13B3" w:rsidRDefault="00F435D1" w:rsidP="00C84223">
      <w:pPr>
        <w:pStyle w:val="Heading2"/>
        <w:rPr>
          <w:sz w:val="22"/>
        </w:rPr>
      </w:pPr>
      <w:bookmarkStart w:id="413" w:name="_Toc80091922"/>
      <w:bookmarkStart w:id="414" w:name="_Toc80162979"/>
      <w:bookmarkStart w:id="415" w:name="_Toc85086493"/>
      <w:bookmarkStart w:id="416" w:name="_Toc95369140"/>
      <w:bookmarkStart w:id="417" w:name="_Toc122406585"/>
      <w:bookmarkStart w:id="418" w:name="_Toc453584431"/>
      <w:bookmarkStart w:id="419" w:name="_Toc175570123"/>
      <w:r w:rsidRPr="00BA13B3">
        <w:rPr>
          <w:sz w:val="22"/>
        </w:rPr>
        <w:t>Fulbright</w:t>
      </w:r>
      <w:r w:rsidR="00C84223" w:rsidRPr="00BA13B3">
        <w:rPr>
          <w:sz w:val="22"/>
        </w:rPr>
        <w:t xml:space="preserve"> </w:t>
      </w:r>
      <w:r w:rsidRPr="00BA13B3">
        <w:rPr>
          <w:sz w:val="22"/>
        </w:rPr>
        <w:t>Awards</w:t>
      </w:r>
      <w:r w:rsidR="00C84223" w:rsidRPr="00BA13B3">
        <w:rPr>
          <w:sz w:val="22"/>
        </w:rPr>
        <w:t xml:space="preserve"> </w:t>
      </w:r>
      <w:r w:rsidRPr="00BA13B3">
        <w:rPr>
          <w:sz w:val="22"/>
        </w:rPr>
        <w:t>for</w:t>
      </w:r>
      <w:r w:rsidR="00C84223" w:rsidRPr="00BA13B3">
        <w:rPr>
          <w:sz w:val="22"/>
        </w:rPr>
        <w:t xml:space="preserve"> </w:t>
      </w:r>
      <w:r w:rsidRPr="00BA13B3">
        <w:rPr>
          <w:sz w:val="22"/>
        </w:rPr>
        <w:t>US</w:t>
      </w:r>
      <w:r w:rsidR="00C84223" w:rsidRPr="00BA13B3">
        <w:rPr>
          <w:sz w:val="22"/>
        </w:rPr>
        <w:t xml:space="preserve"> </w:t>
      </w:r>
      <w:r w:rsidRPr="00BA13B3">
        <w:rPr>
          <w:sz w:val="22"/>
        </w:rPr>
        <w:t>Graduate</w:t>
      </w:r>
      <w:r w:rsidR="00C84223" w:rsidRPr="00BA13B3">
        <w:rPr>
          <w:sz w:val="22"/>
        </w:rPr>
        <w:t xml:space="preserve"> </w:t>
      </w:r>
      <w:r w:rsidRPr="00BA13B3">
        <w:rPr>
          <w:sz w:val="22"/>
        </w:rPr>
        <w:t>Students,</w:t>
      </w:r>
      <w:r w:rsidR="00C84223" w:rsidRPr="00BA13B3">
        <w:rPr>
          <w:sz w:val="22"/>
        </w:rPr>
        <w:t xml:space="preserve"> </w:t>
      </w:r>
      <w:r w:rsidRPr="00BA13B3">
        <w:rPr>
          <w:sz w:val="22"/>
        </w:rPr>
        <w:t>US</w:t>
      </w:r>
      <w:r w:rsidR="00C84223" w:rsidRPr="00BA13B3">
        <w:rPr>
          <w:sz w:val="22"/>
        </w:rPr>
        <w:t xml:space="preserve"> </w:t>
      </w:r>
      <w:r w:rsidRPr="00BA13B3">
        <w:rPr>
          <w:sz w:val="22"/>
        </w:rPr>
        <w:t>Department</w:t>
      </w:r>
      <w:r w:rsidR="00C84223" w:rsidRPr="00BA13B3">
        <w:rPr>
          <w:sz w:val="22"/>
        </w:rPr>
        <w:t xml:space="preserve"> </w:t>
      </w:r>
      <w:r w:rsidRPr="00BA13B3">
        <w:rPr>
          <w:sz w:val="22"/>
        </w:rPr>
        <w:t>of</w:t>
      </w:r>
      <w:r w:rsidR="00C84223" w:rsidRPr="00BA13B3">
        <w:rPr>
          <w:sz w:val="22"/>
        </w:rPr>
        <w:t xml:space="preserve"> </w:t>
      </w:r>
      <w:r w:rsidRPr="00BA13B3">
        <w:rPr>
          <w:sz w:val="22"/>
        </w:rPr>
        <w:t>State</w:t>
      </w:r>
      <w:bookmarkEnd w:id="413"/>
      <w:bookmarkEnd w:id="414"/>
      <w:bookmarkEnd w:id="415"/>
      <w:bookmarkEnd w:id="416"/>
      <w:bookmarkEnd w:id="417"/>
      <w:bookmarkEnd w:id="418"/>
      <w:bookmarkEnd w:id="419"/>
    </w:p>
    <w:p w14:paraId="3995E566" w14:textId="759263A0" w:rsidR="00F435D1" w:rsidRPr="00BA13B3"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scholarships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foreign</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pre-doctoral</w:t>
      </w:r>
      <w:r w:rsidR="00C84223" w:rsidRPr="00BA13B3">
        <w:rPr>
          <w:color w:val="000000" w:themeColor="text1"/>
          <w:sz w:val="22"/>
          <w:szCs w:val="22"/>
          <w:u w:color="000000"/>
        </w:rPr>
        <w:t xml:space="preserve"> </w:t>
      </w:r>
      <w:r w:rsidRPr="00BA13B3">
        <w:rPr>
          <w:color w:val="000000" w:themeColor="text1"/>
          <w:sz w:val="22"/>
          <w:szCs w:val="22"/>
          <w:u w:color="000000"/>
        </w:rPr>
        <w:t>level</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over</w:t>
      </w:r>
      <w:r w:rsidR="00C84223" w:rsidRPr="00BA13B3">
        <w:rPr>
          <w:color w:val="000000" w:themeColor="text1"/>
          <w:sz w:val="22"/>
          <w:szCs w:val="22"/>
          <w:u w:color="000000"/>
        </w:rPr>
        <w:t xml:space="preserve"> </w:t>
      </w:r>
      <w:r w:rsidRPr="00BA13B3">
        <w:rPr>
          <w:color w:val="000000" w:themeColor="text1"/>
          <w:sz w:val="22"/>
          <w:szCs w:val="22"/>
          <w:u w:color="000000"/>
        </w:rPr>
        <w:t>120</w:t>
      </w:r>
      <w:r w:rsidR="00C84223" w:rsidRPr="00BA13B3">
        <w:rPr>
          <w:color w:val="000000" w:themeColor="text1"/>
          <w:sz w:val="22"/>
          <w:szCs w:val="22"/>
          <w:u w:color="000000"/>
        </w:rPr>
        <w:t xml:space="preserve"> </w:t>
      </w:r>
      <w:r w:rsidRPr="00BA13B3">
        <w:rPr>
          <w:color w:val="000000" w:themeColor="text1"/>
          <w:sz w:val="22"/>
          <w:szCs w:val="22"/>
          <w:u w:color="000000"/>
        </w:rPr>
        <w:t>countries.</w:t>
      </w:r>
      <w:r w:rsidR="00C84223" w:rsidRPr="00BA13B3">
        <w:rPr>
          <w:color w:val="000000" w:themeColor="text1"/>
          <w:sz w:val="22"/>
          <w:szCs w:val="22"/>
          <w:u w:color="000000"/>
        </w:rPr>
        <w:t xml:space="preserve"> </w:t>
      </w: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opportunity</w:t>
      </w:r>
      <w:r w:rsidR="00C84223" w:rsidRPr="00BA13B3">
        <w:rPr>
          <w:color w:val="000000" w:themeColor="text1"/>
          <w:sz w:val="22"/>
          <w:szCs w:val="22"/>
          <w:u w:color="000000"/>
        </w:rPr>
        <w:t xml:space="preserve"> </w:t>
      </w:r>
      <w:r w:rsidRPr="00BA13B3">
        <w:rPr>
          <w:color w:val="000000" w:themeColor="text1"/>
          <w:sz w:val="22"/>
          <w:szCs w:val="22"/>
          <w:u w:color="000000"/>
        </w:rPr>
        <w:t>allows</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engage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full-time</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abroad</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modern</w:t>
      </w:r>
      <w:r w:rsidR="00C84223" w:rsidRPr="00BA13B3">
        <w:rPr>
          <w:color w:val="000000" w:themeColor="text1"/>
          <w:sz w:val="22"/>
          <w:szCs w:val="22"/>
          <w:u w:color="000000"/>
        </w:rPr>
        <w:t xml:space="preserve"> </w:t>
      </w:r>
      <w:r w:rsidRPr="00BA13B3">
        <w:rPr>
          <w:color w:val="000000" w:themeColor="text1"/>
          <w:sz w:val="22"/>
          <w:szCs w:val="22"/>
          <w:u w:color="000000"/>
        </w:rPr>
        <w:t>foreign</w:t>
      </w:r>
      <w:r w:rsidR="00C84223" w:rsidRPr="00BA13B3">
        <w:rPr>
          <w:color w:val="000000" w:themeColor="text1"/>
          <w:sz w:val="22"/>
          <w:szCs w:val="22"/>
          <w:u w:color="000000"/>
        </w:rPr>
        <w:t xml:space="preserve"> </w:t>
      </w:r>
      <w:r w:rsidRPr="00BA13B3">
        <w:rPr>
          <w:color w:val="000000" w:themeColor="text1"/>
          <w:sz w:val="22"/>
          <w:szCs w:val="22"/>
          <w:u w:color="000000"/>
        </w:rPr>
        <w:t>languages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area</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sidDel="004210EB">
        <w:rPr>
          <w:color w:val="000000" w:themeColor="text1"/>
          <w:sz w:val="22"/>
          <w:szCs w:val="22"/>
          <w:u w:color="000000"/>
        </w:rPr>
        <w:t>Applicants</w:t>
      </w:r>
      <w:r w:rsidR="00C84223" w:rsidRPr="00BA13B3">
        <w:rPr>
          <w:color w:val="000000" w:themeColor="text1"/>
          <w:sz w:val="22"/>
          <w:szCs w:val="22"/>
          <w:u w:color="000000"/>
        </w:rPr>
        <w:t xml:space="preserve"> </w:t>
      </w:r>
      <w:r w:rsidRPr="00BA13B3" w:rsidDel="004210EB">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submit</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proposals</w:t>
      </w:r>
      <w:r w:rsidR="00C84223" w:rsidRPr="00BA13B3">
        <w:rPr>
          <w:color w:val="000000" w:themeColor="text1"/>
          <w:sz w:val="22"/>
          <w:szCs w:val="22"/>
          <w:u w:color="000000"/>
        </w:rPr>
        <w:t xml:space="preserve"> </w:t>
      </w:r>
      <w:r w:rsidRPr="00BA13B3">
        <w:rPr>
          <w:color w:val="000000" w:themeColor="text1"/>
          <w:sz w:val="22"/>
          <w:szCs w:val="22"/>
          <w:u w:color="000000"/>
        </w:rPr>
        <w:t>through</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online</w:t>
      </w:r>
      <w:r w:rsidR="00C84223" w:rsidRPr="00BA13B3">
        <w:rPr>
          <w:color w:val="000000" w:themeColor="text1"/>
          <w:sz w:val="22"/>
          <w:szCs w:val="22"/>
          <w:u w:color="000000"/>
        </w:rPr>
        <w:t xml:space="preserve"> </w:t>
      </w:r>
      <w:r w:rsidRPr="00BA13B3">
        <w:rPr>
          <w:color w:val="000000" w:themeColor="text1"/>
          <w:sz w:val="22"/>
          <w:szCs w:val="22"/>
          <w:u w:color="000000"/>
        </w:rPr>
        <w:t>national</w:t>
      </w:r>
      <w:r w:rsidR="00C84223" w:rsidRPr="00BA13B3">
        <w:rPr>
          <w:color w:val="000000" w:themeColor="text1"/>
          <w:sz w:val="22"/>
          <w:szCs w:val="22"/>
          <w:u w:color="000000"/>
        </w:rPr>
        <w:t xml:space="preserve"> </w:t>
      </w:r>
      <w:r w:rsidRPr="00BA13B3">
        <w:rPr>
          <w:color w:val="000000" w:themeColor="text1"/>
          <w:sz w:val="22"/>
          <w:szCs w:val="22"/>
          <w:u w:color="000000"/>
        </w:rPr>
        <w:t>portal.</w:t>
      </w:r>
      <w:r w:rsidR="00C84223" w:rsidRPr="00BA13B3">
        <w:rPr>
          <w:color w:val="000000" w:themeColor="text1"/>
          <w:sz w:val="22"/>
          <w:szCs w:val="22"/>
          <w:u w:color="000000"/>
        </w:rPr>
        <w:t xml:space="preserve"> </w:t>
      </w:r>
      <w:r w:rsidR="00D37246" w:rsidRPr="00BA13B3">
        <w:rPr>
          <w:color w:val="000000" w:themeColor="text1"/>
          <w:sz w:val="22"/>
          <w:szCs w:val="22"/>
          <w:u w:color="000000"/>
        </w:rPr>
        <w:t>Questions</w:t>
      </w:r>
      <w:r w:rsidR="00C84223" w:rsidRPr="00BA13B3">
        <w:rPr>
          <w:color w:val="000000" w:themeColor="text1"/>
          <w:sz w:val="22"/>
          <w:szCs w:val="22"/>
          <w:u w:color="000000"/>
        </w:rPr>
        <w:t xml:space="preserve"> </w:t>
      </w:r>
      <w:r w:rsidR="00D37246" w:rsidRPr="00BA13B3">
        <w:rPr>
          <w:color w:val="000000" w:themeColor="text1"/>
          <w:sz w:val="22"/>
          <w:szCs w:val="22"/>
          <w:u w:color="000000"/>
        </w:rPr>
        <w:t>can</w:t>
      </w:r>
      <w:r w:rsidR="00C84223" w:rsidRPr="00BA13B3">
        <w:rPr>
          <w:color w:val="000000" w:themeColor="text1"/>
          <w:sz w:val="22"/>
          <w:szCs w:val="22"/>
          <w:u w:color="000000"/>
        </w:rPr>
        <w:t xml:space="preserve"> </w:t>
      </w:r>
      <w:r w:rsidR="00D37246" w:rsidRPr="00BA13B3">
        <w:rPr>
          <w:color w:val="000000" w:themeColor="text1"/>
          <w:sz w:val="22"/>
          <w:szCs w:val="22"/>
          <w:u w:color="000000"/>
        </w:rPr>
        <w:t>be</w:t>
      </w:r>
      <w:r w:rsidR="00C84223" w:rsidRPr="00BA13B3">
        <w:rPr>
          <w:color w:val="000000" w:themeColor="text1"/>
          <w:sz w:val="22"/>
          <w:szCs w:val="22"/>
          <w:u w:color="000000"/>
        </w:rPr>
        <w:t xml:space="preserve"> </w:t>
      </w:r>
      <w:r w:rsidR="00D37246" w:rsidRPr="00BA13B3">
        <w:rPr>
          <w:color w:val="000000" w:themeColor="text1"/>
          <w:sz w:val="22"/>
          <w:szCs w:val="22"/>
          <w:u w:color="000000"/>
        </w:rPr>
        <w:t>directed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KU</w:t>
      </w:r>
      <w:r w:rsidR="00C84223" w:rsidRPr="00BA13B3">
        <w:rPr>
          <w:color w:val="000000" w:themeColor="text1"/>
          <w:sz w:val="22"/>
          <w:szCs w:val="22"/>
          <w:u w:color="000000"/>
        </w:rPr>
        <w:t xml:space="preserve"> </w:t>
      </w:r>
      <w:r w:rsidRPr="00BA13B3">
        <w:rPr>
          <w:color w:val="000000" w:themeColor="text1"/>
          <w:sz w:val="22"/>
          <w:szCs w:val="22"/>
          <w:u w:color="000000"/>
        </w:rPr>
        <w:t>Office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International</w:t>
      </w:r>
      <w:r w:rsidR="00C84223" w:rsidRPr="00BA13B3">
        <w:rPr>
          <w:color w:val="000000" w:themeColor="text1"/>
          <w:sz w:val="22"/>
          <w:szCs w:val="22"/>
          <w:u w:color="000000"/>
        </w:rPr>
        <w:t xml:space="preserve"> </w:t>
      </w:r>
      <w:r w:rsidRPr="00BA13B3">
        <w:rPr>
          <w:color w:val="000000" w:themeColor="text1"/>
          <w:sz w:val="22"/>
          <w:szCs w:val="22"/>
          <w:u w:color="000000"/>
        </w:rPr>
        <w:t>Programs.</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varies</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country.</w:t>
      </w:r>
    </w:p>
    <w:p w14:paraId="468E4668" w14:textId="2E3623B1" w:rsidR="00F435D1" w:rsidRPr="00BA13B3"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04" w:history="1">
        <w:r w:rsidRPr="00BA13B3">
          <w:rPr>
            <w:rStyle w:val="Hyperlink"/>
            <w:szCs w:val="22"/>
            <w:u w:color="000000"/>
          </w:rPr>
          <w:t>https://international.ku.edu/fulbright</w:t>
        </w:r>
      </w:hyperlink>
      <w:r w:rsidR="00C84223" w:rsidRPr="00BA13B3">
        <w:rPr>
          <w:color w:val="000000" w:themeColor="text1"/>
          <w:sz w:val="22"/>
          <w:szCs w:val="22"/>
          <w:u w:color="000000"/>
        </w:rPr>
        <w:t xml:space="preserve"> </w:t>
      </w:r>
    </w:p>
    <w:p w14:paraId="528DFB92" w14:textId="26E698BD" w:rsidR="00D37246" w:rsidRPr="00BA13B3"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9520AB" w:rsidRPr="00BA13B3">
        <w:rPr>
          <w:bCs/>
          <w:color w:val="000000" w:themeColor="text1"/>
          <w:sz w:val="22"/>
          <w:szCs w:val="22"/>
          <w:u w:color="000000"/>
        </w:rPr>
        <w:t>US</w:t>
      </w:r>
      <w:r w:rsidR="00C84223" w:rsidRPr="00BA13B3">
        <w:rPr>
          <w:bCs/>
          <w:color w:val="000000" w:themeColor="text1"/>
          <w:sz w:val="22"/>
          <w:szCs w:val="22"/>
          <w:u w:color="000000"/>
        </w:rPr>
        <w:t xml:space="preserve"> </w:t>
      </w:r>
      <w:r w:rsidR="009520AB" w:rsidRPr="00BA13B3">
        <w:rPr>
          <w:bCs/>
          <w:color w:val="000000" w:themeColor="text1"/>
          <w:sz w:val="22"/>
          <w:szCs w:val="22"/>
          <w:u w:color="000000"/>
        </w:rPr>
        <w:t>citizens</w:t>
      </w:r>
      <w:r w:rsidR="00AA4791" w:rsidRPr="00BA13B3">
        <w:rPr>
          <w:bCs/>
          <w:color w:val="000000" w:themeColor="text1"/>
          <w:sz w:val="22"/>
          <w:szCs w:val="22"/>
          <w:u w:color="000000"/>
        </w:rPr>
        <w:t xml:space="preserve"> only.</w:t>
      </w:r>
    </w:p>
    <w:p w14:paraId="56DD085B" w14:textId="290D8A65" w:rsidR="00F435D1" w:rsidRPr="00BA13B3" w:rsidRDefault="005C335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b/>
          <w:bCs/>
          <w:color w:val="000000" w:themeColor="text1"/>
          <w:sz w:val="22"/>
          <w:szCs w:val="22"/>
          <w:u w:color="000000"/>
        </w:rPr>
        <w:t>KU</w:t>
      </w:r>
      <w:r w:rsidR="00C84223" w:rsidRPr="00BA13B3">
        <w:rPr>
          <w:b/>
          <w:bCs/>
          <w:color w:val="000000" w:themeColor="text1"/>
          <w:sz w:val="22"/>
          <w:szCs w:val="22"/>
          <w:u w:color="000000"/>
        </w:rPr>
        <w:t xml:space="preserve"> </w:t>
      </w:r>
      <w:r w:rsidR="00F435D1" w:rsidRPr="00BA13B3">
        <w:rPr>
          <w:b/>
          <w:bCs/>
          <w:color w:val="000000" w:themeColor="text1"/>
          <w:sz w:val="22"/>
          <w:szCs w:val="22"/>
          <w:u w:color="000000"/>
        </w:rPr>
        <w:t>Institutional</w:t>
      </w:r>
      <w:r w:rsidR="00C84223" w:rsidRPr="00BA13B3">
        <w:rPr>
          <w:b/>
          <w:bCs/>
          <w:color w:val="000000" w:themeColor="text1"/>
          <w:sz w:val="22"/>
          <w:szCs w:val="22"/>
          <w:u w:color="000000"/>
        </w:rPr>
        <w:t xml:space="preserve"> </w:t>
      </w:r>
      <w:r w:rsidR="00F435D1"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F435D1" w:rsidRPr="00BA13B3">
        <w:rPr>
          <w:b/>
          <w:bCs/>
          <w:color w:val="000000" w:themeColor="text1"/>
          <w:sz w:val="22"/>
          <w:szCs w:val="22"/>
          <w:u w:color="000000"/>
        </w:rPr>
        <w:t>September</w:t>
      </w:r>
      <w:r w:rsidR="00C84223" w:rsidRPr="00BA13B3">
        <w:rPr>
          <w:b/>
          <w:bCs/>
          <w:color w:val="000000" w:themeColor="text1"/>
          <w:sz w:val="22"/>
          <w:szCs w:val="22"/>
          <w:u w:color="000000"/>
        </w:rPr>
        <w:t xml:space="preserve"> </w:t>
      </w:r>
      <w:r w:rsidR="004C00FB">
        <w:rPr>
          <w:b/>
          <w:bCs/>
          <w:color w:val="000000" w:themeColor="text1"/>
          <w:sz w:val="22"/>
          <w:szCs w:val="22"/>
          <w:u w:color="000000"/>
        </w:rPr>
        <w:t>6</w:t>
      </w:r>
    </w:p>
    <w:p w14:paraId="29E18ECA" w14:textId="77777777" w:rsidR="00F435D1" w:rsidRPr="00BA13B3"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p>
    <w:p w14:paraId="2A406CAB" w14:textId="74348473" w:rsidR="000B1162" w:rsidRPr="00BA13B3" w:rsidRDefault="000B1162" w:rsidP="00C84223">
      <w:pPr>
        <w:pStyle w:val="Heading2"/>
        <w:rPr>
          <w:sz w:val="22"/>
        </w:rPr>
      </w:pPr>
      <w:bookmarkStart w:id="420" w:name="_Toc453584432"/>
      <w:bookmarkStart w:id="421" w:name="_Toc175570124"/>
      <w:r w:rsidRPr="00BA13B3">
        <w:rPr>
          <w:sz w:val="22"/>
        </w:rPr>
        <w:t>Fulbright-Hays</w:t>
      </w:r>
      <w:r w:rsidR="00C84223" w:rsidRPr="00BA13B3">
        <w:rPr>
          <w:sz w:val="22"/>
        </w:rPr>
        <w:t xml:space="preserve"> </w:t>
      </w:r>
      <w:r w:rsidRPr="00BA13B3">
        <w:rPr>
          <w:sz w:val="22"/>
        </w:rPr>
        <w:t>Doctoral</w:t>
      </w:r>
      <w:r w:rsidR="00C84223" w:rsidRPr="00BA13B3">
        <w:rPr>
          <w:sz w:val="22"/>
        </w:rPr>
        <w:t xml:space="preserve"> </w:t>
      </w:r>
      <w:r w:rsidRPr="00BA13B3">
        <w:rPr>
          <w:sz w:val="22"/>
        </w:rPr>
        <w:t>Dissertation</w:t>
      </w:r>
      <w:r w:rsidR="00C84223" w:rsidRPr="00BA13B3">
        <w:rPr>
          <w:sz w:val="22"/>
        </w:rPr>
        <w:t xml:space="preserve"> </w:t>
      </w:r>
      <w:r w:rsidRPr="00BA13B3">
        <w:rPr>
          <w:sz w:val="22"/>
        </w:rPr>
        <w:t>Research</w:t>
      </w:r>
      <w:r w:rsidR="00C84223" w:rsidRPr="00BA13B3">
        <w:rPr>
          <w:sz w:val="22"/>
        </w:rPr>
        <w:t xml:space="preserve"> </w:t>
      </w:r>
      <w:r w:rsidRPr="00BA13B3">
        <w:rPr>
          <w:sz w:val="22"/>
        </w:rPr>
        <w:t>Abroad</w:t>
      </w:r>
      <w:r w:rsidR="00C84223" w:rsidRPr="00BA13B3">
        <w:rPr>
          <w:sz w:val="22"/>
        </w:rPr>
        <w:t xml:space="preserve"> </w:t>
      </w:r>
      <w:r w:rsidRPr="00BA13B3">
        <w:rPr>
          <w:sz w:val="22"/>
        </w:rPr>
        <w:t>Program,</w:t>
      </w:r>
      <w:r w:rsidR="00C84223" w:rsidRPr="00BA13B3">
        <w:rPr>
          <w:sz w:val="22"/>
        </w:rPr>
        <w:t xml:space="preserve"> </w:t>
      </w:r>
      <w:r w:rsidRPr="00BA13B3">
        <w:rPr>
          <w:sz w:val="22"/>
        </w:rPr>
        <w:t>US</w:t>
      </w:r>
      <w:r w:rsidR="00C84223" w:rsidRPr="00BA13B3">
        <w:rPr>
          <w:sz w:val="22"/>
        </w:rPr>
        <w:t xml:space="preserve"> </w:t>
      </w:r>
      <w:r w:rsidRPr="00BA13B3">
        <w:rPr>
          <w:sz w:val="22"/>
        </w:rPr>
        <w:t>Department</w:t>
      </w:r>
      <w:r w:rsidR="00C84223" w:rsidRPr="00BA13B3">
        <w:rPr>
          <w:sz w:val="22"/>
        </w:rPr>
        <w:t xml:space="preserve"> </w:t>
      </w:r>
      <w:r w:rsidRPr="00BA13B3">
        <w:rPr>
          <w:sz w:val="22"/>
        </w:rPr>
        <w:t>of</w:t>
      </w:r>
      <w:r w:rsidR="00C84223" w:rsidRPr="00BA13B3">
        <w:rPr>
          <w:sz w:val="22"/>
        </w:rPr>
        <w:t xml:space="preserve"> </w:t>
      </w:r>
      <w:r w:rsidRPr="00BA13B3">
        <w:rPr>
          <w:sz w:val="22"/>
        </w:rPr>
        <w:t>Education</w:t>
      </w:r>
      <w:bookmarkEnd w:id="420"/>
      <w:bookmarkEnd w:id="421"/>
      <w:r w:rsidR="00C84223" w:rsidRPr="00BA13B3">
        <w:rPr>
          <w:sz w:val="22"/>
        </w:rPr>
        <w:t xml:space="preserve"> </w:t>
      </w:r>
    </w:p>
    <w:p w14:paraId="7CDA4266" w14:textId="6406DCE4" w:rsidR="000B1162" w:rsidRPr="00BA13B3"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lang w:bidi="en-US"/>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funds</w:t>
      </w:r>
      <w:r w:rsidR="00C84223" w:rsidRPr="00BA13B3">
        <w:rPr>
          <w:color w:val="000000" w:themeColor="text1"/>
          <w:sz w:val="22"/>
          <w:szCs w:val="22"/>
          <w:u w:color="000000"/>
        </w:rPr>
        <w:t xml:space="preserve"> </w:t>
      </w:r>
      <w:r w:rsidRPr="00BA13B3">
        <w:rPr>
          <w:color w:val="000000" w:themeColor="text1"/>
          <w:sz w:val="22"/>
          <w:szCs w:val="22"/>
          <w:u w:color="000000"/>
        </w:rPr>
        <w:t>full-time</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abroad</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modern</w:t>
      </w:r>
      <w:r w:rsidR="00C84223" w:rsidRPr="00BA13B3">
        <w:rPr>
          <w:color w:val="000000" w:themeColor="text1"/>
          <w:sz w:val="22"/>
          <w:szCs w:val="22"/>
          <w:u w:color="000000"/>
        </w:rPr>
        <w:t xml:space="preserve"> </w:t>
      </w:r>
      <w:r w:rsidRPr="00BA13B3">
        <w:rPr>
          <w:color w:val="000000" w:themeColor="text1"/>
          <w:sz w:val="22"/>
          <w:szCs w:val="22"/>
          <w:u w:color="000000"/>
        </w:rPr>
        <w:t>foreign</w:t>
      </w:r>
      <w:r w:rsidR="00C84223" w:rsidRPr="00BA13B3">
        <w:rPr>
          <w:color w:val="000000" w:themeColor="text1"/>
          <w:sz w:val="22"/>
          <w:szCs w:val="22"/>
          <w:u w:color="000000"/>
        </w:rPr>
        <w:t xml:space="preserve"> </w:t>
      </w:r>
      <w:r w:rsidRPr="00BA13B3">
        <w:rPr>
          <w:color w:val="000000" w:themeColor="text1"/>
          <w:sz w:val="22"/>
          <w:szCs w:val="22"/>
          <w:u w:color="000000"/>
        </w:rPr>
        <w:t>languages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that</w:t>
      </w:r>
      <w:r w:rsidR="00C84223" w:rsidRPr="00BA13B3">
        <w:rPr>
          <w:color w:val="000000" w:themeColor="text1"/>
          <w:sz w:val="22"/>
          <w:szCs w:val="22"/>
          <w:u w:color="000000"/>
        </w:rPr>
        <w:t xml:space="preserve"> </w:t>
      </w:r>
      <w:r w:rsidRPr="00BA13B3">
        <w:rPr>
          <w:color w:val="000000" w:themeColor="text1"/>
          <w:sz w:val="22"/>
          <w:szCs w:val="22"/>
          <w:u w:color="000000"/>
        </w:rPr>
        <w:t>focus</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more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following:</w:t>
      </w:r>
      <w:r w:rsidR="00C84223" w:rsidRPr="00BA13B3">
        <w:rPr>
          <w:color w:val="000000" w:themeColor="text1"/>
          <w:sz w:val="22"/>
          <w:szCs w:val="22"/>
          <w:u w:color="000000"/>
        </w:rPr>
        <w:t xml:space="preserve"> </w:t>
      </w:r>
      <w:r w:rsidRPr="00BA13B3">
        <w:rPr>
          <w:color w:val="000000" w:themeColor="text1"/>
          <w:sz w:val="22"/>
          <w:szCs w:val="22"/>
          <w:u w:color="000000"/>
        </w:rPr>
        <w:t>Africa,</w:t>
      </w:r>
      <w:r w:rsidR="00C84223" w:rsidRPr="00BA13B3">
        <w:rPr>
          <w:color w:val="000000" w:themeColor="text1"/>
          <w:sz w:val="22"/>
          <w:szCs w:val="22"/>
          <w:u w:color="000000"/>
        </w:rPr>
        <w:t xml:space="preserve"> </w:t>
      </w:r>
      <w:r w:rsidRPr="00BA13B3">
        <w:rPr>
          <w:color w:val="000000" w:themeColor="text1"/>
          <w:sz w:val="22"/>
          <w:szCs w:val="22"/>
          <w:u w:color="000000"/>
        </w:rPr>
        <w:t>East</w:t>
      </w:r>
      <w:r w:rsidR="00C84223" w:rsidRPr="00BA13B3">
        <w:rPr>
          <w:color w:val="000000" w:themeColor="text1"/>
          <w:sz w:val="22"/>
          <w:szCs w:val="22"/>
          <w:u w:color="000000"/>
        </w:rPr>
        <w:t xml:space="preserve"> </w:t>
      </w:r>
      <w:r w:rsidRPr="00BA13B3">
        <w:rPr>
          <w:color w:val="000000" w:themeColor="text1"/>
          <w:sz w:val="22"/>
          <w:szCs w:val="22"/>
          <w:u w:color="000000"/>
        </w:rPr>
        <w:t>Asia,</w:t>
      </w:r>
      <w:r w:rsidR="00C84223" w:rsidRPr="00BA13B3">
        <w:rPr>
          <w:color w:val="000000" w:themeColor="text1"/>
          <w:sz w:val="22"/>
          <w:szCs w:val="22"/>
          <w:u w:color="000000"/>
        </w:rPr>
        <w:t xml:space="preserve"> </w:t>
      </w:r>
      <w:r w:rsidRPr="00BA13B3">
        <w:rPr>
          <w:color w:val="000000" w:themeColor="text1"/>
          <w:sz w:val="22"/>
          <w:szCs w:val="22"/>
          <w:u w:color="000000"/>
        </w:rPr>
        <w:t>Southeast</w:t>
      </w:r>
      <w:r w:rsidR="00C84223" w:rsidRPr="00BA13B3">
        <w:rPr>
          <w:color w:val="000000" w:themeColor="text1"/>
          <w:sz w:val="22"/>
          <w:szCs w:val="22"/>
          <w:u w:color="000000"/>
        </w:rPr>
        <w:t xml:space="preserve"> </w:t>
      </w:r>
      <w:r w:rsidRPr="00BA13B3">
        <w:rPr>
          <w:color w:val="000000" w:themeColor="text1"/>
          <w:sz w:val="22"/>
          <w:szCs w:val="22"/>
          <w:u w:color="000000"/>
        </w:rPr>
        <w:t>Asia</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Pacific,</w:t>
      </w:r>
      <w:r w:rsidR="00C84223" w:rsidRPr="00BA13B3">
        <w:rPr>
          <w:color w:val="000000" w:themeColor="text1"/>
          <w:sz w:val="22"/>
          <w:szCs w:val="22"/>
          <w:u w:color="000000"/>
        </w:rPr>
        <w:t xml:space="preserve"> </w:t>
      </w:r>
      <w:r w:rsidRPr="00BA13B3">
        <w:rPr>
          <w:color w:val="000000" w:themeColor="text1"/>
          <w:sz w:val="22"/>
          <w:szCs w:val="22"/>
          <w:u w:color="000000"/>
        </w:rPr>
        <w:t>South</w:t>
      </w:r>
      <w:r w:rsidR="00C84223" w:rsidRPr="00BA13B3">
        <w:rPr>
          <w:color w:val="000000" w:themeColor="text1"/>
          <w:sz w:val="22"/>
          <w:szCs w:val="22"/>
          <w:u w:color="000000"/>
        </w:rPr>
        <w:t xml:space="preserve"> </w:t>
      </w:r>
      <w:r w:rsidRPr="00BA13B3">
        <w:rPr>
          <w:color w:val="000000" w:themeColor="text1"/>
          <w:sz w:val="22"/>
          <w:szCs w:val="22"/>
          <w:u w:color="000000"/>
        </w:rPr>
        <w:t>Asia,</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Near</w:t>
      </w:r>
      <w:r w:rsidR="00C84223" w:rsidRPr="00BA13B3">
        <w:rPr>
          <w:color w:val="000000" w:themeColor="text1"/>
          <w:sz w:val="22"/>
          <w:szCs w:val="22"/>
          <w:u w:color="000000"/>
        </w:rPr>
        <w:t xml:space="preserve"> </w:t>
      </w:r>
      <w:r w:rsidRPr="00BA13B3">
        <w:rPr>
          <w:color w:val="000000" w:themeColor="text1"/>
          <w:sz w:val="22"/>
          <w:szCs w:val="22"/>
          <w:u w:color="000000"/>
        </w:rPr>
        <w:t>East,</w:t>
      </w:r>
      <w:r w:rsidR="00C84223" w:rsidRPr="00BA13B3">
        <w:rPr>
          <w:color w:val="000000" w:themeColor="text1"/>
          <w:sz w:val="22"/>
          <w:szCs w:val="22"/>
          <w:u w:color="000000"/>
        </w:rPr>
        <w:t xml:space="preserve"> </w:t>
      </w:r>
      <w:r w:rsidRPr="00BA13B3">
        <w:rPr>
          <w:color w:val="000000" w:themeColor="text1"/>
          <w:sz w:val="22"/>
          <w:szCs w:val="22"/>
          <w:u w:color="000000"/>
        </w:rPr>
        <w:t>East</w:t>
      </w:r>
      <w:r w:rsidR="00C84223" w:rsidRPr="00BA13B3">
        <w:rPr>
          <w:color w:val="000000" w:themeColor="text1"/>
          <w:sz w:val="22"/>
          <w:szCs w:val="22"/>
          <w:u w:color="000000"/>
        </w:rPr>
        <w:t xml:space="preserve"> </w:t>
      </w:r>
      <w:r w:rsidRPr="00BA13B3">
        <w:rPr>
          <w:color w:val="000000" w:themeColor="text1"/>
          <w:sz w:val="22"/>
          <w:szCs w:val="22"/>
          <w:u w:color="000000"/>
        </w:rPr>
        <w:t>Central</w:t>
      </w:r>
      <w:r w:rsidR="00C84223" w:rsidRPr="00BA13B3">
        <w:rPr>
          <w:color w:val="000000" w:themeColor="text1"/>
          <w:sz w:val="22"/>
          <w:szCs w:val="22"/>
          <w:u w:color="000000"/>
        </w:rPr>
        <w:t xml:space="preserve"> </w:t>
      </w:r>
      <w:r w:rsidRPr="00BA13B3">
        <w:rPr>
          <w:color w:val="000000" w:themeColor="text1"/>
          <w:sz w:val="22"/>
          <w:szCs w:val="22"/>
          <w:u w:color="000000"/>
        </w:rPr>
        <w:t>Europe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Eurasia,</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Western</w:t>
      </w:r>
      <w:r w:rsidR="00C84223" w:rsidRPr="00BA13B3">
        <w:rPr>
          <w:color w:val="000000" w:themeColor="text1"/>
          <w:sz w:val="22"/>
          <w:szCs w:val="22"/>
          <w:u w:color="000000"/>
        </w:rPr>
        <w:t xml:space="preserve"> </w:t>
      </w:r>
      <w:r w:rsidRPr="00BA13B3">
        <w:rPr>
          <w:color w:val="000000" w:themeColor="text1"/>
          <w:sz w:val="22"/>
          <w:szCs w:val="22"/>
          <w:u w:color="000000"/>
        </w:rPr>
        <w:t>Hemisphere</w:t>
      </w:r>
      <w:r w:rsidR="00C84223" w:rsidRPr="00BA13B3">
        <w:rPr>
          <w:color w:val="000000" w:themeColor="text1"/>
          <w:sz w:val="22"/>
          <w:szCs w:val="22"/>
          <w:u w:color="000000"/>
        </w:rPr>
        <w:t xml:space="preserve"> </w:t>
      </w:r>
      <w:r w:rsidRPr="00BA13B3">
        <w:rPr>
          <w:color w:val="000000" w:themeColor="text1"/>
          <w:sz w:val="22"/>
          <w:szCs w:val="22"/>
          <w:u w:color="000000"/>
        </w:rPr>
        <w:t>(Central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South</w:t>
      </w:r>
      <w:r w:rsidR="00C84223" w:rsidRPr="00BA13B3">
        <w:rPr>
          <w:color w:val="000000" w:themeColor="text1"/>
          <w:sz w:val="22"/>
          <w:szCs w:val="22"/>
          <w:u w:color="000000"/>
        </w:rPr>
        <w:t xml:space="preserve"> </w:t>
      </w:r>
      <w:r w:rsidRPr="00BA13B3">
        <w:rPr>
          <w:color w:val="000000" w:themeColor="text1"/>
          <w:sz w:val="22"/>
          <w:szCs w:val="22"/>
          <w:u w:color="000000"/>
        </w:rPr>
        <w:t>America</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Caribbean).</w:t>
      </w:r>
      <w:r w:rsidR="00C84223" w:rsidRPr="00BA13B3">
        <w:rPr>
          <w:color w:val="000000" w:themeColor="text1"/>
          <w:sz w:val="22"/>
          <w:szCs w:val="22"/>
          <w:u w:color="000000"/>
        </w:rPr>
        <w:t xml:space="preserve"> </w:t>
      </w:r>
      <w:r w:rsidRPr="00BA13B3">
        <w:rPr>
          <w:color w:val="000000" w:themeColor="text1"/>
          <w:sz w:val="22"/>
          <w:szCs w:val="22"/>
          <w:u w:color="000000"/>
        </w:rPr>
        <w:t>Projects</w:t>
      </w:r>
      <w:r w:rsidR="00C84223" w:rsidRPr="00BA13B3">
        <w:rPr>
          <w:color w:val="000000" w:themeColor="text1"/>
          <w:sz w:val="22"/>
          <w:szCs w:val="22"/>
          <w:u w:color="000000"/>
        </w:rPr>
        <w:t xml:space="preserve"> </w:t>
      </w:r>
      <w:r w:rsidRPr="00BA13B3">
        <w:rPr>
          <w:color w:val="000000" w:themeColor="text1"/>
          <w:sz w:val="22"/>
          <w:szCs w:val="22"/>
          <w:u w:color="000000"/>
        </w:rPr>
        <w:t>focusing</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Australia,</w:t>
      </w:r>
      <w:r w:rsidR="00C84223" w:rsidRPr="00BA13B3">
        <w:rPr>
          <w:color w:val="000000" w:themeColor="text1"/>
          <w:sz w:val="22"/>
          <w:szCs w:val="22"/>
          <w:u w:color="000000"/>
        </w:rPr>
        <w:t xml:space="preserve"> </w:t>
      </w:r>
      <w:r w:rsidRPr="00BA13B3">
        <w:rPr>
          <w:color w:val="000000" w:themeColor="text1"/>
          <w:sz w:val="22"/>
          <w:szCs w:val="22"/>
          <w:u w:color="000000"/>
        </w:rPr>
        <w:t>Canada,</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Western</w:t>
      </w:r>
      <w:r w:rsidR="00C84223" w:rsidRPr="00BA13B3">
        <w:rPr>
          <w:color w:val="000000" w:themeColor="text1"/>
          <w:sz w:val="22"/>
          <w:szCs w:val="22"/>
          <w:u w:color="000000"/>
        </w:rPr>
        <w:t xml:space="preserve"> </w:t>
      </w:r>
      <w:r w:rsidRPr="00BA13B3">
        <w:rPr>
          <w:color w:val="000000" w:themeColor="text1"/>
          <w:sz w:val="22"/>
          <w:szCs w:val="22"/>
          <w:u w:color="000000"/>
        </w:rPr>
        <w:t>Europe</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ineligible.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apply</w:t>
      </w:r>
      <w:r w:rsidR="00C84223" w:rsidRPr="00BA13B3">
        <w:rPr>
          <w:color w:val="000000" w:themeColor="text1"/>
          <w:sz w:val="22"/>
          <w:szCs w:val="22"/>
          <w:u w:color="000000"/>
        </w:rPr>
        <w:t xml:space="preserve"> </w:t>
      </w:r>
      <w:r w:rsidRPr="00BA13B3">
        <w:rPr>
          <w:color w:val="000000" w:themeColor="text1"/>
          <w:sz w:val="22"/>
          <w:szCs w:val="22"/>
          <w:u w:color="000000"/>
        </w:rPr>
        <w:t>through</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institutions.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KU,</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submit</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completed</w:t>
      </w:r>
      <w:r w:rsidR="00C84223" w:rsidRPr="00BA13B3">
        <w:rPr>
          <w:color w:val="000000" w:themeColor="text1"/>
          <w:sz w:val="22"/>
          <w:szCs w:val="22"/>
          <w:u w:color="000000"/>
        </w:rPr>
        <w:t xml:space="preserve"> </w:t>
      </w:r>
      <w:r w:rsidRPr="00BA13B3">
        <w:rPr>
          <w:color w:val="000000" w:themeColor="text1"/>
          <w:sz w:val="22"/>
          <w:szCs w:val="22"/>
          <w:u w:color="000000"/>
        </w:rPr>
        <w:t>individual</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KU</w:t>
      </w:r>
      <w:r w:rsidR="00C84223" w:rsidRPr="00BA13B3">
        <w:rPr>
          <w:color w:val="000000" w:themeColor="text1"/>
          <w:sz w:val="22"/>
          <w:szCs w:val="22"/>
          <w:u w:color="000000"/>
        </w:rPr>
        <w:t xml:space="preserve"> </w:t>
      </w:r>
      <w:r w:rsidRPr="00BA13B3">
        <w:rPr>
          <w:color w:val="000000" w:themeColor="text1"/>
          <w:sz w:val="22"/>
          <w:szCs w:val="22"/>
          <w:u w:color="000000"/>
        </w:rPr>
        <w:t>Office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International</w:t>
      </w:r>
      <w:r w:rsidR="00C84223" w:rsidRPr="00BA13B3">
        <w:rPr>
          <w:color w:val="000000" w:themeColor="text1"/>
          <w:sz w:val="22"/>
          <w:szCs w:val="22"/>
          <w:u w:color="000000"/>
        </w:rPr>
        <w:t xml:space="preserve"> </w:t>
      </w:r>
      <w:r w:rsidRPr="00BA13B3">
        <w:rPr>
          <w:color w:val="000000" w:themeColor="text1"/>
          <w:sz w:val="22"/>
          <w:szCs w:val="22"/>
          <w:u w:color="000000"/>
        </w:rPr>
        <w:t>Programs.</w:t>
      </w:r>
      <w:r w:rsidR="00C84223" w:rsidRPr="00BA13B3">
        <w:rPr>
          <w:color w:val="000000" w:themeColor="text1"/>
          <w:sz w:val="22"/>
          <w:szCs w:val="22"/>
          <w:u w:color="000000"/>
        </w:rPr>
        <w:t xml:space="preserve"> </w:t>
      </w:r>
      <w:r w:rsidRPr="00BA13B3">
        <w:rPr>
          <w:color w:val="000000" w:themeColor="text1"/>
          <w:sz w:val="22"/>
          <w:szCs w:val="22"/>
          <w:u w:color="000000"/>
        </w:rPr>
        <w:t>If</w:t>
      </w:r>
      <w:r w:rsidR="00C84223" w:rsidRPr="00BA13B3">
        <w:rPr>
          <w:color w:val="000000" w:themeColor="text1"/>
          <w:sz w:val="22"/>
          <w:szCs w:val="22"/>
          <w:u w:color="000000"/>
        </w:rPr>
        <w:t xml:space="preserve"> </w:t>
      </w:r>
      <w:r w:rsidRPr="00BA13B3">
        <w:rPr>
          <w:color w:val="000000" w:themeColor="text1"/>
          <w:sz w:val="22"/>
          <w:szCs w:val="22"/>
          <w:u w:color="000000"/>
        </w:rPr>
        <w:t>interested,</w:t>
      </w:r>
      <w:r w:rsidR="00C84223" w:rsidRPr="00BA13B3">
        <w:rPr>
          <w:color w:val="000000" w:themeColor="text1"/>
          <w:sz w:val="22"/>
          <w:szCs w:val="22"/>
          <w:u w:color="000000"/>
        </w:rPr>
        <w:t xml:space="preserve"> </w:t>
      </w:r>
      <w:r w:rsidRPr="00BA13B3">
        <w:rPr>
          <w:color w:val="000000" w:themeColor="text1"/>
          <w:sz w:val="22"/>
          <w:szCs w:val="22"/>
          <w:u w:color="000000"/>
        </w:rPr>
        <w:t>contact</w:t>
      </w:r>
      <w:r w:rsidR="00C84223" w:rsidRPr="00BA13B3">
        <w:rPr>
          <w:color w:val="000000" w:themeColor="text1"/>
          <w:sz w:val="22"/>
          <w:szCs w:val="22"/>
          <w:u w:color="000000"/>
        </w:rPr>
        <w:t xml:space="preserve"> </w:t>
      </w:r>
      <w:r w:rsidR="005B49F7" w:rsidRPr="00BA13B3">
        <w:rPr>
          <w:color w:val="000000" w:themeColor="text1"/>
          <w:sz w:val="22"/>
          <w:szCs w:val="22"/>
          <w:u w:color="000000"/>
        </w:rPr>
        <w:t>Rachel</w:t>
      </w:r>
      <w:r w:rsidR="00C84223" w:rsidRPr="00BA13B3">
        <w:rPr>
          <w:color w:val="000000" w:themeColor="text1"/>
          <w:sz w:val="22"/>
          <w:szCs w:val="22"/>
          <w:u w:color="000000"/>
        </w:rPr>
        <w:t xml:space="preserve"> </w:t>
      </w:r>
      <w:r w:rsidR="005B49F7" w:rsidRPr="00BA13B3">
        <w:rPr>
          <w:color w:val="000000" w:themeColor="text1"/>
          <w:sz w:val="22"/>
          <w:szCs w:val="22"/>
          <w:u w:color="000000"/>
        </w:rPr>
        <w:t>Sherman</w:t>
      </w:r>
      <w:r w:rsidR="00C84223" w:rsidRPr="00BA13B3">
        <w:rPr>
          <w:color w:val="000000" w:themeColor="text1"/>
          <w:sz w:val="22"/>
          <w:szCs w:val="22"/>
          <w:u w:color="000000"/>
        </w:rPr>
        <w:t xml:space="preserve"> </w:t>
      </w:r>
      <w:r w:rsidR="005B49F7" w:rsidRPr="00BA13B3">
        <w:rPr>
          <w:color w:val="000000" w:themeColor="text1"/>
          <w:sz w:val="22"/>
          <w:szCs w:val="22"/>
          <w:u w:color="000000"/>
        </w:rPr>
        <w:t>Johnson</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Office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International</w:t>
      </w:r>
      <w:r w:rsidR="00C84223" w:rsidRPr="00BA13B3">
        <w:rPr>
          <w:color w:val="000000" w:themeColor="text1"/>
          <w:sz w:val="22"/>
          <w:szCs w:val="22"/>
          <w:u w:color="000000"/>
        </w:rPr>
        <w:t xml:space="preserve"> </w:t>
      </w:r>
      <w:r w:rsidRPr="00BA13B3">
        <w:rPr>
          <w:color w:val="000000" w:themeColor="text1"/>
          <w:sz w:val="22"/>
          <w:szCs w:val="22"/>
          <w:u w:color="000000"/>
        </w:rPr>
        <w:t>Programs,</w:t>
      </w:r>
      <w:r w:rsidR="00C84223" w:rsidRPr="00BA13B3">
        <w:rPr>
          <w:color w:val="000000" w:themeColor="text1"/>
          <w:sz w:val="22"/>
          <w:szCs w:val="22"/>
          <w:u w:color="000000"/>
        </w:rPr>
        <w:t xml:space="preserve"> </w:t>
      </w:r>
      <w:hyperlink r:id="rId105" w:history="1">
        <w:r w:rsidR="005B49F7" w:rsidRPr="00BA13B3">
          <w:rPr>
            <w:rStyle w:val="Hyperlink"/>
            <w:szCs w:val="22"/>
            <w:lang w:bidi="en-US"/>
          </w:rPr>
          <w:t>rachelsj@ku.edu</w:t>
        </w:r>
      </w:hyperlink>
      <w:r w:rsidR="007A6071" w:rsidRPr="00BA13B3">
        <w:rPr>
          <w:color w:val="000000" w:themeColor="text1"/>
          <w:sz w:val="22"/>
          <w:szCs w:val="22"/>
          <w:u w:color="000000"/>
        </w:rPr>
        <w:t>.</w:t>
      </w:r>
      <w:r w:rsidR="00C84223" w:rsidRPr="00BA13B3">
        <w:rPr>
          <w:color w:val="000000" w:themeColor="text1"/>
          <w:sz w:val="22"/>
          <w:szCs w:val="22"/>
          <w:u w:color="000000"/>
        </w:rPr>
        <w:t xml:space="preserve">  </w:t>
      </w:r>
    </w:p>
    <w:p w14:paraId="5C324C8C" w14:textId="70923D1B" w:rsidR="000B1162" w:rsidRPr="00BA13B3"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06" w:history="1">
        <w:r w:rsidR="005B49F7" w:rsidRPr="00BA13B3">
          <w:rPr>
            <w:rStyle w:val="Hyperlink"/>
            <w:szCs w:val="22"/>
            <w:u w:color="000000"/>
          </w:rPr>
          <w:t>https://international.ku.edu/fulbrighthaysdoctoraldissertation</w:t>
        </w:r>
      </w:hyperlink>
    </w:p>
    <w:p w14:paraId="10AF7CB1" w14:textId="38E4B21D" w:rsidR="000B1162" w:rsidRPr="00BA13B3"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009520AB" w:rsidRPr="00BA13B3">
        <w:rPr>
          <w:color w:val="000000" w:themeColor="text1"/>
          <w:sz w:val="22"/>
          <w:szCs w:val="22"/>
        </w:rPr>
        <w:t>U</w:t>
      </w:r>
      <w:r w:rsidR="005B49F7" w:rsidRPr="00BA13B3">
        <w:rPr>
          <w:color w:val="000000" w:themeColor="text1"/>
          <w:sz w:val="22"/>
          <w:szCs w:val="22"/>
        </w:rPr>
        <w:t>.</w:t>
      </w:r>
      <w:r w:rsidR="009520AB" w:rsidRPr="00BA13B3">
        <w:rPr>
          <w:color w:val="000000" w:themeColor="text1"/>
          <w:sz w:val="22"/>
          <w:szCs w:val="22"/>
        </w:rPr>
        <w:t>S</w:t>
      </w:r>
      <w:r w:rsidR="005B49F7" w:rsidRPr="00BA13B3">
        <w:rPr>
          <w:color w:val="000000" w:themeColor="text1"/>
          <w:sz w:val="22"/>
          <w:szCs w:val="22"/>
        </w:rPr>
        <w:t>.</w:t>
      </w:r>
      <w:r w:rsidR="00C84223" w:rsidRPr="00BA13B3">
        <w:rPr>
          <w:color w:val="000000" w:themeColor="text1"/>
          <w:sz w:val="22"/>
          <w:szCs w:val="22"/>
        </w:rPr>
        <w:t xml:space="preserve"> </w:t>
      </w:r>
      <w:r w:rsidR="009520AB" w:rsidRPr="00BA13B3">
        <w:rPr>
          <w:color w:val="000000" w:themeColor="text1"/>
          <w:sz w:val="22"/>
          <w:szCs w:val="22"/>
        </w:rPr>
        <w:t>c</w:t>
      </w:r>
      <w:r w:rsidRPr="00BA13B3">
        <w:rPr>
          <w:color w:val="000000" w:themeColor="text1"/>
          <w:sz w:val="22"/>
          <w:szCs w:val="22"/>
        </w:rPr>
        <w:t>itizens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permanent</w:t>
      </w:r>
      <w:r w:rsidR="00C84223" w:rsidRPr="00BA13B3">
        <w:rPr>
          <w:color w:val="000000" w:themeColor="text1"/>
          <w:sz w:val="22"/>
          <w:szCs w:val="22"/>
        </w:rPr>
        <w:t xml:space="preserve"> </w:t>
      </w:r>
      <w:r w:rsidRPr="00BA13B3">
        <w:rPr>
          <w:color w:val="000000" w:themeColor="text1"/>
          <w:sz w:val="22"/>
          <w:szCs w:val="22"/>
        </w:rPr>
        <w:t>residents</w:t>
      </w:r>
      <w:r w:rsidR="00C84223" w:rsidRPr="00BA13B3">
        <w:rPr>
          <w:color w:val="000000" w:themeColor="text1"/>
          <w:sz w:val="22"/>
          <w:szCs w:val="22"/>
        </w:rPr>
        <w:t xml:space="preserve"> </w:t>
      </w:r>
      <w:r w:rsidRPr="00BA13B3">
        <w:rPr>
          <w:color w:val="000000" w:themeColor="text1"/>
          <w:sz w:val="22"/>
          <w:szCs w:val="22"/>
        </w:rPr>
        <w:t>only.</w:t>
      </w:r>
    </w:p>
    <w:p w14:paraId="374F4002" w14:textId="57572906" w:rsidR="000B1162" w:rsidRPr="00BA13B3"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734F3B" w:rsidRPr="00BA13B3">
        <w:rPr>
          <w:b/>
          <w:color w:val="000000" w:themeColor="text1"/>
          <w:sz w:val="22"/>
          <w:szCs w:val="22"/>
        </w:rPr>
        <w:t>July</w:t>
      </w:r>
      <w:r w:rsidR="00C84223" w:rsidRPr="00BA13B3">
        <w:rPr>
          <w:b/>
          <w:color w:val="000000" w:themeColor="text1"/>
          <w:sz w:val="22"/>
          <w:szCs w:val="22"/>
        </w:rPr>
        <w:t xml:space="preserve"> </w:t>
      </w:r>
      <w:r w:rsidR="00734F3B" w:rsidRPr="00BA13B3">
        <w:rPr>
          <w:b/>
          <w:color w:val="000000" w:themeColor="text1"/>
          <w:sz w:val="22"/>
          <w:szCs w:val="22"/>
        </w:rPr>
        <w:t>2</w:t>
      </w:r>
      <w:r w:rsidR="00392EC8" w:rsidRPr="00BA13B3">
        <w:rPr>
          <w:b/>
          <w:color w:val="000000" w:themeColor="text1"/>
          <w:sz w:val="22"/>
          <w:szCs w:val="22"/>
        </w:rPr>
        <w:t xml:space="preserve">, </w:t>
      </w:r>
      <w:r w:rsidR="00164137" w:rsidRPr="00BA13B3">
        <w:rPr>
          <w:b/>
          <w:color w:val="000000" w:themeColor="text1"/>
          <w:sz w:val="22"/>
          <w:szCs w:val="22"/>
        </w:rPr>
        <w:t>KU</w:t>
      </w:r>
      <w:r w:rsidR="00C84223" w:rsidRPr="00BA13B3">
        <w:rPr>
          <w:b/>
          <w:color w:val="000000" w:themeColor="text1"/>
          <w:sz w:val="22"/>
          <w:szCs w:val="22"/>
        </w:rPr>
        <w:t xml:space="preserve"> </w:t>
      </w:r>
      <w:r w:rsidR="00164137" w:rsidRPr="00BA13B3">
        <w:rPr>
          <w:b/>
          <w:color w:val="000000" w:themeColor="text1"/>
          <w:sz w:val="22"/>
          <w:szCs w:val="22"/>
        </w:rPr>
        <w:t>institution</w:t>
      </w:r>
      <w:r w:rsidR="00392EC8" w:rsidRPr="00BA13B3">
        <w:rPr>
          <w:b/>
          <w:color w:val="000000" w:themeColor="text1"/>
          <w:sz w:val="22"/>
          <w:szCs w:val="22"/>
        </w:rPr>
        <w:t xml:space="preserve"> </w:t>
      </w:r>
      <w:r w:rsidR="004C00FB">
        <w:rPr>
          <w:b/>
          <w:color w:val="000000" w:themeColor="text1"/>
          <w:sz w:val="22"/>
          <w:szCs w:val="22"/>
        </w:rPr>
        <w:t>April 4</w:t>
      </w:r>
      <w:r w:rsidR="00392EC8" w:rsidRPr="00BA13B3">
        <w:rPr>
          <w:b/>
          <w:color w:val="000000" w:themeColor="text1"/>
          <w:sz w:val="22"/>
          <w:szCs w:val="22"/>
        </w:rPr>
        <w:t xml:space="preserve"> (last known)</w:t>
      </w:r>
    </w:p>
    <w:p w14:paraId="00ABFBAE" w14:textId="77777777"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630D6762" w14:textId="5ACFEA56" w:rsidR="0052201D" w:rsidRPr="00BA13B3" w:rsidRDefault="0052201D" w:rsidP="00C84223">
      <w:pPr>
        <w:pStyle w:val="Heading2"/>
        <w:rPr>
          <w:sz w:val="22"/>
        </w:rPr>
      </w:pPr>
      <w:bookmarkStart w:id="422" w:name="_Toc80091925"/>
      <w:bookmarkStart w:id="423" w:name="_Toc80162982"/>
      <w:bookmarkStart w:id="424" w:name="_Toc85086496"/>
      <w:bookmarkStart w:id="425" w:name="_Toc95369143"/>
      <w:bookmarkStart w:id="426" w:name="_Toc122406588"/>
      <w:bookmarkStart w:id="427" w:name="_Toc453584433"/>
      <w:bookmarkStart w:id="428" w:name="_Toc175570125"/>
      <w:r w:rsidRPr="00BA13B3">
        <w:rPr>
          <w:sz w:val="22"/>
        </w:rPr>
        <w:t>Gerald</w:t>
      </w:r>
      <w:r w:rsidR="00C84223" w:rsidRPr="00BA13B3">
        <w:rPr>
          <w:sz w:val="22"/>
        </w:rPr>
        <w:t xml:space="preserve"> </w:t>
      </w:r>
      <w:r w:rsidRPr="00BA13B3">
        <w:rPr>
          <w:sz w:val="22"/>
        </w:rPr>
        <w:t>R.</w:t>
      </w:r>
      <w:r w:rsidR="00C84223" w:rsidRPr="00BA13B3">
        <w:rPr>
          <w:sz w:val="22"/>
        </w:rPr>
        <w:t xml:space="preserve"> </w:t>
      </w:r>
      <w:r w:rsidRPr="00BA13B3">
        <w:rPr>
          <w:sz w:val="22"/>
        </w:rPr>
        <w:t>Ford</w:t>
      </w:r>
      <w:r w:rsidR="00C84223" w:rsidRPr="00BA13B3">
        <w:rPr>
          <w:sz w:val="22"/>
        </w:rPr>
        <w:t xml:space="preserve"> </w:t>
      </w:r>
      <w:r w:rsidRPr="00BA13B3">
        <w:rPr>
          <w:sz w:val="22"/>
        </w:rPr>
        <w:t>Presidential</w:t>
      </w:r>
      <w:r w:rsidR="00C84223" w:rsidRPr="00BA13B3">
        <w:rPr>
          <w:sz w:val="22"/>
        </w:rPr>
        <w:t xml:space="preserve"> </w:t>
      </w:r>
      <w:r w:rsidRPr="00BA13B3">
        <w:rPr>
          <w:sz w:val="22"/>
        </w:rPr>
        <w:t>Library</w:t>
      </w:r>
      <w:bookmarkStart w:id="429" w:name="_Toc80091926"/>
      <w:bookmarkStart w:id="430" w:name="_Toc80162983"/>
      <w:bookmarkStart w:id="431" w:name="_Toc85086497"/>
      <w:bookmarkStart w:id="432" w:name="_Toc95369144"/>
      <w:bookmarkStart w:id="433" w:name="_Toc122406589"/>
      <w:bookmarkStart w:id="434" w:name="_Toc453584434"/>
      <w:bookmarkEnd w:id="422"/>
      <w:bookmarkEnd w:id="423"/>
      <w:bookmarkEnd w:id="424"/>
      <w:bookmarkEnd w:id="425"/>
      <w:bookmarkEnd w:id="426"/>
      <w:bookmarkEnd w:id="427"/>
      <w:r w:rsidR="00C84223" w:rsidRPr="00BA13B3">
        <w:rPr>
          <w:sz w:val="22"/>
        </w:rPr>
        <w:t xml:space="preserve"> </w:t>
      </w:r>
      <w:r w:rsidRPr="00BA13B3">
        <w:rPr>
          <w:sz w:val="22"/>
        </w:rPr>
        <w:t>-</w:t>
      </w:r>
      <w:r w:rsidR="00C84223" w:rsidRPr="00BA13B3">
        <w:rPr>
          <w:sz w:val="22"/>
        </w:rPr>
        <w:t xml:space="preserve"> </w:t>
      </w:r>
      <w:r w:rsidRPr="00BA13B3">
        <w:rPr>
          <w:sz w:val="22"/>
        </w:rPr>
        <w:t>The</w:t>
      </w:r>
      <w:r w:rsidR="00C84223" w:rsidRPr="00BA13B3">
        <w:rPr>
          <w:sz w:val="22"/>
        </w:rPr>
        <w:t xml:space="preserve"> </w:t>
      </w:r>
      <w:r w:rsidRPr="00BA13B3">
        <w:rPr>
          <w:sz w:val="22"/>
        </w:rPr>
        <w:t>Gerald</w:t>
      </w:r>
      <w:r w:rsidR="00C84223" w:rsidRPr="00BA13B3">
        <w:rPr>
          <w:sz w:val="22"/>
        </w:rPr>
        <w:t xml:space="preserve"> </w:t>
      </w:r>
      <w:r w:rsidRPr="00BA13B3">
        <w:rPr>
          <w:sz w:val="22"/>
        </w:rPr>
        <w:t>R.</w:t>
      </w:r>
      <w:r w:rsidR="00C84223" w:rsidRPr="00BA13B3">
        <w:rPr>
          <w:sz w:val="22"/>
        </w:rPr>
        <w:t xml:space="preserve"> </w:t>
      </w:r>
      <w:r w:rsidRPr="00BA13B3">
        <w:rPr>
          <w:sz w:val="22"/>
        </w:rPr>
        <w:t>Ford</w:t>
      </w:r>
      <w:r w:rsidR="00C84223" w:rsidRPr="00BA13B3">
        <w:rPr>
          <w:sz w:val="22"/>
        </w:rPr>
        <w:t xml:space="preserve"> </w:t>
      </w:r>
      <w:r w:rsidRPr="00BA13B3">
        <w:rPr>
          <w:sz w:val="22"/>
        </w:rPr>
        <w:t>Scholar</w:t>
      </w:r>
      <w:r w:rsidR="00C84223" w:rsidRPr="00BA13B3">
        <w:rPr>
          <w:sz w:val="22"/>
        </w:rPr>
        <w:t xml:space="preserve"> </w:t>
      </w:r>
      <w:r w:rsidRPr="00BA13B3">
        <w:rPr>
          <w:sz w:val="22"/>
        </w:rPr>
        <w:t>Award</w:t>
      </w:r>
      <w:bookmarkEnd w:id="428"/>
      <w:bookmarkEnd w:id="429"/>
      <w:bookmarkEnd w:id="430"/>
      <w:bookmarkEnd w:id="431"/>
      <w:bookmarkEnd w:id="432"/>
      <w:bookmarkEnd w:id="433"/>
      <w:bookmarkEnd w:id="434"/>
    </w:p>
    <w:p w14:paraId="144400E2" w14:textId="3838345C"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00C84B43" w:rsidRPr="00BA13B3">
        <w:rPr>
          <w:color w:val="000000" w:themeColor="text1"/>
          <w:sz w:val="22"/>
          <w:szCs w:val="22"/>
          <w:u w:color="000000"/>
        </w:rPr>
        <w:t>who</w:t>
      </w:r>
      <w:r w:rsidR="00C84223" w:rsidRPr="00BA13B3">
        <w:rPr>
          <w:color w:val="000000" w:themeColor="text1"/>
          <w:sz w:val="22"/>
          <w:szCs w:val="22"/>
          <w:u w:color="000000"/>
        </w:rPr>
        <w:t xml:space="preserve"> </w:t>
      </w:r>
      <w:r w:rsidR="00C84B43" w:rsidRPr="00BA13B3">
        <w:rPr>
          <w:color w:val="000000" w:themeColor="text1"/>
          <w:sz w:val="22"/>
          <w:szCs w:val="22"/>
          <w:u w:color="000000"/>
        </w:rPr>
        <w:t>are</w:t>
      </w:r>
      <w:r w:rsidR="00C84223" w:rsidRPr="00BA13B3">
        <w:rPr>
          <w:color w:val="000000" w:themeColor="text1"/>
          <w:sz w:val="22"/>
          <w:szCs w:val="22"/>
          <w:u w:color="000000"/>
        </w:rPr>
        <w:t xml:space="preserve"> </w:t>
      </w:r>
      <w:r w:rsidR="00C84B43" w:rsidRPr="00BA13B3">
        <w:rPr>
          <w:color w:val="000000" w:themeColor="text1"/>
          <w:sz w:val="22"/>
          <w:szCs w:val="22"/>
          <w:u w:color="000000"/>
        </w:rPr>
        <w:t>ABD</w:t>
      </w:r>
      <w:r w:rsidR="00C84223" w:rsidRPr="00BA13B3">
        <w:rPr>
          <w:color w:val="000000" w:themeColor="text1"/>
          <w:sz w:val="22"/>
          <w:szCs w:val="22"/>
          <w:u w:color="000000"/>
        </w:rPr>
        <w:t xml:space="preserve"> </w:t>
      </w:r>
      <w:r w:rsidRPr="00BA13B3">
        <w:rPr>
          <w:color w:val="000000" w:themeColor="text1"/>
          <w:sz w:val="22"/>
          <w:szCs w:val="22"/>
          <w:u w:color="000000"/>
        </w:rPr>
        <w:t>may</w:t>
      </w:r>
      <w:r w:rsidR="00C84223" w:rsidRPr="00BA13B3">
        <w:rPr>
          <w:color w:val="000000" w:themeColor="text1"/>
          <w:sz w:val="22"/>
          <w:szCs w:val="22"/>
          <w:u w:color="000000"/>
        </w:rPr>
        <w:t xml:space="preserve"> </w:t>
      </w:r>
      <w:r w:rsidRPr="00BA13B3">
        <w:rPr>
          <w:color w:val="000000" w:themeColor="text1"/>
          <w:sz w:val="22"/>
          <w:szCs w:val="22"/>
          <w:u w:color="000000"/>
        </w:rPr>
        <w:t>apply</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writing</w:t>
      </w:r>
      <w:r w:rsidR="00C84223" w:rsidRPr="00BA13B3">
        <w:rPr>
          <w:color w:val="000000" w:themeColor="text1"/>
          <w:sz w:val="22"/>
          <w:szCs w:val="22"/>
          <w:u w:color="000000"/>
        </w:rPr>
        <w:t xml:space="preserve"> </w:t>
      </w:r>
      <w:r w:rsidRPr="00BA13B3">
        <w:rPr>
          <w:color w:val="000000" w:themeColor="text1"/>
          <w:sz w:val="22"/>
          <w:szCs w:val="22"/>
          <w:u w:color="000000"/>
        </w:rPr>
        <w:t>support</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any</w:t>
      </w:r>
      <w:r w:rsidR="00C84223" w:rsidRPr="00BA13B3">
        <w:rPr>
          <w:color w:val="000000" w:themeColor="text1"/>
          <w:sz w:val="22"/>
          <w:szCs w:val="22"/>
          <w:u w:color="000000"/>
        </w:rPr>
        <w:t xml:space="preserve"> </w:t>
      </w:r>
      <w:r w:rsidRPr="00BA13B3">
        <w:rPr>
          <w:color w:val="000000" w:themeColor="text1"/>
          <w:sz w:val="22"/>
          <w:szCs w:val="22"/>
          <w:u w:color="000000"/>
        </w:rPr>
        <w:t>field</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w:t>
      </w:r>
      <w:r w:rsidR="00C84B43" w:rsidRPr="00BA13B3">
        <w:rPr>
          <w:color w:val="000000" w:themeColor="text1"/>
          <w:sz w:val="22"/>
          <w:szCs w:val="22"/>
          <w:u w:color="000000"/>
        </w:rPr>
        <w:t>.</w:t>
      </w:r>
      <w:r w:rsidRPr="00BA13B3">
        <w:rPr>
          <w:color w:val="000000" w:themeColor="text1"/>
          <w:sz w:val="22"/>
          <w:szCs w:val="22"/>
          <w:u w:color="000000"/>
        </w:rPr>
        <w:t>S</w:t>
      </w:r>
      <w:r w:rsidR="00C84B43"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political</w:t>
      </w:r>
      <w:r w:rsidR="00C84223" w:rsidRPr="00BA13B3">
        <w:rPr>
          <w:color w:val="000000" w:themeColor="text1"/>
          <w:sz w:val="22"/>
          <w:szCs w:val="22"/>
          <w:u w:color="000000"/>
        </w:rPr>
        <w:t xml:space="preserve"> </w:t>
      </w:r>
      <w:r w:rsidRPr="00BA13B3">
        <w:rPr>
          <w:color w:val="000000" w:themeColor="text1"/>
          <w:sz w:val="22"/>
          <w:szCs w:val="22"/>
          <w:u w:color="000000"/>
        </w:rPr>
        <w:t>process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public</w:t>
      </w:r>
      <w:r w:rsidR="00C84223" w:rsidRPr="00BA13B3">
        <w:rPr>
          <w:color w:val="000000" w:themeColor="text1"/>
          <w:sz w:val="22"/>
          <w:szCs w:val="22"/>
          <w:u w:color="000000"/>
        </w:rPr>
        <w:t xml:space="preserve"> </w:t>
      </w:r>
      <w:r w:rsidRPr="00BA13B3">
        <w:rPr>
          <w:color w:val="000000" w:themeColor="text1"/>
          <w:sz w:val="22"/>
          <w:szCs w:val="22"/>
          <w:u w:color="000000"/>
        </w:rPr>
        <w:t>policy</w:t>
      </w:r>
      <w:r w:rsidR="00C84223" w:rsidRPr="00BA13B3">
        <w:rPr>
          <w:color w:val="000000" w:themeColor="text1"/>
          <w:sz w:val="22"/>
          <w:szCs w:val="22"/>
          <w:u w:color="000000"/>
        </w:rPr>
        <w:t xml:space="preserve"> </w:t>
      </w:r>
      <w:r w:rsidRPr="00BA13B3">
        <w:rPr>
          <w:color w:val="000000" w:themeColor="text1"/>
          <w:sz w:val="22"/>
          <w:szCs w:val="22"/>
          <w:u w:color="000000"/>
        </w:rPr>
        <w:t>during</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last</w:t>
      </w:r>
      <w:r w:rsidR="00C84223" w:rsidRPr="00BA13B3">
        <w:rPr>
          <w:color w:val="000000" w:themeColor="text1"/>
          <w:sz w:val="22"/>
          <w:szCs w:val="22"/>
          <w:u w:color="000000"/>
        </w:rPr>
        <w:t xml:space="preserve"> </w:t>
      </w:r>
      <w:r w:rsidRPr="00BA13B3">
        <w:rPr>
          <w:color w:val="000000" w:themeColor="text1"/>
          <w:sz w:val="22"/>
          <w:szCs w:val="22"/>
          <w:u w:color="000000"/>
        </w:rPr>
        <w:t>half</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20th</w:t>
      </w:r>
      <w:r w:rsidR="00C84223" w:rsidRPr="00BA13B3">
        <w:rPr>
          <w:color w:val="000000" w:themeColor="text1"/>
          <w:sz w:val="22"/>
          <w:szCs w:val="22"/>
          <w:u w:color="000000"/>
        </w:rPr>
        <w:t xml:space="preserve"> </w:t>
      </w:r>
      <w:r w:rsidRPr="00BA13B3">
        <w:rPr>
          <w:color w:val="000000" w:themeColor="text1"/>
          <w:sz w:val="22"/>
          <w:szCs w:val="22"/>
          <w:u w:color="000000"/>
        </w:rPr>
        <w:t>century.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special</w:t>
      </w:r>
      <w:r w:rsidR="00C84223" w:rsidRPr="00BA13B3">
        <w:rPr>
          <w:color w:val="000000" w:themeColor="text1"/>
          <w:sz w:val="22"/>
          <w:szCs w:val="22"/>
          <w:u w:color="000000"/>
        </w:rPr>
        <w:t xml:space="preserve"> </w:t>
      </w:r>
      <w:r w:rsidRPr="00BA13B3">
        <w:rPr>
          <w:color w:val="000000" w:themeColor="text1"/>
          <w:sz w:val="22"/>
          <w:szCs w:val="22"/>
          <w:u w:color="000000"/>
        </w:rPr>
        <w:t>interest</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role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analysis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public</w:t>
      </w:r>
      <w:r w:rsidR="00C84223" w:rsidRPr="00BA13B3">
        <w:rPr>
          <w:color w:val="000000" w:themeColor="text1"/>
          <w:sz w:val="22"/>
          <w:szCs w:val="22"/>
          <w:u w:color="000000"/>
        </w:rPr>
        <w:t xml:space="preserve"> </w:t>
      </w:r>
      <w:r w:rsidRPr="00BA13B3">
        <w:rPr>
          <w:color w:val="000000" w:themeColor="text1"/>
          <w:sz w:val="22"/>
          <w:szCs w:val="22"/>
          <w:u w:color="000000"/>
        </w:rPr>
        <w:t>opinion</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that</w:t>
      </w:r>
      <w:r w:rsidR="00C84223" w:rsidRPr="00BA13B3">
        <w:rPr>
          <w:color w:val="000000" w:themeColor="text1"/>
          <w:sz w:val="22"/>
          <w:szCs w:val="22"/>
          <w:u w:color="000000"/>
        </w:rPr>
        <w:t xml:space="preserve"> </w:t>
      </w:r>
      <w:r w:rsidRPr="00BA13B3">
        <w:rPr>
          <w:color w:val="000000" w:themeColor="text1"/>
          <w:sz w:val="22"/>
          <w:szCs w:val="22"/>
          <w:u w:color="000000"/>
        </w:rPr>
        <w:t>process.</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Political</w:t>
      </w:r>
      <w:r w:rsidR="00C84223" w:rsidRPr="00BA13B3">
        <w:rPr>
          <w:color w:val="000000" w:themeColor="text1"/>
          <w:sz w:val="22"/>
          <w:szCs w:val="22"/>
          <w:u w:color="000000"/>
        </w:rPr>
        <w:t xml:space="preserve"> </w:t>
      </w:r>
      <w:r w:rsidRPr="00BA13B3">
        <w:rPr>
          <w:color w:val="000000" w:themeColor="text1"/>
          <w:sz w:val="22"/>
          <w:szCs w:val="22"/>
          <w:u w:color="000000"/>
        </w:rPr>
        <w:t>Science,</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0050652A" w:rsidRPr="00BA13B3">
        <w:rPr>
          <w:color w:val="000000" w:themeColor="text1"/>
          <w:sz w:val="22"/>
          <w:szCs w:val="22"/>
          <w:u w:color="000000"/>
        </w:rPr>
        <w:t>Journalism,</w:t>
      </w:r>
      <w:r w:rsidR="00C84223" w:rsidRPr="00BA13B3">
        <w:rPr>
          <w:color w:val="000000" w:themeColor="text1"/>
          <w:sz w:val="22"/>
          <w:szCs w:val="22"/>
          <w:u w:color="000000"/>
        </w:rPr>
        <w:t xml:space="preserve"> </w:t>
      </w:r>
      <w:r w:rsidR="0050652A" w:rsidRPr="00BA13B3">
        <w:rPr>
          <w:color w:val="000000" w:themeColor="text1"/>
          <w:sz w:val="22"/>
          <w:szCs w:val="22"/>
          <w:u w:color="000000"/>
        </w:rPr>
        <w:t>Communications,</w:t>
      </w:r>
      <w:r w:rsidR="00C84223" w:rsidRPr="00BA13B3">
        <w:rPr>
          <w:color w:val="000000" w:themeColor="text1"/>
          <w:sz w:val="22"/>
          <w:szCs w:val="22"/>
          <w:u w:color="000000"/>
        </w:rPr>
        <w:t xml:space="preserve"> </w:t>
      </w:r>
      <w:r w:rsidRPr="00BA13B3">
        <w:rPr>
          <w:color w:val="000000" w:themeColor="text1"/>
          <w:sz w:val="22"/>
          <w:szCs w:val="22"/>
          <w:u w:color="000000"/>
        </w:rPr>
        <w:t>Publ</w:t>
      </w:r>
      <w:r w:rsidR="0050652A" w:rsidRPr="00BA13B3">
        <w:rPr>
          <w:color w:val="000000" w:themeColor="text1"/>
          <w:sz w:val="22"/>
          <w:szCs w:val="22"/>
          <w:u w:color="000000"/>
        </w:rPr>
        <w:t>ic</w:t>
      </w:r>
      <w:r w:rsidR="00C84223" w:rsidRPr="00BA13B3">
        <w:rPr>
          <w:color w:val="000000" w:themeColor="text1"/>
          <w:sz w:val="22"/>
          <w:szCs w:val="22"/>
          <w:u w:color="000000"/>
        </w:rPr>
        <w:t xml:space="preserve"> </w:t>
      </w:r>
      <w:r w:rsidR="0050652A" w:rsidRPr="00BA13B3">
        <w:rPr>
          <w:color w:val="000000" w:themeColor="text1"/>
          <w:sz w:val="22"/>
          <w:szCs w:val="22"/>
          <w:u w:color="000000"/>
        </w:rPr>
        <w:t>Policy,</w:t>
      </w:r>
      <w:r w:rsidR="00C84223" w:rsidRPr="00BA13B3">
        <w:rPr>
          <w:color w:val="000000" w:themeColor="text1"/>
          <w:sz w:val="22"/>
          <w:szCs w:val="22"/>
          <w:u w:color="000000"/>
        </w:rPr>
        <w:t xml:space="preserve"> </w:t>
      </w:r>
      <w:r w:rsidR="0050652A" w:rsidRPr="00BA13B3">
        <w:rPr>
          <w:color w:val="000000" w:themeColor="text1"/>
          <w:sz w:val="22"/>
          <w:szCs w:val="22"/>
          <w:u w:color="000000"/>
        </w:rPr>
        <w:t>Foreign</w:t>
      </w:r>
      <w:r w:rsidR="00C84223" w:rsidRPr="00BA13B3">
        <w:rPr>
          <w:color w:val="000000" w:themeColor="text1"/>
          <w:sz w:val="22"/>
          <w:szCs w:val="22"/>
          <w:u w:color="000000"/>
        </w:rPr>
        <w:t xml:space="preserve"> </w:t>
      </w:r>
      <w:r w:rsidR="0050652A" w:rsidRPr="00BA13B3">
        <w:rPr>
          <w:color w:val="000000" w:themeColor="text1"/>
          <w:sz w:val="22"/>
          <w:szCs w:val="22"/>
          <w:u w:color="000000"/>
        </w:rPr>
        <w:t>Relations,</w:t>
      </w:r>
      <w:r w:rsidR="00C84223" w:rsidRPr="00BA13B3">
        <w:rPr>
          <w:color w:val="000000" w:themeColor="text1"/>
          <w:sz w:val="22"/>
          <w:szCs w:val="22"/>
          <w:u w:color="000000"/>
        </w:rPr>
        <w:t xml:space="preserve"> </w:t>
      </w:r>
      <w:r w:rsidR="0050652A"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encouraged.</w:t>
      </w:r>
      <w:r w:rsidR="00C84223" w:rsidRPr="00BA13B3">
        <w:rPr>
          <w:color w:val="000000" w:themeColor="text1"/>
          <w:sz w:val="22"/>
          <w:szCs w:val="22"/>
          <w:u w:color="000000"/>
        </w:rPr>
        <w:t xml:space="preserve"> </w:t>
      </w:r>
      <w:r w:rsidRPr="00BA13B3">
        <w:rPr>
          <w:color w:val="000000" w:themeColor="text1"/>
          <w:sz w:val="22"/>
          <w:szCs w:val="22"/>
          <w:u w:color="000000"/>
        </w:rPr>
        <w:t>Recipients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conduct</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least</w:t>
      </w:r>
      <w:r w:rsidR="00C84223" w:rsidRPr="00BA13B3">
        <w:rPr>
          <w:color w:val="000000" w:themeColor="text1"/>
          <w:sz w:val="22"/>
          <w:szCs w:val="22"/>
          <w:u w:color="000000"/>
        </w:rPr>
        <w:t xml:space="preserve"> </w:t>
      </w:r>
      <w:r w:rsidRPr="00BA13B3">
        <w:rPr>
          <w:color w:val="000000" w:themeColor="text1"/>
          <w:sz w:val="22"/>
          <w:szCs w:val="22"/>
          <w:u w:color="000000"/>
        </w:rPr>
        <w:t>part</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library.</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$5,000.</w:t>
      </w:r>
      <w:r w:rsidR="00C84223" w:rsidRPr="00BA13B3">
        <w:rPr>
          <w:color w:val="000000" w:themeColor="text1"/>
          <w:sz w:val="22"/>
          <w:szCs w:val="22"/>
          <w:u w:color="000000"/>
        </w:rPr>
        <w:t xml:space="preserve"> </w:t>
      </w:r>
      <w:r w:rsidRPr="00BA13B3">
        <w:rPr>
          <w:color w:val="000000" w:themeColor="text1"/>
          <w:sz w:val="22"/>
          <w:szCs w:val="22"/>
          <w:u w:color="000000"/>
        </w:rPr>
        <w:t>Also</w:t>
      </w:r>
      <w:r w:rsidR="00C84223" w:rsidRPr="00BA13B3">
        <w:rPr>
          <w:color w:val="000000" w:themeColor="text1"/>
          <w:sz w:val="22"/>
          <w:szCs w:val="22"/>
          <w:u w:color="000000"/>
        </w:rPr>
        <w:t xml:space="preserve"> </w:t>
      </w:r>
      <w:r w:rsidRPr="00BA13B3">
        <w:rPr>
          <w:color w:val="000000" w:themeColor="text1"/>
          <w:sz w:val="22"/>
          <w:szCs w:val="22"/>
          <w:u w:color="000000"/>
        </w:rPr>
        <w:t>provides</w:t>
      </w:r>
      <w:r w:rsidR="00C84223" w:rsidRPr="00BA13B3">
        <w:rPr>
          <w:color w:val="000000" w:themeColor="text1"/>
          <w:sz w:val="22"/>
          <w:szCs w:val="22"/>
          <w:u w:color="000000"/>
        </w:rPr>
        <w:t xml:space="preserve"> </w:t>
      </w:r>
      <w:r w:rsidRPr="00BA13B3">
        <w:rPr>
          <w:color w:val="000000" w:themeColor="text1"/>
          <w:sz w:val="22"/>
          <w:szCs w:val="22"/>
          <w:u w:color="000000"/>
        </w:rPr>
        <w:t>travel</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bi-annually</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$2,200.</w:t>
      </w:r>
      <w:r w:rsidR="00C84223" w:rsidRPr="00BA13B3">
        <w:rPr>
          <w:color w:val="000000" w:themeColor="text1"/>
          <w:sz w:val="22"/>
          <w:szCs w:val="22"/>
          <w:u w:color="000000"/>
        </w:rPr>
        <w:t xml:space="preserve"> </w:t>
      </w:r>
    </w:p>
    <w:p w14:paraId="0FE28F42" w14:textId="487A432B"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07" w:history="1">
        <w:r w:rsidR="008C6403" w:rsidRPr="00BA13B3">
          <w:rPr>
            <w:rStyle w:val="Hyperlink"/>
            <w:szCs w:val="22"/>
          </w:rPr>
          <w:t>https://www.fordlibrarymuseum.gov/library/fsa.asp</w:t>
        </w:r>
      </w:hyperlink>
      <w:r w:rsidR="00C84223" w:rsidRPr="00BA13B3">
        <w:rPr>
          <w:color w:val="000000" w:themeColor="text1"/>
          <w:sz w:val="22"/>
          <w:szCs w:val="22"/>
        </w:rPr>
        <w:t xml:space="preserve"> </w:t>
      </w:r>
    </w:p>
    <w:p w14:paraId="019E9073" w14:textId="566BCF0F"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9520AB" w:rsidRPr="00BA13B3">
        <w:rPr>
          <w:color w:val="000000" w:themeColor="text1"/>
          <w:sz w:val="22"/>
          <w:szCs w:val="22"/>
          <w:u w:color="000000"/>
        </w:rPr>
        <w:t>None</w:t>
      </w:r>
    </w:p>
    <w:p w14:paraId="089E118E" w14:textId="77777777" w:rsidR="00392EC8" w:rsidRPr="00BA13B3" w:rsidRDefault="0052201D"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sz w:val="22"/>
          <w:szCs w:val="22"/>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March</w:t>
      </w:r>
      <w:r w:rsidR="00C84223" w:rsidRPr="00BA13B3">
        <w:rPr>
          <w:b/>
          <w:color w:val="000000" w:themeColor="text1"/>
          <w:sz w:val="22"/>
          <w:szCs w:val="22"/>
          <w:u w:color="000000"/>
        </w:rPr>
        <w:t xml:space="preserve"> </w:t>
      </w:r>
      <w:r w:rsidRPr="00BA13B3">
        <w:rPr>
          <w:b/>
          <w:color w:val="000000" w:themeColor="text1"/>
          <w:sz w:val="22"/>
          <w:szCs w:val="22"/>
          <w:u w:color="000000"/>
        </w:rPr>
        <w:t>31</w:t>
      </w:r>
      <w:bookmarkStart w:id="435" w:name="_Toc453584436"/>
    </w:p>
    <w:p w14:paraId="28E9ED1F" w14:textId="77777777" w:rsidR="00392EC8" w:rsidRPr="00BA13B3" w:rsidRDefault="00392EC8"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sz w:val="22"/>
          <w:szCs w:val="22"/>
        </w:rPr>
      </w:pPr>
    </w:p>
    <w:p w14:paraId="19C33975" w14:textId="331432B4" w:rsidR="0052201D" w:rsidRPr="00BA13B3" w:rsidRDefault="0052201D" w:rsidP="00392EC8">
      <w:pPr>
        <w:pStyle w:val="Heading2"/>
        <w:rPr>
          <w:sz w:val="22"/>
        </w:rPr>
      </w:pPr>
      <w:bookmarkStart w:id="436" w:name="_Toc175570126"/>
      <w:r w:rsidRPr="00BA13B3">
        <w:rPr>
          <w:sz w:val="22"/>
        </w:rPr>
        <w:t>The</w:t>
      </w:r>
      <w:r w:rsidR="00C84223" w:rsidRPr="00BA13B3">
        <w:rPr>
          <w:sz w:val="22"/>
        </w:rPr>
        <w:t xml:space="preserve"> </w:t>
      </w:r>
      <w:r w:rsidRPr="00BA13B3">
        <w:rPr>
          <w:sz w:val="22"/>
        </w:rPr>
        <w:t>German</w:t>
      </w:r>
      <w:r w:rsidR="00C84223" w:rsidRPr="00BA13B3">
        <w:rPr>
          <w:sz w:val="22"/>
        </w:rPr>
        <w:t xml:space="preserve"> </w:t>
      </w:r>
      <w:r w:rsidRPr="00BA13B3">
        <w:rPr>
          <w:sz w:val="22"/>
        </w:rPr>
        <w:t>Historical</w:t>
      </w:r>
      <w:r w:rsidR="00C84223" w:rsidRPr="00BA13B3">
        <w:rPr>
          <w:sz w:val="22"/>
        </w:rPr>
        <w:t xml:space="preserve"> </w:t>
      </w:r>
      <w:r w:rsidRPr="00BA13B3">
        <w:rPr>
          <w:sz w:val="22"/>
        </w:rPr>
        <w:t>Institute</w:t>
      </w:r>
      <w:r w:rsidR="00C84223" w:rsidRPr="00BA13B3">
        <w:rPr>
          <w:sz w:val="22"/>
        </w:rPr>
        <w:t xml:space="preserve"> </w:t>
      </w:r>
      <w:r w:rsidRPr="00BA13B3">
        <w:rPr>
          <w:sz w:val="22"/>
        </w:rPr>
        <w:t>(GHI)</w:t>
      </w:r>
      <w:bookmarkEnd w:id="435"/>
      <w:bookmarkEnd w:id="436"/>
      <w:r w:rsidR="00C84223" w:rsidRPr="00BA13B3">
        <w:rPr>
          <w:sz w:val="22"/>
        </w:rPr>
        <w:t xml:space="preserve"> </w:t>
      </w:r>
    </w:p>
    <w:p w14:paraId="717FECC8" w14:textId="498ED7C7"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G</w:t>
      </w:r>
      <w:r w:rsidR="0083145F" w:rsidRPr="00BA13B3">
        <w:rPr>
          <w:color w:val="000000" w:themeColor="text1"/>
          <w:sz w:val="22"/>
          <w:szCs w:val="22"/>
          <w:u w:color="000000"/>
        </w:rPr>
        <w:t>HI</w:t>
      </w:r>
      <w:r w:rsidR="00C84223" w:rsidRPr="00BA13B3">
        <w:rPr>
          <w:color w:val="000000" w:themeColor="text1"/>
          <w:sz w:val="22"/>
          <w:szCs w:val="22"/>
          <w:u w:color="000000"/>
        </w:rPr>
        <w:t xml:space="preserve"> </w:t>
      </w:r>
      <w:r w:rsidR="0083145F" w:rsidRPr="00BA13B3">
        <w:rPr>
          <w:color w:val="000000" w:themeColor="text1"/>
          <w:sz w:val="22"/>
          <w:szCs w:val="22"/>
          <w:u w:color="000000"/>
        </w:rPr>
        <w:t>awards</w:t>
      </w:r>
      <w:r w:rsidR="00C84223" w:rsidRPr="00BA13B3">
        <w:rPr>
          <w:color w:val="000000" w:themeColor="text1"/>
          <w:sz w:val="22"/>
          <w:szCs w:val="22"/>
          <w:u w:color="000000"/>
        </w:rPr>
        <w:t xml:space="preserve"> </w:t>
      </w:r>
      <w:r w:rsidR="0083145F" w:rsidRPr="00BA13B3">
        <w:rPr>
          <w:color w:val="000000" w:themeColor="text1"/>
          <w:sz w:val="22"/>
          <w:szCs w:val="22"/>
          <w:u w:color="000000"/>
        </w:rPr>
        <w:t>short-term</w:t>
      </w:r>
      <w:r w:rsidR="00C84223" w:rsidRPr="00BA13B3">
        <w:rPr>
          <w:color w:val="000000" w:themeColor="text1"/>
          <w:sz w:val="22"/>
          <w:szCs w:val="22"/>
          <w:u w:color="000000"/>
        </w:rPr>
        <w:t xml:space="preserve"> </w:t>
      </w:r>
      <w:r w:rsidR="0083145F" w:rsidRPr="00BA13B3">
        <w:rPr>
          <w:color w:val="000000" w:themeColor="text1"/>
          <w:sz w:val="22"/>
          <w:szCs w:val="22"/>
          <w:u w:color="000000"/>
        </w:rPr>
        <w:t>(1-6</w:t>
      </w:r>
      <w:r w:rsidR="00C84223" w:rsidRPr="00BA13B3">
        <w:rPr>
          <w:color w:val="000000" w:themeColor="text1"/>
          <w:sz w:val="22"/>
          <w:szCs w:val="22"/>
          <w:u w:color="000000"/>
        </w:rPr>
        <w:t xml:space="preserve"> </w:t>
      </w:r>
      <w:r w:rsidR="0083145F" w:rsidRPr="00BA13B3">
        <w:rPr>
          <w:color w:val="000000" w:themeColor="text1"/>
          <w:sz w:val="22"/>
          <w:szCs w:val="22"/>
          <w:u w:color="000000"/>
        </w:rPr>
        <w:t>month</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German</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00196F62" w:rsidRPr="00BA13B3">
        <w:rPr>
          <w:color w:val="000000" w:themeColor="text1"/>
          <w:sz w:val="22"/>
          <w:szCs w:val="22"/>
          <w:u w:color="000000"/>
        </w:rPr>
        <w:t>with</w:t>
      </w:r>
      <w:r w:rsidR="00C84223" w:rsidRPr="00BA13B3">
        <w:rPr>
          <w:color w:val="000000" w:themeColor="text1"/>
          <w:sz w:val="22"/>
          <w:szCs w:val="22"/>
          <w:u w:color="000000"/>
        </w:rPr>
        <w:t xml:space="preserve"> </w:t>
      </w:r>
      <w:r w:rsidR="00196F62" w:rsidRPr="00BA13B3">
        <w:rPr>
          <w:color w:val="000000" w:themeColor="text1"/>
          <w:sz w:val="22"/>
          <w:szCs w:val="22"/>
          <w:u w:color="000000"/>
        </w:rPr>
        <w:t>ABD</w:t>
      </w:r>
      <w:r w:rsidR="00C84223" w:rsidRPr="00BA13B3">
        <w:rPr>
          <w:color w:val="000000" w:themeColor="text1"/>
          <w:sz w:val="22"/>
          <w:szCs w:val="22"/>
          <w:u w:color="000000"/>
        </w:rPr>
        <w:t xml:space="preserve"> </w:t>
      </w:r>
      <w:r w:rsidR="00196F62" w:rsidRPr="00BA13B3">
        <w:rPr>
          <w:color w:val="000000" w:themeColor="text1"/>
          <w:sz w:val="22"/>
          <w:szCs w:val="22"/>
          <w:u w:color="000000"/>
        </w:rPr>
        <w:t>status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fields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German</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German-American</w:t>
      </w:r>
      <w:r w:rsidR="00C84223" w:rsidRPr="00BA13B3">
        <w:rPr>
          <w:color w:val="000000" w:themeColor="text1"/>
          <w:sz w:val="22"/>
          <w:szCs w:val="22"/>
          <w:u w:color="000000"/>
        </w:rPr>
        <w:t xml:space="preserve"> </w:t>
      </w:r>
      <w:r w:rsidRPr="00BA13B3">
        <w:rPr>
          <w:color w:val="000000" w:themeColor="text1"/>
          <w:sz w:val="22"/>
          <w:szCs w:val="22"/>
          <w:u w:color="000000"/>
        </w:rPr>
        <w:t>relations,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role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Germany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w:t>
      </w:r>
      <w:r w:rsidR="0083145F" w:rsidRPr="00BA13B3">
        <w:rPr>
          <w:color w:val="000000" w:themeColor="text1"/>
          <w:sz w:val="22"/>
          <w:szCs w:val="22"/>
          <w:u w:color="000000"/>
        </w:rPr>
        <w:t>.</w:t>
      </w:r>
      <w:r w:rsidRPr="00BA13B3">
        <w:rPr>
          <w:color w:val="000000" w:themeColor="text1"/>
          <w:sz w:val="22"/>
          <w:szCs w:val="22"/>
          <w:u w:color="000000"/>
        </w:rPr>
        <w:t>S</w:t>
      </w:r>
      <w:r w:rsidR="0083145F"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international</w:t>
      </w:r>
      <w:r w:rsidR="00C84223" w:rsidRPr="00BA13B3">
        <w:rPr>
          <w:color w:val="000000" w:themeColor="text1"/>
          <w:sz w:val="22"/>
          <w:szCs w:val="22"/>
          <w:u w:color="000000"/>
        </w:rPr>
        <w:t xml:space="preserve"> </w:t>
      </w:r>
      <w:r w:rsidRPr="00BA13B3">
        <w:rPr>
          <w:color w:val="000000" w:themeColor="text1"/>
          <w:sz w:val="22"/>
          <w:szCs w:val="22"/>
          <w:u w:color="000000"/>
        </w:rPr>
        <w:t>relations.</w:t>
      </w:r>
      <w:r w:rsidR="00C84223" w:rsidRPr="00BA13B3">
        <w:rPr>
          <w:color w:val="000000" w:themeColor="text1"/>
          <w:sz w:val="22"/>
          <w:szCs w:val="22"/>
          <w:u w:color="000000"/>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draw</w:t>
      </w:r>
      <w:r w:rsidR="00C84223" w:rsidRPr="00BA13B3">
        <w:rPr>
          <w:color w:val="000000" w:themeColor="text1"/>
          <w:sz w:val="22"/>
          <w:szCs w:val="22"/>
        </w:rPr>
        <w:t xml:space="preserve"> </w:t>
      </w:r>
      <w:r w:rsidRPr="00BA13B3">
        <w:rPr>
          <w:color w:val="000000" w:themeColor="text1"/>
          <w:sz w:val="22"/>
          <w:szCs w:val="22"/>
        </w:rPr>
        <w:t>upon</w:t>
      </w:r>
      <w:r w:rsidR="00C84223" w:rsidRPr="00BA13B3">
        <w:rPr>
          <w:color w:val="000000" w:themeColor="text1"/>
          <w:sz w:val="22"/>
          <w:szCs w:val="22"/>
        </w:rPr>
        <w:t xml:space="preserve"> </w:t>
      </w:r>
      <w:r w:rsidRPr="00BA13B3">
        <w:rPr>
          <w:color w:val="000000" w:themeColor="text1"/>
          <w:sz w:val="22"/>
          <w:szCs w:val="22"/>
        </w:rPr>
        <w:t>primary</w:t>
      </w:r>
      <w:r w:rsidR="00C84223" w:rsidRPr="00BA13B3">
        <w:rPr>
          <w:color w:val="000000" w:themeColor="text1"/>
          <w:sz w:val="22"/>
          <w:szCs w:val="22"/>
        </w:rPr>
        <w:t xml:space="preserve"> </w:t>
      </w:r>
      <w:r w:rsidRPr="00BA13B3">
        <w:rPr>
          <w:color w:val="000000" w:themeColor="text1"/>
          <w:sz w:val="22"/>
          <w:szCs w:val="22"/>
        </w:rPr>
        <w:t>sources</w:t>
      </w:r>
      <w:r w:rsidR="00C84223" w:rsidRPr="00BA13B3">
        <w:rPr>
          <w:color w:val="000000" w:themeColor="text1"/>
          <w:sz w:val="22"/>
          <w:szCs w:val="22"/>
        </w:rPr>
        <w:t xml:space="preserve"> </w:t>
      </w:r>
      <w:r w:rsidRPr="00BA13B3">
        <w:rPr>
          <w:color w:val="000000" w:themeColor="text1"/>
          <w:sz w:val="22"/>
          <w:szCs w:val="22"/>
        </w:rPr>
        <w:t>located</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United</w:t>
      </w:r>
      <w:r w:rsidR="00C84223" w:rsidRPr="00BA13B3">
        <w:rPr>
          <w:color w:val="000000" w:themeColor="text1"/>
          <w:sz w:val="22"/>
          <w:szCs w:val="22"/>
        </w:rPr>
        <w:t xml:space="preserve"> </w:t>
      </w:r>
      <w:r w:rsidRPr="00BA13B3">
        <w:rPr>
          <w:color w:val="000000" w:themeColor="text1"/>
          <w:sz w:val="22"/>
          <w:szCs w:val="22"/>
        </w:rPr>
        <w:t>States.</w:t>
      </w:r>
      <w:r w:rsidR="00C84223" w:rsidRPr="00BA13B3">
        <w:rPr>
          <w:color w:val="000000" w:themeColor="text1"/>
          <w:sz w:val="22"/>
          <w:szCs w:val="22"/>
        </w:rPr>
        <w:t xml:space="preserve"> </w:t>
      </w:r>
      <w:r w:rsidRPr="00BA13B3">
        <w:rPr>
          <w:color w:val="000000" w:themeColor="text1"/>
          <w:sz w:val="22"/>
          <w:szCs w:val="22"/>
          <w:u w:color="000000"/>
        </w:rPr>
        <w:t>A</w:t>
      </w:r>
      <w:r w:rsidR="0083145F" w:rsidRPr="00BA13B3">
        <w:rPr>
          <w:color w:val="000000" w:themeColor="text1"/>
          <w:sz w:val="22"/>
          <w:szCs w:val="22"/>
          <w:u w:color="000000"/>
        </w:rPr>
        <w:t>mount:</w:t>
      </w:r>
      <w:r w:rsidR="00C84223" w:rsidRPr="00BA13B3">
        <w:rPr>
          <w:color w:val="000000" w:themeColor="text1"/>
          <w:sz w:val="22"/>
          <w:szCs w:val="22"/>
          <w:u w:color="000000"/>
        </w:rPr>
        <w:t xml:space="preserve"> </w:t>
      </w:r>
      <w:r w:rsidR="0083145F" w:rsidRPr="00BA13B3">
        <w:rPr>
          <w:color w:val="000000" w:themeColor="text1"/>
          <w:sz w:val="22"/>
          <w:szCs w:val="22"/>
          <w:u w:color="000000"/>
        </w:rPr>
        <w:t>The</w:t>
      </w:r>
      <w:r w:rsidR="00C84223" w:rsidRPr="00BA13B3">
        <w:rPr>
          <w:color w:val="000000" w:themeColor="text1"/>
          <w:sz w:val="22"/>
          <w:szCs w:val="22"/>
          <w:u w:color="000000"/>
        </w:rPr>
        <w:t xml:space="preserve"> </w:t>
      </w:r>
      <w:r w:rsidR="0083145F" w:rsidRPr="00BA13B3">
        <w:rPr>
          <w:color w:val="000000" w:themeColor="text1"/>
          <w:sz w:val="22"/>
          <w:szCs w:val="22"/>
          <w:u w:color="000000"/>
        </w:rPr>
        <w:t>monthly</w:t>
      </w:r>
      <w:r w:rsidR="00C84223" w:rsidRPr="00BA13B3">
        <w:rPr>
          <w:color w:val="000000" w:themeColor="text1"/>
          <w:sz w:val="22"/>
          <w:szCs w:val="22"/>
          <w:u w:color="000000"/>
        </w:rPr>
        <w:t xml:space="preserve"> </w:t>
      </w:r>
      <w:r w:rsidR="0083145F" w:rsidRPr="00BA13B3">
        <w:rPr>
          <w:color w:val="000000" w:themeColor="text1"/>
          <w:sz w:val="22"/>
          <w:szCs w:val="22"/>
          <w:u w:color="000000"/>
        </w:rPr>
        <w:t>stipend</w:t>
      </w:r>
      <w:r w:rsidR="00C84223" w:rsidRPr="00BA13B3">
        <w:rPr>
          <w:color w:val="000000" w:themeColor="text1"/>
          <w:sz w:val="22"/>
          <w:szCs w:val="22"/>
          <w:u w:color="000000"/>
        </w:rPr>
        <w:t xml:space="preserve"> </w:t>
      </w:r>
      <w:r w:rsidR="0083145F" w:rsidRPr="00BA13B3">
        <w:rPr>
          <w:color w:val="000000" w:themeColor="text1"/>
          <w:sz w:val="22"/>
          <w:szCs w:val="22"/>
          <w:u w:color="000000"/>
        </w:rPr>
        <w:t>is</w:t>
      </w:r>
      <w:r w:rsidR="00C84223" w:rsidRPr="00BA13B3">
        <w:rPr>
          <w:color w:val="000000" w:themeColor="text1"/>
          <w:sz w:val="22"/>
          <w:szCs w:val="22"/>
          <w:u w:color="000000"/>
        </w:rPr>
        <w:t xml:space="preserve"> </w:t>
      </w:r>
      <w:r w:rsidR="0083145F" w:rsidRPr="00BA13B3">
        <w:rPr>
          <w:color w:val="000000" w:themeColor="text1"/>
          <w:sz w:val="22"/>
          <w:szCs w:val="22"/>
          <w:u w:color="000000"/>
        </w:rPr>
        <w:t>€</w:t>
      </w:r>
      <w:r w:rsidR="008C6403" w:rsidRPr="00BA13B3">
        <w:rPr>
          <w:color w:val="000000" w:themeColor="text1"/>
          <w:sz w:val="22"/>
          <w:szCs w:val="22"/>
          <w:u w:color="000000"/>
        </w:rPr>
        <w:t>2</w:t>
      </w:r>
      <w:r w:rsidRPr="00BA13B3">
        <w:rPr>
          <w:color w:val="000000" w:themeColor="text1"/>
          <w:sz w:val="22"/>
          <w:szCs w:val="22"/>
          <w:u w:color="000000"/>
        </w:rPr>
        <w:t>,</w:t>
      </w:r>
      <w:r w:rsidR="008C6403" w:rsidRPr="00BA13B3">
        <w:rPr>
          <w:color w:val="000000" w:themeColor="text1"/>
          <w:sz w:val="22"/>
          <w:szCs w:val="22"/>
          <w:u w:color="000000"/>
        </w:rPr>
        <w:t>0</w:t>
      </w:r>
      <w:r w:rsidR="0083145F" w:rsidRPr="00BA13B3">
        <w:rPr>
          <w:color w:val="000000" w:themeColor="text1"/>
          <w:sz w:val="22"/>
          <w:szCs w:val="22"/>
          <w:u w:color="000000"/>
        </w:rPr>
        <w:t>00</w:t>
      </w:r>
      <w:r w:rsidR="00C84223" w:rsidRPr="00BA13B3">
        <w:rPr>
          <w:color w:val="000000" w:themeColor="text1"/>
          <w:sz w:val="22"/>
          <w:szCs w:val="22"/>
          <w:u w:color="000000"/>
        </w:rPr>
        <w:t xml:space="preserve"> </w:t>
      </w:r>
      <w:r w:rsidR="0083145F" w:rsidRPr="00BA13B3">
        <w:rPr>
          <w:color w:val="000000" w:themeColor="text1"/>
          <w:sz w:val="22"/>
          <w:szCs w:val="22"/>
          <w:u w:color="000000"/>
        </w:rPr>
        <w:t>for</w:t>
      </w:r>
      <w:r w:rsidR="00C84223" w:rsidRPr="00BA13B3">
        <w:rPr>
          <w:color w:val="000000" w:themeColor="text1"/>
          <w:sz w:val="22"/>
          <w:szCs w:val="22"/>
          <w:u w:color="000000"/>
        </w:rPr>
        <w:t xml:space="preserve"> </w:t>
      </w:r>
      <w:r w:rsidR="0083145F" w:rsidRPr="00BA13B3">
        <w:rPr>
          <w:color w:val="000000" w:themeColor="text1"/>
          <w:sz w:val="22"/>
          <w:szCs w:val="22"/>
          <w:u w:color="000000"/>
        </w:rPr>
        <w:t>doctoral</w:t>
      </w:r>
      <w:r w:rsidR="00C84223" w:rsidRPr="00BA13B3">
        <w:rPr>
          <w:color w:val="000000" w:themeColor="text1"/>
          <w:sz w:val="22"/>
          <w:szCs w:val="22"/>
          <w:u w:color="000000"/>
        </w:rPr>
        <w:t xml:space="preserve"> </w:t>
      </w:r>
      <w:r w:rsidR="0083145F" w:rsidRPr="00BA13B3">
        <w:rPr>
          <w:color w:val="000000" w:themeColor="text1"/>
          <w:sz w:val="22"/>
          <w:szCs w:val="22"/>
          <w:u w:color="000000"/>
        </w:rPr>
        <w:t>students</w:t>
      </w:r>
      <w:r w:rsidR="00C84223" w:rsidRPr="00BA13B3">
        <w:rPr>
          <w:color w:val="000000" w:themeColor="text1"/>
          <w:sz w:val="22"/>
          <w:szCs w:val="22"/>
          <w:u w:color="000000"/>
        </w:rPr>
        <w:t xml:space="preserve"> </w:t>
      </w:r>
      <w:r w:rsidR="0083145F" w:rsidRPr="00BA13B3">
        <w:rPr>
          <w:color w:val="000000" w:themeColor="text1"/>
          <w:sz w:val="22"/>
          <w:szCs w:val="22"/>
          <w:u w:color="000000"/>
        </w:rPr>
        <w:t>and</w:t>
      </w:r>
      <w:r w:rsidR="00C84223" w:rsidRPr="00BA13B3">
        <w:rPr>
          <w:color w:val="000000" w:themeColor="text1"/>
          <w:sz w:val="22"/>
          <w:szCs w:val="22"/>
          <w:u w:color="000000"/>
        </w:rPr>
        <w:t xml:space="preserve"> </w:t>
      </w:r>
      <w:r w:rsidR="0083145F" w:rsidRPr="00BA13B3">
        <w:rPr>
          <w:color w:val="000000" w:themeColor="text1"/>
          <w:sz w:val="22"/>
          <w:szCs w:val="22"/>
          <w:u w:color="000000"/>
        </w:rPr>
        <w:t>€</w:t>
      </w:r>
      <w:r w:rsidRPr="00BA13B3">
        <w:rPr>
          <w:color w:val="000000" w:themeColor="text1"/>
          <w:sz w:val="22"/>
          <w:szCs w:val="22"/>
          <w:u w:color="000000"/>
        </w:rPr>
        <w:t>3,</w:t>
      </w:r>
      <w:r w:rsidR="008C6403" w:rsidRPr="00BA13B3">
        <w:rPr>
          <w:color w:val="000000" w:themeColor="text1"/>
          <w:sz w:val="22"/>
          <w:szCs w:val="22"/>
          <w:u w:color="000000"/>
        </w:rPr>
        <w:t>4</w:t>
      </w:r>
      <w:r w:rsidRPr="00BA13B3">
        <w:rPr>
          <w:color w:val="000000" w:themeColor="text1"/>
          <w:sz w:val="22"/>
          <w:szCs w:val="22"/>
          <w:u w:color="000000"/>
        </w:rPr>
        <w:t>00</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8C6403" w:rsidRPr="00BA13B3">
        <w:rPr>
          <w:color w:val="000000" w:themeColor="text1"/>
          <w:sz w:val="22"/>
          <w:szCs w:val="22"/>
          <w:u w:color="000000"/>
        </w:rPr>
        <w:t>.</w:t>
      </w:r>
    </w:p>
    <w:p w14:paraId="5DFA3424" w14:textId="6ED933D3" w:rsidR="00392EC8" w:rsidRPr="00BA13B3" w:rsidRDefault="0052201D"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rPr>
        <w:t xml:space="preserve"> </w:t>
      </w:r>
      <w:hyperlink r:id="rId108" w:history="1">
        <w:r w:rsidR="00392EC8" w:rsidRPr="00BA13B3">
          <w:rPr>
            <w:rStyle w:val="Hyperlink"/>
            <w:szCs w:val="22"/>
          </w:rPr>
          <w:t>https://www.ghi-dc.org/programs/doctoral-and-postdoctoral-research-fellowships</w:t>
        </w:r>
      </w:hyperlink>
    </w:p>
    <w:p w14:paraId="7B0FE738" w14:textId="75B5E409" w:rsidR="0052201D" w:rsidRPr="00BA13B3" w:rsidRDefault="0052201D"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color w:val="000000" w:themeColor="text1"/>
          <w:sz w:val="22"/>
          <w:szCs w:val="22"/>
          <w:u w:color="000000"/>
        </w:rPr>
        <w:t xml:space="preserve"> </w:t>
      </w:r>
      <w:r w:rsidR="008E4365" w:rsidRPr="00BA13B3">
        <w:rPr>
          <w:color w:val="000000" w:themeColor="text1"/>
          <w:sz w:val="22"/>
          <w:szCs w:val="22"/>
          <w:u w:color="000000"/>
        </w:rPr>
        <w:t>None.</w:t>
      </w:r>
    </w:p>
    <w:p w14:paraId="2C263CE4" w14:textId="4EA4535E"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83145F" w:rsidRPr="00BA13B3">
        <w:rPr>
          <w:b/>
          <w:bCs/>
          <w:color w:val="000000" w:themeColor="text1"/>
          <w:sz w:val="22"/>
          <w:szCs w:val="22"/>
          <w:u w:color="000000"/>
        </w:rPr>
        <w:t>s</w:t>
      </w:r>
      <w:r w:rsidRPr="00BA13B3">
        <w:rPr>
          <w:b/>
          <w:bCs/>
          <w:color w:val="000000" w:themeColor="text1"/>
          <w:sz w:val="22"/>
          <w:szCs w:val="22"/>
          <w:u w:color="000000"/>
        </w:rPr>
        <w:t>:</w:t>
      </w:r>
      <w:r w:rsidR="00C84223" w:rsidRPr="00BA13B3">
        <w:rPr>
          <w:b/>
          <w:bCs/>
          <w:color w:val="000000" w:themeColor="text1"/>
          <w:sz w:val="22"/>
          <w:szCs w:val="22"/>
          <w:u w:color="000000"/>
        </w:rPr>
        <w:t xml:space="preserve"> </w:t>
      </w:r>
      <w:r w:rsidR="008C6403" w:rsidRPr="00BA13B3">
        <w:rPr>
          <w:b/>
          <w:bCs/>
          <w:color w:val="000000" w:themeColor="text1"/>
          <w:sz w:val="22"/>
          <w:szCs w:val="22"/>
          <w:u w:color="000000"/>
        </w:rPr>
        <w:t>April</w:t>
      </w:r>
      <w:r w:rsidR="00C84223" w:rsidRPr="00BA13B3">
        <w:rPr>
          <w:b/>
          <w:bCs/>
          <w:color w:val="000000" w:themeColor="text1"/>
          <w:sz w:val="22"/>
          <w:szCs w:val="22"/>
          <w:u w:color="000000"/>
        </w:rPr>
        <w:t xml:space="preserve"> </w:t>
      </w:r>
      <w:r w:rsidR="008C6403" w:rsidRPr="00BA13B3">
        <w:rPr>
          <w:b/>
          <w:bCs/>
          <w:color w:val="000000" w:themeColor="text1"/>
          <w:sz w:val="22"/>
          <w:szCs w:val="22"/>
          <w:u w:color="000000"/>
        </w:rPr>
        <w:t>1,</w:t>
      </w:r>
      <w:r w:rsidR="00C84223" w:rsidRPr="00BA13B3">
        <w:rPr>
          <w:b/>
          <w:bCs/>
          <w:color w:val="000000" w:themeColor="text1"/>
          <w:sz w:val="22"/>
          <w:szCs w:val="22"/>
          <w:u w:color="000000"/>
        </w:rPr>
        <w:t xml:space="preserve"> </w:t>
      </w:r>
      <w:r w:rsidRPr="00BA13B3">
        <w:rPr>
          <w:b/>
          <w:bCs/>
          <w:color w:val="000000" w:themeColor="text1"/>
          <w:sz w:val="22"/>
          <w:szCs w:val="22"/>
          <w:u w:color="000000"/>
        </w:rPr>
        <w:t>October</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p>
    <w:p w14:paraId="6CBFEBBA" w14:textId="77777777" w:rsidR="0052201D" w:rsidRPr="00BA13B3"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3D31E90D" w14:textId="498EFA47" w:rsidR="004F7C0D" w:rsidRPr="00BA13B3" w:rsidRDefault="004F7C0D" w:rsidP="00C84223">
      <w:pPr>
        <w:pStyle w:val="Heading2"/>
        <w:rPr>
          <w:sz w:val="22"/>
        </w:rPr>
      </w:pPr>
      <w:bookmarkStart w:id="437" w:name="_Toc80091930"/>
      <w:bookmarkStart w:id="438" w:name="_Toc80162987"/>
      <w:bookmarkStart w:id="439" w:name="_Toc85086501"/>
      <w:bookmarkStart w:id="440" w:name="_Toc95369148"/>
      <w:bookmarkStart w:id="441" w:name="_Toc122406593"/>
      <w:bookmarkStart w:id="442" w:name="_Toc453584438"/>
      <w:bookmarkStart w:id="443" w:name="_Toc175570127"/>
      <w:r w:rsidRPr="00BA13B3">
        <w:rPr>
          <w:sz w:val="22"/>
        </w:rPr>
        <w:t>Hagley</w:t>
      </w:r>
      <w:r w:rsidR="00C84223" w:rsidRPr="00BA13B3">
        <w:rPr>
          <w:sz w:val="22"/>
        </w:rPr>
        <w:t xml:space="preserve"> </w:t>
      </w:r>
      <w:r w:rsidRPr="00BA13B3">
        <w:rPr>
          <w:sz w:val="22"/>
        </w:rPr>
        <w:t>Museum</w:t>
      </w:r>
      <w:r w:rsidR="00C84223" w:rsidRPr="00BA13B3">
        <w:rPr>
          <w:sz w:val="22"/>
        </w:rPr>
        <w:t xml:space="preserve"> </w:t>
      </w:r>
      <w:r w:rsidRPr="00BA13B3">
        <w:rPr>
          <w:sz w:val="22"/>
        </w:rPr>
        <w:t>and</w:t>
      </w:r>
      <w:r w:rsidR="00C84223" w:rsidRPr="00BA13B3">
        <w:rPr>
          <w:sz w:val="22"/>
        </w:rPr>
        <w:t xml:space="preserve"> </w:t>
      </w:r>
      <w:r w:rsidRPr="00BA13B3">
        <w:rPr>
          <w:sz w:val="22"/>
        </w:rPr>
        <w:t>Library:</w:t>
      </w:r>
      <w:r w:rsidR="00C84223" w:rsidRPr="00BA13B3">
        <w:rPr>
          <w:sz w:val="22"/>
        </w:rPr>
        <w:t xml:space="preserve"> </w:t>
      </w:r>
      <w:r w:rsidRPr="00BA13B3">
        <w:rPr>
          <w:sz w:val="22"/>
        </w:rPr>
        <w:t>The</w:t>
      </w:r>
      <w:r w:rsidR="00C84223" w:rsidRPr="00BA13B3">
        <w:rPr>
          <w:sz w:val="22"/>
        </w:rPr>
        <w:t xml:space="preserve"> </w:t>
      </w:r>
      <w:r w:rsidRPr="00BA13B3">
        <w:rPr>
          <w:sz w:val="22"/>
        </w:rPr>
        <w:t>History</w:t>
      </w:r>
      <w:r w:rsidR="00C84223" w:rsidRPr="00BA13B3">
        <w:rPr>
          <w:sz w:val="22"/>
        </w:rPr>
        <w:t xml:space="preserve"> </w:t>
      </w:r>
      <w:r w:rsidRPr="00BA13B3">
        <w:rPr>
          <w:sz w:val="22"/>
        </w:rPr>
        <w:t>of</w:t>
      </w:r>
      <w:r w:rsidR="00C84223" w:rsidRPr="00BA13B3">
        <w:rPr>
          <w:sz w:val="22"/>
        </w:rPr>
        <w:t xml:space="preserve"> </w:t>
      </w:r>
      <w:r w:rsidRPr="00BA13B3">
        <w:rPr>
          <w:sz w:val="22"/>
        </w:rPr>
        <w:t>Business,</w:t>
      </w:r>
      <w:r w:rsidR="00C84223" w:rsidRPr="00BA13B3">
        <w:rPr>
          <w:sz w:val="22"/>
        </w:rPr>
        <w:t xml:space="preserve"> </w:t>
      </w:r>
      <w:r w:rsidRPr="00BA13B3">
        <w:rPr>
          <w:sz w:val="22"/>
        </w:rPr>
        <w:t>Technology,</w:t>
      </w:r>
      <w:r w:rsidR="00C84223" w:rsidRPr="00BA13B3">
        <w:rPr>
          <w:sz w:val="22"/>
        </w:rPr>
        <w:t xml:space="preserve"> </w:t>
      </w:r>
      <w:r w:rsidRPr="00BA13B3">
        <w:rPr>
          <w:sz w:val="22"/>
        </w:rPr>
        <w:t>and</w:t>
      </w:r>
      <w:r w:rsidR="00C84223" w:rsidRPr="00BA13B3">
        <w:rPr>
          <w:sz w:val="22"/>
        </w:rPr>
        <w:t xml:space="preserve"> </w:t>
      </w:r>
      <w:r w:rsidRPr="00BA13B3">
        <w:rPr>
          <w:sz w:val="22"/>
        </w:rPr>
        <w:t>Society</w:t>
      </w:r>
      <w:bookmarkEnd w:id="437"/>
      <w:bookmarkEnd w:id="438"/>
      <w:bookmarkEnd w:id="439"/>
      <w:bookmarkEnd w:id="440"/>
      <w:bookmarkEnd w:id="441"/>
      <w:bookmarkEnd w:id="442"/>
      <w:bookmarkEnd w:id="443"/>
    </w:p>
    <w:p w14:paraId="5DDB1E8B" w14:textId="782BFA73" w:rsidR="00BB5AF9" w:rsidRPr="00BA13B3"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four-month</w:t>
      </w:r>
      <w:r w:rsidR="00C84223" w:rsidRPr="00BA13B3">
        <w:rPr>
          <w:color w:val="000000" w:themeColor="text1"/>
          <w:sz w:val="22"/>
          <w:szCs w:val="22"/>
          <w:u w:color="000000"/>
        </w:rPr>
        <w:t xml:space="preserve"> </w:t>
      </w:r>
      <w:r w:rsidR="00D2180A" w:rsidRPr="00BA13B3">
        <w:rPr>
          <w:color w:val="000000" w:themeColor="text1"/>
          <w:sz w:val="22"/>
          <w:szCs w:val="22"/>
          <w:u w:color="000000"/>
        </w:rPr>
        <w:t>residential</w:t>
      </w:r>
      <w:r w:rsidR="00C84223" w:rsidRPr="00BA13B3">
        <w:rPr>
          <w:color w:val="000000" w:themeColor="text1"/>
          <w:sz w:val="22"/>
          <w:szCs w:val="22"/>
          <w:u w:color="000000"/>
        </w:rPr>
        <w:t xml:space="preserve"> </w:t>
      </w:r>
      <w:r w:rsidRPr="00BA13B3">
        <w:rPr>
          <w:color w:val="000000" w:themeColor="text1"/>
          <w:sz w:val="22"/>
          <w:szCs w:val="22"/>
          <w:u w:color="000000"/>
        </w:rPr>
        <w:t>Henry</w:t>
      </w:r>
      <w:r w:rsidR="00C84223" w:rsidRPr="00BA13B3">
        <w:rPr>
          <w:color w:val="000000" w:themeColor="text1"/>
          <w:sz w:val="22"/>
          <w:szCs w:val="22"/>
          <w:u w:color="000000"/>
        </w:rPr>
        <w:t xml:space="preserve"> </w:t>
      </w:r>
      <w:r w:rsidRPr="00BA13B3">
        <w:rPr>
          <w:color w:val="000000" w:themeColor="text1"/>
          <w:sz w:val="22"/>
          <w:szCs w:val="22"/>
          <w:u w:color="000000"/>
        </w:rPr>
        <w:t>Belin</w:t>
      </w:r>
      <w:r w:rsidR="00C84223" w:rsidRPr="00BA13B3">
        <w:rPr>
          <w:color w:val="000000" w:themeColor="text1"/>
          <w:sz w:val="22"/>
          <w:szCs w:val="22"/>
          <w:u w:color="000000"/>
        </w:rPr>
        <w:t xml:space="preserve"> </w:t>
      </w:r>
      <w:r w:rsidRPr="00BA13B3">
        <w:rPr>
          <w:color w:val="000000" w:themeColor="text1"/>
          <w:sz w:val="22"/>
          <w:szCs w:val="22"/>
          <w:u w:color="000000"/>
        </w:rPr>
        <w:t>du</w:t>
      </w:r>
      <w:r w:rsidR="00C84223" w:rsidRPr="00BA13B3">
        <w:rPr>
          <w:color w:val="000000" w:themeColor="text1"/>
          <w:sz w:val="22"/>
          <w:szCs w:val="22"/>
          <w:u w:color="000000"/>
        </w:rPr>
        <w:t xml:space="preserve"> </w:t>
      </w:r>
      <w:r w:rsidRPr="00BA13B3">
        <w:rPr>
          <w:color w:val="000000" w:themeColor="text1"/>
          <w:sz w:val="22"/>
          <w:szCs w:val="22"/>
          <w:u w:color="000000"/>
        </w:rPr>
        <w:t>Pont</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D2180A" w:rsidRPr="00BA13B3">
        <w:rPr>
          <w:color w:val="000000" w:themeColor="text1"/>
          <w:sz w:val="22"/>
          <w:szCs w:val="22"/>
          <w:u w:color="000000"/>
        </w:rPr>
        <w:t>s</w:t>
      </w:r>
      <w:r w:rsidR="00C84223" w:rsidRPr="00BA13B3">
        <w:rPr>
          <w:color w:val="000000" w:themeColor="text1"/>
          <w:sz w:val="22"/>
          <w:szCs w:val="22"/>
          <w:u w:color="000000"/>
        </w:rPr>
        <w:t xml:space="preserve"> </w:t>
      </w:r>
      <w:r w:rsidR="00D2180A" w:rsidRPr="00BA13B3">
        <w:rPr>
          <w:color w:val="000000" w:themeColor="text1"/>
          <w:sz w:val="22"/>
          <w:szCs w:val="22"/>
          <w:u w:color="000000"/>
        </w:rPr>
        <w:t>support</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00D2180A" w:rsidRPr="00BA13B3">
        <w:rPr>
          <w:color w:val="000000" w:themeColor="text1"/>
          <w:sz w:val="22"/>
          <w:szCs w:val="22"/>
          <w:u w:color="000000"/>
        </w:rPr>
        <w:t>candidates</w:t>
      </w:r>
      <w:r w:rsidR="00C84223" w:rsidRPr="00BA13B3">
        <w:rPr>
          <w:color w:val="000000" w:themeColor="text1"/>
          <w:sz w:val="22"/>
          <w:szCs w:val="22"/>
          <w:u w:color="000000"/>
        </w:rPr>
        <w:t xml:space="preserve"> </w:t>
      </w:r>
      <w:r w:rsidR="00D2180A" w:rsidRPr="00BA13B3">
        <w:rPr>
          <w:color w:val="000000" w:themeColor="text1"/>
          <w:sz w:val="22"/>
          <w:szCs w:val="22"/>
          <w:u w:color="000000"/>
        </w:rPr>
        <w:t>whose</w:t>
      </w:r>
      <w:r w:rsidR="00C84223" w:rsidRPr="00BA13B3">
        <w:rPr>
          <w:color w:val="000000" w:themeColor="text1"/>
          <w:sz w:val="22"/>
          <w:szCs w:val="22"/>
          <w:u w:color="000000"/>
        </w:rPr>
        <w:t xml:space="preserve"> </w:t>
      </w:r>
      <w:r w:rsidR="00D2180A" w:rsidRPr="00BA13B3">
        <w:rPr>
          <w:color w:val="000000" w:themeColor="text1"/>
          <w:sz w:val="22"/>
          <w:szCs w:val="22"/>
          <w:u w:color="000000"/>
        </w:rPr>
        <w:t>research</w:t>
      </w:r>
      <w:r w:rsidR="00C84223" w:rsidRPr="00BA13B3">
        <w:rPr>
          <w:color w:val="000000" w:themeColor="text1"/>
          <w:sz w:val="22"/>
          <w:szCs w:val="22"/>
          <w:u w:color="000000"/>
        </w:rPr>
        <w:t xml:space="preserve"> </w:t>
      </w:r>
      <w:r w:rsidR="00D2180A" w:rsidRPr="00BA13B3">
        <w:rPr>
          <w:color w:val="000000" w:themeColor="text1"/>
          <w:sz w:val="22"/>
          <w:szCs w:val="22"/>
          <w:u w:color="000000"/>
        </w:rPr>
        <w:t>on</w:t>
      </w:r>
      <w:r w:rsidR="00C84223" w:rsidRPr="00BA13B3">
        <w:rPr>
          <w:color w:val="000000" w:themeColor="text1"/>
          <w:sz w:val="22"/>
          <w:szCs w:val="22"/>
          <w:u w:color="000000"/>
        </w:rPr>
        <w:t xml:space="preserve"> </w:t>
      </w:r>
      <w:r w:rsidR="00D2180A" w:rsidRPr="00BA13B3">
        <w:rPr>
          <w:color w:val="000000" w:themeColor="text1"/>
          <w:sz w:val="22"/>
          <w:szCs w:val="22"/>
          <w:u w:color="000000"/>
        </w:rPr>
        <w:t>important</w:t>
      </w:r>
      <w:r w:rsidR="00C84223" w:rsidRPr="00BA13B3">
        <w:rPr>
          <w:color w:val="000000" w:themeColor="text1"/>
          <w:sz w:val="22"/>
          <w:szCs w:val="22"/>
          <w:u w:color="000000"/>
        </w:rPr>
        <w:t xml:space="preserve"> </w:t>
      </w:r>
      <w:r w:rsidR="00D2180A" w:rsidRPr="00BA13B3">
        <w:rPr>
          <w:color w:val="000000" w:themeColor="text1"/>
          <w:sz w:val="22"/>
          <w:szCs w:val="22"/>
          <w:u w:color="000000"/>
        </w:rPr>
        <w:t>historical</w:t>
      </w:r>
      <w:r w:rsidR="00C84223" w:rsidRPr="00BA13B3">
        <w:rPr>
          <w:color w:val="000000" w:themeColor="text1"/>
          <w:sz w:val="22"/>
          <w:szCs w:val="22"/>
          <w:u w:color="000000"/>
        </w:rPr>
        <w:t xml:space="preserve"> </w:t>
      </w:r>
      <w:r w:rsidR="00D2180A" w:rsidRPr="00BA13B3">
        <w:rPr>
          <w:color w:val="000000" w:themeColor="text1"/>
          <w:sz w:val="22"/>
          <w:szCs w:val="22"/>
          <w:u w:color="000000"/>
        </w:rPr>
        <w:t>questions</w:t>
      </w:r>
      <w:r w:rsidR="00C84223" w:rsidRPr="00BA13B3">
        <w:rPr>
          <w:color w:val="000000" w:themeColor="text1"/>
          <w:sz w:val="22"/>
          <w:szCs w:val="22"/>
          <w:u w:color="000000"/>
        </w:rPr>
        <w:t xml:space="preserve"> </w:t>
      </w:r>
      <w:r w:rsidR="00D2180A" w:rsidRPr="00BA13B3">
        <w:rPr>
          <w:color w:val="000000" w:themeColor="text1"/>
          <w:sz w:val="22"/>
          <w:szCs w:val="22"/>
          <w:u w:color="000000"/>
        </w:rPr>
        <w:t>would</w:t>
      </w:r>
      <w:r w:rsidR="00C84223" w:rsidRPr="00BA13B3">
        <w:rPr>
          <w:color w:val="000000" w:themeColor="text1"/>
          <w:sz w:val="22"/>
          <w:szCs w:val="22"/>
          <w:u w:color="000000"/>
        </w:rPr>
        <w:t xml:space="preserve"> </w:t>
      </w:r>
      <w:r w:rsidR="00D2180A" w:rsidRPr="00BA13B3">
        <w:rPr>
          <w:color w:val="000000" w:themeColor="text1"/>
          <w:sz w:val="22"/>
          <w:szCs w:val="22"/>
          <w:u w:color="000000"/>
        </w:rPr>
        <w:t>benefit</w:t>
      </w:r>
      <w:r w:rsidR="00C84223" w:rsidRPr="00BA13B3">
        <w:rPr>
          <w:color w:val="000000" w:themeColor="text1"/>
          <w:sz w:val="22"/>
          <w:szCs w:val="22"/>
          <w:u w:color="000000"/>
        </w:rPr>
        <w:t xml:space="preserve"> </w:t>
      </w:r>
      <w:r w:rsidR="00D2180A" w:rsidRPr="00BA13B3">
        <w:rPr>
          <w:color w:val="000000" w:themeColor="text1"/>
          <w:sz w:val="22"/>
          <w:szCs w:val="22"/>
          <w:u w:color="000000"/>
        </w:rPr>
        <w:t>from</w:t>
      </w:r>
      <w:r w:rsidR="00C84223" w:rsidRPr="00BA13B3">
        <w:rPr>
          <w:color w:val="000000" w:themeColor="text1"/>
          <w:sz w:val="22"/>
          <w:szCs w:val="22"/>
          <w:u w:color="000000"/>
        </w:rPr>
        <w:t xml:space="preserve"> </w:t>
      </w:r>
      <w:r w:rsidR="00D2180A" w:rsidRPr="00BA13B3">
        <w:rPr>
          <w:color w:val="000000" w:themeColor="text1"/>
          <w:sz w:val="22"/>
          <w:szCs w:val="22"/>
          <w:u w:color="000000"/>
        </w:rPr>
        <w:t>use</w:t>
      </w:r>
      <w:r w:rsidR="00C84223" w:rsidRPr="00BA13B3">
        <w:rPr>
          <w:color w:val="000000" w:themeColor="text1"/>
          <w:sz w:val="22"/>
          <w:szCs w:val="22"/>
          <w:u w:color="000000"/>
        </w:rPr>
        <w:t xml:space="preserve"> </w:t>
      </w:r>
      <w:r w:rsidR="00D2180A" w:rsidRPr="00BA13B3">
        <w:rPr>
          <w:color w:val="000000" w:themeColor="text1"/>
          <w:sz w:val="22"/>
          <w:szCs w:val="22"/>
          <w:u w:color="000000"/>
        </w:rPr>
        <w:t>of</w:t>
      </w:r>
      <w:r w:rsidR="00C84223" w:rsidRPr="00BA13B3">
        <w:rPr>
          <w:color w:val="000000" w:themeColor="text1"/>
          <w:sz w:val="22"/>
          <w:szCs w:val="22"/>
          <w:u w:color="000000"/>
        </w:rPr>
        <w:t xml:space="preserve"> </w:t>
      </w:r>
      <w:r w:rsidR="00D2180A" w:rsidRPr="00BA13B3">
        <w:rPr>
          <w:color w:val="000000" w:themeColor="text1"/>
          <w:sz w:val="22"/>
          <w:szCs w:val="22"/>
          <w:u w:color="000000"/>
        </w:rPr>
        <w:t>Hagley's</w:t>
      </w:r>
      <w:r w:rsidR="00C84223" w:rsidRPr="00BA13B3">
        <w:rPr>
          <w:color w:val="000000" w:themeColor="text1"/>
          <w:sz w:val="22"/>
          <w:szCs w:val="22"/>
          <w:u w:color="000000"/>
        </w:rPr>
        <w:t xml:space="preserve"> </w:t>
      </w:r>
      <w:r w:rsidR="00D2180A" w:rsidRPr="00BA13B3">
        <w:rPr>
          <w:color w:val="000000" w:themeColor="text1"/>
          <w:sz w:val="22"/>
          <w:szCs w:val="22"/>
          <w:u w:color="000000"/>
        </w:rPr>
        <w:t>collections.</w:t>
      </w:r>
      <w:r w:rsidR="00C84223" w:rsidRPr="00BA13B3">
        <w:rPr>
          <w:color w:val="000000" w:themeColor="text1"/>
          <w:sz w:val="22"/>
          <w:szCs w:val="22"/>
          <w:u w:color="000000"/>
        </w:rPr>
        <w:t xml:space="preserve"> </w:t>
      </w:r>
      <w:r w:rsidR="0044372A" w:rsidRPr="00BA13B3">
        <w:rPr>
          <w:color w:val="000000" w:themeColor="text1"/>
          <w:sz w:val="22"/>
          <w:szCs w:val="22"/>
          <w:u w:color="000000"/>
        </w:rPr>
        <w:t>The</w:t>
      </w:r>
      <w:r w:rsidR="00C84223" w:rsidRPr="00BA13B3">
        <w:rPr>
          <w:color w:val="000000" w:themeColor="text1"/>
          <w:sz w:val="22"/>
          <w:szCs w:val="22"/>
          <w:u w:color="000000"/>
        </w:rPr>
        <w:t xml:space="preserve"> </w:t>
      </w:r>
      <w:r w:rsidR="0044372A" w:rsidRPr="00BA13B3">
        <w:rPr>
          <w:color w:val="000000" w:themeColor="text1"/>
          <w:sz w:val="22"/>
          <w:szCs w:val="22"/>
          <w:u w:color="000000"/>
        </w:rPr>
        <w:t>fellowship</w:t>
      </w:r>
      <w:r w:rsidR="00C84223" w:rsidRPr="00BA13B3">
        <w:rPr>
          <w:color w:val="000000" w:themeColor="text1"/>
          <w:sz w:val="22"/>
          <w:szCs w:val="22"/>
          <w:u w:color="000000"/>
        </w:rPr>
        <w:t xml:space="preserve"> </w:t>
      </w:r>
      <w:r w:rsidR="0044372A" w:rsidRPr="00BA13B3">
        <w:rPr>
          <w:color w:val="000000" w:themeColor="text1"/>
          <w:sz w:val="22"/>
          <w:szCs w:val="22"/>
          <w:u w:color="000000"/>
        </w:rPr>
        <w:t>provides</w:t>
      </w:r>
      <w:r w:rsidR="00C84223" w:rsidRPr="00BA13B3">
        <w:rPr>
          <w:color w:val="000000" w:themeColor="text1"/>
          <w:sz w:val="22"/>
          <w:szCs w:val="22"/>
          <w:u w:color="000000"/>
        </w:rPr>
        <w:t xml:space="preserve"> </w:t>
      </w:r>
      <w:r w:rsidR="0044372A" w:rsidRPr="00BA13B3">
        <w:rPr>
          <w:color w:val="000000" w:themeColor="text1"/>
          <w:sz w:val="22"/>
          <w:szCs w:val="22"/>
          <w:u w:color="000000"/>
        </w:rPr>
        <w:t>$6,500,</w:t>
      </w:r>
      <w:r w:rsidR="00C84223" w:rsidRPr="00BA13B3">
        <w:rPr>
          <w:color w:val="000000" w:themeColor="text1"/>
          <w:sz w:val="22"/>
          <w:szCs w:val="22"/>
          <w:u w:color="000000"/>
        </w:rPr>
        <w:t xml:space="preserve"> </w:t>
      </w:r>
      <w:r w:rsidR="0044372A" w:rsidRPr="00BA13B3">
        <w:rPr>
          <w:color w:val="000000" w:themeColor="text1"/>
          <w:sz w:val="22"/>
          <w:szCs w:val="22"/>
          <w:u w:color="000000"/>
        </w:rPr>
        <w:t>housing,</w:t>
      </w:r>
      <w:r w:rsidR="00C84223" w:rsidRPr="00BA13B3">
        <w:rPr>
          <w:color w:val="000000" w:themeColor="text1"/>
          <w:sz w:val="22"/>
          <w:szCs w:val="22"/>
          <w:u w:color="000000"/>
        </w:rPr>
        <w:t xml:space="preserve"> </w:t>
      </w:r>
      <w:r w:rsidR="0044372A" w:rsidRPr="00BA13B3">
        <w:rPr>
          <w:color w:val="000000" w:themeColor="text1"/>
          <w:sz w:val="22"/>
          <w:szCs w:val="22"/>
          <w:u w:color="000000"/>
        </w:rPr>
        <w:t>and</w:t>
      </w:r>
      <w:r w:rsidR="00C84223" w:rsidRPr="00BA13B3">
        <w:rPr>
          <w:color w:val="000000" w:themeColor="text1"/>
          <w:sz w:val="22"/>
          <w:szCs w:val="22"/>
          <w:u w:color="000000"/>
        </w:rPr>
        <w:t xml:space="preserve"> </w:t>
      </w:r>
      <w:r w:rsidR="0044372A" w:rsidRPr="00BA13B3">
        <w:rPr>
          <w:color w:val="000000" w:themeColor="text1"/>
          <w:sz w:val="22"/>
          <w:szCs w:val="22"/>
          <w:u w:color="000000"/>
        </w:rPr>
        <w:t>an</w:t>
      </w:r>
      <w:r w:rsidR="00C84223" w:rsidRPr="00BA13B3">
        <w:rPr>
          <w:color w:val="000000" w:themeColor="text1"/>
          <w:sz w:val="22"/>
          <w:szCs w:val="22"/>
          <w:u w:color="000000"/>
        </w:rPr>
        <w:t xml:space="preserve"> </w:t>
      </w:r>
      <w:r w:rsidR="0044372A" w:rsidRPr="00BA13B3">
        <w:rPr>
          <w:color w:val="000000" w:themeColor="text1"/>
          <w:sz w:val="22"/>
          <w:szCs w:val="22"/>
          <w:u w:color="000000"/>
        </w:rPr>
        <w:t>office.</w:t>
      </w:r>
      <w:r w:rsidR="00C84223" w:rsidRPr="00BA13B3">
        <w:rPr>
          <w:color w:val="000000" w:themeColor="text1"/>
          <w:sz w:val="22"/>
          <w:szCs w:val="22"/>
          <w:u w:color="000000"/>
        </w:rPr>
        <w:t xml:space="preserve"> </w:t>
      </w:r>
    </w:p>
    <w:p w14:paraId="5E10B235" w14:textId="59F7CCFB" w:rsidR="004F7C0D" w:rsidRPr="00BA13B3"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109" w:history="1">
        <w:r w:rsidR="006B2379" w:rsidRPr="00BA13B3">
          <w:rPr>
            <w:rStyle w:val="Hyperlink"/>
            <w:szCs w:val="22"/>
          </w:rPr>
          <w:t>https://www.hagley.org/henry-belin-du-pont-dissertation-fellowships</w:t>
        </w:r>
      </w:hyperlink>
    </w:p>
    <w:p w14:paraId="41918248" w14:textId="475DC10F" w:rsidR="004F7C0D" w:rsidRPr="00BA13B3"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44372A" w:rsidRPr="00BA13B3">
        <w:rPr>
          <w:bCs/>
          <w:color w:val="000000" w:themeColor="text1"/>
          <w:sz w:val="22"/>
          <w:szCs w:val="22"/>
          <w:u w:color="000000"/>
        </w:rPr>
        <w:t>None.</w:t>
      </w:r>
    </w:p>
    <w:p w14:paraId="063FD4A2" w14:textId="606FC84F" w:rsidR="004F7C0D" w:rsidRPr="00BA13B3"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November</w:t>
      </w:r>
      <w:r w:rsidR="00C84223" w:rsidRPr="00BA13B3">
        <w:rPr>
          <w:b/>
          <w:bCs/>
          <w:color w:val="000000" w:themeColor="text1"/>
          <w:sz w:val="22"/>
          <w:szCs w:val="22"/>
          <w:u w:color="000000"/>
        </w:rPr>
        <w:t xml:space="preserve"> </w:t>
      </w:r>
      <w:r w:rsidRPr="00BA13B3">
        <w:rPr>
          <w:b/>
          <w:bCs/>
          <w:color w:val="000000" w:themeColor="text1"/>
          <w:sz w:val="22"/>
          <w:szCs w:val="22"/>
          <w:u w:color="000000"/>
        </w:rPr>
        <w:t>15</w:t>
      </w:r>
      <w:r w:rsidR="00C84223" w:rsidRPr="00BA13B3">
        <w:rPr>
          <w:b/>
          <w:bCs/>
          <w:color w:val="000000" w:themeColor="text1"/>
          <w:sz w:val="22"/>
          <w:szCs w:val="22"/>
          <w:u w:color="000000"/>
        </w:rPr>
        <w:t xml:space="preserve"> </w:t>
      </w:r>
    </w:p>
    <w:p w14:paraId="57E66808" w14:textId="77777777" w:rsidR="004F7C0D" w:rsidRPr="00BA13B3"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4B4436CE" w14:textId="6CD7FC99" w:rsidR="00855AEF" w:rsidRPr="00BA13B3" w:rsidRDefault="00855AEF" w:rsidP="00C84223">
      <w:pPr>
        <w:pStyle w:val="Heading2"/>
        <w:rPr>
          <w:sz w:val="22"/>
        </w:rPr>
      </w:pPr>
      <w:bookmarkStart w:id="444" w:name="_Toc80091931"/>
      <w:bookmarkStart w:id="445" w:name="_Toc80162988"/>
      <w:bookmarkStart w:id="446" w:name="_Toc85086502"/>
      <w:bookmarkStart w:id="447" w:name="_Toc95369149"/>
      <w:bookmarkStart w:id="448" w:name="_Toc122406594"/>
      <w:bookmarkStart w:id="449" w:name="_Toc453584439"/>
      <w:bookmarkStart w:id="450" w:name="_Toc175570128"/>
      <w:r w:rsidRPr="00BA13B3">
        <w:rPr>
          <w:sz w:val="22"/>
        </w:rPr>
        <w:t>Harry</w:t>
      </w:r>
      <w:r w:rsidR="00C84223" w:rsidRPr="00BA13B3">
        <w:rPr>
          <w:sz w:val="22"/>
        </w:rPr>
        <w:t xml:space="preserve"> </w:t>
      </w:r>
      <w:r w:rsidRPr="00BA13B3">
        <w:rPr>
          <w:sz w:val="22"/>
        </w:rPr>
        <w:t>Frank</w:t>
      </w:r>
      <w:r w:rsidR="00C84223" w:rsidRPr="00BA13B3">
        <w:rPr>
          <w:sz w:val="22"/>
        </w:rPr>
        <w:t xml:space="preserve"> </w:t>
      </w:r>
      <w:r w:rsidRPr="00BA13B3">
        <w:rPr>
          <w:sz w:val="22"/>
        </w:rPr>
        <w:t>Guggenheim</w:t>
      </w:r>
      <w:r w:rsidR="00C84223" w:rsidRPr="00BA13B3">
        <w:rPr>
          <w:sz w:val="22"/>
        </w:rPr>
        <w:t xml:space="preserve"> </w:t>
      </w:r>
      <w:r w:rsidRPr="00BA13B3">
        <w:rPr>
          <w:sz w:val="22"/>
        </w:rPr>
        <w:t>Foundation,</w:t>
      </w:r>
      <w:r w:rsidR="00C84223" w:rsidRPr="00BA13B3">
        <w:rPr>
          <w:sz w:val="22"/>
        </w:rPr>
        <w:t xml:space="preserve"> </w:t>
      </w:r>
      <w:r w:rsidRPr="00BA13B3">
        <w:rPr>
          <w:sz w:val="22"/>
        </w:rPr>
        <w:t>Dissertation</w:t>
      </w:r>
      <w:r w:rsidR="00C84223" w:rsidRPr="00BA13B3">
        <w:rPr>
          <w:sz w:val="22"/>
        </w:rPr>
        <w:t xml:space="preserve"> </w:t>
      </w:r>
      <w:r w:rsidRPr="00BA13B3">
        <w:rPr>
          <w:sz w:val="22"/>
        </w:rPr>
        <w:t>Fellowships</w:t>
      </w:r>
      <w:bookmarkEnd w:id="444"/>
      <w:bookmarkEnd w:id="445"/>
      <w:bookmarkEnd w:id="446"/>
      <w:bookmarkEnd w:id="447"/>
      <w:bookmarkEnd w:id="448"/>
      <w:bookmarkEnd w:id="449"/>
      <w:bookmarkEnd w:id="450"/>
    </w:p>
    <w:p w14:paraId="12F767B0" w14:textId="48DE3561" w:rsidR="00855AEF" w:rsidRPr="00BA13B3"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Harry</w:t>
      </w:r>
      <w:r w:rsidR="00C84223" w:rsidRPr="00BA13B3">
        <w:rPr>
          <w:color w:val="000000" w:themeColor="text1"/>
          <w:sz w:val="22"/>
          <w:szCs w:val="22"/>
          <w:u w:color="000000"/>
        </w:rPr>
        <w:t xml:space="preserve"> </w:t>
      </w:r>
      <w:r w:rsidRPr="00BA13B3">
        <w:rPr>
          <w:color w:val="000000" w:themeColor="text1"/>
          <w:sz w:val="22"/>
          <w:szCs w:val="22"/>
          <w:u w:color="000000"/>
        </w:rPr>
        <w:t>Frank</w:t>
      </w:r>
      <w:r w:rsidR="00C84223" w:rsidRPr="00BA13B3">
        <w:rPr>
          <w:color w:val="000000" w:themeColor="text1"/>
          <w:sz w:val="22"/>
          <w:szCs w:val="22"/>
          <w:u w:color="000000"/>
        </w:rPr>
        <w:t xml:space="preserve"> </w:t>
      </w:r>
      <w:r w:rsidRPr="00BA13B3">
        <w:rPr>
          <w:color w:val="000000" w:themeColor="text1"/>
          <w:sz w:val="22"/>
          <w:szCs w:val="22"/>
          <w:u w:color="000000"/>
        </w:rPr>
        <w:t>Guggenheim</w:t>
      </w:r>
      <w:r w:rsidR="00C84223" w:rsidRPr="00BA13B3">
        <w:rPr>
          <w:color w:val="000000" w:themeColor="text1"/>
          <w:sz w:val="22"/>
          <w:szCs w:val="22"/>
          <w:u w:color="000000"/>
        </w:rPr>
        <w:t xml:space="preserve"> </w:t>
      </w:r>
      <w:r w:rsidRPr="00BA13B3">
        <w:rPr>
          <w:color w:val="000000" w:themeColor="text1"/>
          <w:sz w:val="22"/>
          <w:szCs w:val="22"/>
          <w:u w:color="000000"/>
        </w:rPr>
        <w:t>Foundation</w:t>
      </w:r>
      <w:r w:rsidR="00C84223" w:rsidRPr="00BA13B3">
        <w:rPr>
          <w:color w:val="000000" w:themeColor="text1"/>
          <w:sz w:val="22"/>
          <w:szCs w:val="22"/>
          <w:u w:color="000000"/>
        </w:rPr>
        <w:t xml:space="preserve"> </w:t>
      </w:r>
      <w:r w:rsidRPr="00BA13B3">
        <w:rPr>
          <w:color w:val="000000" w:themeColor="text1"/>
          <w:sz w:val="22"/>
          <w:szCs w:val="22"/>
          <w:u w:color="000000"/>
        </w:rPr>
        <w:t>welcomes</w:t>
      </w:r>
      <w:r w:rsidR="00C84223" w:rsidRPr="00BA13B3">
        <w:rPr>
          <w:color w:val="000000" w:themeColor="text1"/>
          <w:sz w:val="22"/>
          <w:szCs w:val="22"/>
          <w:u w:color="000000"/>
        </w:rPr>
        <w:t xml:space="preserve"> </w:t>
      </w:r>
      <w:r w:rsidRPr="00BA13B3">
        <w:rPr>
          <w:color w:val="000000" w:themeColor="text1"/>
          <w:sz w:val="22"/>
          <w:szCs w:val="22"/>
          <w:u w:color="000000"/>
        </w:rPr>
        <w:t>proposals</w:t>
      </w:r>
      <w:r w:rsidR="00C84223" w:rsidRPr="00BA13B3">
        <w:rPr>
          <w:color w:val="000000" w:themeColor="text1"/>
          <w:sz w:val="22"/>
          <w:szCs w:val="22"/>
          <w:u w:color="000000"/>
        </w:rPr>
        <w:t xml:space="preserve"> </w:t>
      </w:r>
      <w:r w:rsidRPr="00BA13B3">
        <w:rPr>
          <w:color w:val="000000" w:themeColor="text1"/>
          <w:sz w:val="22"/>
          <w:szCs w:val="22"/>
          <w:u w:color="000000"/>
        </w:rPr>
        <w:t>that</w:t>
      </w:r>
      <w:r w:rsidR="00C84223" w:rsidRPr="00BA13B3">
        <w:rPr>
          <w:color w:val="000000" w:themeColor="text1"/>
          <w:sz w:val="22"/>
          <w:szCs w:val="22"/>
          <w:u w:color="000000"/>
        </w:rPr>
        <w:t xml:space="preserve"> </w:t>
      </w:r>
      <w:r w:rsidRPr="00BA13B3">
        <w:rPr>
          <w:color w:val="000000" w:themeColor="text1"/>
          <w:sz w:val="22"/>
          <w:szCs w:val="22"/>
        </w:rPr>
        <w:t>concern</w:t>
      </w:r>
      <w:r w:rsidR="00C84223" w:rsidRPr="00BA13B3">
        <w:rPr>
          <w:color w:val="000000" w:themeColor="text1"/>
          <w:sz w:val="22"/>
          <w:szCs w:val="22"/>
        </w:rPr>
        <w:t xml:space="preserve"> </w:t>
      </w:r>
      <w:r w:rsidRPr="00BA13B3">
        <w:rPr>
          <w:color w:val="000000" w:themeColor="text1"/>
          <w:sz w:val="22"/>
          <w:szCs w:val="22"/>
        </w:rPr>
        <w:t>violence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aggression</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relation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change,</w:t>
      </w:r>
      <w:r w:rsidR="00C84223" w:rsidRPr="00BA13B3">
        <w:rPr>
          <w:color w:val="000000" w:themeColor="text1"/>
          <w:sz w:val="22"/>
          <w:szCs w:val="22"/>
        </w:rPr>
        <w:t xml:space="preserve"> </w:t>
      </w:r>
      <w:r w:rsidRPr="00BA13B3">
        <w:rPr>
          <w:color w:val="000000" w:themeColor="text1"/>
          <w:sz w:val="22"/>
          <w:szCs w:val="22"/>
        </w:rPr>
        <w:t>intergroup</w:t>
      </w:r>
      <w:r w:rsidR="00C84223" w:rsidRPr="00BA13B3">
        <w:rPr>
          <w:color w:val="000000" w:themeColor="text1"/>
          <w:sz w:val="22"/>
          <w:szCs w:val="22"/>
        </w:rPr>
        <w:t xml:space="preserve"> </w:t>
      </w:r>
      <w:r w:rsidRPr="00BA13B3">
        <w:rPr>
          <w:color w:val="000000" w:themeColor="text1"/>
          <w:sz w:val="22"/>
          <w:szCs w:val="22"/>
        </w:rPr>
        <w:t>conflict,</w:t>
      </w:r>
      <w:r w:rsidR="00C84223" w:rsidRPr="00BA13B3">
        <w:rPr>
          <w:color w:val="000000" w:themeColor="text1"/>
          <w:sz w:val="22"/>
          <w:szCs w:val="22"/>
        </w:rPr>
        <w:t xml:space="preserve"> </w:t>
      </w:r>
      <w:r w:rsidRPr="00BA13B3">
        <w:rPr>
          <w:color w:val="000000" w:themeColor="text1"/>
          <w:sz w:val="22"/>
          <w:szCs w:val="22"/>
        </w:rPr>
        <w:t>war,</w:t>
      </w:r>
      <w:r w:rsidR="00C84223" w:rsidRPr="00BA13B3">
        <w:rPr>
          <w:color w:val="000000" w:themeColor="text1"/>
          <w:sz w:val="22"/>
          <w:szCs w:val="22"/>
        </w:rPr>
        <w:t xml:space="preserve"> </w:t>
      </w:r>
      <w:r w:rsidRPr="00BA13B3">
        <w:rPr>
          <w:color w:val="000000" w:themeColor="text1"/>
          <w:sz w:val="22"/>
          <w:szCs w:val="22"/>
        </w:rPr>
        <w:t>terrorism,</w:t>
      </w:r>
      <w:r w:rsidR="00C84223" w:rsidRPr="00BA13B3">
        <w:rPr>
          <w:color w:val="000000" w:themeColor="text1"/>
          <w:sz w:val="22"/>
          <w:szCs w:val="22"/>
        </w:rPr>
        <w:t xml:space="preserve"> </w:t>
      </w:r>
      <w:r w:rsidRPr="00BA13B3">
        <w:rPr>
          <w:color w:val="000000" w:themeColor="text1"/>
          <w:sz w:val="22"/>
          <w:szCs w:val="22"/>
        </w:rPr>
        <w:t>crime,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family</w:t>
      </w:r>
      <w:r w:rsidR="00C84223" w:rsidRPr="00BA13B3">
        <w:rPr>
          <w:color w:val="000000" w:themeColor="text1"/>
          <w:sz w:val="22"/>
          <w:szCs w:val="22"/>
        </w:rPr>
        <w:t xml:space="preserve"> </w:t>
      </w:r>
      <w:r w:rsidRPr="00BA13B3">
        <w:rPr>
          <w:color w:val="000000" w:themeColor="text1"/>
          <w:sz w:val="22"/>
          <w:szCs w:val="22"/>
        </w:rPr>
        <w:t>relationships,</w:t>
      </w:r>
      <w:r w:rsidR="00C84223" w:rsidRPr="00BA13B3">
        <w:rPr>
          <w:color w:val="000000" w:themeColor="text1"/>
          <w:sz w:val="22"/>
          <w:szCs w:val="22"/>
        </w:rPr>
        <w:t xml:space="preserve"> </w:t>
      </w:r>
      <w:r w:rsidRPr="00BA13B3">
        <w:rPr>
          <w:color w:val="000000" w:themeColor="text1"/>
          <w:sz w:val="22"/>
          <w:szCs w:val="22"/>
        </w:rPr>
        <w:t>among</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subjects.</w:t>
      </w:r>
      <w:r w:rsidR="00C84223" w:rsidRPr="00BA13B3">
        <w:rPr>
          <w:color w:val="000000" w:themeColor="text1"/>
          <w:sz w:val="22"/>
          <w:szCs w:val="22"/>
        </w:rPr>
        <w:t xml:space="preserve"> </w:t>
      </w:r>
      <w:r w:rsidRPr="00BA13B3">
        <w:rPr>
          <w:color w:val="000000" w:themeColor="text1"/>
          <w:sz w:val="22"/>
          <w:szCs w:val="22"/>
        </w:rPr>
        <w:t>Dissertations</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no</w:t>
      </w:r>
      <w:r w:rsidR="00C84223" w:rsidRPr="00BA13B3">
        <w:rPr>
          <w:color w:val="000000" w:themeColor="text1"/>
          <w:sz w:val="22"/>
          <w:szCs w:val="22"/>
        </w:rPr>
        <w:t xml:space="preserve"> </w:t>
      </w:r>
      <w:r w:rsidRPr="00BA13B3">
        <w:rPr>
          <w:color w:val="000000" w:themeColor="text1"/>
          <w:sz w:val="22"/>
          <w:szCs w:val="22"/>
        </w:rPr>
        <w:t>relevance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understanding</w:t>
      </w:r>
      <w:r w:rsidR="00C84223" w:rsidRPr="00BA13B3">
        <w:rPr>
          <w:color w:val="000000" w:themeColor="text1"/>
          <w:sz w:val="22"/>
          <w:szCs w:val="22"/>
        </w:rPr>
        <w:t xml:space="preserve"> </w:t>
      </w:r>
      <w:r w:rsidRPr="00BA13B3">
        <w:rPr>
          <w:color w:val="000000" w:themeColor="text1"/>
          <w:sz w:val="22"/>
          <w:szCs w:val="22"/>
        </w:rPr>
        <w:t>human</w:t>
      </w:r>
      <w:r w:rsidR="00C84223" w:rsidRPr="00BA13B3">
        <w:rPr>
          <w:color w:val="000000" w:themeColor="text1"/>
          <w:sz w:val="22"/>
          <w:szCs w:val="22"/>
        </w:rPr>
        <w:t xml:space="preserve"> </w:t>
      </w:r>
      <w:r w:rsidRPr="00BA13B3">
        <w:rPr>
          <w:color w:val="000000" w:themeColor="text1"/>
          <w:sz w:val="22"/>
          <w:szCs w:val="22"/>
        </w:rPr>
        <w:t>violence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aggression</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supported.</w:t>
      </w:r>
      <w:r w:rsidR="00C84223" w:rsidRPr="00BA13B3">
        <w:rPr>
          <w:color w:val="000000" w:themeColor="text1"/>
          <w:sz w:val="22"/>
          <w:szCs w:val="22"/>
        </w:rPr>
        <w:t xml:space="preserve"> </w:t>
      </w:r>
      <w:r w:rsidRPr="00BA13B3">
        <w:rPr>
          <w:color w:val="000000" w:themeColor="text1"/>
          <w:sz w:val="22"/>
          <w:szCs w:val="22"/>
        </w:rPr>
        <w:t>Priority</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also</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given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areas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methodologies</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t>receiving</w:t>
      </w:r>
      <w:r w:rsidR="00C84223" w:rsidRPr="00BA13B3">
        <w:rPr>
          <w:color w:val="000000" w:themeColor="text1"/>
          <w:sz w:val="22"/>
          <w:szCs w:val="22"/>
        </w:rPr>
        <w:t xml:space="preserve"> </w:t>
      </w:r>
      <w:r w:rsidRPr="00BA13B3">
        <w:rPr>
          <w:color w:val="000000" w:themeColor="text1"/>
          <w:sz w:val="22"/>
          <w:szCs w:val="22"/>
        </w:rPr>
        <w:t>adequate</w:t>
      </w:r>
      <w:r w:rsidR="00C84223" w:rsidRPr="00BA13B3">
        <w:rPr>
          <w:color w:val="000000" w:themeColor="text1"/>
          <w:sz w:val="22"/>
          <w:szCs w:val="22"/>
        </w:rPr>
        <w:t xml:space="preserve"> </w:t>
      </w:r>
      <w:r w:rsidRPr="00BA13B3">
        <w:rPr>
          <w:color w:val="000000" w:themeColor="text1"/>
          <w:sz w:val="22"/>
          <w:szCs w:val="22"/>
        </w:rPr>
        <w:t>attention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funding</w:t>
      </w:r>
      <w:r w:rsidR="00C84223" w:rsidRPr="00BA13B3">
        <w:rPr>
          <w:color w:val="000000" w:themeColor="text1"/>
          <w:sz w:val="22"/>
          <w:szCs w:val="22"/>
        </w:rPr>
        <w:t xml:space="preserve"> </w:t>
      </w:r>
      <w:r w:rsidRPr="00BA13B3">
        <w:rPr>
          <w:color w:val="000000" w:themeColor="text1"/>
          <w:sz w:val="22"/>
          <w:szCs w:val="22"/>
        </w:rPr>
        <w:t>sources.</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within</w:t>
      </w:r>
      <w:r w:rsidR="00C84223" w:rsidRPr="00BA13B3">
        <w:rPr>
          <w:color w:val="000000" w:themeColor="text1"/>
          <w:sz w:val="22"/>
          <w:szCs w:val="22"/>
          <w:u w:color="000000"/>
        </w:rPr>
        <w:t xml:space="preserve">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completing</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$20,000</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p>
    <w:p w14:paraId="38517F2A" w14:textId="413BAE8D" w:rsidR="00855AEF" w:rsidRPr="00BA13B3"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10" w:history="1">
        <w:r w:rsidR="00392EC8" w:rsidRPr="00BA13B3">
          <w:rPr>
            <w:rStyle w:val="Hyperlink"/>
            <w:szCs w:val="22"/>
          </w:rPr>
          <w:t>https://live-harryfrankguggenheim.pantheonsite.io/emerging-scholars/</w:t>
        </w:r>
      </w:hyperlink>
    </w:p>
    <w:p w14:paraId="298838E3" w14:textId="6287D507" w:rsidR="00855AEF" w:rsidRPr="00BA13B3"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9520AB" w:rsidRPr="00BA13B3">
        <w:rPr>
          <w:bCs/>
          <w:color w:val="000000" w:themeColor="text1"/>
          <w:sz w:val="22"/>
          <w:szCs w:val="22"/>
          <w:u w:color="000000"/>
        </w:rPr>
        <w:t>None</w:t>
      </w:r>
    </w:p>
    <w:p w14:paraId="69FB3301" w14:textId="5C399DFD" w:rsidR="00855AEF" w:rsidRPr="00BA13B3"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February</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p>
    <w:p w14:paraId="61606D0B" w14:textId="77777777" w:rsidR="00855AEF" w:rsidRPr="00BA13B3"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11959634" w14:textId="6FC91717" w:rsidR="00C80718" w:rsidRPr="00BA13B3" w:rsidRDefault="00C80718" w:rsidP="00C84223">
      <w:pPr>
        <w:pStyle w:val="Heading2"/>
        <w:rPr>
          <w:sz w:val="22"/>
        </w:rPr>
      </w:pPr>
      <w:bookmarkStart w:id="451" w:name="_Toc80091935"/>
      <w:bookmarkStart w:id="452" w:name="_Toc80162992"/>
      <w:bookmarkStart w:id="453" w:name="_Toc85086506"/>
      <w:bookmarkStart w:id="454" w:name="_Toc95369153"/>
      <w:bookmarkStart w:id="455" w:name="_Toc122406598"/>
      <w:bookmarkStart w:id="456" w:name="_Toc453584443"/>
      <w:bookmarkStart w:id="457" w:name="_Toc175570129"/>
      <w:r w:rsidRPr="00BA13B3">
        <w:rPr>
          <w:sz w:val="22"/>
        </w:rPr>
        <w:t>The</w:t>
      </w:r>
      <w:r w:rsidR="00C84223" w:rsidRPr="00BA13B3">
        <w:rPr>
          <w:sz w:val="22"/>
        </w:rPr>
        <w:t xml:space="preserve"> </w:t>
      </w:r>
      <w:r w:rsidRPr="00BA13B3">
        <w:rPr>
          <w:sz w:val="22"/>
        </w:rPr>
        <w:t>Harvard</w:t>
      </w:r>
      <w:r w:rsidR="00C84223" w:rsidRPr="00BA13B3">
        <w:rPr>
          <w:sz w:val="22"/>
        </w:rPr>
        <w:t xml:space="preserve"> </w:t>
      </w:r>
      <w:r w:rsidRPr="00BA13B3">
        <w:rPr>
          <w:sz w:val="22"/>
        </w:rPr>
        <w:t>Academy</w:t>
      </w:r>
      <w:r w:rsidR="00C84223" w:rsidRPr="00BA13B3">
        <w:rPr>
          <w:sz w:val="22"/>
        </w:rPr>
        <w:t xml:space="preserve"> </w:t>
      </w:r>
      <w:r w:rsidRPr="00BA13B3">
        <w:rPr>
          <w:sz w:val="22"/>
        </w:rPr>
        <w:t>for</w:t>
      </w:r>
      <w:r w:rsidR="00C84223" w:rsidRPr="00BA13B3">
        <w:rPr>
          <w:sz w:val="22"/>
        </w:rPr>
        <w:t xml:space="preserve"> </w:t>
      </w:r>
      <w:r w:rsidRPr="00BA13B3">
        <w:rPr>
          <w:sz w:val="22"/>
        </w:rPr>
        <w:t>International</w:t>
      </w:r>
      <w:r w:rsidR="00C84223" w:rsidRPr="00BA13B3">
        <w:rPr>
          <w:sz w:val="22"/>
        </w:rPr>
        <w:t xml:space="preserve"> </w:t>
      </w:r>
      <w:r w:rsidRPr="00BA13B3">
        <w:rPr>
          <w:sz w:val="22"/>
        </w:rPr>
        <w:t>and</w:t>
      </w:r>
      <w:r w:rsidR="00C84223" w:rsidRPr="00BA13B3">
        <w:rPr>
          <w:sz w:val="22"/>
        </w:rPr>
        <w:t xml:space="preserve"> </w:t>
      </w:r>
      <w:r w:rsidRPr="00BA13B3">
        <w:rPr>
          <w:sz w:val="22"/>
        </w:rPr>
        <w:t>Area</w:t>
      </w:r>
      <w:r w:rsidR="00C84223" w:rsidRPr="00BA13B3">
        <w:rPr>
          <w:sz w:val="22"/>
        </w:rPr>
        <w:t xml:space="preserve"> </w:t>
      </w:r>
      <w:r w:rsidRPr="00BA13B3">
        <w:rPr>
          <w:sz w:val="22"/>
        </w:rPr>
        <w:t>Studies</w:t>
      </w:r>
      <w:bookmarkEnd w:id="451"/>
      <w:bookmarkEnd w:id="452"/>
      <w:bookmarkEnd w:id="453"/>
      <w:bookmarkEnd w:id="454"/>
      <w:bookmarkEnd w:id="455"/>
      <w:bookmarkEnd w:id="456"/>
      <w:bookmarkEnd w:id="457"/>
    </w:p>
    <w:p w14:paraId="32AFFE04" w14:textId="6BF83503" w:rsidR="00C80718" w:rsidRPr="00BA13B3" w:rsidRDefault="00F12A2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Academy</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supports</w:t>
      </w:r>
      <w:r w:rsidR="00C84223" w:rsidRPr="00BA13B3">
        <w:rPr>
          <w:color w:val="000000" w:themeColor="text1"/>
          <w:sz w:val="22"/>
          <w:szCs w:val="22"/>
          <w:u w:color="000000"/>
        </w:rPr>
        <w:t xml:space="preserve"> </w:t>
      </w:r>
      <w:r w:rsidRPr="00BA13B3">
        <w:rPr>
          <w:color w:val="000000" w:themeColor="text1"/>
          <w:sz w:val="22"/>
          <w:szCs w:val="22"/>
          <w:u w:color="000000"/>
        </w:rPr>
        <w:t>outstanding</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start</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careers</w:t>
      </w:r>
      <w:r w:rsidR="00C84223" w:rsidRPr="00BA13B3">
        <w:rPr>
          <w:color w:val="000000" w:themeColor="text1"/>
          <w:sz w:val="22"/>
          <w:szCs w:val="22"/>
          <w:u w:color="000000"/>
        </w:rPr>
        <w:t xml:space="preserve"> </w:t>
      </w:r>
      <w:r w:rsidRPr="00BA13B3">
        <w:rPr>
          <w:color w:val="000000" w:themeColor="text1"/>
          <w:sz w:val="22"/>
          <w:szCs w:val="22"/>
          <w:u w:color="000000"/>
        </w:rPr>
        <w:t>whose</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combines</w:t>
      </w:r>
      <w:r w:rsidR="00C84223" w:rsidRPr="00BA13B3">
        <w:rPr>
          <w:color w:val="000000" w:themeColor="text1"/>
          <w:sz w:val="22"/>
          <w:szCs w:val="22"/>
          <w:u w:color="000000"/>
        </w:rPr>
        <w:t xml:space="preserve"> </w:t>
      </w:r>
      <w:r w:rsidRPr="00BA13B3">
        <w:rPr>
          <w:color w:val="000000" w:themeColor="text1"/>
          <w:sz w:val="22"/>
          <w:szCs w:val="22"/>
          <w:u w:color="000000"/>
        </w:rPr>
        <w:t>disciplinary</w:t>
      </w:r>
      <w:r w:rsidR="00C84223" w:rsidRPr="00BA13B3">
        <w:rPr>
          <w:color w:val="000000" w:themeColor="text1"/>
          <w:sz w:val="22"/>
          <w:szCs w:val="22"/>
          <w:u w:color="000000"/>
        </w:rPr>
        <w:t xml:space="preserve"> </w:t>
      </w:r>
      <w:r w:rsidRPr="00BA13B3">
        <w:rPr>
          <w:color w:val="000000" w:themeColor="text1"/>
          <w:sz w:val="22"/>
          <w:szCs w:val="22"/>
          <w:u w:color="000000"/>
        </w:rPr>
        <w:t>excellence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law</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command</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language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culture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countries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regions</w:t>
      </w:r>
      <w:r w:rsidR="00C84223" w:rsidRPr="00BA13B3">
        <w:rPr>
          <w:color w:val="000000" w:themeColor="text1"/>
          <w:sz w:val="22"/>
          <w:szCs w:val="22"/>
          <w:u w:color="000000"/>
        </w:rPr>
        <w:t xml:space="preserve"> </w:t>
      </w:r>
      <w:r w:rsidRPr="00BA13B3">
        <w:rPr>
          <w:color w:val="000000" w:themeColor="text1"/>
          <w:sz w:val="22"/>
          <w:szCs w:val="22"/>
          <w:u w:color="000000"/>
        </w:rPr>
        <w:t>outside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United</w:t>
      </w:r>
      <w:r w:rsidR="00C84223" w:rsidRPr="00BA13B3">
        <w:rPr>
          <w:color w:val="000000" w:themeColor="text1"/>
          <w:sz w:val="22"/>
          <w:szCs w:val="22"/>
          <w:u w:color="000000"/>
        </w:rPr>
        <w:t xml:space="preserve"> </w:t>
      </w:r>
      <w:r w:rsidRPr="00BA13B3">
        <w:rPr>
          <w:color w:val="000000" w:themeColor="text1"/>
          <w:sz w:val="22"/>
          <w:szCs w:val="22"/>
          <w:u w:color="000000"/>
        </w:rPr>
        <w:t>States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Canada.</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scholarship</w:t>
      </w:r>
      <w:r w:rsidR="00C84223" w:rsidRPr="00BA13B3">
        <w:rPr>
          <w:color w:val="000000" w:themeColor="text1"/>
          <w:sz w:val="22"/>
          <w:szCs w:val="22"/>
          <w:u w:color="000000"/>
        </w:rPr>
        <w:t xml:space="preserve"> </w:t>
      </w:r>
      <w:r w:rsidRPr="00BA13B3">
        <w:rPr>
          <w:color w:val="000000" w:themeColor="text1"/>
          <w:sz w:val="22"/>
          <w:szCs w:val="22"/>
          <w:u w:color="000000"/>
        </w:rPr>
        <w:t>may</w:t>
      </w:r>
      <w:r w:rsidR="00C84223" w:rsidRPr="00BA13B3">
        <w:rPr>
          <w:color w:val="000000" w:themeColor="text1"/>
          <w:sz w:val="22"/>
          <w:szCs w:val="22"/>
          <w:u w:color="000000"/>
        </w:rPr>
        <w:t xml:space="preserve"> </w:t>
      </w:r>
      <w:r w:rsidRPr="00BA13B3">
        <w:rPr>
          <w:color w:val="000000" w:themeColor="text1"/>
          <w:sz w:val="22"/>
          <w:szCs w:val="22"/>
          <w:u w:color="000000"/>
        </w:rPr>
        <w:t>elucidate</w:t>
      </w:r>
      <w:r w:rsidR="00C84223" w:rsidRPr="00BA13B3">
        <w:rPr>
          <w:color w:val="000000" w:themeColor="text1"/>
          <w:sz w:val="22"/>
          <w:szCs w:val="22"/>
          <w:u w:color="000000"/>
        </w:rPr>
        <w:t xml:space="preserve"> </w:t>
      </w:r>
      <w:r w:rsidRPr="00BA13B3">
        <w:rPr>
          <w:color w:val="000000" w:themeColor="text1"/>
          <w:sz w:val="22"/>
          <w:szCs w:val="22"/>
          <w:u w:color="000000"/>
        </w:rPr>
        <w:t>domestic,</w:t>
      </w:r>
      <w:r w:rsidR="00C84223" w:rsidRPr="00BA13B3">
        <w:rPr>
          <w:color w:val="000000" w:themeColor="text1"/>
          <w:sz w:val="22"/>
          <w:szCs w:val="22"/>
          <w:u w:color="000000"/>
        </w:rPr>
        <w:t xml:space="preserve"> </w:t>
      </w:r>
      <w:r w:rsidRPr="00BA13B3">
        <w:rPr>
          <w:color w:val="000000" w:themeColor="text1"/>
          <w:sz w:val="22"/>
          <w:szCs w:val="22"/>
          <w:u w:color="000000"/>
        </w:rPr>
        <w:t>comparative,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transnational</w:t>
      </w:r>
      <w:r w:rsidR="00C84223" w:rsidRPr="00BA13B3">
        <w:rPr>
          <w:color w:val="000000" w:themeColor="text1"/>
          <w:sz w:val="22"/>
          <w:szCs w:val="22"/>
          <w:u w:color="000000"/>
        </w:rPr>
        <w:t xml:space="preserve"> </w:t>
      </w:r>
      <w:r w:rsidRPr="00BA13B3">
        <w:rPr>
          <w:color w:val="000000" w:themeColor="text1"/>
          <w:sz w:val="22"/>
          <w:szCs w:val="22"/>
          <w:u w:color="000000"/>
        </w:rPr>
        <w:t>issues,</w:t>
      </w:r>
      <w:r w:rsidR="00C84223" w:rsidRPr="00BA13B3">
        <w:rPr>
          <w:color w:val="000000" w:themeColor="text1"/>
          <w:sz w:val="22"/>
          <w:szCs w:val="22"/>
          <w:u w:color="000000"/>
        </w:rPr>
        <w:t xml:space="preserve"> </w:t>
      </w:r>
      <w:r w:rsidRPr="00BA13B3">
        <w:rPr>
          <w:color w:val="000000" w:themeColor="text1"/>
          <w:sz w:val="22"/>
          <w:szCs w:val="22"/>
          <w:u w:color="000000"/>
        </w:rPr>
        <w:t>past</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present.</w:t>
      </w:r>
      <w:r w:rsidR="00C84223" w:rsidRPr="00BA13B3">
        <w:rPr>
          <w:color w:val="000000" w:themeColor="text1"/>
          <w:sz w:val="22"/>
          <w:szCs w:val="22"/>
          <w:shd w:val="clear" w:color="auto" w:fill="F6F5EE"/>
        </w:rPr>
        <w:t xml:space="preserve"> </w:t>
      </w:r>
      <w:r w:rsidRPr="00BA13B3">
        <w:rPr>
          <w:color w:val="000000" w:themeColor="text1"/>
          <w:sz w:val="22"/>
          <w:szCs w:val="22"/>
          <w:u w:color="000000"/>
        </w:rPr>
        <w:t>Academy</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appointed</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two-year,</w:t>
      </w:r>
      <w:r w:rsidR="00C84223" w:rsidRPr="00BA13B3">
        <w:rPr>
          <w:color w:val="000000" w:themeColor="text1"/>
          <w:sz w:val="22"/>
          <w:szCs w:val="22"/>
          <w:u w:color="000000"/>
        </w:rPr>
        <w:t xml:space="preserve"> </w:t>
      </w:r>
      <w:r w:rsidRPr="00BA13B3">
        <w:rPr>
          <w:color w:val="000000" w:themeColor="text1"/>
          <w:sz w:val="22"/>
          <w:szCs w:val="22"/>
          <w:u w:color="000000"/>
        </w:rPr>
        <w:t>in-residence,</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Harvard</w:t>
      </w:r>
      <w:r w:rsidR="00C84223" w:rsidRPr="00BA13B3">
        <w:rPr>
          <w:color w:val="000000" w:themeColor="text1"/>
          <w:sz w:val="22"/>
          <w:szCs w:val="22"/>
          <w:u w:color="000000"/>
        </w:rPr>
        <w:t xml:space="preserve"> </w:t>
      </w:r>
      <w:r w:rsidRPr="00BA13B3">
        <w:rPr>
          <w:color w:val="000000" w:themeColor="text1"/>
          <w:sz w:val="22"/>
          <w:szCs w:val="22"/>
          <w:u w:color="000000"/>
        </w:rPr>
        <w:t>Academy</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International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Area</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Harvard</w:t>
      </w:r>
      <w:r w:rsidR="00C84223" w:rsidRPr="00BA13B3">
        <w:rPr>
          <w:color w:val="000000" w:themeColor="text1"/>
          <w:sz w:val="22"/>
          <w:szCs w:val="22"/>
          <w:u w:color="000000"/>
        </w:rPr>
        <w:t xml:space="preserv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Cambridge,</w:t>
      </w:r>
      <w:r w:rsidR="00C84223" w:rsidRPr="00BA13B3">
        <w:rPr>
          <w:color w:val="000000" w:themeColor="text1"/>
          <w:sz w:val="22"/>
          <w:szCs w:val="22"/>
          <w:u w:color="000000"/>
        </w:rPr>
        <w:t xml:space="preserve"> </w:t>
      </w:r>
      <w:r w:rsidRPr="00BA13B3">
        <w:rPr>
          <w:color w:val="000000" w:themeColor="text1"/>
          <w:sz w:val="22"/>
          <w:szCs w:val="22"/>
          <w:u w:color="000000"/>
        </w:rPr>
        <w:t>MA.</w:t>
      </w:r>
      <w:r w:rsidR="00C84223" w:rsidRPr="00BA13B3">
        <w:rPr>
          <w:color w:val="000000" w:themeColor="text1"/>
          <w:sz w:val="22"/>
          <w:szCs w:val="22"/>
          <w:u w:color="000000"/>
        </w:rPr>
        <w:t xml:space="preserve"> </w:t>
      </w:r>
      <w:r w:rsidRPr="00BA13B3">
        <w:rPr>
          <w:color w:val="000000" w:themeColor="text1"/>
          <w:sz w:val="22"/>
          <w:szCs w:val="22"/>
          <w:u w:color="000000"/>
        </w:rPr>
        <w:t>They</w:t>
      </w:r>
      <w:r w:rsidR="00C84223" w:rsidRPr="00BA13B3">
        <w:rPr>
          <w:color w:val="000000" w:themeColor="text1"/>
          <w:sz w:val="22"/>
          <w:szCs w:val="22"/>
          <w:u w:color="000000"/>
        </w:rPr>
        <w:t xml:space="preserve"> </w:t>
      </w:r>
      <w:r w:rsidRPr="00BA13B3">
        <w:rPr>
          <w:color w:val="000000" w:themeColor="text1"/>
          <w:sz w:val="22"/>
          <w:szCs w:val="22"/>
          <w:u w:color="000000"/>
        </w:rPr>
        <w:t>receive</w:t>
      </w:r>
      <w:r w:rsidR="00C84223" w:rsidRPr="00BA13B3">
        <w:rPr>
          <w:color w:val="000000" w:themeColor="text1"/>
          <w:sz w:val="22"/>
          <w:szCs w:val="22"/>
          <w:u w:color="000000"/>
        </w:rPr>
        <w:t xml:space="preserve"> </w:t>
      </w:r>
      <w:r w:rsidRPr="00BA13B3">
        <w:rPr>
          <w:color w:val="000000" w:themeColor="text1"/>
          <w:sz w:val="22"/>
          <w:szCs w:val="22"/>
          <w:u w:color="000000"/>
        </w:rPr>
        <w:t>substantial</w:t>
      </w:r>
      <w:r w:rsidR="00C84223" w:rsidRPr="00BA13B3">
        <w:rPr>
          <w:color w:val="000000" w:themeColor="text1"/>
          <w:sz w:val="22"/>
          <w:szCs w:val="22"/>
          <w:u w:color="000000"/>
        </w:rPr>
        <w:t xml:space="preserve"> </w:t>
      </w:r>
      <w:r w:rsidRPr="00BA13B3">
        <w:rPr>
          <w:color w:val="000000" w:themeColor="text1"/>
          <w:sz w:val="22"/>
          <w:szCs w:val="22"/>
          <w:u w:color="000000"/>
        </w:rPr>
        <w:t>financial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assistance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undertake</w:t>
      </w:r>
      <w:r w:rsidR="00C84223" w:rsidRPr="00BA13B3">
        <w:rPr>
          <w:color w:val="000000" w:themeColor="text1"/>
          <w:sz w:val="22"/>
          <w:szCs w:val="22"/>
          <w:u w:color="000000"/>
        </w:rPr>
        <w:t xml:space="preserve"> </w:t>
      </w:r>
      <w:r w:rsidRPr="00BA13B3">
        <w:rPr>
          <w:color w:val="000000" w:themeColor="text1"/>
          <w:sz w:val="22"/>
          <w:szCs w:val="22"/>
          <w:u w:color="000000"/>
        </w:rPr>
        <w:t>sustained</w:t>
      </w:r>
      <w:r w:rsidR="00C84223" w:rsidRPr="00BA13B3">
        <w:rPr>
          <w:color w:val="000000" w:themeColor="text1"/>
          <w:sz w:val="22"/>
          <w:szCs w:val="22"/>
          <w:u w:color="000000"/>
        </w:rPr>
        <w:t xml:space="preserve"> </w:t>
      </w:r>
      <w:r w:rsidRPr="00BA13B3">
        <w:rPr>
          <w:color w:val="000000" w:themeColor="text1"/>
          <w:sz w:val="22"/>
          <w:szCs w:val="22"/>
          <w:u w:color="000000"/>
        </w:rPr>
        <w:t>projects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and/or</w:t>
      </w:r>
      <w:r w:rsidR="00C84223" w:rsidRPr="00BA13B3">
        <w:rPr>
          <w:color w:val="000000" w:themeColor="text1"/>
          <w:sz w:val="22"/>
          <w:szCs w:val="22"/>
          <w:u w:color="000000"/>
        </w:rPr>
        <w:t xml:space="preserve"> </w:t>
      </w:r>
      <w:r w:rsidRPr="00BA13B3">
        <w:rPr>
          <w:color w:val="000000" w:themeColor="text1"/>
          <w:sz w:val="22"/>
          <w:szCs w:val="22"/>
          <w:u w:color="000000"/>
        </w:rPr>
        <w:t>acquire</w:t>
      </w:r>
      <w:r w:rsidR="00C84223" w:rsidRPr="00BA13B3">
        <w:rPr>
          <w:color w:val="000000" w:themeColor="text1"/>
          <w:sz w:val="22"/>
          <w:szCs w:val="22"/>
          <w:u w:color="000000"/>
        </w:rPr>
        <w:t xml:space="preserve"> </w:t>
      </w:r>
      <w:r w:rsidRPr="00BA13B3">
        <w:rPr>
          <w:color w:val="000000" w:themeColor="text1"/>
          <w:sz w:val="22"/>
          <w:szCs w:val="22"/>
          <w:u w:color="000000"/>
        </w:rPr>
        <w:t>accessory</w:t>
      </w:r>
      <w:r w:rsidR="00C84223" w:rsidRPr="00BA13B3">
        <w:rPr>
          <w:color w:val="000000" w:themeColor="text1"/>
          <w:sz w:val="22"/>
          <w:szCs w:val="22"/>
          <w:u w:color="000000"/>
        </w:rPr>
        <w:t xml:space="preserve"> </w:t>
      </w:r>
      <w:r w:rsidRPr="00BA13B3">
        <w:rPr>
          <w:color w:val="000000" w:themeColor="text1"/>
          <w:sz w:val="22"/>
          <w:szCs w:val="22"/>
          <w:u w:color="000000"/>
        </w:rPr>
        <w:t>training</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chosen</w:t>
      </w:r>
      <w:r w:rsidR="00C84223" w:rsidRPr="00BA13B3">
        <w:rPr>
          <w:color w:val="000000" w:themeColor="text1"/>
          <w:sz w:val="22"/>
          <w:szCs w:val="22"/>
          <w:u w:color="000000"/>
        </w:rPr>
        <w:t xml:space="preserve"> </w:t>
      </w:r>
      <w:r w:rsidRPr="00BA13B3">
        <w:rPr>
          <w:color w:val="000000" w:themeColor="text1"/>
          <w:sz w:val="22"/>
          <w:szCs w:val="22"/>
          <w:u w:color="000000"/>
        </w:rPr>
        <w:t>fields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areas.</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Senior</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distinguished</w:t>
      </w:r>
      <w:r w:rsidR="00C84223" w:rsidRPr="00BA13B3">
        <w:rPr>
          <w:color w:val="000000" w:themeColor="text1"/>
          <w:sz w:val="22"/>
          <w:szCs w:val="22"/>
          <w:u w:color="000000"/>
        </w:rPr>
        <w:t xml:space="preserve"> </w:t>
      </w:r>
      <w:r w:rsidRPr="00BA13B3">
        <w:rPr>
          <w:color w:val="000000" w:themeColor="text1"/>
          <w:sz w:val="22"/>
          <w:szCs w:val="22"/>
          <w:u w:color="000000"/>
        </w:rPr>
        <w:t>group</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senior</w:t>
      </w:r>
      <w:r w:rsidR="00C84223" w:rsidRPr="00BA13B3">
        <w:rPr>
          <w:color w:val="000000" w:themeColor="text1"/>
          <w:sz w:val="22"/>
          <w:szCs w:val="22"/>
          <w:u w:color="000000"/>
        </w:rPr>
        <w:t xml:space="preserve"> </w:t>
      </w:r>
      <w:r w:rsidRPr="00BA13B3">
        <w:rPr>
          <w:color w:val="000000" w:themeColor="text1"/>
          <w:sz w:val="22"/>
          <w:szCs w:val="22"/>
          <w:u w:color="000000"/>
        </w:rPr>
        <w:t>Harvard</w:t>
      </w:r>
      <w:r w:rsidR="00C84223" w:rsidRPr="00BA13B3">
        <w:rPr>
          <w:color w:val="000000" w:themeColor="text1"/>
          <w:sz w:val="22"/>
          <w:szCs w:val="22"/>
          <w:u w:color="000000"/>
        </w:rPr>
        <w:t xml:space="preserv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faculty</w:t>
      </w:r>
      <w:r w:rsidR="00C84223" w:rsidRPr="00BA13B3">
        <w:rPr>
          <w:color w:val="000000" w:themeColor="text1"/>
          <w:sz w:val="22"/>
          <w:szCs w:val="22"/>
          <w:u w:color="000000"/>
        </w:rPr>
        <w:t xml:space="preserve"> </w:t>
      </w:r>
      <w:r w:rsidRPr="00BA13B3">
        <w:rPr>
          <w:color w:val="000000" w:themeColor="text1"/>
          <w:sz w:val="22"/>
          <w:szCs w:val="22"/>
          <w:u w:color="000000"/>
        </w:rPr>
        <w:t>members,</w:t>
      </w:r>
      <w:r w:rsidR="00C84223" w:rsidRPr="00BA13B3">
        <w:rPr>
          <w:color w:val="000000" w:themeColor="text1"/>
          <w:sz w:val="22"/>
          <w:szCs w:val="22"/>
          <w:u w:color="000000"/>
        </w:rPr>
        <w:t xml:space="preserve"> </w:t>
      </w:r>
      <w:r w:rsidRPr="00BA13B3">
        <w:rPr>
          <w:color w:val="000000" w:themeColor="text1"/>
          <w:sz w:val="22"/>
          <w:szCs w:val="22"/>
          <w:u w:color="000000"/>
        </w:rPr>
        <w:t>act</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mentors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Academy</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help</w:t>
      </w:r>
      <w:r w:rsidR="00C84223" w:rsidRPr="00BA13B3">
        <w:rPr>
          <w:color w:val="000000" w:themeColor="text1"/>
          <w:sz w:val="22"/>
          <w:szCs w:val="22"/>
          <w:u w:color="000000"/>
        </w:rPr>
        <w:t xml:space="preserve"> </w:t>
      </w:r>
      <w:r w:rsidRPr="00BA13B3">
        <w:rPr>
          <w:color w:val="000000" w:themeColor="text1"/>
          <w:sz w:val="22"/>
          <w:szCs w:val="22"/>
          <w:u w:color="000000"/>
        </w:rPr>
        <w:t>them</w:t>
      </w:r>
      <w:r w:rsidR="00C84223" w:rsidRPr="00BA13B3">
        <w:rPr>
          <w:color w:val="000000" w:themeColor="text1"/>
          <w:sz w:val="22"/>
          <w:szCs w:val="22"/>
          <w:u w:color="000000"/>
        </w:rPr>
        <w:t xml:space="preserve"> </w:t>
      </w:r>
      <w:r w:rsidRPr="00BA13B3">
        <w:rPr>
          <w:color w:val="000000" w:themeColor="text1"/>
          <w:sz w:val="22"/>
          <w:szCs w:val="22"/>
          <w:u w:color="000000"/>
        </w:rPr>
        <w:t>achieve</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intellectual</w:t>
      </w:r>
      <w:r w:rsidR="00C84223" w:rsidRPr="00BA13B3">
        <w:rPr>
          <w:color w:val="000000" w:themeColor="text1"/>
          <w:sz w:val="22"/>
          <w:szCs w:val="22"/>
          <w:u w:color="000000"/>
        </w:rPr>
        <w:t xml:space="preserve"> </w:t>
      </w:r>
      <w:r w:rsidRPr="00BA13B3">
        <w:rPr>
          <w:color w:val="000000" w:themeColor="text1"/>
          <w:sz w:val="22"/>
          <w:szCs w:val="22"/>
          <w:u w:color="000000"/>
        </w:rPr>
        <w:t>potential.</w:t>
      </w:r>
      <w:r w:rsidR="00392EC8" w:rsidRPr="00BA13B3">
        <w:rPr>
          <w:color w:val="000000" w:themeColor="text1"/>
          <w:sz w:val="22"/>
          <w:szCs w:val="22"/>
          <w:u w:color="000000"/>
        </w:rPr>
        <w:t xml:space="preserve"> </w:t>
      </w:r>
      <w:r w:rsidR="00B443BD" w:rsidRPr="00BA13B3">
        <w:rPr>
          <w:color w:val="000000" w:themeColor="text1"/>
          <w:sz w:val="22"/>
          <w:szCs w:val="22"/>
          <w:u w:color="000000"/>
        </w:rPr>
        <w:t>In</w:t>
      </w:r>
      <w:r w:rsidR="00C84223" w:rsidRPr="00BA13B3">
        <w:rPr>
          <w:color w:val="000000" w:themeColor="text1"/>
          <w:sz w:val="22"/>
          <w:szCs w:val="22"/>
          <w:u w:color="000000"/>
        </w:rPr>
        <w:t xml:space="preserve"> </w:t>
      </w:r>
      <w:r w:rsidR="00B443BD" w:rsidRPr="00BA13B3">
        <w:rPr>
          <w:color w:val="000000" w:themeColor="text1"/>
          <w:sz w:val="22"/>
          <w:szCs w:val="22"/>
          <w:u w:color="000000"/>
        </w:rPr>
        <w:t>additi</w:t>
      </w:r>
      <w:r w:rsidR="00BF0B67" w:rsidRPr="00BA13B3">
        <w:rPr>
          <w:color w:val="000000" w:themeColor="text1"/>
          <w:sz w:val="22"/>
          <w:szCs w:val="22"/>
          <w:u w:color="000000"/>
        </w:rPr>
        <w:t>o</w:t>
      </w:r>
      <w:r w:rsidR="00B443BD" w:rsidRPr="00BA13B3">
        <w:rPr>
          <w:color w:val="000000" w:themeColor="text1"/>
          <w:sz w:val="22"/>
          <w:szCs w:val="22"/>
          <w:u w:color="000000"/>
        </w:rPr>
        <w:t>n</w:t>
      </w:r>
      <w:r w:rsidR="00C84223" w:rsidRPr="00BA13B3">
        <w:rPr>
          <w:color w:val="000000" w:themeColor="text1"/>
          <w:sz w:val="22"/>
          <w:szCs w:val="22"/>
          <w:u w:color="000000"/>
        </w:rPr>
        <w:t xml:space="preserve"> </w:t>
      </w:r>
      <w:r w:rsidR="00B443BD" w:rsidRPr="00BA13B3">
        <w:rPr>
          <w:color w:val="000000" w:themeColor="text1"/>
          <w:sz w:val="22"/>
          <w:szCs w:val="22"/>
          <w:u w:color="000000"/>
        </w:rPr>
        <w:t>to</w:t>
      </w:r>
      <w:r w:rsidR="00C84223" w:rsidRPr="00BA13B3">
        <w:rPr>
          <w:color w:val="000000" w:themeColor="text1"/>
          <w:sz w:val="22"/>
          <w:szCs w:val="22"/>
          <w:u w:color="000000"/>
        </w:rPr>
        <w:t xml:space="preserve"> </w:t>
      </w:r>
      <w:r w:rsidR="00392EC8" w:rsidRPr="00BA13B3">
        <w:rPr>
          <w:color w:val="000000" w:themeColor="text1"/>
          <w:sz w:val="22"/>
          <w:szCs w:val="22"/>
          <w:u w:color="000000"/>
        </w:rPr>
        <w:t>conference</w:t>
      </w:r>
      <w:r w:rsidR="00B443BD" w:rsidRPr="00BA13B3">
        <w:rPr>
          <w:color w:val="000000" w:themeColor="text1"/>
          <w:sz w:val="22"/>
          <w:szCs w:val="22"/>
          <w:u w:color="000000"/>
        </w:rPr>
        <w:t>/research</w:t>
      </w:r>
      <w:r w:rsidR="00C84223" w:rsidRPr="00BA13B3">
        <w:rPr>
          <w:color w:val="000000" w:themeColor="text1"/>
          <w:sz w:val="22"/>
          <w:szCs w:val="22"/>
          <w:u w:color="000000"/>
        </w:rPr>
        <w:t xml:space="preserve"> </w:t>
      </w:r>
      <w:r w:rsidR="00B443BD" w:rsidRPr="00BA13B3">
        <w:rPr>
          <w:color w:val="000000" w:themeColor="text1"/>
          <w:sz w:val="22"/>
          <w:szCs w:val="22"/>
          <w:u w:color="000000"/>
        </w:rPr>
        <w:t>travel,</w:t>
      </w:r>
      <w:r w:rsidR="00C84223" w:rsidRPr="00BA13B3">
        <w:rPr>
          <w:color w:val="000000" w:themeColor="text1"/>
          <w:sz w:val="22"/>
          <w:szCs w:val="22"/>
          <w:u w:color="000000"/>
        </w:rPr>
        <w:t xml:space="preserve"> </w:t>
      </w:r>
      <w:r w:rsidR="00B443BD" w:rsidRPr="00BA13B3">
        <w:rPr>
          <w:color w:val="000000" w:themeColor="text1"/>
          <w:sz w:val="22"/>
          <w:szCs w:val="22"/>
          <w:u w:color="000000"/>
        </w:rPr>
        <w:t>research</w:t>
      </w:r>
      <w:r w:rsidR="00C84223" w:rsidRPr="00BA13B3">
        <w:rPr>
          <w:color w:val="000000" w:themeColor="text1"/>
          <w:sz w:val="22"/>
          <w:szCs w:val="22"/>
          <w:u w:color="000000"/>
        </w:rPr>
        <w:t xml:space="preserve"> </w:t>
      </w:r>
      <w:r w:rsidR="00B443BD" w:rsidRPr="00BA13B3">
        <w:rPr>
          <w:color w:val="000000" w:themeColor="text1"/>
          <w:sz w:val="22"/>
          <w:szCs w:val="22"/>
          <w:u w:color="000000"/>
        </w:rPr>
        <w:t>assistants,</w:t>
      </w:r>
      <w:r w:rsidR="00C84223" w:rsidRPr="00BA13B3">
        <w:rPr>
          <w:color w:val="000000" w:themeColor="text1"/>
          <w:sz w:val="22"/>
          <w:szCs w:val="22"/>
          <w:u w:color="000000"/>
        </w:rPr>
        <w:t xml:space="preserve"> </w:t>
      </w:r>
      <w:r w:rsidR="00B443BD" w:rsidRPr="00BA13B3">
        <w:rPr>
          <w:color w:val="000000" w:themeColor="text1"/>
          <w:sz w:val="22"/>
          <w:szCs w:val="22"/>
          <w:u w:color="000000"/>
        </w:rPr>
        <w:t>health</w:t>
      </w:r>
      <w:r w:rsidR="00C84223" w:rsidRPr="00BA13B3">
        <w:rPr>
          <w:color w:val="000000" w:themeColor="text1"/>
          <w:sz w:val="22"/>
          <w:szCs w:val="22"/>
          <w:u w:color="000000"/>
        </w:rPr>
        <w:t xml:space="preserve"> </w:t>
      </w:r>
      <w:r w:rsidR="00B443BD" w:rsidRPr="00BA13B3">
        <w:rPr>
          <w:color w:val="000000" w:themeColor="text1"/>
          <w:sz w:val="22"/>
          <w:szCs w:val="22"/>
          <w:u w:color="000000"/>
        </w:rPr>
        <w:t>insurance,</w:t>
      </w:r>
      <w:r w:rsidR="00C84223" w:rsidRPr="00BA13B3">
        <w:rPr>
          <w:color w:val="000000" w:themeColor="text1"/>
          <w:sz w:val="22"/>
          <w:szCs w:val="22"/>
          <w:u w:color="000000"/>
        </w:rPr>
        <w:t xml:space="preserve"> </w:t>
      </w:r>
      <w:r w:rsidR="00B443BD" w:rsidRPr="00BA13B3">
        <w:rPr>
          <w:color w:val="000000" w:themeColor="text1"/>
          <w:sz w:val="22"/>
          <w:szCs w:val="22"/>
          <w:u w:color="000000"/>
        </w:rPr>
        <w:t>and</w:t>
      </w:r>
      <w:r w:rsidR="00C84223" w:rsidRPr="00BA13B3">
        <w:rPr>
          <w:color w:val="000000" w:themeColor="text1"/>
          <w:sz w:val="22"/>
          <w:szCs w:val="22"/>
          <w:u w:color="000000"/>
        </w:rPr>
        <w:t xml:space="preserve"> </w:t>
      </w:r>
      <w:r w:rsidR="00B443BD" w:rsidRPr="00BA13B3">
        <w:rPr>
          <w:color w:val="000000" w:themeColor="text1"/>
          <w:sz w:val="22"/>
          <w:szCs w:val="22"/>
          <w:u w:color="000000"/>
        </w:rPr>
        <w:t>optional</w:t>
      </w:r>
      <w:r w:rsidR="00C84223" w:rsidRPr="00BA13B3">
        <w:rPr>
          <w:color w:val="000000" w:themeColor="text1"/>
          <w:sz w:val="22"/>
          <w:szCs w:val="22"/>
          <w:u w:color="000000"/>
        </w:rPr>
        <w:t xml:space="preserve"> </w:t>
      </w:r>
      <w:r w:rsidR="00B443BD" w:rsidRPr="00BA13B3">
        <w:rPr>
          <w:color w:val="000000" w:themeColor="text1"/>
          <w:sz w:val="22"/>
          <w:szCs w:val="22"/>
          <w:u w:color="000000"/>
        </w:rPr>
        <w:t>teaching,</w:t>
      </w:r>
      <w:r w:rsidR="00C84223" w:rsidRPr="00BA13B3">
        <w:rPr>
          <w:color w:val="000000" w:themeColor="text1"/>
          <w:sz w:val="22"/>
          <w:szCs w:val="22"/>
          <w:u w:color="000000"/>
        </w:rPr>
        <w:t xml:space="preserve"> </w:t>
      </w:r>
      <w:r w:rsidR="00B443BD" w:rsidRPr="00BA13B3">
        <w:rPr>
          <w:color w:val="000000" w:themeColor="text1"/>
          <w:sz w:val="22"/>
          <w:szCs w:val="22"/>
          <w:u w:color="000000"/>
        </w:rPr>
        <w:t>p</w:t>
      </w:r>
      <w:r w:rsidR="00C80718" w:rsidRPr="00BA13B3">
        <w:rPr>
          <w:color w:val="000000" w:themeColor="text1"/>
          <w:sz w:val="22"/>
          <w:szCs w:val="22"/>
          <w:u w:color="000000"/>
        </w:rPr>
        <w:t>re-doctoral</w:t>
      </w:r>
      <w:r w:rsidR="00C84223" w:rsidRPr="00BA13B3">
        <w:rPr>
          <w:color w:val="000000" w:themeColor="text1"/>
          <w:sz w:val="22"/>
          <w:szCs w:val="22"/>
          <w:u w:color="000000"/>
        </w:rPr>
        <w:t xml:space="preserve"> </w:t>
      </w:r>
      <w:r w:rsidR="00C80718" w:rsidRPr="00BA13B3">
        <w:rPr>
          <w:color w:val="000000" w:themeColor="text1"/>
          <w:sz w:val="22"/>
          <w:szCs w:val="22"/>
          <w:u w:color="000000"/>
        </w:rPr>
        <w:t>Scholars</w:t>
      </w:r>
      <w:r w:rsidR="00C84223" w:rsidRPr="00BA13B3">
        <w:rPr>
          <w:color w:val="000000" w:themeColor="text1"/>
          <w:sz w:val="22"/>
          <w:szCs w:val="22"/>
          <w:u w:color="000000"/>
        </w:rPr>
        <w:t xml:space="preserve"> </w:t>
      </w:r>
      <w:r w:rsidR="00C80718" w:rsidRPr="00BA13B3">
        <w:rPr>
          <w:color w:val="000000" w:themeColor="text1"/>
          <w:sz w:val="22"/>
          <w:szCs w:val="22"/>
          <w:u w:color="000000"/>
        </w:rPr>
        <w:t>will</w:t>
      </w:r>
      <w:r w:rsidR="00C84223" w:rsidRPr="00BA13B3">
        <w:rPr>
          <w:color w:val="000000" w:themeColor="text1"/>
          <w:sz w:val="22"/>
          <w:szCs w:val="22"/>
          <w:u w:color="000000"/>
        </w:rPr>
        <w:t xml:space="preserve"> </w:t>
      </w:r>
      <w:r w:rsidR="00C80718" w:rsidRPr="00BA13B3">
        <w:rPr>
          <w:color w:val="000000" w:themeColor="text1"/>
          <w:sz w:val="22"/>
          <w:szCs w:val="22"/>
          <w:u w:color="000000"/>
        </w:rPr>
        <w:t>receive</w:t>
      </w:r>
      <w:r w:rsidR="00C84223" w:rsidRPr="00BA13B3">
        <w:rPr>
          <w:color w:val="000000" w:themeColor="text1"/>
          <w:sz w:val="22"/>
          <w:szCs w:val="22"/>
          <w:u w:color="000000"/>
        </w:rPr>
        <w:t xml:space="preserve"> </w:t>
      </w:r>
      <w:r w:rsidR="00C80718" w:rsidRPr="00BA13B3">
        <w:rPr>
          <w:color w:val="000000" w:themeColor="text1"/>
          <w:sz w:val="22"/>
          <w:szCs w:val="22"/>
          <w:u w:color="000000"/>
        </w:rPr>
        <w:t>an</w:t>
      </w:r>
      <w:r w:rsidR="00C84223" w:rsidRPr="00BA13B3">
        <w:rPr>
          <w:color w:val="000000" w:themeColor="text1"/>
          <w:sz w:val="22"/>
          <w:szCs w:val="22"/>
          <w:u w:color="000000"/>
        </w:rPr>
        <w:t xml:space="preserve"> </w:t>
      </w:r>
      <w:r w:rsidR="00C80718" w:rsidRPr="00BA13B3">
        <w:rPr>
          <w:color w:val="000000" w:themeColor="text1"/>
          <w:sz w:val="22"/>
          <w:szCs w:val="22"/>
          <w:u w:color="000000"/>
        </w:rPr>
        <w:t>annual</w:t>
      </w:r>
      <w:r w:rsidR="00C84223" w:rsidRPr="00BA13B3">
        <w:rPr>
          <w:color w:val="000000" w:themeColor="text1"/>
          <w:sz w:val="22"/>
          <w:szCs w:val="22"/>
          <w:u w:color="000000"/>
        </w:rPr>
        <w:t xml:space="preserve"> </w:t>
      </w:r>
      <w:r w:rsidR="00C80718" w:rsidRPr="00BA13B3">
        <w:rPr>
          <w:color w:val="000000" w:themeColor="text1"/>
          <w:sz w:val="22"/>
          <w:szCs w:val="22"/>
          <w:u w:color="000000"/>
        </w:rPr>
        <w:t>stipend</w:t>
      </w:r>
      <w:r w:rsidR="00C84223" w:rsidRPr="00BA13B3">
        <w:rPr>
          <w:color w:val="000000" w:themeColor="text1"/>
          <w:sz w:val="22"/>
          <w:szCs w:val="22"/>
          <w:u w:color="000000"/>
        </w:rPr>
        <w:t xml:space="preserve"> </w:t>
      </w:r>
      <w:r w:rsidR="00C80718" w:rsidRPr="00BA13B3">
        <w:rPr>
          <w:color w:val="000000" w:themeColor="text1"/>
          <w:sz w:val="22"/>
          <w:szCs w:val="22"/>
          <w:u w:color="000000"/>
        </w:rPr>
        <w:t>of</w:t>
      </w:r>
      <w:r w:rsidR="00C84223" w:rsidRPr="00BA13B3">
        <w:rPr>
          <w:color w:val="000000" w:themeColor="text1"/>
          <w:sz w:val="22"/>
          <w:szCs w:val="22"/>
          <w:u w:color="000000"/>
        </w:rPr>
        <w:t xml:space="preserve"> </w:t>
      </w:r>
      <w:r w:rsidR="00C80718" w:rsidRPr="00BA13B3">
        <w:rPr>
          <w:color w:val="000000" w:themeColor="text1"/>
          <w:sz w:val="22"/>
          <w:szCs w:val="22"/>
          <w:u w:color="000000"/>
        </w:rPr>
        <w:t>$31,000;</w:t>
      </w:r>
      <w:r w:rsidR="00C84223" w:rsidRPr="00BA13B3">
        <w:rPr>
          <w:color w:val="000000" w:themeColor="text1"/>
          <w:sz w:val="22"/>
          <w:szCs w:val="22"/>
          <w:u w:color="000000"/>
        </w:rPr>
        <w:t xml:space="preserve"> </w:t>
      </w:r>
      <w:r w:rsidR="00C80718" w:rsidRPr="00BA13B3">
        <w:rPr>
          <w:color w:val="000000" w:themeColor="text1"/>
          <w:sz w:val="22"/>
          <w:szCs w:val="22"/>
          <w:u w:color="000000"/>
        </w:rPr>
        <w:t>Postdoctoral</w:t>
      </w:r>
      <w:r w:rsidR="00C84223" w:rsidRPr="00BA13B3">
        <w:rPr>
          <w:color w:val="000000" w:themeColor="text1"/>
          <w:sz w:val="22"/>
          <w:szCs w:val="22"/>
          <w:u w:color="000000"/>
        </w:rPr>
        <w:t xml:space="preserve"> </w:t>
      </w:r>
      <w:r w:rsidR="00C80718" w:rsidRPr="00BA13B3">
        <w:rPr>
          <w:color w:val="000000" w:themeColor="text1"/>
          <w:sz w:val="22"/>
          <w:szCs w:val="22"/>
          <w:u w:color="000000"/>
        </w:rPr>
        <w:t>Academy</w:t>
      </w:r>
      <w:r w:rsidR="00C84223" w:rsidRPr="00BA13B3">
        <w:rPr>
          <w:color w:val="000000" w:themeColor="text1"/>
          <w:sz w:val="22"/>
          <w:szCs w:val="22"/>
          <w:u w:color="000000"/>
        </w:rPr>
        <w:t xml:space="preserve"> </w:t>
      </w:r>
      <w:r w:rsidR="00C80718" w:rsidRPr="00BA13B3">
        <w:rPr>
          <w:color w:val="000000" w:themeColor="text1"/>
          <w:sz w:val="22"/>
          <w:szCs w:val="22"/>
          <w:u w:color="000000"/>
        </w:rPr>
        <w:t>Scholars</w:t>
      </w:r>
      <w:r w:rsidR="00C84223" w:rsidRPr="00BA13B3">
        <w:rPr>
          <w:color w:val="000000" w:themeColor="text1"/>
          <w:sz w:val="22"/>
          <w:szCs w:val="22"/>
          <w:u w:color="000000"/>
        </w:rPr>
        <w:t xml:space="preserve"> </w:t>
      </w:r>
      <w:r w:rsidR="00C80718" w:rsidRPr="00BA13B3">
        <w:rPr>
          <w:color w:val="000000" w:themeColor="text1"/>
          <w:sz w:val="22"/>
          <w:szCs w:val="22"/>
          <w:u w:color="000000"/>
        </w:rPr>
        <w:t>will</w:t>
      </w:r>
      <w:r w:rsidR="00C84223" w:rsidRPr="00BA13B3">
        <w:rPr>
          <w:color w:val="000000" w:themeColor="text1"/>
          <w:sz w:val="22"/>
          <w:szCs w:val="22"/>
          <w:u w:color="000000"/>
        </w:rPr>
        <w:t xml:space="preserve"> </w:t>
      </w:r>
      <w:r w:rsidR="00C80718" w:rsidRPr="00BA13B3">
        <w:rPr>
          <w:color w:val="000000" w:themeColor="text1"/>
          <w:sz w:val="22"/>
          <w:szCs w:val="22"/>
          <w:u w:color="000000"/>
        </w:rPr>
        <w:t>receive</w:t>
      </w:r>
      <w:r w:rsidR="00C84223" w:rsidRPr="00BA13B3">
        <w:rPr>
          <w:color w:val="000000" w:themeColor="text1"/>
          <w:sz w:val="22"/>
          <w:szCs w:val="22"/>
          <w:u w:color="000000"/>
        </w:rPr>
        <w:t xml:space="preserve"> </w:t>
      </w:r>
      <w:r w:rsidR="00C80718" w:rsidRPr="00BA13B3">
        <w:rPr>
          <w:color w:val="000000" w:themeColor="text1"/>
          <w:sz w:val="22"/>
          <w:szCs w:val="22"/>
          <w:u w:color="000000"/>
        </w:rPr>
        <w:t>$</w:t>
      </w:r>
      <w:r w:rsidR="00F0019E" w:rsidRPr="00BA13B3">
        <w:rPr>
          <w:color w:val="000000" w:themeColor="text1"/>
          <w:sz w:val="22"/>
          <w:szCs w:val="22"/>
          <w:u w:color="000000"/>
        </w:rPr>
        <w:t>7</w:t>
      </w:r>
      <w:r w:rsidR="000F0C84">
        <w:rPr>
          <w:color w:val="000000" w:themeColor="text1"/>
          <w:sz w:val="22"/>
          <w:szCs w:val="22"/>
          <w:u w:color="000000"/>
        </w:rPr>
        <w:t>5,</w:t>
      </w:r>
      <w:r w:rsidR="00C80718" w:rsidRPr="00BA13B3">
        <w:rPr>
          <w:color w:val="000000" w:themeColor="text1"/>
          <w:sz w:val="22"/>
          <w:szCs w:val="22"/>
          <w:u w:color="000000"/>
        </w:rPr>
        <w:t>000.</w:t>
      </w:r>
      <w:r w:rsidR="00C84223" w:rsidRPr="00BA13B3">
        <w:rPr>
          <w:color w:val="000000" w:themeColor="text1"/>
          <w:sz w:val="22"/>
          <w:szCs w:val="22"/>
          <w:u w:color="000000"/>
        </w:rPr>
        <w:t xml:space="preserve"> </w:t>
      </w:r>
    </w:p>
    <w:p w14:paraId="4F5BF022" w14:textId="31529031" w:rsidR="000F0C84" w:rsidRDefault="00C8071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111" w:history="1">
        <w:r w:rsidR="000F0C84" w:rsidRPr="003B1355">
          <w:rPr>
            <w:rStyle w:val="Hyperlink"/>
            <w:sz w:val="24"/>
          </w:rPr>
          <w:t>https://academy.wcfia.harvard.edu/programs/academy_scholar</w:t>
        </w:r>
      </w:hyperlink>
    </w:p>
    <w:p w14:paraId="29823246" w14:textId="50BF20D8" w:rsidR="00C80718" w:rsidRPr="00BA13B3" w:rsidRDefault="00C8071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9520AB" w:rsidRPr="00BA13B3">
        <w:rPr>
          <w:color w:val="000000" w:themeColor="text1"/>
          <w:sz w:val="22"/>
          <w:szCs w:val="22"/>
          <w:u w:color="000000"/>
        </w:rPr>
        <w:t>None</w:t>
      </w:r>
    </w:p>
    <w:p w14:paraId="75C12DCB" w14:textId="0032007A" w:rsidR="00F917C8" w:rsidRPr="00BA13B3" w:rsidRDefault="00C80718" w:rsidP="00F917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bookmarkStart w:id="458" w:name="_Toc80091941"/>
      <w:bookmarkStart w:id="459" w:name="_Toc80162998"/>
      <w:bookmarkStart w:id="460" w:name="_Toc85086512"/>
      <w:bookmarkStart w:id="461" w:name="_Toc95369159"/>
      <w:bookmarkStart w:id="462" w:name="_Toc122406603"/>
      <w:bookmarkStart w:id="463" w:name="_Toc453584450"/>
      <w:r w:rsidR="00F917C8" w:rsidRPr="00BA13B3">
        <w:rPr>
          <w:b/>
          <w:color w:val="000000" w:themeColor="text1"/>
          <w:sz w:val="22"/>
          <w:szCs w:val="22"/>
          <w:u w:color="000000"/>
        </w:rPr>
        <w:t>September 2</w:t>
      </w:r>
      <w:r w:rsidR="000F0C84">
        <w:rPr>
          <w:b/>
          <w:color w:val="000000" w:themeColor="text1"/>
          <w:sz w:val="22"/>
          <w:szCs w:val="22"/>
          <w:u w:color="000000"/>
        </w:rPr>
        <w:t>2</w:t>
      </w:r>
    </w:p>
    <w:p w14:paraId="0FEFA4EC" w14:textId="77777777" w:rsidR="00F917C8" w:rsidRPr="00BA13B3" w:rsidRDefault="00F917C8" w:rsidP="00F917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p>
    <w:p w14:paraId="3A0AC8F9" w14:textId="0F06B8E3" w:rsidR="00D302DB" w:rsidRPr="00BA13B3" w:rsidRDefault="00D302DB" w:rsidP="00F917C8">
      <w:pPr>
        <w:pStyle w:val="Heading2"/>
        <w:rPr>
          <w:sz w:val="22"/>
        </w:rPr>
      </w:pPr>
      <w:bookmarkStart w:id="464" w:name="_Toc175570130"/>
      <w:r w:rsidRPr="00BA13B3">
        <w:rPr>
          <w:sz w:val="22"/>
        </w:rPr>
        <w:t>Jacob</w:t>
      </w:r>
      <w:r w:rsidR="00C84223" w:rsidRPr="00BA13B3">
        <w:rPr>
          <w:sz w:val="22"/>
        </w:rPr>
        <w:t xml:space="preserve"> </w:t>
      </w:r>
      <w:r w:rsidRPr="00BA13B3">
        <w:rPr>
          <w:sz w:val="22"/>
        </w:rPr>
        <w:t>Rader</w:t>
      </w:r>
      <w:r w:rsidR="00C84223" w:rsidRPr="00BA13B3">
        <w:rPr>
          <w:sz w:val="22"/>
        </w:rPr>
        <w:t xml:space="preserve"> </w:t>
      </w:r>
      <w:r w:rsidRPr="00BA13B3">
        <w:rPr>
          <w:sz w:val="22"/>
        </w:rPr>
        <w:t>Marcus</w:t>
      </w:r>
      <w:r w:rsidR="00C84223" w:rsidRPr="00BA13B3">
        <w:rPr>
          <w:sz w:val="22"/>
        </w:rPr>
        <w:t xml:space="preserve"> </w:t>
      </w:r>
      <w:r w:rsidRPr="00BA13B3">
        <w:rPr>
          <w:sz w:val="22"/>
        </w:rPr>
        <w:t>Center</w:t>
      </w:r>
      <w:r w:rsidR="00C84223" w:rsidRPr="00BA13B3">
        <w:rPr>
          <w:sz w:val="22"/>
        </w:rPr>
        <w:t xml:space="preserve"> </w:t>
      </w:r>
      <w:r w:rsidRPr="00BA13B3">
        <w:rPr>
          <w:sz w:val="22"/>
        </w:rPr>
        <w:t>of</w:t>
      </w:r>
      <w:r w:rsidR="00C84223" w:rsidRPr="00BA13B3">
        <w:rPr>
          <w:sz w:val="22"/>
        </w:rPr>
        <w:t xml:space="preserve"> </w:t>
      </w:r>
      <w:r w:rsidRPr="00BA13B3">
        <w:rPr>
          <w:sz w:val="22"/>
        </w:rPr>
        <w:t>the</w:t>
      </w:r>
      <w:r w:rsidR="00C84223" w:rsidRPr="00BA13B3">
        <w:rPr>
          <w:sz w:val="22"/>
        </w:rPr>
        <w:t xml:space="preserve"> </w:t>
      </w:r>
      <w:r w:rsidRPr="00BA13B3">
        <w:rPr>
          <w:sz w:val="22"/>
        </w:rPr>
        <w:t>American</w:t>
      </w:r>
      <w:r w:rsidR="00C84223" w:rsidRPr="00BA13B3">
        <w:rPr>
          <w:sz w:val="22"/>
        </w:rPr>
        <w:t xml:space="preserve"> </w:t>
      </w:r>
      <w:r w:rsidRPr="00BA13B3">
        <w:rPr>
          <w:sz w:val="22"/>
        </w:rPr>
        <w:t>Jewish</w:t>
      </w:r>
      <w:r w:rsidR="00C84223" w:rsidRPr="00BA13B3">
        <w:rPr>
          <w:sz w:val="22"/>
        </w:rPr>
        <w:t xml:space="preserve"> </w:t>
      </w:r>
      <w:r w:rsidRPr="00BA13B3">
        <w:rPr>
          <w:sz w:val="22"/>
        </w:rPr>
        <w:t>Archives</w:t>
      </w:r>
      <w:bookmarkEnd w:id="458"/>
      <w:bookmarkEnd w:id="459"/>
      <w:bookmarkEnd w:id="460"/>
      <w:bookmarkEnd w:id="461"/>
      <w:bookmarkEnd w:id="462"/>
      <w:bookmarkEnd w:id="463"/>
      <w:bookmarkEnd w:id="464"/>
    </w:p>
    <w:p w14:paraId="1A2CED01" w14:textId="6B2A5B0E" w:rsidR="004D1F58" w:rsidRPr="00BA13B3" w:rsidRDefault="004D1F58" w:rsidP="00C84223">
      <w:pPr>
        <w:rPr>
          <w:color w:val="000000" w:themeColor="text1"/>
          <w:sz w:val="22"/>
          <w:szCs w:val="22"/>
        </w:rPr>
      </w:pPr>
      <w:r w:rsidRPr="00BA13B3">
        <w:rPr>
          <w:color w:val="000000" w:themeColor="text1"/>
          <w:sz w:val="22"/>
          <w:szCs w:val="22"/>
        </w:rPr>
        <w:t>Recipients</w:t>
      </w:r>
      <w:r w:rsidR="00C84223" w:rsidRPr="00BA13B3">
        <w:rPr>
          <w:color w:val="000000" w:themeColor="text1"/>
          <w:sz w:val="22"/>
          <w:szCs w:val="22"/>
        </w:rPr>
        <w:t xml:space="preserve"> </w:t>
      </w:r>
      <w:r w:rsidRPr="00BA13B3">
        <w:rPr>
          <w:color w:val="000000" w:themeColor="text1"/>
          <w:sz w:val="22"/>
          <w:szCs w:val="22"/>
        </w:rPr>
        <w:t>receive</w:t>
      </w:r>
      <w:r w:rsidR="00C84223" w:rsidRPr="00BA13B3">
        <w:rPr>
          <w:color w:val="000000" w:themeColor="text1"/>
          <w:sz w:val="22"/>
          <w:szCs w:val="22"/>
        </w:rPr>
        <w:t xml:space="preserve"> </w:t>
      </w:r>
      <w:r w:rsidRPr="00BA13B3">
        <w:rPr>
          <w:color w:val="000000" w:themeColor="text1"/>
          <w:sz w:val="22"/>
          <w:szCs w:val="22"/>
        </w:rPr>
        <w:t>month-long</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writing.</w:t>
      </w:r>
      <w:r w:rsidR="00C84223" w:rsidRPr="00BA13B3">
        <w:rPr>
          <w:color w:val="000000" w:themeColor="text1"/>
          <w:sz w:val="22"/>
          <w:szCs w:val="22"/>
        </w:rPr>
        <w:t xml:space="preserve"> </w:t>
      </w:r>
    </w:p>
    <w:p w14:paraId="4ACCC2A3" w14:textId="55446E4E"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Marcus</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conducting</w:t>
      </w:r>
      <w:r w:rsidR="00C84223" w:rsidRPr="00BA13B3">
        <w:rPr>
          <w:color w:val="000000" w:themeColor="text1"/>
          <w:sz w:val="22"/>
          <w:szCs w:val="22"/>
        </w:rPr>
        <w:t xml:space="preserve"> </w:t>
      </w:r>
      <w:r w:rsidRPr="00BA13B3">
        <w:rPr>
          <w:color w:val="000000" w:themeColor="text1"/>
          <w:sz w:val="22"/>
          <w:szCs w:val="22"/>
        </w:rPr>
        <w:t>serious</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some</w:t>
      </w:r>
      <w:r w:rsidR="00C84223" w:rsidRPr="00BA13B3">
        <w:rPr>
          <w:color w:val="000000" w:themeColor="text1"/>
          <w:sz w:val="22"/>
          <w:szCs w:val="22"/>
        </w:rPr>
        <w:t xml:space="preserve"> </w:t>
      </w:r>
      <w:r w:rsidRPr="00BA13B3">
        <w:rPr>
          <w:color w:val="000000" w:themeColor="text1"/>
          <w:sz w:val="22"/>
          <w:szCs w:val="22"/>
        </w:rPr>
        <w:t>area</w:t>
      </w:r>
      <w:r w:rsidR="00C84223" w:rsidRPr="00BA13B3">
        <w:rPr>
          <w:color w:val="000000" w:themeColor="text1"/>
          <w:sz w:val="22"/>
          <w:szCs w:val="22"/>
        </w:rPr>
        <w:t xml:space="preserve"> </w:t>
      </w:r>
      <w:r w:rsidRPr="00BA13B3">
        <w:rPr>
          <w:color w:val="000000" w:themeColor="text1"/>
          <w:sz w:val="22"/>
          <w:szCs w:val="22"/>
        </w:rPr>
        <w:t>relating</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history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North</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Jewry.</w:t>
      </w:r>
      <w:r w:rsidR="00C84223" w:rsidRPr="00BA13B3">
        <w:rPr>
          <w:color w:val="000000" w:themeColor="text1"/>
          <w:sz w:val="22"/>
          <w:szCs w:val="22"/>
        </w:rPr>
        <w:t xml:space="preserve"> </w:t>
      </w:r>
      <w:r w:rsidRPr="00BA13B3">
        <w:rPr>
          <w:color w:val="000000" w:themeColor="text1"/>
          <w:sz w:val="22"/>
          <w:szCs w:val="22"/>
        </w:rPr>
        <w:t>Typically,</w:t>
      </w:r>
      <w:r w:rsidR="00C84223" w:rsidRPr="00BA13B3">
        <w:rPr>
          <w:color w:val="000000" w:themeColor="text1"/>
          <w:sz w:val="22"/>
          <w:szCs w:val="22"/>
        </w:rPr>
        <w:t xml:space="preserve"> </w:t>
      </w:r>
      <w:r w:rsidRPr="00BA13B3">
        <w:rPr>
          <w:color w:val="000000" w:themeColor="text1"/>
          <w:sz w:val="22"/>
          <w:szCs w:val="22"/>
        </w:rPr>
        <w:t>Marcus</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awarded</w:t>
      </w:r>
      <w:r w:rsidR="00C84223" w:rsidRPr="00BA13B3">
        <w:rPr>
          <w:color w:val="000000" w:themeColor="text1"/>
          <w:sz w:val="22"/>
          <w:szCs w:val="22"/>
        </w:rPr>
        <w:t xml:space="preserve"> </w:t>
      </w:r>
      <w:r w:rsidR="00FC22B9" w:rsidRPr="00BA13B3">
        <w:rPr>
          <w:color w:val="000000" w:themeColor="text1"/>
          <w:sz w:val="22"/>
          <w:szCs w:val="22"/>
        </w:rPr>
        <w:t>to</w:t>
      </w:r>
      <w:r w:rsidR="00C84223" w:rsidRPr="00BA13B3">
        <w:rPr>
          <w:color w:val="000000" w:themeColor="text1"/>
          <w:sz w:val="22"/>
          <w:szCs w:val="22"/>
        </w:rPr>
        <w:t xml:space="preserve"> </w:t>
      </w:r>
      <w:r w:rsidR="00FC22B9" w:rsidRPr="00BA13B3">
        <w:rPr>
          <w:color w:val="000000" w:themeColor="text1"/>
          <w:sz w:val="22"/>
          <w:szCs w:val="22"/>
        </w:rPr>
        <w:t>post-doctoral</w:t>
      </w:r>
      <w:r w:rsidR="00C84223" w:rsidRPr="00BA13B3">
        <w:rPr>
          <w:color w:val="000000" w:themeColor="text1"/>
          <w:sz w:val="22"/>
          <w:szCs w:val="22"/>
        </w:rPr>
        <w:t xml:space="preserve"> </w:t>
      </w:r>
      <w:r w:rsidR="00FC22B9" w:rsidRPr="00BA13B3">
        <w:rPr>
          <w:color w:val="000000" w:themeColor="text1"/>
          <w:sz w:val="22"/>
          <w:szCs w:val="22"/>
        </w:rPr>
        <w:t>candidates,</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candidates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completing</w:t>
      </w:r>
      <w:r w:rsidR="00C84223" w:rsidRPr="00BA13B3">
        <w:rPr>
          <w:color w:val="000000" w:themeColor="text1"/>
          <w:sz w:val="22"/>
          <w:szCs w:val="22"/>
        </w:rPr>
        <w:t xml:space="preserve"> </w:t>
      </w:r>
      <w:r w:rsidRPr="00BA13B3">
        <w:rPr>
          <w:color w:val="000000" w:themeColor="text1"/>
          <w:sz w:val="22"/>
          <w:szCs w:val="22"/>
        </w:rPr>
        <w:t>dissertations,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senior</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independent</w:t>
      </w:r>
      <w:r w:rsidR="00C84223" w:rsidRPr="00BA13B3">
        <w:rPr>
          <w:color w:val="000000" w:themeColor="text1"/>
          <w:sz w:val="22"/>
          <w:szCs w:val="22"/>
        </w:rPr>
        <w:t xml:space="preserve"> </w:t>
      </w:r>
      <w:r w:rsidRPr="00BA13B3">
        <w:rPr>
          <w:color w:val="000000" w:themeColor="text1"/>
          <w:sz w:val="22"/>
          <w:szCs w:val="22"/>
        </w:rPr>
        <w:lastRenderedPageBreak/>
        <w:t>scholars.</w:t>
      </w:r>
      <w:r w:rsidR="00C84223" w:rsidRPr="00BA13B3">
        <w:rPr>
          <w:color w:val="000000" w:themeColor="text1"/>
          <w:sz w:val="22"/>
          <w:szCs w:val="22"/>
        </w:rPr>
        <w:t xml:space="preserve"> </w:t>
      </w:r>
      <w:r w:rsidRPr="00BA13B3">
        <w:rPr>
          <w:color w:val="000000" w:themeColor="text1"/>
          <w:sz w:val="22"/>
          <w:szCs w:val="22"/>
          <w:u w:color="000000"/>
        </w:rPr>
        <w:t>Res</w:t>
      </w:r>
      <w:r w:rsidR="00A86563" w:rsidRPr="00BA13B3">
        <w:rPr>
          <w:color w:val="000000" w:themeColor="text1"/>
          <w:sz w:val="22"/>
          <w:szCs w:val="22"/>
          <w:u w:color="000000"/>
        </w:rPr>
        <w:t>earch</w:t>
      </w:r>
      <w:r w:rsidR="00C84223" w:rsidRPr="00BA13B3">
        <w:rPr>
          <w:color w:val="000000" w:themeColor="text1"/>
          <w:sz w:val="22"/>
          <w:szCs w:val="22"/>
          <w:u w:color="000000"/>
        </w:rPr>
        <w:t xml:space="preserve"> </w:t>
      </w:r>
      <w:r w:rsidR="00A86563" w:rsidRPr="00BA13B3">
        <w:rPr>
          <w:color w:val="000000" w:themeColor="text1"/>
          <w:sz w:val="22"/>
          <w:szCs w:val="22"/>
          <w:u w:color="000000"/>
        </w:rPr>
        <w:t>must</w:t>
      </w:r>
      <w:r w:rsidR="00C84223" w:rsidRPr="00BA13B3">
        <w:rPr>
          <w:color w:val="000000" w:themeColor="text1"/>
          <w:sz w:val="22"/>
          <w:szCs w:val="22"/>
          <w:u w:color="000000"/>
        </w:rPr>
        <w:t xml:space="preserve"> </w:t>
      </w:r>
      <w:r w:rsidR="00A86563" w:rsidRPr="00BA13B3">
        <w:rPr>
          <w:color w:val="000000" w:themeColor="text1"/>
          <w:sz w:val="22"/>
          <w:szCs w:val="22"/>
          <w:u w:color="000000"/>
        </w:rPr>
        <w:t>be</w:t>
      </w:r>
      <w:r w:rsidR="00C84223" w:rsidRPr="00BA13B3">
        <w:rPr>
          <w:color w:val="000000" w:themeColor="text1"/>
          <w:sz w:val="22"/>
          <w:szCs w:val="22"/>
          <w:u w:color="000000"/>
        </w:rPr>
        <w:t xml:space="preserve"> </w:t>
      </w:r>
      <w:r w:rsidR="00A86563" w:rsidRPr="00BA13B3">
        <w:rPr>
          <w:color w:val="000000" w:themeColor="text1"/>
          <w:sz w:val="22"/>
          <w:szCs w:val="22"/>
          <w:u w:color="000000"/>
        </w:rPr>
        <w:t>performed</w:t>
      </w:r>
      <w:r w:rsidR="00C84223" w:rsidRPr="00BA13B3">
        <w:rPr>
          <w:color w:val="000000" w:themeColor="text1"/>
          <w:sz w:val="22"/>
          <w:szCs w:val="22"/>
          <w:u w:color="000000"/>
        </w:rPr>
        <w:t xml:space="preserve"> </w:t>
      </w:r>
      <w:r w:rsidR="00A86563" w:rsidRPr="00BA13B3">
        <w:rPr>
          <w:color w:val="000000" w:themeColor="text1"/>
          <w:sz w:val="22"/>
          <w:szCs w:val="22"/>
          <w:u w:color="000000"/>
        </w:rPr>
        <w:t>at</w:t>
      </w:r>
      <w:r w:rsidR="00C84223" w:rsidRPr="00BA13B3">
        <w:rPr>
          <w:color w:val="000000" w:themeColor="text1"/>
          <w:sz w:val="22"/>
          <w:szCs w:val="22"/>
          <w:u w:color="000000"/>
        </w:rPr>
        <w:t xml:space="preserve"> </w:t>
      </w:r>
      <w:r w:rsidR="00A86563" w:rsidRPr="00BA13B3">
        <w:rPr>
          <w:color w:val="000000" w:themeColor="text1"/>
          <w:sz w:val="22"/>
          <w:szCs w:val="22"/>
          <w:u w:color="000000"/>
        </w:rPr>
        <w:t>the</w:t>
      </w:r>
      <w:r w:rsidR="00C84223" w:rsidRPr="00BA13B3">
        <w:rPr>
          <w:color w:val="000000" w:themeColor="text1"/>
          <w:sz w:val="22"/>
          <w:szCs w:val="22"/>
          <w:u w:color="000000"/>
        </w:rPr>
        <w:t xml:space="preserve"> </w:t>
      </w:r>
      <w:r w:rsidR="00A86563" w:rsidRPr="00BA13B3">
        <w:rPr>
          <w:color w:val="000000" w:themeColor="text1"/>
          <w:sz w:val="22"/>
          <w:szCs w:val="22"/>
          <w:u w:color="000000"/>
        </w:rPr>
        <w:t>a</w:t>
      </w:r>
      <w:r w:rsidRPr="00BA13B3">
        <w:rPr>
          <w:color w:val="000000" w:themeColor="text1"/>
          <w:sz w:val="22"/>
          <w:szCs w:val="22"/>
          <w:u w:color="000000"/>
        </w:rPr>
        <w:t>rchives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Cincinnati,</w:t>
      </w:r>
      <w:r w:rsidR="00C84223" w:rsidRPr="00BA13B3">
        <w:rPr>
          <w:color w:val="000000" w:themeColor="text1"/>
          <w:sz w:val="22"/>
          <w:szCs w:val="22"/>
          <w:u w:color="000000"/>
        </w:rPr>
        <w:t xml:space="preserve"> </w:t>
      </w:r>
      <w:r w:rsidRPr="00BA13B3">
        <w:rPr>
          <w:color w:val="000000" w:themeColor="text1"/>
          <w:sz w:val="22"/>
          <w:szCs w:val="22"/>
          <w:u w:color="000000"/>
        </w:rPr>
        <w:t>Ohio.</w:t>
      </w:r>
      <w:r w:rsidR="00C84223" w:rsidRPr="00BA13B3">
        <w:rPr>
          <w:color w:val="000000" w:themeColor="text1"/>
          <w:sz w:val="22"/>
          <w:szCs w:val="22"/>
          <w:u w:color="000000"/>
        </w:rPr>
        <w:t xml:space="preserve"> </w:t>
      </w:r>
      <w:r w:rsidR="00564522">
        <w:rPr>
          <w:color w:val="000000" w:themeColor="text1"/>
          <w:sz w:val="22"/>
          <w:szCs w:val="22"/>
          <w:u w:color="000000"/>
        </w:rPr>
        <w:t>The stipend</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sufficient</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cover</w:t>
      </w:r>
      <w:r w:rsidR="00C84223" w:rsidRPr="00BA13B3">
        <w:rPr>
          <w:color w:val="000000" w:themeColor="text1"/>
          <w:sz w:val="22"/>
          <w:szCs w:val="22"/>
          <w:u w:color="000000"/>
        </w:rPr>
        <w:t xml:space="preserve"> </w:t>
      </w:r>
      <w:r w:rsidRPr="00BA13B3">
        <w:rPr>
          <w:color w:val="000000" w:themeColor="text1"/>
          <w:sz w:val="22"/>
          <w:szCs w:val="22"/>
          <w:u w:color="000000"/>
        </w:rPr>
        <w:t>transportation</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living</w:t>
      </w:r>
      <w:r w:rsidR="00C84223" w:rsidRPr="00BA13B3">
        <w:rPr>
          <w:color w:val="000000" w:themeColor="text1"/>
          <w:sz w:val="22"/>
          <w:szCs w:val="22"/>
          <w:u w:color="000000"/>
        </w:rPr>
        <w:t xml:space="preserve"> </w:t>
      </w:r>
      <w:r w:rsidRPr="00BA13B3">
        <w:rPr>
          <w:color w:val="000000" w:themeColor="text1"/>
          <w:sz w:val="22"/>
          <w:szCs w:val="22"/>
          <w:u w:color="000000"/>
        </w:rPr>
        <w:t>expenses</w:t>
      </w:r>
      <w:r w:rsidR="00C84223" w:rsidRPr="00BA13B3">
        <w:rPr>
          <w:color w:val="000000" w:themeColor="text1"/>
          <w:sz w:val="22"/>
          <w:szCs w:val="22"/>
          <w:u w:color="000000"/>
        </w:rPr>
        <w:t xml:space="preserve"> </w:t>
      </w:r>
      <w:r w:rsidRPr="00BA13B3">
        <w:rPr>
          <w:color w:val="000000" w:themeColor="text1"/>
          <w:sz w:val="22"/>
          <w:szCs w:val="22"/>
          <w:u w:color="000000"/>
        </w:rPr>
        <w:t>while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residence.</w:t>
      </w:r>
      <w:r w:rsidR="00C84223" w:rsidRPr="00BA13B3">
        <w:rPr>
          <w:color w:val="000000" w:themeColor="text1"/>
          <w:sz w:val="22"/>
          <w:szCs w:val="22"/>
          <w:u w:color="000000"/>
        </w:rPr>
        <w:t xml:space="preserve"> </w:t>
      </w:r>
    </w:p>
    <w:p w14:paraId="1BEE896E" w14:textId="6FD79107" w:rsidR="00F917C8"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12" w:history="1">
        <w:r w:rsidR="00F917C8" w:rsidRPr="00BA13B3">
          <w:rPr>
            <w:rStyle w:val="Hyperlink"/>
            <w:szCs w:val="22"/>
          </w:rPr>
          <w:t>https://www.americanjewisharchives.org/about/fellowship-program/</w:t>
        </w:r>
      </w:hyperlink>
    </w:p>
    <w:p w14:paraId="231F5366" w14:textId="4A14D2F9"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FC22B9" w:rsidRPr="00BA13B3">
        <w:rPr>
          <w:bCs/>
          <w:color w:val="000000" w:themeColor="text1"/>
          <w:sz w:val="22"/>
          <w:szCs w:val="22"/>
          <w:u w:color="000000"/>
        </w:rPr>
        <w:t>None</w:t>
      </w:r>
    </w:p>
    <w:p w14:paraId="03CF3CB6" w14:textId="2F45B353"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February</w:t>
      </w:r>
      <w:r w:rsidR="00C84223" w:rsidRPr="00BA13B3">
        <w:rPr>
          <w:b/>
          <w:bCs/>
          <w:color w:val="000000" w:themeColor="text1"/>
          <w:sz w:val="22"/>
          <w:szCs w:val="22"/>
          <w:u w:color="000000"/>
        </w:rPr>
        <w:t xml:space="preserve"> </w:t>
      </w:r>
      <w:r w:rsidR="000F0C84">
        <w:rPr>
          <w:b/>
          <w:bCs/>
          <w:color w:val="000000" w:themeColor="text1"/>
          <w:sz w:val="22"/>
          <w:szCs w:val="22"/>
          <w:u w:color="000000"/>
        </w:rPr>
        <w:t>20</w:t>
      </w:r>
      <w:r w:rsidR="00F917C8" w:rsidRPr="00BA13B3">
        <w:rPr>
          <w:b/>
          <w:bCs/>
          <w:color w:val="000000" w:themeColor="text1"/>
          <w:sz w:val="22"/>
          <w:szCs w:val="22"/>
          <w:u w:color="000000"/>
        </w:rPr>
        <w:t xml:space="preserve"> (last known)</w:t>
      </w:r>
    </w:p>
    <w:p w14:paraId="56F61830" w14:textId="77777777" w:rsidR="00D302DB" w:rsidRPr="00BA13B3" w:rsidRDefault="00D302DB"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2E74C6CC" w14:textId="2D8BD115" w:rsidR="00D302DB" w:rsidRPr="00BA13B3" w:rsidRDefault="00D302DB" w:rsidP="00C84223">
      <w:pPr>
        <w:pStyle w:val="Heading2"/>
        <w:rPr>
          <w:sz w:val="22"/>
        </w:rPr>
      </w:pPr>
      <w:bookmarkStart w:id="465" w:name="_Toc80091942"/>
      <w:bookmarkStart w:id="466" w:name="_Toc80162999"/>
      <w:bookmarkStart w:id="467" w:name="_Toc85086513"/>
      <w:bookmarkStart w:id="468" w:name="_Toc95369160"/>
      <w:bookmarkStart w:id="469" w:name="_Toc122406604"/>
      <w:bookmarkStart w:id="470" w:name="_Toc453584451"/>
      <w:bookmarkStart w:id="471" w:name="_Toc175570131"/>
      <w:r w:rsidRPr="00BA13B3">
        <w:rPr>
          <w:sz w:val="22"/>
        </w:rPr>
        <w:t>Constant</w:t>
      </w:r>
      <w:r w:rsidR="00C84223" w:rsidRPr="00BA13B3">
        <w:rPr>
          <w:sz w:val="22"/>
        </w:rPr>
        <w:t xml:space="preserve"> </w:t>
      </w:r>
      <w:r w:rsidRPr="00BA13B3">
        <w:rPr>
          <w:sz w:val="22"/>
        </w:rPr>
        <w:t>H.</w:t>
      </w:r>
      <w:r w:rsidR="00C84223" w:rsidRPr="00BA13B3">
        <w:rPr>
          <w:sz w:val="22"/>
        </w:rPr>
        <w:t xml:space="preserve"> </w:t>
      </w:r>
      <w:r w:rsidRPr="00BA13B3">
        <w:rPr>
          <w:sz w:val="22"/>
        </w:rPr>
        <w:t>Jacquet</w:t>
      </w:r>
      <w:r w:rsidR="00C84223" w:rsidRPr="00BA13B3">
        <w:rPr>
          <w:sz w:val="22"/>
        </w:rPr>
        <w:t xml:space="preserve"> </w:t>
      </w:r>
      <w:r w:rsidRPr="00BA13B3">
        <w:rPr>
          <w:sz w:val="22"/>
        </w:rPr>
        <w:t>Research</w:t>
      </w:r>
      <w:r w:rsidR="00C84223" w:rsidRPr="00BA13B3">
        <w:rPr>
          <w:sz w:val="22"/>
        </w:rPr>
        <w:t xml:space="preserve"> </w:t>
      </w:r>
      <w:r w:rsidRPr="00BA13B3">
        <w:rPr>
          <w:sz w:val="22"/>
        </w:rPr>
        <w:t>Awards,</w:t>
      </w:r>
      <w:r w:rsidR="00C84223" w:rsidRPr="00BA13B3">
        <w:rPr>
          <w:sz w:val="22"/>
        </w:rPr>
        <w:t xml:space="preserve"> </w:t>
      </w:r>
      <w:r w:rsidRPr="00BA13B3">
        <w:rPr>
          <w:sz w:val="22"/>
        </w:rPr>
        <w:t>Religious</w:t>
      </w:r>
      <w:r w:rsidR="00C84223" w:rsidRPr="00BA13B3">
        <w:rPr>
          <w:sz w:val="22"/>
        </w:rPr>
        <w:t xml:space="preserve"> </w:t>
      </w:r>
      <w:r w:rsidRPr="00BA13B3">
        <w:rPr>
          <w:sz w:val="22"/>
        </w:rPr>
        <w:t>Research</w:t>
      </w:r>
      <w:r w:rsidR="00C84223" w:rsidRPr="00BA13B3">
        <w:rPr>
          <w:sz w:val="22"/>
        </w:rPr>
        <w:t xml:space="preserve"> </w:t>
      </w:r>
      <w:r w:rsidRPr="00BA13B3">
        <w:rPr>
          <w:sz w:val="22"/>
        </w:rPr>
        <w:t>Association</w:t>
      </w:r>
      <w:bookmarkEnd w:id="465"/>
      <w:bookmarkEnd w:id="466"/>
      <w:bookmarkEnd w:id="467"/>
      <w:bookmarkEnd w:id="468"/>
      <w:bookmarkEnd w:id="469"/>
      <w:bookmarkEnd w:id="470"/>
      <w:bookmarkEnd w:id="471"/>
    </w:p>
    <w:p w14:paraId="50FB40FF" w14:textId="38F0D568" w:rsidR="00D302DB" w:rsidRPr="00BA13B3" w:rsidRDefault="00B505C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award</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designed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cover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expenses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applied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basic</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religion.</w:t>
      </w:r>
      <w:r w:rsidR="00C84223" w:rsidRPr="00BA13B3">
        <w:rPr>
          <w:color w:val="000000" w:themeColor="text1"/>
          <w:sz w:val="22"/>
          <w:szCs w:val="22"/>
          <w:u w:color="000000"/>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use</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scientific</w:t>
      </w:r>
      <w:r w:rsidR="00C84223" w:rsidRPr="00BA13B3">
        <w:rPr>
          <w:color w:val="000000" w:themeColor="text1"/>
          <w:sz w:val="22"/>
          <w:szCs w:val="22"/>
        </w:rPr>
        <w:t xml:space="preserve"> </w:t>
      </w:r>
      <w:r w:rsidRPr="00BA13B3">
        <w:rPr>
          <w:color w:val="000000" w:themeColor="text1"/>
          <w:sz w:val="22"/>
          <w:szCs w:val="22"/>
        </w:rPr>
        <w:t>methods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perspectives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study</w:t>
      </w:r>
      <w:r w:rsidR="00C84223" w:rsidRPr="00BA13B3">
        <w:rPr>
          <w:color w:val="000000" w:themeColor="text1"/>
          <w:sz w:val="22"/>
          <w:szCs w:val="22"/>
        </w:rPr>
        <w:t xml:space="preserve"> </w:t>
      </w:r>
      <w:r w:rsidRPr="00BA13B3">
        <w:rPr>
          <w:color w:val="000000" w:themeColor="text1"/>
          <w:sz w:val="22"/>
          <w:szCs w:val="22"/>
        </w:rPr>
        <w:t>aspects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religion,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proposals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discuss</w:t>
      </w:r>
      <w:r w:rsidR="00C84223" w:rsidRPr="00BA13B3">
        <w:rPr>
          <w:color w:val="000000" w:themeColor="text1"/>
          <w:sz w:val="22"/>
          <w:szCs w:val="22"/>
        </w:rPr>
        <w:t xml:space="preserve"> </w:t>
      </w:r>
      <w:r w:rsidRPr="00BA13B3">
        <w:rPr>
          <w:color w:val="000000" w:themeColor="text1"/>
          <w:sz w:val="22"/>
          <w:szCs w:val="22"/>
        </w:rPr>
        <w:t>how</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applicable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religious</w:t>
      </w:r>
      <w:r w:rsidR="00C84223" w:rsidRPr="00BA13B3">
        <w:rPr>
          <w:color w:val="000000" w:themeColor="text1"/>
          <w:sz w:val="22"/>
          <w:szCs w:val="22"/>
        </w:rPr>
        <w:t xml:space="preserve"> </w:t>
      </w:r>
      <w:r w:rsidRPr="00BA13B3">
        <w:rPr>
          <w:color w:val="000000" w:themeColor="text1"/>
          <w:sz w:val="22"/>
          <w:szCs w:val="22"/>
        </w:rPr>
        <w:t>organizations,</w:t>
      </w:r>
      <w:r w:rsidR="00C84223" w:rsidRPr="00BA13B3">
        <w:rPr>
          <w:color w:val="000000" w:themeColor="text1"/>
          <w:sz w:val="22"/>
          <w:szCs w:val="22"/>
        </w:rPr>
        <w:t xml:space="preserve"> </w:t>
      </w:r>
      <w:r w:rsidRPr="00BA13B3">
        <w:rPr>
          <w:color w:val="000000" w:themeColor="text1"/>
          <w:sz w:val="22"/>
          <w:szCs w:val="22"/>
        </w:rPr>
        <w:t>leaders,</w:t>
      </w:r>
      <w:r w:rsidR="00C84223" w:rsidRPr="00BA13B3">
        <w:rPr>
          <w:color w:val="000000" w:themeColor="text1"/>
          <w:sz w:val="22"/>
          <w:szCs w:val="22"/>
        </w:rPr>
        <w:t xml:space="preserve"> </w:t>
      </w:r>
      <w:r w:rsidRPr="00BA13B3">
        <w:rPr>
          <w:color w:val="000000" w:themeColor="text1"/>
          <w:sz w:val="22"/>
          <w:szCs w:val="22"/>
        </w:rPr>
        <w:t>and/or</w:t>
      </w:r>
      <w:r w:rsidR="00C84223" w:rsidRPr="00BA13B3">
        <w:rPr>
          <w:color w:val="000000" w:themeColor="text1"/>
          <w:sz w:val="22"/>
          <w:szCs w:val="22"/>
        </w:rPr>
        <w:t xml:space="preserve"> </w:t>
      </w:r>
      <w:r w:rsidRPr="00BA13B3">
        <w:rPr>
          <w:color w:val="000000" w:themeColor="text1"/>
          <w:sz w:val="22"/>
          <w:szCs w:val="22"/>
        </w:rPr>
        <w:t>practitioners.</w:t>
      </w:r>
      <w:r w:rsidR="00C84223" w:rsidRPr="00BA13B3">
        <w:rPr>
          <w:color w:val="000000" w:themeColor="text1"/>
          <w:sz w:val="22"/>
          <w:szCs w:val="22"/>
        </w:rPr>
        <w:t xml:space="preserve"> </w:t>
      </w:r>
      <w:r w:rsidRPr="00BA13B3">
        <w:rPr>
          <w:color w:val="000000" w:themeColor="text1"/>
          <w:sz w:val="22"/>
          <w:szCs w:val="22"/>
        </w:rPr>
        <w:t>We</w:t>
      </w:r>
      <w:r w:rsidR="00C84223" w:rsidRPr="00BA13B3">
        <w:rPr>
          <w:color w:val="000000" w:themeColor="text1"/>
          <w:sz w:val="22"/>
          <w:szCs w:val="22"/>
        </w:rPr>
        <w:t xml:space="preserve"> </w:t>
      </w:r>
      <w:r w:rsidRPr="00BA13B3">
        <w:rPr>
          <w:color w:val="000000" w:themeColor="text1"/>
          <w:sz w:val="22"/>
          <w:szCs w:val="22"/>
        </w:rPr>
        <w:t>welcome</w:t>
      </w:r>
      <w:r w:rsidR="00C84223" w:rsidRPr="00BA13B3">
        <w:rPr>
          <w:color w:val="000000" w:themeColor="text1"/>
          <w:sz w:val="22"/>
          <w:szCs w:val="22"/>
        </w:rPr>
        <w:t xml:space="preserve"> </w:t>
      </w:r>
      <w:r w:rsidRPr="00BA13B3">
        <w:rPr>
          <w:color w:val="000000" w:themeColor="text1"/>
          <w:sz w:val="22"/>
          <w:szCs w:val="22"/>
        </w:rPr>
        <w:t>applied,</w:t>
      </w:r>
      <w:r w:rsidR="00C84223" w:rsidRPr="00BA13B3">
        <w:rPr>
          <w:color w:val="000000" w:themeColor="text1"/>
          <w:sz w:val="22"/>
          <w:szCs w:val="22"/>
        </w:rPr>
        <w:t xml:space="preserve"> </w:t>
      </w:r>
      <w:r w:rsidRPr="00BA13B3">
        <w:rPr>
          <w:color w:val="000000" w:themeColor="text1"/>
          <w:sz w:val="22"/>
          <w:szCs w:val="22"/>
        </w:rPr>
        <w:t>client-centered</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well</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scientific</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aspect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religion.</w:t>
      </w:r>
      <w:r w:rsidR="00F917C8" w:rsidRPr="00BA13B3">
        <w:rPr>
          <w:color w:val="000000" w:themeColor="text1"/>
          <w:sz w:val="22"/>
          <w:szCs w:val="22"/>
        </w:rPr>
        <w:t xml:space="preserve"> </w:t>
      </w:r>
      <w:r w:rsidR="00D302DB" w:rsidRPr="00BA13B3">
        <w:rPr>
          <w:color w:val="000000" w:themeColor="text1"/>
          <w:sz w:val="22"/>
          <w:szCs w:val="22"/>
          <w:u w:color="000000"/>
        </w:rPr>
        <w:t>Eligibility:</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00D302DB" w:rsidRPr="00BA13B3">
        <w:rPr>
          <w:color w:val="000000" w:themeColor="text1"/>
          <w:sz w:val="22"/>
          <w:szCs w:val="22"/>
          <w:u w:color="000000"/>
        </w:rPr>
        <w:t>and</w:t>
      </w:r>
      <w:r w:rsidR="00C84223" w:rsidRPr="00BA13B3">
        <w:rPr>
          <w:color w:val="000000" w:themeColor="text1"/>
          <w:sz w:val="22"/>
          <w:szCs w:val="22"/>
          <w:u w:color="000000"/>
        </w:rPr>
        <w:t xml:space="preserve"> </w:t>
      </w:r>
      <w:r w:rsidR="00D302DB" w:rsidRPr="00BA13B3">
        <w:rPr>
          <w:color w:val="000000" w:themeColor="text1"/>
          <w:sz w:val="22"/>
          <w:szCs w:val="22"/>
          <w:u w:color="000000"/>
        </w:rPr>
        <w:t>Ph</w:t>
      </w:r>
      <w:r w:rsidR="00CB7CC4" w:rsidRPr="00BA13B3">
        <w:rPr>
          <w:color w:val="000000" w:themeColor="text1"/>
          <w:sz w:val="22"/>
          <w:szCs w:val="22"/>
          <w:u w:color="000000"/>
        </w:rPr>
        <w:t>.</w:t>
      </w:r>
      <w:r w:rsidR="00D302DB" w:rsidRPr="00BA13B3">
        <w:rPr>
          <w:color w:val="000000" w:themeColor="text1"/>
          <w:sz w:val="22"/>
          <w:szCs w:val="22"/>
          <w:u w:color="000000"/>
        </w:rPr>
        <w:t>Ds</w:t>
      </w:r>
      <w:r w:rsidR="000F0C84">
        <w:rPr>
          <w:color w:val="000000" w:themeColor="text1"/>
          <w:sz w:val="22"/>
          <w:szCs w:val="22"/>
          <w:u w:color="000000"/>
        </w:rPr>
        <w:t>.</w:t>
      </w:r>
      <w:r w:rsidR="00C84223" w:rsidRPr="00BA13B3">
        <w:rPr>
          <w:color w:val="000000" w:themeColor="text1"/>
          <w:sz w:val="22"/>
          <w:szCs w:val="22"/>
          <w:u w:color="000000"/>
        </w:rPr>
        <w:t xml:space="preserve"> </w:t>
      </w:r>
      <w:r w:rsidR="00D302DB" w:rsidRPr="00BA13B3">
        <w:rPr>
          <w:color w:val="000000" w:themeColor="text1"/>
          <w:sz w:val="22"/>
          <w:szCs w:val="22"/>
          <w:u w:color="000000"/>
        </w:rPr>
        <w:t>may</w:t>
      </w:r>
      <w:r w:rsidR="00C84223" w:rsidRPr="00BA13B3">
        <w:rPr>
          <w:color w:val="000000" w:themeColor="text1"/>
          <w:sz w:val="22"/>
          <w:szCs w:val="22"/>
          <w:u w:color="000000"/>
        </w:rPr>
        <w:t xml:space="preserve"> </w:t>
      </w:r>
      <w:r w:rsidR="00D302DB" w:rsidRPr="00BA13B3">
        <w:rPr>
          <w:color w:val="000000" w:themeColor="text1"/>
          <w:sz w:val="22"/>
          <w:szCs w:val="22"/>
          <w:u w:color="000000"/>
        </w:rPr>
        <w:t>apply.</w:t>
      </w:r>
      <w:r w:rsidR="00C84223" w:rsidRPr="00BA13B3">
        <w:rPr>
          <w:color w:val="000000" w:themeColor="text1"/>
          <w:sz w:val="22"/>
          <w:szCs w:val="22"/>
          <w:u w:color="000000"/>
        </w:rPr>
        <w:t xml:space="preserve"> </w:t>
      </w:r>
      <w:r w:rsidR="00D302DB" w:rsidRPr="00BA13B3">
        <w:rPr>
          <w:color w:val="000000" w:themeColor="text1"/>
          <w:sz w:val="22"/>
          <w:szCs w:val="22"/>
          <w:u w:color="000000"/>
        </w:rPr>
        <w:t>Applicants</w:t>
      </w:r>
      <w:r w:rsidR="00C84223" w:rsidRPr="00BA13B3">
        <w:rPr>
          <w:color w:val="000000" w:themeColor="text1"/>
          <w:sz w:val="22"/>
          <w:szCs w:val="22"/>
          <w:u w:color="000000"/>
        </w:rPr>
        <w:t xml:space="preserve"> </w:t>
      </w:r>
      <w:r w:rsidR="00D302DB" w:rsidRPr="00BA13B3">
        <w:rPr>
          <w:color w:val="000000" w:themeColor="text1"/>
          <w:sz w:val="22"/>
          <w:szCs w:val="22"/>
          <w:u w:color="000000"/>
        </w:rPr>
        <w:t>are</w:t>
      </w:r>
      <w:r w:rsidR="00C84223" w:rsidRPr="00BA13B3">
        <w:rPr>
          <w:color w:val="000000" w:themeColor="text1"/>
          <w:sz w:val="22"/>
          <w:szCs w:val="22"/>
          <w:u w:color="000000"/>
        </w:rPr>
        <w:t xml:space="preserve"> </w:t>
      </w:r>
      <w:r w:rsidR="00D302DB" w:rsidRPr="00BA13B3">
        <w:rPr>
          <w:color w:val="000000" w:themeColor="text1"/>
          <w:sz w:val="22"/>
          <w:szCs w:val="22"/>
          <w:u w:color="000000"/>
        </w:rPr>
        <w:t>required</w:t>
      </w:r>
      <w:r w:rsidR="00C84223" w:rsidRPr="00BA13B3">
        <w:rPr>
          <w:color w:val="000000" w:themeColor="text1"/>
          <w:sz w:val="22"/>
          <w:szCs w:val="22"/>
          <w:u w:color="000000"/>
        </w:rPr>
        <w:t xml:space="preserve"> </w:t>
      </w:r>
      <w:r w:rsidR="00D302DB" w:rsidRPr="00BA13B3">
        <w:rPr>
          <w:color w:val="000000" w:themeColor="text1"/>
          <w:sz w:val="22"/>
          <w:szCs w:val="22"/>
          <w:u w:color="000000"/>
        </w:rPr>
        <w:t>to</w:t>
      </w:r>
      <w:r w:rsidR="00C84223" w:rsidRPr="00BA13B3">
        <w:rPr>
          <w:color w:val="000000" w:themeColor="text1"/>
          <w:sz w:val="22"/>
          <w:szCs w:val="22"/>
          <w:u w:color="000000"/>
        </w:rPr>
        <w:t xml:space="preserve"> </w:t>
      </w:r>
      <w:r w:rsidR="00D302DB" w:rsidRPr="00BA13B3">
        <w:rPr>
          <w:color w:val="000000" w:themeColor="text1"/>
          <w:sz w:val="22"/>
          <w:szCs w:val="22"/>
          <w:u w:color="000000"/>
        </w:rPr>
        <w:t>be</w:t>
      </w:r>
      <w:r w:rsidR="00C84223" w:rsidRPr="00BA13B3">
        <w:rPr>
          <w:color w:val="000000" w:themeColor="text1"/>
          <w:sz w:val="22"/>
          <w:szCs w:val="22"/>
          <w:u w:color="000000"/>
        </w:rPr>
        <w:t xml:space="preserve"> </w:t>
      </w:r>
      <w:r w:rsidR="00D302DB" w:rsidRPr="00BA13B3">
        <w:rPr>
          <w:color w:val="000000" w:themeColor="text1"/>
          <w:sz w:val="22"/>
          <w:szCs w:val="22"/>
          <w:u w:color="000000"/>
        </w:rPr>
        <w:t>members</w:t>
      </w:r>
      <w:r w:rsidR="00C84223" w:rsidRPr="00BA13B3">
        <w:rPr>
          <w:color w:val="000000" w:themeColor="text1"/>
          <w:sz w:val="22"/>
          <w:szCs w:val="22"/>
          <w:u w:color="000000"/>
        </w:rPr>
        <w:t xml:space="preserve"> </w:t>
      </w:r>
      <w:r w:rsidR="00D302DB" w:rsidRPr="00BA13B3">
        <w:rPr>
          <w:color w:val="000000" w:themeColor="text1"/>
          <w:sz w:val="22"/>
          <w:szCs w:val="22"/>
          <w:u w:color="000000"/>
        </w:rPr>
        <w:t>of</w:t>
      </w:r>
      <w:r w:rsidR="00C84223" w:rsidRPr="00BA13B3">
        <w:rPr>
          <w:color w:val="000000" w:themeColor="text1"/>
          <w:sz w:val="22"/>
          <w:szCs w:val="22"/>
          <w:u w:color="000000"/>
        </w:rPr>
        <w:t xml:space="preserve"> </w:t>
      </w:r>
      <w:r w:rsidR="00D302DB" w:rsidRPr="00BA13B3">
        <w:rPr>
          <w:color w:val="000000" w:themeColor="text1"/>
          <w:sz w:val="22"/>
          <w:szCs w:val="22"/>
          <w:u w:color="000000"/>
        </w:rPr>
        <w:t>the</w:t>
      </w:r>
      <w:r w:rsidR="00C84223" w:rsidRPr="00BA13B3">
        <w:rPr>
          <w:color w:val="000000" w:themeColor="text1"/>
          <w:sz w:val="22"/>
          <w:szCs w:val="22"/>
          <w:u w:color="000000"/>
        </w:rPr>
        <w:t xml:space="preserve"> </w:t>
      </w:r>
      <w:r w:rsidR="00D302DB" w:rsidRPr="00BA13B3">
        <w:rPr>
          <w:color w:val="000000" w:themeColor="text1"/>
          <w:sz w:val="22"/>
          <w:szCs w:val="22"/>
          <w:u w:color="000000"/>
        </w:rPr>
        <w:t>RRA</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may</w:t>
      </w:r>
      <w:r w:rsidR="00C84223" w:rsidRPr="00BA13B3">
        <w:rPr>
          <w:color w:val="000000" w:themeColor="text1"/>
          <w:sz w:val="22"/>
          <w:szCs w:val="22"/>
          <w:u w:color="000000"/>
        </w:rPr>
        <w:t xml:space="preserve"> </w:t>
      </w:r>
      <w:r w:rsidRPr="00BA13B3">
        <w:rPr>
          <w:color w:val="000000" w:themeColor="text1"/>
          <w:sz w:val="22"/>
          <w:szCs w:val="22"/>
          <w:u w:color="000000"/>
        </w:rPr>
        <w:t>join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RRA</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00F917C8" w:rsidRPr="00BA13B3">
        <w:rPr>
          <w:color w:val="000000" w:themeColor="text1"/>
          <w:sz w:val="22"/>
          <w:szCs w:val="22"/>
          <w:u w:color="000000"/>
        </w:rPr>
        <w:t xml:space="preserve">the </w:t>
      </w:r>
      <w:r w:rsidRPr="00BA13B3">
        <w:rPr>
          <w:color w:val="000000" w:themeColor="text1"/>
          <w:sz w:val="22"/>
          <w:szCs w:val="22"/>
          <w:u w:color="000000"/>
        </w:rPr>
        <w:t>time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application)</w:t>
      </w:r>
      <w:r w:rsidR="00D302DB" w:rsidRPr="00BA13B3">
        <w:rPr>
          <w:color w:val="000000" w:themeColor="text1"/>
          <w:sz w:val="22"/>
          <w:szCs w:val="22"/>
          <w:u w:color="000000"/>
        </w:rPr>
        <w:t>.</w:t>
      </w:r>
      <w:r w:rsidR="00C84223" w:rsidRPr="00BA13B3">
        <w:rPr>
          <w:color w:val="000000" w:themeColor="text1"/>
          <w:sz w:val="22"/>
          <w:szCs w:val="22"/>
          <w:u w:color="000000"/>
        </w:rPr>
        <w:t xml:space="preserve"> </w:t>
      </w:r>
      <w:r w:rsidR="00D302DB" w:rsidRPr="00BA13B3">
        <w:rPr>
          <w:color w:val="000000" w:themeColor="text1"/>
          <w:sz w:val="22"/>
          <w:szCs w:val="22"/>
          <w:u w:color="000000"/>
        </w:rPr>
        <w:t>Amount:</w:t>
      </w:r>
      <w:r w:rsidR="00C84223" w:rsidRPr="00BA13B3">
        <w:rPr>
          <w:color w:val="000000" w:themeColor="text1"/>
          <w:sz w:val="22"/>
          <w:szCs w:val="22"/>
          <w:u w:color="000000"/>
        </w:rPr>
        <w:t xml:space="preserve"> </w:t>
      </w:r>
      <w:r w:rsidR="00D302DB" w:rsidRPr="00BA13B3">
        <w:rPr>
          <w:color w:val="000000" w:themeColor="text1"/>
          <w:sz w:val="22"/>
          <w:szCs w:val="22"/>
          <w:u w:color="000000"/>
        </w:rPr>
        <w:t>up</w:t>
      </w:r>
      <w:r w:rsidR="00C84223" w:rsidRPr="00BA13B3">
        <w:rPr>
          <w:color w:val="000000" w:themeColor="text1"/>
          <w:sz w:val="22"/>
          <w:szCs w:val="22"/>
          <w:u w:color="000000"/>
        </w:rPr>
        <w:t xml:space="preserve"> </w:t>
      </w:r>
      <w:r w:rsidR="00D302DB" w:rsidRPr="00BA13B3">
        <w:rPr>
          <w:color w:val="000000" w:themeColor="text1"/>
          <w:sz w:val="22"/>
          <w:szCs w:val="22"/>
          <w:u w:color="000000"/>
        </w:rPr>
        <w:t>to</w:t>
      </w:r>
      <w:r w:rsidR="00C84223" w:rsidRPr="00BA13B3">
        <w:rPr>
          <w:color w:val="000000" w:themeColor="text1"/>
          <w:sz w:val="22"/>
          <w:szCs w:val="22"/>
          <w:u w:color="000000"/>
        </w:rPr>
        <w:t xml:space="preserve"> </w:t>
      </w:r>
      <w:r w:rsidR="00D302DB" w:rsidRPr="00BA13B3">
        <w:rPr>
          <w:color w:val="000000" w:themeColor="text1"/>
          <w:sz w:val="22"/>
          <w:szCs w:val="22"/>
          <w:u w:color="000000"/>
        </w:rPr>
        <w:t>$4,000.</w:t>
      </w:r>
      <w:r w:rsidR="00C84223" w:rsidRPr="00BA13B3">
        <w:rPr>
          <w:color w:val="000000" w:themeColor="text1"/>
          <w:sz w:val="22"/>
          <w:szCs w:val="22"/>
          <w:u w:color="000000"/>
        </w:rPr>
        <w:t xml:space="preserve"> </w:t>
      </w:r>
    </w:p>
    <w:p w14:paraId="51F95C04" w14:textId="6FEB26E5"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13" w:history="1">
        <w:r w:rsidRPr="00BA13B3">
          <w:rPr>
            <w:rStyle w:val="Hyperlink"/>
            <w:szCs w:val="22"/>
          </w:rPr>
          <w:t>http://www.rraweb.org/constant-h-jacquet-research-awards/</w:t>
        </w:r>
      </w:hyperlink>
      <w:r w:rsidR="00C84223" w:rsidRPr="00BA13B3">
        <w:rPr>
          <w:color w:val="000000" w:themeColor="text1"/>
          <w:sz w:val="22"/>
          <w:szCs w:val="22"/>
        </w:rPr>
        <w:t xml:space="preserve"> </w:t>
      </w:r>
    </w:p>
    <w:p w14:paraId="664BD613" w14:textId="5D96341F"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Pr="00BA13B3">
        <w:rPr>
          <w:color w:val="000000" w:themeColor="text1"/>
          <w:sz w:val="22"/>
          <w:szCs w:val="22"/>
        </w:rPr>
        <w:t>Unspecified</w:t>
      </w:r>
    </w:p>
    <w:p w14:paraId="066081D4" w14:textId="760EA473"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April</w:t>
      </w:r>
      <w:r w:rsidR="00C84223" w:rsidRPr="00BA13B3">
        <w:rPr>
          <w:b/>
          <w:bCs/>
          <w:color w:val="000000" w:themeColor="text1"/>
          <w:sz w:val="22"/>
          <w:szCs w:val="22"/>
          <w:u w:color="000000"/>
        </w:rPr>
        <w:t xml:space="preserve"> </w:t>
      </w:r>
      <w:r w:rsidRPr="00BA13B3">
        <w:rPr>
          <w:b/>
          <w:bCs/>
          <w:color w:val="000000" w:themeColor="text1"/>
          <w:sz w:val="22"/>
          <w:szCs w:val="22"/>
          <w:u w:color="000000"/>
        </w:rPr>
        <w:t>30</w:t>
      </w:r>
    </w:p>
    <w:p w14:paraId="6C563865" w14:textId="77777777" w:rsidR="00627845" w:rsidRPr="00BA13B3" w:rsidRDefault="00627845" w:rsidP="00C84223">
      <w:pPr>
        <w:rPr>
          <w:color w:val="000000" w:themeColor="text1"/>
          <w:sz w:val="22"/>
          <w:szCs w:val="22"/>
        </w:rPr>
      </w:pPr>
    </w:p>
    <w:p w14:paraId="4E1AD30D" w14:textId="3508FFCD" w:rsidR="00D302DB" w:rsidRPr="00BA13B3" w:rsidRDefault="00D302DB" w:rsidP="00C84223">
      <w:pPr>
        <w:pStyle w:val="Heading2"/>
        <w:rPr>
          <w:sz w:val="22"/>
        </w:rPr>
      </w:pPr>
      <w:bookmarkStart w:id="472" w:name="_Toc453584452"/>
      <w:bookmarkStart w:id="473" w:name="_Toc175570132"/>
      <w:r w:rsidRPr="00BA13B3">
        <w:rPr>
          <w:sz w:val="22"/>
        </w:rPr>
        <w:t>Japan</w:t>
      </w:r>
      <w:r w:rsidR="00C84223" w:rsidRPr="00BA13B3">
        <w:rPr>
          <w:sz w:val="22"/>
        </w:rPr>
        <w:t xml:space="preserve"> </w:t>
      </w:r>
      <w:r w:rsidRPr="00BA13B3">
        <w:rPr>
          <w:sz w:val="22"/>
        </w:rPr>
        <w:t>Foundation</w:t>
      </w:r>
      <w:r w:rsidR="00C84223" w:rsidRPr="00BA13B3">
        <w:rPr>
          <w:sz w:val="22"/>
        </w:rPr>
        <w:t xml:space="preserve"> </w:t>
      </w:r>
      <w:r w:rsidRPr="00BA13B3">
        <w:rPr>
          <w:sz w:val="22"/>
        </w:rPr>
        <w:t>Fellowship</w:t>
      </w:r>
      <w:r w:rsidR="00C84223" w:rsidRPr="00BA13B3">
        <w:rPr>
          <w:sz w:val="22"/>
        </w:rPr>
        <w:t xml:space="preserve"> </w:t>
      </w:r>
      <w:r w:rsidRPr="00BA13B3">
        <w:rPr>
          <w:sz w:val="22"/>
        </w:rPr>
        <w:t>Program</w:t>
      </w:r>
      <w:bookmarkEnd w:id="472"/>
      <w:bookmarkEnd w:id="473"/>
    </w:p>
    <w:p w14:paraId="761F86BE" w14:textId="479CD79B"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Japan</w:t>
      </w:r>
      <w:r w:rsidR="00C84223" w:rsidRPr="00BA13B3">
        <w:rPr>
          <w:color w:val="000000" w:themeColor="text1"/>
          <w:sz w:val="22"/>
          <w:szCs w:val="22"/>
        </w:rPr>
        <w:t xml:space="preserve"> </w:t>
      </w:r>
      <w:r w:rsidRPr="00BA13B3">
        <w:rPr>
          <w:color w:val="000000" w:themeColor="text1"/>
          <w:sz w:val="22"/>
          <w:szCs w:val="22"/>
        </w:rPr>
        <w:t>Foundation</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number</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005935C4" w:rsidRPr="00BA13B3">
        <w:rPr>
          <w:color w:val="000000" w:themeColor="text1"/>
          <w:sz w:val="22"/>
          <w:szCs w:val="22"/>
        </w:rPr>
        <w:t>doctoral</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interested</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conducting</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Japan</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aim</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00B92B51" w:rsidRPr="00BA13B3">
        <w:rPr>
          <w:color w:val="000000" w:themeColor="text1"/>
          <w:sz w:val="22"/>
          <w:szCs w:val="22"/>
        </w:rPr>
        <w:t>encouraging</w:t>
      </w:r>
      <w:r w:rsidR="00C84223" w:rsidRPr="00BA13B3">
        <w:rPr>
          <w:color w:val="000000" w:themeColor="text1"/>
          <w:sz w:val="22"/>
          <w:szCs w:val="22"/>
        </w:rPr>
        <w:t xml:space="preserve"> </w:t>
      </w:r>
      <w:r w:rsidR="00B92B51" w:rsidRPr="00BA13B3">
        <w:rPr>
          <w:color w:val="000000" w:themeColor="text1"/>
          <w:sz w:val="22"/>
          <w:szCs w:val="22"/>
        </w:rPr>
        <w:t>a</w:t>
      </w:r>
      <w:r w:rsidR="00C84223" w:rsidRPr="00BA13B3">
        <w:rPr>
          <w:color w:val="000000" w:themeColor="text1"/>
          <w:sz w:val="22"/>
          <w:szCs w:val="22"/>
        </w:rPr>
        <w:t xml:space="preserve"> </w:t>
      </w:r>
      <w:r w:rsidR="00B92B51" w:rsidRPr="00BA13B3">
        <w:rPr>
          <w:color w:val="000000" w:themeColor="text1"/>
          <w:sz w:val="22"/>
          <w:szCs w:val="22"/>
        </w:rPr>
        <w:t>greater</w:t>
      </w:r>
      <w:r w:rsidR="00C84223" w:rsidRPr="00BA13B3">
        <w:rPr>
          <w:color w:val="000000" w:themeColor="text1"/>
          <w:sz w:val="22"/>
          <w:szCs w:val="22"/>
        </w:rPr>
        <w:t xml:space="preserve"> </w:t>
      </w:r>
      <w:r w:rsidR="003D65B7" w:rsidRPr="00BA13B3">
        <w:rPr>
          <w:color w:val="000000" w:themeColor="text1"/>
          <w:sz w:val="22"/>
          <w:szCs w:val="22"/>
        </w:rPr>
        <w:t>understanding</w:t>
      </w:r>
      <w:r w:rsidR="00C84223" w:rsidRPr="00BA13B3">
        <w:rPr>
          <w:color w:val="000000" w:themeColor="text1"/>
          <w:sz w:val="22"/>
          <w:szCs w:val="22"/>
        </w:rPr>
        <w:t xml:space="preserve"> </w:t>
      </w:r>
      <w:r w:rsidR="00B92B51" w:rsidRPr="00BA13B3">
        <w:rPr>
          <w:color w:val="000000" w:themeColor="text1"/>
          <w:sz w:val="22"/>
          <w:szCs w:val="22"/>
        </w:rPr>
        <w:t>of</w:t>
      </w:r>
      <w:r w:rsidR="00C84223" w:rsidRPr="00BA13B3">
        <w:rPr>
          <w:color w:val="000000" w:themeColor="text1"/>
          <w:sz w:val="22"/>
          <w:szCs w:val="22"/>
        </w:rPr>
        <w:t xml:space="preserve"> </w:t>
      </w:r>
      <w:r w:rsidR="00B92B51" w:rsidRPr="00BA13B3">
        <w:rPr>
          <w:color w:val="000000" w:themeColor="text1"/>
          <w:sz w:val="22"/>
          <w:szCs w:val="22"/>
        </w:rPr>
        <w:t>Japan</w:t>
      </w:r>
      <w:r w:rsidR="00C84223" w:rsidRPr="00BA13B3">
        <w:rPr>
          <w:color w:val="000000" w:themeColor="text1"/>
          <w:sz w:val="22"/>
          <w:szCs w:val="22"/>
        </w:rPr>
        <w:t xml:space="preserve"> </w:t>
      </w:r>
      <w:r w:rsidR="00B92B51"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promoting</w:t>
      </w:r>
      <w:r w:rsidR="00C84223" w:rsidRPr="00BA13B3">
        <w:rPr>
          <w:color w:val="000000" w:themeColor="text1"/>
          <w:sz w:val="22"/>
          <w:szCs w:val="22"/>
        </w:rPr>
        <w:t xml:space="preserve"> </w:t>
      </w:r>
      <w:r w:rsidRPr="00BA13B3">
        <w:rPr>
          <w:color w:val="000000" w:themeColor="text1"/>
          <w:sz w:val="22"/>
          <w:szCs w:val="22"/>
        </w:rPr>
        <w:t>Japanese</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overseas.</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student</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range</w:t>
      </w:r>
      <w:r w:rsidR="00C84223" w:rsidRPr="00BA13B3">
        <w:rPr>
          <w:color w:val="000000" w:themeColor="text1"/>
          <w:sz w:val="22"/>
          <w:szCs w:val="22"/>
        </w:rPr>
        <w:t xml:space="preserve"> </w:t>
      </w:r>
      <w:r w:rsidRPr="00BA13B3">
        <w:rPr>
          <w:color w:val="000000" w:themeColor="text1"/>
          <w:sz w:val="22"/>
          <w:szCs w:val="22"/>
        </w:rPr>
        <w:t>i</w:t>
      </w:r>
      <w:r w:rsidR="005935C4" w:rsidRPr="00BA13B3">
        <w:rPr>
          <w:color w:val="000000" w:themeColor="text1"/>
          <w:sz w:val="22"/>
          <w:szCs w:val="22"/>
        </w:rPr>
        <w:t>n</w:t>
      </w:r>
      <w:r w:rsidR="00C84223" w:rsidRPr="00BA13B3">
        <w:rPr>
          <w:color w:val="000000" w:themeColor="text1"/>
          <w:sz w:val="22"/>
          <w:szCs w:val="22"/>
        </w:rPr>
        <w:t xml:space="preserve"> </w:t>
      </w:r>
      <w:r w:rsidR="005935C4" w:rsidRPr="00BA13B3">
        <w:rPr>
          <w:color w:val="000000" w:themeColor="text1"/>
          <w:sz w:val="22"/>
          <w:szCs w:val="22"/>
        </w:rPr>
        <w:t>length</w:t>
      </w:r>
      <w:r w:rsidR="00C84223" w:rsidRPr="00BA13B3">
        <w:rPr>
          <w:color w:val="000000" w:themeColor="text1"/>
          <w:sz w:val="22"/>
          <w:szCs w:val="22"/>
        </w:rPr>
        <w:t xml:space="preserve"> </w:t>
      </w:r>
      <w:r w:rsidR="005935C4" w:rsidRPr="00BA13B3">
        <w:rPr>
          <w:color w:val="000000" w:themeColor="text1"/>
          <w:sz w:val="22"/>
          <w:szCs w:val="22"/>
        </w:rPr>
        <w:t>from</w:t>
      </w:r>
      <w:r w:rsidR="00C84223" w:rsidRPr="00BA13B3">
        <w:rPr>
          <w:color w:val="000000" w:themeColor="text1"/>
          <w:sz w:val="22"/>
          <w:szCs w:val="22"/>
        </w:rPr>
        <w:t xml:space="preserve"> </w:t>
      </w:r>
      <w:r w:rsidR="005935C4" w:rsidRPr="00BA13B3">
        <w:rPr>
          <w:color w:val="000000" w:themeColor="text1"/>
          <w:sz w:val="22"/>
          <w:szCs w:val="22"/>
        </w:rPr>
        <w:t>21</w:t>
      </w:r>
      <w:r w:rsidR="00C84223" w:rsidRPr="00BA13B3">
        <w:rPr>
          <w:color w:val="000000" w:themeColor="text1"/>
          <w:sz w:val="22"/>
          <w:szCs w:val="22"/>
        </w:rPr>
        <w:t xml:space="preserve"> </w:t>
      </w:r>
      <w:r w:rsidR="005935C4" w:rsidRPr="00BA13B3">
        <w:rPr>
          <w:color w:val="000000" w:themeColor="text1"/>
          <w:sz w:val="22"/>
          <w:szCs w:val="22"/>
        </w:rPr>
        <w:t>days</w:t>
      </w:r>
      <w:r w:rsidR="00C84223" w:rsidRPr="00BA13B3">
        <w:rPr>
          <w:color w:val="000000" w:themeColor="text1"/>
          <w:sz w:val="22"/>
          <w:szCs w:val="22"/>
        </w:rPr>
        <w:t xml:space="preserve"> </w:t>
      </w:r>
      <w:r w:rsidR="005935C4" w:rsidRPr="00BA13B3">
        <w:rPr>
          <w:color w:val="000000" w:themeColor="text1"/>
          <w:sz w:val="22"/>
          <w:szCs w:val="22"/>
        </w:rPr>
        <w:t>to</w:t>
      </w:r>
      <w:r w:rsidR="00C84223" w:rsidRPr="00BA13B3">
        <w:rPr>
          <w:color w:val="000000" w:themeColor="text1"/>
          <w:sz w:val="22"/>
          <w:szCs w:val="22"/>
        </w:rPr>
        <w:t xml:space="preserve"> </w:t>
      </w:r>
      <w:r w:rsidR="005935C4" w:rsidRPr="00BA13B3">
        <w:rPr>
          <w:color w:val="000000" w:themeColor="text1"/>
          <w:sz w:val="22"/>
          <w:szCs w:val="22"/>
        </w:rPr>
        <w:t>12</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005935C4" w:rsidRPr="00BA13B3">
        <w:rPr>
          <w:color w:val="000000" w:themeColor="text1"/>
          <w:sz w:val="22"/>
          <w:szCs w:val="22"/>
        </w:rPr>
        <w:t>F</w:t>
      </w:r>
      <w:r w:rsidRPr="00BA13B3">
        <w:rPr>
          <w:color w:val="000000" w:themeColor="text1"/>
          <w:sz w:val="22"/>
          <w:szCs w:val="22"/>
        </w:rPr>
        <w:t>ellows</w:t>
      </w:r>
      <w:r w:rsidR="00C84223" w:rsidRPr="00BA13B3">
        <w:rPr>
          <w:color w:val="000000" w:themeColor="text1"/>
          <w:sz w:val="22"/>
          <w:szCs w:val="22"/>
        </w:rPr>
        <w:t xml:space="preserve"> </w:t>
      </w:r>
      <w:r w:rsidRPr="00BA13B3">
        <w:rPr>
          <w:color w:val="000000" w:themeColor="text1"/>
          <w:sz w:val="22"/>
          <w:szCs w:val="22"/>
        </w:rPr>
        <w:t>receive</w:t>
      </w:r>
      <w:r w:rsidR="00C84223" w:rsidRPr="00BA13B3">
        <w:rPr>
          <w:color w:val="000000" w:themeColor="text1"/>
          <w:sz w:val="22"/>
          <w:szCs w:val="22"/>
        </w:rPr>
        <w:t xml:space="preserve"> </w:t>
      </w:r>
      <w:r w:rsidR="005935C4" w:rsidRPr="00BA13B3">
        <w:rPr>
          <w:color w:val="000000" w:themeColor="text1"/>
          <w:sz w:val="22"/>
          <w:szCs w:val="22"/>
        </w:rPr>
        <w:t>monthly</w:t>
      </w:r>
      <w:r w:rsidR="00C84223" w:rsidRPr="00BA13B3">
        <w:rPr>
          <w:color w:val="000000" w:themeColor="text1"/>
          <w:sz w:val="22"/>
          <w:szCs w:val="22"/>
        </w:rPr>
        <w:t xml:space="preserve"> </w:t>
      </w:r>
      <w:r w:rsidR="005935C4" w:rsidRPr="00BA13B3">
        <w:rPr>
          <w:color w:val="000000" w:themeColor="text1"/>
          <w:sz w:val="22"/>
          <w:szCs w:val="22"/>
        </w:rPr>
        <w:t>stipends</w:t>
      </w:r>
      <w:r w:rsidR="00C84223" w:rsidRPr="00BA13B3">
        <w:rPr>
          <w:color w:val="000000" w:themeColor="text1"/>
          <w:sz w:val="22"/>
          <w:szCs w:val="22"/>
        </w:rPr>
        <w:t xml:space="preserve"> </w:t>
      </w:r>
      <w:r w:rsidR="005935C4" w:rsidRPr="00BA13B3">
        <w:rPr>
          <w:color w:val="000000" w:themeColor="text1"/>
          <w:sz w:val="22"/>
          <w:szCs w:val="22"/>
        </w:rPr>
        <w:t>and/or</w:t>
      </w:r>
      <w:r w:rsidR="00C84223" w:rsidRPr="00BA13B3">
        <w:rPr>
          <w:color w:val="000000" w:themeColor="text1"/>
          <w:sz w:val="22"/>
          <w:szCs w:val="22"/>
        </w:rPr>
        <w:t xml:space="preserve"> </w:t>
      </w:r>
      <w:r w:rsidR="005935C4" w:rsidRPr="00BA13B3">
        <w:rPr>
          <w:color w:val="000000" w:themeColor="text1"/>
          <w:sz w:val="22"/>
          <w:szCs w:val="22"/>
        </w:rPr>
        <w:t>other</w:t>
      </w:r>
      <w:r w:rsidR="00C84223" w:rsidRPr="00BA13B3">
        <w:rPr>
          <w:color w:val="000000" w:themeColor="text1"/>
          <w:sz w:val="22"/>
          <w:szCs w:val="22"/>
        </w:rPr>
        <w:t xml:space="preserve"> </w:t>
      </w:r>
      <w:r w:rsidR="005935C4" w:rsidRPr="00BA13B3">
        <w:rPr>
          <w:color w:val="000000" w:themeColor="text1"/>
          <w:sz w:val="22"/>
          <w:szCs w:val="22"/>
        </w:rPr>
        <w:t>allowances,</w:t>
      </w:r>
      <w:r w:rsidR="00C84223" w:rsidRPr="00BA13B3">
        <w:rPr>
          <w:color w:val="000000" w:themeColor="text1"/>
          <w:sz w:val="22"/>
          <w:szCs w:val="22"/>
        </w:rPr>
        <w:t xml:space="preserve"> </w:t>
      </w:r>
      <w:r w:rsidR="005935C4" w:rsidRPr="00BA13B3">
        <w:rPr>
          <w:color w:val="000000" w:themeColor="text1"/>
          <w:sz w:val="22"/>
          <w:szCs w:val="22"/>
        </w:rPr>
        <w:t>depending</w:t>
      </w:r>
      <w:r w:rsidR="00C84223" w:rsidRPr="00BA13B3">
        <w:rPr>
          <w:color w:val="000000" w:themeColor="text1"/>
          <w:sz w:val="22"/>
          <w:szCs w:val="22"/>
        </w:rPr>
        <w:t xml:space="preserve"> </w:t>
      </w:r>
      <w:r w:rsidR="000B137E" w:rsidRPr="00BA13B3">
        <w:rPr>
          <w:color w:val="000000" w:themeColor="text1"/>
          <w:sz w:val="22"/>
          <w:szCs w:val="22"/>
        </w:rPr>
        <w:t>on</w:t>
      </w:r>
      <w:r w:rsidR="00C84223" w:rsidRPr="00BA13B3">
        <w:rPr>
          <w:color w:val="000000" w:themeColor="text1"/>
          <w:sz w:val="22"/>
          <w:szCs w:val="22"/>
        </w:rPr>
        <w:t xml:space="preserve"> </w:t>
      </w:r>
      <w:r w:rsidR="000B137E" w:rsidRPr="00BA13B3">
        <w:rPr>
          <w:color w:val="000000" w:themeColor="text1"/>
          <w:sz w:val="22"/>
          <w:szCs w:val="22"/>
        </w:rPr>
        <w:t>length</w:t>
      </w:r>
      <w:r w:rsidR="00C84223" w:rsidRPr="00BA13B3">
        <w:rPr>
          <w:color w:val="000000" w:themeColor="text1"/>
          <w:sz w:val="22"/>
          <w:szCs w:val="22"/>
        </w:rPr>
        <w:t xml:space="preserve"> </w:t>
      </w:r>
      <w:r w:rsidR="000B137E" w:rsidRPr="00BA13B3">
        <w:rPr>
          <w:color w:val="000000" w:themeColor="text1"/>
          <w:sz w:val="22"/>
          <w:szCs w:val="22"/>
        </w:rPr>
        <w:t>of</w:t>
      </w:r>
      <w:r w:rsidR="00C84223" w:rsidRPr="00BA13B3">
        <w:rPr>
          <w:color w:val="000000" w:themeColor="text1"/>
          <w:sz w:val="22"/>
          <w:szCs w:val="22"/>
        </w:rPr>
        <w:t xml:space="preserve"> </w:t>
      </w:r>
      <w:r w:rsidR="000B137E" w:rsidRPr="00BA13B3">
        <w:rPr>
          <w:color w:val="000000" w:themeColor="text1"/>
          <w:sz w:val="22"/>
          <w:szCs w:val="22"/>
        </w:rPr>
        <w:t>fellowship</w:t>
      </w:r>
      <w:r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Both</w:t>
      </w:r>
      <w:r w:rsidR="00C84223" w:rsidRPr="00BA13B3">
        <w:rPr>
          <w:color w:val="000000" w:themeColor="text1"/>
          <w:sz w:val="22"/>
          <w:szCs w:val="22"/>
        </w:rPr>
        <w:t xml:space="preserve"> </w:t>
      </w:r>
      <w:r w:rsidRPr="00BA13B3">
        <w:rPr>
          <w:color w:val="000000" w:themeColor="text1"/>
          <w:sz w:val="22"/>
          <w:szCs w:val="22"/>
        </w:rPr>
        <w:t>long-term</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short-term</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cover</w:t>
      </w:r>
      <w:r w:rsidR="00C84223" w:rsidRPr="00BA13B3">
        <w:rPr>
          <w:color w:val="000000" w:themeColor="text1"/>
          <w:sz w:val="22"/>
          <w:szCs w:val="22"/>
        </w:rPr>
        <w:t xml:space="preserve"> </w:t>
      </w:r>
      <w:r w:rsidR="005935C4" w:rsidRPr="00BA13B3">
        <w:rPr>
          <w:color w:val="000000" w:themeColor="text1"/>
          <w:sz w:val="22"/>
          <w:szCs w:val="22"/>
        </w:rPr>
        <w:t>rou</w:t>
      </w:r>
      <w:r w:rsidR="003D65B7" w:rsidRPr="00BA13B3">
        <w:rPr>
          <w:color w:val="000000" w:themeColor="text1"/>
          <w:sz w:val="22"/>
          <w:szCs w:val="22"/>
        </w:rPr>
        <w:t>nd</w:t>
      </w:r>
      <w:r w:rsidR="00C84223" w:rsidRPr="00BA13B3">
        <w:rPr>
          <w:color w:val="000000" w:themeColor="text1"/>
          <w:sz w:val="22"/>
          <w:szCs w:val="22"/>
        </w:rPr>
        <w:t xml:space="preserve"> </w:t>
      </w:r>
      <w:r w:rsidR="005935C4" w:rsidRPr="00BA13B3">
        <w:rPr>
          <w:color w:val="000000" w:themeColor="text1"/>
          <w:sz w:val="22"/>
          <w:szCs w:val="22"/>
        </w:rPr>
        <w:t>trip</w:t>
      </w:r>
      <w:r w:rsidR="00C84223" w:rsidRPr="00BA13B3">
        <w:rPr>
          <w:color w:val="000000" w:themeColor="text1"/>
          <w:sz w:val="22"/>
          <w:szCs w:val="22"/>
        </w:rPr>
        <w:t xml:space="preserve"> </w:t>
      </w:r>
      <w:r w:rsidR="005935C4" w:rsidRPr="00BA13B3">
        <w:rPr>
          <w:color w:val="000000" w:themeColor="text1"/>
          <w:sz w:val="22"/>
          <w:szCs w:val="22"/>
        </w:rPr>
        <w:t>airfare</w:t>
      </w:r>
      <w:r w:rsidR="00C84223" w:rsidRPr="00BA13B3">
        <w:rPr>
          <w:color w:val="000000" w:themeColor="text1"/>
          <w:sz w:val="22"/>
          <w:szCs w:val="22"/>
        </w:rPr>
        <w:t xml:space="preserve"> </w:t>
      </w:r>
      <w:r w:rsidR="005935C4" w:rsidRPr="00BA13B3">
        <w:rPr>
          <w:color w:val="000000" w:themeColor="text1"/>
          <w:sz w:val="22"/>
          <w:szCs w:val="22"/>
        </w:rPr>
        <w:t>to</w:t>
      </w:r>
      <w:r w:rsidR="00C84223" w:rsidRPr="00BA13B3">
        <w:rPr>
          <w:color w:val="000000" w:themeColor="text1"/>
          <w:sz w:val="22"/>
          <w:szCs w:val="22"/>
        </w:rPr>
        <w:t xml:space="preserve"> </w:t>
      </w:r>
      <w:r w:rsidR="005935C4" w:rsidRPr="00BA13B3">
        <w:rPr>
          <w:color w:val="000000" w:themeColor="text1"/>
          <w:sz w:val="22"/>
          <w:szCs w:val="22"/>
        </w:rPr>
        <w:t>Japan.</w:t>
      </w:r>
      <w:r w:rsidR="00C84223" w:rsidRPr="00BA13B3">
        <w:rPr>
          <w:color w:val="000000" w:themeColor="text1"/>
          <w:sz w:val="22"/>
          <w:szCs w:val="22"/>
        </w:rPr>
        <w:t xml:space="preserve"> </w:t>
      </w:r>
    </w:p>
    <w:p w14:paraId="32810BE1" w14:textId="5C9532BD"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b/>
          <w:color w:val="000000" w:themeColor="text1"/>
          <w:sz w:val="22"/>
          <w:szCs w:val="22"/>
        </w:rPr>
        <w:t>URL:</w:t>
      </w:r>
      <w:r w:rsidR="00C84223" w:rsidRPr="00BA13B3">
        <w:rPr>
          <w:b/>
          <w:color w:val="000000" w:themeColor="text1"/>
          <w:sz w:val="22"/>
          <w:szCs w:val="22"/>
        </w:rPr>
        <w:t xml:space="preserve"> </w:t>
      </w:r>
      <w:hyperlink r:id="rId114" w:history="1">
        <w:r w:rsidRPr="00BA13B3">
          <w:rPr>
            <w:rStyle w:val="Hyperlink"/>
            <w:szCs w:val="22"/>
          </w:rPr>
          <w:t>http://www.jpf.go.jp/e/program/intel.html</w:t>
        </w:r>
      </w:hyperlink>
      <w:r w:rsidRPr="00BA13B3">
        <w:rPr>
          <w:color w:val="000000" w:themeColor="text1"/>
          <w:sz w:val="22"/>
          <w:szCs w:val="22"/>
        </w:rPr>
        <w:br/>
      </w: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00B92B51" w:rsidRPr="00BA13B3">
        <w:rPr>
          <w:color w:val="000000" w:themeColor="text1"/>
          <w:sz w:val="22"/>
          <w:szCs w:val="22"/>
        </w:rPr>
        <w:t>Nationals</w:t>
      </w:r>
      <w:r w:rsidR="00C84223" w:rsidRPr="00BA13B3">
        <w:rPr>
          <w:color w:val="000000" w:themeColor="text1"/>
          <w:sz w:val="22"/>
          <w:szCs w:val="22"/>
        </w:rPr>
        <w:t xml:space="preserve"> </w:t>
      </w:r>
      <w:r w:rsidR="00B92B51" w:rsidRPr="00BA13B3">
        <w:rPr>
          <w:color w:val="000000" w:themeColor="text1"/>
          <w:sz w:val="22"/>
          <w:szCs w:val="22"/>
        </w:rPr>
        <w:t>or</w:t>
      </w:r>
      <w:r w:rsidR="00C84223" w:rsidRPr="00BA13B3">
        <w:rPr>
          <w:color w:val="000000" w:themeColor="text1"/>
          <w:sz w:val="22"/>
          <w:szCs w:val="22"/>
        </w:rPr>
        <w:t xml:space="preserve"> </w:t>
      </w:r>
      <w:r w:rsidR="00B92B51" w:rsidRPr="00BA13B3">
        <w:rPr>
          <w:color w:val="000000" w:themeColor="text1"/>
          <w:sz w:val="22"/>
          <w:szCs w:val="22"/>
        </w:rPr>
        <w:t>permanent</w:t>
      </w:r>
      <w:r w:rsidR="00C84223" w:rsidRPr="00BA13B3">
        <w:rPr>
          <w:color w:val="000000" w:themeColor="text1"/>
          <w:sz w:val="22"/>
          <w:szCs w:val="22"/>
        </w:rPr>
        <w:t xml:space="preserve"> </w:t>
      </w:r>
      <w:r w:rsidR="00B92B51" w:rsidRPr="00BA13B3">
        <w:rPr>
          <w:color w:val="000000" w:themeColor="text1"/>
          <w:sz w:val="22"/>
          <w:szCs w:val="22"/>
        </w:rPr>
        <w:t>residents</w:t>
      </w:r>
      <w:r w:rsidR="00C84223" w:rsidRPr="00BA13B3">
        <w:rPr>
          <w:color w:val="000000" w:themeColor="text1"/>
          <w:sz w:val="22"/>
          <w:szCs w:val="22"/>
        </w:rPr>
        <w:t xml:space="preserve"> </w:t>
      </w:r>
      <w:r w:rsidR="00B92B51" w:rsidRPr="00BA13B3">
        <w:rPr>
          <w:color w:val="000000" w:themeColor="text1"/>
          <w:sz w:val="22"/>
          <w:szCs w:val="22"/>
        </w:rPr>
        <w:t>of</w:t>
      </w:r>
      <w:r w:rsidR="00C84223" w:rsidRPr="00BA13B3">
        <w:rPr>
          <w:color w:val="000000" w:themeColor="text1"/>
          <w:sz w:val="22"/>
          <w:szCs w:val="22"/>
        </w:rPr>
        <w:t xml:space="preserve"> countries </w:t>
      </w:r>
      <w:r w:rsidR="00B92B51" w:rsidRPr="00BA13B3">
        <w:rPr>
          <w:color w:val="000000" w:themeColor="text1"/>
          <w:sz w:val="22"/>
          <w:szCs w:val="22"/>
        </w:rPr>
        <w:t>with</w:t>
      </w:r>
      <w:r w:rsidR="00C84223" w:rsidRPr="00BA13B3">
        <w:rPr>
          <w:color w:val="000000" w:themeColor="text1"/>
          <w:sz w:val="22"/>
          <w:szCs w:val="22"/>
        </w:rPr>
        <w:t xml:space="preserve"> </w:t>
      </w:r>
      <w:r w:rsidR="00B92B51" w:rsidRPr="00BA13B3">
        <w:rPr>
          <w:color w:val="000000" w:themeColor="text1"/>
          <w:sz w:val="22"/>
          <w:szCs w:val="22"/>
        </w:rPr>
        <w:t>diplomatic</w:t>
      </w:r>
      <w:r w:rsidR="00C84223" w:rsidRPr="00BA13B3">
        <w:rPr>
          <w:color w:val="000000" w:themeColor="text1"/>
          <w:sz w:val="22"/>
          <w:szCs w:val="22"/>
        </w:rPr>
        <w:t xml:space="preserve"> </w:t>
      </w:r>
      <w:r w:rsidR="00B92B51" w:rsidRPr="00BA13B3">
        <w:rPr>
          <w:color w:val="000000" w:themeColor="text1"/>
          <w:sz w:val="22"/>
          <w:szCs w:val="22"/>
        </w:rPr>
        <w:t>ties</w:t>
      </w:r>
      <w:r w:rsidR="00C84223" w:rsidRPr="00BA13B3">
        <w:rPr>
          <w:color w:val="000000" w:themeColor="text1"/>
          <w:sz w:val="22"/>
          <w:szCs w:val="22"/>
        </w:rPr>
        <w:t xml:space="preserve"> </w:t>
      </w:r>
      <w:r w:rsidR="00B92B51" w:rsidRPr="00BA13B3">
        <w:rPr>
          <w:color w:val="000000" w:themeColor="text1"/>
          <w:sz w:val="22"/>
          <w:szCs w:val="22"/>
        </w:rPr>
        <w:t>to</w:t>
      </w:r>
      <w:r w:rsidR="00C84223" w:rsidRPr="00BA13B3">
        <w:rPr>
          <w:color w:val="000000" w:themeColor="text1"/>
          <w:sz w:val="22"/>
          <w:szCs w:val="22"/>
        </w:rPr>
        <w:t xml:space="preserve"> </w:t>
      </w:r>
      <w:r w:rsidR="00B92B51" w:rsidRPr="00BA13B3">
        <w:rPr>
          <w:color w:val="000000" w:themeColor="text1"/>
          <w:sz w:val="22"/>
          <w:szCs w:val="22"/>
        </w:rPr>
        <w:t>J</w:t>
      </w:r>
      <w:r w:rsidR="00FC22B9" w:rsidRPr="00BA13B3">
        <w:rPr>
          <w:color w:val="000000" w:themeColor="text1"/>
          <w:sz w:val="22"/>
          <w:szCs w:val="22"/>
        </w:rPr>
        <w:t>apan</w:t>
      </w:r>
    </w:p>
    <w:p w14:paraId="1BB17D19" w14:textId="503D0FD0" w:rsidR="00D302DB" w:rsidRPr="00BA13B3"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December</w:t>
      </w:r>
      <w:r w:rsidR="00C84223" w:rsidRPr="00BA13B3">
        <w:rPr>
          <w:b/>
          <w:color w:val="000000" w:themeColor="text1"/>
          <w:sz w:val="22"/>
          <w:szCs w:val="22"/>
        </w:rPr>
        <w:t xml:space="preserve"> </w:t>
      </w:r>
      <w:r w:rsidR="00C64E27" w:rsidRPr="00BA13B3">
        <w:rPr>
          <w:b/>
          <w:color w:val="000000" w:themeColor="text1"/>
          <w:sz w:val="22"/>
          <w:szCs w:val="22"/>
        </w:rPr>
        <w:t>1</w:t>
      </w:r>
      <w:r w:rsidR="00C84223" w:rsidRPr="00BA13B3">
        <w:rPr>
          <w:b/>
          <w:color w:val="000000" w:themeColor="text1"/>
          <w:sz w:val="22"/>
          <w:szCs w:val="22"/>
        </w:rPr>
        <w:t xml:space="preserve"> </w:t>
      </w:r>
      <w:r w:rsidRPr="00BA13B3">
        <w:rPr>
          <w:b/>
          <w:color w:val="000000" w:themeColor="text1"/>
          <w:sz w:val="22"/>
          <w:szCs w:val="22"/>
        </w:rPr>
        <w:t>(November</w:t>
      </w:r>
      <w:r w:rsidR="00C84223" w:rsidRPr="00BA13B3">
        <w:rPr>
          <w:b/>
          <w:color w:val="000000" w:themeColor="text1"/>
          <w:sz w:val="22"/>
          <w:szCs w:val="22"/>
        </w:rPr>
        <w:t xml:space="preserve"> </w:t>
      </w:r>
      <w:r w:rsidR="00C64E27" w:rsidRPr="00BA13B3">
        <w:rPr>
          <w:b/>
          <w:color w:val="000000" w:themeColor="text1"/>
          <w:sz w:val="22"/>
          <w:szCs w:val="22"/>
        </w:rPr>
        <w:t>1</w:t>
      </w:r>
      <w:r w:rsidR="00C84223" w:rsidRPr="00BA13B3">
        <w:rPr>
          <w:b/>
          <w:color w:val="000000" w:themeColor="text1"/>
          <w:sz w:val="22"/>
          <w:szCs w:val="22"/>
        </w:rPr>
        <w:t xml:space="preserve"> </w:t>
      </w:r>
      <w:r w:rsidRPr="00BA13B3">
        <w:rPr>
          <w:b/>
          <w:color w:val="000000" w:themeColor="text1"/>
          <w:sz w:val="22"/>
          <w:szCs w:val="22"/>
        </w:rPr>
        <w:t>for</w:t>
      </w:r>
      <w:r w:rsidR="00C84223" w:rsidRPr="00BA13B3">
        <w:rPr>
          <w:b/>
          <w:color w:val="000000" w:themeColor="text1"/>
          <w:sz w:val="22"/>
          <w:szCs w:val="22"/>
        </w:rPr>
        <w:t xml:space="preserve"> </w:t>
      </w:r>
      <w:r w:rsidRPr="00BA13B3">
        <w:rPr>
          <w:b/>
          <w:color w:val="000000" w:themeColor="text1"/>
          <w:sz w:val="22"/>
          <w:szCs w:val="22"/>
        </w:rPr>
        <w:t>U</w:t>
      </w:r>
      <w:r w:rsidR="00555030" w:rsidRPr="00BA13B3">
        <w:rPr>
          <w:b/>
          <w:color w:val="000000" w:themeColor="text1"/>
          <w:sz w:val="22"/>
          <w:szCs w:val="22"/>
        </w:rPr>
        <w:t>.</w:t>
      </w:r>
      <w:r w:rsidRPr="00BA13B3">
        <w:rPr>
          <w:b/>
          <w:color w:val="000000" w:themeColor="text1"/>
          <w:sz w:val="22"/>
          <w:szCs w:val="22"/>
        </w:rPr>
        <w:t>S</w:t>
      </w:r>
      <w:r w:rsidR="00555030" w:rsidRPr="00BA13B3">
        <w:rPr>
          <w:b/>
          <w:color w:val="000000" w:themeColor="text1"/>
          <w:sz w:val="22"/>
          <w:szCs w:val="22"/>
        </w:rPr>
        <w:t>.</w:t>
      </w:r>
      <w:r w:rsidR="00C84223" w:rsidRPr="00BA13B3">
        <w:rPr>
          <w:b/>
          <w:color w:val="000000" w:themeColor="text1"/>
          <w:sz w:val="22"/>
          <w:szCs w:val="22"/>
        </w:rPr>
        <w:t xml:space="preserve"> </w:t>
      </w:r>
      <w:r w:rsidRPr="00BA13B3">
        <w:rPr>
          <w:b/>
          <w:color w:val="000000" w:themeColor="text1"/>
          <w:sz w:val="22"/>
          <w:szCs w:val="22"/>
        </w:rPr>
        <w:t>citizens</w:t>
      </w:r>
      <w:r w:rsidR="00C84223" w:rsidRPr="00BA13B3">
        <w:rPr>
          <w:b/>
          <w:color w:val="000000" w:themeColor="text1"/>
          <w:sz w:val="22"/>
          <w:szCs w:val="22"/>
        </w:rPr>
        <w:t xml:space="preserve"> </w:t>
      </w:r>
      <w:r w:rsidRPr="00BA13B3">
        <w:rPr>
          <w:b/>
          <w:color w:val="000000" w:themeColor="text1"/>
          <w:sz w:val="22"/>
          <w:szCs w:val="22"/>
        </w:rPr>
        <w:t>and</w:t>
      </w:r>
      <w:r w:rsidR="00C84223" w:rsidRPr="00BA13B3">
        <w:rPr>
          <w:b/>
          <w:color w:val="000000" w:themeColor="text1"/>
          <w:sz w:val="22"/>
          <w:szCs w:val="22"/>
        </w:rPr>
        <w:t xml:space="preserve"> </w:t>
      </w:r>
      <w:r w:rsidRPr="00BA13B3">
        <w:rPr>
          <w:b/>
          <w:color w:val="000000" w:themeColor="text1"/>
          <w:sz w:val="22"/>
          <w:szCs w:val="22"/>
        </w:rPr>
        <w:t>U</w:t>
      </w:r>
      <w:r w:rsidR="00555030" w:rsidRPr="00BA13B3">
        <w:rPr>
          <w:b/>
          <w:color w:val="000000" w:themeColor="text1"/>
          <w:sz w:val="22"/>
          <w:szCs w:val="22"/>
        </w:rPr>
        <w:t>.</w:t>
      </w:r>
      <w:r w:rsidRPr="00BA13B3">
        <w:rPr>
          <w:b/>
          <w:color w:val="000000" w:themeColor="text1"/>
          <w:sz w:val="22"/>
          <w:szCs w:val="22"/>
        </w:rPr>
        <w:t>S</w:t>
      </w:r>
      <w:r w:rsidR="00555030" w:rsidRPr="00BA13B3">
        <w:rPr>
          <w:b/>
          <w:color w:val="000000" w:themeColor="text1"/>
          <w:sz w:val="22"/>
          <w:szCs w:val="22"/>
        </w:rPr>
        <w:t>.</w:t>
      </w:r>
      <w:r w:rsidR="00C84223" w:rsidRPr="00BA13B3">
        <w:rPr>
          <w:b/>
          <w:color w:val="000000" w:themeColor="text1"/>
          <w:sz w:val="22"/>
          <w:szCs w:val="22"/>
        </w:rPr>
        <w:t xml:space="preserve"> </w:t>
      </w:r>
      <w:r w:rsidRPr="00BA13B3">
        <w:rPr>
          <w:b/>
          <w:color w:val="000000" w:themeColor="text1"/>
          <w:sz w:val="22"/>
          <w:szCs w:val="22"/>
        </w:rPr>
        <w:t>permanent</w:t>
      </w:r>
      <w:r w:rsidR="00C84223" w:rsidRPr="00BA13B3">
        <w:rPr>
          <w:b/>
          <w:color w:val="000000" w:themeColor="text1"/>
          <w:sz w:val="22"/>
          <w:szCs w:val="22"/>
        </w:rPr>
        <w:t xml:space="preserve"> </w:t>
      </w:r>
      <w:r w:rsidRPr="00BA13B3">
        <w:rPr>
          <w:b/>
          <w:color w:val="000000" w:themeColor="text1"/>
          <w:sz w:val="22"/>
          <w:szCs w:val="22"/>
        </w:rPr>
        <w:t>residents)</w:t>
      </w:r>
    </w:p>
    <w:p w14:paraId="45C4D8E7" w14:textId="77777777" w:rsidR="000A0F1C" w:rsidRPr="00BA13B3" w:rsidRDefault="000A0F1C" w:rsidP="00C84223">
      <w:pPr>
        <w:rPr>
          <w:color w:val="000000" w:themeColor="text1"/>
          <w:sz w:val="22"/>
          <w:szCs w:val="22"/>
        </w:rPr>
      </w:pPr>
    </w:p>
    <w:p w14:paraId="4C371D80" w14:textId="7E24602C" w:rsidR="00993DEC" w:rsidRPr="00BA13B3" w:rsidRDefault="00993DEC" w:rsidP="00C84223">
      <w:pPr>
        <w:pStyle w:val="Heading2"/>
        <w:rPr>
          <w:sz w:val="22"/>
        </w:rPr>
      </w:pPr>
      <w:bookmarkStart w:id="474" w:name="_Toc453584453"/>
      <w:bookmarkStart w:id="475" w:name="_Toc175570133"/>
      <w:r w:rsidRPr="00BA13B3">
        <w:rPr>
          <w:sz w:val="22"/>
        </w:rPr>
        <w:t>John</w:t>
      </w:r>
      <w:r w:rsidR="00C84223" w:rsidRPr="00BA13B3">
        <w:rPr>
          <w:sz w:val="22"/>
        </w:rPr>
        <w:t xml:space="preserve"> </w:t>
      </w:r>
      <w:r w:rsidRPr="00BA13B3">
        <w:rPr>
          <w:sz w:val="22"/>
        </w:rPr>
        <w:t>Carter</w:t>
      </w:r>
      <w:r w:rsidR="00C84223" w:rsidRPr="00BA13B3">
        <w:rPr>
          <w:sz w:val="22"/>
        </w:rPr>
        <w:t xml:space="preserve"> </w:t>
      </w:r>
      <w:r w:rsidRPr="00BA13B3">
        <w:rPr>
          <w:sz w:val="22"/>
        </w:rPr>
        <w:t>Brown</w:t>
      </w:r>
      <w:r w:rsidR="00C84223" w:rsidRPr="00BA13B3">
        <w:rPr>
          <w:sz w:val="22"/>
        </w:rPr>
        <w:t xml:space="preserve"> </w:t>
      </w:r>
      <w:r w:rsidR="00FC22B9" w:rsidRPr="00BA13B3">
        <w:rPr>
          <w:sz w:val="22"/>
        </w:rPr>
        <w:t>Library</w:t>
      </w:r>
      <w:r w:rsidR="00C84223" w:rsidRPr="00BA13B3">
        <w:rPr>
          <w:sz w:val="22"/>
        </w:rPr>
        <w:t xml:space="preserve"> </w:t>
      </w:r>
      <w:r w:rsidR="00FC22B9" w:rsidRPr="00BA13B3">
        <w:rPr>
          <w:sz w:val="22"/>
        </w:rPr>
        <w:t>–</w:t>
      </w:r>
      <w:r w:rsidR="00C84223" w:rsidRPr="00BA13B3">
        <w:rPr>
          <w:sz w:val="22"/>
        </w:rPr>
        <w:t xml:space="preserve"> </w:t>
      </w:r>
      <w:r w:rsidR="00FC22B9" w:rsidRPr="00BA13B3">
        <w:rPr>
          <w:sz w:val="22"/>
        </w:rPr>
        <w:t>Short-</w:t>
      </w:r>
      <w:r w:rsidR="00C84223" w:rsidRPr="00BA13B3">
        <w:rPr>
          <w:sz w:val="22"/>
        </w:rPr>
        <w:t xml:space="preserve"> </w:t>
      </w:r>
      <w:r w:rsidR="00FC22B9" w:rsidRPr="00BA13B3">
        <w:rPr>
          <w:sz w:val="22"/>
        </w:rPr>
        <w:t>and</w:t>
      </w:r>
      <w:r w:rsidR="00C84223" w:rsidRPr="00BA13B3">
        <w:rPr>
          <w:sz w:val="22"/>
        </w:rPr>
        <w:t xml:space="preserve"> </w:t>
      </w:r>
      <w:r w:rsidR="00FC22B9" w:rsidRPr="00BA13B3">
        <w:rPr>
          <w:sz w:val="22"/>
        </w:rPr>
        <w:t>Long-Term</w:t>
      </w:r>
      <w:r w:rsidR="00C84223" w:rsidRPr="00BA13B3">
        <w:rPr>
          <w:sz w:val="22"/>
        </w:rPr>
        <w:t xml:space="preserve"> </w:t>
      </w:r>
      <w:r w:rsidR="00FC22B9" w:rsidRPr="00BA13B3">
        <w:rPr>
          <w:sz w:val="22"/>
        </w:rPr>
        <w:t>F</w:t>
      </w:r>
      <w:r w:rsidRPr="00BA13B3">
        <w:rPr>
          <w:sz w:val="22"/>
        </w:rPr>
        <w:t>ellowships</w:t>
      </w:r>
      <w:bookmarkEnd w:id="475"/>
    </w:p>
    <w:p w14:paraId="703F56C0" w14:textId="387FAFA8" w:rsidR="00993DEC" w:rsidRPr="00BA13B3" w:rsidRDefault="00993DEC"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John</w:t>
      </w:r>
      <w:r w:rsidR="00C84223" w:rsidRPr="00BA13B3">
        <w:rPr>
          <w:color w:val="000000" w:themeColor="text1"/>
          <w:sz w:val="22"/>
          <w:szCs w:val="22"/>
        </w:rPr>
        <w:t xml:space="preserve"> </w:t>
      </w:r>
      <w:r w:rsidRPr="00BA13B3">
        <w:rPr>
          <w:color w:val="000000" w:themeColor="text1"/>
          <w:sz w:val="22"/>
          <w:szCs w:val="22"/>
        </w:rPr>
        <w:t>Carter</w:t>
      </w:r>
      <w:r w:rsidR="00C84223" w:rsidRPr="00BA13B3">
        <w:rPr>
          <w:color w:val="000000" w:themeColor="text1"/>
          <w:sz w:val="22"/>
          <w:szCs w:val="22"/>
        </w:rPr>
        <w:t xml:space="preserve"> </w:t>
      </w:r>
      <w:r w:rsidRPr="00BA13B3">
        <w:rPr>
          <w:color w:val="000000" w:themeColor="text1"/>
          <w:sz w:val="22"/>
          <w:szCs w:val="22"/>
        </w:rPr>
        <w:t>Brown</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awards</w:t>
      </w:r>
      <w:r w:rsidR="00C84223" w:rsidRPr="00BA13B3">
        <w:rPr>
          <w:color w:val="000000" w:themeColor="text1"/>
          <w:sz w:val="22"/>
          <w:szCs w:val="22"/>
        </w:rPr>
        <w:t xml:space="preserve"> </w:t>
      </w:r>
      <w:r w:rsidRPr="00BA13B3">
        <w:rPr>
          <w:color w:val="000000" w:themeColor="text1"/>
          <w:sz w:val="22"/>
          <w:szCs w:val="22"/>
        </w:rPr>
        <w:t>approximately</w:t>
      </w:r>
      <w:r w:rsidR="00C84223" w:rsidRPr="00BA13B3">
        <w:rPr>
          <w:color w:val="000000" w:themeColor="text1"/>
          <w:sz w:val="22"/>
          <w:szCs w:val="22"/>
        </w:rPr>
        <w:t xml:space="preserve"> </w:t>
      </w:r>
      <w:r w:rsidRPr="00BA13B3">
        <w:rPr>
          <w:color w:val="000000" w:themeColor="text1"/>
          <w:sz w:val="22"/>
          <w:szCs w:val="22"/>
        </w:rPr>
        <w:t>forty</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annually.</w:t>
      </w:r>
      <w:r w:rsidR="00C84223" w:rsidRPr="00BA13B3">
        <w:rPr>
          <w:color w:val="000000" w:themeColor="text1"/>
          <w:sz w:val="22"/>
          <w:szCs w:val="22"/>
        </w:rPr>
        <w:t xml:space="preserve"> </w:t>
      </w:r>
      <w:r w:rsidRPr="00BA13B3">
        <w:rPr>
          <w:color w:val="000000" w:themeColor="text1"/>
          <w:sz w:val="22"/>
          <w:szCs w:val="22"/>
        </w:rPr>
        <w:t>Sponsorship</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reserved</w:t>
      </w:r>
      <w:r w:rsidR="00C84223" w:rsidRPr="00BA13B3">
        <w:rPr>
          <w:color w:val="000000" w:themeColor="text1"/>
          <w:sz w:val="22"/>
          <w:szCs w:val="22"/>
        </w:rPr>
        <w:t xml:space="preserve"> </w:t>
      </w:r>
      <w:r w:rsidRPr="00BA13B3">
        <w:rPr>
          <w:color w:val="000000" w:themeColor="text1"/>
          <w:sz w:val="22"/>
          <w:szCs w:val="22"/>
        </w:rPr>
        <w:t>exclusively</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whose</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centered</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colonial</w:t>
      </w:r>
      <w:r w:rsidR="00C84223" w:rsidRPr="00BA13B3">
        <w:rPr>
          <w:color w:val="000000" w:themeColor="text1"/>
          <w:sz w:val="22"/>
          <w:szCs w:val="22"/>
        </w:rPr>
        <w:t xml:space="preserve"> </w:t>
      </w:r>
      <w:r w:rsidRPr="00BA13B3">
        <w:rPr>
          <w:color w:val="000000" w:themeColor="text1"/>
          <w:sz w:val="22"/>
          <w:szCs w:val="22"/>
        </w:rPr>
        <w:t>history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Americas,</w:t>
      </w:r>
      <w:r w:rsidR="00C84223" w:rsidRPr="00BA13B3">
        <w:rPr>
          <w:color w:val="000000" w:themeColor="text1"/>
          <w:sz w:val="22"/>
          <w:szCs w:val="22"/>
        </w:rPr>
        <w:t xml:space="preserve"> </w:t>
      </w:r>
      <w:r w:rsidRPr="00BA13B3">
        <w:rPr>
          <w:color w:val="000000" w:themeColor="text1"/>
          <w:sz w:val="22"/>
          <w:szCs w:val="22"/>
        </w:rPr>
        <w:t>North</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South,</w:t>
      </w:r>
      <w:r w:rsidR="00C84223" w:rsidRPr="00BA13B3">
        <w:rPr>
          <w:color w:val="000000" w:themeColor="text1"/>
          <w:sz w:val="22"/>
          <w:szCs w:val="22"/>
        </w:rPr>
        <w:t xml:space="preserve"> </w:t>
      </w:r>
      <w:r w:rsidRPr="00BA13B3">
        <w:rPr>
          <w:color w:val="000000" w:themeColor="text1"/>
          <w:sz w:val="22"/>
          <w:szCs w:val="22"/>
        </w:rPr>
        <w:t>including</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aspects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European,</w:t>
      </w:r>
      <w:r w:rsidR="00C84223" w:rsidRPr="00BA13B3">
        <w:rPr>
          <w:color w:val="000000" w:themeColor="text1"/>
          <w:sz w:val="22"/>
          <w:szCs w:val="22"/>
        </w:rPr>
        <w:t xml:space="preserve"> </w:t>
      </w:r>
      <w:r w:rsidRPr="00BA13B3">
        <w:rPr>
          <w:color w:val="000000" w:themeColor="text1"/>
          <w:sz w:val="22"/>
          <w:szCs w:val="22"/>
        </w:rPr>
        <w:t>African,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Native</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engagement.</w:t>
      </w:r>
      <w:r w:rsidR="00C84223" w:rsidRPr="00BA13B3">
        <w:rPr>
          <w:color w:val="000000" w:themeColor="text1"/>
          <w:sz w:val="22"/>
          <w:szCs w:val="22"/>
        </w:rPr>
        <w:t xml:space="preserve"> </w:t>
      </w:r>
      <w:r w:rsidRPr="00BA13B3">
        <w:rPr>
          <w:color w:val="000000" w:themeColor="text1"/>
          <w:sz w:val="22"/>
          <w:szCs w:val="22"/>
        </w:rPr>
        <w:t>Individual</w:t>
      </w:r>
      <w:r w:rsidR="00C84223" w:rsidRPr="00BA13B3">
        <w:rPr>
          <w:color w:val="000000" w:themeColor="text1"/>
          <w:sz w:val="22"/>
          <w:szCs w:val="22"/>
        </w:rPr>
        <w:t xml:space="preserve"> </w:t>
      </w:r>
      <w:r w:rsidRPr="00BA13B3">
        <w:rPr>
          <w:color w:val="000000" w:themeColor="text1"/>
          <w:sz w:val="22"/>
          <w:szCs w:val="22"/>
        </w:rPr>
        <w:t>awards</w:t>
      </w:r>
      <w:r w:rsidR="00C84223" w:rsidRPr="00BA13B3">
        <w:rPr>
          <w:color w:val="000000" w:themeColor="text1"/>
          <w:sz w:val="22"/>
          <w:szCs w:val="22"/>
        </w:rPr>
        <w:t xml:space="preserve"> </w:t>
      </w:r>
      <w:r w:rsidRPr="00BA13B3">
        <w:rPr>
          <w:color w:val="000000" w:themeColor="text1"/>
          <w:sz w:val="22"/>
          <w:szCs w:val="22"/>
        </w:rPr>
        <w:t>focus</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different</w:t>
      </w:r>
      <w:r w:rsidR="00C84223" w:rsidRPr="00BA13B3">
        <w:rPr>
          <w:color w:val="000000" w:themeColor="text1"/>
          <w:sz w:val="22"/>
          <w:szCs w:val="22"/>
        </w:rPr>
        <w:t xml:space="preserve"> </w:t>
      </w:r>
      <w:r w:rsidRPr="00BA13B3">
        <w:rPr>
          <w:color w:val="000000" w:themeColor="text1"/>
          <w:sz w:val="22"/>
          <w:szCs w:val="22"/>
        </w:rPr>
        <w:t>aspects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collections.</w:t>
      </w:r>
      <w:r w:rsidR="00C84223" w:rsidRPr="00BA13B3">
        <w:rPr>
          <w:color w:val="000000" w:themeColor="text1"/>
          <w:sz w:val="22"/>
          <w:szCs w:val="22"/>
        </w:rPr>
        <w:t xml:space="preserve"> </w:t>
      </w:r>
      <w:r w:rsidRPr="00BA13B3">
        <w:rPr>
          <w:color w:val="000000" w:themeColor="text1"/>
          <w:sz w:val="22"/>
          <w:szCs w:val="22"/>
        </w:rPr>
        <w:t>Short-term</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available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periods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two</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four</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carry</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$2,100</w:t>
      </w:r>
      <w:r w:rsidR="00C84223" w:rsidRPr="00BA13B3">
        <w:rPr>
          <w:color w:val="000000" w:themeColor="text1"/>
          <w:sz w:val="22"/>
          <w:szCs w:val="22"/>
        </w:rPr>
        <w:t xml:space="preserve"> </w:t>
      </w:r>
      <w:r w:rsidRPr="00BA13B3">
        <w:rPr>
          <w:color w:val="000000" w:themeColor="text1"/>
          <w:sz w:val="22"/>
          <w:szCs w:val="22"/>
        </w:rPr>
        <w:t>per</w:t>
      </w:r>
      <w:r w:rsidR="00C84223" w:rsidRPr="00BA13B3">
        <w:rPr>
          <w:color w:val="000000" w:themeColor="text1"/>
          <w:sz w:val="22"/>
          <w:szCs w:val="22"/>
        </w:rPr>
        <w:t xml:space="preserve"> </w:t>
      </w:r>
      <w:r w:rsidRPr="00BA13B3">
        <w:rPr>
          <w:color w:val="000000" w:themeColor="text1"/>
          <w:sz w:val="22"/>
          <w:szCs w:val="22"/>
        </w:rPr>
        <w:t>month.</w:t>
      </w:r>
      <w:r w:rsidR="00C84223" w:rsidRPr="00BA13B3">
        <w:rPr>
          <w:color w:val="000000" w:themeColor="text1"/>
          <w:sz w:val="22"/>
          <w:szCs w:val="22"/>
        </w:rPr>
        <w:t xml:space="preserve"> </w:t>
      </w:r>
      <w:r w:rsidRPr="00BA13B3">
        <w:rPr>
          <w:color w:val="000000" w:themeColor="text1"/>
          <w:sz w:val="22"/>
          <w:szCs w:val="22"/>
        </w:rPr>
        <w:t>Long-Term</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five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ten</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monthly</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$4,200.</w:t>
      </w:r>
      <w:r w:rsidR="00C84223" w:rsidRPr="00BA13B3">
        <w:rPr>
          <w:color w:val="000000" w:themeColor="text1"/>
          <w:sz w:val="22"/>
          <w:szCs w:val="22"/>
        </w:rPr>
        <w:t xml:space="preserve"> </w:t>
      </w:r>
    </w:p>
    <w:p w14:paraId="04927C3F" w14:textId="2448FB69" w:rsidR="00E454F5" w:rsidRDefault="00993DEC" w:rsidP="00C84223">
      <w:r w:rsidRPr="00BA13B3">
        <w:rPr>
          <w:b/>
          <w:color w:val="000000" w:themeColor="text1"/>
          <w:sz w:val="22"/>
          <w:szCs w:val="22"/>
        </w:rPr>
        <w:t>URL:</w:t>
      </w:r>
      <w:r w:rsidR="00C84223" w:rsidRPr="00BA13B3">
        <w:rPr>
          <w:color w:val="000000" w:themeColor="text1"/>
          <w:sz w:val="22"/>
          <w:szCs w:val="22"/>
        </w:rPr>
        <w:t xml:space="preserve"> </w:t>
      </w:r>
      <w:hyperlink r:id="rId115" w:history="1">
        <w:r w:rsidR="00E454F5" w:rsidRPr="003B1355">
          <w:rPr>
            <w:rStyle w:val="Hyperlink"/>
            <w:sz w:val="24"/>
          </w:rPr>
          <w:t>https://jcblibrary.org/fellowships</w:t>
        </w:r>
      </w:hyperlink>
    </w:p>
    <w:p w14:paraId="388FDF0D" w14:textId="0DB219BF" w:rsidR="00993DEC" w:rsidRPr="00BA13B3" w:rsidRDefault="00993DEC" w:rsidP="00C84223">
      <w:pPr>
        <w:rPr>
          <w:bCs/>
          <w:color w:val="000000" w:themeColor="text1"/>
          <w:sz w:val="22"/>
          <w:szCs w:val="22"/>
        </w:rPr>
      </w:pPr>
      <w:r w:rsidRPr="00BA13B3">
        <w:rPr>
          <w:b/>
          <w:color w:val="000000" w:themeColor="text1"/>
          <w:sz w:val="22"/>
          <w:szCs w:val="22"/>
        </w:rPr>
        <w:t>Citizen</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00B27C0E" w:rsidRPr="00BA13B3">
        <w:rPr>
          <w:bCs/>
          <w:color w:val="000000" w:themeColor="text1"/>
          <w:sz w:val="22"/>
          <w:szCs w:val="22"/>
        </w:rPr>
        <w:t>None.</w:t>
      </w:r>
    </w:p>
    <w:p w14:paraId="026CC97F" w14:textId="60B9CAC1" w:rsidR="00993DEC" w:rsidRPr="00BA13B3" w:rsidRDefault="00993DEC"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January</w:t>
      </w:r>
      <w:r w:rsidR="00C84223" w:rsidRPr="00BA13B3">
        <w:rPr>
          <w:b/>
          <w:color w:val="000000" w:themeColor="text1"/>
          <w:sz w:val="22"/>
          <w:szCs w:val="22"/>
        </w:rPr>
        <w:t xml:space="preserve"> </w:t>
      </w:r>
      <w:r w:rsidR="00E454F5">
        <w:rPr>
          <w:b/>
          <w:color w:val="000000" w:themeColor="text1"/>
          <w:sz w:val="22"/>
          <w:szCs w:val="22"/>
        </w:rPr>
        <w:t>9</w:t>
      </w:r>
    </w:p>
    <w:p w14:paraId="7973A724" w14:textId="77777777" w:rsidR="00993DEC" w:rsidRPr="00BA13B3" w:rsidRDefault="00993DEC" w:rsidP="00C84223">
      <w:pPr>
        <w:rPr>
          <w:color w:val="000000" w:themeColor="text1"/>
          <w:sz w:val="22"/>
          <w:szCs w:val="22"/>
        </w:rPr>
      </w:pPr>
    </w:p>
    <w:p w14:paraId="58F3A928" w14:textId="260564F0" w:rsidR="00962E22" w:rsidRPr="00BA13B3" w:rsidRDefault="005D3E3B" w:rsidP="00C84223">
      <w:pPr>
        <w:pStyle w:val="Heading2"/>
        <w:rPr>
          <w:sz w:val="22"/>
        </w:rPr>
      </w:pPr>
      <w:bookmarkStart w:id="476" w:name="_Toc175570134"/>
      <w:r w:rsidRPr="00BA13B3">
        <w:rPr>
          <w:sz w:val="22"/>
        </w:rPr>
        <w:t>John</w:t>
      </w:r>
      <w:r w:rsidR="00C84223" w:rsidRPr="00BA13B3">
        <w:rPr>
          <w:sz w:val="22"/>
        </w:rPr>
        <w:t xml:space="preserve"> </w:t>
      </w:r>
      <w:r w:rsidRPr="00BA13B3">
        <w:rPr>
          <w:sz w:val="22"/>
        </w:rPr>
        <w:t>C.</w:t>
      </w:r>
      <w:r w:rsidR="00C84223" w:rsidRPr="00BA13B3">
        <w:rPr>
          <w:sz w:val="22"/>
        </w:rPr>
        <w:t xml:space="preserve"> </w:t>
      </w:r>
      <w:r w:rsidRPr="00BA13B3">
        <w:rPr>
          <w:sz w:val="22"/>
        </w:rPr>
        <w:t>Danfort</w:t>
      </w:r>
      <w:r w:rsidR="00522446" w:rsidRPr="00BA13B3">
        <w:rPr>
          <w:sz w:val="22"/>
        </w:rPr>
        <w:t>h</w:t>
      </w:r>
      <w:r w:rsidR="00C84223" w:rsidRPr="00BA13B3">
        <w:rPr>
          <w:sz w:val="22"/>
        </w:rPr>
        <w:t xml:space="preserve"> </w:t>
      </w:r>
      <w:r w:rsidR="00522446" w:rsidRPr="00BA13B3">
        <w:rPr>
          <w:sz w:val="22"/>
        </w:rPr>
        <w:t>Center,</w:t>
      </w:r>
      <w:r w:rsidR="00C84223" w:rsidRPr="00BA13B3">
        <w:rPr>
          <w:sz w:val="22"/>
        </w:rPr>
        <w:t xml:space="preserve"> </w:t>
      </w:r>
      <w:r w:rsidR="00522446" w:rsidRPr="00BA13B3">
        <w:rPr>
          <w:sz w:val="22"/>
        </w:rPr>
        <w:t>Washington</w:t>
      </w:r>
      <w:r w:rsidR="00C84223" w:rsidRPr="00BA13B3">
        <w:rPr>
          <w:sz w:val="22"/>
        </w:rPr>
        <w:t xml:space="preserve"> </w:t>
      </w:r>
      <w:r w:rsidR="00522446" w:rsidRPr="00BA13B3">
        <w:rPr>
          <w:sz w:val="22"/>
        </w:rPr>
        <w:t>University</w:t>
      </w:r>
      <w:r w:rsidR="00C84223" w:rsidRPr="00BA13B3">
        <w:rPr>
          <w:sz w:val="22"/>
        </w:rPr>
        <w:t xml:space="preserve"> </w:t>
      </w:r>
      <w:r w:rsidR="00522446" w:rsidRPr="00BA13B3">
        <w:rPr>
          <w:sz w:val="22"/>
        </w:rPr>
        <w:t>in</w:t>
      </w:r>
      <w:r w:rsidR="00C84223" w:rsidRPr="00BA13B3">
        <w:rPr>
          <w:sz w:val="22"/>
        </w:rPr>
        <w:t xml:space="preserve"> </w:t>
      </w:r>
      <w:r w:rsidRPr="00BA13B3">
        <w:rPr>
          <w:sz w:val="22"/>
        </w:rPr>
        <w:t>St.</w:t>
      </w:r>
      <w:r w:rsidR="00C84223" w:rsidRPr="00BA13B3">
        <w:rPr>
          <w:sz w:val="22"/>
        </w:rPr>
        <w:t xml:space="preserve"> </w:t>
      </w:r>
      <w:r w:rsidRPr="00BA13B3">
        <w:rPr>
          <w:sz w:val="22"/>
        </w:rPr>
        <w:t>Louis</w:t>
      </w:r>
      <w:bookmarkEnd w:id="474"/>
      <w:r w:rsidR="00C84223" w:rsidRPr="00BA13B3">
        <w:rPr>
          <w:sz w:val="22"/>
        </w:rPr>
        <w:t xml:space="preserve"> </w:t>
      </w:r>
      <w:r w:rsidR="001E079C" w:rsidRPr="00BA13B3">
        <w:rPr>
          <w:sz w:val="22"/>
        </w:rPr>
        <w:t>Postdoctoral</w:t>
      </w:r>
      <w:r w:rsidR="00C84223" w:rsidRPr="00BA13B3">
        <w:rPr>
          <w:sz w:val="22"/>
        </w:rPr>
        <w:t xml:space="preserve"> </w:t>
      </w:r>
      <w:r w:rsidR="005B1137" w:rsidRPr="00BA13B3">
        <w:rPr>
          <w:sz w:val="22"/>
        </w:rPr>
        <w:t>Fellowships</w:t>
      </w:r>
      <w:bookmarkEnd w:id="476"/>
    </w:p>
    <w:p w14:paraId="4B66199B" w14:textId="2280E37A" w:rsidR="005B1137" w:rsidRPr="00BA13B3" w:rsidRDefault="005B11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color w:val="000000" w:themeColor="text1"/>
          <w:sz w:val="22"/>
          <w:szCs w:val="22"/>
        </w:rPr>
        <w:t>This</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open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junior</w:t>
      </w:r>
      <w:r w:rsidR="00C84223" w:rsidRPr="00BA13B3">
        <w:rPr>
          <w:color w:val="000000" w:themeColor="text1"/>
          <w:sz w:val="22"/>
          <w:szCs w:val="22"/>
        </w:rPr>
        <w:t xml:space="preserve"> </w:t>
      </w:r>
      <w:r w:rsidR="001E079C"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recent</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graduates</w:t>
      </w:r>
      <w:r w:rsidR="00C84223" w:rsidRPr="00BA13B3">
        <w:rPr>
          <w:color w:val="000000" w:themeColor="text1"/>
          <w:sz w:val="22"/>
          <w:szCs w:val="22"/>
        </w:rPr>
        <w:t xml:space="preserve"> </w:t>
      </w:r>
      <w:r w:rsidR="00962E22" w:rsidRPr="00BA13B3">
        <w:rPr>
          <w:color w:val="000000" w:themeColor="text1"/>
          <w:sz w:val="22"/>
          <w:szCs w:val="22"/>
        </w:rPr>
        <w:t>(religious</w:t>
      </w:r>
      <w:r w:rsidR="00C84223" w:rsidRPr="00BA13B3">
        <w:rPr>
          <w:color w:val="000000" w:themeColor="text1"/>
          <w:sz w:val="22"/>
          <w:szCs w:val="22"/>
        </w:rPr>
        <w:t xml:space="preserve"> </w:t>
      </w:r>
      <w:r w:rsidR="00962E22" w:rsidRPr="00BA13B3">
        <w:rPr>
          <w:color w:val="000000" w:themeColor="text1"/>
          <w:sz w:val="22"/>
          <w:szCs w:val="22"/>
        </w:rPr>
        <w:t>studies,</w:t>
      </w:r>
      <w:r w:rsidR="00C84223" w:rsidRPr="00BA13B3">
        <w:rPr>
          <w:color w:val="000000" w:themeColor="text1"/>
          <w:sz w:val="22"/>
          <w:szCs w:val="22"/>
        </w:rPr>
        <w:t xml:space="preserve"> </w:t>
      </w:r>
      <w:r w:rsidR="00962E22" w:rsidRPr="00BA13B3">
        <w:rPr>
          <w:color w:val="000000" w:themeColor="text1"/>
          <w:sz w:val="22"/>
          <w:szCs w:val="22"/>
        </w:rPr>
        <w:t>politics,</w:t>
      </w:r>
      <w:r w:rsidR="00C84223" w:rsidRPr="00BA13B3">
        <w:rPr>
          <w:color w:val="000000" w:themeColor="text1"/>
          <w:sz w:val="22"/>
          <w:szCs w:val="22"/>
        </w:rPr>
        <w:t xml:space="preserve"> </w:t>
      </w:r>
      <w:r w:rsidR="00962E22" w:rsidRPr="00BA13B3">
        <w:rPr>
          <w:color w:val="000000" w:themeColor="text1"/>
          <w:sz w:val="22"/>
          <w:szCs w:val="22"/>
        </w:rPr>
        <w:t>anthropology,</w:t>
      </w:r>
      <w:r w:rsidR="00C84223" w:rsidRPr="00BA13B3">
        <w:rPr>
          <w:color w:val="000000" w:themeColor="text1"/>
          <w:sz w:val="22"/>
          <w:szCs w:val="22"/>
        </w:rPr>
        <w:t xml:space="preserve"> </w:t>
      </w:r>
      <w:r w:rsidR="00962E22" w:rsidRPr="00BA13B3">
        <w:rPr>
          <w:color w:val="000000" w:themeColor="text1"/>
          <w:sz w:val="22"/>
          <w:szCs w:val="22"/>
        </w:rPr>
        <w:t>law,</w:t>
      </w:r>
      <w:r w:rsidR="00C84223" w:rsidRPr="00BA13B3">
        <w:rPr>
          <w:color w:val="000000" w:themeColor="text1"/>
          <w:sz w:val="22"/>
          <w:szCs w:val="22"/>
        </w:rPr>
        <w:t xml:space="preserve"> </w:t>
      </w:r>
      <w:r w:rsidR="00962E22" w:rsidRPr="00BA13B3">
        <w:rPr>
          <w:color w:val="000000" w:themeColor="text1"/>
          <w:sz w:val="22"/>
          <w:szCs w:val="22"/>
        </w:rPr>
        <w:t>philosophy,</w:t>
      </w:r>
      <w:r w:rsidR="00C84223" w:rsidRPr="00BA13B3">
        <w:rPr>
          <w:color w:val="000000" w:themeColor="text1"/>
          <w:sz w:val="22"/>
          <w:szCs w:val="22"/>
        </w:rPr>
        <w:t xml:space="preserve"> </w:t>
      </w:r>
      <w:r w:rsidR="00962E22" w:rsidRPr="00BA13B3">
        <w:rPr>
          <w:color w:val="000000" w:themeColor="text1"/>
          <w:sz w:val="22"/>
          <w:szCs w:val="22"/>
        </w:rPr>
        <w:t>theology,</w:t>
      </w:r>
      <w:r w:rsidR="00C84223" w:rsidRPr="00BA13B3">
        <w:rPr>
          <w:color w:val="000000" w:themeColor="text1"/>
          <w:sz w:val="22"/>
          <w:szCs w:val="22"/>
        </w:rPr>
        <w:t xml:space="preserve"> </w:t>
      </w:r>
      <w:r w:rsidR="00962E22" w:rsidRPr="00BA13B3">
        <w:rPr>
          <w:color w:val="000000" w:themeColor="text1"/>
          <w:sz w:val="22"/>
          <w:szCs w:val="22"/>
        </w:rPr>
        <w:t>American</w:t>
      </w:r>
      <w:r w:rsidR="00C84223" w:rsidRPr="00BA13B3">
        <w:rPr>
          <w:color w:val="000000" w:themeColor="text1"/>
          <w:sz w:val="22"/>
          <w:szCs w:val="22"/>
        </w:rPr>
        <w:t xml:space="preserve"> </w:t>
      </w:r>
      <w:r w:rsidR="00962E22" w:rsidRPr="00BA13B3">
        <w:rPr>
          <w:color w:val="000000" w:themeColor="text1"/>
          <w:sz w:val="22"/>
          <w:szCs w:val="22"/>
        </w:rPr>
        <w:t>studies,</w:t>
      </w:r>
      <w:r w:rsidR="00C84223" w:rsidRPr="00BA13B3">
        <w:rPr>
          <w:color w:val="000000" w:themeColor="text1"/>
          <w:sz w:val="22"/>
          <w:szCs w:val="22"/>
        </w:rPr>
        <w:t xml:space="preserve"> </w:t>
      </w:r>
      <w:r w:rsidR="00962E22" w:rsidRPr="00BA13B3">
        <w:rPr>
          <w:color w:val="000000" w:themeColor="text1"/>
          <w:sz w:val="22"/>
          <w:szCs w:val="22"/>
        </w:rPr>
        <w:t>history,</w:t>
      </w:r>
      <w:r w:rsidR="00C84223" w:rsidRPr="00BA13B3">
        <w:rPr>
          <w:color w:val="000000" w:themeColor="text1"/>
          <w:sz w:val="22"/>
          <w:szCs w:val="22"/>
        </w:rPr>
        <w:t xml:space="preserve"> </w:t>
      </w:r>
      <w:r w:rsidR="001E079C" w:rsidRPr="00BA13B3">
        <w:rPr>
          <w:color w:val="000000" w:themeColor="text1"/>
          <w:sz w:val="22"/>
          <w:szCs w:val="22"/>
        </w:rPr>
        <w:t>Jewish</w:t>
      </w:r>
      <w:r w:rsidR="00C84223" w:rsidRPr="00BA13B3">
        <w:rPr>
          <w:color w:val="000000" w:themeColor="text1"/>
          <w:sz w:val="22"/>
          <w:szCs w:val="22"/>
        </w:rPr>
        <w:t xml:space="preserve"> </w:t>
      </w:r>
      <w:r w:rsidR="00962E22" w:rsidRPr="00BA13B3">
        <w:rPr>
          <w:color w:val="000000" w:themeColor="text1"/>
          <w:sz w:val="22"/>
          <w:szCs w:val="22"/>
        </w:rPr>
        <w:t>studies,</w:t>
      </w:r>
      <w:r w:rsidR="00C84223" w:rsidRPr="00BA13B3">
        <w:rPr>
          <w:color w:val="000000" w:themeColor="text1"/>
          <w:sz w:val="22"/>
          <w:szCs w:val="22"/>
        </w:rPr>
        <w:t xml:space="preserve"> </w:t>
      </w:r>
      <w:r w:rsidR="00962E22" w:rsidRPr="00BA13B3">
        <w:rPr>
          <w:color w:val="000000" w:themeColor="text1"/>
          <w:sz w:val="22"/>
          <w:szCs w:val="22"/>
        </w:rPr>
        <w:t>sociology,</w:t>
      </w:r>
      <w:r w:rsidR="00C84223" w:rsidRPr="00BA13B3">
        <w:rPr>
          <w:color w:val="000000" w:themeColor="text1"/>
          <w:sz w:val="22"/>
          <w:szCs w:val="22"/>
        </w:rPr>
        <w:t xml:space="preserve"> </w:t>
      </w:r>
      <w:r w:rsidR="00962E22" w:rsidRPr="00BA13B3">
        <w:rPr>
          <w:color w:val="000000" w:themeColor="text1"/>
          <w:sz w:val="22"/>
          <w:szCs w:val="22"/>
        </w:rPr>
        <w:t>or</w:t>
      </w:r>
      <w:r w:rsidR="00C84223" w:rsidRPr="00BA13B3">
        <w:rPr>
          <w:color w:val="000000" w:themeColor="text1"/>
          <w:sz w:val="22"/>
          <w:szCs w:val="22"/>
        </w:rPr>
        <w:t xml:space="preserve"> </w:t>
      </w:r>
      <w:r w:rsidR="00962E22" w:rsidRPr="00BA13B3">
        <w:rPr>
          <w:color w:val="000000" w:themeColor="text1"/>
          <w:sz w:val="22"/>
          <w:szCs w:val="22"/>
        </w:rPr>
        <w:t>another</w:t>
      </w:r>
      <w:r w:rsidR="00C84223" w:rsidRPr="00BA13B3">
        <w:rPr>
          <w:color w:val="000000" w:themeColor="text1"/>
          <w:sz w:val="22"/>
          <w:szCs w:val="22"/>
        </w:rPr>
        <w:t xml:space="preserve"> </w:t>
      </w:r>
      <w:r w:rsidR="00962E22" w:rsidRPr="00BA13B3">
        <w:rPr>
          <w:color w:val="000000" w:themeColor="text1"/>
          <w:sz w:val="22"/>
          <w:szCs w:val="22"/>
        </w:rPr>
        <w:t>relevant</w:t>
      </w:r>
      <w:r w:rsidR="00C84223" w:rsidRPr="00BA13B3">
        <w:rPr>
          <w:color w:val="000000" w:themeColor="text1"/>
          <w:sz w:val="22"/>
          <w:szCs w:val="22"/>
        </w:rPr>
        <w:t xml:space="preserve"> </w:t>
      </w:r>
      <w:r w:rsidR="00962E22" w:rsidRPr="00BA13B3">
        <w:rPr>
          <w:color w:val="000000" w:themeColor="text1"/>
          <w:sz w:val="22"/>
          <w:szCs w:val="22"/>
        </w:rPr>
        <w:t>field)</w:t>
      </w:r>
      <w:r w:rsidRPr="00BA13B3">
        <w:rPr>
          <w:color w:val="000000" w:themeColor="text1"/>
          <w:sz w:val="22"/>
          <w:szCs w:val="22"/>
        </w:rPr>
        <w:t>.</w:t>
      </w:r>
      <w:r w:rsidR="00C84223" w:rsidRPr="00BA13B3">
        <w:rPr>
          <w:color w:val="000000" w:themeColor="text1"/>
          <w:sz w:val="22"/>
          <w:szCs w:val="22"/>
          <w:shd w:val="clear" w:color="auto" w:fill="FFFFFF"/>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associates</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spend</w:t>
      </w:r>
      <w:r w:rsidR="00C84223" w:rsidRPr="00BA13B3">
        <w:rPr>
          <w:color w:val="000000" w:themeColor="text1"/>
          <w:sz w:val="22"/>
          <w:szCs w:val="22"/>
        </w:rPr>
        <w:t xml:space="preserve"> </w:t>
      </w:r>
      <w:r w:rsidRPr="00BA13B3">
        <w:rPr>
          <w:color w:val="000000" w:themeColor="text1"/>
          <w:sz w:val="22"/>
          <w:szCs w:val="22"/>
        </w:rPr>
        <w:t>most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time</w:t>
      </w:r>
      <w:r w:rsidR="00C84223" w:rsidRPr="00BA13B3">
        <w:rPr>
          <w:color w:val="000000" w:themeColor="text1"/>
          <w:sz w:val="22"/>
          <w:szCs w:val="22"/>
        </w:rPr>
        <w:t xml:space="preserve"> </w:t>
      </w:r>
      <w:r w:rsidRPr="00BA13B3">
        <w:rPr>
          <w:color w:val="000000" w:themeColor="text1"/>
          <w:sz w:val="22"/>
          <w:szCs w:val="22"/>
        </w:rPr>
        <w:t>pursuing</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writing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own</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They</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also</w:t>
      </w:r>
      <w:r w:rsidR="00C84223" w:rsidRPr="00BA13B3">
        <w:rPr>
          <w:color w:val="000000" w:themeColor="text1"/>
          <w:sz w:val="22"/>
          <w:szCs w:val="22"/>
        </w:rPr>
        <w:t xml:space="preserve"> </w:t>
      </w:r>
      <w:r w:rsidRPr="00BA13B3">
        <w:rPr>
          <w:color w:val="000000" w:themeColor="text1"/>
          <w:sz w:val="22"/>
          <w:szCs w:val="22"/>
        </w:rPr>
        <w:t>serve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intellectual</w:t>
      </w:r>
      <w:r w:rsidR="00C84223" w:rsidRPr="00BA13B3">
        <w:rPr>
          <w:color w:val="000000" w:themeColor="text1"/>
          <w:sz w:val="22"/>
          <w:szCs w:val="22"/>
        </w:rPr>
        <w:t xml:space="preserve"> </w:t>
      </w:r>
      <w:r w:rsidRPr="00BA13B3">
        <w:rPr>
          <w:color w:val="000000" w:themeColor="text1"/>
          <w:sz w:val="22"/>
          <w:szCs w:val="22"/>
        </w:rPr>
        <w:t>life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Danforth</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Religion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Politics</w:t>
      </w:r>
      <w:r w:rsidR="00C84223" w:rsidRPr="00BA13B3">
        <w:rPr>
          <w:color w:val="000000" w:themeColor="text1"/>
          <w:sz w:val="22"/>
          <w:szCs w:val="22"/>
        </w:rPr>
        <w:t xml:space="preserve"> </w:t>
      </w:r>
      <w:r w:rsidR="00F917C8" w:rsidRPr="00BA13B3">
        <w:rPr>
          <w:color w:val="000000" w:themeColor="text1"/>
          <w:sz w:val="22"/>
          <w:szCs w:val="22"/>
        </w:rPr>
        <w:t>by</w:t>
      </w:r>
      <w:r w:rsidR="00C84223" w:rsidRPr="00BA13B3">
        <w:rPr>
          <w:color w:val="000000" w:themeColor="text1"/>
          <w:sz w:val="22"/>
          <w:szCs w:val="22"/>
        </w:rPr>
        <w:t xml:space="preserve"> </w:t>
      </w:r>
      <w:r w:rsidRPr="00BA13B3">
        <w:rPr>
          <w:color w:val="000000" w:themeColor="text1"/>
          <w:sz w:val="22"/>
          <w:szCs w:val="22"/>
        </w:rPr>
        <w:t>participating</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its</w:t>
      </w:r>
      <w:r w:rsidR="00C84223" w:rsidRPr="00BA13B3">
        <w:rPr>
          <w:color w:val="000000" w:themeColor="text1"/>
          <w:sz w:val="22"/>
          <w:szCs w:val="22"/>
        </w:rPr>
        <w:t xml:space="preserve"> </w:t>
      </w:r>
      <w:r w:rsidRPr="00BA13B3">
        <w:rPr>
          <w:color w:val="000000" w:themeColor="text1"/>
          <w:sz w:val="22"/>
          <w:szCs w:val="22"/>
        </w:rPr>
        <w:t>biweekly</w:t>
      </w:r>
      <w:r w:rsidR="00C84223" w:rsidRPr="00BA13B3">
        <w:rPr>
          <w:color w:val="000000" w:themeColor="text1"/>
          <w:sz w:val="22"/>
          <w:szCs w:val="22"/>
        </w:rPr>
        <w:t xml:space="preserve"> </w:t>
      </w:r>
      <w:r w:rsidRPr="00BA13B3">
        <w:rPr>
          <w:color w:val="000000" w:themeColor="text1"/>
          <w:sz w:val="22"/>
          <w:szCs w:val="22"/>
        </w:rPr>
        <w:t>interdisciplinary</w:t>
      </w:r>
      <w:r w:rsidR="00C84223" w:rsidRPr="00BA13B3">
        <w:rPr>
          <w:color w:val="000000" w:themeColor="text1"/>
          <w:sz w:val="22"/>
          <w:szCs w:val="22"/>
        </w:rPr>
        <w:t xml:space="preserve"> </w:t>
      </w:r>
      <w:r w:rsidRPr="00BA13B3">
        <w:rPr>
          <w:color w:val="000000" w:themeColor="text1"/>
          <w:sz w:val="22"/>
          <w:szCs w:val="22"/>
        </w:rPr>
        <w:t>seminar.</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teaching</w:t>
      </w:r>
      <w:r w:rsidR="00C84223" w:rsidRPr="00BA13B3">
        <w:rPr>
          <w:color w:val="000000" w:themeColor="text1"/>
          <w:sz w:val="22"/>
          <w:szCs w:val="22"/>
        </w:rPr>
        <w:t xml:space="preserve"> </w:t>
      </w:r>
      <w:r w:rsidRPr="00BA13B3">
        <w:rPr>
          <w:color w:val="000000" w:themeColor="text1"/>
          <w:sz w:val="22"/>
          <w:szCs w:val="22"/>
        </w:rPr>
        <w:t>responsibilities</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include:</w:t>
      </w:r>
      <w:r w:rsidR="00C84223" w:rsidRPr="00BA13B3">
        <w:rPr>
          <w:color w:val="000000" w:themeColor="text1"/>
          <w:sz w:val="22"/>
          <w:szCs w:val="22"/>
        </w:rPr>
        <w:t xml:space="preserve"> </w:t>
      </w:r>
      <w:r w:rsidRPr="00BA13B3">
        <w:rPr>
          <w:color w:val="000000" w:themeColor="text1"/>
          <w:sz w:val="22"/>
          <w:szCs w:val="22"/>
        </w:rPr>
        <w:t>1)</w:t>
      </w:r>
      <w:r w:rsidR="00C84223" w:rsidRPr="00BA13B3">
        <w:rPr>
          <w:color w:val="000000" w:themeColor="text1"/>
          <w:sz w:val="22"/>
          <w:szCs w:val="22"/>
        </w:rPr>
        <w:t xml:space="preserve"> </w:t>
      </w:r>
      <w:r w:rsidRPr="00BA13B3">
        <w:rPr>
          <w:color w:val="000000" w:themeColor="text1"/>
          <w:sz w:val="22"/>
          <w:szCs w:val="22"/>
        </w:rPr>
        <w:t>developing</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course</w:t>
      </w:r>
      <w:r w:rsidR="00C84223" w:rsidRPr="00BA13B3">
        <w:rPr>
          <w:color w:val="000000" w:themeColor="text1"/>
          <w:sz w:val="22"/>
          <w:szCs w:val="22"/>
        </w:rPr>
        <w:t xml:space="preserve"> </w:t>
      </w:r>
      <w:r w:rsidRPr="00BA13B3">
        <w:rPr>
          <w:color w:val="000000" w:themeColor="text1"/>
          <w:sz w:val="22"/>
          <w:szCs w:val="22"/>
        </w:rPr>
        <w:t>per</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augment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Center’s</w:t>
      </w:r>
      <w:r w:rsidR="00C84223" w:rsidRPr="00BA13B3">
        <w:rPr>
          <w:color w:val="000000" w:themeColor="text1"/>
          <w:sz w:val="22"/>
          <w:szCs w:val="22"/>
        </w:rPr>
        <w:t xml:space="preserve"> </w:t>
      </w:r>
      <w:r w:rsidRPr="00BA13B3">
        <w:rPr>
          <w:color w:val="000000" w:themeColor="text1"/>
          <w:sz w:val="22"/>
          <w:szCs w:val="22"/>
        </w:rPr>
        <w:t>curricular</w:t>
      </w:r>
      <w:r w:rsidR="00C84223" w:rsidRPr="00BA13B3">
        <w:rPr>
          <w:color w:val="000000" w:themeColor="text1"/>
          <w:sz w:val="22"/>
          <w:szCs w:val="22"/>
        </w:rPr>
        <w:t xml:space="preserve"> </w:t>
      </w:r>
      <w:r w:rsidRPr="00BA13B3">
        <w:rPr>
          <w:color w:val="000000" w:themeColor="text1"/>
          <w:sz w:val="22"/>
          <w:szCs w:val="22"/>
        </w:rPr>
        <w:t>offerings,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2)</w:t>
      </w:r>
      <w:r w:rsidR="00C84223" w:rsidRPr="00BA13B3">
        <w:rPr>
          <w:color w:val="000000" w:themeColor="text1"/>
          <w:sz w:val="22"/>
          <w:szCs w:val="22"/>
        </w:rPr>
        <w:t xml:space="preserve"> </w:t>
      </w:r>
      <w:r w:rsidRPr="00BA13B3">
        <w:rPr>
          <w:color w:val="000000" w:themeColor="text1"/>
          <w:sz w:val="22"/>
          <w:szCs w:val="22"/>
        </w:rPr>
        <w:t>possibly</w:t>
      </w:r>
      <w:r w:rsidR="00C84223" w:rsidRPr="00BA13B3">
        <w:rPr>
          <w:color w:val="000000" w:themeColor="text1"/>
          <w:sz w:val="22"/>
          <w:szCs w:val="22"/>
        </w:rPr>
        <w:t xml:space="preserve"> </w:t>
      </w:r>
      <w:r w:rsidRPr="00BA13B3">
        <w:rPr>
          <w:color w:val="000000" w:themeColor="text1"/>
          <w:sz w:val="22"/>
          <w:szCs w:val="22"/>
        </w:rPr>
        <w:t>assisting</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additional</w:t>
      </w:r>
      <w:r w:rsidR="00C84223" w:rsidRPr="00BA13B3">
        <w:rPr>
          <w:color w:val="000000" w:themeColor="text1"/>
          <w:sz w:val="22"/>
          <w:szCs w:val="22"/>
        </w:rPr>
        <w:t xml:space="preserve"> </w:t>
      </w:r>
      <w:r w:rsidRPr="00BA13B3">
        <w:rPr>
          <w:color w:val="000000" w:themeColor="text1"/>
          <w:sz w:val="22"/>
          <w:szCs w:val="22"/>
        </w:rPr>
        <w:t>course</w:t>
      </w:r>
      <w:r w:rsidR="00C84223" w:rsidRPr="00BA13B3">
        <w:rPr>
          <w:color w:val="000000" w:themeColor="text1"/>
          <w:sz w:val="22"/>
          <w:szCs w:val="22"/>
        </w:rPr>
        <w:t xml:space="preserve"> </w:t>
      </w:r>
      <w:r w:rsidRPr="00BA13B3">
        <w:rPr>
          <w:color w:val="000000" w:themeColor="text1"/>
          <w:sz w:val="22"/>
          <w:szCs w:val="22"/>
        </w:rPr>
        <w:t>each</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(depending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00E454F5" w:rsidRPr="00BA13B3">
        <w:rPr>
          <w:color w:val="000000" w:themeColor="text1"/>
          <w:sz w:val="22"/>
          <w:szCs w:val="22"/>
        </w:rPr>
        <w:t>teaching</w:t>
      </w:r>
      <w:r w:rsidR="00C84223" w:rsidRPr="00BA13B3">
        <w:rPr>
          <w:color w:val="000000" w:themeColor="text1"/>
          <w:sz w:val="22"/>
          <w:szCs w:val="22"/>
        </w:rPr>
        <w:t xml:space="preserve"> </w:t>
      </w:r>
      <w:r w:rsidRPr="00BA13B3">
        <w:rPr>
          <w:color w:val="000000" w:themeColor="text1"/>
          <w:sz w:val="22"/>
          <w:szCs w:val="22"/>
        </w:rPr>
        <w:t>needs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Center)</w:t>
      </w:r>
      <w:r w:rsidR="00962E22" w:rsidRPr="00BA13B3">
        <w:rPr>
          <w:color w:val="000000" w:themeColor="text1"/>
          <w:sz w:val="22"/>
          <w:szCs w:val="22"/>
        </w:rPr>
        <w:t>.</w:t>
      </w:r>
      <w:r w:rsidR="00C84223" w:rsidRPr="00BA13B3">
        <w:rPr>
          <w:color w:val="000000" w:themeColor="text1"/>
          <w:sz w:val="22"/>
          <w:szCs w:val="22"/>
        </w:rPr>
        <w:t xml:space="preserve"> </w:t>
      </w:r>
    </w:p>
    <w:p w14:paraId="4A4E9409" w14:textId="5C4D50AE"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r w:rsidRPr="00BA13B3">
        <w:rPr>
          <w:b/>
          <w:color w:val="000000" w:themeColor="text1"/>
          <w:sz w:val="22"/>
          <w:szCs w:val="22"/>
        </w:rPr>
        <w:t>Amount:</w:t>
      </w:r>
      <w:r w:rsidR="00C84223" w:rsidRPr="00BA13B3">
        <w:rPr>
          <w:b/>
          <w:color w:val="000000" w:themeColor="text1"/>
          <w:sz w:val="22"/>
          <w:szCs w:val="22"/>
        </w:rPr>
        <w:t xml:space="preserve"> </w:t>
      </w:r>
      <w:r w:rsidR="00962E22" w:rsidRPr="00BA13B3">
        <w:rPr>
          <w:b/>
          <w:color w:val="000000" w:themeColor="text1"/>
          <w:sz w:val="22"/>
          <w:szCs w:val="22"/>
        </w:rPr>
        <w:t>Competitive</w:t>
      </w:r>
      <w:r w:rsidR="00C84223" w:rsidRPr="00BA13B3">
        <w:rPr>
          <w:b/>
          <w:color w:val="000000" w:themeColor="text1"/>
          <w:sz w:val="22"/>
          <w:szCs w:val="22"/>
        </w:rPr>
        <w:t xml:space="preserve"> </w:t>
      </w:r>
      <w:r w:rsidR="00962E22" w:rsidRPr="00BA13B3">
        <w:rPr>
          <w:b/>
          <w:color w:val="000000" w:themeColor="text1"/>
          <w:sz w:val="22"/>
          <w:szCs w:val="22"/>
        </w:rPr>
        <w:t>salary</w:t>
      </w:r>
      <w:r w:rsidR="00C84223" w:rsidRPr="00BA13B3">
        <w:rPr>
          <w:b/>
          <w:color w:val="000000" w:themeColor="text1"/>
          <w:sz w:val="22"/>
          <w:szCs w:val="22"/>
        </w:rPr>
        <w:t xml:space="preserve"> </w:t>
      </w:r>
      <w:r w:rsidR="00962E22" w:rsidRPr="00BA13B3">
        <w:rPr>
          <w:b/>
          <w:color w:val="000000" w:themeColor="text1"/>
          <w:sz w:val="22"/>
          <w:szCs w:val="22"/>
        </w:rPr>
        <w:t>commensurate</w:t>
      </w:r>
      <w:r w:rsidR="00C84223" w:rsidRPr="00BA13B3">
        <w:rPr>
          <w:b/>
          <w:color w:val="000000" w:themeColor="text1"/>
          <w:sz w:val="22"/>
          <w:szCs w:val="22"/>
        </w:rPr>
        <w:t xml:space="preserve"> </w:t>
      </w:r>
      <w:r w:rsidR="00962E22" w:rsidRPr="00BA13B3">
        <w:rPr>
          <w:b/>
          <w:color w:val="000000" w:themeColor="text1"/>
          <w:sz w:val="22"/>
          <w:szCs w:val="22"/>
        </w:rPr>
        <w:t>with</w:t>
      </w:r>
      <w:r w:rsidR="00C84223" w:rsidRPr="00BA13B3">
        <w:rPr>
          <w:b/>
          <w:color w:val="000000" w:themeColor="text1"/>
          <w:sz w:val="22"/>
          <w:szCs w:val="22"/>
        </w:rPr>
        <w:t xml:space="preserve"> </w:t>
      </w:r>
      <w:r w:rsidR="00962E22" w:rsidRPr="00BA13B3">
        <w:rPr>
          <w:b/>
          <w:color w:val="000000" w:themeColor="text1"/>
          <w:sz w:val="22"/>
          <w:szCs w:val="22"/>
        </w:rPr>
        <w:t>experience.</w:t>
      </w:r>
    </w:p>
    <w:p w14:paraId="4391FCBA" w14:textId="0029BF1A"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URL:</w:t>
      </w:r>
      <w:r w:rsidR="00C84223" w:rsidRPr="00BA13B3">
        <w:rPr>
          <w:b/>
          <w:color w:val="000000" w:themeColor="text1"/>
          <w:sz w:val="22"/>
          <w:szCs w:val="22"/>
        </w:rPr>
        <w:t xml:space="preserve"> </w:t>
      </w:r>
      <w:hyperlink r:id="rId116" w:history="1">
        <w:r w:rsidRPr="00BA13B3">
          <w:rPr>
            <w:rStyle w:val="Hyperlink"/>
            <w:szCs w:val="22"/>
          </w:rPr>
          <w:t>http://rap.wustl.edu/fellowships/</w:t>
        </w:r>
      </w:hyperlink>
    </w:p>
    <w:p w14:paraId="52995525" w14:textId="28073DB7"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00522446" w:rsidRPr="00BA13B3">
        <w:rPr>
          <w:bCs/>
          <w:color w:val="000000" w:themeColor="text1"/>
          <w:sz w:val="22"/>
          <w:szCs w:val="22"/>
        </w:rPr>
        <w:t>None.</w:t>
      </w:r>
    </w:p>
    <w:p w14:paraId="5F6443A8" w14:textId="3C072B6C" w:rsidR="005D3E3B" w:rsidRPr="00BA13B3" w:rsidRDefault="005B11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January</w:t>
      </w:r>
      <w:r w:rsidR="00C84223" w:rsidRPr="00BA13B3">
        <w:rPr>
          <w:b/>
          <w:color w:val="000000" w:themeColor="text1"/>
          <w:sz w:val="22"/>
          <w:szCs w:val="22"/>
        </w:rPr>
        <w:t xml:space="preserve"> </w:t>
      </w:r>
      <w:r w:rsidRPr="00BA13B3">
        <w:rPr>
          <w:b/>
          <w:color w:val="000000" w:themeColor="text1"/>
          <w:sz w:val="22"/>
          <w:szCs w:val="22"/>
        </w:rPr>
        <w:t>8</w:t>
      </w:r>
      <w:r w:rsidR="00C84223" w:rsidRPr="00BA13B3">
        <w:rPr>
          <w:b/>
          <w:color w:val="000000" w:themeColor="text1"/>
          <w:sz w:val="22"/>
          <w:szCs w:val="22"/>
        </w:rPr>
        <w:t xml:space="preserve"> </w:t>
      </w:r>
    </w:p>
    <w:p w14:paraId="0EE2469C" w14:textId="77777777" w:rsidR="005D3E3B" w:rsidRPr="00BA13B3" w:rsidRDefault="005D3E3B" w:rsidP="00C84223">
      <w:pPr>
        <w:rPr>
          <w:color w:val="000000" w:themeColor="text1"/>
          <w:sz w:val="22"/>
          <w:szCs w:val="22"/>
        </w:rPr>
      </w:pPr>
    </w:p>
    <w:p w14:paraId="3DA0F0A2" w14:textId="639B34A4" w:rsidR="005D3E3B" w:rsidRPr="00BA13B3" w:rsidRDefault="005D3E3B" w:rsidP="00C84223">
      <w:pPr>
        <w:pStyle w:val="Heading2"/>
        <w:rPr>
          <w:sz w:val="22"/>
        </w:rPr>
      </w:pPr>
      <w:bookmarkStart w:id="477" w:name="_Toc80091943"/>
      <w:bookmarkStart w:id="478" w:name="_Toc80163000"/>
      <w:bookmarkStart w:id="479" w:name="_Toc85086514"/>
      <w:bookmarkStart w:id="480" w:name="_Toc95369161"/>
      <w:bookmarkStart w:id="481" w:name="_Toc122406605"/>
      <w:bookmarkStart w:id="482" w:name="_Toc453584454"/>
      <w:bookmarkStart w:id="483" w:name="_Toc175570135"/>
      <w:r w:rsidRPr="00BA13B3">
        <w:rPr>
          <w:sz w:val="22"/>
        </w:rPr>
        <w:lastRenderedPageBreak/>
        <w:t>John</w:t>
      </w:r>
      <w:r w:rsidR="00C84223" w:rsidRPr="00BA13B3">
        <w:rPr>
          <w:sz w:val="22"/>
        </w:rPr>
        <w:t xml:space="preserve"> </w:t>
      </w:r>
      <w:r w:rsidRPr="00BA13B3">
        <w:rPr>
          <w:sz w:val="22"/>
        </w:rPr>
        <w:t>Fitzgerald</w:t>
      </w:r>
      <w:r w:rsidR="00C84223" w:rsidRPr="00BA13B3">
        <w:rPr>
          <w:sz w:val="22"/>
        </w:rPr>
        <w:t xml:space="preserve"> </w:t>
      </w:r>
      <w:r w:rsidRPr="00BA13B3">
        <w:rPr>
          <w:sz w:val="22"/>
        </w:rPr>
        <w:t>Kennedy</w:t>
      </w:r>
      <w:r w:rsidR="00C84223" w:rsidRPr="00BA13B3">
        <w:rPr>
          <w:sz w:val="22"/>
        </w:rPr>
        <w:t xml:space="preserve"> </w:t>
      </w:r>
      <w:r w:rsidRPr="00BA13B3">
        <w:rPr>
          <w:sz w:val="22"/>
        </w:rPr>
        <w:t>Library</w:t>
      </w:r>
      <w:r w:rsidR="00C84223" w:rsidRPr="00BA13B3">
        <w:rPr>
          <w:sz w:val="22"/>
        </w:rPr>
        <w:t xml:space="preserve"> </w:t>
      </w:r>
      <w:r w:rsidRPr="00BA13B3">
        <w:rPr>
          <w:sz w:val="22"/>
        </w:rPr>
        <w:t>and</w:t>
      </w:r>
      <w:r w:rsidR="00C84223" w:rsidRPr="00BA13B3">
        <w:rPr>
          <w:sz w:val="22"/>
        </w:rPr>
        <w:t xml:space="preserve"> </w:t>
      </w:r>
      <w:r w:rsidRPr="00BA13B3">
        <w:rPr>
          <w:sz w:val="22"/>
        </w:rPr>
        <w:t>Museum</w:t>
      </w:r>
      <w:bookmarkEnd w:id="477"/>
      <w:bookmarkEnd w:id="478"/>
      <w:bookmarkEnd w:id="479"/>
      <w:bookmarkEnd w:id="480"/>
      <w:bookmarkEnd w:id="481"/>
      <w:bookmarkEnd w:id="482"/>
      <w:bookmarkEnd w:id="483"/>
    </w:p>
    <w:p w14:paraId="623C4320" w14:textId="40A17706" w:rsidR="005D3E3B" w:rsidRPr="00BA13B3" w:rsidRDefault="005D3E3B"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John</w:t>
      </w:r>
      <w:r w:rsidR="00C84223" w:rsidRPr="00BA13B3">
        <w:rPr>
          <w:color w:val="000000" w:themeColor="text1"/>
          <w:sz w:val="22"/>
          <w:szCs w:val="22"/>
        </w:rPr>
        <w:t xml:space="preserve"> </w:t>
      </w:r>
      <w:r w:rsidRPr="00BA13B3">
        <w:rPr>
          <w:color w:val="000000" w:themeColor="text1"/>
          <w:sz w:val="22"/>
          <w:szCs w:val="22"/>
        </w:rPr>
        <w:t>F.</w:t>
      </w:r>
      <w:r w:rsidR="00C84223" w:rsidRPr="00BA13B3">
        <w:rPr>
          <w:color w:val="000000" w:themeColor="text1"/>
          <w:sz w:val="22"/>
          <w:szCs w:val="22"/>
        </w:rPr>
        <w:t xml:space="preserve"> </w:t>
      </w:r>
      <w:r w:rsidRPr="00BA13B3">
        <w:rPr>
          <w:color w:val="000000" w:themeColor="text1"/>
          <w:sz w:val="22"/>
          <w:szCs w:val="22"/>
        </w:rPr>
        <w:t>Kennedy</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Foundation</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competitive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grants</w:t>
      </w:r>
      <w:r w:rsidR="00C84223" w:rsidRPr="00BA13B3">
        <w:rPr>
          <w:color w:val="000000" w:themeColor="text1"/>
          <w:sz w:val="22"/>
          <w:szCs w:val="22"/>
        </w:rPr>
        <w:t xml:space="preserve"> </w:t>
      </w:r>
      <w:r w:rsidRPr="00BA13B3">
        <w:rPr>
          <w:color w:val="000000" w:themeColor="text1"/>
          <w:sz w:val="22"/>
          <w:szCs w:val="22"/>
        </w:rPr>
        <w:t>every</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wish</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make</w:t>
      </w:r>
      <w:r w:rsidR="00C84223" w:rsidRPr="00BA13B3">
        <w:rPr>
          <w:color w:val="000000" w:themeColor="text1"/>
          <w:sz w:val="22"/>
          <w:szCs w:val="22"/>
        </w:rPr>
        <w:t xml:space="preserve"> </w:t>
      </w:r>
      <w:r w:rsidRPr="00BA13B3">
        <w:rPr>
          <w:color w:val="000000" w:themeColor="text1"/>
          <w:sz w:val="22"/>
          <w:szCs w:val="22"/>
        </w:rPr>
        <w:t>use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archival</w:t>
      </w:r>
      <w:r w:rsidR="00C84223" w:rsidRPr="00BA13B3">
        <w:rPr>
          <w:color w:val="000000" w:themeColor="text1"/>
          <w:sz w:val="22"/>
          <w:szCs w:val="22"/>
        </w:rPr>
        <w:t xml:space="preserve"> </w:t>
      </w:r>
      <w:r w:rsidRPr="00BA13B3">
        <w:rPr>
          <w:color w:val="000000" w:themeColor="text1"/>
          <w:sz w:val="22"/>
          <w:szCs w:val="22"/>
        </w:rPr>
        <w:t>holdings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John</w:t>
      </w:r>
      <w:r w:rsidR="00C84223" w:rsidRPr="00BA13B3">
        <w:rPr>
          <w:color w:val="000000" w:themeColor="text1"/>
          <w:sz w:val="22"/>
          <w:szCs w:val="22"/>
        </w:rPr>
        <w:t xml:space="preserve"> </w:t>
      </w:r>
      <w:r w:rsidRPr="00BA13B3">
        <w:rPr>
          <w:color w:val="000000" w:themeColor="text1"/>
          <w:sz w:val="22"/>
          <w:szCs w:val="22"/>
        </w:rPr>
        <w:t>F.</w:t>
      </w:r>
      <w:r w:rsidR="00C84223" w:rsidRPr="00BA13B3">
        <w:rPr>
          <w:color w:val="000000" w:themeColor="text1"/>
          <w:sz w:val="22"/>
          <w:szCs w:val="22"/>
        </w:rPr>
        <w:t xml:space="preserve"> </w:t>
      </w:r>
      <w:r w:rsidRPr="00BA13B3">
        <w:rPr>
          <w:color w:val="000000" w:themeColor="text1"/>
          <w:sz w:val="22"/>
          <w:szCs w:val="22"/>
        </w:rPr>
        <w:t>Kennedy</w:t>
      </w:r>
      <w:r w:rsidR="00C84223" w:rsidRPr="00BA13B3">
        <w:rPr>
          <w:color w:val="000000" w:themeColor="text1"/>
          <w:sz w:val="22"/>
          <w:szCs w:val="22"/>
        </w:rPr>
        <w:t xml:space="preserve"> </w:t>
      </w:r>
      <w:r w:rsidRPr="00BA13B3">
        <w:rPr>
          <w:color w:val="000000" w:themeColor="text1"/>
          <w:sz w:val="22"/>
          <w:szCs w:val="22"/>
        </w:rPr>
        <w:t>Presidential</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Museum.</w:t>
      </w:r>
      <w:r w:rsidR="00C84223" w:rsidRPr="00BA13B3">
        <w:rPr>
          <w:color w:val="000000" w:themeColor="text1"/>
          <w:sz w:val="22"/>
          <w:szCs w:val="22"/>
        </w:rPr>
        <w:t xml:space="preserve"> </w:t>
      </w:r>
      <w:r w:rsidRPr="00BA13B3">
        <w:rPr>
          <w:color w:val="000000" w:themeColor="text1"/>
          <w:sz w:val="22"/>
          <w:szCs w:val="22"/>
        </w:rPr>
        <w:t>Amount:</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$5,000</w:t>
      </w:r>
    </w:p>
    <w:p w14:paraId="3CE81F62" w14:textId="382D6978"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val="none"/>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117" w:history="1">
        <w:r w:rsidRPr="00BA13B3">
          <w:rPr>
            <w:rStyle w:val="Hyperlink"/>
            <w:szCs w:val="22"/>
          </w:rPr>
          <w:t>http://www.jfklibrary.org/Research/Research-Grants-and-Fellowships.aspx</w:t>
        </w:r>
      </w:hyperlink>
    </w:p>
    <w:p w14:paraId="3008B6A3" w14:textId="750F89FA"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00A80E32" w:rsidRPr="00BA13B3">
        <w:rPr>
          <w:color w:val="000000" w:themeColor="text1"/>
          <w:sz w:val="22"/>
          <w:szCs w:val="22"/>
        </w:rPr>
        <w:t>None.</w:t>
      </w:r>
    </w:p>
    <w:p w14:paraId="5953625B" w14:textId="2BD18D02"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A80E32" w:rsidRPr="00BA13B3">
        <w:rPr>
          <w:b/>
          <w:color w:val="000000" w:themeColor="text1"/>
          <w:sz w:val="22"/>
          <w:szCs w:val="22"/>
          <w:u w:color="000000"/>
        </w:rPr>
        <w:t>In</w:t>
      </w:r>
      <w:r w:rsidR="00C84223" w:rsidRPr="00BA13B3">
        <w:rPr>
          <w:b/>
          <w:color w:val="000000" w:themeColor="text1"/>
          <w:sz w:val="22"/>
          <w:szCs w:val="22"/>
          <w:u w:color="000000"/>
        </w:rPr>
        <w:t xml:space="preserve"> </w:t>
      </w:r>
      <w:r w:rsidR="00A80E32" w:rsidRPr="00BA13B3">
        <w:rPr>
          <w:b/>
          <w:color w:val="000000" w:themeColor="text1"/>
          <w:sz w:val="22"/>
          <w:szCs w:val="22"/>
          <w:u w:color="000000"/>
        </w:rPr>
        <w:t>the</w:t>
      </w:r>
      <w:r w:rsidR="00C84223" w:rsidRPr="00BA13B3">
        <w:rPr>
          <w:b/>
          <w:color w:val="000000" w:themeColor="text1"/>
          <w:sz w:val="22"/>
          <w:szCs w:val="22"/>
          <w:u w:color="000000"/>
        </w:rPr>
        <w:t xml:space="preserve"> </w:t>
      </w:r>
      <w:r w:rsidR="00A80E32" w:rsidRPr="00BA13B3">
        <w:rPr>
          <w:b/>
          <w:color w:val="000000" w:themeColor="text1"/>
          <w:sz w:val="22"/>
          <w:szCs w:val="22"/>
          <w:u w:color="000000"/>
        </w:rPr>
        <w:t>fall,</w:t>
      </w:r>
      <w:r w:rsidR="00C84223" w:rsidRPr="00BA13B3">
        <w:rPr>
          <w:b/>
          <w:color w:val="000000" w:themeColor="text1"/>
          <w:sz w:val="22"/>
          <w:szCs w:val="22"/>
          <w:u w:color="000000"/>
        </w:rPr>
        <w:t xml:space="preserve"> </w:t>
      </w:r>
      <w:r w:rsidR="00A80E32" w:rsidRPr="00BA13B3">
        <w:rPr>
          <w:b/>
          <w:color w:val="000000" w:themeColor="text1"/>
          <w:sz w:val="22"/>
          <w:szCs w:val="22"/>
          <w:u w:color="000000"/>
        </w:rPr>
        <w:t>varies</w:t>
      </w:r>
      <w:r w:rsidR="00C84223" w:rsidRPr="00BA13B3">
        <w:rPr>
          <w:b/>
          <w:color w:val="000000" w:themeColor="text1"/>
          <w:sz w:val="22"/>
          <w:szCs w:val="22"/>
          <w:u w:color="000000"/>
        </w:rPr>
        <w:t xml:space="preserve"> </w:t>
      </w:r>
      <w:r w:rsidR="00A80E32" w:rsidRPr="00BA13B3">
        <w:rPr>
          <w:b/>
          <w:color w:val="000000" w:themeColor="text1"/>
          <w:sz w:val="22"/>
          <w:szCs w:val="22"/>
          <w:u w:color="000000"/>
        </w:rPr>
        <w:t>by</w:t>
      </w:r>
      <w:r w:rsidR="00C84223" w:rsidRPr="00BA13B3">
        <w:rPr>
          <w:b/>
          <w:color w:val="000000" w:themeColor="text1"/>
          <w:sz w:val="22"/>
          <w:szCs w:val="22"/>
          <w:u w:color="000000"/>
        </w:rPr>
        <w:t xml:space="preserve"> </w:t>
      </w:r>
      <w:r w:rsidR="00A80E32" w:rsidRPr="00BA13B3">
        <w:rPr>
          <w:b/>
          <w:color w:val="000000" w:themeColor="text1"/>
          <w:sz w:val="22"/>
          <w:szCs w:val="22"/>
          <w:u w:color="000000"/>
        </w:rPr>
        <w:t>fellowship.</w:t>
      </w:r>
    </w:p>
    <w:p w14:paraId="65064C10" w14:textId="77777777" w:rsidR="005D3E3B" w:rsidRPr="00BA13B3" w:rsidRDefault="005D3E3B" w:rsidP="00C84223">
      <w:pPr>
        <w:rPr>
          <w:color w:val="000000" w:themeColor="text1"/>
          <w:sz w:val="22"/>
          <w:szCs w:val="22"/>
        </w:rPr>
      </w:pPr>
    </w:p>
    <w:p w14:paraId="5ECE6A1E" w14:textId="43AC3661" w:rsidR="00B92C9D" w:rsidRPr="00BA13B3" w:rsidRDefault="00B92C9D" w:rsidP="00C84223">
      <w:pPr>
        <w:pStyle w:val="Heading2"/>
        <w:rPr>
          <w:sz w:val="22"/>
        </w:rPr>
      </w:pPr>
      <w:bookmarkStart w:id="484" w:name="_Toc239821636"/>
      <w:bookmarkStart w:id="485" w:name="_Toc240514150"/>
      <w:bookmarkStart w:id="486" w:name="_Toc453584568"/>
      <w:bookmarkStart w:id="487" w:name="_Toc175570136"/>
      <w:r w:rsidRPr="00BA13B3">
        <w:rPr>
          <w:sz w:val="22"/>
        </w:rPr>
        <w:t>The</w:t>
      </w:r>
      <w:r w:rsidR="00C84223" w:rsidRPr="00BA13B3">
        <w:rPr>
          <w:sz w:val="22"/>
        </w:rPr>
        <w:t xml:space="preserve"> </w:t>
      </w:r>
      <w:r w:rsidRPr="00BA13B3">
        <w:rPr>
          <w:sz w:val="22"/>
        </w:rPr>
        <w:t>Lilly</w:t>
      </w:r>
      <w:r w:rsidR="00C84223" w:rsidRPr="00BA13B3">
        <w:rPr>
          <w:sz w:val="22"/>
        </w:rPr>
        <w:t xml:space="preserve"> </w:t>
      </w:r>
      <w:r w:rsidRPr="00BA13B3">
        <w:rPr>
          <w:sz w:val="22"/>
        </w:rPr>
        <w:t>Library</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Indiana–Bloomington)</w:t>
      </w:r>
      <w:bookmarkEnd w:id="484"/>
      <w:bookmarkEnd w:id="485"/>
      <w:bookmarkEnd w:id="486"/>
      <w:bookmarkEnd w:id="487"/>
    </w:p>
    <w:p w14:paraId="2FC9F63D" w14:textId="72563B24" w:rsidR="00B92C9D" w:rsidRPr="00BA13B3" w:rsidRDefault="00B92C9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Mendel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fund </w:t>
      </w:r>
      <w:r w:rsidRPr="00BA13B3">
        <w:rPr>
          <w:color w:val="000000" w:themeColor="text1"/>
          <w:sz w:val="22"/>
          <w:szCs w:val="22"/>
          <w:u w:color="000000"/>
        </w:rPr>
        <w:t>scholars</w:t>
      </w:r>
      <w:r w:rsidR="00C84223" w:rsidRPr="00BA13B3">
        <w:rPr>
          <w:color w:val="000000" w:themeColor="text1"/>
          <w:sz w:val="22"/>
          <w:szCs w:val="22"/>
          <w:u w:color="000000"/>
        </w:rPr>
        <w:t xml:space="preserve"> researching</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history</w:t>
      </w:r>
      <w:r w:rsidR="00C84223" w:rsidRPr="00BA13B3">
        <w:rPr>
          <w:color w:val="000000" w:themeColor="text1"/>
          <w:sz w:val="22"/>
          <w:szCs w:val="22"/>
          <w:lang w:bidi="en-US"/>
        </w:rPr>
        <w:t xml:space="preserve"> </w:t>
      </w:r>
      <w:r w:rsidRPr="00BA13B3">
        <w:rPr>
          <w:color w:val="000000" w:themeColor="text1"/>
          <w:sz w:val="22"/>
          <w:szCs w:val="22"/>
          <w:lang w:bidi="en-US"/>
        </w:rPr>
        <w:t>of</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Spanish</w:t>
      </w:r>
      <w:r w:rsidR="00C84223" w:rsidRPr="00BA13B3">
        <w:rPr>
          <w:color w:val="000000" w:themeColor="text1"/>
          <w:sz w:val="22"/>
          <w:szCs w:val="22"/>
          <w:lang w:bidi="en-US"/>
        </w:rPr>
        <w:t xml:space="preserve"> </w:t>
      </w:r>
      <w:r w:rsidRPr="00BA13B3">
        <w:rPr>
          <w:color w:val="000000" w:themeColor="text1"/>
          <w:sz w:val="22"/>
          <w:szCs w:val="22"/>
          <w:lang w:bidi="en-US"/>
        </w:rPr>
        <w:t>Colonial</w:t>
      </w:r>
      <w:r w:rsidR="00C84223" w:rsidRPr="00BA13B3">
        <w:rPr>
          <w:color w:val="000000" w:themeColor="text1"/>
          <w:sz w:val="22"/>
          <w:szCs w:val="22"/>
          <w:lang w:bidi="en-US"/>
        </w:rPr>
        <w:t xml:space="preserve"> </w:t>
      </w:r>
      <w:r w:rsidRPr="00BA13B3">
        <w:rPr>
          <w:color w:val="000000" w:themeColor="text1"/>
          <w:sz w:val="22"/>
          <w:szCs w:val="22"/>
          <w:lang w:bidi="en-US"/>
        </w:rPr>
        <w:t>Empire;</w:t>
      </w:r>
      <w:r w:rsidR="00C84223" w:rsidRPr="00BA13B3">
        <w:rPr>
          <w:color w:val="000000" w:themeColor="text1"/>
          <w:sz w:val="22"/>
          <w:szCs w:val="22"/>
          <w:lang w:bidi="en-US"/>
        </w:rPr>
        <w:t xml:space="preserve"> </w:t>
      </w:r>
      <w:r w:rsidRPr="00BA13B3">
        <w:rPr>
          <w:color w:val="000000" w:themeColor="text1"/>
          <w:sz w:val="22"/>
          <w:szCs w:val="22"/>
          <w:lang w:bidi="en-US"/>
        </w:rPr>
        <w:t>Latin</w:t>
      </w:r>
      <w:r w:rsidR="00C84223" w:rsidRPr="00BA13B3">
        <w:rPr>
          <w:color w:val="000000" w:themeColor="text1"/>
          <w:sz w:val="22"/>
          <w:szCs w:val="22"/>
          <w:lang w:bidi="en-US"/>
        </w:rPr>
        <w:t xml:space="preserve"> </w:t>
      </w:r>
      <w:r w:rsidRPr="00BA13B3">
        <w:rPr>
          <w:color w:val="000000" w:themeColor="text1"/>
          <w:sz w:val="22"/>
          <w:szCs w:val="22"/>
          <w:lang w:bidi="en-US"/>
        </w:rPr>
        <w:t>American</w:t>
      </w:r>
      <w:r w:rsidR="00C84223" w:rsidRPr="00BA13B3">
        <w:rPr>
          <w:color w:val="000000" w:themeColor="text1"/>
          <w:sz w:val="22"/>
          <w:szCs w:val="22"/>
          <w:lang w:bidi="en-US"/>
        </w:rPr>
        <w:t xml:space="preserve"> </w:t>
      </w:r>
      <w:r w:rsidRPr="00BA13B3">
        <w:rPr>
          <w:color w:val="000000" w:themeColor="text1"/>
          <w:sz w:val="22"/>
          <w:szCs w:val="22"/>
          <w:lang w:bidi="en-US"/>
        </w:rPr>
        <w:t>independence</w:t>
      </w:r>
      <w:r w:rsidR="00C84223" w:rsidRPr="00BA13B3">
        <w:rPr>
          <w:color w:val="000000" w:themeColor="text1"/>
          <w:sz w:val="22"/>
          <w:szCs w:val="22"/>
          <w:lang w:bidi="en-US"/>
        </w:rPr>
        <w:t xml:space="preserve"> </w:t>
      </w:r>
      <w:r w:rsidRPr="00BA13B3">
        <w:rPr>
          <w:color w:val="000000" w:themeColor="text1"/>
          <w:sz w:val="22"/>
          <w:szCs w:val="22"/>
          <w:lang w:bidi="en-US"/>
        </w:rPr>
        <w:t>movements;</w:t>
      </w:r>
      <w:r w:rsidR="00C84223" w:rsidRPr="00BA13B3">
        <w:rPr>
          <w:color w:val="000000" w:themeColor="text1"/>
          <w:sz w:val="22"/>
          <w:szCs w:val="22"/>
          <w:lang w:bidi="en-US"/>
        </w:rPr>
        <w:t xml:space="preserve"> </w:t>
      </w:r>
      <w:r w:rsidRPr="00BA13B3">
        <w:rPr>
          <w:color w:val="000000" w:themeColor="text1"/>
          <w:sz w:val="22"/>
          <w:szCs w:val="22"/>
          <w:lang w:bidi="en-US"/>
        </w:rPr>
        <w:t>European</w:t>
      </w:r>
      <w:r w:rsidR="00C84223" w:rsidRPr="00BA13B3">
        <w:rPr>
          <w:color w:val="000000" w:themeColor="text1"/>
          <w:sz w:val="22"/>
          <w:szCs w:val="22"/>
          <w:lang w:bidi="en-US"/>
        </w:rPr>
        <w:t xml:space="preserve"> </w:t>
      </w:r>
      <w:r w:rsidRPr="00BA13B3">
        <w:rPr>
          <w:color w:val="000000" w:themeColor="text1"/>
          <w:sz w:val="22"/>
          <w:szCs w:val="22"/>
          <w:lang w:bidi="en-US"/>
        </w:rPr>
        <w:t>expansion</w:t>
      </w:r>
      <w:r w:rsidR="00C84223" w:rsidRPr="00BA13B3">
        <w:rPr>
          <w:color w:val="000000" w:themeColor="text1"/>
          <w:sz w:val="22"/>
          <w:szCs w:val="22"/>
          <w:lang w:bidi="en-US"/>
        </w:rPr>
        <w:t xml:space="preserve"> </w:t>
      </w:r>
      <w:r w:rsidRPr="00BA13B3">
        <w:rPr>
          <w:color w:val="000000" w:themeColor="text1"/>
          <w:sz w:val="22"/>
          <w:szCs w:val="22"/>
          <w:lang w:bidi="en-US"/>
        </w:rPr>
        <w:t>in</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Americas;</w:t>
      </w:r>
      <w:r w:rsidR="00C84223" w:rsidRPr="00BA13B3">
        <w:rPr>
          <w:color w:val="000000" w:themeColor="text1"/>
          <w:sz w:val="22"/>
          <w:szCs w:val="22"/>
          <w:lang w:bidi="en-US"/>
        </w:rPr>
        <w:t xml:space="preserve"> </w:t>
      </w:r>
      <w:r w:rsidRPr="00BA13B3">
        <w:rPr>
          <w:color w:val="000000" w:themeColor="text1"/>
          <w:sz w:val="22"/>
          <w:szCs w:val="22"/>
          <w:lang w:bidi="en-US"/>
        </w:rPr>
        <w:t>voyages,</w:t>
      </w:r>
      <w:r w:rsidR="00C84223" w:rsidRPr="00BA13B3">
        <w:rPr>
          <w:color w:val="000000" w:themeColor="text1"/>
          <w:sz w:val="22"/>
          <w:szCs w:val="22"/>
          <w:lang w:bidi="en-US"/>
        </w:rPr>
        <w:t xml:space="preserve"> </w:t>
      </w:r>
      <w:r w:rsidRPr="00BA13B3">
        <w:rPr>
          <w:color w:val="000000" w:themeColor="text1"/>
          <w:sz w:val="22"/>
          <w:szCs w:val="22"/>
          <w:lang w:bidi="en-US"/>
        </w:rPr>
        <w:t>travels,</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exploration;</w:t>
      </w:r>
      <w:r w:rsidR="00C84223" w:rsidRPr="00BA13B3">
        <w:rPr>
          <w:color w:val="000000" w:themeColor="text1"/>
          <w:sz w:val="22"/>
          <w:szCs w:val="22"/>
          <w:lang w:bidi="en-US"/>
        </w:rPr>
        <w:t xml:space="preserve"> </w:t>
      </w:r>
      <w:r w:rsidRPr="00BA13B3">
        <w:rPr>
          <w:color w:val="000000" w:themeColor="text1"/>
          <w:sz w:val="22"/>
          <w:szCs w:val="22"/>
          <w:lang w:bidi="en-US"/>
        </w:rPr>
        <w:t>geography,</w:t>
      </w:r>
      <w:r w:rsidR="00C84223" w:rsidRPr="00BA13B3">
        <w:rPr>
          <w:color w:val="000000" w:themeColor="text1"/>
          <w:sz w:val="22"/>
          <w:szCs w:val="22"/>
          <w:lang w:bidi="en-US"/>
        </w:rPr>
        <w:t xml:space="preserve"> </w:t>
      </w:r>
      <w:r w:rsidRPr="00BA13B3">
        <w:rPr>
          <w:color w:val="000000" w:themeColor="text1"/>
          <w:sz w:val="22"/>
          <w:szCs w:val="22"/>
          <w:lang w:bidi="en-US"/>
        </w:rPr>
        <w:t>navigation</w:t>
      </w:r>
      <w:r w:rsidR="00C813BC" w:rsidRPr="00BA13B3">
        <w:rPr>
          <w:color w:val="000000" w:themeColor="text1"/>
          <w:sz w:val="22"/>
          <w:szCs w:val="22"/>
          <w:lang w:bidi="en-US"/>
        </w:rPr>
        <w:t>,</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cartography;</w:t>
      </w:r>
      <w:r w:rsidR="00C84223" w:rsidRPr="00BA13B3">
        <w:rPr>
          <w:color w:val="000000" w:themeColor="text1"/>
          <w:sz w:val="22"/>
          <w:szCs w:val="22"/>
          <w:lang w:bidi="en-US"/>
        </w:rPr>
        <w:t xml:space="preserve"> </w:t>
      </w:r>
      <w:r w:rsidRPr="00BA13B3">
        <w:rPr>
          <w:color w:val="000000" w:themeColor="text1"/>
          <w:sz w:val="22"/>
          <w:szCs w:val="22"/>
          <w:lang w:bidi="en-US"/>
        </w:rPr>
        <w:t>German</w:t>
      </w:r>
      <w:r w:rsidR="00C84223" w:rsidRPr="00BA13B3">
        <w:rPr>
          <w:color w:val="000000" w:themeColor="text1"/>
          <w:sz w:val="22"/>
          <w:szCs w:val="22"/>
          <w:lang w:bidi="en-US"/>
        </w:rPr>
        <w:t xml:space="preserve"> </w:t>
      </w:r>
      <w:r w:rsidRPr="00BA13B3">
        <w:rPr>
          <w:color w:val="000000" w:themeColor="text1"/>
          <w:sz w:val="22"/>
          <w:szCs w:val="22"/>
          <w:lang w:bidi="en-US"/>
        </w:rPr>
        <w:t>literature</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history;</w:t>
      </w:r>
      <w:r w:rsidR="00C84223" w:rsidRPr="00BA13B3">
        <w:rPr>
          <w:color w:val="000000" w:themeColor="text1"/>
          <w:sz w:val="22"/>
          <w:szCs w:val="22"/>
          <w:lang w:bidi="en-US"/>
        </w:rPr>
        <w:t xml:space="preserve"> </w:t>
      </w:r>
      <w:r w:rsidRPr="00BA13B3">
        <w:rPr>
          <w:color w:val="000000" w:themeColor="text1"/>
          <w:sz w:val="22"/>
          <w:szCs w:val="22"/>
          <w:lang w:bidi="en-US"/>
        </w:rPr>
        <w:t>or</w:t>
      </w:r>
      <w:r w:rsidR="00C84223" w:rsidRPr="00BA13B3">
        <w:rPr>
          <w:color w:val="000000" w:themeColor="text1"/>
          <w:sz w:val="22"/>
          <w:szCs w:val="22"/>
          <w:lang w:bidi="en-US"/>
        </w:rPr>
        <w:t xml:space="preserve"> </w:t>
      </w:r>
      <w:r w:rsidRPr="00BA13B3">
        <w:rPr>
          <w:color w:val="000000" w:themeColor="text1"/>
          <w:sz w:val="22"/>
          <w:szCs w:val="22"/>
          <w:lang w:bidi="en-US"/>
        </w:rPr>
        <w:t>music,</w:t>
      </w:r>
      <w:r w:rsidR="00C84223" w:rsidRPr="00BA13B3">
        <w:rPr>
          <w:color w:val="000000" w:themeColor="text1"/>
          <w:sz w:val="22"/>
          <w:szCs w:val="22"/>
          <w:lang w:bidi="en-US"/>
        </w:rPr>
        <w:t xml:space="preserve"> </w:t>
      </w:r>
      <w:r w:rsidRPr="00BA13B3">
        <w:rPr>
          <w:color w:val="000000" w:themeColor="text1"/>
          <w:sz w:val="22"/>
          <w:szCs w:val="22"/>
          <w:lang w:bidi="en-US"/>
        </w:rPr>
        <w:t>including</w:t>
      </w:r>
      <w:r w:rsidR="00C84223" w:rsidRPr="00BA13B3">
        <w:rPr>
          <w:color w:val="000000" w:themeColor="text1"/>
          <w:sz w:val="22"/>
          <w:szCs w:val="22"/>
          <w:lang w:bidi="en-US"/>
        </w:rPr>
        <w:t xml:space="preserve"> </w:t>
      </w:r>
      <w:r w:rsidRPr="00BA13B3">
        <w:rPr>
          <w:color w:val="000000" w:themeColor="text1"/>
          <w:sz w:val="22"/>
          <w:szCs w:val="22"/>
          <w:lang w:bidi="en-US"/>
        </w:rPr>
        <w:t>sheet</w:t>
      </w:r>
      <w:r w:rsidR="00C84223" w:rsidRPr="00BA13B3">
        <w:rPr>
          <w:color w:val="000000" w:themeColor="text1"/>
          <w:sz w:val="22"/>
          <w:szCs w:val="22"/>
          <w:lang w:bidi="en-US"/>
        </w:rPr>
        <w:t xml:space="preserve"> </w:t>
      </w:r>
      <w:r w:rsidRPr="00BA13B3">
        <w:rPr>
          <w:color w:val="000000" w:themeColor="text1"/>
          <w:sz w:val="22"/>
          <w:szCs w:val="22"/>
          <w:lang w:bidi="en-US"/>
        </w:rPr>
        <w:t>music.</w:t>
      </w:r>
      <w:r w:rsidR="00C84223" w:rsidRPr="00BA13B3">
        <w:rPr>
          <w:color w:val="000000" w:themeColor="text1"/>
          <w:sz w:val="22"/>
          <w:szCs w:val="22"/>
          <w:u w:color="000000"/>
        </w:rPr>
        <w:t xml:space="preserve"> </w:t>
      </w:r>
      <w:r w:rsidRPr="00BA13B3">
        <w:rPr>
          <w:color w:val="000000" w:themeColor="text1"/>
          <w:sz w:val="22"/>
          <w:szCs w:val="22"/>
          <w:u w:color="000000"/>
        </w:rPr>
        <w:t>Stipends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based</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length</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stay</w:t>
      </w:r>
      <w:r w:rsidR="00C84223" w:rsidRPr="00BA13B3">
        <w:rPr>
          <w:color w:val="000000" w:themeColor="text1"/>
          <w:sz w:val="22"/>
          <w:szCs w:val="22"/>
          <w:u w:color="000000"/>
        </w:rPr>
        <w:t xml:space="preserve">, from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week</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academic</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candidates</w:t>
      </w:r>
      <w:r w:rsidR="00C84223" w:rsidRPr="00BA13B3">
        <w:rPr>
          <w:color w:val="000000" w:themeColor="text1"/>
          <w:sz w:val="22"/>
          <w:szCs w:val="22"/>
          <w:u w:color="000000"/>
        </w:rPr>
        <w:t xml:space="preserve"> </w:t>
      </w:r>
      <w:r w:rsidRPr="00BA13B3">
        <w:rPr>
          <w:color w:val="000000" w:themeColor="text1"/>
          <w:sz w:val="22"/>
          <w:szCs w:val="22"/>
          <w:u w:color="000000"/>
        </w:rPr>
        <w:t>through</w:t>
      </w:r>
      <w:r w:rsidR="00C84223" w:rsidRPr="00BA13B3">
        <w:rPr>
          <w:color w:val="000000" w:themeColor="text1"/>
          <w:sz w:val="22"/>
          <w:szCs w:val="22"/>
          <w:u w:color="000000"/>
        </w:rPr>
        <w:t xml:space="preserve"> </w:t>
      </w:r>
      <w:r w:rsidRPr="00BA13B3">
        <w:rPr>
          <w:color w:val="000000" w:themeColor="text1"/>
          <w:sz w:val="22"/>
          <w:szCs w:val="22"/>
          <w:u w:color="000000"/>
        </w:rPr>
        <w:t>senior</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considered.</w:t>
      </w:r>
      <w:r w:rsidR="00C84223" w:rsidRPr="00BA13B3">
        <w:rPr>
          <w:color w:val="000000" w:themeColor="text1"/>
          <w:sz w:val="22"/>
          <w:szCs w:val="22"/>
          <w:u w:color="000000"/>
        </w:rPr>
        <w:t xml:space="preserve"> In addition, t</w:t>
      </w:r>
      <w:r w:rsidR="001F56BE" w:rsidRPr="00BA13B3">
        <w:rPr>
          <w:color w:val="000000" w:themeColor="text1"/>
          <w:sz w:val="22"/>
          <w:szCs w:val="22"/>
          <w:u w:color="000000"/>
        </w:rPr>
        <w:t>he</w:t>
      </w:r>
      <w:r w:rsidR="00C84223" w:rsidRPr="00BA13B3">
        <w:rPr>
          <w:color w:val="000000" w:themeColor="text1"/>
          <w:sz w:val="22"/>
          <w:szCs w:val="22"/>
          <w:u w:color="000000"/>
        </w:rPr>
        <w:t xml:space="preserve"> </w:t>
      </w:r>
      <w:r w:rsidR="001F56BE" w:rsidRPr="00BA13B3">
        <w:rPr>
          <w:color w:val="000000" w:themeColor="text1"/>
          <w:sz w:val="22"/>
          <w:szCs w:val="22"/>
          <w:u w:color="000000"/>
        </w:rPr>
        <w:t>Everett</w:t>
      </w:r>
      <w:r w:rsidR="00C84223" w:rsidRPr="00BA13B3">
        <w:rPr>
          <w:color w:val="000000" w:themeColor="text1"/>
          <w:sz w:val="22"/>
          <w:szCs w:val="22"/>
          <w:u w:color="000000"/>
        </w:rPr>
        <w:t xml:space="preserve"> </w:t>
      </w:r>
      <w:r w:rsidR="001F56BE" w:rsidRPr="00BA13B3">
        <w:rPr>
          <w:color w:val="000000" w:themeColor="text1"/>
          <w:sz w:val="22"/>
          <w:szCs w:val="22"/>
          <w:u w:color="000000"/>
        </w:rPr>
        <w:t>Helm</w:t>
      </w:r>
      <w:r w:rsidR="00C84223" w:rsidRPr="00BA13B3">
        <w:rPr>
          <w:color w:val="000000" w:themeColor="text1"/>
          <w:sz w:val="22"/>
          <w:szCs w:val="22"/>
          <w:u w:color="000000"/>
        </w:rPr>
        <w:t xml:space="preserve"> </w:t>
      </w:r>
      <w:r w:rsidR="001F56BE" w:rsidRPr="00BA13B3">
        <w:rPr>
          <w:color w:val="000000" w:themeColor="text1"/>
          <w:sz w:val="22"/>
          <w:szCs w:val="22"/>
          <w:u w:color="000000"/>
        </w:rPr>
        <w:t>Visiting</w:t>
      </w:r>
      <w:r w:rsidR="00C84223" w:rsidRPr="00BA13B3">
        <w:rPr>
          <w:color w:val="000000" w:themeColor="text1"/>
          <w:sz w:val="22"/>
          <w:szCs w:val="22"/>
          <w:u w:color="000000"/>
        </w:rPr>
        <w:t xml:space="preserve"> </w:t>
      </w:r>
      <w:r w:rsidR="001F56BE" w:rsidRPr="00BA13B3">
        <w:rPr>
          <w:color w:val="000000" w:themeColor="text1"/>
          <w:sz w:val="22"/>
          <w:szCs w:val="22"/>
          <w:u w:color="000000"/>
        </w:rPr>
        <w:t>Fellowship</w:t>
      </w:r>
      <w:r w:rsidR="00C84223" w:rsidRPr="00BA13B3">
        <w:rPr>
          <w:color w:val="000000" w:themeColor="text1"/>
          <w:sz w:val="22"/>
          <w:szCs w:val="22"/>
          <w:u w:color="000000"/>
        </w:rPr>
        <w:t xml:space="preserve"> offers </w:t>
      </w:r>
      <w:r w:rsidR="001F56BE" w:rsidRPr="00BA13B3">
        <w:rPr>
          <w:color w:val="000000" w:themeColor="text1"/>
          <w:sz w:val="22"/>
          <w:szCs w:val="22"/>
          <w:u w:color="000000"/>
        </w:rPr>
        <w:t>$1,500</w:t>
      </w:r>
      <w:r w:rsidR="00C84223" w:rsidRPr="00BA13B3">
        <w:rPr>
          <w:color w:val="000000" w:themeColor="text1"/>
          <w:sz w:val="22"/>
          <w:szCs w:val="22"/>
          <w:u w:color="000000"/>
        </w:rPr>
        <w:t xml:space="preserve"> </w:t>
      </w:r>
      <w:r w:rsidR="001F56BE" w:rsidRPr="00BA13B3">
        <w:rPr>
          <w:color w:val="000000" w:themeColor="text1"/>
          <w:sz w:val="22"/>
          <w:szCs w:val="22"/>
          <w:u w:color="000000"/>
        </w:rPr>
        <w:t>for</w:t>
      </w:r>
      <w:r w:rsidR="00C84223" w:rsidRPr="00BA13B3">
        <w:rPr>
          <w:color w:val="000000" w:themeColor="text1"/>
          <w:sz w:val="22"/>
          <w:szCs w:val="22"/>
          <w:u w:color="000000"/>
        </w:rPr>
        <w:t xml:space="preserve"> </w:t>
      </w:r>
      <w:r w:rsidR="001F56BE" w:rsidRPr="00BA13B3">
        <w:rPr>
          <w:color w:val="000000" w:themeColor="text1"/>
          <w:sz w:val="22"/>
          <w:szCs w:val="22"/>
          <w:u w:color="000000"/>
        </w:rPr>
        <w:t>travel,</w:t>
      </w:r>
      <w:r w:rsidR="00C84223" w:rsidRPr="00BA13B3">
        <w:rPr>
          <w:color w:val="000000" w:themeColor="text1"/>
          <w:sz w:val="22"/>
          <w:szCs w:val="22"/>
          <w:u w:color="000000"/>
        </w:rPr>
        <w:t xml:space="preserve"> </w:t>
      </w:r>
      <w:r w:rsidR="001F56BE" w:rsidRPr="00BA13B3">
        <w:rPr>
          <w:color w:val="000000" w:themeColor="text1"/>
          <w:sz w:val="22"/>
          <w:szCs w:val="22"/>
          <w:u w:color="000000"/>
        </w:rPr>
        <w:t>living,</w:t>
      </w:r>
      <w:r w:rsidR="00C84223" w:rsidRPr="00BA13B3">
        <w:rPr>
          <w:color w:val="000000" w:themeColor="text1"/>
          <w:sz w:val="22"/>
          <w:szCs w:val="22"/>
          <w:u w:color="000000"/>
        </w:rPr>
        <w:t xml:space="preserve"> </w:t>
      </w:r>
      <w:r w:rsidR="001F56BE" w:rsidRPr="00BA13B3">
        <w:rPr>
          <w:color w:val="000000" w:themeColor="text1"/>
          <w:sz w:val="22"/>
          <w:szCs w:val="22"/>
          <w:u w:color="000000"/>
        </w:rPr>
        <w:t>and/or</w:t>
      </w:r>
      <w:r w:rsidR="00C84223" w:rsidRPr="00BA13B3">
        <w:rPr>
          <w:color w:val="000000" w:themeColor="text1"/>
          <w:sz w:val="22"/>
          <w:szCs w:val="22"/>
          <w:u w:color="000000"/>
        </w:rPr>
        <w:t xml:space="preserve"> </w:t>
      </w:r>
      <w:r w:rsidR="001F56BE" w:rsidRPr="00BA13B3">
        <w:rPr>
          <w:color w:val="000000" w:themeColor="text1"/>
          <w:sz w:val="22"/>
          <w:szCs w:val="22"/>
          <w:u w:color="000000"/>
        </w:rPr>
        <w:t>research</w:t>
      </w:r>
      <w:r w:rsidR="00C84223" w:rsidRPr="00BA13B3">
        <w:rPr>
          <w:color w:val="000000" w:themeColor="text1"/>
          <w:sz w:val="22"/>
          <w:szCs w:val="22"/>
          <w:u w:color="000000"/>
        </w:rPr>
        <w:t xml:space="preserve"> </w:t>
      </w:r>
      <w:r w:rsidR="001F56BE" w:rsidRPr="00BA13B3">
        <w:rPr>
          <w:color w:val="000000" w:themeColor="text1"/>
          <w:sz w:val="22"/>
          <w:szCs w:val="22"/>
          <w:u w:color="000000"/>
        </w:rPr>
        <w:t>expenses.</w:t>
      </w:r>
      <w:r w:rsidR="00C84223" w:rsidRPr="00BA13B3">
        <w:rPr>
          <w:color w:val="000000" w:themeColor="text1"/>
          <w:sz w:val="22"/>
          <w:szCs w:val="22"/>
          <w:u w:color="000000"/>
        </w:rPr>
        <w:t xml:space="preserve"> </w:t>
      </w:r>
    </w:p>
    <w:p w14:paraId="2B09E1EC" w14:textId="5263D760" w:rsidR="005255FA" w:rsidRDefault="00B92C9D" w:rsidP="005255FA">
      <w:pPr>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18" w:history="1">
        <w:r w:rsidR="005255FA" w:rsidRPr="003B1355">
          <w:rPr>
            <w:rStyle w:val="Hyperlink"/>
            <w:sz w:val="24"/>
          </w:rPr>
          <w:t>https://libraries.indiana.edu/lilly-library/fellowships</w:t>
        </w:r>
      </w:hyperlink>
    </w:p>
    <w:p w14:paraId="583023B5" w14:textId="56AFA2EA" w:rsidR="00B92C9D" w:rsidRPr="005255FA" w:rsidRDefault="005255FA" w:rsidP="005255FA">
      <w:pPr>
        <w:outlineLvl w:val="0"/>
        <w:rPr>
          <w:color w:val="000000" w:themeColor="text1"/>
          <w:sz w:val="22"/>
          <w:szCs w:val="22"/>
          <w:u w:color="000000"/>
        </w:rPr>
      </w:pPr>
      <w:r w:rsidRPr="00BA13B3">
        <w:rPr>
          <w:b/>
          <w:color w:val="000000" w:themeColor="text1"/>
          <w:sz w:val="22"/>
          <w:szCs w:val="22"/>
        </w:rPr>
        <w:t xml:space="preserve">Citizenship Restrictions: </w:t>
      </w:r>
      <w:r w:rsidRPr="00BA13B3">
        <w:rPr>
          <w:color w:val="000000" w:themeColor="text1"/>
          <w:sz w:val="22"/>
          <w:szCs w:val="22"/>
        </w:rPr>
        <w:t>None</w:t>
      </w:r>
      <w:r>
        <w:rPr>
          <w:color w:val="000000" w:themeColor="text1"/>
          <w:sz w:val="22"/>
          <w:szCs w:val="22"/>
        </w:rPr>
        <w:t>.</w:t>
      </w:r>
      <w:r w:rsidR="00C84223" w:rsidRPr="00BA13B3">
        <w:rPr>
          <w:b/>
          <w:color w:val="000000" w:themeColor="text1"/>
          <w:sz w:val="22"/>
          <w:szCs w:val="22"/>
          <w:u w:color="000000"/>
        </w:rPr>
        <w:t xml:space="preserve"> </w:t>
      </w:r>
    </w:p>
    <w:p w14:paraId="589F8174" w14:textId="1E0BB085" w:rsidR="005255FA" w:rsidRPr="00BA13B3" w:rsidRDefault="005255FA" w:rsidP="005255FA">
      <w:pPr>
        <w:outlineLvl w:val="0"/>
        <w:rPr>
          <w:b/>
          <w:color w:val="000000" w:themeColor="text1"/>
          <w:sz w:val="22"/>
          <w:szCs w:val="22"/>
          <w:u w:color="000000"/>
        </w:rPr>
      </w:pPr>
      <w:r>
        <w:rPr>
          <w:b/>
          <w:color w:val="000000" w:themeColor="text1"/>
          <w:sz w:val="22"/>
          <w:szCs w:val="22"/>
          <w:u w:color="000000"/>
        </w:rPr>
        <w:t>Deadline: October 10 (last known)</w:t>
      </w:r>
    </w:p>
    <w:p w14:paraId="272F5B4D" w14:textId="77777777" w:rsidR="00B92C9D" w:rsidRPr="00BA13B3" w:rsidRDefault="00B92C9D" w:rsidP="00C84223">
      <w:pPr>
        <w:rPr>
          <w:color w:val="000000" w:themeColor="text1"/>
          <w:sz w:val="22"/>
          <w:szCs w:val="22"/>
        </w:rPr>
      </w:pPr>
    </w:p>
    <w:p w14:paraId="42C3BEE8" w14:textId="7C86D457" w:rsidR="005D3E3B" w:rsidRPr="00BA13B3" w:rsidRDefault="005D3E3B" w:rsidP="00C84223">
      <w:pPr>
        <w:pStyle w:val="Heading2"/>
        <w:rPr>
          <w:sz w:val="22"/>
        </w:rPr>
      </w:pPr>
      <w:bookmarkStart w:id="488" w:name="_Toc80091945"/>
      <w:bookmarkStart w:id="489" w:name="_Toc80163002"/>
      <w:bookmarkStart w:id="490" w:name="_Toc85086516"/>
      <w:bookmarkStart w:id="491" w:name="_Toc95369163"/>
      <w:bookmarkStart w:id="492" w:name="_Toc122406607"/>
      <w:bookmarkStart w:id="493" w:name="_Toc453584455"/>
      <w:bookmarkStart w:id="494" w:name="_Toc175570137"/>
      <w:r w:rsidRPr="00BA13B3">
        <w:rPr>
          <w:sz w:val="22"/>
        </w:rPr>
        <w:t>Leo</w:t>
      </w:r>
      <w:r w:rsidR="00C84223" w:rsidRPr="00BA13B3">
        <w:rPr>
          <w:sz w:val="22"/>
        </w:rPr>
        <w:t xml:space="preserve"> </w:t>
      </w:r>
      <w:r w:rsidRPr="00BA13B3">
        <w:rPr>
          <w:sz w:val="22"/>
        </w:rPr>
        <w:t>Baeck</w:t>
      </w:r>
      <w:r w:rsidR="00C84223" w:rsidRPr="00BA13B3">
        <w:rPr>
          <w:sz w:val="22"/>
        </w:rPr>
        <w:t xml:space="preserve"> </w:t>
      </w:r>
      <w:r w:rsidRPr="00BA13B3">
        <w:rPr>
          <w:sz w:val="22"/>
        </w:rPr>
        <w:t>Institute</w:t>
      </w:r>
      <w:r w:rsidR="00C84223" w:rsidRPr="00BA13B3">
        <w:rPr>
          <w:sz w:val="22"/>
        </w:rPr>
        <w:t xml:space="preserve"> </w:t>
      </w:r>
      <w:r w:rsidRPr="00BA13B3">
        <w:rPr>
          <w:sz w:val="22"/>
        </w:rPr>
        <w:t>Fellowships</w:t>
      </w:r>
      <w:bookmarkEnd w:id="488"/>
      <w:bookmarkEnd w:id="489"/>
      <w:bookmarkEnd w:id="490"/>
      <w:bookmarkEnd w:id="491"/>
      <w:bookmarkEnd w:id="492"/>
      <w:bookmarkEnd w:id="493"/>
      <w:bookmarkEnd w:id="494"/>
    </w:p>
    <w:p w14:paraId="6A7FAF5B" w14:textId="2DBC4826"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rPr>
        <w:t>Leo</w:t>
      </w:r>
      <w:r w:rsidR="00C84223" w:rsidRPr="00BA13B3">
        <w:rPr>
          <w:color w:val="000000" w:themeColor="text1"/>
          <w:sz w:val="22"/>
          <w:szCs w:val="22"/>
        </w:rPr>
        <w:t xml:space="preserve"> </w:t>
      </w:r>
      <w:r w:rsidRPr="00BA13B3">
        <w:rPr>
          <w:color w:val="000000" w:themeColor="text1"/>
          <w:sz w:val="22"/>
          <w:szCs w:val="22"/>
        </w:rPr>
        <w:t>Baeck</w:t>
      </w:r>
      <w:r w:rsidR="00C84223" w:rsidRPr="00BA13B3">
        <w:rPr>
          <w:color w:val="000000" w:themeColor="text1"/>
          <w:sz w:val="22"/>
          <w:szCs w:val="22"/>
        </w:rPr>
        <w:t xml:space="preserve"> </w:t>
      </w:r>
      <w:r w:rsidRPr="00BA13B3">
        <w:rPr>
          <w:color w:val="000000" w:themeColor="text1"/>
          <w:sz w:val="22"/>
          <w:szCs w:val="22"/>
        </w:rPr>
        <w:t>Institute</w:t>
      </w:r>
      <w:r w:rsidR="00C84223" w:rsidRPr="00BA13B3">
        <w:rPr>
          <w:color w:val="000000" w:themeColor="text1"/>
          <w:sz w:val="22"/>
          <w:szCs w:val="22"/>
        </w:rPr>
        <w:t xml:space="preserve"> </w:t>
      </w:r>
      <w:r w:rsidRPr="00BA13B3">
        <w:rPr>
          <w:color w:val="000000" w:themeColor="text1"/>
          <w:sz w:val="22"/>
          <w:szCs w:val="22"/>
        </w:rPr>
        <w:t>supports</w:t>
      </w:r>
      <w:r w:rsidR="00C84223" w:rsidRPr="00BA13B3">
        <w:rPr>
          <w:color w:val="000000" w:themeColor="text1"/>
          <w:sz w:val="22"/>
          <w:szCs w:val="22"/>
        </w:rPr>
        <w:t xml:space="preserve"> </w:t>
      </w:r>
      <w:r w:rsidRPr="00BA13B3">
        <w:rPr>
          <w:color w:val="000000" w:themeColor="text1"/>
          <w:sz w:val="22"/>
          <w:szCs w:val="22"/>
        </w:rPr>
        <w:t>new</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German-Jewish</w:t>
      </w:r>
      <w:r w:rsidR="00C84223" w:rsidRPr="00BA13B3">
        <w:rPr>
          <w:color w:val="000000" w:themeColor="text1"/>
          <w:sz w:val="22"/>
          <w:szCs w:val="22"/>
        </w:rPr>
        <w:t xml:space="preserve"> </w:t>
      </w:r>
      <w:r w:rsidRPr="00BA13B3">
        <w:rPr>
          <w:color w:val="000000" w:themeColor="text1"/>
          <w:sz w:val="22"/>
          <w:szCs w:val="22"/>
        </w:rPr>
        <w:t>culture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history</w:t>
      </w:r>
      <w:r w:rsidR="00C84223" w:rsidRPr="00BA13B3">
        <w:rPr>
          <w:color w:val="000000" w:themeColor="text1"/>
          <w:sz w:val="22"/>
          <w:szCs w:val="22"/>
        </w:rPr>
        <w:t xml:space="preserve"> </w:t>
      </w:r>
      <w:r w:rsidRPr="00BA13B3">
        <w:rPr>
          <w:color w:val="000000" w:themeColor="text1"/>
          <w:sz w:val="22"/>
          <w:szCs w:val="22"/>
        </w:rPr>
        <w:t>through</w:t>
      </w:r>
      <w:r w:rsidR="00C84223" w:rsidRPr="00BA13B3">
        <w:rPr>
          <w:color w:val="000000" w:themeColor="text1"/>
          <w:sz w:val="22"/>
          <w:szCs w:val="22"/>
        </w:rPr>
        <w:t xml:space="preserve"> </w:t>
      </w:r>
      <w:r w:rsidRPr="00BA13B3">
        <w:rPr>
          <w:color w:val="000000" w:themeColor="text1"/>
          <w:sz w:val="22"/>
          <w:szCs w:val="22"/>
        </w:rPr>
        <w:t>several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candidates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academics</w:t>
      </w:r>
      <w:r w:rsidR="00C84223" w:rsidRPr="00BA13B3">
        <w:rPr>
          <w:color w:val="000000" w:themeColor="text1"/>
          <w:sz w:val="22"/>
          <w:szCs w:val="22"/>
        </w:rPr>
        <w:t xml:space="preserve"> </w:t>
      </w:r>
      <w:r w:rsidRPr="00BA13B3">
        <w:rPr>
          <w:color w:val="000000" w:themeColor="text1"/>
          <w:sz w:val="22"/>
          <w:szCs w:val="22"/>
        </w:rPr>
        <w:t>working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topics</w:t>
      </w:r>
      <w:r w:rsidR="00C84223" w:rsidRPr="00BA13B3">
        <w:rPr>
          <w:color w:val="000000" w:themeColor="text1"/>
          <w:sz w:val="22"/>
          <w:szCs w:val="22"/>
        </w:rPr>
        <w:t xml:space="preserve"> </w:t>
      </w:r>
      <w:r w:rsidRPr="00BA13B3">
        <w:rPr>
          <w:color w:val="000000" w:themeColor="text1"/>
          <w:sz w:val="22"/>
          <w:szCs w:val="22"/>
        </w:rPr>
        <w:t>related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German-Jewish</w:t>
      </w:r>
      <w:r w:rsidR="00C84223" w:rsidRPr="00BA13B3">
        <w:rPr>
          <w:color w:val="000000" w:themeColor="text1"/>
          <w:sz w:val="22"/>
          <w:szCs w:val="22"/>
        </w:rPr>
        <w:t xml:space="preserve"> </w:t>
      </w:r>
      <w:r w:rsidRPr="00BA13B3">
        <w:rPr>
          <w:color w:val="000000" w:themeColor="text1"/>
          <w:sz w:val="22"/>
          <w:szCs w:val="22"/>
        </w:rPr>
        <w:t>community</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variety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disciplines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encouraged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apply.</w:t>
      </w:r>
      <w:r w:rsidR="00C84223" w:rsidRPr="00BA13B3">
        <w:rPr>
          <w:color w:val="000000" w:themeColor="text1"/>
          <w:sz w:val="22"/>
          <w:szCs w:val="22"/>
          <w:u w:color="000000"/>
        </w:rPr>
        <w:t xml:space="preserve"> </w:t>
      </w:r>
      <w:r w:rsidRPr="00BA13B3">
        <w:rPr>
          <w:color w:val="000000" w:themeColor="text1"/>
          <w:sz w:val="22"/>
          <w:szCs w:val="22"/>
          <w:u w:color="000000"/>
        </w:rPr>
        <w:t>Amounts</w:t>
      </w:r>
      <w:r w:rsidR="00C84223" w:rsidRPr="00BA13B3">
        <w:rPr>
          <w:color w:val="000000" w:themeColor="text1"/>
          <w:sz w:val="22"/>
          <w:szCs w:val="22"/>
          <w:u w:color="000000"/>
        </w:rPr>
        <w:t xml:space="preserve"> </w:t>
      </w:r>
      <w:r w:rsidRPr="00BA13B3">
        <w:rPr>
          <w:color w:val="000000" w:themeColor="text1"/>
          <w:sz w:val="22"/>
          <w:szCs w:val="22"/>
          <w:u w:color="000000"/>
        </w:rPr>
        <w:t>vary;</w:t>
      </w:r>
      <w:r w:rsidR="00C84223" w:rsidRPr="00BA13B3">
        <w:rPr>
          <w:color w:val="000000" w:themeColor="text1"/>
          <w:sz w:val="22"/>
          <w:szCs w:val="22"/>
          <w:u w:color="000000"/>
        </w:rPr>
        <w:t xml:space="preserve"> </w:t>
      </w:r>
      <w:r w:rsidRPr="00BA13B3">
        <w:rPr>
          <w:color w:val="000000" w:themeColor="text1"/>
          <w:sz w:val="22"/>
          <w:szCs w:val="22"/>
          <w:u w:color="000000"/>
        </w:rPr>
        <w:t>check</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website.</w:t>
      </w:r>
      <w:r w:rsidR="00C84223" w:rsidRPr="00BA13B3">
        <w:rPr>
          <w:color w:val="000000" w:themeColor="text1"/>
          <w:sz w:val="22"/>
          <w:szCs w:val="22"/>
          <w:u w:color="000000"/>
        </w:rPr>
        <w:t xml:space="preserve"> </w:t>
      </w:r>
    </w:p>
    <w:p w14:paraId="3F773789" w14:textId="73A01397"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19" w:history="1">
        <w:r w:rsidRPr="00BA13B3">
          <w:rPr>
            <w:rStyle w:val="Hyperlink"/>
            <w:szCs w:val="22"/>
            <w:u w:color="000000"/>
          </w:rPr>
          <w:t>http://www.lbi.org/about/fellowships/</w:t>
        </w:r>
      </w:hyperlink>
    </w:p>
    <w:p w14:paraId="5B9A57D0" w14:textId="1619EED0"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1F56BE" w:rsidRPr="00BA13B3">
        <w:rPr>
          <w:bCs/>
          <w:color w:val="000000" w:themeColor="text1"/>
          <w:sz w:val="22"/>
          <w:szCs w:val="22"/>
          <w:u w:color="000000"/>
        </w:rPr>
        <w:t>None.</w:t>
      </w:r>
    </w:p>
    <w:p w14:paraId="4B27A69F" w14:textId="37499B74"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Deadlines:</w:t>
      </w:r>
      <w:r w:rsidR="00C84223" w:rsidRPr="00BA13B3">
        <w:rPr>
          <w:b/>
          <w:bCs/>
          <w:color w:val="000000" w:themeColor="text1"/>
          <w:sz w:val="22"/>
          <w:szCs w:val="22"/>
          <w:u w:color="000000"/>
        </w:rPr>
        <w:t xml:space="preserve"> </w:t>
      </w:r>
      <w:r w:rsidRPr="00BA13B3">
        <w:rPr>
          <w:b/>
          <w:bCs/>
          <w:color w:val="000000" w:themeColor="text1"/>
          <w:sz w:val="22"/>
          <w:szCs w:val="22"/>
          <w:u w:color="000000"/>
        </w:rPr>
        <w:t>Various</w:t>
      </w:r>
    </w:p>
    <w:p w14:paraId="1DDD7687" w14:textId="77777777" w:rsidR="00C813BC" w:rsidRPr="00BA13B3" w:rsidRDefault="00C813B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p>
    <w:p w14:paraId="56CC13E4" w14:textId="3A56182A" w:rsidR="005D3E3B" w:rsidRPr="00BA13B3" w:rsidRDefault="005D3E3B" w:rsidP="00C84223">
      <w:pPr>
        <w:pStyle w:val="Heading2"/>
        <w:ind w:left="720" w:hanging="720"/>
        <w:rPr>
          <w:sz w:val="22"/>
        </w:rPr>
      </w:pPr>
      <w:bookmarkStart w:id="495" w:name="_Toc80091950"/>
      <w:bookmarkStart w:id="496" w:name="_Toc80163007"/>
      <w:bookmarkStart w:id="497" w:name="_Toc85086521"/>
      <w:bookmarkStart w:id="498" w:name="_Toc95369168"/>
      <w:bookmarkStart w:id="499" w:name="_Toc122406612"/>
      <w:bookmarkStart w:id="500" w:name="_Toc453584460"/>
      <w:bookmarkStart w:id="501" w:name="_Toc175570138"/>
      <w:r w:rsidRPr="00BA13B3">
        <w:rPr>
          <w:sz w:val="22"/>
        </w:rPr>
        <w:t>The</w:t>
      </w:r>
      <w:r w:rsidR="00C84223" w:rsidRPr="00BA13B3">
        <w:rPr>
          <w:sz w:val="22"/>
        </w:rPr>
        <w:t xml:space="preserve"> </w:t>
      </w:r>
      <w:r w:rsidRPr="00BA13B3">
        <w:rPr>
          <w:sz w:val="22"/>
        </w:rPr>
        <w:t>McNeil</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Early</w:t>
      </w:r>
      <w:r w:rsidR="00C84223" w:rsidRPr="00BA13B3">
        <w:rPr>
          <w:sz w:val="22"/>
        </w:rPr>
        <w:t xml:space="preserve"> </w:t>
      </w:r>
      <w:r w:rsidRPr="00BA13B3">
        <w:rPr>
          <w:sz w:val="22"/>
        </w:rPr>
        <w:t>American</w:t>
      </w:r>
      <w:r w:rsidR="00C84223" w:rsidRPr="00BA13B3">
        <w:rPr>
          <w:sz w:val="22"/>
        </w:rPr>
        <w:t xml:space="preserve"> </w:t>
      </w:r>
      <w:r w:rsidRPr="00BA13B3">
        <w:rPr>
          <w:sz w:val="22"/>
        </w:rPr>
        <w:t>Studies</w:t>
      </w:r>
      <w:bookmarkEnd w:id="495"/>
      <w:bookmarkEnd w:id="496"/>
      <w:bookmarkEnd w:id="497"/>
      <w:bookmarkEnd w:id="498"/>
      <w:r w:rsidR="00C84223" w:rsidRPr="00BA13B3">
        <w:rPr>
          <w:sz w:val="22"/>
        </w:rPr>
        <w:t xml:space="preserve"> </w:t>
      </w:r>
      <w:r w:rsidR="00226D4A" w:rsidRPr="00BA13B3">
        <w:rPr>
          <w:sz w:val="22"/>
        </w:rPr>
        <w:t>(MC</w:t>
      </w:r>
      <w:r w:rsidRPr="00BA13B3">
        <w:rPr>
          <w:sz w:val="22"/>
        </w:rPr>
        <w:t>EAS)</w:t>
      </w:r>
      <w:bookmarkEnd w:id="499"/>
      <w:bookmarkEnd w:id="500"/>
      <w:bookmarkEnd w:id="501"/>
    </w:p>
    <w:p w14:paraId="3F0EFD67" w14:textId="51F10497" w:rsidR="00CA4C22" w:rsidRPr="00BA13B3" w:rsidRDefault="005D3E3B"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w:t>
      </w:r>
      <w:r w:rsidR="0011779B" w:rsidRPr="00BA13B3">
        <w:rPr>
          <w:color w:val="000000" w:themeColor="text1"/>
          <w:sz w:val="22"/>
          <w:szCs w:val="22"/>
        </w:rPr>
        <w:t>cNeil</w:t>
      </w:r>
      <w:r w:rsidR="00C84223" w:rsidRPr="00BA13B3">
        <w:rPr>
          <w:color w:val="000000" w:themeColor="text1"/>
          <w:sz w:val="22"/>
          <w:szCs w:val="22"/>
        </w:rPr>
        <w:t xml:space="preserve"> </w:t>
      </w:r>
      <w:r w:rsidR="0011779B" w:rsidRPr="00BA13B3">
        <w:rPr>
          <w:color w:val="000000" w:themeColor="text1"/>
          <w:sz w:val="22"/>
          <w:szCs w:val="22"/>
        </w:rPr>
        <w:t>Center</w:t>
      </w:r>
      <w:r w:rsidR="00C84223" w:rsidRPr="00BA13B3">
        <w:rPr>
          <w:color w:val="000000" w:themeColor="text1"/>
          <w:sz w:val="22"/>
          <w:szCs w:val="22"/>
        </w:rPr>
        <w:t xml:space="preserve"> </w:t>
      </w:r>
      <w:r w:rsidR="0011779B" w:rsidRPr="00BA13B3">
        <w:rPr>
          <w:color w:val="000000" w:themeColor="text1"/>
          <w:sz w:val="22"/>
          <w:szCs w:val="22"/>
        </w:rPr>
        <w:t>offers</w:t>
      </w:r>
      <w:r w:rsidR="00C84223" w:rsidRPr="00BA13B3">
        <w:rPr>
          <w:color w:val="000000" w:themeColor="text1"/>
          <w:sz w:val="22"/>
          <w:szCs w:val="22"/>
        </w:rPr>
        <w:t xml:space="preserve"> dissertation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each</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term</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nine</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00CA4C22" w:rsidRPr="00BA13B3">
        <w:rPr>
          <w:color w:val="000000" w:themeColor="text1"/>
          <w:sz w:val="22"/>
          <w:szCs w:val="22"/>
        </w:rPr>
        <w:t>or</w:t>
      </w:r>
      <w:r w:rsidR="00C84223" w:rsidRPr="00BA13B3">
        <w:rPr>
          <w:color w:val="000000" w:themeColor="text1"/>
          <w:sz w:val="22"/>
          <w:szCs w:val="22"/>
        </w:rPr>
        <w:t xml:space="preserve"> </w:t>
      </w:r>
      <w:r w:rsidR="00CA4C22" w:rsidRPr="00BA13B3">
        <w:rPr>
          <w:color w:val="000000" w:themeColor="text1"/>
          <w:sz w:val="22"/>
          <w:szCs w:val="22"/>
        </w:rPr>
        <w:t>one</w:t>
      </w:r>
      <w:r w:rsidR="00C84223" w:rsidRPr="00BA13B3">
        <w:rPr>
          <w:color w:val="000000" w:themeColor="text1"/>
          <w:sz w:val="22"/>
          <w:szCs w:val="22"/>
        </w:rPr>
        <w:t xml:space="preserve"> </w:t>
      </w:r>
      <w:r w:rsidR="00CA4C22" w:rsidRPr="00BA13B3">
        <w:rPr>
          <w:color w:val="000000" w:themeColor="text1"/>
          <w:sz w:val="22"/>
          <w:szCs w:val="22"/>
        </w:rPr>
        <w:t>semester</w:t>
      </w:r>
      <w:r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Advanced</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00563FF0">
        <w:rPr>
          <w:color w:val="000000" w:themeColor="text1"/>
          <w:sz w:val="22"/>
          <w:szCs w:val="22"/>
        </w:rPr>
        <w:t>PhD</w:t>
      </w:r>
      <w:r w:rsidRPr="00BA13B3">
        <w:rPr>
          <w:color w:val="000000" w:themeColor="text1"/>
          <w:sz w:val="22"/>
          <w:szCs w:val="22"/>
        </w:rPr>
        <w:t>-granting</w:t>
      </w:r>
      <w:r w:rsidR="00C84223" w:rsidRPr="00BA13B3">
        <w:rPr>
          <w:color w:val="000000" w:themeColor="text1"/>
          <w:sz w:val="22"/>
          <w:szCs w:val="22"/>
        </w:rPr>
        <w:t xml:space="preserve"> </w:t>
      </w:r>
      <w:r w:rsidRPr="00BA13B3">
        <w:rPr>
          <w:color w:val="000000" w:themeColor="text1"/>
          <w:sz w:val="22"/>
          <w:szCs w:val="22"/>
        </w:rPr>
        <w:t>institution</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dissertation</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writing</w:t>
      </w:r>
      <w:r w:rsidR="00C84223" w:rsidRPr="00BA13B3">
        <w:rPr>
          <w:color w:val="000000" w:themeColor="text1"/>
          <w:sz w:val="22"/>
          <w:szCs w:val="22"/>
        </w:rPr>
        <w:t xml:space="preserve"> </w:t>
      </w:r>
      <w:r w:rsidRPr="00BA13B3">
        <w:rPr>
          <w:color w:val="000000" w:themeColor="text1"/>
          <w:sz w:val="22"/>
          <w:szCs w:val="22"/>
        </w:rPr>
        <w:t>stage</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eligible</w:t>
      </w:r>
      <w:r w:rsidR="00C84223" w:rsidRPr="00BA13B3">
        <w:rPr>
          <w:color w:val="000000" w:themeColor="text1"/>
          <w:sz w:val="22"/>
          <w:szCs w:val="22"/>
        </w:rPr>
        <w:t xml:space="preserve"> </w:t>
      </w:r>
      <w:r w:rsidR="00CA4C22" w:rsidRPr="00BA13B3">
        <w:rPr>
          <w:color w:val="000000" w:themeColor="text1"/>
          <w:sz w:val="22"/>
          <w:szCs w:val="22"/>
        </w:rPr>
        <w:t>for</w:t>
      </w:r>
      <w:r w:rsidR="00C84223" w:rsidRPr="00BA13B3">
        <w:rPr>
          <w:color w:val="000000" w:themeColor="text1"/>
          <w:sz w:val="22"/>
          <w:szCs w:val="22"/>
        </w:rPr>
        <w:t xml:space="preserve"> </w:t>
      </w:r>
      <w:r w:rsidR="00CA4C22" w:rsidRPr="00BA13B3">
        <w:rPr>
          <w:color w:val="000000" w:themeColor="text1"/>
          <w:sz w:val="22"/>
          <w:szCs w:val="22"/>
        </w:rPr>
        <w:t>the</w:t>
      </w:r>
      <w:r w:rsidR="00C84223" w:rsidRPr="00BA13B3">
        <w:rPr>
          <w:color w:val="000000" w:themeColor="text1"/>
          <w:sz w:val="22"/>
          <w:szCs w:val="22"/>
        </w:rPr>
        <w:t xml:space="preserve"> </w:t>
      </w:r>
      <w:r w:rsidR="00CA4C22"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which</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open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disciplin</w:t>
      </w:r>
      <w:r w:rsidR="006B25B9" w:rsidRPr="00BA13B3">
        <w:rPr>
          <w:color w:val="000000" w:themeColor="text1"/>
          <w:sz w:val="22"/>
          <w:szCs w:val="22"/>
        </w:rPr>
        <w:t>e</w:t>
      </w:r>
      <w:r w:rsidR="00C84223" w:rsidRPr="00BA13B3">
        <w:rPr>
          <w:color w:val="000000" w:themeColor="text1"/>
          <w:sz w:val="22"/>
          <w:szCs w:val="22"/>
        </w:rPr>
        <w:t xml:space="preserve"> </w:t>
      </w:r>
      <w:r w:rsidR="006B25B9" w:rsidRPr="00BA13B3">
        <w:rPr>
          <w:color w:val="000000" w:themeColor="text1"/>
          <w:sz w:val="22"/>
          <w:szCs w:val="22"/>
        </w:rPr>
        <w:t>and</w:t>
      </w:r>
      <w:r w:rsidR="00C84223" w:rsidRPr="00BA13B3">
        <w:rPr>
          <w:color w:val="000000" w:themeColor="text1"/>
          <w:sz w:val="22"/>
          <w:szCs w:val="22"/>
        </w:rPr>
        <w:t xml:space="preserve"> </w:t>
      </w:r>
      <w:r w:rsidR="006B25B9" w:rsidRPr="00BA13B3">
        <w:rPr>
          <w:color w:val="000000" w:themeColor="text1"/>
          <w:sz w:val="22"/>
          <w:szCs w:val="22"/>
          <w:shd w:val="clear" w:color="auto" w:fill="FFFFFF"/>
        </w:rPr>
        <w:t>any</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project</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dealing</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with</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histories</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cultures</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of</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North</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America</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in</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Atlantic</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worl</w:t>
      </w:r>
      <w:r w:rsidR="00FF316E" w:rsidRPr="00BA13B3">
        <w:rPr>
          <w:color w:val="000000" w:themeColor="text1"/>
          <w:sz w:val="22"/>
          <w:szCs w:val="22"/>
          <w:shd w:val="clear" w:color="auto" w:fill="FFFFFF"/>
        </w:rPr>
        <w:t>d</w:t>
      </w:r>
      <w:r w:rsidR="00C84223" w:rsidRPr="00BA13B3">
        <w:rPr>
          <w:color w:val="000000" w:themeColor="text1"/>
          <w:sz w:val="22"/>
          <w:szCs w:val="22"/>
          <w:shd w:val="clear" w:color="auto" w:fill="FFFFFF"/>
        </w:rPr>
        <w:t xml:space="preserve"> </w:t>
      </w:r>
      <w:r w:rsidR="00FF316E" w:rsidRPr="00BA13B3">
        <w:rPr>
          <w:color w:val="000000" w:themeColor="text1"/>
          <w:sz w:val="22"/>
          <w:szCs w:val="22"/>
          <w:shd w:val="clear" w:color="auto" w:fill="FFFFFF"/>
        </w:rPr>
        <w:t>before</w:t>
      </w:r>
      <w:r w:rsidR="00C84223" w:rsidRPr="00BA13B3">
        <w:rPr>
          <w:color w:val="000000" w:themeColor="text1"/>
          <w:sz w:val="22"/>
          <w:szCs w:val="22"/>
          <w:shd w:val="clear" w:color="auto" w:fill="FFFFFF"/>
        </w:rPr>
        <w:t xml:space="preserve"> </w:t>
      </w:r>
      <w:r w:rsidR="00FF316E" w:rsidRPr="00BA13B3">
        <w:rPr>
          <w:color w:val="000000" w:themeColor="text1"/>
          <w:sz w:val="22"/>
          <w:szCs w:val="22"/>
          <w:shd w:val="clear" w:color="auto" w:fill="FFFFFF"/>
        </w:rPr>
        <w:t>1850</w:t>
      </w:r>
      <w:r w:rsidR="006B25B9" w:rsidRPr="00BA13B3">
        <w:rPr>
          <w:color w:val="000000" w:themeColor="text1"/>
          <w:sz w:val="22"/>
          <w:szCs w:val="22"/>
          <w:shd w:val="clear" w:color="auto" w:fill="FFFFFF"/>
        </w:rPr>
        <w:t>.</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Proposals</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dependent</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on</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use</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of</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Philadelphia-area</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archives</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libraries</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are</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particularly</w:t>
      </w:r>
      <w:r w:rsidR="00C84223" w:rsidRPr="00BA13B3">
        <w:rPr>
          <w:color w:val="000000" w:themeColor="text1"/>
          <w:sz w:val="22"/>
          <w:szCs w:val="22"/>
          <w:shd w:val="clear" w:color="auto" w:fill="FFFFFF"/>
        </w:rPr>
        <w:t xml:space="preserve"> </w:t>
      </w:r>
      <w:r w:rsidR="006B25B9" w:rsidRPr="00BA13B3">
        <w:rPr>
          <w:color w:val="000000" w:themeColor="text1"/>
          <w:sz w:val="22"/>
          <w:szCs w:val="22"/>
          <w:shd w:val="clear" w:color="auto" w:fill="FFFFFF"/>
        </w:rPr>
        <w:t>welcome.</w:t>
      </w:r>
      <w:r w:rsidR="00C84223" w:rsidRPr="00BA13B3">
        <w:rPr>
          <w:rStyle w:val="apple-converted-space"/>
          <w:color w:val="000000" w:themeColor="text1"/>
          <w:sz w:val="22"/>
          <w:szCs w:val="22"/>
          <w:shd w:val="clear" w:color="auto" w:fill="FFFFFF"/>
        </w:rPr>
        <w:t xml:space="preserve"> </w:t>
      </w:r>
      <w:r w:rsidRPr="00BA13B3">
        <w:rPr>
          <w:color w:val="000000" w:themeColor="text1"/>
          <w:sz w:val="22"/>
          <w:szCs w:val="22"/>
        </w:rPr>
        <w:t>Applications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encouraged</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relevant</w:t>
      </w:r>
      <w:r w:rsidR="00C84223" w:rsidRPr="00BA13B3">
        <w:rPr>
          <w:color w:val="000000" w:themeColor="text1"/>
          <w:sz w:val="22"/>
          <w:szCs w:val="22"/>
        </w:rPr>
        <w:t xml:space="preserve"> </w:t>
      </w:r>
      <w:r w:rsidRPr="00BA13B3">
        <w:rPr>
          <w:color w:val="000000" w:themeColor="text1"/>
          <w:sz w:val="22"/>
          <w:szCs w:val="22"/>
        </w:rPr>
        <w:t>disciplines,</w:t>
      </w:r>
      <w:r w:rsidR="00C84223" w:rsidRPr="00BA13B3">
        <w:rPr>
          <w:color w:val="000000" w:themeColor="text1"/>
          <w:sz w:val="22"/>
          <w:szCs w:val="22"/>
        </w:rPr>
        <w:t xml:space="preserve"> </w:t>
      </w:r>
      <w:r w:rsidRPr="00BA13B3">
        <w:rPr>
          <w:color w:val="000000" w:themeColor="text1"/>
          <w:sz w:val="22"/>
          <w:szCs w:val="22"/>
        </w:rPr>
        <w:t>including</w:t>
      </w:r>
      <w:r w:rsidR="00C84223" w:rsidRPr="00BA13B3">
        <w:rPr>
          <w:color w:val="000000" w:themeColor="text1"/>
          <w:sz w:val="22"/>
          <w:szCs w:val="22"/>
        </w:rPr>
        <w:t xml:space="preserve"> </w:t>
      </w:r>
      <w:r w:rsidR="00FB20F2" w:rsidRPr="00BA13B3">
        <w:rPr>
          <w:color w:val="000000" w:themeColor="text1"/>
          <w:sz w:val="22"/>
          <w:szCs w:val="22"/>
        </w:rPr>
        <w:t>Africana</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American</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Anthropology,</w:t>
      </w:r>
      <w:r w:rsidR="00C84223" w:rsidRPr="00BA13B3">
        <w:rPr>
          <w:color w:val="000000" w:themeColor="text1"/>
          <w:sz w:val="22"/>
          <w:szCs w:val="22"/>
        </w:rPr>
        <w:t xml:space="preserve"> </w:t>
      </w:r>
      <w:r w:rsidR="00FB20F2" w:rsidRPr="00BA13B3">
        <w:rPr>
          <w:color w:val="000000" w:themeColor="text1"/>
          <w:sz w:val="22"/>
          <w:szCs w:val="22"/>
        </w:rPr>
        <w:t>Archaeology,</w:t>
      </w:r>
      <w:r w:rsidR="00C84223" w:rsidRPr="00BA13B3">
        <w:rPr>
          <w:color w:val="000000" w:themeColor="text1"/>
          <w:sz w:val="22"/>
          <w:szCs w:val="22"/>
        </w:rPr>
        <w:t xml:space="preserve"> </w:t>
      </w:r>
      <w:r w:rsidR="00FB20F2" w:rsidRPr="00BA13B3">
        <w:rPr>
          <w:color w:val="000000" w:themeColor="text1"/>
          <w:sz w:val="22"/>
          <w:szCs w:val="22"/>
        </w:rPr>
        <w:t>Comparative</w:t>
      </w:r>
      <w:r w:rsidR="00C84223" w:rsidRPr="00BA13B3">
        <w:rPr>
          <w:color w:val="000000" w:themeColor="text1"/>
          <w:sz w:val="22"/>
          <w:szCs w:val="22"/>
        </w:rPr>
        <w:t xml:space="preserve"> </w:t>
      </w:r>
      <w:r w:rsidR="00FB20F2" w:rsidRPr="00BA13B3">
        <w:rPr>
          <w:color w:val="000000" w:themeColor="text1"/>
          <w:sz w:val="22"/>
          <w:szCs w:val="22"/>
        </w:rPr>
        <w:t>Literature,</w:t>
      </w:r>
      <w:r w:rsidR="00C84223" w:rsidRPr="00BA13B3">
        <w:rPr>
          <w:color w:val="000000" w:themeColor="text1"/>
          <w:sz w:val="22"/>
          <w:szCs w:val="22"/>
        </w:rPr>
        <w:t xml:space="preserve"> </w:t>
      </w:r>
      <w:r w:rsidR="00FB20F2" w:rsidRPr="00BA13B3">
        <w:rPr>
          <w:color w:val="000000" w:themeColor="text1"/>
          <w:sz w:val="22"/>
          <w:szCs w:val="22"/>
        </w:rPr>
        <w:t>Economics,</w:t>
      </w:r>
      <w:r w:rsidR="00C84223" w:rsidRPr="00BA13B3">
        <w:rPr>
          <w:color w:val="000000" w:themeColor="text1"/>
          <w:sz w:val="22"/>
          <w:szCs w:val="22"/>
        </w:rPr>
        <w:t xml:space="preserve"> </w:t>
      </w:r>
      <w:r w:rsidR="00FB20F2" w:rsidRPr="00BA13B3">
        <w:rPr>
          <w:color w:val="000000" w:themeColor="text1"/>
          <w:sz w:val="22"/>
          <w:szCs w:val="22"/>
        </w:rPr>
        <w:t>English,</w:t>
      </w:r>
      <w:r w:rsidR="00C84223" w:rsidRPr="00BA13B3">
        <w:rPr>
          <w:color w:val="000000" w:themeColor="text1"/>
          <w:sz w:val="22"/>
          <w:szCs w:val="22"/>
        </w:rPr>
        <w:t xml:space="preserve"> </w:t>
      </w:r>
      <w:r w:rsidR="00FB20F2" w:rsidRPr="00BA13B3">
        <w:rPr>
          <w:color w:val="000000" w:themeColor="text1"/>
          <w:sz w:val="22"/>
          <w:szCs w:val="22"/>
        </w:rPr>
        <w:t>Folklore,</w:t>
      </w:r>
      <w:r w:rsidR="00C84223" w:rsidRPr="00BA13B3">
        <w:rPr>
          <w:color w:val="000000" w:themeColor="text1"/>
          <w:sz w:val="22"/>
          <w:szCs w:val="22"/>
        </w:rPr>
        <w:t xml:space="preserve"> </w:t>
      </w:r>
      <w:r w:rsidR="00FB20F2" w:rsidRPr="00BA13B3">
        <w:rPr>
          <w:color w:val="000000" w:themeColor="text1"/>
          <w:sz w:val="22"/>
          <w:szCs w:val="22"/>
        </w:rPr>
        <w:t>Gender</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History,</w:t>
      </w:r>
      <w:r w:rsidR="00C84223" w:rsidRPr="00BA13B3">
        <w:rPr>
          <w:color w:val="000000" w:themeColor="text1"/>
          <w:sz w:val="22"/>
          <w:szCs w:val="22"/>
        </w:rPr>
        <w:t xml:space="preserve"> </w:t>
      </w:r>
      <w:r w:rsidR="00FB20F2" w:rsidRPr="00BA13B3">
        <w:rPr>
          <w:color w:val="000000" w:themeColor="text1"/>
          <w:sz w:val="22"/>
          <w:szCs w:val="22"/>
        </w:rPr>
        <w:t>Latina/o</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Law,</w:t>
      </w:r>
      <w:r w:rsidR="00C84223" w:rsidRPr="00BA13B3">
        <w:rPr>
          <w:color w:val="000000" w:themeColor="text1"/>
          <w:sz w:val="22"/>
          <w:szCs w:val="22"/>
        </w:rPr>
        <w:t xml:space="preserve"> </w:t>
      </w:r>
      <w:r w:rsidR="00FB20F2" w:rsidRPr="00BA13B3">
        <w:rPr>
          <w:color w:val="000000" w:themeColor="text1"/>
          <w:sz w:val="22"/>
          <w:szCs w:val="22"/>
        </w:rPr>
        <w:t>Music,</w:t>
      </w:r>
      <w:r w:rsidR="00C84223" w:rsidRPr="00BA13B3">
        <w:rPr>
          <w:color w:val="000000" w:themeColor="text1"/>
          <w:sz w:val="22"/>
          <w:szCs w:val="22"/>
        </w:rPr>
        <w:t xml:space="preserve"> </w:t>
      </w:r>
      <w:r w:rsidR="00FB20F2" w:rsidRPr="00BA13B3">
        <w:rPr>
          <w:color w:val="000000" w:themeColor="text1"/>
          <w:sz w:val="22"/>
          <w:szCs w:val="22"/>
        </w:rPr>
        <w:t>Native</w:t>
      </w:r>
      <w:r w:rsidR="00C84223" w:rsidRPr="00BA13B3">
        <w:rPr>
          <w:color w:val="000000" w:themeColor="text1"/>
          <w:sz w:val="22"/>
          <w:szCs w:val="22"/>
        </w:rPr>
        <w:t xml:space="preserve"> </w:t>
      </w:r>
      <w:r w:rsidR="00FB20F2" w:rsidRPr="00BA13B3">
        <w:rPr>
          <w:color w:val="000000" w:themeColor="text1"/>
          <w:sz w:val="22"/>
          <w:szCs w:val="22"/>
        </w:rPr>
        <w:t>American</w:t>
      </w:r>
      <w:r w:rsidR="00C84223" w:rsidRPr="00BA13B3">
        <w:rPr>
          <w:color w:val="000000" w:themeColor="text1"/>
          <w:sz w:val="22"/>
          <w:szCs w:val="22"/>
        </w:rPr>
        <w:t xml:space="preserve"> </w:t>
      </w:r>
      <w:r w:rsidR="00FB20F2" w:rsidRPr="00BA13B3">
        <w:rPr>
          <w:color w:val="000000" w:themeColor="text1"/>
          <w:sz w:val="22"/>
          <w:szCs w:val="22"/>
        </w:rPr>
        <w:t>and</w:t>
      </w:r>
      <w:r w:rsidR="00C84223" w:rsidRPr="00BA13B3">
        <w:rPr>
          <w:color w:val="000000" w:themeColor="text1"/>
          <w:sz w:val="22"/>
          <w:szCs w:val="22"/>
        </w:rPr>
        <w:t xml:space="preserve"> </w:t>
      </w:r>
      <w:r w:rsidR="00FB20F2" w:rsidRPr="00BA13B3">
        <w:rPr>
          <w:color w:val="000000" w:themeColor="text1"/>
          <w:sz w:val="22"/>
          <w:szCs w:val="22"/>
        </w:rPr>
        <w:t>Indigenous</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Political</w:t>
      </w:r>
      <w:r w:rsidR="00C84223" w:rsidRPr="00BA13B3">
        <w:rPr>
          <w:color w:val="000000" w:themeColor="text1"/>
          <w:sz w:val="22"/>
          <w:szCs w:val="22"/>
        </w:rPr>
        <w:t xml:space="preserve"> </w:t>
      </w:r>
      <w:r w:rsidR="00FB20F2" w:rsidRPr="00BA13B3">
        <w:rPr>
          <w:color w:val="000000" w:themeColor="text1"/>
          <w:sz w:val="22"/>
          <w:szCs w:val="22"/>
        </w:rPr>
        <w:t>Science,</w:t>
      </w:r>
      <w:r w:rsidR="00C84223" w:rsidRPr="00BA13B3">
        <w:rPr>
          <w:color w:val="000000" w:themeColor="text1"/>
          <w:sz w:val="22"/>
          <w:szCs w:val="22"/>
        </w:rPr>
        <w:t xml:space="preserve"> </w:t>
      </w:r>
      <w:r w:rsidR="00FB20F2" w:rsidRPr="00BA13B3">
        <w:rPr>
          <w:color w:val="000000" w:themeColor="text1"/>
          <w:sz w:val="22"/>
          <w:szCs w:val="22"/>
        </w:rPr>
        <w:t>Queer</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Religious</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Urban</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FB20F2" w:rsidRPr="00BA13B3">
        <w:rPr>
          <w:color w:val="000000" w:themeColor="text1"/>
          <w:sz w:val="22"/>
          <w:szCs w:val="22"/>
        </w:rPr>
        <w:t>and</w:t>
      </w:r>
      <w:r w:rsidR="00C84223" w:rsidRPr="00BA13B3">
        <w:rPr>
          <w:color w:val="000000" w:themeColor="text1"/>
          <w:sz w:val="22"/>
          <w:szCs w:val="22"/>
        </w:rPr>
        <w:t xml:space="preserve"> </w:t>
      </w:r>
      <w:r w:rsidR="00FB20F2" w:rsidRPr="00BA13B3">
        <w:rPr>
          <w:color w:val="000000" w:themeColor="text1"/>
          <w:sz w:val="22"/>
          <w:szCs w:val="22"/>
        </w:rPr>
        <w:t>Women’s</w:t>
      </w:r>
      <w:r w:rsidR="00C84223" w:rsidRPr="00BA13B3">
        <w:rPr>
          <w:color w:val="000000" w:themeColor="text1"/>
          <w:sz w:val="22"/>
          <w:szCs w:val="22"/>
        </w:rPr>
        <w:t xml:space="preserve"> </w:t>
      </w:r>
      <w:r w:rsidR="00FB20F2" w:rsidRPr="00BA13B3">
        <w:rPr>
          <w:color w:val="000000" w:themeColor="text1"/>
          <w:sz w:val="22"/>
          <w:szCs w:val="22"/>
        </w:rPr>
        <w:t>Studies.</w:t>
      </w:r>
      <w:r w:rsidR="00C84223" w:rsidRPr="00BA13B3">
        <w:rPr>
          <w:color w:val="000000" w:themeColor="text1"/>
          <w:sz w:val="22"/>
          <w:szCs w:val="22"/>
        </w:rPr>
        <w:t xml:space="preserve"> </w:t>
      </w:r>
      <w:r w:rsidR="0011779B" w:rsidRPr="00BA13B3">
        <w:rPr>
          <w:bCs/>
          <w:color w:val="000000" w:themeColor="text1"/>
          <w:sz w:val="22"/>
          <w:szCs w:val="22"/>
        </w:rPr>
        <w:t>Amount:</w:t>
      </w:r>
      <w:r w:rsidR="00C84223" w:rsidRPr="00BA13B3">
        <w:rPr>
          <w:bCs/>
          <w:color w:val="000000" w:themeColor="text1"/>
          <w:sz w:val="22"/>
          <w:szCs w:val="22"/>
        </w:rPr>
        <w:t xml:space="preserve"> </w:t>
      </w:r>
      <w:r w:rsidR="0011779B" w:rsidRPr="00BA13B3">
        <w:rPr>
          <w:color w:val="000000" w:themeColor="text1"/>
          <w:sz w:val="22"/>
          <w:szCs w:val="22"/>
        </w:rPr>
        <w:t>At</w:t>
      </w:r>
      <w:r w:rsidR="00C84223" w:rsidRPr="00BA13B3">
        <w:rPr>
          <w:color w:val="000000" w:themeColor="text1"/>
          <w:sz w:val="22"/>
          <w:szCs w:val="22"/>
        </w:rPr>
        <w:t xml:space="preserve"> </w:t>
      </w:r>
      <w:r w:rsidR="0011779B" w:rsidRPr="00BA13B3">
        <w:rPr>
          <w:color w:val="000000" w:themeColor="text1"/>
          <w:sz w:val="22"/>
          <w:szCs w:val="22"/>
        </w:rPr>
        <w:t>least</w:t>
      </w:r>
      <w:r w:rsidR="00C84223" w:rsidRPr="00BA13B3">
        <w:rPr>
          <w:color w:val="000000" w:themeColor="text1"/>
          <w:sz w:val="22"/>
          <w:szCs w:val="22"/>
        </w:rPr>
        <w:t xml:space="preserve"> </w:t>
      </w:r>
      <w:r w:rsidR="0011779B" w:rsidRPr="00BA13B3">
        <w:rPr>
          <w:color w:val="000000" w:themeColor="text1"/>
          <w:sz w:val="22"/>
          <w:szCs w:val="22"/>
        </w:rPr>
        <w:t>$21,000;</w:t>
      </w:r>
      <w:r w:rsidR="00C84223" w:rsidRPr="00BA13B3">
        <w:rPr>
          <w:color w:val="000000" w:themeColor="text1"/>
          <w:sz w:val="22"/>
          <w:szCs w:val="22"/>
        </w:rPr>
        <w:t xml:space="preserve"> </w:t>
      </w:r>
      <w:r w:rsidR="0011779B" w:rsidRPr="00BA13B3">
        <w:rPr>
          <w:color w:val="000000" w:themeColor="text1"/>
          <w:sz w:val="22"/>
          <w:szCs w:val="22"/>
        </w:rPr>
        <w:t>office</w:t>
      </w:r>
      <w:r w:rsidR="00C84223" w:rsidRPr="00BA13B3">
        <w:rPr>
          <w:color w:val="000000" w:themeColor="text1"/>
          <w:sz w:val="22"/>
          <w:szCs w:val="22"/>
        </w:rPr>
        <w:t xml:space="preserve"> </w:t>
      </w:r>
      <w:r w:rsidR="0011779B" w:rsidRPr="00BA13B3">
        <w:rPr>
          <w:color w:val="000000" w:themeColor="text1"/>
          <w:sz w:val="22"/>
          <w:szCs w:val="22"/>
        </w:rPr>
        <w:t>space,</w:t>
      </w:r>
      <w:r w:rsidR="00C84223" w:rsidRPr="00BA13B3">
        <w:rPr>
          <w:color w:val="000000" w:themeColor="text1"/>
          <w:sz w:val="22"/>
          <w:szCs w:val="22"/>
        </w:rPr>
        <w:t xml:space="preserve"> </w:t>
      </w:r>
      <w:r w:rsidR="0011779B" w:rsidRPr="00BA13B3">
        <w:rPr>
          <w:color w:val="000000" w:themeColor="text1"/>
          <w:sz w:val="22"/>
          <w:szCs w:val="22"/>
        </w:rPr>
        <w:t>limited</w:t>
      </w:r>
      <w:r w:rsidR="00C84223" w:rsidRPr="00BA13B3">
        <w:rPr>
          <w:color w:val="000000" w:themeColor="text1"/>
          <w:sz w:val="22"/>
          <w:szCs w:val="22"/>
        </w:rPr>
        <w:t xml:space="preserve"> </w:t>
      </w:r>
      <w:r w:rsidR="0011779B" w:rsidRPr="00BA13B3">
        <w:rPr>
          <w:color w:val="000000" w:themeColor="text1"/>
          <w:sz w:val="22"/>
          <w:szCs w:val="22"/>
        </w:rPr>
        <w:t>research</w:t>
      </w:r>
      <w:r w:rsidR="00C84223" w:rsidRPr="00BA13B3">
        <w:rPr>
          <w:color w:val="000000" w:themeColor="text1"/>
          <w:sz w:val="22"/>
          <w:szCs w:val="22"/>
        </w:rPr>
        <w:t xml:space="preserve"> </w:t>
      </w:r>
      <w:r w:rsidR="0011779B" w:rsidRPr="00BA13B3">
        <w:rPr>
          <w:color w:val="000000" w:themeColor="text1"/>
          <w:sz w:val="22"/>
          <w:szCs w:val="22"/>
        </w:rPr>
        <w:t>travel</w:t>
      </w:r>
      <w:r w:rsidR="00C84223" w:rsidRPr="00BA13B3">
        <w:rPr>
          <w:color w:val="000000" w:themeColor="text1"/>
          <w:sz w:val="22"/>
          <w:szCs w:val="22"/>
        </w:rPr>
        <w:t xml:space="preserve"> </w:t>
      </w:r>
      <w:r w:rsidR="0011779B" w:rsidRPr="00BA13B3">
        <w:rPr>
          <w:color w:val="000000" w:themeColor="text1"/>
          <w:sz w:val="22"/>
          <w:szCs w:val="22"/>
        </w:rPr>
        <w:t>funds.</w:t>
      </w:r>
      <w:r w:rsidR="00C84223" w:rsidRPr="00BA13B3">
        <w:rPr>
          <w:color w:val="000000" w:themeColor="text1"/>
          <w:sz w:val="22"/>
          <w:szCs w:val="22"/>
        </w:rPr>
        <w:t xml:space="preserve"> </w:t>
      </w:r>
      <w:r w:rsidR="00FF316E" w:rsidRPr="00BA13B3">
        <w:rPr>
          <w:color w:val="000000" w:themeColor="text1"/>
          <w:sz w:val="22"/>
          <w:szCs w:val="22"/>
        </w:rPr>
        <w:t>Also</w:t>
      </w:r>
      <w:r w:rsidR="00C84223" w:rsidRPr="00BA13B3">
        <w:rPr>
          <w:color w:val="000000" w:themeColor="text1"/>
          <w:sz w:val="22"/>
          <w:szCs w:val="22"/>
        </w:rPr>
        <w:t xml:space="preserve"> </w:t>
      </w:r>
      <w:r w:rsidR="00FF316E" w:rsidRPr="00BA13B3">
        <w:rPr>
          <w:color w:val="000000" w:themeColor="text1"/>
          <w:sz w:val="22"/>
          <w:szCs w:val="22"/>
        </w:rPr>
        <w:t>s</w:t>
      </w:r>
      <w:r w:rsidR="0011779B" w:rsidRPr="00BA13B3">
        <w:rPr>
          <w:color w:val="000000" w:themeColor="text1"/>
          <w:sz w:val="22"/>
          <w:szCs w:val="22"/>
        </w:rPr>
        <w:t>ee</w:t>
      </w:r>
      <w:r w:rsidR="00C84223" w:rsidRPr="00BA13B3">
        <w:rPr>
          <w:color w:val="000000" w:themeColor="text1"/>
          <w:sz w:val="22"/>
          <w:szCs w:val="22"/>
        </w:rPr>
        <w:t xml:space="preserve"> </w:t>
      </w:r>
      <w:r w:rsidR="00C813BC" w:rsidRPr="00BA13B3">
        <w:rPr>
          <w:color w:val="000000" w:themeColor="text1"/>
          <w:sz w:val="22"/>
          <w:szCs w:val="22"/>
        </w:rPr>
        <w:t xml:space="preserve">the </w:t>
      </w:r>
      <w:r w:rsidR="0011779B" w:rsidRPr="00BA13B3">
        <w:rPr>
          <w:color w:val="000000" w:themeColor="text1"/>
          <w:sz w:val="22"/>
          <w:szCs w:val="22"/>
        </w:rPr>
        <w:t>website</w:t>
      </w:r>
      <w:r w:rsidR="00C84223" w:rsidRPr="00BA13B3">
        <w:rPr>
          <w:color w:val="000000" w:themeColor="text1"/>
          <w:sz w:val="22"/>
          <w:szCs w:val="22"/>
        </w:rPr>
        <w:t xml:space="preserve"> </w:t>
      </w:r>
      <w:r w:rsidR="0011779B" w:rsidRPr="00BA13B3">
        <w:rPr>
          <w:color w:val="000000" w:themeColor="text1"/>
          <w:sz w:val="22"/>
          <w:szCs w:val="22"/>
        </w:rPr>
        <w:t>for</w:t>
      </w:r>
      <w:r w:rsidR="00C84223" w:rsidRPr="00BA13B3">
        <w:rPr>
          <w:color w:val="000000" w:themeColor="text1"/>
          <w:sz w:val="22"/>
          <w:szCs w:val="22"/>
        </w:rPr>
        <w:t xml:space="preserve"> </w:t>
      </w:r>
      <w:r w:rsidR="00FF316E" w:rsidRPr="00BA13B3">
        <w:rPr>
          <w:color w:val="000000" w:themeColor="text1"/>
          <w:sz w:val="22"/>
          <w:szCs w:val="22"/>
        </w:rPr>
        <w:t>information</w:t>
      </w:r>
      <w:r w:rsidR="00C84223" w:rsidRPr="00BA13B3">
        <w:rPr>
          <w:color w:val="000000" w:themeColor="text1"/>
          <w:sz w:val="22"/>
          <w:szCs w:val="22"/>
        </w:rPr>
        <w:t xml:space="preserve"> </w:t>
      </w:r>
      <w:r w:rsidR="00FF316E" w:rsidRPr="00BA13B3">
        <w:rPr>
          <w:color w:val="000000" w:themeColor="text1"/>
          <w:sz w:val="22"/>
          <w:szCs w:val="22"/>
        </w:rPr>
        <w:t>about</w:t>
      </w:r>
      <w:r w:rsidR="00C84223" w:rsidRPr="00BA13B3">
        <w:rPr>
          <w:color w:val="000000" w:themeColor="text1"/>
          <w:sz w:val="22"/>
          <w:szCs w:val="22"/>
        </w:rPr>
        <w:t xml:space="preserve"> </w:t>
      </w:r>
      <w:r w:rsidR="00FF316E" w:rsidRPr="00BA13B3">
        <w:rPr>
          <w:color w:val="000000" w:themeColor="text1"/>
          <w:sz w:val="22"/>
          <w:szCs w:val="22"/>
        </w:rPr>
        <w:t>other</w:t>
      </w:r>
      <w:r w:rsidR="00C84223" w:rsidRPr="00BA13B3">
        <w:rPr>
          <w:color w:val="000000" w:themeColor="text1"/>
          <w:sz w:val="22"/>
          <w:szCs w:val="22"/>
        </w:rPr>
        <w:t xml:space="preserve"> </w:t>
      </w:r>
      <w:r w:rsidR="00FF316E" w:rsidRPr="00BA13B3">
        <w:rPr>
          <w:color w:val="000000" w:themeColor="text1"/>
          <w:sz w:val="22"/>
          <w:szCs w:val="22"/>
        </w:rPr>
        <w:t>fellowships</w:t>
      </w:r>
      <w:r w:rsidR="00C84223" w:rsidRPr="00BA13B3">
        <w:rPr>
          <w:color w:val="000000" w:themeColor="text1"/>
          <w:sz w:val="22"/>
          <w:szCs w:val="22"/>
        </w:rPr>
        <w:t xml:space="preserve"> </w:t>
      </w:r>
      <w:r w:rsidR="00FF316E" w:rsidRPr="00BA13B3">
        <w:rPr>
          <w:color w:val="000000" w:themeColor="text1"/>
          <w:sz w:val="22"/>
          <w:szCs w:val="22"/>
        </w:rPr>
        <w:t>from</w:t>
      </w:r>
      <w:r w:rsidR="00C84223" w:rsidRPr="00BA13B3">
        <w:rPr>
          <w:color w:val="000000" w:themeColor="text1"/>
          <w:sz w:val="22"/>
          <w:szCs w:val="22"/>
        </w:rPr>
        <w:t xml:space="preserve"> </w:t>
      </w:r>
      <w:r w:rsidR="00FF316E" w:rsidRPr="00BA13B3">
        <w:rPr>
          <w:color w:val="000000" w:themeColor="text1"/>
          <w:sz w:val="22"/>
          <w:szCs w:val="22"/>
        </w:rPr>
        <w:t>MCEAS,</w:t>
      </w:r>
      <w:r w:rsidR="00C84223" w:rsidRPr="00BA13B3">
        <w:rPr>
          <w:color w:val="000000" w:themeColor="text1"/>
          <w:sz w:val="22"/>
          <w:szCs w:val="22"/>
        </w:rPr>
        <w:t xml:space="preserve"> </w:t>
      </w:r>
      <w:r w:rsidR="00FF316E" w:rsidRPr="00BA13B3">
        <w:rPr>
          <w:color w:val="000000" w:themeColor="text1"/>
          <w:sz w:val="22"/>
          <w:szCs w:val="22"/>
        </w:rPr>
        <w:t>including</w:t>
      </w:r>
      <w:r w:rsidR="00C84223" w:rsidRPr="00BA13B3">
        <w:rPr>
          <w:color w:val="000000" w:themeColor="text1"/>
          <w:sz w:val="22"/>
          <w:szCs w:val="22"/>
        </w:rPr>
        <w:t xml:space="preserve"> </w:t>
      </w:r>
      <w:r w:rsidR="00FF316E" w:rsidRPr="00BA13B3">
        <w:rPr>
          <w:color w:val="000000" w:themeColor="text1"/>
          <w:sz w:val="22"/>
          <w:szCs w:val="22"/>
        </w:rPr>
        <w:t>postdoctoral</w:t>
      </w:r>
      <w:r w:rsidR="00C84223" w:rsidRPr="00BA13B3">
        <w:rPr>
          <w:color w:val="000000" w:themeColor="text1"/>
          <w:sz w:val="22"/>
          <w:szCs w:val="22"/>
        </w:rPr>
        <w:t xml:space="preserve"> </w:t>
      </w:r>
      <w:r w:rsidR="00FF316E" w:rsidRPr="00BA13B3">
        <w:rPr>
          <w:color w:val="000000" w:themeColor="text1"/>
          <w:sz w:val="22"/>
          <w:szCs w:val="22"/>
        </w:rPr>
        <w:t>ones.</w:t>
      </w:r>
      <w:r w:rsidR="00C84223" w:rsidRPr="00BA13B3">
        <w:rPr>
          <w:color w:val="000000" w:themeColor="text1"/>
          <w:sz w:val="22"/>
          <w:szCs w:val="22"/>
        </w:rPr>
        <w:t xml:space="preserve"> </w:t>
      </w:r>
    </w:p>
    <w:p w14:paraId="72EC929A" w14:textId="7DE631BD" w:rsidR="005D3E3B" w:rsidRPr="00BA13B3" w:rsidRDefault="005D3E3B" w:rsidP="00C84223">
      <w:pPr>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20" w:history="1">
        <w:r w:rsidR="00C813BC" w:rsidRPr="00BA13B3">
          <w:rPr>
            <w:rStyle w:val="Hyperlink"/>
            <w:szCs w:val="22"/>
          </w:rPr>
          <w:t>https://www.mceas.org/index.php/fellowships/dissertation-fellowship-program</w:t>
        </w:r>
      </w:hyperlink>
    </w:p>
    <w:p w14:paraId="78C10AAA" w14:textId="3CAEDDC5" w:rsidR="005D3E3B" w:rsidRPr="00BA13B3" w:rsidRDefault="005D3E3B" w:rsidP="00C84223">
      <w:pPr>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CA4C22" w:rsidRPr="00BA13B3">
        <w:rPr>
          <w:color w:val="000000" w:themeColor="text1"/>
          <w:sz w:val="22"/>
          <w:szCs w:val="22"/>
          <w:u w:color="000000"/>
        </w:rPr>
        <w:t>None.</w:t>
      </w:r>
    </w:p>
    <w:p w14:paraId="20C30B2E" w14:textId="75D0CCC4" w:rsidR="005D3E3B" w:rsidRPr="00BA13B3" w:rsidRDefault="005D3E3B" w:rsidP="00C84223">
      <w:pPr>
        <w:outlineLvl w:val="0"/>
        <w:rPr>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February</w:t>
      </w:r>
      <w:r w:rsidR="00C84223" w:rsidRPr="00BA13B3">
        <w:rPr>
          <w:b/>
          <w:color w:val="000000" w:themeColor="text1"/>
          <w:sz w:val="22"/>
          <w:szCs w:val="22"/>
          <w:u w:color="000000"/>
        </w:rPr>
        <w:t xml:space="preserve"> </w:t>
      </w:r>
      <w:r w:rsidR="00C813BC" w:rsidRPr="00BA13B3">
        <w:rPr>
          <w:b/>
          <w:color w:val="000000" w:themeColor="text1"/>
          <w:sz w:val="22"/>
          <w:szCs w:val="22"/>
          <w:u w:color="000000"/>
        </w:rPr>
        <w:t>1 (last known)</w:t>
      </w:r>
    </w:p>
    <w:p w14:paraId="0C1D3021" w14:textId="77777777"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33635E3B" w14:textId="61598119" w:rsidR="003F6BA5" w:rsidRPr="00BA13B3" w:rsidRDefault="005D3E3B" w:rsidP="00C84223">
      <w:pPr>
        <w:pStyle w:val="Heading2"/>
        <w:rPr>
          <w:sz w:val="22"/>
        </w:rPr>
      </w:pPr>
      <w:bookmarkStart w:id="502" w:name="_Toc453584461"/>
      <w:bookmarkStart w:id="503" w:name="_Toc175570139"/>
      <w:r w:rsidRPr="00BA13B3">
        <w:rPr>
          <w:sz w:val="22"/>
        </w:rPr>
        <w:t>Memorial</w:t>
      </w:r>
      <w:r w:rsidR="00C84223" w:rsidRPr="00BA13B3">
        <w:rPr>
          <w:sz w:val="22"/>
        </w:rPr>
        <w:t xml:space="preserve"> </w:t>
      </w:r>
      <w:r w:rsidRPr="00BA13B3">
        <w:rPr>
          <w:sz w:val="22"/>
        </w:rPr>
        <w:t>Foundation</w:t>
      </w:r>
      <w:r w:rsidR="00C84223" w:rsidRPr="00BA13B3">
        <w:rPr>
          <w:sz w:val="22"/>
        </w:rPr>
        <w:t xml:space="preserve"> </w:t>
      </w:r>
      <w:r w:rsidRPr="00BA13B3">
        <w:rPr>
          <w:sz w:val="22"/>
        </w:rPr>
        <w:t>for</w:t>
      </w:r>
      <w:r w:rsidR="00C84223" w:rsidRPr="00BA13B3">
        <w:rPr>
          <w:sz w:val="22"/>
        </w:rPr>
        <w:t xml:space="preserve"> </w:t>
      </w:r>
      <w:r w:rsidRPr="00BA13B3">
        <w:rPr>
          <w:sz w:val="22"/>
        </w:rPr>
        <w:t>Jewish</w:t>
      </w:r>
      <w:r w:rsidR="00C84223" w:rsidRPr="00BA13B3">
        <w:rPr>
          <w:sz w:val="22"/>
        </w:rPr>
        <w:t xml:space="preserve"> </w:t>
      </w:r>
      <w:r w:rsidRPr="00BA13B3">
        <w:rPr>
          <w:sz w:val="22"/>
        </w:rPr>
        <w:t>Culture</w:t>
      </w:r>
      <w:bookmarkEnd w:id="502"/>
      <w:r w:rsidR="00C84223" w:rsidRPr="00BA13B3">
        <w:rPr>
          <w:sz w:val="22"/>
        </w:rPr>
        <w:t xml:space="preserve"> </w:t>
      </w:r>
      <w:r w:rsidR="00656938" w:rsidRPr="00BA13B3">
        <w:rPr>
          <w:sz w:val="22"/>
        </w:rPr>
        <w:t>(MFJC)</w:t>
      </w:r>
      <w:bookmarkEnd w:id="503"/>
    </w:p>
    <w:p w14:paraId="266E3354" w14:textId="7CE119A3" w:rsidR="00BC4472" w:rsidRPr="00BA13B3" w:rsidRDefault="005D3E3B"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Memorial</w:t>
      </w:r>
      <w:r w:rsidR="00C84223" w:rsidRPr="00BA13B3">
        <w:rPr>
          <w:color w:val="000000" w:themeColor="text1"/>
          <w:sz w:val="22"/>
          <w:szCs w:val="22"/>
        </w:rPr>
        <w:t xml:space="preserve"> </w:t>
      </w:r>
      <w:r w:rsidRPr="00BA13B3">
        <w:rPr>
          <w:color w:val="000000" w:themeColor="text1"/>
          <w:sz w:val="22"/>
          <w:szCs w:val="22"/>
        </w:rPr>
        <w:t>Foundation</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00C16833" w:rsidRPr="00BA13B3">
        <w:rPr>
          <w:color w:val="000000" w:themeColor="text1"/>
          <w:sz w:val="22"/>
          <w:szCs w:val="22"/>
        </w:rPr>
        <w:t>Jewish</w:t>
      </w:r>
      <w:r w:rsidR="00C84223" w:rsidRPr="00BA13B3">
        <w:rPr>
          <w:color w:val="000000" w:themeColor="text1"/>
          <w:sz w:val="22"/>
          <w:szCs w:val="22"/>
        </w:rPr>
        <w:t xml:space="preserve"> </w:t>
      </w:r>
      <w:r w:rsidR="00C16833" w:rsidRPr="00BA13B3">
        <w:rPr>
          <w:color w:val="000000" w:themeColor="text1"/>
          <w:sz w:val="22"/>
          <w:szCs w:val="22"/>
        </w:rPr>
        <w:t>Culture</w:t>
      </w:r>
      <w:r w:rsidR="00C84223" w:rsidRPr="00BA13B3">
        <w:rPr>
          <w:color w:val="000000" w:themeColor="text1"/>
          <w:sz w:val="22"/>
          <w:szCs w:val="22"/>
        </w:rPr>
        <w:t xml:space="preserve"> </w:t>
      </w:r>
      <w:r w:rsidR="00C16833" w:rsidRPr="00BA13B3">
        <w:rPr>
          <w:color w:val="000000" w:themeColor="text1"/>
          <w:sz w:val="22"/>
          <w:szCs w:val="22"/>
        </w:rPr>
        <w:t>offers</w:t>
      </w:r>
      <w:r w:rsidR="00C84223" w:rsidRPr="00BA13B3">
        <w:rPr>
          <w:color w:val="000000" w:themeColor="text1"/>
          <w:sz w:val="22"/>
          <w:szCs w:val="22"/>
        </w:rPr>
        <w:t xml:space="preserve"> </w:t>
      </w:r>
      <w:r w:rsidR="00C16833" w:rsidRPr="00BA13B3">
        <w:rPr>
          <w:color w:val="000000" w:themeColor="text1"/>
          <w:sz w:val="22"/>
          <w:szCs w:val="22"/>
        </w:rPr>
        <w:t>programs,</w:t>
      </w:r>
      <w:r w:rsidR="00C84223" w:rsidRPr="00BA13B3">
        <w:rPr>
          <w:color w:val="000000" w:themeColor="text1"/>
          <w:sz w:val="22"/>
          <w:szCs w:val="22"/>
        </w:rPr>
        <w:t xml:space="preserve"> </w:t>
      </w:r>
      <w:r w:rsidRPr="00BA13B3">
        <w:rPr>
          <w:color w:val="000000" w:themeColor="text1"/>
          <w:sz w:val="22"/>
          <w:szCs w:val="22"/>
        </w:rPr>
        <w:t>scholarships</w:t>
      </w:r>
      <w:r w:rsidR="00C16833" w:rsidRPr="00BA13B3">
        <w:rPr>
          <w:color w:val="000000" w:themeColor="text1"/>
          <w:sz w:val="22"/>
          <w:szCs w:val="22"/>
        </w:rPr>
        <w:t>,</w:t>
      </w:r>
      <w:r w:rsidR="00C84223" w:rsidRPr="00BA13B3">
        <w:rPr>
          <w:color w:val="000000" w:themeColor="text1"/>
          <w:sz w:val="22"/>
          <w:szCs w:val="22"/>
        </w:rPr>
        <w:t xml:space="preserve"> </w:t>
      </w:r>
      <w:r w:rsidR="003F6BA5" w:rsidRPr="00BA13B3">
        <w:rPr>
          <w:color w:val="000000" w:themeColor="text1"/>
          <w:sz w:val="22"/>
          <w:szCs w:val="22"/>
        </w:rPr>
        <w:t>and</w:t>
      </w:r>
      <w:r w:rsidR="00C84223" w:rsidRPr="00BA13B3">
        <w:rPr>
          <w:color w:val="000000" w:themeColor="text1"/>
          <w:sz w:val="22"/>
          <w:szCs w:val="22"/>
        </w:rPr>
        <w:t xml:space="preserve"> </w:t>
      </w:r>
      <w:r w:rsidR="003F6BA5" w:rsidRPr="00BA13B3">
        <w:rPr>
          <w:color w:val="000000" w:themeColor="text1"/>
          <w:sz w:val="22"/>
          <w:szCs w:val="22"/>
        </w:rPr>
        <w:t>grants</w:t>
      </w:r>
      <w:r w:rsidR="00C84223" w:rsidRPr="00BA13B3">
        <w:rPr>
          <w:color w:val="000000" w:themeColor="text1"/>
          <w:sz w:val="22"/>
          <w:szCs w:val="22"/>
        </w:rPr>
        <w:t xml:space="preserve"> </w:t>
      </w:r>
      <w:r w:rsidR="00C16833" w:rsidRPr="00BA13B3">
        <w:rPr>
          <w:color w:val="000000" w:themeColor="text1"/>
          <w:sz w:val="22"/>
          <w:szCs w:val="22"/>
        </w:rPr>
        <w:t>to</w:t>
      </w:r>
      <w:r w:rsidR="00C84223" w:rsidRPr="00BA13B3">
        <w:rPr>
          <w:color w:val="000000" w:themeColor="text1"/>
          <w:sz w:val="22"/>
          <w:szCs w:val="22"/>
        </w:rPr>
        <w:t xml:space="preserve"> </w:t>
      </w:r>
      <w:r w:rsidR="00C16833" w:rsidRPr="00BA13B3">
        <w:rPr>
          <w:color w:val="000000" w:themeColor="text1"/>
          <w:sz w:val="22"/>
          <w:szCs w:val="22"/>
        </w:rPr>
        <w:t>(depending</w:t>
      </w:r>
      <w:r w:rsidR="00C84223" w:rsidRPr="00BA13B3">
        <w:rPr>
          <w:color w:val="000000" w:themeColor="text1"/>
          <w:sz w:val="22"/>
          <w:szCs w:val="22"/>
        </w:rPr>
        <w:t xml:space="preserve"> </w:t>
      </w:r>
      <w:r w:rsidR="00C16833" w:rsidRPr="00BA13B3">
        <w:rPr>
          <w:color w:val="000000" w:themeColor="text1"/>
          <w:sz w:val="22"/>
          <w:szCs w:val="22"/>
        </w:rPr>
        <w:t>on</w:t>
      </w:r>
      <w:r w:rsidR="00C84223" w:rsidRPr="00BA13B3">
        <w:rPr>
          <w:color w:val="000000" w:themeColor="text1"/>
          <w:sz w:val="22"/>
          <w:szCs w:val="22"/>
        </w:rPr>
        <w:t xml:space="preserve"> </w:t>
      </w:r>
      <w:r w:rsidR="00C16833" w:rsidRPr="00BA13B3">
        <w:rPr>
          <w:color w:val="000000" w:themeColor="text1"/>
          <w:sz w:val="22"/>
          <w:szCs w:val="22"/>
        </w:rPr>
        <w:t>the</w:t>
      </w:r>
      <w:r w:rsidR="00C84223" w:rsidRPr="00BA13B3">
        <w:rPr>
          <w:color w:val="000000" w:themeColor="text1"/>
          <w:sz w:val="22"/>
          <w:szCs w:val="22"/>
        </w:rPr>
        <w:t xml:space="preserve"> </w:t>
      </w:r>
      <w:r w:rsidR="00C16833" w:rsidRPr="00BA13B3">
        <w:rPr>
          <w:color w:val="000000" w:themeColor="text1"/>
          <w:sz w:val="22"/>
          <w:szCs w:val="22"/>
        </w:rPr>
        <w:t>award):</w:t>
      </w:r>
      <w:r w:rsidR="00C84223" w:rsidRPr="00BA13B3">
        <w:rPr>
          <w:color w:val="000000" w:themeColor="text1"/>
          <w:sz w:val="22"/>
          <w:szCs w:val="22"/>
        </w:rPr>
        <w:t xml:space="preserve"> </w:t>
      </w:r>
      <w:r w:rsidR="00C16833" w:rsidRPr="00BA13B3">
        <w:rPr>
          <w:color w:val="000000" w:themeColor="text1"/>
          <w:sz w:val="22"/>
          <w:szCs w:val="22"/>
        </w:rPr>
        <w:t>foster</w:t>
      </w:r>
      <w:r w:rsidR="00C84223" w:rsidRPr="00BA13B3">
        <w:rPr>
          <w:color w:val="000000" w:themeColor="text1"/>
          <w:sz w:val="22"/>
          <w:szCs w:val="22"/>
        </w:rPr>
        <w:t xml:space="preserve"> </w:t>
      </w:r>
      <w:r w:rsidR="00C16833" w:rsidRPr="00BA13B3">
        <w:rPr>
          <w:color w:val="000000" w:themeColor="text1"/>
          <w:sz w:val="22"/>
          <w:szCs w:val="22"/>
        </w:rPr>
        <w:t>Jewish</w:t>
      </w:r>
      <w:r w:rsidR="00C84223" w:rsidRPr="00BA13B3">
        <w:rPr>
          <w:color w:val="000000" w:themeColor="text1"/>
          <w:sz w:val="22"/>
          <w:szCs w:val="22"/>
        </w:rPr>
        <w:t xml:space="preserve"> </w:t>
      </w:r>
      <w:r w:rsidR="00C16833" w:rsidRPr="00BA13B3">
        <w:rPr>
          <w:color w:val="000000" w:themeColor="text1"/>
          <w:sz w:val="22"/>
          <w:szCs w:val="22"/>
        </w:rPr>
        <w:t>connectedness</w:t>
      </w:r>
      <w:r w:rsidR="00C84223" w:rsidRPr="00BA13B3">
        <w:rPr>
          <w:color w:val="000000" w:themeColor="text1"/>
          <w:sz w:val="22"/>
          <w:szCs w:val="22"/>
        </w:rPr>
        <w:t xml:space="preserve"> </w:t>
      </w:r>
      <w:r w:rsidR="00C16833" w:rsidRPr="00BA13B3">
        <w:rPr>
          <w:color w:val="000000" w:themeColor="text1"/>
          <w:sz w:val="22"/>
          <w:szCs w:val="22"/>
        </w:rPr>
        <w:t>among</w:t>
      </w:r>
      <w:r w:rsidR="00C84223" w:rsidRPr="00BA13B3">
        <w:rPr>
          <w:color w:val="000000" w:themeColor="text1"/>
          <w:sz w:val="22"/>
          <w:szCs w:val="22"/>
        </w:rPr>
        <w:t xml:space="preserve"> </w:t>
      </w:r>
      <w:r w:rsidR="00C16833" w:rsidRPr="00BA13B3">
        <w:rPr>
          <w:color w:val="000000" w:themeColor="text1"/>
          <w:sz w:val="22"/>
          <w:szCs w:val="22"/>
        </w:rPr>
        <w:t>a</w:t>
      </w:r>
      <w:r w:rsidR="00C84223" w:rsidRPr="00BA13B3">
        <w:rPr>
          <w:color w:val="000000" w:themeColor="text1"/>
          <w:sz w:val="22"/>
          <w:szCs w:val="22"/>
        </w:rPr>
        <w:t xml:space="preserve"> </w:t>
      </w:r>
      <w:r w:rsidR="00C16833" w:rsidRPr="00BA13B3">
        <w:rPr>
          <w:color w:val="000000" w:themeColor="text1"/>
          <w:sz w:val="22"/>
          <w:szCs w:val="22"/>
        </w:rPr>
        <w:t>new</w:t>
      </w:r>
      <w:r w:rsidR="00C84223" w:rsidRPr="00BA13B3">
        <w:rPr>
          <w:color w:val="000000" w:themeColor="text1"/>
          <w:sz w:val="22"/>
          <w:szCs w:val="22"/>
        </w:rPr>
        <w:t xml:space="preserve"> </w:t>
      </w:r>
      <w:r w:rsidR="00C16833" w:rsidRPr="00BA13B3">
        <w:rPr>
          <w:color w:val="000000" w:themeColor="text1"/>
          <w:sz w:val="22"/>
          <w:szCs w:val="22"/>
        </w:rPr>
        <w:t>generation</w:t>
      </w:r>
      <w:r w:rsidR="00C84223" w:rsidRPr="00BA13B3">
        <w:rPr>
          <w:color w:val="000000" w:themeColor="text1"/>
          <w:sz w:val="22"/>
          <w:szCs w:val="22"/>
        </w:rPr>
        <w:t xml:space="preserve"> </w:t>
      </w:r>
      <w:r w:rsidR="00C16833" w:rsidRPr="00BA13B3">
        <w:rPr>
          <w:color w:val="000000" w:themeColor="text1"/>
          <w:sz w:val="22"/>
          <w:szCs w:val="22"/>
        </w:rPr>
        <w:t>of</w:t>
      </w:r>
      <w:r w:rsidR="00C84223" w:rsidRPr="00BA13B3">
        <w:rPr>
          <w:color w:val="000000" w:themeColor="text1"/>
          <w:sz w:val="22"/>
          <w:szCs w:val="22"/>
        </w:rPr>
        <w:t xml:space="preserve"> </w:t>
      </w:r>
      <w:r w:rsidR="00C16833" w:rsidRPr="00BA13B3">
        <w:rPr>
          <w:color w:val="000000" w:themeColor="text1"/>
          <w:sz w:val="22"/>
          <w:szCs w:val="22"/>
        </w:rPr>
        <w:t>current</w:t>
      </w:r>
      <w:r w:rsidR="00C84223" w:rsidRPr="00BA13B3">
        <w:rPr>
          <w:color w:val="000000" w:themeColor="text1"/>
          <w:sz w:val="22"/>
          <w:szCs w:val="22"/>
        </w:rPr>
        <w:t xml:space="preserve"> </w:t>
      </w:r>
      <w:r w:rsidR="00C16833" w:rsidRPr="00BA13B3">
        <w:rPr>
          <w:color w:val="000000" w:themeColor="text1"/>
          <w:sz w:val="22"/>
          <w:szCs w:val="22"/>
        </w:rPr>
        <w:t>and</w:t>
      </w:r>
      <w:r w:rsidR="00C84223" w:rsidRPr="00BA13B3">
        <w:rPr>
          <w:color w:val="000000" w:themeColor="text1"/>
          <w:sz w:val="22"/>
          <w:szCs w:val="22"/>
        </w:rPr>
        <w:t xml:space="preserve"> </w:t>
      </w:r>
      <w:r w:rsidR="00C16833" w:rsidRPr="00BA13B3">
        <w:rPr>
          <w:color w:val="000000" w:themeColor="text1"/>
          <w:sz w:val="22"/>
          <w:szCs w:val="22"/>
        </w:rPr>
        <w:t>future</w:t>
      </w:r>
      <w:r w:rsidR="00C84223" w:rsidRPr="00BA13B3">
        <w:rPr>
          <w:color w:val="000000" w:themeColor="text1"/>
          <w:sz w:val="22"/>
          <w:szCs w:val="22"/>
        </w:rPr>
        <w:t xml:space="preserve"> </w:t>
      </w:r>
      <w:r w:rsidR="00C16833" w:rsidRPr="00BA13B3">
        <w:rPr>
          <w:color w:val="000000" w:themeColor="text1"/>
          <w:sz w:val="22"/>
          <w:szCs w:val="22"/>
        </w:rPr>
        <w:t>leaders;</w:t>
      </w:r>
      <w:r w:rsidR="00C84223" w:rsidRPr="00BA13B3">
        <w:rPr>
          <w:color w:val="000000" w:themeColor="text1"/>
          <w:sz w:val="22"/>
          <w:szCs w:val="22"/>
        </w:rPr>
        <w:t xml:space="preserve"> </w:t>
      </w:r>
      <w:r w:rsidR="00C16833" w:rsidRPr="00BA13B3">
        <w:rPr>
          <w:color w:val="000000" w:themeColor="text1"/>
          <w:sz w:val="22"/>
          <w:szCs w:val="22"/>
        </w:rPr>
        <w:t>help</w:t>
      </w:r>
      <w:r w:rsidR="00C84223" w:rsidRPr="00BA13B3">
        <w:rPr>
          <w:color w:val="000000" w:themeColor="text1"/>
          <w:sz w:val="22"/>
          <w:szCs w:val="22"/>
        </w:rPr>
        <w:t xml:space="preserve"> </w:t>
      </w:r>
      <w:r w:rsidR="00C16833" w:rsidRPr="00BA13B3">
        <w:rPr>
          <w:color w:val="000000" w:themeColor="text1"/>
          <w:sz w:val="22"/>
          <w:szCs w:val="22"/>
        </w:rPr>
        <w:t>train</w:t>
      </w:r>
      <w:r w:rsidR="00C84223" w:rsidRPr="00BA13B3">
        <w:rPr>
          <w:color w:val="000000" w:themeColor="text1"/>
          <w:sz w:val="22"/>
          <w:szCs w:val="22"/>
        </w:rPr>
        <w:t xml:space="preserve"> </w:t>
      </w:r>
      <w:r w:rsidR="00C16833" w:rsidRPr="00BA13B3">
        <w:rPr>
          <w:color w:val="000000" w:themeColor="text1"/>
          <w:sz w:val="22"/>
          <w:szCs w:val="22"/>
        </w:rPr>
        <w:t>qualified</w:t>
      </w:r>
      <w:r w:rsidR="00C84223" w:rsidRPr="00BA13B3">
        <w:rPr>
          <w:color w:val="000000" w:themeColor="text1"/>
          <w:sz w:val="22"/>
          <w:szCs w:val="22"/>
        </w:rPr>
        <w:t xml:space="preserve"> </w:t>
      </w:r>
      <w:r w:rsidR="00C16833" w:rsidRPr="00BA13B3">
        <w:rPr>
          <w:color w:val="000000" w:themeColor="text1"/>
          <w:sz w:val="22"/>
          <w:szCs w:val="22"/>
        </w:rPr>
        <w:t>individuals</w:t>
      </w:r>
      <w:r w:rsidR="00C84223" w:rsidRPr="00BA13B3">
        <w:rPr>
          <w:color w:val="000000" w:themeColor="text1"/>
          <w:sz w:val="22"/>
          <w:szCs w:val="22"/>
        </w:rPr>
        <w:t xml:space="preserve"> </w:t>
      </w:r>
      <w:r w:rsidR="00C16833" w:rsidRPr="00BA13B3">
        <w:rPr>
          <w:color w:val="000000" w:themeColor="text1"/>
          <w:sz w:val="22"/>
          <w:szCs w:val="22"/>
        </w:rPr>
        <w:t>for</w:t>
      </w:r>
      <w:r w:rsidR="00C84223" w:rsidRPr="00BA13B3">
        <w:rPr>
          <w:color w:val="000000" w:themeColor="text1"/>
          <w:sz w:val="22"/>
          <w:szCs w:val="22"/>
        </w:rPr>
        <w:t xml:space="preserve"> </w:t>
      </w:r>
      <w:r w:rsidR="00C16833" w:rsidRPr="00BA13B3">
        <w:rPr>
          <w:color w:val="000000" w:themeColor="text1"/>
          <w:sz w:val="22"/>
          <w:szCs w:val="22"/>
        </w:rPr>
        <w:t>careers</w:t>
      </w:r>
      <w:r w:rsidR="00C84223" w:rsidRPr="00BA13B3">
        <w:rPr>
          <w:color w:val="000000" w:themeColor="text1"/>
          <w:sz w:val="22"/>
          <w:szCs w:val="22"/>
        </w:rPr>
        <w:t xml:space="preserve"> </w:t>
      </w:r>
      <w:r w:rsidR="00C16833" w:rsidRPr="00BA13B3">
        <w:rPr>
          <w:color w:val="000000" w:themeColor="text1"/>
          <w:sz w:val="22"/>
          <w:szCs w:val="22"/>
        </w:rPr>
        <w:t>in</w:t>
      </w:r>
      <w:r w:rsidR="00C84223" w:rsidRPr="00BA13B3">
        <w:rPr>
          <w:color w:val="000000" w:themeColor="text1"/>
          <w:sz w:val="22"/>
          <w:szCs w:val="22"/>
        </w:rPr>
        <w:t xml:space="preserve"> </w:t>
      </w:r>
      <w:r w:rsidR="00C16833" w:rsidRPr="00BA13B3">
        <w:rPr>
          <w:color w:val="000000" w:themeColor="text1"/>
          <w:sz w:val="22"/>
          <w:szCs w:val="22"/>
        </w:rPr>
        <w:t>Jewish</w:t>
      </w:r>
      <w:r w:rsidR="00C84223" w:rsidRPr="00BA13B3">
        <w:rPr>
          <w:color w:val="000000" w:themeColor="text1"/>
          <w:sz w:val="22"/>
          <w:szCs w:val="22"/>
        </w:rPr>
        <w:t xml:space="preserve"> </w:t>
      </w:r>
      <w:r w:rsidR="00C16833" w:rsidRPr="00BA13B3">
        <w:rPr>
          <w:color w:val="000000" w:themeColor="text1"/>
          <w:sz w:val="22"/>
          <w:szCs w:val="22"/>
        </w:rPr>
        <w:t>scholarship</w:t>
      </w:r>
      <w:r w:rsidR="00C84223" w:rsidRPr="00BA13B3">
        <w:rPr>
          <w:color w:val="000000" w:themeColor="text1"/>
          <w:sz w:val="22"/>
          <w:szCs w:val="22"/>
        </w:rPr>
        <w:t xml:space="preserve"> </w:t>
      </w:r>
      <w:r w:rsidR="00C16833" w:rsidRPr="00BA13B3">
        <w:rPr>
          <w:color w:val="000000" w:themeColor="text1"/>
          <w:sz w:val="22"/>
          <w:szCs w:val="22"/>
        </w:rPr>
        <w:t>and</w:t>
      </w:r>
      <w:r w:rsidR="00C84223" w:rsidRPr="00BA13B3">
        <w:rPr>
          <w:color w:val="000000" w:themeColor="text1"/>
          <w:sz w:val="22"/>
          <w:szCs w:val="22"/>
        </w:rPr>
        <w:t xml:space="preserve"> </w:t>
      </w:r>
      <w:r w:rsidR="00C16833" w:rsidRPr="00BA13B3">
        <w:rPr>
          <w:color w:val="000000" w:themeColor="text1"/>
          <w:sz w:val="22"/>
          <w:szCs w:val="22"/>
        </w:rPr>
        <w:t>research;</w:t>
      </w:r>
      <w:r w:rsidR="00C84223" w:rsidRPr="00BA13B3">
        <w:rPr>
          <w:color w:val="000000" w:themeColor="text1"/>
          <w:sz w:val="22"/>
          <w:szCs w:val="22"/>
        </w:rPr>
        <w:t xml:space="preserve"> </w:t>
      </w:r>
      <w:r w:rsidR="00C16833" w:rsidRPr="00BA13B3">
        <w:rPr>
          <w:color w:val="000000" w:themeColor="text1"/>
          <w:sz w:val="22"/>
          <w:szCs w:val="22"/>
        </w:rPr>
        <w:t>help</w:t>
      </w:r>
      <w:r w:rsidR="00C84223" w:rsidRPr="00BA13B3">
        <w:rPr>
          <w:color w:val="000000" w:themeColor="text1"/>
          <w:sz w:val="22"/>
          <w:szCs w:val="22"/>
        </w:rPr>
        <w:t xml:space="preserve"> </w:t>
      </w:r>
      <w:r w:rsidR="00C16833" w:rsidRPr="00BA13B3">
        <w:rPr>
          <w:color w:val="000000" w:themeColor="text1"/>
          <w:sz w:val="22"/>
          <w:szCs w:val="22"/>
        </w:rPr>
        <w:t>carry</w:t>
      </w:r>
      <w:r w:rsidR="00C84223" w:rsidRPr="00BA13B3">
        <w:rPr>
          <w:color w:val="000000" w:themeColor="text1"/>
          <w:sz w:val="22"/>
          <w:szCs w:val="22"/>
        </w:rPr>
        <w:t xml:space="preserve"> </w:t>
      </w:r>
      <w:r w:rsidR="00C16833" w:rsidRPr="00BA13B3">
        <w:rPr>
          <w:color w:val="000000" w:themeColor="text1"/>
          <w:sz w:val="22"/>
          <w:szCs w:val="22"/>
        </w:rPr>
        <w:t>out</w:t>
      </w:r>
      <w:r w:rsidR="00C84223" w:rsidRPr="00BA13B3">
        <w:rPr>
          <w:color w:val="000000" w:themeColor="text1"/>
          <w:sz w:val="22"/>
          <w:szCs w:val="22"/>
        </w:rPr>
        <w:t xml:space="preserve"> </w:t>
      </w:r>
      <w:r w:rsidR="00C16833" w:rsidRPr="00BA13B3">
        <w:rPr>
          <w:color w:val="000000" w:themeColor="text1"/>
          <w:sz w:val="22"/>
          <w:szCs w:val="22"/>
        </w:rPr>
        <w:t>an</w:t>
      </w:r>
      <w:r w:rsidR="00C84223" w:rsidRPr="00BA13B3">
        <w:rPr>
          <w:color w:val="000000" w:themeColor="text1"/>
          <w:sz w:val="22"/>
          <w:szCs w:val="22"/>
        </w:rPr>
        <w:t xml:space="preserve"> </w:t>
      </w:r>
      <w:r w:rsidR="00C16833" w:rsidRPr="00BA13B3">
        <w:rPr>
          <w:color w:val="000000" w:themeColor="text1"/>
          <w:sz w:val="22"/>
          <w:szCs w:val="22"/>
        </w:rPr>
        <w:t>independent</w:t>
      </w:r>
      <w:r w:rsidR="00C84223" w:rsidRPr="00BA13B3">
        <w:rPr>
          <w:color w:val="000000" w:themeColor="text1"/>
          <w:sz w:val="22"/>
          <w:szCs w:val="22"/>
        </w:rPr>
        <w:t xml:space="preserve"> </w:t>
      </w:r>
      <w:r w:rsidR="00C16833" w:rsidRPr="00BA13B3">
        <w:rPr>
          <w:color w:val="000000" w:themeColor="text1"/>
          <w:sz w:val="22"/>
          <w:szCs w:val="22"/>
        </w:rPr>
        <w:t>scholarly,</w:t>
      </w:r>
      <w:r w:rsidR="00C84223" w:rsidRPr="00BA13B3">
        <w:rPr>
          <w:color w:val="000000" w:themeColor="text1"/>
          <w:sz w:val="22"/>
          <w:szCs w:val="22"/>
        </w:rPr>
        <w:t xml:space="preserve"> </w:t>
      </w:r>
      <w:r w:rsidR="00C16833" w:rsidRPr="00BA13B3">
        <w:rPr>
          <w:color w:val="000000" w:themeColor="text1"/>
          <w:sz w:val="22"/>
          <w:szCs w:val="22"/>
        </w:rPr>
        <w:t>literary</w:t>
      </w:r>
      <w:r w:rsidR="00C84223" w:rsidRPr="00BA13B3">
        <w:rPr>
          <w:color w:val="000000" w:themeColor="text1"/>
          <w:sz w:val="22"/>
          <w:szCs w:val="22"/>
        </w:rPr>
        <w:t xml:space="preserve"> </w:t>
      </w:r>
      <w:r w:rsidR="00C16833" w:rsidRPr="00BA13B3">
        <w:rPr>
          <w:color w:val="000000" w:themeColor="text1"/>
          <w:sz w:val="22"/>
          <w:szCs w:val="22"/>
        </w:rPr>
        <w:t>or</w:t>
      </w:r>
      <w:r w:rsidR="00C84223" w:rsidRPr="00BA13B3">
        <w:rPr>
          <w:color w:val="000000" w:themeColor="text1"/>
          <w:sz w:val="22"/>
          <w:szCs w:val="22"/>
        </w:rPr>
        <w:t xml:space="preserve"> </w:t>
      </w:r>
      <w:r w:rsidR="00C16833" w:rsidRPr="00BA13B3">
        <w:rPr>
          <w:color w:val="000000" w:themeColor="text1"/>
          <w:sz w:val="22"/>
          <w:szCs w:val="22"/>
        </w:rPr>
        <w:t>art</w:t>
      </w:r>
      <w:r w:rsidR="00C84223" w:rsidRPr="00BA13B3">
        <w:rPr>
          <w:color w:val="000000" w:themeColor="text1"/>
          <w:sz w:val="22"/>
          <w:szCs w:val="22"/>
        </w:rPr>
        <w:t xml:space="preserve"> </w:t>
      </w:r>
      <w:r w:rsidR="00C16833" w:rsidRPr="00BA13B3">
        <w:rPr>
          <w:color w:val="000000" w:themeColor="text1"/>
          <w:sz w:val="22"/>
          <w:szCs w:val="22"/>
        </w:rPr>
        <w:t>project,</w:t>
      </w:r>
      <w:r w:rsidR="00C84223" w:rsidRPr="00BA13B3">
        <w:rPr>
          <w:color w:val="000000" w:themeColor="text1"/>
          <w:sz w:val="22"/>
          <w:szCs w:val="22"/>
        </w:rPr>
        <w:t xml:space="preserve"> </w:t>
      </w:r>
      <w:r w:rsidR="00C16833" w:rsidRPr="00BA13B3">
        <w:rPr>
          <w:color w:val="000000" w:themeColor="text1"/>
          <w:sz w:val="22"/>
          <w:szCs w:val="22"/>
        </w:rPr>
        <w:t>in</w:t>
      </w:r>
      <w:r w:rsidR="00C84223" w:rsidRPr="00BA13B3">
        <w:rPr>
          <w:color w:val="000000" w:themeColor="text1"/>
          <w:sz w:val="22"/>
          <w:szCs w:val="22"/>
        </w:rPr>
        <w:t xml:space="preserve"> </w:t>
      </w:r>
      <w:r w:rsidR="00C16833" w:rsidRPr="00BA13B3">
        <w:rPr>
          <w:color w:val="000000" w:themeColor="text1"/>
          <w:sz w:val="22"/>
          <w:szCs w:val="22"/>
        </w:rPr>
        <w:t>a</w:t>
      </w:r>
      <w:r w:rsidR="00C84223" w:rsidRPr="00BA13B3">
        <w:rPr>
          <w:color w:val="000000" w:themeColor="text1"/>
          <w:sz w:val="22"/>
          <w:szCs w:val="22"/>
        </w:rPr>
        <w:t xml:space="preserve"> </w:t>
      </w:r>
      <w:r w:rsidR="00C16833" w:rsidRPr="00BA13B3">
        <w:rPr>
          <w:color w:val="000000" w:themeColor="text1"/>
          <w:sz w:val="22"/>
          <w:szCs w:val="22"/>
        </w:rPr>
        <w:t>field</w:t>
      </w:r>
      <w:r w:rsidR="00C84223" w:rsidRPr="00BA13B3">
        <w:rPr>
          <w:color w:val="000000" w:themeColor="text1"/>
          <w:sz w:val="22"/>
          <w:szCs w:val="22"/>
        </w:rPr>
        <w:t xml:space="preserve"> </w:t>
      </w:r>
      <w:r w:rsidR="00C16833" w:rsidRPr="00BA13B3">
        <w:rPr>
          <w:color w:val="000000" w:themeColor="text1"/>
          <w:sz w:val="22"/>
          <w:szCs w:val="22"/>
        </w:rPr>
        <w:t>of</w:t>
      </w:r>
      <w:r w:rsidR="00C84223" w:rsidRPr="00BA13B3">
        <w:rPr>
          <w:color w:val="000000" w:themeColor="text1"/>
          <w:sz w:val="22"/>
          <w:szCs w:val="22"/>
        </w:rPr>
        <w:t xml:space="preserve"> </w:t>
      </w:r>
      <w:r w:rsidR="00C16833" w:rsidRPr="00BA13B3">
        <w:rPr>
          <w:color w:val="000000" w:themeColor="text1"/>
          <w:sz w:val="22"/>
          <w:szCs w:val="22"/>
        </w:rPr>
        <w:t>Jewish</w:t>
      </w:r>
      <w:r w:rsidR="00C84223" w:rsidRPr="00BA13B3">
        <w:rPr>
          <w:color w:val="000000" w:themeColor="text1"/>
          <w:sz w:val="22"/>
          <w:szCs w:val="22"/>
        </w:rPr>
        <w:t xml:space="preserve"> </w:t>
      </w:r>
      <w:r w:rsidR="00C16833" w:rsidRPr="00BA13B3">
        <w:rPr>
          <w:color w:val="000000" w:themeColor="text1"/>
          <w:sz w:val="22"/>
          <w:szCs w:val="22"/>
        </w:rPr>
        <w:t>specialization,</w:t>
      </w:r>
      <w:r w:rsidR="00C84223" w:rsidRPr="00BA13B3">
        <w:rPr>
          <w:color w:val="000000" w:themeColor="text1"/>
          <w:sz w:val="22"/>
          <w:szCs w:val="22"/>
        </w:rPr>
        <w:t xml:space="preserve"> </w:t>
      </w:r>
      <w:r w:rsidR="00C16833" w:rsidRPr="00BA13B3">
        <w:rPr>
          <w:color w:val="000000" w:themeColor="text1"/>
          <w:sz w:val="22"/>
          <w:szCs w:val="22"/>
        </w:rPr>
        <w:t>which</w:t>
      </w:r>
      <w:r w:rsidR="00C84223" w:rsidRPr="00BA13B3">
        <w:rPr>
          <w:color w:val="000000" w:themeColor="text1"/>
          <w:sz w:val="22"/>
          <w:szCs w:val="22"/>
        </w:rPr>
        <w:t xml:space="preserve"> </w:t>
      </w:r>
      <w:r w:rsidR="00C16833" w:rsidRPr="00BA13B3">
        <w:rPr>
          <w:color w:val="000000" w:themeColor="text1"/>
          <w:sz w:val="22"/>
          <w:szCs w:val="22"/>
        </w:rPr>
        <w:t>makes</w:t>
      </w:r>
      <w:r w:rsidR="00C84223" w:rsidRPr="00BA13B3">
        <w:rPr>
          <w:color w:val="000000" w:themeColor="text1"/>
          <w:sz w:val="22"/>
          <w:szCs w:val="22"/>
        </w:rPr>
        <w:t xml:space="preserve"> </w:t>
      </w:r>
      <w:r w:rsidR="00C16833" w:rsidRPr="00BA13B3">
        <w:rPr>
          <w:color w:val="000000" w:themeColor="text1"/>
          <w:sz w:val="22"/>
          <w:szCs w:val="22"/>
        </w:rPr>
        <w:t>a</w:t>
      </w:r>
      <w:r w:rsidR="00C84223" w:rsidRPr="00BA13B3">
        <w:rPr>
          <w:color w:val="000000" w:themeColor="text1"/>
          <w:sz w:val="22"/>
          <w:szCs w:val="22"/>
        </w:rPr>
        <w:t xml:space="preserve"> </w:t>
      </w:r>
      <w:r w:rsidR="00C16833" w:rsidRPr="00BA13B3">
        <w:rPr>
          <w:color w:val="000000" w:themeColor="text1"/>
          <w:sz w:val="22"/>
          <w:szCs w:val="22"/>
        </w:rPr>
        <w:t>significant</w:t>
      </w:r>
      <w:r w:rsidR="00C84223" w:rsidRPr="00BA13B3">
        <w:rPr>
          <w:color w:val="000000" w:themeColor="text1"/>
          <w:sz w:val="22"/>
          <w:szCs w:val="22"/>
        </w:rPr>
        <w:t xml:space="preserve"> </w:t>
      </w:r>
      <w:r w:rsidR="00C16833" w:rsidRPr="00BA13B3">
        <w:rPr>
          <w:color w:val="000000" w:themeColor="text1"/>
          <w:sz w:val="22"/>
          <w:szCs w:val="22"/>
        </w:rPr>
        <w:t>contribution</w:t>
      </w:r>
      <w:r w:rsidR="00C84223" w:rsidRPr="00BA13B3">
        <w:rPr>
          <w:color w:val="000000" w:themeColor="text1"/>
          <w:sz w:val="22"/>
          <w:szCs w:val="22"/>
        </w:rPr>
        <w:t xml:space="preserve"> </w:t>
      </w:r>
      <w:r w:rsidR="00C16833" w:rsidRPr="00BA13B3">
        <w:rPr>
          <w:color w:val="000000" w:themeColor="text1"/>
          <w:sz w:val="22"/>
          <w:szCs w:val="22"/>
        </w:rPr>
        <w:t>to</w:t>
      </w:r>
      <w:r w:rsidR="00C84223" w:rsidRPr="00BA13B3">
        <w:rPr>
          <w:color w:val="000000" w:themeColor="text1"/>
          <w:sz w:val="22"/>
          <w:szCs w:val="22"/>
        </w:rPr>
        <w:t xml:space="preserve"> </w:t>
      </w:r>
      <w:r w:rsidR="00C16833" w:rsidRPr="00BA13B3">
        <w:rPr>
          <w:color w:val="000000" w:themeColor="text1"/>
          <w:sz w:val="22"/>
          <w:szCs w:val="22"/>
        </w:rPr>
        <w:t>the</w:t>
      </w:r>
      <w:r w:rsidR="00C84223" w:rsidRPr="00BA13B3">
        <w:rPr>
          <w:color w:val="000000" w:themeColor="text1"/>
          <w:sz w:val="22"/>
          <w:szCs w:val="22"/>
        </w:rPr>
        <w:t xml:space="preserve"> </w:t>
      </w:r>
      <w:r w:rsidR="00C16833" w:rsidRPr="00BA13B3">
        <w:rPr>
          <w:color w:val="000000" w:themeColor="text1"/>
          <w:sz w:val="22"/>
          <w:szCs w:val="22"/>
        </w:rPr>
        <w:t>understanding,</w:t>
      </w:r>
      <w:r w:rsidR="00C84223" w:rsidRPr="00BA13B3">
        <w:rPr>
          <w:color w:val="000000" w:themeColor="text1"/>
          <w:sz w:val="22"/>
          <w:szCs w:val="22"/>
        </w:rPr>
        <w:t xml:space="preserve"> </w:t>
      </w:r>
      <w:r w:rsidR="00C16833" w:rsidRPr="00BA13B3">
        <w:rPr>
          <w:color w:val="000000" w:themeColor="text1"/>
          <w:sz w:val="22"/>
          <w:szCs w:val="22"/>
        </w:rPr>
        <w:t>preservation</w:t>
      </w:r>
      <w:r w:rsidR="00C84223" w:rsidRPr="00BA13B3">
        <w:rPr>
          <w:color w:val="000000" w:themeColor="text1"/>
          <w:sz w:val="22"/>
          <w:szCs w:val="22"/>
        </w:rPr>
        <w:t xml:space="preserve"> </w:t>
      </w:r>
      <w:r w:rsidR="00C16833" w:rsidRPr="00BA13B3">
        <w:rPr>
          <w:color w:val="000000" w:themeColor="text1"/>
          <w:sz w:val="22"/>
          <w:szCs w:val="22"/>
        </w:rPr>
        <w:t>or</w:t>
      </w:r>
      <w:r w:rsidR="00C84223" w:rsidRPr="00BA13B3">
        <w:rPr>
          <w:color w:val="000000" w:themeColor="text1"/>
          <w:sz w:val="22"/>
          <w:szCs w:val="22"/>
        </w:rPr>
        <w:t xml:space="preserve"> </w:t>
      </w:r>
      <w:r w:rsidR="00BC4472" w:rsidRPr="00BA13B3">
        <w:rPr>
          <w:color w:val="000000" w:themeColor="text1"/>
          <w:sz w:val="22"/>
          <w:szCs w:val="22"/>
        </w:rPr>
        <w:t>transmission</w:t>
      </w:r>
      <w:r w:rsidR="00C84223" w:rsidRPr="00BA13B3">
        <w:rPr>
          <w:color w:val="000000" w:themeColor="text1"/>
          <w:sz w:val="22"/>
          <w:szCs w:val="22"/>
        </w:rPr>
        <w:t xml:space="preserve"> </w:t>
      </w:r>
      <w:r w:rsidR="00BC4472" w:rsidRPr="00BA13B3">
        <w:rPr>
          <w:color w:val="000000" w:themeColor="text1"/>
          <w:sz w:val="22"/>
          <w:szCs w:val="22"/>
        </w:rPr>
        <w:t>of</w:t>
      </w:r>
      <w:r w:rsidR="00C84223" w:rsidRPr="00BA13B3">
        <w:rPr>
          <w:color w:val="000000" w:themeColor="text1"/>
          <w:sz w:val="22"/>
          <w:szCs w:val="22"/>
        </w:rPr>
        <w:t xml:space="preserve"> </w:t>
      </w:r>
      <w:r w:rsidR="00BC4472" w:rsidRPr="00BA13B3">
        <w:rPr>
          <w:color w:val="000000" w:themeColor="text1"/>
          <w:sz w:val="22"/>
          <w:szCs w:val="22"/>
        </w:rPr>
        <w:t>Jewish</w:t>
      </w:r>
      <w:r w:rsidR="00C84223" w:rsidRPr="00BA13B3">
        <w:rPr>
          <w:color w:val="000000" w:themeColor="text1"/>
          <w:sz w:val="22"/>
          <w:szCs w:val="22"/>
        </w:rPr>
        <w:t xml:space="preserve"> </w:t>
      </w:r>
      <w:r w:rsidR="00BC4472" w:rsidRPr="00BA13B3">
        <w:rPr>
          <w:color w:val="000000" w:themeColor="text1"/>
          <w:sz w:val="22"/>
          <w:szCs w:val="22"/>
        </w:rPr>
        <w:t>culture</w:t>
      </w:r>
      <w:r w:rsidR="00C84223" w:rsidRPr="00BA13B3">
        <w:rPr>
          <w:color w:val="000000" w:themeColor="text1"/>
          <w:sz w:val="22"/>
          <w:szCs w:val="22"/>
        </w:rPr>
        <w:t xml:space="preserve"> </w:t>
      </w:r>
      <w:r w:rsidR="00BC4472" w:rsidRPr="00BA13B3">
        <w:rPr>
          <w:color w:val="000000" w:themeColor="text1"/>
          <w:sz w:val="22"/>
          <w:szCs w:val="22"/>
        </w:rPr>
        <w:t>or;</w:t>
      </w:r>
      <w:r w:rsidR="00C84223" w:rsidRPr="00BA13B3">
        <w:rPr>
          <w:color w:val="000000" w:themeColor="text1"/>
          <w:sz w:val="22"/>
          <w:szCs w:val="22"/>
        </w:rPr>
        <w:t xml:space="preserve"> </w:t>
      </w:r>
      <w:r w:rsidR="00C16833" w:rsidRPr="00BA13B3">
        <w:rPr>
          <w:color w:val="000000" w:themeColor="text1"/>
          <w:sz w:val="22"/>
          <w:szCs w:val="22"/>
        </w:rPr>
        <w:t>assist</w:t>
      </w:r>
      <w:r w:rsidR="00C84223" w:rsidRPr="00BA13B3">
        <w:rPr>
          <w:color w:val="000000" w:themeColor="text1"/>
          <w:sz w:val="22"/>
          <w:szCs w:val="22"/>
        </w:rPr>
        <w:t xml:space="preserve"> </w:t>
      </w:r>
      <w:r w:rsidR="00C16833" w:rsidRPr="00BA13B3">
        <w:rPr>
          <w:color w:val="000000" w:themeColor="text1"/>
          <w:sz w:val="22"/>
          <w:szCs w:val="22"/>
        </w:rPr>
        <w:t>outstanding</w:t>
      </w:r>
      <w:r w:rsidR="00C84223" w:rsidRPr="00BA13B3">
        <w:rPr>
          <w:color w:val="000000" w:themeColor="text1"/>
          <w:sz w:val="22"/>
          <w:szCs w:val="22"/>
        </w:rPr>
        <w:t xml:space="preserve"> </w:t>
      </w:r>
      <w:r w:rsidR="00C16833" w:rsidRPr="00BA13B3">
        <w:rPr>
          <w:color w:val="000000" w:themeColor="text1"/>
          <w:sz w:val="22"/>
          <w:szCs w:val="22"/>
        </w:rPr>
        <w:t>recent</w:t>
      </w:r>
      <w:r w:rsidR="00C84223" w:rsidRPr="00BA13B3">
        <w:rPr>
          <w:color w:val="000000" w:themeColor="text1"/>
          <w:sz w:val="22"/>
          <w:szCs w:val="22"/>
        </w:rPr>
        <w:t xml:space="preserve"> </w:t>
      </w:r>
      <w:r w:rsidR="00C16833" w:rsidRPr="00BA13B3">
        <w:rPr>
          <w:color w:val="000000" w:themeColor="text1"/>
          <w:sz w:val="22"/>
          <w:szCs w:val="22"/>
        </w:rPr>
        <w:t>recipients</w:t>
      </w:r>
      <w:r w:rsidR="00C84223" w:rsidRPr="00BA13B3">
        <w:rPr>
          <w:color w:val="000000" w:themeColor="text1"/>
          <w:sz w:val="22"/>
          <w:szCs w:val="22"/>
        </w:rPr>
        <w:t xml:space="preserve"> </w:t>
      </w:r>
      <w:r w:rsidR="00C16833" w:rsidRPr="00BA13B3">
        <w:rPr>
          <w:color w:val="000000" w:themeColor="text1"/>
          <w:sz w:val="22"/>
          <w:szCs w:val="22"/>
        </w:rPr>
        <w:t>of</w:t>
      </w:r>
      <w:r w:rsidR="00C84223" w:rsidRPr="00BA13B3">
        <w:rPr>
          <w:color w:val="000000" w:themeColor="text1"/>
          <w:sz w:val="22"/>
          <w:szCs w:val="22"/>
        </w:rPr>
        <w:t xml:space="preserve"> </w:t>
      </w:r>
      <w:r w:rsidR="00C16833" w:rsidRPr="00BA13B3">
        <w:rPr>
          <w:color w:val="000000" w:themeColor="text1"/>
          <w:sz w:val="22"/>
          <w:szCs w:val="22"/>
        </w:rPr>
        <w:t>the</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00C16833" w:rsidRPr="00BA13B3">
        <w:rPr>
          <w:color w:val="000000" w:themeColor="text1"/>
          <w:sz w:val="22"/>
          <w:szCs w:val="22"/>
        </w:rPr>
        <w:t>in</w:t>
      </w:r>
      <w:r w:rsidR="00C84223" w:rsidRPr="00BA13B3">
        <w:rPr>
          <w:color w:val="000000" w:themeColor="text1"/>
          <w:sz w:val="22"/>
          <w:szCs w:val="22"/>
        </w:rPr>
        <w:t xml:space="preserve"> </w:t>
      </w:r>
      <w:r w:rsidR="00C16833" w:rsidRPr="00BA13B3">
        <w:rPr>
          <w:color w:val="000000" w:themeColor="text1"/>
          <w:sz w:val="22"/>
          <w:szCs w:val="22"/>
        </w:rPr>
        <w:t>a</w:t>
      </w:r>
      <w:r w:rsidR="00C84223" w:rsidRPr="00BA13B3">
        <w:rPr>
          <w:color w:val="000000" w:themeColor="text1"/>
          <w:sz w:val="22"/>
          <w:szCs w:val="22"/>
        </w:rPr>
        <w:t xml:space="preserve"> </w:t>
      </w:r>
      <w:r w:rsidR="00C16833" w:rsidRPr="00BA13B3">
        <w:rPr>
          <w:color w:val="000000" w:themeColor="text1"/>
          <w:sz w:val="22"/>
          <w:szCs w:val="22"/>
        </w:rPr>
        <w:t>field</w:t>
      </w:r>
      <w:r w:rsidR="00C84223" w:rsidRPr="00BA13B3">
        <w:rPr>
          <w:color w:val="000000" w:themeColor="text1"/>
          <w:sz w:val="22"/>
          <w:szCs w:val="22"/>
        </w:rPr>
        <w:t xml:space="preserve"> </w:t>
      </w:r>
      <w:r w:rsidR="00C16833" w:rsidRPr="00BA13B3">
        <w:rPr>
          <w:color w:val="000000" w:themeColor="text1"/>
          <w:sz w:val="22"/>
          <w:szCs w:val="22"/>
        </w:rPr>
        <w:t>of</w:t>
      </w:r>
      <w:r w:rsidR="00C84223" w:rsidRPr="00BA13B3">
        <w:rPr>
          <w:color w:val="000000" w:themeColor="text1"/>
          <w:sz w:val="22"/>
          <w:szCs w:val="22"/>
        </w:rPr>
        <w:t xml:space="preserve"> </w:t>
      </w:r>
      <w:r w:rsidR="00C16833" w:rsidRPr="00BA13B3">
        <w:rPr>
          <w:color w:val="000000" w:themeColor="text1"/>
          <w:sz w:val="22"/>
          <w:szCs w:val="22"/>
        </w:rPr>
        <w:t>Jewish</w:t>
      </w:r>
      <w:r w:rsidR="00C84223" w:rsidRPr="00BA13B3">
        <w:rPr>
          <w:color w:val="000000" w:themeColor="text1"/>
          <w:sz w:val="22"/>
          <w:szCs w:val="22"/>
        </w:rPr>
        <w:t xml:space="preserve"> </w:t>
      </w:r>
      <w:r w:rsidR="00C16833" w:rsidRPr="00BA13B3">
        <w:rPr>
          <w:color w:val="000000" w:themeColor="text1"/>
          <w:sz w:val="22"/>
          <w:szCs w:val="22"/>
        </w:rPr>
        <w:t>studies</w:t>
      </w:r>
      <w:r w:rsidR="00C84223" w:rsidRPr="00BA13B3">
        <w:rPr>
          <w:color w:val="000000" w:themeColor="text1"/>
          <w:sz w:val="22"/>
          <w:szCs w:val="22"/>
        </w:rPr>
        <w:t xml:space="preserve"> </w:t>
      </w:r>
      <w:r w:rsidR="00C16833" w:rsidRPr="00BA13B3">
        <w:rPr>
          <w:color w:val="000000" w:themeColor="text1"/>
          <w:sz w:val="22"/>
          <w:szCs w:val="22"/>
        </w:rPr>
        <w:t>in</w:t>
      </w:r>
      <w:r w:rsidR="00C84223" w:rsidRPr="00BA13B3">
        <w:rPr>
          <w:color w:val="000000" w:themeColor="text1"/>
          <w:sz w:val="22"/>
          <w:szCs w:val="22"/>
        </w:rPr>
        <w:t xml:space="preserve"> </w:t>
      </w:r>
      <w:r w:rsidR="00C16833" w:rsidRPr="00BA13B3">
        <w:rPr>
          <w:color w:val="000000" w:themeColor="text1"/>
          <w:sz w:val="22"/>
          <w:szCs w:val="22"/>
        </w:rPr>
        <w:t>publishing</w:t>
      </w:r>
      <w:r w:rsidR="00C84223" w:rsidRPr="00BA13B3">
        <w:rPr>
          <w:color w:val="000000" w:themeColor="text1"/>
          <w:sz w:val="22"/>
          <w:szCs w:val="22"/>
        </w:rPr>
        <w:t xml:space="preserve"> </w:t>
      </w:r>
      <w:r w:rsidR="00C16833" w:rsidRPr="00BA13B3">
        <w:rPr>
          <w:color w:val="000000" w:themeColor="text1"/>
          <w:sz w:val="22"/>
          <w:szCs w:val="22"/>
        </w:rPr>
        <w:t>their</w:t>
      </w:r>
      <w:r w:rsidR="00C84223" w:rsidRPr="00BA13B3">
        <w:rPr>
          <w:color w:val="000000" w:themeColor="text1"/>
          <w:sz w:val="22"/>
          <w:szCs w:val="22"/>
        </w:rPr>
        <w:t xml:space="preserve"> </w:t>
      </w:r>
      <w:r w:rsidR="00C16833" w:rsidRPr="00BA13B3">
        <w:rPr>
          <w:color w:val="000000" w:themeColor="text1"/>
          <w:sz w:val="22"/>
          <w:szCs w:val="22"/>
        </w:rPr>
        <w:t>first</w:t>
      </w:r>
      <w:r w:rsidR="00C84223" w:rsidRPr="00BA13B3">
        <w:rPr>
          <w:color w:val="000000" w:themeColor="text1"/>
          <w:sz w:val="22"/>
          <w:szCs w:val="22"/>
        </w:rPr>
        <w:t xml:space="preserve"> </w:t>
      </w:r>
      <w:r w:rsidR="00C16833" w:rsidRPr="00BA13B3">
        <w:rPr>
          <w:color w:val="000000" w:themeColor="text1"/>
          <w:sz w:val="22"/>
          <w:szCs w:val="22"/>
        </w:rPr>
        <w:t>book,</w:t>
      </w:r>
      <w:r w:rsidR="00C84223" w:rsidRPr="00BA13B3">
        <w:rPr>
          <w:color w:val="000000" w:themeColor="text1"/>
          <w:sz w:val="22"/>
          <w:szCs w:val="22"/>
        </w:rPr>
        <w:t xml:space="preserve"> </w:t>
      </w:r>
      <w:r w:rsidR="00C16833" w:rsidRPr="00BA13B3">
        <w:rPr>
          <w:color w:val="000000" w:themeColor="text1"/>
          <w:sz w:val="22"/>
          <w:szCs w:val="22"/>
        </w:rPr>
        <w:t>launching</w:t>
      </w:r>
      <w:r w:rsidR="00C84223" w:rsidRPr="00BA13B3">
        <w:rPr>
          <w:color w:val="000000" w:themeColor="text1"/>
          <w:sz w:val="22"/>
          <w:szCs w:val="22"/>
        </w:rPr>
        <w:t xml:space="preserve"> </w:t>
      </w:r>
      <w:r w:rsidR="00C16833" w:rsidRPr="00BA13B3">
        <w:rPr>
          <w:color w:val="000000" w:themeColor="text1"/>
          <w:sz w:val="22"/>
          <w:szCs w:val="22"/>
        </w:rPr>
        <w:t>their</w:t>
      </w:r>
      <w:r w:rsidR="00C84223" w:rsidRPr="00BA13B3">
        <w:rPr>
          <w:color w:val="000000" w:themeColor="text1"/>
          <w:sz w:val="22"/>
          <w:szCs w:val="22"/>
        </w:rPr>
        <w:t xml:space="preserve"> </w:t>
      </w:r>
      <w:r w:rsidR="00C16833" w:rsidRPr="00BA13B3">
        <w:rPr>
          <w:color w:val="000000" w:themeColor="text1"/>
          <w:sz w:val="22"/>
          <w:szCs w:val="22"/>
        </w:rPr>
        <w:t>scholarly</w:t>
      </w:r>
      <w:r w:rsidR="00C84223" w:rsidRPr="00BA13B3">
        <w:rPr>
          <w:color w:val="000000" w:themeColor="text1"/>
          <w:sz w:val="22"/>
          <w:szCs w:val="22"/>
        </w:rPr>
        <w:t xml:space="preserve"> </w:t>
      </w:r>
      <w:r w:rsidR="00C16833" w:rsidRPr="00BA13B3">
        <w:rPr>
          <w:color w:val="000000" w:themeColor="text1"/>
          <w:sz w:val="22"/>
          <w:szCs w:val="22"/>
        </w:rPr>
        <w:t>career,</w:t>
      </w:r>
      <w:r w:rsidR="00C84223" w:rsidRPr="00BA13B3">
        <w:rPr>
          <w:color w:val="000000" w:themeColor="text1"/>
          <w:sz w:val="22"/>
          <w:szCs w:val="22"/>
        </w:rPr>
        <w:t xml:space="preserve"> </w:t>
      </w:r>
      <w:r w:rsidR="00C16833" w:rsidRPr="00BA13B3">
        <w:rPr>
          <w:color w:val="000000" w:themeColor="text1"/>
          <w:sz w:val="22"/>
          <w:szCs w:val="22"/>
        </w:rPr>
        <w:lastRenderedPageBreak/>
        <w:t>and/or</w:t>
      </w:r>
      <w:r w:rsidR="00C84223" w:rsidRPr="00BA13B3">
        <w:rPr>
          <w:color w:val="000000" w:themeColor="text1"/>
          <w:sz w:val="22"/>
          <w:szCs w:val="22"/>
        </w:rPr>
        <w:t xml:space="preserve"> </w:t>
      </w:r>
      <w:r w:rsidR="00C16833" w:rsidRPr="00BA13B3">
        <w:rPr>
          <w:color w:val="000000" w:themeColor="text1"/>
          <w:sz w:val="22"/>
          <w:szCs w:val="22"/>
        </w:rPr>
        <w:t>furthering</w:t>
      </w:r>
      <w:r w:rsidR="00C84223" w:rsidRPr="00BA13B3">
        <w:rPr>
          <w:color w:val="000000" w:themeColor="text1"/>
          <w:sz w:val="22"/>
          <w:szCs w:val="22"/>
        </w:rPr>
        <w:t xml:space="preserve"> </w:t>
      </w:r>
      <w:r w:rsidR="00C16833" w:rsidRPr="00BA13B3">
        <w:rPr>
          <w:color w:val="000000" w:themeColor="text1"/>
          <w:sz w:val="22"/>
          <w:szCs w:val="22"/>
        </w:rPr>
        <w:t>research</w:t>
      </w:r>
      <w:r w:rsidR="00C84223" w:rsidRPr="00BA13B3">
        <w:rPr>
          <w:color w:val="000000" w:themeColor="text1"/>
          <w:sz w:val="22"/>
          <w:szCs w:val="22"/>
        </w:rPr>
        <w:t xml:space="preserve"> </w:t>
      </w:r>
      <w:r w:rsidR="00C16833" w:rsidRPr="00BA13B3">
        <w:rPr>
          <w:color w:val="000000" w:themeColor="text1"/>
          <w:sz w:val="22"/>
          <w:szCs w:val="22"/>
        </w:rPr>
        <w:t>in</w:t>
      </w:r>
      <w:r w:rsidR="00C84223" w:rsidRPr="00BA13B3">
        <w:rPr>
          <w:color w:val="000000" w:themeColor="text1"/>
          <w:sz w:val="22"/>
          <w:szCs w:val="22"/>
        </w:rPr>
        <w:t xml:space="preserve"> </w:t>
      </w:r>
      <w:r w:rsidR="00C16833" w:rsidRPr="00BA13B3">
        <w:rPr>
          <w:color w:val="000000" w:themeColor="text1"/>
          <w:sz w:val="22"/>
          <w:szCs w:val="22"/>
        </w:rPr>
        <w:t>their</w:t>
      </w:r>
      <w:r w:rsidR="00C84223" w:rsidRPr="00BA13B3">
        <w:rPr>
          <w:color w:val="000000" w:themeColor="text1"/>
          <w:sz w:val="22"/>
          <w:szCs w:val="22"/>
        </w:rPr>
        <w:t xml:space="preserve"> </w:t>
      </w:r>
      <w:r w:rsidR="00C16833" w:rsidRPr="00BA13B3">
        <w:rPr>
          <w:color w:val="000000" w:themeColor="text1"/>
          <w:sz w:val="22"/>
          <w:szCs w:val="22"/>
        </w:rPr>
        <w:t>area</w:t>
      </w:r>
      <w:r w:rsidR="00C84223" w:rsidRPr="00BA13B3">
        <w:rPr>
          <w:color w:val="000000" w:themeColor="text1"/>
          <w:sz w:val="22"/>
          <w:szCs w:val="22"/>
        </w:rPr>
        <w:t xml:space="preserve"> </w:t>
      </w:r>
      <w:r w:rsidR="00C16833" w:rsidRPr="00BA13B3">
        <w:rPr>
          <w:color w:val="000000" w:themeColor="text1"/>
          <w:sz w:val="22"/>
          <w:szCs w:val="22"/>
        </w:rPr>
        <w:t>of</w:t>
      </w:r>
      <w:r w:rsidR="00C84223" w:rsidRPr="00BA13B3">
        <w:rPr>
          <w:color w:val="000000" w:themeColor="text1"/>
          <w:sz w:val="22"/>
          <w:szCs w:val="22"/>
        </w:rPr>
        <w:t xml:space="preserve"> </w:t>
      </w:r>
      <w:r w:rsidR="00C16833" w:rsidRPr="00BA13B3">
        <w:rPr>
          <w:color w:val="000000" w:themeColor="text1"/>
          <w:sz w:val="22"/>
          <w:szCs w:val="22"/>
        </w:rPr>
        <w:t>special</w:t>
      </w:r>
      <w:r w:rsidR="00C84223" w:rsidRPr="00BA13B3">
        <w:rPr>
          <w:color w:val="000000" w:themeColor="text1"/>
          <w:sz w:val="22"/>
          <w:szCs w:val="22"/>
        </w:rPr>
        <w:t xml:space="preserve"> </w:t>
      </w:r>
      <w:r w:rsidR="00C16833" w:rsidRPr="00BA13B3">
        <w:rPr>
          <w:color w:val="000000" w:themeColor="text1"/>
          <w:sz w:val="22"/>
          <w:szCs w:val="22"/>
        </w:rPr>
        <w:t>interest</w:t>
      </w:r>
      <w:r w:rsidR="00BC4472" w:rsidRPr="00BA13B3">
        <w:rPr>
          <w:color w:val="000000" w:themeColor="text1"/>
          <w:sz w:val="22"/>
          <w:szCs w:val="22"/>
        </w:rPr>
        <w:t>.</w:t>
      </w:r>
      <w:r w:rsidR="00C84223" w:rsidRPr="00BA13B3">
        <w:rPr>
          <w:color w:val="000000" w:themeColor="text1"/>
          <w:sz w:val="22"/>
          <w:szCs w:val="22"/>
        </w:rPr>
        <w:t xml:space="preserve"> </w:t>
      </w:r>
      <w:r w:rsidR="00BC4472" w:rsidRPr="00BA13B3">
        <w:rPr>
          <w:color w:val="000000" w:themeColor="text1"/>
          <w:sz w:val="22"/>
          <w:szCs w:val="22"/>
        </w:rPr>
        <w:t>Eligibility</w:t>
      </w:r>
      <w:r w:rsidR="00C84223" w:rsidRPr="00BA13B3">
        <w:rPr>
          <w:color w:val="000000" w:themeColor="text1"/>
          <w:sz w:val="22"/>
          <w:szCs w:val="22"/>
        </w:rPr>
        <w:t xml:space="preserve"> </w:t>
      </w:r>
      <w:r w:rsidR="00BC4472" w:rsidRPr="00BA13B3">
        <w:rPr>
          <w:color w:val="000000" w:themeColor="text1"/>
          <w:sz w:val="22"/>
          <w:szCs w:val="22"/>
        </w:rPr>
        <w:t>and</w:t>
      </w:r>
      <w:r w:rsidR="00C84223" w:rsidRPr="00BA13B3">
        <w:rPr>
          <w:color w:val="000000" w:themeColor="text1"/>
          <w:sz w:val="22"/>
          <w:szCs w:val="22"/>
        </w:rPr>
        <w:t xml:space="preserve"> </w:t>
      </w:r>
      <w:r w:rsidR="00BC4472" w:rsidRPr="00BA13B3">
        <w:rPr>
          <w:color w:val="000000" w:themeColor="text1"/>
          <w:sz w:val="22"/>
          <w:szCs w:val="22"/>
        </w:rPr>
        <w:t>award</w:t>
      </w:r>
      <w:r w:rsidR="00C84223" w:rsidRPr="00BA13B3">
        <w:rPr>
          <w:color w:val="000000" w:themeColor="text1"/>
          <w:sz w:val="22"/>
          <w:szCs w:val="22"/>
        </w:rPr>
        <w:t xml:space="preserve"> </w:t>
      </w:r>
      <w:r w:rsidR="00BC4472" w:rsidRPr="00BA13B3">
        <w:rPr>
          <w:color w:val="000000" w:themeColor="text1"/>
          <w:sz w:val="22"/>
          <w:szCs w:val="22"/>
        </w:rPr>
        <w:t>amounts</w:t>
      </w:r>
      <w:r w:rsidR="00C84223" w:rsidRPr="00BA13B3">
        <w:rPr>
          <w:color w:val="000000" w:themeColor="text1"/>
          <w:sz w:val="22"/>
          <w:szCs w:val="22"/>
        </w:rPr>
        <w:t xml:space="preserve"> </w:t>
      </w:r>
      <w:r w:rsidR="00BC4472" w:rsidRPr="00BA13B3">
        <w:rPr>
          <w:color w:val="000000" w:themeColor="text1"/>
          <w:sz w:val="22"/>
          <w:szCs w:val="22"/>
        </w:rPr>
        <w:t>vary,</w:t>
      </w:r>
      <w:r w:rsidR="00C84223" w:rsidRPr="00BA13B3">
        <w:rPr>
          <w:color w:val="000000" w:themeColor="text1"/>
          <w:sz w:val="22"/>
          <w:szCs w:val="22"/>
        </w:rPr>
        <w:t xml:space="preserve"> </w:t>
      </w:r>
      <w:r w:rsidR="00BC4472" w:rsidRPr="00BA13B3">
        <w:rPr>
          <w:color w:val="000000" w:themeColor="text1"/>
          <w:sz w:val="22"/>
          <w:szCs w:val="22"/>
        </w:rPr>
        <w:t>check</w:t>
      </w:r>
      <w:r w:rsidR="00C84223" w:rsidRPr="00BA13B3">
        <w:rPr>
          <w:color w:val="000000" w:themeColor="text1"/>
          <w:sz w:val="22"/>
          <w:szCs w:val="22"/>
        </w:rPr>
        <w:t xml:space="preserve"> </w:t>
      </w:r>
      <w:r w:rsidR="00C813BC" w:rsidRPr="00BA13B3">
        <w:rPr>
          <w:color w:val="000000" w:themeColor="text1"/>
          <w:sz w:val="22"/>
          <w:szCs w:val="22"/>
        </w:rPr>
        <w:t xml:space="preserve">the </w:t>
      </w:r>
      <w:r w:rsidR="00BC4472" w:rsidRPr="00BA13B3">
        <w:rPr>
          <w:color w:val="000000" w:themeColor="text1"/>
          <w:sz w:val="22"/>
          <w:szCs w:val="22"/>
        </w:rPr>
        <w:t>website</w:t>
      </w:r>
      <w:r w:rsidR="00C84223" w:rsidRPr="00BA13B3">
        <w:rPr>
          <w:color w:val="000000" w:themeColor="text1"/>
          <w:sz w:val="22"/>
          <w:szCs w:val="22"/>
        </w:rPr>
        <w:t xml:space="preserve"> </w:t>
      </w:r>
      <w:r w:rsidR="00BC4472" w:rsidRPr="00BA13B3">
        <w:rPr>
          <w:color w:val="000000" w:themeColor="text1"/>
          <w:sz w:val="22"/>
          <w:szCs w:val="22"/>
        </w:rPr>
        <w:t>and/or</w:t>
      </w:r>
      <w:r w:rsidR="00C84223" w:rsidRPr="00BA13B3">
        <w:rPr>
          <w:color w:val="000000" w:themeColor="text1"/>
          <w:sz w:val="22"/>
          <w:szCs w:val="22"/>
        </w:rPr>
        <w:t xml:space="preserve"> </w:t>
      </w:r>
      <w:r w:rsidR="00BC4472" w:rsidRPr="00BA13B3">
        <w:rPr>
          <w:color w:val="000000" w:themeColor="text1"/>
          <w:sz w:val="22"/>
          <w:szCs w:val="22"/>
        </w:rPr>
        <w:t>contact</w:t>
      </w:r>
      <w:r w:rsidR="00C84223" w:rsidRPr="00BA13B3">
        <w:rPr>
          <w:color w:val="000000" w:themeColor="text1"/>
          <w:sz w:val="22"/>
          <w:szCs w:val="22"/>
        </w:rPr>
        <w:t xml:space="preserve"> </w:t>
      </w:r>
      <w:r w:rsidR="00BC4472" w:rsidRPr="00BA13B3">
        <w:rPr>
          <w:color w:val="000000" w:themeColor="text1"/>
          <w:sz w:val="22"/>
          <w:szCs w:val="22"/>
        </w:rPr>
        <w:t>foundation</w:t>
      </w:r>
      <w:r w:rsidR="00C84223" w:rsidRPr="00BA13B3">
        <w:rPr>
          <w:color w:val="000000" w:themeColor="text1"/>
          <w:sz w:val="22"/>
          <w:szCs w:val="22"/>
        </w:rPr>
        <w:t xml:space="preserve"> </w:t>
      </w:r>
      <w:r w:rsidR="00BC4472" w:rsidRPr="00BA13B3">
        <w:rPr>
          <w:color w:val="000000" w:themeColor="text1"/>
          <w:sz w:val="22"/>
          <w:szCs w:val="22"/>
        </w:rPr>
        <w:t>for</w:t>
      </w:r>
      <w:r w:rsidR="00C84223" w:rsidRPr="00BA13B3">
        <w:rPr>
          <w:color w:val="000000" w:themeColor="text1"/>
          <w:sz w:val="22"/>
          <w:szCs w:val="22"/>
        </w:rPr>
        <w:t xml:space="preserve"> </w:t>
      </w:r>
      <w:r w:rsidR="00BC4472" w:rsidRPr="00BA13B3">
        <w:rPr>
          <w:color w:val="000000" w:themeColor="text1"/>
          <w:sz w:val="22"/>
          <w:szCs w:val="22"/>
        </w:rPr>
        <w:t>details.</w:t>
      </w:r>
      <w:r w:rsidR="00C84223" w:rsidRPr="00BA13B3">
        <w:rPr>
          <w:color w:val="000000" w:themeColor="text1"/>
          <w:sz w:val="22"/>
          <w:szCs w:val="22"/>
        </w:rPr>
        <w:t xml:space="preserve"> </w:t>
      </w:r>
      <w:r w:rsidR="009C1D59" w:rsidRPr="00BA13B3">
        <w:rPr>
          <w:color w:val="000000" w:themeColor="text1"/>
          <w:sz w:val="22"/>
          <w:szCs w:val="22"/>
        </w:rPr>
        <w:t>Applications</w:t>
      </w:r>
      <w:r w:rsidR="00C84223" w:rsidRPr="00BA13B3">
        <w:rPr>
          <w:color w:val="000000" w:themeColor="text1"/>
          <w:sz w:val="22"/>
          <w:szCs w:val="22"/>
        </w:rPr>
        <w:t xml:space="preserve"> </w:t>
      </w:r>
      <w:r w:rsidR="00BC4472" w:rsidRPr="00BA13B3">
        <w:rPr>
          <w:color w:val="000000" w:themeColor="text1"/>
          <w:sz w:val="22"/>
          <w:szCs w:val="22"/>
        </w:rPr>
        <w:t>must</w:t>
      </w:r>
      <w:r w:rsidR="00C84223" w:rsidRPr="00BA13B3">
        <w:rPr>
          <w:color w:val="000000" w:themeColor="text1"/>
          <w:sz w:val="22"/>
          <w:szCs w:val="22"/>
        </w:rPr>
        <w:t xml:space="preserve"> </w:t>
      </w:r>
      <w:r w:rsidR="00BC4472" w:rsidRPr="00BA13B3">
        <w:rPr>
          <w:color w:val="000000" w:themeColor="text1"/>
          <w:sz w:val="22"/>
          <w:szCs w:val="22"/>
        </w:rPr>
        <w:t>be</w:t>
      </w:r>
      <w:r w:rsidR="00C84223" w:rsidRPr="00BA13B3">
        <w:rPr>
          <w:color w:val="000000" w:themeColor="text1"/>
          <w:sz w:val="22"/>
          <w:szCs w:val="22"/>
        </w:rPr>
        <w:t xml:space="preserve"> </w:t>
      </w:r>
      <w:r w:rsidR="00BC4472" w:rsidRPr="00BA13B3">
        <w:rPr>
          <w:color w:val="000000" w:themeColor="text1"/>
          <w:sz w:val="22"/>
          <w:szCs w:val="22"/>
        </w:rPr>
        <w:t>requested.</w:t>
      </w:r>
      <w:r w:rsidR="00C84223" w:rsidRPr="00BA13B3">
        <w:rPr>
          <w:color w:val="000000" w:themeColor="text1"/>
          <w:sz w:val="22"/>
          <w:szCs w:val="22"/>
        </w:rPr>
        <w:t xml:space="preserve"> </w:t>
      </w:r>
    </w:p>
    <w:p w14:paraId="19D7FB25" w14:textId="73E129EC"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URL:</w:t>
      </w:r>
      <w:r w:rsidR="00C84223" w:rsidRPr="00BA13B3">
        <w:rPr>
          <w:b/>
          <w:color w:val="000000" w:themeColor="text1"/>
          <w:sz w:val="22"/>
          <w:szCs w:val="22"/>
        </w:rPr>
        <w:t xml:space="preserve"> </w:t>
      </w:r>
      <w:hyperlink r:id="rId121" w:history="1">
        <w:r w:rsidR="00BC4472" w:rsidRPr="00BA13B3">
          <w:rPr>
            <w:rStyle w:val="Hyperlink"/>
            <w:szCs w:val="22"/>
          </w:rPr>
          <w:t>http://mfjc.org/ngf/</w:t>
        </w:r>
      </w:hyperlink>
    </w:p>
    <w:p w14:paraId="0DCA8034" w14:textId="1F6F9CB2" w:rsidR="005D3E3B" w:rsidRPr="00BA13B3"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Pr="00BA13B3">
        <w:rPr>
          <w:color w:val="000000" w:themeColor="text1"/>
          <w:sz w:val="22"/>
          <w:szCs w:val="22"/>
        </w:rPr>
        <w:t>None</w:t>
      </w:r>
      <w:r w:rsidR="002B245B" w:rsidRPr="00BA13B3">
        <w:rPr>
          <w:color w:val="000000" w:themeColor="text1"/>
          <w:sz w:val="22"/>
          <w:szCs w:val="22"/>
        </w:rPr>
        <w:t>.</w:t>
      </w:r>
    </w:p>
    <w:p w14:paraId="2CA5027D" w14:textId="2F7240EF" w:rsidR="005D3E3B" w:rsidRPr="00BA13B3" w:rsidRDefault="005D3E3B" w:rsidP="00C84223">
      <w:pPr>
        <w:rPr>
          <w:color w:val="000000" w:themeColor="text1"/>
          <w:sz w:val="22"/>
          <w:szCs w:val="22"/>
        </w:rPr>
      </w:pPr>
      <w:bookmarkStart w:id="504" w:name="_Toc453584462"/>
      <w:r w:rsidRPr="00BA13B3">
        <w:rPr>
          <w:b/>
          <w:color w:val="000000" w:themeColor="text1"/>
          <w:sz w:val="22"/>
          <w:szCs w:val="22"/>
        </w:rPr>
        <w:t>Deadline:</w:t>
      </w:r>
      <w:r w:rsidR="00C84223" w:rsidRPr="00BA13B3">
        <w:rPr>
          <w:b/>
          <w:color w:val="000000" w:themeColor="text1"/>
          <w:sz w:val="22"/>
          <w:szCs w:val="22"/>
        </w:rPr>
        <w:t xml:space="preserve"> </w:t>
      </w:r>
      <w:bookmarkEnd w:id="504"/>
      <w:r w:rsidR="00C813BC" w:rsidRPr="00BA13B3">
        <w:rPr>
          <w:b/>
          <w:color w:val="000000" w:themeColor="text1"/>
          <w:sz w:val="22"/>
          <w:szCs w:val="22"/>
        </w:rPr>
        <w:t>November 15</w:t>
      </w:r>
    </w:p>
    <w:p w14:paraId="58CB9512" w14:textId="77777777" w:rsidR="007073D6" w:rsidRPr="00BA13B3" w:rsidRDefault="007073D6" w:rsidP="00C84223">
      <w:pPr>
        <w:rPr>
          <w:color w:val="000000" w:themeColor="text1"/>
          <w:sz w:val="22"/>
          <w:szCs w:val="22"/>
        </w:rPr>
      </w:pPr>
    </w:p>
    <w:p w14:paraId="71C36CFB" w14:textId="47BF481B" w:rsidR="007073D6" w:rsidRPr="00BA13B3" w:rsidRDefault="005340C0" w:rsidP="00C84223">
      <w:pPr>
        <w:pStyle w:val="Heading2"/>
        <w:rPr>
          <w:sz w:val="22"/>
        </w:rPr>
      </w:pPr>
      <w:bookmarkStart w:id="505" w:name="_Toc80091956"/>
      <w:bookmarkStart w:id="506" w:name="_Toc80163013"/>
      <w:bookmarkStart w:id="507" w:name="_Toc85086527"/>
      <w:bookmarkStart w:id="508" w:name="_Toc95369174"/>
      <w:bookmarkStart w:id="509" w:name="_Toc122406616"/>
      <w:bookmarkStart w:id="510" w:name="_Toc453584466"/>
      <w:bookmarkStart w:id="511" w:name="_Toc175570140"/>
      <w:r w:rsidRPr="00BA13B3">
        <w:rPr>
          <w:sz w:val="22"/>
        </w:rPr>
        <w:t>Jefferson</w:t>
      </w:r>
      <w:r w:rsidR="00C84223" w:rsidRPr="00BA13B3">
        <w:rPr>
          <w:sz w:val="22"/>
        </w:rPr>
        <w:t xml:space="preserve"> </w:t>
      </w:r>
      <w:r w:rsidRPr="00BA13B3">
        <w:rPr>
          <w:sz w:val="22"/>
        </w:rPr>
        <w:t>Scholars</w:t>
      </w:r>
      <w:r w:rsidR="00C84223" w:rsidRPr="00BA13B3">
        <w:rPr>
          <w:sz w:val="22"/>
        </w:rPr>
        <w:t xml:space="preserve"> </w:t>
      </w:r>
      <w:r w:rsidRPr="00BA13B3">
        <w:rPr>
          <w:sz w:val="22"/>
        </w:rPr>
        <w:t>Foundation</w:t>
      </w:r>
      <w:bookmarkEnd w:id="511"/>
      <w:r w:rsidR="00C84223" w:rsidRPr="00BA13B3">
        <w:rPr>
          <w:sz w:val="22"/>
        </w:rPr>
        <w:t xml:space="preserve"> </w:t>
      </w:r>
      <w:bookmarkEnd w:id="505"/>
      <w:bookmarkEnd w:id="506"/>
      <w:bookmarkEnd w:id="507"/>
      <w:bookmarkEnd w:id="508"/>
      <w:bookmarkEnd w:id="509"/>
      <w:bookmarkEnd w:id="510"/>
    </w:p>
    <w:p w14:paraId="71159173" w14:textId="26932CDF" w:rsidR="001109D4" w:rsidRPr="00BA13B3" w:rsidRDefault="000400EF" w:rsidP="00C84223">
      <w:pPr>
        <w:rPr>
          <w:color w:val="000000" w:themeColor="text1"/>
          <w:sz w:val="22"/>
          <w:szCs w:val="22"/>
          <w:shd w:val="clear" w:color="auto" w:fill="FFFFFF"/>
        </w:rPr>
      </w:pPr>
      <w:r w:rsidRPr="00BA13B3">
        <w:rPr>
          <w:color w:val="000000" w:themeColor="text1"/>
          <w:sz w:val="22"/>
          <w:szCs w:val="22"/>
          <w:shd w:val="clear" w:color="auto" w:fill="FFFFFF"/>
        </w:rPr>
        <w:t>National</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Fellowships</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support</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outstanding</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scholars</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at</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top</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institutions</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across</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country</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who</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are</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completing</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dissertations</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in</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American</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history,</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politics,</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public</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policy</w:t>
      </w:r>
      <w:r w:rsidR="001109D4" w:rsidRPr="00BA13B3">
        <w:rPr>
          <w:color w:val="000000" w:themeColor="text1"/>
          <w:sz w:val="22"/>
          <w:szCs w:val="22"/>
          <w:shd w:val="clear" w:color="auto" w:fill="FFFFFF"/>
        </w:rPr>
        <w:t>,</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foreign</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relations.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National</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Fellows</w:t>
      </w:r>
      <w:r w:rsidR="00C84223" w:rsidRPr="00BA13B3">
        <w:rPr>
          <w:color w:val="000000" w:themeColor="text1"/>
          <w:sz w:val="22"/>
          <w:szCs w:val="22"/>
          <w:shd w:val="clear" w:color="auto" w:fill="FFFFFF"/>
        </w:rPr>
        <w:t xml:space="preserve"> </w:t>
      </w:r>
      <w:r w:rsidR="005255FA" w:rsidRPr="00BA13B3">
        <w:rPr>
          <w:color w:val="000000" w:themeColor="text1"/>
          <w:sz w:val="22"/>
          <w:szCs w:val="22"/>
          <w:shd w:val="clear" w:color="auto" w:fill="FFFFFF"/>
        </w:rPr>
        <w:t>can</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connect</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with</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be</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a</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part</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of</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Jefferson</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Scholars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Foundation’s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interdisciplinary</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community</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of</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world-class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Scholars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Fellows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at</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University</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of</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Virginia.</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In</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addition</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to</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stipend,</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fellow</w:t>
      </w:r>
      <w:r w:rsidR="004A0F6D" w:rsidRPr="00BA13B3">
        <w:rPr>
          <w:color w:val="000000" w:themeColor="text1"/>
          <w:sz w:val="22"/>
          <w:szCs w:val="22"/>
          <w:shd w:val="clear" w:color="auto" w:fill="FFFFFF"/>
        </w:rPr>
        <w:t>s</w:t>
      </w:r>
      <w:r w:rsidR="001109D4" w:rsidRPr="00BA13B3">
        <w:rPr>
          <w:color w:val="000000" w:themeColor="text1"/>
          <w:sz w:val="22"/>
          <w:szCs w:val="22"/>
          <w:shd w:val="clear" w:color="auto" w:fill="FFFFFF"/>
        </w:rPr>
        <w:t>hip</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pairs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each</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fellow</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with</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a</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mentor,</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provides</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public</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engagement</w:t>
      </w:r>
      <w:r w:rsidR="00C84223" w:rsidRPr="00BA13B3">
        <w:rPr>
          <w:color w:val="000000" w:themeColor="text1"/>
          <w:sz w:val="22"/>
          <w:szCs w:val="22"/>
          <w:shd w:val="clear" w:color="auto" w:fill="FFFFFF"/>
        </w:rPr>
        <w:t xml:space="preserve"> </w:t>
      </w:r>
      <w:r w:rsidR="001109D4" w:rsidRPr="00BA13B3">
        <w:rPr>
          <w:color w:val="000000" w:themeColor="text1"/>
          <w:sz w:val="22"/>
          <w:szCs w:val="22"/>
          <w:shd w:val="clear" w:color="auto" w:fill="FFFFFF"/>
        </w:rPr>
        <w:t>training</w:t>
      </w:r>
      <w:r w:rsidR="007739FB" w:rsidRPr="00BA13B3">
        <w:rPr>
          <w:color w:val="000000" w:themeColor="text1"/>
          <w:sz w:val="22"/>
          <w:szCs w:val="22"/>
          <w:shd w:val="clear" w:color="auto" w:fill="FFFFFF"/>
        </w:rPr>
        <w:t>,</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offers</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the</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opportunity</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for</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fellows</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to</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present</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their</w:t>
      </w:r>
      <w:r w:rsidR="00C84223" w:rsidRPr="00BA13B3">
        <w:rPr>
          <w:color w:val="000000" w:themeColor="text1"/>
          <w:sz w:val="22"/>
          <w:szCs w:val="22"/>
          <w:shd w:val="clear" w:color="auto" w:fill="FFFFFF"/>
        </w:rPr>
        <w:t xml:space="preserve"> </w:t>
      </w:r>
      <w:r w:rsidR="007739FB" w:rsidRPr="00BA13B3">
        <w:rPr>
          <w:color w:val="000000" w:themeColor="text1"/>
          <w:sz w:val="22"/>
          <w:szCs w:val="22"/>
          <w:shd w:val="clear" w:color="auto" w:fill="FFFFFF"/>
        </w:rPr>
        <w:t>work.</w:t>
      </w:r>
    </w:p>
    <w:p w14:paraId="7138CC1F" w14:textId="0C233D80" w:rsidR="007073D6" w:rsidRPr="00BA13B3" w:rsidRDefault="000400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Annually</w:t>
      </w:r>
      <w:r w:rsidR="00C84223" w:rsidRPr="00BA13B3">
        <w:rPr>
          <w:color w:val="000000" w:themeColor="text1"/>
          <w:sz w:val="22"/>
          <w:szCs w:val="22"/>
          <w:u w:color="000000"/>
        </w:rPr>
        <w:t xml:space="preserve"> </w:t>
      </w:r>
      <w:r w:rsidR="007073D6" w:rsidRPr="00BA13B3">
        <w:rPr>
          <w:color w:val="000000" w:themeColor="text1"/>
          <w:sz w:val="22"/>
          <w:szCs w:val="22"/>
          <w:u w:color="000000"/>
        </w:rPr>
        <w:t>fund</w:t>
      </w:r>
      <w:r w:rsidRPr="00BA13B3">
        <w:rPr>
          <w:color w:val="000000" w:themeColor="text1"/>
          <w:sz w:val="22"/>
          <w:szCs w:val="22"/>
          <w:u w:color="000000"/>
        </w:rPr>
        <w:t>s</w:t>
      </w:r>
      <w:r w:rsidR="00C84223" w:rsidRPr="00BA13B3">
        <w:rPr>
          <w:color w:val="000000" w:themeColor="text1"/>
          <w:sz w:val="22"/>
          <w:szCs w:val="22"/>
          <w:u w:color="000000"/>
        </w:rPr>
        <w:t xml:space="preserve"> </w:t>
      </w:r>
      <w:r w:rsidR="007073D6" w:rsidRPr="00BA13B3">
        <w:rPr>
          <w:color w:val="000000" w:themeColor="text1"/>
          <w:sz w:val="22"/>
          <w:szCs w:val="22"/>
          <w:u w:color="000000"/>
        </w:rPr>
        <w:t>up</w:t>
      </w:r>
      <w:r w:rsidR="00C84223" w:rsidRPr="00BA13B3">
        <w:rPr>
          <w:color w:val="000000" w:themeColor="text1"/>
          <w:sz w:val="22"/>
          <w:szCs w:val="22"/>
          <w:u w:color="000000"/>
        </w:rPr>
        <w:t xml:space="preserve"> </w:t>
      </w:r>
      <w:r w:rsidR="007073D6"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eight</w:t>
      </w:r>
      <w:r w:rsidR="00C84223" w:rsidRPr="00BA13B3">
        <w:rPr>
          <w:color w:val="000000" w:themeColor="text1"/>
          <w:sz w:val="22"/>
          <w:szCs w:val="22"/>
          <w:u w:color="000000"/>
        </w:rPr>
        <w:t xml:space="preserve"> </w:t>
      </w:r>
      <w:r w:rsidR="007073D6" w:rsidRPr="00BA13B3">
        <w:rPr>
          <w:color w:val="000000" w:themeColor="text1"/>
          <w:sz w:val="22"/>
          <w:szCs w:val="22"/>
          <w:u w:color="000000"/>
        </w:rPr>
        <w:t>fellowships</w:t>
      </w:r>
      <w:r w:rsidR="00C84223" w:rsidRPr="00BA13B3">
        <w:rPr>
          <w:color w:val="000000" w:themeColor="text1"/>
          <w:sz w:val="22"/>
          <w:szCs w:val="22"/>
          <w:u w:color="000000"/>
        </w:rPr>
        <w:t xml:space="preserve"> </w:t>
      </w:r>
      <w:r w:rsidR="007073D6" w:rsidRPr="00BA13B3">
        <w:rPr>
          <w:color w:val="000000" w:themeColor="text1"/>
          <w:sz w:val="22"/>
          <w:szCs w:val="22"/>
          <w:u w:color="000000"/>
        </w:rPr>
        <w:t>to</w:t>
      </w:r>
      <w:r w:rsidR="00C84223" w:rsidRPr="00BA13B3">
        <w:rPr>
          <w:color w:val="000000" w:themeColor="text1"/>
          <w:sz w:val="22"/>
          <w:szCs w:val="22"/>
          <w:u w:color="000000"/>
        </w:rPr>
        <w:t xml:space="preserve"> </w:t>
      </w:r>
      <w:r w:rsidR="007073D6" w:rsidRPr="00BA13B3">
        <w:rPr>
          <w:color w:val="000000" w:themeColor="text1"/>
          <w:sz w:val="22"/>
          <w:szCs w:val="22"/>
          <w:u w:color="000000"/>
        </w:rPr>
        <w:t>support</w:t>
      </w:r>
      <w:r w:rsidR="00C84223" w:rsidRPr="00BA13B3">
        <w:rPr>
          <w:color w:val="000000" w:themeColor="text1"/>
          <w:sz w:val="22"/>
          <w:szCs w:val="22"/>
          <w:u w:color="000000"/>
        </w:rPr>
        <w:t xml:space="preserve"> </w:t>
      </w:r>
      <w:r w:rsidR="007073D6" w:rsidRPr="00BA13B3">
        <w:rPr>
          <w:color w:val="000000" w:themeColor="text1"/>
          <w:sz w:val="22"/>
          <w:szCs w:val="22"/>
          <w:u w:color="000000"/>
        </w:rPr>
        <w:t>one</w:t>
      </w:r>
      <w:r w:rsidR="00C84223" w:rsidRPr="00BA13B3">
        <w:rPr>
          <w:color w:val="000000" w:themeColor="text1"/>
          <w:sz w:val="22"/>
          <w:szCs w:val="22"/>
          <w:u w:color="000000"/>
        </w:rPr>
        <w:t xml:space="preserve"> </w:t>
      </w:r>
      <w:r w:rsidR="007073D6" w:rsidRPr="00BA13B3">
        <w:rPr>
          <w:color w:val="000000" w:themeColor="text1"/>
          <w:sz w:val="22"/>
          <w:szCs w:val="22"/>
          <w:u w:color="000000"/>
        </w:rPr>
        <w:t>year</w:t>
      </w:r>
      <w:r w:rsidR="00C84223" w:rsidRPr="00BA13B3">
        <w:rPr>
          <w:color w:val="000000" w:themeColor="text1"/>
          <w:sz w:val="22"/>
          <w:szCs w:val="22"/>
          <w:u w:color="000000"/>
        </w:rPr>
        <w:t xml:space="preserve"> </w:t>
      </w:r>
      <w:r w:rsidR="007073D6" w:rsidRPr="00BA13B3">
        <w:rPr>
          <w:color w:val="000000" w:themeColor="text1"/>
          <w:sz w:val="22"/>
          <w:szCs w:val="22"/>
          <w:u w:color="000000"/>
        </w:rPr>
        <w:t>of</w:t>
      </w:r>
      <w:r w:rsidR="00C84223" w:rsidRPr="00BA13B3">
        <w:rPr>
          <w:color w:val="000000" w:themeColor="text1"/>
          <w:sz w:val="22"/>
          <w:szCs w:val="22"/>
          <w:u w:color="000000"/>
        </w:rPr>
        <w:t xml:space="preserve"> </w:t>
      </w:r>
      <w:r w:rsidR="007073D6" w:rsidRPr="00BA13B3">
        <w:rPr>
          <w:color w:val="000000" w:themeColor="text1"/>
          <w:sz w:val="22"/>
          <w:szCs w:val="22"/>
          <w:u w:color="000000"/>
        </w:rPr>
        <w:t>dissertation</w:t>
      </w:r>
      <w:r w:rsidR="00C84223" w:rsidRPr="00BA13B3">
        <w:rPr>
          <w:color w:val="000000" w:themeColor="text1"/>
          <w:sz w:val="22"/>
          <w:szCs w:val="22"/>
          <w:u w:color="000000"/>
        </w:rPr>
        <w:t xml:space="preserve"> </w:t>
      </w:r>
      <w:r w:rsidR="007073D6" w:rsidRPr="00BA13B3">
        <w:rPr>
          <w:color w:val="000000" w:themeColor="text1"/>
          <w:sz w:val="22"/>
          <w:szCs w:val="22"/>
          <w:u w:color="000000"/>
        </w:rPr>
        <w:t>research</w:t>
      </w:r>
      <w:r w:rsidR="00C84223" w:rsidRPr="00BA13B3">
        <w:rPr>
          <w:color w:val="000000" w:themeColor="text1"/>
          <w:sz w:val="22"/>
          <w:szCs w:val="22"/>
          <w:u w:color="000000"/>
        </w:rPr>
        <w:t xml:space="preserve"> </w:t>
      </w:r>
      <w:r w:rsidR="007073D6" w:rsidRPr="00BA13B3">
        <w:rPr>
          <w:color w:val="000000" w:themeColor="text1"/>
          <w:sz w:val="22"/>
          <w:szCs w:val="22"/>
          <w:u w:color="000000"/>
        </w:rPr>
        <w:t>and</w:t>
      </w:r>
      <w:r w:rsidR="00C84223" w:rsidRPr="00BA13B3">
        <w:rPr>
          <w:color w:val="000000" w:themeColor="text1"/>
          <w:sz w:val="22"/>
          <w:szCs w:val="22"/>
          <w:u w:color="000000"/>
        </w:rPr>
        <w:t xml:space="preserve"> </w:t>
      </w:r>
      <w:r w:rsidR="007073D6" w:rsidRPr="00BA13B3">
        <w:rPr>
          <w:color w:val="000000" w:themeColor="text1"/>
          <w:sz w:val="22"/>
          <w:szCs w:val="22"/>
          <w:u w:color="000000"/>
        </w:rPr>
        <w:t>writing.</w:t>
      </w:r>
      <w:r w:rsidR="00C84223" w:rsidRPr="00BA13B3">
        <w:rPr>
          <w:color w:val="000000" w:themeColor="text1"/>
          <w:sz w:val="22"/>
          <w:szCs w:val="22"/>
          <w:u w:color="000000"/>
        </w:rPr>
        <w:t xml:space="preserve"> </w:t>
      </w:r>
      <w:r w:rsidR="007073D6" w:rsidRPr="00BA13B3">
        <w:rPr>
          <w:color w:val="000000" w:themeColor="text1"/>
          <w:sz w:val="22"/>
          <w:szCs w:val="22"/>
          <w:u w:color="000000"/>
        </w:rPr>
        <w:t>Amount:</w:t>
      </w:r>
      <w:r w:rsidR="00C84223" w:rsidRPr="00BA13B3">
        <w:rPr>
          <w:color w:val="000000" w:themeColor="text1"/>
          <w:sz w:val="22"/>
          <w:szCs w:val="22"/>
          <w:u w:color="000000"/>
        </w:rPr>
        <w:t xml:space="preserve"> </w:t>
      </w:r>
      <w:r w:rsidR="007073D6" w:rsidRPr="00BA13B3">
        <w:rPr>
          <w:color w:val="000000" w:themeColor="text1"/>
          <w:sz w:val="22"/>
          <w:szCs w:val="22"/>
          <w:u w:color="000000"/>
        </w:rPr>
        <w:t>$</w:t>
      </w:r>
      <w:r w:rsidR="005255FA">
        <w:rPr>
          <w:color w:val="000000" w:themeColor="text1"/>
          <w:sz w:val="22"/>
          <w:szCs w:val="22"/>
          <w:u w:color="000000"/>
        </w:rPr>
        <w:t>30</w:t>
      </w:r>
      <w:r w:rsidR="007073D6" w:rsidRPr="00BA13B3">
        <w:rPr>
          <w:color w:val="000000" w:themeColor="text1"/>
          <w:sz w:val="22"/>
          <w:szCs w:val="22"/>
          <w:u w:color="000000"/>
        </w:rPr>
        <w:t>,000</w:t>
      </w:r>
      <w:r w:rsidR="001109D4" w:rsidRPr="00BA13B3">
        <w:rPr>
          <w:color w:val="000000" w:themeColor="text1"/>
          <w:sz w:val="22"/>
          <w:szCs w:val="22"/>
          <w:u w:color="000000"/>
        </w:rPr>
        <w:t>.</w:t>
      </w:r>
    </w:p>
    <w:p w14:paraId="735CC4EC" w14:textId="1D1BDE64" w:rsidR="005255FA" w:rsidRDefault="007073D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122" w:history="1">
        <w:r w:rsidR="005255FA" w:rsidRPr="003B1355">
          <w:rPr>
            <w:rStyle w:val="Hyperlink"/>
            <w:sz w:val="24"/>
          </w:rPr>
          <w:t>https://www.jeffersonscholars.org/fellowships</w:t>
        </w:r>
      </w:hyperlink>
    </w:p>
    <w:p w14:paraId="1528DBC7" w14:textId="753452E3" w:rsidR="007073D6" w:rsidRPr="005255FA" w:rsidRDefault="007073D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Pr="00BA13B3">
        <w:rPr>
          <w:color w:val="000000" w:themeColor="text1"/>
          <w:sz w:val="22"/>
          <w:szCs w:val="22"/>
          <w:u w:color="000000"/>
        </w:rPr>
        <w:t>None</w:t>
      </w:r>
      <w:r w:rsidR="001109D4" w:rsidRPr="00BA13B3">
        <w:rPr>
          <w:color w:val="000000" w:themeColor="text1"/>
          <w:sz w:val="22"/>
          <w:szCs w:val="22"/>
          <w:u w:color="000000"/>
        </w:rPr>
        <w:t>.</w:t>
      </w:r>
    </w:p>
    <w:p w14:paraId="5B84124B" w14:textId="0F84F794" w:rsidR="007073D6" w:rsidRPr="00BA13B3" w:rsidRDefault="007073D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February</w:t>
      </w:r>
      <w:r w:rsidR="00C84223" w:rsidRPr="00BA13B3">
        <w:rPr>
          <w:b/>
          <w:color w:val="000000" w:themeColor="text1"/>
          <w:sz w:val="22"/>
          <w:szCs w:val="22"/>
          <w:u w:color="000000"/>
        </w:rPr>
        <w:t xml:space="preserve"> </w:t>
      </w:r>
      <w:r w:rsidRPr="00BA13B3">
        <w:rPr>
          <w:b/>
          <w:color w:val="000000" w:themeColor="text1"/>
          <w:sz w:val="22"/>
          <w:szCs w:val="22"/>
          <w:u w:color="000000"/>
        </w:rPr>
        <w:t>1</w:t>
      </w:r>
      <w:r w:rsidR="00C84223" w:rsidRPr="00BA13B3">
        <w:rPr>
          <w:b/>
          <w:color w:val="000000" w:themeColor="text1"/>
          <w:sz w:val="22"/>
          <w:szCs w:val="22"/>
          <w:u w:color="000000"/>
        </w:rPr>
        <w:t xml:space="preserve"> </w:t>
      </w:r>
    </w:p>
    <w:p w14:paraId="1522C3EF" w14:textId="77777777" w:rsidR="007073D6" w:rsidRPr="00BA13B3" w:rsidRDefault="007073D6" w:rsidP="00C84223">
      <w:pPr>
        <w:rPr>
          <w:color w:val="000000" w:themeColor="text1"/>
          <w:sz w:val="22"/>
          <w:szCs w:val="22"/>
        </w:rPr>
      </w:pPr>
    </w:p>
    <w:p w14:paraId="40A16704" w14:textId="6C29B22A" w:rsidR="00FF5566" w:rsidRPr="00BA13B3" w:rsidRDefault="004934F8" w:rsidP="00C84223">
      <w:pPr>
        <w:pStyle w:val="Heading2"/>
        <w:rPr>
          <w:sz w:val="22"/>
        </w:rPr>
      </w:pPr>
      <w:bookmarkStart w:id="512" w:name="_Toc80091958"/>
      <w:bookmarkStart w:id="513" w:name="_Toc80163015"/>
      <w:bookmarkStart w:id="514" w:name="_Toc85086529"/>
      <w:bookmarkStart w:id="515" w:name="_Toc95369176"/>
      <w:bookmarkStart w:id="516" w:name="_Toc122406618"/>
      <w:bookmarkStart w:id="517" w:name="_Toc453584467"/>
      <w:bookmarkStart w:id="518" w:name="_Toc175570141"/>
      <w:r w:rsidRPr="00BA13B3">
        <w:rPr>
          <w:sz w:val="22"/>
        </w:rPr>
        <w:t>National</w:t>
      </w:r>
      <w:r w:rsidR="00C84223" w:rsidRPr="00BA13B3">
        <w:rPr>
          <w:sz w:val="22"/>
        </w:rPr>
        <w:t xml:space="preserve"> </w:t>
      </w:r>
      <w:r w:rsidRPr="00BA13B3">
        <w:rPr>
          <w:sz w:val="22"/>
        </w:rPr>
        <w:t>Gallery</w:t>
      </w:r>
      <w:r w:rsidR="00C84223" w:rsidRPr="00BA13B3">
        <w:rPr>
          <w:sz w:val="22"/>
        </w:rPr>
        <w:t xml:space="preserve"> </w:t>
      </w:r>
      <w:r w:rsidRPr="00BA13B3">
        <w:rPr>
          <w:sz w:val="22"/>
        </w:rPr>
        <w:t>of</w:t>
      </w:r>
      <w:r w:rsidR="00C84223" w:rsidRPr="00BA13B3">
        <w:rPr>
          <w:sz w:val="22"/>
        </w:rPr>
        <w:t xml:space="preserve"> </w:t>
      </w:r>
      <w:r w:rsidRPr="00BA13B3">
        <w:rPr>
          <w:sz w:val="22"/>
        </w:rPr>
        <w:t>Art</w:t>
      </w:r>
      <w:r w:rsidR="00C84223" w:rsidRPr="00BA13B3">
        <w:rPr>
          <w:sz w:val="22"/>
        </w:rPr>
        <w:t xml:space="preserve"> </w:t>
      </w:r>
      <w:r w:rsidRPr="00BA13B3">
        <w:rPr>
          <w:sz w:val="22"/>
        </w:rPr>
        <w:t>p</w:t>
      </w:r>
      <w:r w:rsidR="00FF5566" w:rsidRPr="00BA13B3">
        <w:rPr>
          <w:sz w:val="22"/>
        </w:rPr>
        <w:t>re-</w:t>
      </w:r>
      <w:r w:rsidR="00C84223" w:rsidRPr="00BA13B3">
        <w:rPr>
          <w:sz w:val="22"/>
        </w:rPr>
        <w:t xml:space="preserve"> </w:t>
      </w:r>
      <w:r w:rsidR="00D303B3" w:rsidRPr="00BA13B3">
        <w:rPr>
          <w:sz w:val="22"/>
        </w:rPr>
        <w:t>and</w:t>
      </w:r>
      <w:r w:rsidR="00C84223" w:rsidRPr="00BA13B3">
        <w:rPr>
          <w:sz w:val="22"/>
        </w:rPr>
        <w:t xml:space="preserve"> </w:t>
      </w:r>
      <w:r w:rsidR="00D303B3" w:rsidRPr="00BA13B3">
        <w:rPr>
          <w:sz w:val="22"/>
        </w:rPr>
        <w:t>post-</w:t>
      </w:r>
      <w:r w:rsidR="00FF5566" w:rsidRPr="00BA13B3">
        <w:rPr>
          <w:sz w:val="22"/>
        </w:rPr>
        <w:t>doctoral</w:t>
      </w:r>
      <w:r w:rsidR="00C84223" w:rsidRPr="00BA13B3">
        <w:rPr>
          <w:sz w:val="22"/>
        </w:rPr>
        <w:t xml:space="preserve"> </w:t>
      </w:r>
      <w:bookmarkEnd w:id="512"/>
      <w:bookmarkEnd w:id="513"/>
      <w:bookmarkEnd w:id="514"/>
      <w:bookmarkEnd w:id="515"/>
      <w:bookmarkEnd w:id="516"/>
      <w:r w:rsidRPr="00BA13B3">
        <w:rPr>
          <w:sz w:val="22"/>
        </w:rPr>
        <w:t>f</w:t>
      </w:r>
      <w:r w:rsidR="00FF5566" w:rsidRPr="00BA13B3">
        <w:rPr>
          <w:sz w:val="22"/>
        </w:rPr>
        <w:t>ellowships</w:t>
      </w:r>
      <w:bookmarkEnd w:id="517"/>
      <w:bookmarkEnd w:id="518"/>
    </w:p>
    <w:p w14:paraId="1FEACB4A" w14:textId="3B506A11" w:rsidR="00224F5A" w:rsidRPr="00BA13B3"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0095318C" w:rsidRPr="00BA13B3">
        <w:rPr>
          <w:color w:val="000000" w:themeColor="text1"/>
          <w:sz w:val="22"/>
          <w:szCs w:val="22"/>
          <w:u w:color="000000"/>
        </w:rPr>
        <w:t>National</w:t>
      </w:r>
      <w:r w:rsidR="00C84223" w:rsidRPr="00BA13B3">
        <w:rPr>
          <w:color w:val="000000" w:themeColor="text1"/>
          <w:sz w:val="22"/>
          <w:szCs w:val="22"/>
          <w:u w:color="000000"/>
        </w:rPr>
        <w:t xml:space="preserve"> </w:t>
      </w:r>
      <w:r w:rsidR="0095318C" w:rsidRPr="00BA13B3">
        <w:rPr>
          <w:color w:val="000000" w:themeColor="text1"/>
          <w:sz w:val="22"/>
          <w:szCs w:val="22"/>
          <w:u w:color="000000"/>
        </w:rPr>
        <w:t>Gallery</w:t>
      </w:r>
      <w:r w:rsidR="00C84223" w:rsidRPr="00BA13B3">
        <w:rPr>
          <w:color w:val="000000" w:themeColor="text1"/>
          <w:sz w:val="22"/>
          <w:szCs w:val="22"/>
          <w:u w:color="000000"/>
        </w:rPr>
        <w:t xml:space="preserve"> </w:t>
      </w:r>
      <w:r w:rsidR="0095318C" w:rsidRPr="00BA13B3">
        <w:rPr>
          <w:color w:val="000000" w:themeColor="text1"/>
          <w:sz w:val="22"/>
          <w:szCs w:val="22"/>
          <w:u w:color="000000"/>
        </w:rPr>
        <w:t>of</w:t>
      </w:r>
      <w:r w:rsidR="00C84223" w:rsidRPr="00BA13B3">
        <w:rPr>
          <w:color w:val="000000" w:themeColor="text1"/>
          <w:sz w:val="22"/>
          <w:szCs w:val="22"/>
          <w:u w:color="000000"/>
        </w:rPr>
        <w:t xml:space="preserve"> </w:t>
      </w:r>
      <w:r w:rsidR="0095318C" w:rsidRPr="00BA13B3">
        <w:rPr>
          <w:color w:val="000000" w:themeColor="text1"/>
          <w:sz w:val="22"/>
          <w:szCs w:val="22"/>
          <w:u w:color="000000"/>
        </w:rPr>
        <w:t>Art</w:t>
      </w:r>
      <w:r w:rsidR="00C84223" w:rsidRPr="00BA13B3">
        <w:rPr>
          <w:color w:val="000000" w:themeColor="text1"/>
          <w:sz w:val="22"/>
          <w:szCs w:val="22"/>
          <w:u w:color="000000"/>
        </w:rPr>
        <w:t xml:space="preserve"> </w:t>
      </w:r>
      <w:r w:rsidR="0095318C" w:rsidRPr="00BA13B3">
        <w:rPr>
          <w:color w:val="000000" w:themeColor="text1"/>
          <w:sz w:val="22"/>
          <w:szCs w:val="22"/>
          <w:u w:color="000000"/>
        </w:rPr>
        <w:t>offers</w:t>
      </w:r>
      <w:r w:rsidR="00C84223" w:rsidRPr="00BA13B3">
        <w:rPr>
          <w:color w:val="000000" w:themeColor="text1"/>
          <w:sz w:val="22"/>
          <w:szCs w:val="22"/>
          <w:u w:color="000000"/>
        </w:rPr>
        <w:t xml:space="preserve"> </w:t>
      </w:r>
      <w:r w:rsidR="00E10DBF" w:rsidRPr="00BA13B3">
        <w:rPr>
          <w:color w:val="000000" w:themeColor="text1"/>
          <w:sz w:val="22"/>
          <w:szCs w:val="22"/>
          <w:u w:color="000000"/>
        </w:rPr>
        <w:t>predoctoral</w:t>
      </w:r>
      <w:r w:rsidR="00C84223" w:rsidRPr="00BA13B3">
        <w:rPr>
          <w:color w:val="000000" w:themeColor="text1"/>
          <w:sz w:val="22"/>
          <w:szCs w:val="22"/>
          <w:u w:color="000000"/>
        </w:rPr>
        <w:t xml:space="preserve"> </w:t>
      </w:r>
      <w:r w:rsidR="004934F8" w:rsidRPr="00BA13B3">
        <w:rPr>
          <w:color w:val="000000" w:themeColor="text1"/>
          <w:sz w:val="22"/>
          <w:szCs w:val="22"/>
          <w:u w:color="000000"/>
        </w:rPr>
        <w:t>fellowships</w:t>
      </w:r>
      <w:r w:rsidR="00C84223" w:rsidRPr="00BA13B3">
        <w:rPr>
          <w:color w:val="000000" w:themeColor="text1"/>
          <w:sz w:val="22"/>
          <w:szCs w:val="22"/>
          <w:u w:color="000000"/>
        </w:rPr>
        <w:t xml:space="preserve"> </w:t>
      </w:r>
      <w:r w:rsidR="004934F8" w:rsidRPr="00BA13B3">
        <w:rPr>
          <w:color w:val="000000" w:themeColor="text1"/>
          <w:sz w:val="22"/>
          <w:szCs w:val="22"/>
          <w:u w:color="000000"/>
        </w:rPr>
        <w:t>in</w:t>
      </w:r>
      <w:r w:rsidR="00C84223" w:rsidRPr="00BA13B3">
        <w:rPr>
          <w:color w:val="000000" w:themeColor="text1"/>
          <w:sz w:val="22"/>
          <w:szCs w:val="22"/>
          <w:u w:color="000000"/>
        </w:rPr>
        <w:t xml:space="preserve"> </w:t>
      </w:r>
      <w:r w:rsidR="004934F8" w:rsidRPr="00BA13B3">
        <w:rPr>
          <w:color w:val="000000" w:themeColor="text1"/>
          <w:sz w:val="22"/>
          <w:szCs w:val="22"/>
          <w:u w:color="000000"/>
        </w:rPr>
        <w:t>support</w:t>
      </w:r>
      <w:r w:rsidR="00C84223" w:rsidRPr="00BA13B3">
        <w:rPr>
          <w:color w:val="000000" w:themeColor="text1"/>
          <w:sz w:val="22"/>
          <w:szCs w:val="22"/>
          <w:u w:color="000000"/>
        </w:rPr>
        <w:t xml:space="preserve"> </w:t>
      </w:r>
      <w:r w:rsidR="004A7CE8" w:rsidRPr="00BA13B3">
        <w:rPr>
          <w:color w:val="000000" w:themeColor="text1"/>
          <w:sz w:val="22"/>
          <w:szCs w:val="22"/>
          <w:u w:color="000000"/>
        </w:rPr>
        <w:t>of</w:t>
      </w:r>
      <w:r w:rsidR="00C84223" w:rsidRPr="00BA13B3">
        <w:rPr>
          <w:color w:val="000000" w:themeColor="text1"/>
          <w:sz w:val="22"/>
          <w:szCs w:val="22"/>
          <w:u w:color="000000"/>
        </w:rPr>
        <w:t xml:space="preserve"> </w:t>
      </w:r>
      <w:r w:rsidR="004934F8" w:rsidRPr="00BA13B3">
        <w:rPr>
          <w:color w:val="000000" w:themeColor="text1"/>
          <w:sz w:val="22"/>
          <w:szCs w:val="22"/>
          <w:u w:color="000000"/>
        </w:rPr>
        <w:t>advanced</w:t>
      </w:r>
      <w:r w:rsidR="00C84223" w:rsidRPr="00BA13B3">
        <w:rPr>
          <w:color w:val="000000" w:themeColor="text1"/>
          <w:sz w:val="22"/>
          <w:szCs w:val="22"/>
          <w:u w:color="000000"/>
        </w:rPr>
        <w:t xml:space="preserve"> </w:t>
      </w:r>
      <w:r w:rsidR="004934F8" w:rsidRPr="00BA13B3">
        <w:rPr>
          <w:color w:val="000000" w:themeColor="text1"/>
          <w:sz w:val="22"/>
          <w:szCs w:val="22"/>
          <w:u w:color="000000"/>
        </w:rPr>
        <w:t>graduate</w:t>
      </w:r>
      <w:r w:rsidR="00C84223" w:rsidRPr="00BA13B3">
        <w:rPr>
          <w:color w:val="000000" w:themeColor="text1"/>
          <w:sz w:val="22"/>
          <w:szCs w:val="22"/>
          <w:u w:color="000000"/>
        </w:rPr>
        <w:t xml:space="preserve"> </w:t>
      </w:r>
      <w:r w:rsidR="004934F8" w:rsidRPr="00BA13B3">
        <w:rPr>
          <w:color w:val="000000" w:themeColor="text1"/>
          <w:sz w:val="22"/>
          <w:szCs w:val="22"/>
          <w:u w:color="000000"/>
        </w:rPr>
        <w:t>research</w:t>
      </w:r>
      <w:r w:rsidR="00C84223" w:rsidRPr="00BA13B3">
        <w:rPr>
          <w:color w:val="000000" w:themeColor="text1"/>
          <w:sz w:val="22"/>
          <w:szCs w:val="22"/>
          <w:u w:color="000000"/>
        </w:rPr>
        <w:t xml:space="preserve"> </w:t>
      </w:r>
      <w:r w:rsidR="004934F8" w:rsidRPr="00BA13B3">
        <w:rPr>
          <w:color w:val="000000" w:themeColor="text1"/>
          <w:sz w:val="22"/>
          <w:szCs w:val="22"/>
          <w:u w:color="000000"/>
        </w:rPr>
        <w:t>in</w:t>
      </w:r>
      <w:r w:rsidR="00C84223" w:rsidRPr="00BA13B3">
        <w:rPr>
          <w:color w:val="000000" w:themeColor="text1"/>
          <w:sz w:val="22"/>
          <w:szCs w:val="22"/>
          <w:u w:color="000000"/>
        </w:rPr>
        <w:t xml:space="preserve"> </w:t>
      </w:r>
      <w:r w:rsidR="004934F8" w:rsidRPr="00BA13B3">
        <w:rPr>
          <w:color w:val="000000" w:themeColor="text1"/>
          <w:sz w:val="22"/>
          <w:szCs w:val="22"/>
          <w:u w:color="000000"/>
        </w:rPr>
        <w:t>the</w:t>
      </w:r>
      <w:r w:rsidR="00C84223" w:rsidRPr="00BA13B3">
        <w:rPr>
          <w:color w:val="000000" w:themeColor="text1"/>
          <w:sz w:val="22"/>
          <w:szCs w:val="22"/>
          <w:u w:color="000000"/>
        </w:rPr>
        <w:t xml:space="preserve"> </w:t>
      </w:r>
      <w:r w:rsidR="004934F8" w:rsidRPr="00BA13B3">
        <w:rPr>
          <w:color w:val="000000" w:themeColor="text1"/>
          <w:sz w:val="22"/>
          <w:szCs w:val="22"/>
          <w:u w:color="000000"/>
        </w:rPr>
        <w:t>history,</w:t>
      </w:r>
      <w:r w:rsidR="00C84223" w:rsidRPr="00BA13B3">
        <w:rPr>
          <w:color w:val="000000" w:themeColor="text1"/>
          <w:sz w:val="22"/>
          <w:szCs w:val="22"/>
          <w:u w:color="000000"/>
        </w:rPr>
        <w:t xml:space="preserve"> </w:t>
      </w:r>
      <w:r w:rsidR="004934F8" w:rsidRPr="00BA13B3">
        <w:rPr>
          <w:color w:val="000000" w:themeColor="text1"/>
          <w:sz w:val="22"/>
          <w:szCs w:val="22"/>
          <w:u w:color="000000"/>
        </w:rPr>
        <w:t>theory,</w:t>
      </w:r>
      <w:r w:rsidR="00C84223" w:rsidRPr="00BA13B3">
        <w:rPr>
          <w:color w:val="000000" w:themeColor="text1"/>
          <w:sz w:val="22"/>
          <w:szCs w:val="22"/>
          <w:u w:color="000000"/>
        </w:rPr>
        <w:t xml:space="preserve"> </w:t>
      </w:r>
      <w:r w:rsidR="004934F8" w:rsidRPr="00BA13B3">
        <w:rPr>
          <w:color w:val="000000" w:themeColor="text1"/>
          <w:sz w:val="22"/>
          <w:szCs w:val="22"/>
          <w:u w:color="000000"/>
        </w:rPr>
        <w:t>and</w:t>
      </w:r>
      <w:r w:rsidR="00C84223" w:rsidRPr="00BA13B3">
        <w:rPr>
          <w:color w:val="000000" w:themeColor="text1"/>
          <w:sz w:val="22"/>
          <w:szCs w:val="22"/>
          <w:u w:color="000000"/>
        </w:rPr>
        <w:t xml:space="preserve"> </w:t>
      </w:r>
      <w:r w:rsidR="004934F8" w:rsidRPr="00BA13B3">
        <w:rPr>
          <w:color w:val="000000" w:themeColor="text1"/>
          <w:sz w:val="22"/>
          <w:szCs w:val="22"/>
          <w:u w:color="000000"/>
        </w:rPr>
        <w:t>criticism</w:t>
      </w:r>
      <w:r w:rsidR="00C84223" w:rsidRPr="00BA13B3">
        <w:rPr>
          <w:color w:val="000000" w:themeColor="text1"/>
          <w:sz w:val="22"/>
          <w:szCs w:val="22"/>
          <w:u w:color="000000"/>
        </w:rPr>
        <w:t xml:space="preserve"> </w:t>
      </w:r>
      <w:r w:rsidR="004934F8" w:rsidRPr="00BA13B3">
        <w:rPr>
          <w:color w:val="000000" w:themeColor="text1"/>
          <w:sz w:val="22"/>
          <w:szCs w:val="22"/>
          <w:u w:color="000000"/>
        </w:rPr>
        <w:t>of</w:t>
      </w:r>
      <w:r w:rsidR="00C84223" w:rsidRPr="00BA13B3">
        <w:rPr>
          <w:color w:val="000000" w:themeColor="text1"/>
          <w:sz w:val="22"/>
          <w:szCs w:val="22"/>
          <w:u w:color="000000"/>
        </w:rPr>
        <w:t xml:space="preserve"> </w:t>
      </w:r>
      <w:r w:rsidR="004934F8" w:rsidRPr="00BA13B3">
        <w:rPr>
          <w:color w:val="000000" w:themeColor="text1"/>
          <w:sz w:val="22"/>
          <w:szCs w:val="22"/>
          <w:u w:color="000000"/>
        </w:rPr>
        <w:t>art,</w:t>
      </w:r>
      <w:r w:rsidR="00C84223" w:rsidRPr="00BA13B3">
        <w:rPr>
          <w:color w:val="000000" w:themeColor="text1"/>
          <w:sz w:val="22"/>
          <w:szCs w:val="22"/>
          <w:u w:color="000000"/>
        </w:rPr>
        <w:t xml:space="preserve"> </w:t>
      </w:r>
      <w:r w:rsidR="004934F8" w:rsidRPr="00BA13B3">
        <w:rPr>
          <w:color w:val="000000" w:themeColor="text1"/>
          <w:sz w:val="22"/>
          <w:szCs w:val="22"/>
          <w:u w:color="000000"/>
        </w:rPr>
        <w:t>architecture,</w:t>
      </w:r>
      <w:r w:rsidR="00C84223" w:rsidRPr="00BA13B3">
        <w:rPr>
          <w:color w:val="000000" w:themeColor="text1"/>
          <w:sz w:val="22"/>
          <w:szCs w:val="22"/>
          <w:u w:color="000000"/>
        </w:rPr>
        <w:t xml:space="preserve"> </w:t>
      </w:r>
      <w:r w:rsidR="004934F8" w:rsidRPr="00BA13B3">
        <w:rPr>
          <w:color w:val="000000" w:themeColor="text1"/>
          <w:sz w:val="22"/>
          <w:szCs w:val="22"/>
          <w:u w:color="000000"/>
        </w:rPr>
        <w:t>urbanism,</w:t>
      </w:r>
      <w:r w:rsidR="00C84223" w:rsidRPr="00BA13B3">
        <w:rPr>
          <w:color w:val="000000" w:themeColor="text1"/>
          <w:sz w:val="22"/>
          <w:szCs w:val="22"/>
          <w:u w:color="000000"/>
        </w:rPr>
        <w:t xml:space="preserve"> </w:t>
      </w:r>
      <w:r w:rsidR="004934F8" w:rsidRPr="00BA13B3">
        <w:rPr>
          <w:color w:val="000000" w:themeColor="text1"/>
          <w:sz w:val="22"/>
          <w:szCs w:val="22"/>
          <w:u w:color="000000"/>
        </w:rPr>
        <w:t>and</w:t>
      </w:r>
      <w:r w:rsidR="00C84223" w:rsidRPr="00BA13B3">
        <w:rPr>
          <w:color w:val="000000" w:themeColor="text1"/>
          <w:sz w:val="22"/>
          <w:szCs w:val="22"/>
          <w:u w:color="000000"/>
        </w:rPr>
        <w:t xml:space="preserve"> </w:t>
      </w:r>
      <w:r w:rsidR="004934F8" w:rsidRPr="00BA13B3">
        <w:rPr>
          <w:color w:val="000000" w:themeColor="text1"/>
          <w:sz w:val="22"/>
          <w:szCs w:val="22"/>
          <w:u w:color="000000"/>
        </w:rPr>
        <w:t>photographic</w:t>
      </w:r>
      <w:r w:rsidR="00C84223" w:rsidRPr="00BA13B3">
        <w:rPr>
          <w:color w:val="000000" w:themeColor="text1"/>
          <w:sz w:val="22"/>
          <w:szCs w:val="22"/>
          <w:u w:color="000000"/>
        </w:rPr>
        <w:t xml:space="preserve"> </w:t>
      </w:r>
      <w:r w:rsidR="004934F8" w:rsidRPr="00BA13B3">
        <w:rPr>
          <w:color w:val="000000" w:themeColor="text1"/>
          <w:sz w:val="22"/>
          <w:szCs w:val="22"/>
          <w:u w:color="000000"/>
        </w:rPr>
        <w:t>media.</w:t>
      </w:r>
      <w:r w:rsidR="00C84223" w:rsidRPr="00BA13B3">
        <w:rPr>
          <w:color w:val="000000" w:themeColor="text1"/>
          <w:sz w:val="22"/>
          <w:szCs w:val="22"/>
        </w:rPr>
        <w:t xml:space="preserve"> </w:t>
      </w:r>
      <w:r w:rsidR="004934F8" w:rsidRPr="00BA13B3">
        <w:rPr>
          <w:color w:val="000000" w:themeColor="text1"/>
          <w:sz w:val="22"/>
          <w:szCs w:val="22"/>
          <w:u w:color="000000"/>
        </w:rPr>
        <w:t>Each</w:t>
      </w:r>
      <w:r w:rsidR="00C84223" w:rsidRPr="00BA13B3">
        <w:rPr>
          <w:color w:val="000000" w:themeColor="text1"/>
          <w:sz w:val="22"/>
          <w:szCs w:val="22"/>
          <w:u w:color="000000"/>
        </w:rPr>
        <w:t xml:space="preserve"> </w:t>
      </w:r>
      <w:r w:rsidR="004A7CE8" w:rsidRPr="00BA13B3">
        <w:rPr>
          <w:color w:val="000000" w:themeColor="text1"/>
          <w:sz w:val="22"/>
          <w:szCs w:val="22"/>
          <w:u w:color="000000"/>
        </w:rPr>
        <w:t>fellowship</w:t>
      </w:r>
      <w:r w:rsidR="00C84223" w:rsidRPr="00BA13B3">
        <w:rPr>
          <w:color w:val="000000" w:themeColor="text1"/>
          <w:sz w:val="22"/>
          <w:szCs w:val="22"/>
          <w:u w:color="000000"/>
        </w:rPr>
        <w:t xml:space="preserve"> </w:t>
      </w:r>
      <w:r w:rsidR="004934F8" w:rsidRPr="00BA13B3">
        <w:rPr>
          <w:color w:val="000000" w:themeColor="text1"/>
          <w:sz w:val="22"/>
          <w:szCs w:val="22"/>
          <w:u w:color="000000"/>
        </w:rPr>
        <w:t>has</w:t>
      </w:r>
      <w:r w:rsidR="00C84223" w:rsidRPr="00BA13B3">
        <w:rPr>
          <w:color w:val="000000" w:themeColor="text1"/>
          <w:sz w:val="22"/>
          <w:szCs w:val="22"/>
          <w:u w:color="000000"/>
        </w:rPr>
        <w:t xml:space="preserve"> </w:t>
      </w:r>
      <w:r w:rsidR="004934F8" w:rsidRPr="00BA13B3">
        <w:rPr>
          <w:color w:val="000000" w:themeColor="text1"/>
          <w:sz w:val="22"/>
          <w:szCs w:val="22"/>
          <w:u w:color="000000"/>
        </w:rPr>
        <w:t>specific</w:t>
      </w:r>
      <w:r w:rsidR="00C84223" w:rsidRPr="00BA13B3">
        <w:rPr>
          <w:color w:val="000000" w:themeColor="text1"/>
          <w:sz w:val="22"/>
          <w:szCs w:val="22"/>
          <w:u w:color="000000"/>
        </w:rPr>
        <w:t xml:space="preserve"> </w:t>
      </w:r>
      <w:r w:rsidR="004934F8" w:rsidRPr="00BA13B3">
        <w:rPr>
          <w:color w:val="000000" w:themeColor="text1"/>
          <w:sz w:val="22"/>
          <w:szCs w:val="22"/>
          <w:u w:color="000000"/>
        </w:rPr>
        <w:t>requirements</w:t>
      </w:r>
      <w:r w:rsidR="00C84223" w:rsidRPr="00BA13B3">
        <w:rPr>
          <w:color w:val="000000" w:themeColor="text1"/>
          <w:sz w:val="22"/>
          <w:szCs w:val="22"/>
          <w:u w:color="000000"/>
        </w:rPr>
        <w:t xml:space="preserve"> </w:t>
      </w:r>
      <w:r w:rsidR="004934F8" w:rsidRPr="00BA13B3">
        <w:rPr>
          <w:color w:val="000000" w:themeColor="text1"/>
          <w:sz w:val="22"/>
          <w:szCs w:val="22"/>
          <w:u w:color="000000"/>
        </w:rPr>
        <w:t>and</w:t>
      </w:r>
      <w:r w:rsidR="00C84223" w:rsidRPr="00BA13B3">
        <w:rPr>
          <w:color w:val="000000" w:themeColor="text1"/>
          <w:sz w:val="22"/>
          <w:szCs w:val="22"/>
          <w:u w:color="000000"/>
        </w:rPr>
        <w:t xml:space="preserve"> </w:t>
      </w:r>
      <w:r w:rsidR="004934F8" w:rsidRPr="00BA13B3">
        <w:rPr>
          <w:color w:val="000000" w:themeColor="text1"/>
          <w:sz w:val="22"/>
          <w:szCs w:val="22"/>
          <w:u w:color="000000"/>
        </w:rPr>
        <w:t>intents,</w:t>
      </w:r>
      <w:r w:rsidR="00C84223" w:rsidRPr="00BA13B3">
        <w:rPr>
          <w:color w:val="000000" w:themeColor="text1"/>
          <w:sz w:val="22"/>
          <w:szCs w:val="22"/>
          <w:u w:color="000000"/>
        </w:rPr>
        <w:t xml:space="preserve"> </w:t>
      </w:r>
      <w:r w:rsidR="004934F8" w:rsidRPr="00BA13B3">
        <w:rPr>
          <w:color w:val="000000" w:themeColor="text1"/>
          <w:sz w:val="22"/>
          <w:szCs w:val="22"/>
          <w:u w:color="000000"/>
        </w:rPr>
        <w:t>including</w:t>
      </w:r>
      <w:r w:rsidR="00C84223" w:rsidRPr="00BA13B3">
        <w:rPr>
          <w:color w:val="000000" w:themeColor="text1"/>
          <w:sz w:val="22"/>
          <w:szCs w:val="22"/>
          <w:u w:color="000000"/>
        </w:rPr>
        <w:t xml:space="preserve"> </w:t>
      </w:r>
      <w:r w:rsidR="004934F8" w:rsidRPr="00BA13B3">
        <w:rPr>
          <w:color w:val="000000" w:themeColor="text1"/>
          <w:sz w:val="22"/>
          <w:szCs w:val="22"/>
          <w:u w:color="000000"/>
        </w:rPr>
        <w:t>support</w:t>
      </w:r>
      <w:r w:rsidR="00C84223" w:rsidRPr="00BA13B3">
        <w:rPr>
          <w:color w:val="000000" w:themeColor="text1"/>
          <w:sz w:val="22"/>
          <w:szCs w:val="22"/>
          <w:u w:color="000000"/>
        </w:rPr>
        <w:t xml:space="preserve"> </w:t>
      </w:r>
      <w:r w:rsidR="004934F8" w:rsidRPr="00BA13B3">
        <w:rPr>
          <w:color w:val="000000" w:themeColor="text1"/>
          <w:sz w:val="22"/>
          <w:szCs w:val="22"/>
          <w:u w:color="000000"/>
        </w:rPr>
        <w:t>for</w:t>
      </w:r>
      <w:r w:rsidR="00C84223" w:rsidRPr="00BA13B3">
        <w:rPr>
          <w:color w:val="000000" w:themeColor="text1"/>
          <w:sz w:val="22"/>
          <w:szCs w:val="22"/>
          <w:u w:color="000000"/>
        </w:rPr>
        <w:t xml:space="preserve"> </w:t>
      </w:r>
      <w:r w:rsidR="004934F8" w:rsidRPr="00BA13B3">
        <w:rPr>
          <w:color w:val="000000" w:themeColor="text1"/>
          <w:sz w:val="22"/>
          <w:szCs w:val="22"/>
          <w:u w:color="000000"/>
        </w:rPr>
        <w:t>the</w:t>
      </w:r>
      <w:r w:rsidR="00C84223" w:rsidRPr="00BA13B3">
        <w:rPr>
          <w:color w:val="000000" w:themeColor="text1"/>
          <w:sz w:val="22"/>
          <w:szCs w:val="22"/>
          <w:u w:color="000000"/>
        </w:rPr>
        <w:t xml:space="preserve"> </w:t>
      </w:r>
      <w:r w:rsidR="004934F8" w:rsidRPr="00BA13B3">
        <w:rPr>
          <w:color w:val="000000" w:themeColor="text1"/>
          <w:sz w:val="22"/>
          <w:szCs w:val="22"/>
          <w:u w:color="000000"/>
        </w:rPr>
        <w:t>advancement</w:t>
      </w:r>
      <w:r w:rsidR="00C84223" w:rsidRPr="00BA13B3">
        <w:rPr>
          <w:color w:val="000000" w:themeColor="text1"/>
          <w:sz w:val="22"/>
          <w:szCs w:val="22"/>
          <w:u w:color="000000"/>
        </w:rPr>
        <w:t xml:space="preserve"> </w:t>
      </w:r>
      <w:r w:rsidR="004934F8" w:rsidRPr="00BA13B3">
        <w:rPr>
          <w:color w:val="000000" w:themeColor="text1"/>
          <w:sz w:val="22"/>
          <w:szCs w:val="22"/>
          <w:u w:color="000000"/>
        </w:rPr>
        <w:t>and</w:t>
      </w:r>
      <w:r w:rsidR="00C84223" w:rsidRPr="00BA13B3">
        <w:rPr>
          <w:color w:val="000000" w:themeColor="text1"/>
          <w:sz w:val="22"/>
          <w:szCs w:val="22"/>
          <w:u w:color="000000"/>
        </w:rPr>
        <w:t xml:space="preserve"> </w:t>
      </w:r>
      <w:r w:rsidR="004934F8" w:rsidRPr="00BA13B3">
        <w:rPr>
          <w:color w:val="000000" w:themeColor="text1"/>
          <w:sz w:val="22"/>
          <w:szCs w:val="22"/>
          <w:u w:color="000000"/>
        </w:rPr>
        <w:t>comple</w:t>
      </w:r>
      <w:r w:rsidR="004A7CE8" w:rsidRPr="00BA13B3">
        <w:rPr>
          <w:color w:val="000000" w:themeColor="text1"/>
          <w:sz w:val="22"/>
          <w:szCs w:val="22"/>
          <w:u w:color="000000"/>
        </w:rPr>
        <w:t>tion</w:t>
      </w:r>
      <w:r w:rsidR="00C84223" w:rsidRPr="00BA13B3">
        <w:rPr>
          <w:color w:val="000000" w:themeColor="text1"/>
          <w:sz w:val="22"/>
          <w:szCs w:val="22"/>
          <w:u w:color="000000"/>
        </w:rPr>
        <w:t xml:space="preserve"> </w:t>
      </w:r>
      <w:r w:rsidR="004A7CE8" w:rsidRPr="00BA13B3">
        <w:rPr>
          <w:color w:val="000000" w:themeColor="text1"/>
          <w:sz w:val="22"/>
          <w:szCs w:val="22"/>
          <w:u w:color="000000"/>
        </w:rPr>
        <w:t>of</w:t>
      </w:r>
      <w:r w:rsidR="00C84223" w:rsidRPr="00BA13B3">
        <w:rPr>
          <w:color w:val="000000" w:themeColor="text1"/>
          <w:sz w:val="22"/>
          <w:szCs w:val="22"/>
          <w:u w:color="000000"/>
        </w:rPr>
        <w:t xml:space="preserve"> </w:t>
      </w:r>
      <w:r w:rsidR="004A7CE8" w:rsidRPr="00BA13B3">
        <w:rPr>
          <w:color w:val="000000" w:themeColor="text1"/>
          <w:sz w:val="22"/>
          <w:szCs w:val="22"/>
          <w:u w:color="000000"/>
        </w:rPr>
        <w:t>a</w:t>
      </w:r>
      <w:r w:rsidR="00C84223" w:rsidRPr="00BA13B3">
        <w:rPr>
          <w:color w:val="000000" w:themeColor="text1"/>
          <w:sz w:val="22"/>
          <w:szCs w:val="22"/>
          <w:u w:color="000000"/>
        </w:rPr>
        <w:t xml:space="preserve"> </w:t>
      </w:r>
      <w:r w:rsidR="004A7CE8" w:rsidRPr="00BA13B3">
        <w:rPr>
          <w:color w:val="000000" w:themeColor="text1"/>
          <w:sz w:val="22"/>
          <w:szCs w:val="22"/>
          <w:u w:color="000000"/>
        </w:rPr>
        <w:t>doctoral</w:t>
      </w:r>
      <w:r w:rsidR="00C84223" w:rsidRPr="00BA13B3">
        <w:rPr>
          <w:color w:val="000000" w:themeColor="text1"/>
          <w:sz w:val="22"/>
          <w:szCs w:val="22"/>
          <w:u w:color="000000"/>
        </w:rPr>
        <w:t xml:space="preserve"> </w:t>
      </w:r>
      <w:r w:rsidR="004A7CE8" w:rsidRPr="00BA13B3">
        <w:rPr>
          <w:color w:val="000000" w:themeColor="text1"/>
          <w:sz w:val="22"/>
          <w:szCs w:val="22"/>
          <w:u w:color="000000"/>
        </w:rPr>
        <w:t>dissertation</w:t>
      </w:r>
      <w:r w:rsidR="00C84223" w:rsidRPr="00BA13B3">
        <w:rPr>
          <w:color w:val="000000" w:themeColor="text1"/>
          <w:sz w:val="22"/>
          <w:szCs w:val="22"/>
          <w:u w:color="000000"/>
        </w:rPr>
        <w:t xml:space="preserve"> </w:t>
      </w:r>
      <w:r w:rsidR="004934F8" w:rsidRPr="00BA13B3">
        <w:rPr>
          <w:color w:val="000000" w:themeColor="text1"/>
          <w:sz w:val="22"/>
          <w:szCs w:val="22"/>
          <w:u w:color="000000"/>
        </w:rPr>
        <w:t>and</w:t>
      </w:r>
      <w:r w:rsidR="00C84223" w:rsidRPr="00BA13B3">
        <w:rPr>
          <w:color w:val="000000" w:themeColor="text1"/>
          <w:sz w:val="22"/>
          <w:szCs w:val="22"/>
          <w:u w:color="000000"/>
        </w:rPr>
        <w:t xml:space="preserve"> </w:t>
      </w:r>
      <w:r w:rsidR="004934F8" w:rsidRPr="00BA13B3">
        <w:rPr>
          <w:color w:val="000000" w:themeColor="text1"/>
          <w:sz w:val="22"/>
          <w:szCs w:val="22"/>
          <w:u w:color="000000"/>
        </w:rPr>
        <w:t>for</w:t>
      </w:r>
      <w:r w:rsidR="00C84223" w:rsidRPr="00BA13B3">
        <w:rPr>
          <w:color w:val="000000" w:themeColor="text1"/>
          <w:sz w:val="22"/>
          <w:szCs w:val="22"/>
          <w:u w:color="000000"/>
        </w:rPr>
        <w:t xml:space="preserve"> </w:t>
      </w:r>
      <w:r w:rsidR="004934F8" w:rsidRPr="00BA13B3">
        <w:rPr>
          <w:color w:val="000000" w:themeColor="text1"/>
          <w:sz w:val="22"/>
          <w:szCs w:val="22"/>
          <w:u w:color="000000"/>
        </w:rPr>
        <w:t>residency</w:t>
      </w:r>
      <w:r w:rsidR="00C84223" w:rsidRPr="00BA13B3">
        <w:rPr>
          <w:color w:val="000000" w:themeColor="text1"/>
          <w:sz w:val="22"/>
          <w:szCs w:val="22"/>
          <w:u w:color="000000"/>
        </w:rPr>
        <w:t xml:space="preserve"> </w:t>
      </w:r>
      <w:r w:rsidR="004934F8" w:rsidRPr="00BA13B3">
        <w:rPr>
          <w:color w:val="000000" w:themeColor="text1"/>
          <w:sz w:val="22"/>
          <w:szCs w:val="22"/>
          <w:u w:color="000000"/>
        </w:rPr>
        <w:t>and</w:t>
      </w:r>
      <w:r w:rsidR="00C84223" w:rsidRPr="00BA13B3">
        <w:rPr>
          <w:color w:val="000000" w:themeColor="text1"/>
          <w:sz w:val="22"/>
          <w:szCs w:val="22"/>
          <w:u w:color="000000"/>
        </w:rPr>
        <w:t xml:space="preserve"> </w:t>
      </w:r>
      <w:r w:rsidR="004934F8" w:rsidRPr="00BA13B3">
        <w:rPr>
          <w:color w:val="000000" w:themeColor="text1"/>
          <w:sz w:val="22"/>
          <w:szCs w:val="22"/>
          <w:u w:color="000000"/>
        </w:rPr>
        <w:t>travel.</w:t>
      </w:r>
      <w:r w:rsidR="00C84223" w:rsidRPr="00BA13B3">
        <w:rPr>
          <w:color w:val="000000" w:themeColor="text1"/>
          <w:sz w:val="22"/>
          <w:szCs w:val="22"/>
          <w:u w:color="000000"/>
        </w:rPr>
        <w:t xml:space="preserve"> </w:t>
      </w:r>
      <w:r w:rsidR="004A7CE8" w:rsidRPr="00BA13B3">
        <w:rPr>
          <w:color w:val="000000" w:themeColor="text1"/>
          <w:sz w:val="22"/>
          <w:szCs w:val="22"/>
          <w:u w:color="000000"/>
        </w:rPr>
        <w:t>To</w:t>
      </w:r>
      <w:r w:rsidR="00C84223" w:rsidRPr="00BA13B3">
        <w:rPr>
          <w:color w:val="000000" w:themeColor="text1"/>
          <w:sz w:val="22"/>
          <w:szCs w:val="22"/>
          <w:u w:color="000000"/>
        </w:rPr>
        <w:t xml:space="preserve"> </w:t>
      </w:r>
      <w:r w:rsidR="004A7CE8" w:rsidRPr="00BA13B3">
        <w:rPr>
          <w:color w:val="000000" w:themeColor="text1"/>
          <w:sz w:val="22"/>
          <w:szCs w:val="22"/>
          <w:u w:color="000000"/>
        </w:rPr>
        <w:t>be</w:t>
      </w:r>
      <w:r w:rsidR="00C84223" w:rsidRPr="00BA13B3">
        <w:rPr>
          <w:color w:val="000000" w:themeColor="text1"/>
          <w:sz w:val="22"/>
          <w:szCs w:val="22"/>
          <w:u w:color="000000"/>
        </w:rPr>
        <w:t xml:space="preserve"> </w:t>
      </w:r>
      <w:r w:rsidR="004A7CE8" w:rsidRPr="00BA13B3">
        <w:rPr>
          <w:color w:val="000000" w:themeColor="text1"/>
          <w:sz w:val="22"/>
          <w:szCs w:val="22"/>
          <w:u w:color="000000"/>
        </w:rPr>
        <w:t>eligible,</w:t>
      </w:r>
      <w:r w:rsidR="00C84223" w:rsidRPr="00BA13B3">
        <w:rPr>
          <w:color w:val="000000" w:themeColor="text1"/>
          <w:sz w:val="22"/>
          <w:szCs w:val="22"/>
          <w:u w:color="000000"/>
        </w:rPr>
        <w:t xml:space="preserve"> </w:t>
      </w:r>
      <w:r w:rsidR="00224F5A" w:rsidRPr="00BA13B3">
        <w:rPr>
          <w:color w:val="000000" w:themeColor="text1"/>
          <w:sz w:val="22"/>
          <w:szCs w:val="22"/>
          <w:u w:color="000000"/>
        </w:rPr>
        <w:t>nominee</w:t>
      </w:r>
      <w:r w:rsidR="004A7CE8" w:rsidRPr="00BA13B3">
        <w:rPr>
          <w:color w:val="000000" w:themeColor="text1"/>
          <w:sz w:val="22"/>
          <w:szCs w:val="22"/>
          <w:u w:color="000000"/>
        </w:rPr>
        <w:t>s</w:t>
      </w:r>
      <w:r w:rsidR="00C84223" w:rsidRPr="00BA13B3">
        <w:rPr>
          <w:color w:val="000000" w:themeColor="text1"/>
          <w:sz w:val="22"/>
          <w:szCs w:val="22"/>
          <w:u w:color="000000"/>
        </w:rPr>
        <w:t xml:space="preserve"> </w:t>
      </w:r>
      <w:r w:rsidR="00224F5A" w:rsidRPr="00BA13B3">
        <w:rPr>
          <w:color w:val="000000" w:themeColor="text1"/>
          <w:sz w:val="22"/>
          <w:szCs w:val="22"/>
          <w:u w:color="000000"/>
        </w:rPr>
        <w:t>must</w:t>
      </w:r>
      <w:r w:rsidR="00C84223" w:rsidRPr="00BA13B3">
        <w:rPr>
          <w:color w:val="000000" w:themeColor="text1"/>
          <w:sz w:val="22"/>
          <w:szCs w:val="22"/>
          <w:u w:color="000000"/>
        </w:rPr>
        <w:t xml:space="preserve"> </w:t>
      </w:r>
      <w:r w:rsidR="00224F5A" w:rsidRPr="00BA13B3">
        <w:rPr>
          <w:color w:val="000000" w:themeColor="text1"/>
          <w:sz w:val="22"/>
          <w:szCs w:val="22"/>
          <w:u w:color="000000"/>
        </w:rPr>
        <w:t>have</w:t>
      </w:r>
      <w:r w:rsidR="00C84223" w:rsidRPr="00BA13B3">
        <w:rPr>
          <w:color w:val="000000" w:themeColor="text1"/>
          <w:sz w:val="22"/>
          <w:szCs w:val="22"/>
          <w:u w:color="000000"/>
        </w:rPr>
        <w:t xml:space="preserve"> </w:t>
      </w:r>
      <w:r w:rsidR="00224F5A" w:rsidRPr="00BA13B3">
        <w:rPr>
          <w:color w:val="000000" w:themeColor="text1"/>
          <w:sz w:val="22"/>
          <w:szCs w:val="22"/>
          <w:u w:color="000000"/>
        </w:rPr>
        <w:t>completed</w:t>
      </w:r>
      <w:r w:rsidR="00C84223" w:rsidRPr="00BA13B3">
        <w:rPr>
          <w:color w:val="000000" w:themeColor="text1"/>
          <w:sz w:val="22"/>
          <w:szCs w:val="22"/>
          <w:u w:color="000000"/>
        </w:rPr>
        <w:t xml:space="preserve"> </w:t>
      </w:r>
      <w:r w:rsidR="00224F5A" w:rsidRPr="00BA13B3">
        <w:rPr>
          <w:color w:val="000000" w:themeColor="text1"/>
          <w:sz w:val="22"/>
          <w:szCs w:val="22"/>
          <w:u w:color="000000"/>
        </w:rPr>
        <w:t>all</w:t>
      </w:r>
      <w:r w:rsidR="00C84223" w:rsidRPr="00BA13B3">
        <w:rPr>
          <w:color w:val="000000" w:themeColor="text1"/>
          <w:sz w:val="22"/>
          <w:szCs w:val="22"/>
          <w:u w:color="000000"/>
        </w:rPr>
        <w:t xml:space="preserve"> </w:t>
      </w:r>
      <w:r w:rsidR="00224F5A" w:rsidRPr="00BA13B3">
        <w:rPr>
          <w:color w:val="000000" w:themeColor="text1"/>
          <w:sz w:val="22"/>
          <w:szCs w:val="22"/>
          <w:u w:color="000000"/>
        </w:rPr>
        <w:t>departmental</w:t>
      </w:r>
      <w:r w:rsidR="00C84223" w:rsidRPr="00BA13B3">
        <w:rPr>
          <w:color w:val="000000" w:themeColor="text1"/>
          <w:sz w:val="22"/>
          <w:szCs w:val="22"/>
          <w:u w:color="000000"/>
        </w:rPr>
        <w:t xml:space="preserve"> </w:t>
      </w:r>
      <w:r w:rsidR="00224F5A" w:rsidRPr="00BA13B3">
        <w:rPr>
          <w:color w:val="000000" w:themeColor="text1"/>
          <w:sz w:val="22"/>
          <w:szCs w:val="22"/>
          <w:u w:color="000000"/>
        </w:rPr>
        <w:t>requirements,</w:t>
      </w:r>
      <w:r w:rsidR="00C84223" w:rsidRPr="00BA13B3">
        <w:rPr>
          <w:color w:val="000000" w:themeColor="text1"/>
          <w:sz w:val="22"/>
          <w:szCs w:val="22"/>
          <w:u w:color="000000"/>
        </w:rPr>
        <w:t xml:space="preserve"> </w:t>
      </w:r>
      <w:r w:rsidR="00224F5A" w:rsidRPr="00BA13B3">
        <w:rPr>
          <w:color w:val="000000" w:themeColor="text1"/>
          <w:sz w:val="22"/>
          <w:szCs w:val="22"/>
          <w:u w:color="000000"/>
        </w:rPr>
        <w:t>including</w:t>
      </w:r>
      <w:r w:rsidR="00C84223" w:rsidRPr="00BA13B3">
        <w:rPr>
          <w:color w:val="000000" w:themeColor="text1"/>
          <w:sz w:val="22"/>
          <w:szCs w:val="22"/>
          <w:u w:color="000000"/>
        </w:rPr>
        <w:t xml:space="preserve"> </w:t>
      </w:r>
      <w:r w:rsidR="00224F5A" w:rsidRPr="00BA13B3">
        <w:rPr>
          <w:color w:val="000000" w:themeColor="text1"/>
          <w:sz w:val="22"/>
          <w:szCs w:val="22"/>
          <w:u w:color="000000"/>
        </w:rPr>
        <w:t>course</w:t>
      </w:r>
      <w:r w:rsidR="00C84223" w:rsidRPr="00BA13B3">
        <w:rPr>
          <w:color w:val="000000" w:themeColor="text1"/>
          <w:sz w:val="22"/>
          <w:szCs w:val="22"/>
          <w:u w:color="000000"/>
        </w:rPr>
        <w:t xml:space="preserve"> </w:t>
      </w:r>
      <w:r w:rsidR="00224F5A" w:rsidRPr="00BA13B3">
        <w:rPr>
          <w:color w:val="000000" w:themeColor="text1"/>
          <w:sz w:val="22"/>
          <w:szCs w:val="22"/>
          <w:u w:color="000000"/>
        </w:rPr>
        <w:t>work,</w:t>
      </w:r>
      <w:r w:rsidR="00C84223" w:rsidRPr="00BA13B3">
        <w:rPr>
          <w:color w:val="000000" w:themeColor="text1"/>
          <w:sz w:val="22"/>
          <w:szCs w:val="22"/>
          <w:u w:color="000000"/>
        </w:rPr>
        <w:t xml:space="preserve"> </w:t>
      </w:r>
      <w:r w:rsidR="00224F5A" w:rsidRPr="00BA13B3">
        <w:rPr>
          <w:color w:val="000000" w:themeColor="text1"/>
          <w:sz w:val="22"/>
          <w:szCs w:val="22"/>
          <w:u w:color="000000"/>
        </w:rPr>
        <w:t>residency,</w:t>
      </w:r>
      <w:r w:rsidR="00C84223" w:rsidRPr="00BA13B3">
        <w:rPr>
          <w:color w:val="000000" w:themeColor="text1"/>
          <w:sz w:val="22"/>
          <w:szCs w:val="22"/>
          <w:u w:color="000000"/>
        </w:rPr>
        <w:t xml:space="preserve"> </w:t>
      </w:r>
      <w:r w:rsidR="00224F5A" w:rsidRPr="00BA13B3">
        <w:rPr>
          <w:color w:val="000000" w:themeColor="text1"/>
          <w:sz w:val="22"/>
          <w:szCs w:val="22"/>
          <w:u w:color="000000"/>
        </w:rPr>
        <w:t>and</w:t>
      </w:r>
      <w:r w:rsidR="00C84223" w:rsidRPr="00BA13B3">
        <w:rPr>
          <w:color w:val="000000" w:themeColor="text1"/>
          <w:sz w:val="22"/>
          <w:szCs w:val="22"/>
          <w:u w:color="000000"/>
        </w:rPr>
        <w:t xml:space="preserve"> </w:t>
      </w:r>
      <w:r w:rsidR="00224F5A" w:rsidRPr="00BA13B3">
        <w:rPr>
          <w:color w:val="000000" w:themeColor="text1"/>
          <w:sz w:val="22"/>
          <w:szCs w:val="22"/>
          <w:u w:color="000000"/>
        </w:rPr>
        <w:t>general</w:t>
      </w:r>
      <w:r w:rsidR="00C84223" w:rsidRPr="00BA13B3">
        <w:rPr>
          <w:color w:val="000000" w:themeColor="text1"/>
          <w:sz w:val="22"/>
          <w:szCs w:val="22"/>
          <w:u w:color="000000"/>
        </w:rPr>
        <w:t xml:space="preserve"> </w:t>
      </w:r>
      <w:r w:rsidR="00224F5A" w:rsidRPr="00BA13B3">
        <w:rPr>
          <w:color w:val="000000" w:themeColor="text1"/>
          <w:sz w:val="22"/>
          <w:szCs w:val="22"/>
          <w:u w:color="000000"/>
        </w:rPr>
        <w:t>and</w:t>
      </w:r>
      <w:r w:rsidR="00C84223" w:rsidRPr="00BA13B3">
        <w:rPr>
          <w:color w:val="000000" w:themeColor="text1"/>
          <w:sz w:val="22"/>
          <w:szCs w:val="22"/>
          <w:u w:color="000000"/>
        </w:rPr>
        <w:t xml:space="preserve"> </w:t>
      </w:r>
      <w:r w:rsidR="00224F5A" w:rsidRPr="00BA13B3">
        <w:rPr>
          <w:color w:val="000000" w:themeColor="text1"/>
          <w:sz w:val="22"/>
          <w:szCs w:val="22"/>
          <w:u w:color="000000"/>
        </w:rPr>
        <w:t>preliminary</w:t>
      </w:r>
      <w:r w:rsidR="00C84223" w:rsidRPr="00BA13B3">
        <w:rPr>
          <w:color w:val="000000" w:themeColor="text1"/>
          <w:sz w:val="22"/>
          <w:szCs w:val="22"/>
          <w:u w:color="000000"/>
        </w:rPr>
        <w:t xml:space="preserve"> </w:t>
      </w:r>
      <w:r w:rsidR="00224F5A" w:rsidRPr="00BA13B3">
        <w:rPr>
          <w:color w:val="000000" w:themeColor="text1"/>
          <w:sz w:val="22"/>
          <w:szCs w:val="22"/>
          <w:u w:color="000000"/>
        </w:rPr>
        <w:t>examinations.</w:t>
      </w:r>
      <w:r w:rsidR="00C84223" w:rsidRPr="00BA13B3">
        <w:rPr>
          <w:color w:val="000000" w:themeColor="text1"/>
          <w:sz w:val="22"/>
          <w:szCs w:val="22"/>
          <w:u w:color="000000"/>
        </w:rPr>
        <w:t xml:space="preserve"> </w:t>
      </w:r>
      <w:r w:rsidR="00224F5A" w:rsidRPr="00BA13B3">
        <w:rPr>
          <w:color w:val="000000" w:themeColor="text1"/>
          <w:sz w:val="22"/>
          <w:szCs w:val="22"/>
          <w:u w:color="000000"/>
        </w:rPr>
        <w:t>Application</w:t>
      </w:r>
      <w:r w:rsidR="004A7CE8" w:rsidRPr="00BA13B3">
        <w:rPr>
          <w:color w:val="000000" w:themeColor="text1"/>
          <w:sz w:val="22"/>
          <w:szCs w:val="22"/>
          <w:u w:color="000000"/>
        </w:rPr>
        <w:t>s</w:t>
      </w:r>
      <w:r w:rsidR="00C84223" w:rsidRPr="00BA13B3">
        <w:rPr>
          <w:color w:val="000000" w:themeColor="text1"/>
          <w:sz w:val="22"/>
          <w:szCs w:val="22"/>
          <w:u w:color="000000"/>
        </w:rPr>
        <w:t xml:space="preserve"> </w:t>
      </w:r>
      <w:r w:rsidR="00224F5A" w:rsidRPr="00BA13B3">
        <w:rPr>
          <w:color w:val="000000" w:themeColor="text1"/>
          <w:sz w:val="22"/>
          <w:szCs w:val="22"/>
          <w:u w:color="000000"/>
        </w:rPr>
        <w:t>for</w:t>
      </w:r>
      <w:r w:rsidR="00C84223" w:rsidRPr="00BA13B3">
        <w:rPr>
          <w:color w:val="000000" w:themeColor="text1"/>
          <w:sz w:val="22"/>
          <w:szCs w:val="22"/>
          <w:u w:color="000000"/>
        </w:rPr>
        <w:t xml:space="preserve"> </w:t>
      </w:r>
      <w:r w:rsidR="00224F5A" w:rsidRPr="00BA13B3">
        <w:rPr>
          <w:color w:val="000000" w:themeColor="text1"/>
          <w:sz w:val="22"/>
          <w:szCs w:val="22"/>
          <w:u w:color="000000"/>
        </w:rPr>
        <w:t>a</w:t>
      </w:r>
      <w:r w:rsidR="00C84223" w:rsidRPr="00BA13B3">
        <w:rPr>
          <w:color w:val="000000" w:themeColor="text1"/>
          <w:sz w:val="22"/>
          <w:szCs w:val="22"/>
          <w:u w:color="000000"/>
        </w:rPr>
        <w:t xml:space="preserve"> </w:t>
      </w:r>
      <w:r w:rsidR="00224F5A" w:rsidRPr="00BA13B3">
        <w:rPr>
          <w:color w:val="000000" w:themeColor="text1"/>
          <w:sz w:val="22"/>
          <w:szCs w:val="22"/>
          <w:u w:color="000000"/>
        </w:rPr>
        <w:t>predoctoral</w:t>
      </w:r>
      <w:r w:rsidR="00C84223" w:rsidRPr="00BA13B3">
        <w:rPr>
          <w:color w:val="000000" w:themeColor="text1"/>
          <w:sz w:val="22"/>
          <w:szCs w:val="22"/>
          <w:u w:color="000000"/>
        </w:rPr>
        <w:t xml:space="preserve"> </w:t>
      </w:r>
      <w:r w:rsidR="00224F5A" w:rsidRPr="00BA13B3">
        <w:rPr>
          <w:color w:val="000000" w:themeColor="text1"/>
          <w:sz w:val="22"/>
          <w:szCs w:val="22"/>
          <w:u w:color="000000"/>
        </w:rPr>
        <w:t>dissertation</w:t>
      </w:r>
      <w:r w:rsidR="00C84223" w:rsidRPr="00BA13B3">
        <w:rPr>
          <w:color w:val="000000" w:themeColor="text1"/>
          <w:sz w:val="22"/>
          <w:szCs w:val="22"/>
          <w:u w:color="000000"/>
        </w:rPr>
        <w:t xml:space="preserve"> </w:t>
      </w:r>
      <w:r w:rsidR="00224F5A" w:rsidRPr="00BA13B3">
        <w:rPr>
          <w:color w:val="000000" w:themeColor="text1"/>
          <w:sz w:val="22"/>
          <w:szCs w:val="22"/>
          <w:u w:color="000000"/>
        </w:rPr>
        <w:t>fellowship</w:t>
      </w:r>
      <w:r w:rsidR="00C84223" w:rsidRPr="00BA13B3">
        <w:rPr>
          <w:color w:val="000000" w:themeColor="text1"/>
          <w:sz w:val="22"/>
          <w:szCs w:val="22"/>
          <w:u w:color="000000"/>
        </w:rPr>
        <w:t xml:space="preserve"> </w:t>
      </w:r>
      <w:r w:rsidR="00224F5A" w:rsidRPr="00BA13B3">
        <w:rPr>
          <w:color w:val="000000" w:themeColor="text1"/>
          <w:sz w:val="22"/>
          <w:szCs w:val="22"/>
          <w:u w:color="000000"/>
        </w:rPr>
        <w:t>may</w:t>
      </w:r>
      <w:r w:rsidR="00C84223" w:rsidRPr="00BA13B3">
        <w:rPr>
          <w:color w:val="000000" w:themeColor="text1"/>
          <w:sz w:val="22"/>
          <w:szCs w:val="22"/>
          <w:u w:color="000000"/>
        </w:rPr>
        <w:t xml:space="preserve"> </w:t>
      </w:r>
      <w:r w:rsidR="00224F5A" w:rsidRPr="00BA13B3">
        <w:rPr>
          <w:color w:val="000000" w:themeColor="text1"/>
          <w:sz w:val="22"/>
          <w:szCs w:val="22"/>
          <w:u w:color="000000"/>
        </w:rPr>
        <w:t>be</w:t>
      </w:r>
      <w:r w:rsidR="00C84223" w:rsidRPr="00BA13B3">
        <w:rPr>
          <w:color w:val="000000" w:themeColor="text1"/>
          <w:sz w:val="22"/>
          <w:szCs w:val="22"/>
          <w:u w:color="000000"/>
        </w:rPr>
        <w:t xml:space="preserve"> </w:t>
      </w:r>
      <w:r w:rsidR="00224F5A" w:rsidRPr="00BA13B3">
        <w:rPr>
          <w:color w:val="000000" w:themeColor="text1"/>
          <w:sz w:val="22"/>
          <w:szCs w:val="22"/>
          <w:u w:color="000000"/>
        </w:rPr>
        <w:t>made</w:t>
      </w:r>
      <w:r w:rsidR="00C84223" w:rsidRPr="00BA13B3">
        <w:rPr>
          <w:color w:val="000000" w:themeColor="text1"/>
          <w:sz w:val="22"/>
          <w:szCs w:val="22"/>
          <w:u w:color="000000"/>
        </w:rPr>
        <w:t xml:space="preserve"> </w:t>
      </w:r>
      <w:r w:rsidR="00224F5A" w:rsidRPr="00BA13B3">
        <w:rPr>
          <w:color w:val="000000" w:themeColor="text1"/>
          <w:sz w:val="22"/>
          <w:szCs w:val="22"/>
          <w:u w:color="000000"/>
        </w:rPr>
        <w:t>only</w:t>
      </w:r>
      <w:r w:rsidR="00C84223" w:rsidRPr="00BA13B3">
        <w:rPr>
          <w:color w:val="000000" w:themeColor="text1"/>
          <w:sz w:val="22"/>
          <w:szCs w:val="22"/>
          <w:u w:color="000000"/>
        </w:rPr>
        <w:t xml:space="preserve"> </w:t>
      </w:r>
      <w:r w:rsidR="00224F5A" w:rsidRPr="00BA13B3">
        <w:rPr>
          <w:color w:val="000000" w:themeColor="text1"/>
          <w:sz w:val="22"/>
          <w:szCs w:val="22"/>
          <w:u w:color="000000"/>
        </w:rPr>
        <w:t>through</w:t>
      </w:r>
      <w:r w:rsidR="00C84223" w:rsidRPr="00BA13B3">
        <w:rPr>
          <w:color w:val="000000" w:themeColor="text1"/>
          <w:sz w:val="22"/>
          <w:szCs w:val="22"/>
          <w:u w:color="000000"/>
        </w:rPr>
        <w:t xml:space="preserve"> </w:t>
      </w:r>
      <w:r w:rsidR="00224F5A" w:rsidRPr="00BA13B3">
        <w:rPr>
          <w:color w:val="000000" w:themeColor="text1"/>
          <w:sz w:val="22"/>
          <w:szCs w:val="22"/>
          <w:u w:color="000000"/>
        </w:rPr>
        <w:t>nomination</w:t>
      </w:r>
      <w:r w:rsidR="00C84223" w:rsidRPr="00BA13B3">
        <w:rPr>
          <w:color w:val="000000" w:themeColor="text1"/>
          <w:sz w:val="22"/>
          <w:szCs w:val="22"/>
          <w:u w:color="000000"/>
        </w:rPr>
        <w:t xml:space="preserve"> </w:t>
      </w:r>
      <w:r w:rsidR="00224F5A" w:rsidRPr="00BA13B3">
        <w:rPr>
          <w:color w:val="000000" w:themeColor="text1"/>
          <w:sz w:val="22"/>
          <w:szCs w:val="22"/>
          <w:u w:color="000000"/>
        </w:rPr>
        <w:t>by</w:t>
      </w:r>
      <w:r w:rsidR="00C84223" w:rsidRPr="00BA13B3">
        <w:rPr>
          <w:color w:val="000000" w:themeColor="text1"/>
          <w:sz w:val="22"/>
          <w:szCs w:val="22"/>
          <w:u w:color="000000"/>
        </w:rPr>
        <w:t xml:space="preserve"> </w:t>
      </w:r>
      <w:r w:rsidR="00224F5A" w:rsidRPr="00BA13B3">
        <w:rPr>
          <w:color w:val="000000" w:themeColor="text1"/>
          <w:sz w:val="22"/>
          <w:szCs w:val="22"/>
          <w:u w:color="000000"/>
        </w:rPr>
        <w:t>the</w:t>
      </w:r>
      <w:r w:rsidR="00C84223" w:rsidRPr="00BA13B3">
        <w:rPr>
          <w:color w:val="000000" w:themeColor="text1"/>
          <w:sz w:val="22"/>
          <w:szCs w:val="22"/>
          <w:u w:color="000000"/>
        </w:rPr>
        <w:t xml:space="preserve"> </w:t>
      </w:r>
      <w:r w:rsidR="00224F5A" w:rsidRPr="00BA13B3">
        <w:rPr>
          <w:color w:val="000000" w:themeColor="text1"/>
          <w:sz w:val="22"/>
          <w:szCs w:val="22"/>
          <w:u w:color="000000"/>
        </w:rPr>
        <w:t>chair</w:t>
      </w:r>
      <w:r w:rsidR="00C84223" w:rsidRPr="00BA13B3">
        <w:rPr>
          <w:color w:val="000000" w:themeColor="text1"/>
          <w:sz w:val="22"/>
          <w:szCs w:val="22"/>
          <w:u w:color="000000"/>
        </w:rPr>
        <w:t xml:space="preserve"> </w:t>
      </w:r>
      <w:r w:rsidR="00224F5A" w:rsidRPr="00BA13B3">
        <w:rPr>
          <w:color w:val="000000" w:themeColor="text1"/>
          <w:sz w:val="22"/>
          <w:szCs w:val="22"/>
          <w:u w:color="000000"/>
        </w:rPr>
        <w:t>of</w:t>
      </w:r>
      <w:r w:rsidR="00C84223" w:rsidRPr="00BA13B3">
        <w:rPr>
          <w:color w:val="000000" w:themeColor="text1"/>
          <w:sz w:val="22"/>
          <w:szCs w:val="22"/>
          <w:u w:color="000000"/>
        </w:rPr>
        <w:t xml:space="preserve"> </w:t>
      </w:r>
      <w:r w:rsidR="00224F5A" w:rsidRPr="00BA13B3">
        <w:rPr>
          <w:color w:val="000000" w:themeColor="text1"/>
          <w:sz w:val="22"/>
          <w:szCs w:val="22"/>
          <w:u w:color="000000"/>
        </w:rPr>
        <w:t>a</w:t>
      </w:r>
      <w:r w:rsidR="00C84223" w:rsidRPr="00BA13B3">
        <w:rPr>
          <w:color w:val="000000" w:themeColor="text1"/>
          <w:sz w:val="22"/>
          <w:szCs w:val="22"/>
          <w:u w:color="000000"/>
        </w:rPr>
        <w:t xml:space="preserve"> </w:t>
      </w:r>
      <w:r w:rsidR="00224F5A" w:rsidRPr="00BA13B3">
        <w:rPr>
          <w:color w:val="000000" w:themeColor="text1"/>
          <w:sz w:val="22"/>
          <w:szCs w:val="22"/>
          <w:u w:color="000000"/>
        </w:rPr>
        <w:t>graduate</w:t>
      </w:r>
      <w:r w:rsidR="00C84223" w:rsidRPr="00BA13B3">
        <w:rPr>
          <w:color w:val="000000" w:themeColor="text1"/>
          <w:sz w:val="22"/>
          <w:szCs w:val="22"/>
          <w:u w:color="000000"/>
        </w:rPr>
        <w:t xml:space="preserve"> </w:t>
      </w:r>
      <w:r w:rsidR="00224F5A" w:rsidRPr="00BA13B3">
        <w:rPr>
          <w:color w:val="000000" w:themeColor="text1"/>
          <w:sz w:val="22"/>
          <w:szCs w:val="22"/>
          <w:u w:color="000000"/>
        </w:rPr>
        <w:t>department</w:t>
      </w:r>
      <w:r w:rsidR="00C84223" w:rsidRPr="00BA13B3">
        <w:rPr>
          <w:color w:val="000000" w:themeColor="text1"/>
          <w:sz w:val="22"/>
          <w:szCs w:val="22"/>
          <w:u w:color="000000"/>
        </w:rPr>
        <w:t xml:space="preserve"> </w:t>
      </w:r>
      <w:r w:rsidR="00224F5A" w:rsidRPr="00BA13B3">
        <w:rPr>
          <w:color w:val="000000" w:themeColor="text1"/>
          <w:sz w:val="22"/>
          <w:szCs w:val="22"/>
          <w:u w:color="000000"/>
        </w:rPr>
        <w:t>of</w:t>
      </w:r>
      <w:r w:rsidR="00C84223" w:rsidRPr="00BA13B3">
        <w:rPr>
          <w:color w:val="000000" w:themeColor="text1"/>
          <w:sz w:val="22"/>
          <w:szCs w:val="22"/>
          <w:u w:color="000000"/>
        </w:rPr>
        <w:t xml:space="preserve"> </w:t>
      </w:r>
      <w:r w:rsidR="00224F5A" w:rsidRPr="00BA13B3">
        <w:rPr>
          <w:color w:val="000000" w:themeColor="text1"/>
          <w:sz w:val="22"/>
          <w:szCs w:val="22"/>
          <w:u w:color="000000"/>
        </w:rPr>
        <w:t>art</w:t>
      </w:r>
      <w:r w:rsidR="00C84223" w:rsidRPr="00BA13B3">
        <w:rPr>
          <w:color w:val="000000" w:themeColor="text1"/>
          <w:sz w:val="22"/>
          <w:szCs w:val="22"/>
          <w:u w:color="000000"/>
        </w:rPr>
        <w:t xml:space="preserve"> </w:t>
      </w:r>
      <w:r w:rsidR="00224F5A" w:rsidRPr="00BA13B3">
        <w:rPr>
          <w:color w:val="000000" w:themeColor="text1"/>
          <w:sz w:val="22"/>
          <w:szCs w:val="22"/>
          <w:u w:color="000000"/>
        </w:rPr>
        <w:t>history</w:t>
      </w:r>
      <w:r w:rsidR="00C84223" w:rsidRPr="00BA13B3">
        <w:rPr>
          <w:color w:val="000000" w:themeColor="text1"/>
          <w:sz w:val="22"/>
          <w:szCs w:val="22"/>
          <w:u w:color="000000"/>
        </w:rPr>
        <w:t xml:space="preserve"> </w:t>
      </w:r>
      <w:r w:rsidR="00224F5A" w:rsidRPr="00BA13B3">
        <w:rPr>
          <w:color w:val="000000" w:themeColor="text1"/>
          <w:sz w:val="22"/>
          <w:szCs w:val="22"/>
          <w:u w:color="000000"/>
        </w:rPr>
        <w:t>or</w:t>
      </w:r>
      <w:r w:rsidR="00C84223" w:rsidRPr="00BA13B3">
        <w:rPr>
          <w:color w:val="000000" w:themeColor="text1"/>
          <w:sz w:val="22"/>
          <w:szCs w:val="22"/>
          <w:u w:color="000000"/>
        </w:rPr>
        <w:t xml:space="preserve"> </w:t>
      </w:r>
      <w:r w:rsidR="00B05EF4" w:rsidRPr="00BA13B3">
        <w:rPr>
          <w:color w:val="000000" w:themeColor="text1"/>
          <w:sz w:val="22"/>
          <w:szCs w:val="22"/>
          <w:u w:color="000000"/>
        </w:rPr>
        <w:t>another appropriate department</w:t>
      </w:r>
      <w:r w:rsidR="00224F5A" w:rsidRPr="00BA13B3">
        <w:rPr>
          <w:color w:val="000000" w:themeColor="text1"/>
          <w:sz w:val="22"/>
          <w:szCs w:val="22"/>
          <w:u w:color="000000"/>
        </w:rPr>
        <w:t>.</w:t>
      </w:r>
      <w:r w:rsidR="00C84223" w:rsidRPr="00BA13B3">
        <w:rPr>
          <w:color w:val="000000" w:themeColor="text1"/>
          <w:sz w:val="22"/>
          <w:szCs w:val="22"/>
        </w:rPr>
        <w:t xml:space="preserve"> </w:t>
      </w:r>
      <w:r w:rsidR="00224F5A" w:rsidRPr="00BA13B3">
        <w:rPr>
          <w:color w:val="000000" w:themeColor="text1"/>
          <w:sz w:val="22"/>
          <w:szCs w:val="22"/>
          <w:u w:color="000000"/>
        </w:rPr>
        <w:t>Certification</w:t>
      </w:r>
      <w:r w:rsidR="00C84223" w:rsidRPr="00BA13B3">
        <w:rPr>
          <w:color w:val="000000" w:themeColor="text1"/>
          <w:sz w:val="22"/>
          <w:szCs w:val="22"/>
          <w:u w:color="000000"/>
        </w:rPr>
        <w:t xml:space="preserve"> </w:t>
      </w:r>
      <w:r w:rsidR="00224F5A" w:rsidRPr="00BA13B3">
        <w:rPr>
          <w:color w:val="000000" w:themeColor="text1"/>
          <w:sz w:val="22"/>
          <w:szCs w:val="22"/>
          <w:u w:color="000000"/>
        </w:rPr>
        <w:t>in</w:t>
      </w:r>
      <w:r w:rsidR="00C84223" w:rsidRPr="00BA13B3">
        <w:rPr>
          <w:color w:val="000000" w:themeColor="text1"/>
          <w:sz w:val="22"/>
          <w:szCs w:val="22"/>
          <w:u w:color="000000"/>
        </w:rPr>
        <w:t xml:space="preserve"> </w:t>
      </w:r>
      <w:r w:rsidR="00224F5A" w:rsidRPr="00BA13B3">
        <w:rPr>
          <w:color w:val="000000" w:themeColor="text1"/>
          <w:sz w:val="22"/>
          <w:szCs w:val="22"/>
          <w:u w:color="000000"/>
        </w:rPr>
        <w:t>two</w:t>
      </w:r>
      <w:r w:rsidR="00C84223" w:rsidRPr="00BA13B3">
        <w:rPr>
          <w:color w:val="000000" w:themeColor="text1"/>
          <w:sz w:val="22"/>
          <w:szCs w:val="22"/>
          <w:u w:color="000000"/>
        </w:rPr>
        <w:t xml:space="preserve"> </w:t>
      </w:r>
      <w:r w:rsidR="00224F5A" w:rsidRPr="00BA13B3">
        <w:rPr>
          <w:color w:val="000000" w:themeColor="text1"/>
          <w:sz w:val="22"/>
          <w:szCs w:val="22"/>
          <w:u w:color="000000"/>
        </w:rPr>
        <w:t>languages</w:t>
      </w:r>
      <w:r w:rsidR="00C84223" w:rsidRPr="00BA13B3">
        <w:rPr>
          <w:color w:val="000000" w:themeColor="text1"/>
          <w:sz w:val="22"/>
          <w:szCs w:val="22"/>
          <w:u w:color="000000"/>
        </w:rPr>
        <w:t xml:space="preserve"> </w:t>
      </w:r>
      <w:r w:rsidR="00224F5A" w:rsidRPr="00BA13B3">
        <w:rPr>
          <w:color w:val="000000" w:themeColor="text1"/>
          <w:sz w:val="22"/>
          <w:szCs w:val="22"/>
          <w:u w:color="000000"/>
        </w:rPr>
        <w:t>other</w:t>
      </w:r>
      <w:r w:rsidR="00C84223" w:rsidRPr="00BA13B3">
        <w:rPr>
          <w:color w:val="000000" w:themeColor="text1"/>
          <w:sz w:val="22"/>
          <w:szCs w:val="22"/>
          <w:u w:color="000000"/>
        </w:rPr>
        <w:t xml:space="preserve"> </w:t>
      </w:r>
      <w:r w:rsidR="00224F5A" w:rsidRPr="00BA13B3">
        <w:rPr>
          <w:color w:val="000000" w:themeColor="text1"/>
          <w:sz w:val="22"/>
          <w:szCs w:val="22"/>
          <w:u w:color="000000"/>
        </w:rPr>
        <w:t>than</w:t>
      </w:r>
      <w:r w:rsidR="00C84223" w:rsidRPr="00BA13B3">
        <w:rPr>
          <w:color w:val="000000" w:themeColor="text1"/>
          <w:sz w:val="22"/>
          <w:szCs w:val="22"/>
          <w:u w:color="000000"/>
        </w:rPr>
        <w:t xml:space="preserve"> </w:t>
      </w:r>
      <w:r w:rsidR="00224F5A" w:rsidRPr="00BA13B3">
        <w:rPr>
          <w:color w:val="000000" w:themeColor="text1"/>
          <w:sz w:val="22"/>
          <w:szCs w:val="22"/>
          <w:u w:color="000000"/>
        </w:rPr>
        <w:t>English</w:t>
      </w:r>
      <w:r w:rsidR="00C84223" w:rsidRPr="00BA13B3">
        <w:rPr>
          <w:color w:val="000000" w:themeColor="text1"/>
          <w:sz w:val="22"/>
          <w:szCs w:val="22"/>
          <w:u w:color="000000"/>
        </w:rPr>
        <w:t xml:space="preserve"> </w:t>
      </w:r>
      <w:r w:rsidR="00224F5A" w:rsidRPr="00BA13B3">
        <w:rPr>
          <w:color w:val="000000" w:themeColor="text1"/>
          <w:sz w:val="22"/>
          <w:szCs w:val="22"/>
          <w:u w:color="000000"/>
        </w:rPr>
        <w:t>is</w:t>
      </w:r>
      <w:r w:rsidR="00C84223" w:rsidRPr="00BA13B3">
        <w:rPr>
          <w:color w:val="000000" w:themeColor="text1"/>
          <w:sz w:val="22"/>
          <w:szCs w:val="22"/>
          <w:u w:color="000000"/>
        </w:rPr>
        <w:t xml:space="preserve"> </w:t>
      </w:r>
      <w:r w:rsidR="00224F5A" w:rsidRPr="00BA13B3">
        <w:rPr>
          <w:color w:val="000000" w:themeColor="text1"/>
          <w:sz w:val="22"/>
          <w:szCs w:val="22"/>
          <w:u w:color="000000"/>
        </w:rPr>
        <w:t>required.</w:t>
      </w:r>
      <w:r w:rsidR="00C84223" w:rsidRPr="00BA13B3">
        <w:rPr>
          <w:color w:val="000000" w:themeColor="text1"/>
          <w:sz w:val="22"/>
          <w:szCs w:val="22"/>
          <w:u w:color="000000"/>
        </w:rPr>
        <w:t xml:space="preserve"> O</w:t>
      </w:r>
      <w:r w:rsidR="0095318C" w:rsidRPr="00BA13B3">
        <w:rPr>
          <w:color w:val="000000" w:themeColor="text1"/>
          <w:sz w:val="22"/>
          <w:szCs w:val="22"/>
          <w:u w:color="000000"/>
        </w:rPr>
        <w:t>ne</w:t>
      </w:r>
      <w:r w:rsidR="00C84223" w:rsidRPr="00BA13B3">
        <w:rPr>
          <w:color w:val="000000" w:themeColor="text1"/>
          <w:sz w:val="22"/>
          <w:szCs w:val="22"/>
          <w:u w:color="000000"/>
        </w:rPr>
        <w:t xml:space="preserve"> biannual </w:t>
      </w:r>
      <w:r w:rsidR="0095318C" w:rsidRPr="00BA13B3">
        <w:rPr>
          <w:color w:val="000000" w:themeColor="text1"/>
          <w:sz w:val="22"/>
          <w:szCs w:val="22"/>
          <w:u w:color="000000"/>
        </w:rPr>
        <w:t>postdoctoral</w:t>
      </w:r>
      <w:r w:rsidR="00C84223" w:rsidRPr="00BA13B3">
        <w:rPr>
          <w:color w:val="000000" w:themeColor="text1"/>
          <w:sz w:val="22"/>
          <w:szCs w:val="22"/>
          <w:u w:color="000000"/>
        </w:rPr>
        <w:t xml:space="preserve"> </w:t>
      </w:r>
      <w:r w:rsidR="0095318C" w:rsidRPr="00BA13B3">
        <w:rPr>
          <w:color w:val="000000" w:themeColor="text1"/>
          <w:sz w:val="22"/>
          <w:szCs w:val="22"/>
          <w:u w:color="000000"/>
        </w:rPr>
        <w:t>fellowship</w:t>
      </w:r>
      <w:r w:rsidR="00C84223" w:rsidRPr="00BA13B3">
        <w:rPr>
          <w:color w:val="000000" w:themeColor="text1"/>
          <w:sz w:val="22"/>
          <w:szCs w:val="22"/>
          <w:u w:color="000000"/>
        </w:rPr>
        <w:t xml:space="preserve"> </w:t>
      </w:r>
      <w:r w:rsidR="0095318C" w:rsidRPr="00BA13B3">
        <w:rPr>
          <w:color w:val="000000" w:themeColor="text1"/>
          <w:sz w:val="22"/>
          <w:szCs w:val="22"/>
          <w:u w:color="000000"/>
        </w:rPr>
        <w:t>($50,000).</w:t>
      </w:r>
      <w:r w:rsidR="00C84223" w:rsidRPr="00BA13B3">
        <w:rPr>
          <w:color w:val="000000" w:themeColor="text1"/>
          <w:sz w:val="22"/>
          <w:szCs w:val="22"/>
          <w:u w:color="000000"/>
        </w:rPr>
        <w:t xml:space="preserve"> Is also offered. </w:t>
      </w:r>
      <w:r w:rsidR="0095318C" w:rsidRPr="00BA13B3">
        <w:rPr>
          <w:color w:val="000000" w:themeColor="text1"/>
          <w:sz w:val="22"/>
          <w:szCs w:val="22"/>
          <w:u w:color="000000"/>
        </w:rPr>
        <w:t>See</w:t>
      </w:r>
      <w:r w:rsidR="00C84223" w:rsidRPr="00BA13B3">
        <w:rPr>
          <w:color w:val="000000" w:themeColor="text1"/>
          <w:sz w:val="22"/>
          <w:szCs w:val="22"/>
          <w:u w:color="000000"/>
        </w:rPr>
        <w:t xml:space="preserve"> </w:t>
      </w:r>
      <w:r w:rsidR="0095318C" w:rsidRPr="00BA13B3">
        <w:rPr>
          <w:color w:val="000000" w:themeColor="text1"/>
          <w:sz w:val="22"/>
          <w:szCs w:val="22"/>
          <w:u w:color="000000"/>
        </w:rPr>
        <w:t>URL</w:t>
      </w:r>
      <w:r w:rsidR="00C84223" w:rsidRPr="00BA13B3">
        <w:rPr>
          <w:color w:val="000000" w:themeColor="text1"/>
          <w:sz w:val="22"/>
          <w:szCs w:val="22"/>
          <w:u w:color="000000"/>
        </w:rPr>
        <w:t xml:space="preserve"> </w:t>
      </w:r>
      <w:r w:rsidR="0095318C" w:rsidRPr="00BA13B3">
        <w:rPr>
          <w:color w:val="000000" w:themeColor="text1"/>
          <w:sz w:val="22"/>
          <w:szCs w:val="22"/>
          <w:u w:color="000000"/>
        </w:rPr>
        <w:t>for</w:t>
      </w:r>
      <w:r w:rsidR="00C84223" w:rsidRPr="00BA13B3">
        <w:rPr>
          <w:color w:val="000000" w:themeColor="text1"/>
          <w:sz w:val="22"/>
          <w:szCs w:val="22"/>
          <w:u w:color="000000"/>
        </w:rPr>
        <w:t xml:space="preserve"> </w:t>
      </w:r>
      <w:r w:rsidR="0095318C" w:rsidRPr="00BA13B3">
        <w:rPr>
          <w:color w:val="000000" w:themeColor="text1"/>
          <w:sz w:val="22"/>
          <w:szCs w:val="22"/>
          <w:u w:color="000000"/>
        </w:rPr>
        <w:t>details</w:t>
      </w:r>
      <w:r w:rsidR="00C84223" w:rsidRPr="00BA13B3">
        <w:rPr>
          <w:color w:val="000000" w:themeColor="text1"/>
          <w:sz w:val="22"/>
          <w:szCs w:val="22"/>
          <w:u w:color="000000"/>
        </w:rPr>
        <w:t xml:space="preserve"> </w:t>
      </w:r>
      <w:r w:rsidR="0095318C" w:rsidRPr="00BA13B3">
        <w:rPr>
          <w:color w:val="000000" w:themeColor="text1"/>
          <w:sz w:val="22"/>
          <w:szCs w:val="22"/>
          <w:u w:color="000000"/>
        </w:rPr>
        <w:t>for</w:t>
      </w:r>
      <w:r w:rsidR="00C84223" w:rsidRPr="00BA13B3">
        <w:rPr>
          <w:color w:val="000000" w:themeColor="text1"/>
          <w:sz w:val="22"/>
          <w:szCs w:val="22"/>
          <w:u w:color="000000"/>
        </w:rPr>
        <w:t xml:space="preserve"> </w:t>
      </w:r>
      <w:r w:rsidR="0095318C" w:rsidRPr="00BA13B3">
        <w:rPr>
          <w:color w:val="000000" w:themeColor="text1"/>
          <w:sz w:val="22"/>
          <w:szCs w:val="22"/>
          <w:u w:color="000000"/>
        </w:rPr>
        <w:t>each</w:t>
      </w:r>
      <w:r w:rsidR="00C84223" w:rsidRPr="00BA13B3">
        <w:rPr>
          <w:color w:val="000000" w:themeColor="text1"/>
          <w:sz w:val="22"/>
          <w:szCs w:val="22"/>
          <w:u w:color="000000"/>
        </w:rPr>
        <w:t xml:space="preserve"> </w:t>
      </w:r>
      <w:r w:rsidR="0095318C" w:rsidRPr="00BA13B3">
        <w:rPr>
          <w:color w:val="000000" w:themeColor="text1"/>
          <w:sz w:val="22"/>
          <w:szCs w:val="22"/>
          <w:u w:color="000000"/>
        </w:rPr>
        <w:t>award.</w:t>
      </w:r>
      <w:r w:rsidR="00C84223" w:rsidRPr="00BA13B3">
        <w:rPr>
          <w:color w:val="000000" w:themeColor="text1"/>
          <w:sz w:val="22"/>
          <w:szCs w:val="22"/>
          <w:u w:color="000000"/>
        </w:rPr>
        <w:t xml:space="preserve"> </w:t>
      </w:r>
      <w:r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0095318C" w:rsidRPr="00BA13B3">
        <w:rPr>
          <w:color w:val="000000" w:themeColor="text1"/>
          <w:sz w:val="22"/>
          <w:szCs w:val="22"/>
          <w:u w:color="000000"/>
        </w:rPr>
        <w:t>Up</w:t>
      </w:r>
      <w:r w:rsidR="00C84223" w:rsidRPr="00BA13B3">
        <w:rPr>
          <w:color w:val="000000" w:themeColor="text1"/>
          <w:sz w:val="22"/>
          <w:szCs w:val="22"/>
          <w:u w:color="000000"/>
        </w:rPr>
        <w:t xml:space="preserve"> </w:t>
      </w:r>
      <w:r w:rsidR="0095318C" w:rsidRPr="00BA13B3">
        <w:rPr>
          <w:color w:val="000000" w:themeColor="text1"/>
          <w:sz w:val="22"/>
          <w:szCs w:val="22"/>
          <w:u w:color="000000"/>
        </w:rPr>
        <w:t>to</w:t>
      </w:r>
      <w:r w:rsidR="00C84223" w:rsidRPr="00BA13B3">
        <w:rPr>
          <w:color w:val="000000" w:themeColor="text1"/>
          <w:sz w:val="22"/>
          <w:szCs w:val="22"/>
          <w:u w:color="000000"/>
        </w:rPr>
        <w:t xml:space="preserve"> </w:t>
      </w:r>
      <w:r w:rsidR="0095318C" w:rsidRPr="00BA13B3">
        <w:rPr>
          <w:color w:val="000000" w:themeColor="text1"/>
          <w:sz w:val="22"/>
          <w:szCs w:val="22"/>
          <w:u w:color="000000"/>
        </w:rPr>
        <w:t>$30,000</w:t>
      </w:r>
      <w:r w:rsidR="00C84223" w:rsidRPr="00BA13B3">
        <w:rPr>
          <w:color w:val="000000" w:themeColor="text1"/>
          <w:sz w:val="22"/>
          <w:szCs w:val="22"/>
          <w:u w:color="000000"/>
        </w:rPr>
        <w:t xml:space="preserve"> </w:t>
      </w:r>
      <w:r w:rsidR="0095318C" w:rsidRPr="00BA13B3">
        <w:rPr>
          <w:color w:val="000000" w:themeColor="text1"/>
          <w:sz w:val="22"/>
          <w:szCs w:val="22"/>
          <w:u w:color="000000"/>
        </w:rPr>
        <w:t>for</w:t>
      </w:r>
      <w:r w:rsidR="00C84223" w:rsidRPr="00BA13B3">
        <w:rPr>
          <w:color w:val="000000" w:themeColor="text1"/>
          <w:sz w:val="22"/>
          <w:szCs w:val="22"/>
          <w:u w:color="000000"/>
        </w:rPr>
        <w:t xml:space="preserve"> </w:t>
      </w:r>
      <w:r w:rsidR="0095318C" w:rsidRPr="00BA13B3">
        <w:rPr>
          <w:color w:val="000000" w:themeColor="text1"/>
          <w:sz w:val="22"/>
          <w:szCs w:val="22"/>
          <w:u w:color="000000"/>
        </w:rPr>
        <w:t>predoctoral</w:t>
      </w:r>
      <w:r w:rsidR="00C84223" w:rsidRPr="00BA13B3">
        <w:rPr>
          <w:color w:val="000000" w:themeColor="text1"/>
          <w:sz w:val="22"/>
          <w:szCs w:val="22"/>
          <w:u w:color="000000"/>
        </w:rPr>
        <w:t xml:space="preserve"> </w:t>
      </w:r>
      <w:r w:rsidR="0095318C" w:rsidRPr="00BA13B3">
        <w:rPr>
          <w:color w:val="000000" w:themeColor="text1"/>
          <w:sz w:val="22"/>
          <w:szCs w:val="22"/>
          <w:u w:color="000000"/>
        </w:rPr>
        <w:t>awards.</w:t>
      </w:r>
      <w:r w:rsidR="00C84223" w:rsidRPr="00BA13B3">
        <w:rPr>
          <w:color w:val="000000" w:themeColor="text1"/>
          <w:sz w:val="22"/>
          <w:szCs w:val="22"/>
          <w:u w:color="000000"/>
        </w:rPr>
        <w:t xml:space="preserve"> </w:t>
      </w:r>
    </w:p>
    <w:p w14:paraId="2D47E6A3" w14:textId="68FF1585" w:rsidR="00FF5566" w:rsidRPr="00BA13B3"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Style w:val="Hyperlink"/>
          <w:szCs w:val="22"/>
          <w:u w:val="none"/>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23" w:history="1">
        <w:r w:rsidRPr="00BA13B3">
          <w:rPr>
            <w:rStyle w:val="Hyperlink"/>
            <w:szCs w:val="22"/>
          </w:rPr>
          <w:t>http://www.nga.gov/content/ngaweb/research/casva/fellowships/predoctoral-dissertation-fellowships.html</w:t>
        </w:r>
      </w:hyperlink>
    </w:p>
    <w:p w14:paraId="3A67C9BE" w14:textId="3E2BFEC4" w:rsidR="00FF5566" w:rsidRPr="00BA13B3"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rStyle w:val="Hyperlink"/>
          <w:b/>
          <w:szCs w:val="22"/>
          <w:u w:val="none" w:color="000000"/>
        </w:rPr>
        <w:t>Citizenship</w:t>
      </w:r>
      <w:r w:rsidR="00C84223" w:rsidRPr="00BA13B3">
        <w:rPr>
          <w:rStyle w:val="Hyperlink"/>
          <w:b/>
          <w:szCs w:val="22"/>
          <w:u w:val="none" w:color="000000"/>
        </w:rPr>
        <w:t xml:space="preserve"> </w:t>
      </w:r>
      <w:r w:rsidRPr="00BA13B3">
        <w:rPr>
          <w:rStyle w:val="Hyperlink"/>
          <w:b/>
          <w:szCs w:val="22"/>
          <w:u w:val="none" w:color="000000"/>
        </w:rPr>
        <w:t>Restrictions:</w:t>
      </w:r>
      <w:r w:rsidR="00C84223" w:rsidRPr="00BA13B3">
        <w:rPr>
          <w:rStyle w:val="Hyperlink"/>
          <w:szCs w:val="22"/>
          <w:u w:val="none" w:color="000000"/>
        </w:rPr>
        <w:t xml:space="preserve"> </w:t>
      </w:r>
      <w:r w:rsidR="00CE1FF2" w:rsidRPr="00BA13B3">
        <w:rPr>
          <w:color w:val="000000" w:themeColor="text1"/>
          <w:sz w:val="22"/>
          <w:szCs w:val="22"/>
          <w:u w:color="000000"/>
        </w:rPr>
        <w:t>Candidates must be either U.S. citizens or enrolled in a university in the U.S.</w:t>
      </w:r>
    </w:p>
    <w:p w14:paraId="3994302A" w14:textId="08C9BA69" w:rsidR="00D303B3" w:rsidRPr="00BA13B3"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November</w:t>
      </w:r>
      <w:r w:rsidR="00C84223" w:rsidRPr="00BA13B3">
        <w:rPr>
          <w:b/>
          <w:bCs/>
          <w:color w:val="000000" w:themeColor="text1"/>
          <w:sz w:val="22"/>
          <w:szCs w:val="22"/>
          <w:u w:color="000000"/>
        </w:rPr>
        <w:t xml:space="preserve"> </w:t>
      </w:r>
      <w:r w:rsidRPr="00BA13B3">
        <w:rPr>
          <w:b/>
          <w:bCs/>
          <w:color w:val="000000" w:themeColor="text1"/>
          <w:sz w:val="22"/>
          <w:szCs w:val="22"/>
          <w:u w:color="000000"/>
        </w:rPr>
        <w:t>15</w:t>
      </w:r>
      <w:bookmarkStart w:id="519" w:name="_Toc80091960"/>
      <w:bookmarkStart w:id="520" w:name="_Toc80163017"/>
      <w:bookmarkStart w:id="521" w:name="_Toc85086531"/>
      <w:bookmarkStart w:id="522" w:name="_Toc95369178"/>
      <w:bookmarkStart w:id="523" w:name="_Toc122406620"/>
      <w:bookmarkStart w:id="524" w:name="_Toc453584471"/>
    </w:p>
    <w:p w14:paraId="4510AC28" w14:textId="77777777" w:rsidR="002F07F2" w:rsidRPr="00BA13B3" w:rsidRDefault="002F07F2" w:rsidP="00C84223">
      <w:pPr>
        <w:pStyle w:val="Heading2"/>
        <w:rPr>
          <w:sz w:val="22"/>
        </w:rPr>
      </w:pPr>
    </w:p>
    <w:p w14:paraId="7EAE23F2" w14:textId="4B8BE57C" w:rsidR="008C5415" w:rsidRPr="00BA13B3" w:rsidRDefault="008C5415" w:rsidP="00C84223">
      <w:pPr>
        <w:pStyle w:val="Heading2"/>
        <w:rPr>
          <w:sz w:val="22"/>
        </w:rPr>
      </w:pPr>
      <w:bookmarkStart w:id="525" w:name="_Toc175570142"/>
      <w:r w:rsidRPr="00BA13B3">
        <w:rPr>
          <w:sz w:val="22"/>
        </w:rPr>
        <w:t>National</w:t>
      </w:r>
      <w:r w:rsidR="00C84223" w:rsidRPr="00BA13B3">
        <w:rPr>
          <w:sz w:val="22"/>
        </w:rPr>
        <w:t xml:space="preserve"> </w:t>
      </w:r>
      <w:r w:rsidRPr="00BA13B3">
        <w:rPr>
          <w:sz w:val="22"/>
        </w:rPr>
        <w:t>Women's</w:t>
      </w:r>
      <w:r w:rsidR="00C84223" w:rsidRPr="00BA13B3">
        <w:rPr>
          <w:sz w:val="22"/>
        </w:rPr>
        <w:t xml:space="preserve"> </w:t>
      </w:r>
      <w:r w:rsidRPr="00BA13B3">
        <w:rPr>
          <w:sz w:val="22"/>
        </w:rPr>
        <w:t>Studies</w:t>
      </w:r>
      <w:r w:rsidR="00C84223" w:rsidRPr="00BA13B3">
        <w:rPr>
          <w:sz w:val="22"/>
        </w:rPr>
        <w:t xml:space="preserve"> </w:t>
      </w:r>
      <w:r w:rsidRPr="00BA13B3">
        <w:rPr>
          <w:sz w:val="22"/>
        </w:rPr>
        <w:t>Association</w:t>
      </w:r>
      <w:r w:rsidR="00C84223" w:rsidRPr="00BA13B3">
        <w:rPr>
          <w:sz w:val="22"/>
        </w:rPr>
        <w:t xml:space="preserve"> </w:t>
      </w:r>
      <w:r w:rsidRPr="00BA13B3">
        <w:rPr>
          <w:sz w:val="22"/>
        </w:rPr>
        <w:t>(NWSA)</w:t>
      </w:r>
      <w:bookmarkEnd w:id="519"/>
      <w:bookmarkEnd w:id="520"/>
      <w:bookmarkEnd w:id="521"/>
      <w:bookmarkEnd w:id="522"/>
      <w:bookmarkEnd w:id="523"/>
      <w:bookmarkEnd w:id="524"/>
      <w:bookmarkEnd w:id="525"/>
    </w:p>
    <w:p w14:paraId="709F540F" w14:textId="65971CC3" w:rsidR="008C5415" w:rsidRPr="00BA13B3"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NWSA</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small</w:t>
      </w:r>
      <w:r w:rsidR="00C84223" w:rsidRPr="00BA13B3">
        <w:rPr>
          <w:color w:val="000000" w:themeColor="text1"/>
          <w:sz w:val="22"/>
          <w:szCs w:val="22"/>
          <w:u w:color="000000"/>
        </w:rPr>
        <w:t xml:space="preserve"> </w:t>
      </w:r>
      <w:r w:rsidRPr="00BA13B3">
        <w:rPr>
          <w:color w:val="000000" w:themeColor="text1"/>
          <w:sz w:val="22"/>
          <w:szCs w:val="22"/>
          <w:u w:color="000000"/>
        </w:rPr>
        <w:t>scholarships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fall</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award,</w:t>
      </w:r>
      <w:r w:rsidR="00C84223" w:rsidRPr="00BA13B3">
        <w:rPr>
          <w:color w:val="000000" w:themeColor="text1"/>
          <w:sz w:val="22"/>
          <w:szCs w:val="22"/>
          <w:u w:color="000000"/>
        </w:rPr>
        <w:t xml:space="preserve"> </w:t>
      </w:r>
      <w:r w:rsidRPr="00BA13B3">
        <w:rPr>
          <w:color w:val="000000" w:themeColor="text1"/>
          <w:sz w:val="22"/>
          <w:szCs w:val="22"/>
          <w:u w:color="000000"/>
        </w:rPr>
        <w:t>will</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engaged</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writing</w:t>
      </w:r>
      <w:r w:rsidR="00C84223" w:rsidRPr="00BA13B3">
        <w:rPr>
          <w:color w:val="000000" w:themeColor="text1"/>
          <w:sz w:val="22"/>
          <w:szCs w:val="22"/>
          <w:u w:color="000000"/>
        </w:rPr>
        <w:t xml:space="preserve"> </w:t>
      </w:r>
      <w:r w:rsidRPr="00BA13B3">
        <w:rPr>
          <w:color w:val="000000" w:themeColor="text1"/>
          <w:sz w:val="22"/>
          <w:szCs w:val="22"/>
          <w:u w:color="000000"/>
        </w:rPr>
        <w:t>stages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proofErr w:type="gramStart"/>
      <w:r w:rsidRPr="00BA13B3">
        <w:rPr>
          <w:color w:val="000000" w:themeColor="text1"/>
          <w:sz w:val="22"/>
          <w:szCs w:val="22"/>
          <w:u w:color="000000"/>
        </w:rPr>
        <w:t>Master's</w:t>
      </w:r>
      <w:proofErr w:type="gramEnd"/>
      <w:r w:rsidR="00C84223" w:rsidRPr="00BA13B3">
        <w:rPr>
          <w:color w:val="000000" w:themeColor="text1"/>
          <w:sz w:val="22"/>
          <w:szCs w:val="22"/>
          <w:u w:color="000000"/>
        </w:rPr>
        <w:t xml:space="preserve"> </w:t>
      </w:r>
      <w:r w:rsidRPr="00BA13B3">
        <w:rPr>
          <w:color w:val="000000" w:themeColor="text1"/>
          <w:sz w:val="22"/>
          <w:szCs w:val="22"/>
          <w:u w:color="000000"/>
        </w:rPr>
        <w:t>Thesis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interdisciplinary</w:t>
      </w:r>
      <w:r w:rsidR="00C84223" w:rsidRPr="00BA13B3">
        <w:rPr>
          <w:color w:val="000000" w:themeColor="text1"/>
          <w:sz w:val="22"/>
          <w:szCs w:val="22"/>
          <w:u w:color="000000"/>
        </w:rPr>
        <w:t xml:space="preserve"> </w:t>
      </w:r>
      <w:r w:rsidRPr="00BA13B3">
        <w:rPr>
          <w:color w:val="000000" w:themeColor="text1"/>
          <w:sz w:val="22"/>
          <w:szCs w:val="22"/>
          <w:u w:color="000000"/>
        </w:rPr>
        <w:t>field</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women's</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00AD414D" w:rsidRPr="00BA13B3">
        <w:rPr>
          <w:color w:val="000000" w:themeColor="text1"/>
          <w:sz w:val="22"/>
          <w:szCs w:val="22"/>
          <w:u w:color="000000"/>
        </w:rPr>
        <w:t>The</w:t>
      </w:r>
      <w:r w:rsidR="00C84223" w:rsidRPr="00BA13B3">
        <w:rPr>
          <w:color w:val="000000" w:themeColor="text1"/>
          <w:sz w:val="22"/>
          <w:szCs w:val="22"/>
          <w:u w:color="000000"/>
        </w:rPr>
        <w:t xml:space="preserve"> </w:t>
      </w:r>
      <w:r w:rsidR="00AD414D" w:rsidRPr="00BA13B3">
        <w:rPr>
          <w:color w:val="000000" w:themeColor="text1"/>
          <w:sz w:val="22"/>
          <w:szCs w:val="22"/>
          <w:u w:color="000000"/>
        </w:rPr>
        <w:t>research</w:t>
      </w:r>
      <w:r w:rsidR="00C84223" w:rsidRPr="00BA13B3">
        <w:rPr>
          <w:color w:val="000000" w:themeColor="text1"/>
          <w:sz w:val="22"/>
          <w:szCs w:val="22"/>
          <w:u w:color="000000"/>
        </w:rPr>
        <w:t xml:space="preserve"> </w:t>
      </w:r>
      <w:r w:rsidR="00AD414D" w:rsidRPr="00BA13B3">
        <w:rPr>
          <w:color w:val="000000" w:themeColor="text1"/>
          <w:sz w:val="22"/>
          <w:szCs w:val="22"/>
          <w:u w:color="000000"/>
        </w:rPr>
        <w:t>project</w:t>
      </w:r>
      <w:r w:rsidR="00C84223" w:rsidRPr="00BA13B3">
        <w:rPr>
          <w:color w:val="000000" w:themeColor="text1"/>
          <w:sz w:val="22"/>
          <w:szCs w:val="22"/>
          <w:u w:color="000000"/>
        </w:rPr>
        <w:t xml:space="preserve"> </w:t>
      </w:r>
      <w:r w:rsidR="00AD414D" w:rsidRPr="00BA13B3">
        <w:rPr>
          <w:color w:val="000000" w:themeColor="text1"/>
          <w:sz w:val="22"/>
          <w:szCs w:val="22"/>
          <w:u w:color="000000"/>
        </w:rPr>
        <w:t>must</w:t>
      </w:r>
      <w:r w:rsidR="00C84223" w:rsidRPr="00BA13B3">
        <w:rPr>
          <w:color w:val="000000" w:themeColor="text1"/>
          <w:sz w:val="22"/>
          <w:szCs w:val="22"/>
          <w:u w:color="000000"/>
        </w:rPr>
        <w:t xml:space="preserve"> </w:t>
      </w:r>
      <w:r w:rsidR="00AD414D" w:rsidRPr="00BA13B3">
        <w:rPr>
          <w:color w:val="000000" w:themeColor="text1"/>
          <w:sz w:val="22"/>
          <w:szCs w:val="22"/>
          <w:u w:color="000000"/>
        </w:rPr>
        <w:t>enhance</w:t>
      </w:r>
      <w:r w:rsidR="00C84223" w:rsidRPr="00BA13B3">
        <w:rPr>
          <w:color w:val="000000" w:themeColor="text1"/>
          <w:sz w:val="22"/>
          <w:szCs w:val="22"/>
          <w:u w:color="000000"/>
        </w:rPr>
        <w:t xml:space="preserve"> </w:t>
      </w:r>
      <w:r w:rsidR="00AD414D" w:rsidRPr="00BA13B3">
        <w:rPr>
          <w:color w:val="000000" w:themeColor="text1"/>
          <w:sz w:val="22"/>
          <w:szCs w:val="22"/>
          <w:u w:color="000000"/>
        </w:rPr>
        <w:t>the</w:t>
      </w:r>
      <w:r w:rsidR="00C84223" w:rsidRPr="00BA13B3">
        <w:rPr>
          <w:color w:val="000000" w:themeColor="text1"/>
          <w:sz w:val="22"/>
          <w:szCs w:val="22"/>
          <w:u w:color="000000"/>
        </w:rPr>
        <w:t xml:space="preserve"> </w:t>
      </w:r>
      <w:r w:rsidR="00AD414D" w:rsidRPr="00BA13B3">
        <w:rPr>
          <w:color w:val="000000" w:themeColor="text1"/>
          <w:sz w:val="22"/>
          <w:szCs w:val="22"/>
          <w:u w:color="000000"/>
        </w:rPr>
        <w:t>NWSA</w:t>
      </w:r>
      <w:r w:rsidR="00C84223" w:rsidRPr="00BA13B3">
        <w:rPr>
          <w:color w:val="000000" w:themeColor="text1"/>
          <w:sz w:val="22"/>
          <w:szCs w:val="22"/>
          <w:u w:color="000000"/>
        </w:rPr>
        <w:t xml:space="preserve"> </w:t>
      </w:r>
      <w:r w:rsidR="00AD414D" w:rsidRPr="00BA13B3">
        <w:rPr>
          <w:color w:val="000000" w:themeColor="text1"/>
          <w:sz w:val="22"/>
          <w:szCs w:val="22"/>
          <w:u w:color="000000"/>
        </w:rPr>
        <w:t>mission.</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hyperlink r:id="rId124" w:history="1">
        <w:r w:rsidRPr="00BA13B3">
          <w:rPr>
            <w:rStyle w:val="Hyperlink"/>
            <w:szCs w:val="22"/>
            <w:u w:val="none" w:color="000000"/>
          </w:rPr>
          <w:t>members</w:t>
        </w:r>
        <w:r w:rsidR="00C84223" w:rsidRPr="00BA13B3">
          <w:rPr>
            <w:rStyle w:val="Hyperlink"/>
            <w:szCs w:val="22"/>
            <w:u w:val="none" w:color="000000"/>
          </w:rPr>
          <w:t xml:space="preserve"> </w:t>
        </w:r>
        <w:r w:rsidRPr="00BA13B3">
          <w:rPr>
            <w:rStyle w:val="Hyperlink"/>
            <w:szCs w:val="22"/>
            <w:u w:val="none" w:color="000000"/>
          </w:rPr>
          <w:t>of</w:t>
        </w:r>
        <w:r w:rsidR="00C84223" w:rsidRPr="00BA13B3">
          <w:rPr>
            <w:rStyle w:val="Hyperlink"/>
            <w:szCs w:val="22"/>
            <w:u w:val="none" w:color="000000"/>
          </w:rPr>
          <w:t xml:space="preserve"> </w:t>
        </w:r>
        <w:r w:rsidRPr="00BA13B3">
          <w:rPr>
            <w:rStyle w:val="Hyperlink"/>
            <w:szCs w:val="22"/>
            <w:u w:val="none" w:color="000000"/>
          </w:rPr>
          <w:t>NWSA</w:t>
        </w:r>
      </w:hyperlink>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time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application.</w:t>
      </w:r>
      <w:r w:rsidR="00C84223" w:rsidRPr="00BA13B3">
        <w:rPr>
          <w:color w:val="000000" w:themeColor="text1"/>
          <w:sz w:val="22"/>
          <w:szCs w:val="22"/>
          <w:u w:color="000000"/>
        </w:rPr>
        <w:t xml:space="preserve"> </w:t>
      </w:r>
      <w:r w:rsidR="00D10244" w:rsidRPr="00BA13B3">
        <w:rPr>
          <w:color w:val="000000" w:themeColor="text1"/>
          <w:sz w:val="22"/>
          <w:szCs w:val="22"/>
          <w:u w:color="000000"/>
        </w:rPr>
        <w:t>Check</w:t>
      </w:r>
      <w:r w:rsidR="00C84223" w:rsidRPr="00BA13B3">
        <w:rPr>
          <w:color w:val="000000" w:themeColor="text1"/>
          <w:sz w:val="22"/>
          <w:szCs w:val="22"/>
          <w:u w:color="000000"/>
        </w:rPr>
        <w:t xml:space="preserve"> </w:t>
      </w:r>
      <w:r w:rsidR="00D10244" w:rsidRPr="00BA13B3">
        <w:rPr>
          <w:color w:val="000000" w:themeColor="text1"/>
          <w:sz w:val="22"/>
          <w:szCs w:val="22"/>
          <w:u w:color="000000"/>
        </w:rPr>
        <w:t>the</w:t>
      </w:r>
      <w:r w:rsidR="00C84223" w:rsidRPr="00BA13B3">
        <w:rPr>
          <w:color w:val="000000" w:themeColor="text1"/>
          <w:sz w:val="22"/>
          <w:szCs w:val="22"/>
          <w:u w:color="000000"/>
        </w:rPr>
        <w:t xml:space="preserve"> </w:t>
      </w:r>
      <w:r w:rsidR="00D10244" w:rsidRPr="00BA13B3">
        <w:rPr>
          <w:color w:val="000000" w:themeColor="text1"/>
          <w:sz w:val="22"/>
          <w:szCs w:val="22"/>
          <w:u w:color="000000"/>
        </w:rPr>
        <w:t>URL</w:t>
      </w:r>
      <w:r w:rsidR="00C84223" w:rsidRPr="00BA13B3">
        <w:rPr>
          <w:color w:val="000000" w:themeColor="text1"/>
          <w:sz w:val="22"/>
          <w:szCs w:val="22"/>
          <w:u w:color="000000"/>
        </w:rPr>
        <w:t xml:space="preserve"> </w:t>
      </w:r>
      <w:r w:rsidR="00D10244" w:rsidRPr="00BA13B3">
        <w:rPr>
          <w:color w:val="000000" w:themeColor="text1"/>
          <w:sz w:val="22"/>
          <w:szCs w:val="22"/>
          <w:u w:color="000000"/>
        </w:rPr>
        <w:t>for</w:t>
      </w:r>
      <w:r w:rsidR="00C84223" w:rsidRPr="00BA13B3">
        <w:rPr>
          <w:color w:val="000000" w:themeColor="text1"/>
          <w:sz w:val="22"/>
          <w:szCs w:val="22"/>
          <w:u w:color="000000"/>
        </w:rPr>
        <w:t xml:space="preserve"> </w:t>
      </w:r>
      <w:r w:rsidR="00D10244" w:rsidRPr="00BA13B3">
        <w:rPr>
          <w:color w:val="000000" w:themeColor="text1"/>
          <w:sz w:val="22"/>
          <w:szCs w:val="22"/>
          <w:u w:color="000000"/>
        </w:rPr>
        <w:t>other</w:t>
      </w:r>
      <w:r w:rsidR="00C84223" w:rsidRPr="00BA13B3">
        <w:rPr>
          <w:color w:val="000000" w:themeColor="text1"/>
          <w:sz w:val="22"/>
          <w:szCs w:val="22"/>
          <w:u w:color="000000"/>
        </w:rPr>
        <w:t xml:space="preserve"> </w:t>
      </w:r>
      <w:r w:rsidR="00D10244" w:rsidRPr="00BA13B3">
        <w:rPr>
          <w:color w:val="000000" w:themeColor="text1"/>
          <w:sz w:val="22"/>
          <w:szCs w:val="22"/>
          <w:u w:color="000000"/>
        </w:rPr>
        <w:t>student</w:t>
      </w:r>
      <w:r w:rsidR="00C84223" w:rsidRPr="00BA13B3">
        <w:rPr>
          <w:color w:val="000000" w:themeColor="text1"/>
          <w:sz w:val="22"/>
          <w:szCs w:val="22"/>
          <w:u w:color="000000"/>
        </w:rPr>
        <w:t xml:space="preserve"> </w:t>
      </w:r>
      <w:r w:rsidR="00D10244" w:rsidRPr="00BA13B3">
        <w:rPr>
          <w:color w:val="000000" w:themeColor="text1"/>
          <w:sz w:val="22"/>
          <w:szCs w:val="22"/>
          <w:u w:color="000000"/>
        </w:rPr>
        <w:t>award</w:t>
      </w:r>
      <w:r w:rsidR="00C84223" w:rsidRPr="00BA13B3">
        <w:rPr>
          <w:color w:val="000000" w:themeColor="text1"/>
          <w:sz w:val="22"/>
          <w:szCs w:val="22"/>
          <w:u w:color="000000"/>
        </w:rPr>
        <w:t xml:space="preserve"> </w:t>
      </w:r>
      <w:r w:rsidR="00D10244" w:rsidRPr="00BA13B3">
        <w:rPr>
          <w:color w:val="000000" w:themeColor="text1"/>
          <w:sz w:val="22"/>
          <w:szCs w:val="22"/>
          <w:u w:color="000000"/>
        </w:rPr>
        <w:t>opportunities,</w:t>
      </w:r>
      <w:r w:rsidR="00C84223" w:rsidRPr="00BA13B3">
        <w:rPr>
          <w:color w:val="000000" w:themeColor="text1"/>
          <w:sz w:val="22"/>
          <w:szCs w:val="22"/>
          <w:u w:color="000000"/>
        </w:rPr>
        <w:t xml:space="preserve"> </w:t>
      </w:r>
      <w:r w:rsidR="00D10244" w:rsidRPr="00BA13B3">
        <w:rPr>
          <w:color w:val="000000" w:themeColor="text1"/>
          <w:sz w:val="22"/>
          <w:szCs w:val="22"/>
          <w:u w:color="000000"/>
        </w:rPr>
        <w:t>each</w:t>
      </w:r>
      <w:r w:rsidR="00C84223" w:rsidRPr="00BA13B3">
        <w:rPr>
          <w:color w:val="000000" w:themeColor="text1"/>
          <w:sz w:val="22"/>
          <w:szCs w:val="22"/>
          <w:u w:color="000000"/>
        </w:rPr>
        <w:t xml:space="preserve"> </w:t>
      </w:r>
      <w:r w:rsidR="00D10244" w:rsidRPr="00BA13B3">
        <w:rPr>
          <w:color w:val="000000" w:themeColor="text1"/>
          <w:sz w:val="22"/>
          <w:szCs w:val="22"/>
          <w:u w:color="000000"/>
        </w:rPr>
        <w:t>worth</w:t>
      </w:r>
      <w:r w:rsidR="00C84223" w:rsidRPr="00BA13B3">
        <w:rPr>
          <w:color w:val="000000" w:themeColor="text1"/>
          <w:sz w:val="22"/>
          <w:szCs w:val="22"/>
          <w:u w:color="000000"/>
        </w:rPr>
        <w:t xml:space="preserve"> </w:t>
      </w:r>
      <w:r w:rsidR="00D10244" w:rsidRPr="00BA13B3">
        <w:rPr>
          <w:color w:val="000000" w:themeColor="text1"/>
          <w:sz w:val="22"/>
          <w:szCs w:val="22"/>
          <w:u w:color="000000"/>
        </w:rPr>
        <w:t>$500</w:t>
      </w:r>
      <w:r w:rsidR="00C84223" w:rsidRPr="00BA13B3">
        <w:rPr>
          <w:color w:val="000000" w:themeColor="text1"/>
          <w:sz w:val="22"/>
          <w:szCs w:val="22"/>
          <w:u w:color="000000"/>
        </w:rPr>
        <w:t xml:space="preserve"> </w:t>
      </w:r>
      <w:r w:rsidR="00D10244" w:rsidRPr="00BA13B3">
        <w:rPr>
          <w:color w:val="000000" w:themeColor="text1"/>
          <w:sz w:val="22"/>
          <w:szCs w:val="22"/>
          <w:u w:color="000000"/>
        </w:rPr>
        <w:t>(NWSA</w:t>
      </w:r>
      <w:r w:rsidR="00C84223" w:rsidRPr="00BA13B3">
        <w:rPr>
          <w:color w:val="000000" w:themeColor="text1"/>
          <w:sz w:val="22"/>
          <w:szCs w:val="22"/>
          <w:u w:color="000000"/>
        </w:rPr>
        <w:t xml:space="preserve"> </w:t>
      </w:r>
      <w:r w:rsidR="00D10244" w:rsidRPr="00BA13B3">
        <w:rPr>
          <w:color w:val="000000" w:themeColor="text1"/>
          <w:sz w:val="22"/>
          <w:szCs w:val="22"/>
          <w:u w:color="000000"/>
        </w:rPr>
        <w:t>Women</w:t>
      </w:r>
      <w:r w:rsidR="00C84223" w:rsidRPr="00BA13B3">
        <w:rPr>
          <w:color w:val="000000" w:themeColor="text1"/>
          <w:sz w:val="22"/>
          <w:szCs w:val="22"/>
          <w:u w:color="000000"/>
        </w:rPr>
        <w:t xml:space="preserve"> </w:t>
      </w:r>
      <w:r w:rsidR="00D10244" w:rsidRPr="00BA13B3">
        <w:rPr>
          <w:color w:val="000000" w:themeColor="text1"/>
          <w:sz w:val="22"/>
          <w:szCs w:val="22"/>
          <w:u w:color="000000"/>
        </w:rPr>
        <w:t>of</w:t>
      </w:r>
      <w:r w:rsidR="00C84223" w:rsidRPr="00BA13B3">
        <w:rPr>
          <w:color w:val="000000" w:themeColor="text1"/>
          <w:sz w:val="22"/>
          <w:szCs w:val="22"/>
          <w:u w:color="000000"/>
        </w:rPr>
        <w:t xml:space="preserve"> </w:t>
      </w:r>
      <w:r w:rsidR="00D10244" w:rsidRPr="00BA13B3">
        <w:rPr>
          <w:color w:val="000000" w:themeColor="text1"/>
          <w:sz w:val="22"/>
          <w:szCs w:val="22"/>
          <w:u w:color="000000"/>
        </w:rPr>
        <w:t>Color</w:t>
      </w:r>
      <w:r w:rsidR="00C84223" w:rsidRPr="00BA13B3">
        <w:rPr>
          <w:color w:val="000000" w:themeColor="text1"/>
          <w:sz w:val="22"/>
          <w:szCs w:val="22"/>
          <w:u w:color="000000"/>
        </w:rPr>
        <w:t xml:space="preserve"> </w:t>
      </w:r>
      <w:r w:rsidR="00D10244" w:rsidRPr="00BA13B3">
        <w:rPr>
          <w:color w:val="000000" w:themeColor="text1"/>
          <w:sz w:val="22"/>
          <w:szCs w:val="22"/>
          <w:u w:color="000000"/>
        </w:rPr>
        <w:t>Caucus</w:t>
      </w:r>
      <w:r w:rsidR="00C84223" w:rsidRPr="00BA13B3">
        <w:rPr>
          <w:color w:val="000000" w:themeColor="text1"/>
          <w:sz w:val="22"/>
          <w:szCs w:val="22"/>
          <w:u w:color="000000"/>
        </w:rPr>
        <w:t xml:space="preserve"> </w:t>
      </w:r>
      <w:r w:rsidR="00D10244" w:rsidRPr="00BA13B3">
        <w:rPr>
          <w:color w:val="000000" w:themeColor="text1"/>
          <w:sz w:val="22"/>
          <w:szCs w:val="22"/>
          <w:u w:color="000000"/>
        </w:rPr>
        <w:t>award,</w:t>
      </w:r>
      <w:r w:rsidR="00C84223" w:rsidRPr="00BA13B3">
        <w:rPr>
          <w:color w:val="000000" w:themeColor="text1"/>
          <w:sz w:val="22"/>
          <w:szCs w:val="22"/>
          <w:u w:color="000000"/>
        </w:rPr>
        <w:t xml:space="preserve"> </w:t>
      </w:r>
      <w:r w:rsidR="00D10244" w:rsidRPr="00BA13B3">
        <w:rPr>
          <w:color w:val="000000" w:themeColor="text1"/>
          <w:sz w:val="22"/>
          <w:szCs w:val="22"/>
          <w:u w:color="000000"/>
        </w:rPr>
        <w:t>NSWA</w:t>
      </w:r>
      <w:r w:rsidR="00C84223" w:rsidRPr="00BA13B3">
        <w:rPr>
          <w:color w:val="000000" w:themeColor="text1"/>
          <w:sz w:val="22"/>
          <w:szCs w:val="22"/>
          <w:u w:color="000000"/>
        </w:rPr>
        <w:t xml:space="preserve"> </w:t>
      </w:r>
      <w:r w:rsidR="00D10244" w:rsidRPr="00BA13B3">
        <w:rPr>
          <w:color w:val="000000" w:themeColor="text1"/>
          <w:sz w:val="22"/>
          <w:szCs w:val="22"/>
          <w:u w:color="000000"/>
        </w:rPr>
        <w:t>Lesbian</w:t>
      </w:r>
      <w:r w:rsidR="00C84223" w:rsidRPr="00BA13B3">
        <w:rPr>
          <w:color w:val="000000" w:themeColor="text1"/>
          <w:sz w:val="22"/>
          <w:szCs w:val="22"/>
          <w:u w:color="000000"/>
        </w:rPr>
        <w:t xml:space="preserve"> </w:t>
      </w:r>
      <w:r w:rsidR="00D10244" w:rsidRPr="00BA13B3">
        <w:rPr>
          <w:color w:val="000000" w:themeColor="text1"/>
          <w:sz w:val="22"/>
          <w:szCs w:val="22"/>
          <w:u w:color="000000"/>
        </w:rPr>
        <w:t>Caucus</w:t>
      </w:r>
      <w:r w:rsidR="00C84223" w:rsidRPr="00BA13B3">
        <w:rPr>
          <w:color w:val="000000" w:themeColor="text1"/>
          <w:sz w:val="22"/>
          <w:szCs w:val="22"/>
          <w:u w:color="000000"/>
        </w:rPr>
        <w:t xml:space="preserve"> </w:t>
      </w:r>
      <w:r w:rsidR="00D10244" w:rsidRPr="00BA13B3">
        <w:rPr>
          <w:color w:val="000000" w:themeColor="text1"/>
          <w:sz w:val="22"/>
          <w:szCs w:val="22"/>
          <w:u w:color="000000"/>
        </w:rPr>
        <w:t>award).</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$1,000.</w:t>
      </w:r>
    </w:p>
    <w:p w14:paraId="2B68ADC6" w14:textId="43DFB63E" w:rsidR="008C5415" w:rsidRPr="00BA13B3"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25" w:history="1">
        <w:r w:rsidR="00BF31B2" w:rsidRPr="00BA13B3">
          <w:rPr>
            <w:rStyle w:val="Hyperlink"/>
            <w:szCs w:val="22"/>
          </w:rPr>
          <w:t>https://www.nwsa.org/page/student-awards</w:t>
        </w:r>
      </w:hyperlink>
    </w:p>
    <w:p w14:paraId="69DF552D" w14:textId="06F5AB34" w:rsidR="008C5415" w:rsidRPr="00BA13B3"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D10244" w:rsidRPr="00BA13B3">
        <w:rPr>
          <w:bCs/>
          <w:color w:val="000000" w:themeColor="text1"/>
          <w:sz w:val="22"/>
          <w:szCs w:val="22"/>
          <w:u w:color="000000"/>
        </w:rPr>
        <w:t>None.</w:t>
      </w:r>
      <w:r w:rsidR="00C84223" w:rsidRPr="00BA13B3">
        <w:rPr>
          <w:bCs/>
          <w:color w:val="000000" w:themeColor="text1"/>
          <w:sz w:val="22"/>
          <w:szCs w:val="22"/>
          <w:u w:color="000000"/>
        </w:rPr>
        <w:t xml:space="preserve"> </w:t>
      </w:r>
    </w:p>
    <w:p w14:paraId="7898F68A" w14:textId="77777777" w:rsidR="005255FA" w:rsidRPr="00BA13B3" w:rsidRDefault="005255FA" w:rsidP="005255F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Deadlines: Various</w:t>
      </w:r>
    </w:p>
    <w:p w14:paraId="3A944F1A" w14:textId="77777777" w:rsidR="005255FA" w:rsidRPr="00BA13B3" w:rsidRDefault="005255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p>
    <w:p w14:paraId="5F2B4868" w14:textId="49971EAC" w:rsidR="008C5415" w:rsidRPr="00BA13B3" w:rsidRDefault="008C5415" w:rsidP="00C84223">
      <w:pPr>
        <w:pStyle w:val="Heading2"/>
        <w:rPr>
          <w:sz w:val="22"/>
        </w:rPr>
      </w:pPr>
      <w:bookmarkStart w:id="526" w:name="_Toc80091961"/>
      <w:bookmarkStart w:id="527" w:name="_Toc80163018"/>
      <w:bookmarkStart w:id="528" w:name="_Toc85086532"/>
      <w:bookmarkStart w:id="529" w:name="_Toc95369179"/>
      <w:bookmarkStart w:id="530" w:name="_Toc122406621"/>
      <w:bookmarkStart w:id="531" w:name="_Toc453584472"/>
      <w:bookmarkStart w:id="532" w:name="_Toc175570143"/>
      <w:r w:rsidRPr="00BA13B3">
        <w:rPr>
          <w:sz w:val="22"/>
        </w:rPr>
        <w:t>Newberry</w:t>
      </w:r>
      <w:r w:rsidR="00C84223" w:rsidRPr="00BA13B3">
        <w:rPr>
          <w:sz w:val="22"/>
        </w:rPr>
        <w:t xml:space="preserve"> </w:t>
      </w:r>
      <w:r w:rsidRPr="00BA13B3">
        <w:rPr>
          <w:sz w:val="22"/>
        </w:rPr>
        <w:t>Library</w:t>
      </w:r>
      <w:bookmarkEnd w:id="526"/>
      <w:bookmarkEnd w:id="527"/>
      <w:bookmarkEnd w:id="528"/>
      <w:bookmarkEnd w:id="529"/>
      <w:bookmarkEnd w:id="530"/>
      <w:bookmarkEnd w:id="531"/>
      <w:bookmarkEnd w:id="532"/>
    </w:p>
    <w:p w14:paraId="730857F3" w14:textId="6D82B6B3" w:rsidR="008B6BBF" w:rsidRPr="00BA13B3"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Newberry</w:t>
      </w:r>
      <w:r w:rsidR="00C84223" w:rsidRPr="00BA13B3">
        <w:rPr>
          <w:color w:val="000000" w:themeColor="text1"/>
          <w:sz w:val="22"/>
          <w:szCs w:val="22"/>
          <w:u w:color="000000"/>
        </w:rPr>
        <w:t xml:space="preserve"> </w:t>
      </w:r>
      <w:r w:rsidRPr="00BA13B3">
        <w:rPr>
          <w:color w:val="000000" w:themeColor="text1"/>
          <w:sz w:val="22"/>
          <w:szCs w:val="22"/>
          <w:u w:color="000000"/>
        </w:rPr>
        <w:t>Library</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008B6BBF" w:rsidRPr="00BA13B3">
        <w:rPr>
          <w:color w:val="000000" w:themeColor="text1"/>
          <w:sz w:val="22"/>
          <w:szCs w:val="22"/>
          <w:u w:color="000000"/>
        </w:rPr>
        <w:t>many</w:t>
      </w:r>
      <w:r w:rsidR="00C84223" w:rsidRPr="00BA13B3">
        <w:rPr>
          <w:color w:val="000000" w:themeColor="text1"/>
          <w:sz w:val="22"/>
          <w:szCs w:val="22"/>
          <w:u w:color="000000"/>
        </w:rPr>
        <w:t xml:space="preserve"> </w:t>
      </w:r>
      <w:r w:rsidR="008B6BBF" w:rsidRPr="00BA13B3">
        <w:rPr>
          <w:color w:val="000000" w:themeColor="text1"/>
          <w:sz w:val="22"/>
          <w:szCs w:val="22"/>
          <w:u w:color="000000"/>
        </w:rPr>
        <w:t>different</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long-</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short-term</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its</w:t>
      </w:r>
      <w:r w:rsidR="00C84223" w:rsidRPr="00BA13B3">
        <w:rPr>
          <w:color w:val="000000" w:themeColor="text1"/>
          <w:sz w:val="22"/>
          <w:szCs w:val="22"/>
          <w:u w:color="000000"/>
        </w:rPr>
        <w:t xml:space="preserve"> </w:t>
      </w:r>
      <w:r w:rsidRPr="00BA13B3">
        <w:rPr>
          <w:color w:val="000000" w:themeColor="text1"/>
          <w:sz w:val="22"/>
          <w:szCs w:val="22"/>
          <w:u w:color="000000"/>
        </w:rPr>
        <w:t>holdings,</w:t>
      </w:r>
      <w:r w:rsidR="00C84223" w:rsidRPr="00BA13B3">
        <w:rPr>
          <w:color w:val="000000" w:themeColor="text1"/>
          <w:sz w:val="22"/>
          <w:szCs w:val="22"/>
          <w:u w:color="000000"/>
        </w:rPr>
        <w:t xml:space="preserve"> </w:t>
      </w:r>
      <w:r w:rsidRPr="00BA13B3">
        <w:rPr>
          <w:color w:val="000000" w:themeColor="text1"/>
          <w:sz w:val="22"/>
          <w:szCs w:val="22"/>
          <w:u w:color="000000"/>
        </w:rPr>
        <w:t>which</w:t>
      </w:r>
      <w:r w:rsidR="00C84223" w:rsidRPr="00BA13B3">
        <w:rPr>
          <w:color w:val="000000" w:themeColor="text1"/>
          <w:sz w:val="22"/>
          <w:szCs w:val="22"/>
          <w:u w:color="000000"/>
        </w:rPr>
        <w:t xml:space="preserve"> </w:t>
      </w:r>
      <w:r w:rsidRPr="00BA13B3">
        <w:rPr>
          <w:color w:val="000000" w:themeColor="text1"/>
          <w:sz w:val="22"/>
          <w:szCs w:val="22"/>
          <w:u w:color="000000"/>
        </w:rPr>
        <w:t>include</w:t>
      </w:r>
      <w:r w:rsidR="00C84223" w:rsidRPr="00BA13B3">
        <w:rPr>
          <w:color w:val="000000" w:themeColor="text1"/>
          <w:sz w:val="22"/>
          <w:szCs w:val="22"/>
          <w:u w:color="000000"/>
        </w:rPr>
        <w:t xml:space="preserve"> </w:t>
      </w:r>
      <w:r w:rsidR="00BF31B2" w:rsidRPr="00BA13B3">
        <w:rPr>
          <w:color w:val="000000" w:themeColor="text1"/>
          <w:sz w:val="22"/>
          <w:szCs w:val="22"/>
          <w:u w:color="000000"/>
        </w:rPr>
        <w:t xml:space="preserve">a </w:t>
      </w:r>
      <w:r w:rsidR="008B6BBF" w:rsidRPr="00BA13B3">
        <w:rPr>
          <w:color w:val="000000" w:themeColor="text1"/>
          <w:sz w:val="22"/>
          <w:szCs w:val="22"/>
          <w:u w:color="000000"/>
        </w:rPr>
        <w:t>broad</w:t>
      </w:r>
      <w:r w:rsidR="00C84223" w:rsidRPr="00BA13B3">
        <w:rPr>
          <w:color w:val="000000" w:themeColor="text1"/>
          <w:sz w:val="22"/>
          <w:szCs w:val="22"/>
          <w:u w:color="000000"/>
        </w:rPr>
        <w:t xml:space="preserve"> </w:t>
      </w:r>
      <w:r w:rsidR="008B6BBF" w:rsidRPr="00BA13B3">
        <w:rPr>
          <w:color w:val="000000" w:themeColor="text1"/>
          <w:sz w:val="22"/>
          <w:szCs w:val="22"/>
          <w:u w:color="000000"/>
        </w:rPr>
        <w:t>array</w:t>
      </w:r>
      <w:r w:rsidR="00C84223" w:rsidRPr="00BA13B3">
        <w:rPr>
          <w:color w:val="000000" w:themeColor="text1"/>
          <w:sz w:val="22"/>
          <w:szCs w:val="22"/>
          <w:u w:color="000000"/>
        </w:rPr>
        <w:t xml:space="preserve"> </w:t>
      </w:r>
      <w:r w:rsidR="008B6BBF" w:rsidRPr="00BA13B3">
        <w:rPr>
          <w:color w:val="000000" w:themeColor="text1"/>
          <w:sz w:val="22"/>
          <w:szCs w:val="22"/>
          <w:u w:color="000000"/>
        </w:rPr>
        <w:t>of</w:t>
      </w:r>
      <w:r w:rsidR="00C84223" w:rsidRPr="00BA13B3">
        <w:rPr>
          <w:color w:val="000000" w:themeColor="text1"/>
          <w:sz w:val="22"/>
          <w:szCs w:val="22"/>
          <w:u w:color="000000"/>
        </w:rPr>
        <w:t xml:space="preserve"> </w:t>
      </w:r>
      <w:r w:rsidR="008B6BBF" w:rsidRPr="00BA13B3">
        <w:rPr>
          <w:color w:val="000000" w:themeColor="text1"/>
          <w:sz w:val="22"/>
          <w:szCs w:val="22"/>
          <w:u w:color="000000"/>
        </w:rPr>
        <w:t>special</w:t>
      </w:r>
      <w:r w:rsidR="00C84223" w:rsidRPr="00BA13B3">
        <w:rPr>
          <w:color w:val="000000" w:themeColor="text1"/>
          <w:sz w:val="22"/>
          <w:szCs w:val="22"/>
          <w:u w:color="000000"/>
        </w:rPr>
        <w:t xml:space="preserve"> </w:t>
      </w:r>
      <w:r w:rsidR="008B6BBF" w:rsidRPr="00BA13B3">
        <w:rPr>
          <w:color w:val="000000" w:themeColor="text1"/>
          <w:sz w:val="22"/>
          <w:szCs w:val="22"/>
          <w:u w:color="000000"/>
        </w:rPr>
        <w:t>collections</w:t>
      </w:r>
      <w:r w:rsidR="00BF31B2" w:rsidRPr="00BA13B3">
        <w:rPr>
          <w:color w:val="000000" w:themeColor="text1"/>
          <w:sz w:val="22"/>
          <w:szCs w:val="22"/>
          <w:u w:color="000000"/>
        </w:rPr>
        <w:t xml:space="preserve"> and</w:t>
      </w:r>
      <w:r w:rsidR="00C84223" w:rsidRPr="00BA13B3">
        <w:rPr>
          <w:color w:val="000000" w:themeColor="text1"/>
          <w:sz w:val="22"/>
          <w:szCs w:val="22"/>
          <w:u w:color="000000"/>
        </w:rPr>
        <w:t xml:space="preserve"> </w:t>
      </w:r>
      <w:r w:rsidR="008B6BBF" w:rsidRPr="00BA13B3">
        <w:rPr>
          <w:color w:val="000000" w:themeColor="text1"/>
          <w:sz w:val="22"/>
          <w:szCs w:val="22"/>
          <w:u w:color="000000"/>
        </w:rPr>
        <w:t>research</w:t>
      </w:r>
      <w:r w:rsidR="00C84223" w:rsidRPr="00BA13B3">
        <w:rPr>
          <w:color w:val="000000" w:themeColor="text1"/>
          <w:sz w:val="22"/>
          <w:szCs w:val="22"/>
          <w:u w:color="000000"/>
        </w:rPr>
        <w:t xml:space="preserve"> </w:t>
      </w:r>
      <w:r w:rsidR="008B6BBF" w:rsidRPr="00BA13B3">
        <w:rPr>
          <w:color w:val="000000" w:themeColor="text1"/>
          <w:sz w:val="22"/>
          <w:szCs w:val="22"/>
          <w:u w:color="000000"/>
        </w:rPr>
        <w:t>materials</w:t>
      </w:r>
      <w:r w:rsidR="00C84223" w:rsidRPr="00BA13B3">
        <w:rPr>
          <w:color w:val="000000" w:themeColor="text1"/>
          <w:sz w:val="22"/>
          <w:szCs w:val="22"/>
          <w:u w:color="000000"/>
        </w:rPr>
        <w:t xml:space="preserve"> </w:t>
      </w:r>
      <w:r w:rsidR="008B6BBF" w:rsidRPr="00BA13B3">
        <w:rPr>
          <w:color w:val="000000" w:themeColor="text1"/>
          <w:sz w:val="22"/>
          <w:szCs w:val="22"/>
          <w:u w:color="000000"/>
        </w:rPr>
        <w:t>relating</w:t>
      </w:r>
      <w:r w:rsidR="00C84223" w:rsidRPr="00BA13B3">
        <w:rPr>
          <w:color w:val="000000" w:themeColor="text1"/>
          <w:sz w:val="22"/>
          <w:szCs w:val="22"/>
          <w:u w:color="000000"/>
        </w:rPr>
        <w:t xml:space="preserve"> </w:t>
      </w:r>
      <w:r w:rsidR="008B6BBF" w:rsidRPr="00BA13B3">
        <w:rPr>
          <w:color w:val="000000" w:themeColor="text1"/>
          <w:sz w:val="22"/>
          <w:szCs w:val="22"/>
          <w:u w:color="000000"/>
        </w:rPr>
        <w:t>to</w:t>
      </w:r>
      <w:r w:rsidR="00C84223" w:rsidRPr="00BA13B3">
        <w:rPr>
          <w:color w:val="000000" w:themeColor="text1"/>
          <w:sz w:val="22"/>
          <w:szCs w:val="22"/>
          <w:u w:color="000000"/>
        </w:rPr>
        <w:t xml:space="preserve"> </w:t>
      </w:r>
      <w:r w:rsidR="008B6BBF" w:rsidRPr="00BA13B3">
        <w:rPr>
          <w:color w:val="000000" w:themeColor="text1"/>
          <w:sz w:val="22"/>
          <w:szCs w:val="22"/>
          <w:u w:color="000000"/>
        </w:rPr>
        <w:t>the</w:t>
      </w:r>
      <w:r w:rsidR="00C84223" w:rsidRPr="00BA13B3">
        <w:rPr>
          <w:color w:val="000000" w:themeColor="text1"/>
          <w:sz w:val="22"/>
          <w:szCs w:val="22"/>
          <w:u w:color="000000"/>
        </w:rPr>
        <w:t xml:space="preserve"> </w:t>
      </w:r>
      <w:r w:rsidR="008B6BBF" w:rsidRPr="00BA13B3">
        <w:rPr>
          <w:color w:val="000000" w:themeColor="text1"/>
          <w:sz w:val="22"/>
          <w:szCs w:val="22"/>
          <w:u w:color="000000"/>
        </w:rPr>
        <w:t>civilizations</w:t>
      </w:r>
      <w:r w:rsidR="00C84223" w:rsidRPr="00BA13B3">
        <w:rPr>
          <w:color w:val="000000" w:themeColor="text1"/>
          <w:sz w:val="22"/>
          <w:szCs w:val="22"/>
          <w:u w:color="000000"/>
        </w:rPr>
        <w:t xml:space="preserve"> </w:t>
      </w:r>
      <w:r w:rsidR="008B6BBF" w:rsidRPr="00BA13B3">
        <w:rPr>
          <w:color w:val="000000" w:themeColor="text1"/>
          <w:sz w:val="22"/>
          <w:szCs w:val="22"/>
          <w:u w:color="000000"/>
        </w:rPr>
        <w:t>of</w:t>
      </w:r>
      <w:r w:rsidR="00C84223" w:rsidRPr="00BA13B3">
        <w:rPr>
          <w:color w:val="000000" w:themeColor="text1"/>
          <w:sz w:val="22"/>
          <w:szCs w:val="22"/>
          <w:u w:color="000000"/>
        </w:rPr>
        <w:t xml:space="preserve"> </w:t>
      </w:r>
      <w:r w:rsidR="008B6BBF" w:rsidRPr="00BA13B3">
        <w:rPr>
          <w:color w:val="000000" w:themeColor="text1"/>
          <w:sz w:val="22"/>
          <w:szCs w:val="22"/>
          <w:u w:color="000000"/>
        </w:rPr>
        <w:t>Europe</w:t>
      </w:r>
      <w:r w:rsidR="00C84223" w:rsidRPr="00BA13B3">
        <w:rPr>
          <w:color w:val="000000" w:themeColor="text1"/>
          <w:sz w:val="22"/>
          <w:szCs w:val="22"/>
          <w:u w:color="000000"/>
        </w:rPr>
        <w:t xml:space="preserve"> </w:t>
      </w:r>
      <w:r w:rsidR="008B6BBF" w:rsidRPr="00BA13B3">
        <w:rPr>
          <w:color w:val="000000" w:themeColor="text1"/>
          <w:sz w:val="22"/>
          <w:szCs w:val="22"/>
          <w:u w:color="000000"/>
        </w:rPr>
        <w:t>and</w:t>
      </w:r>
      <w:r w:rsidR="00C84223" w:rsidRPr="00BA13B3">
        <w:rPr>
          <w:color w:val="000000" w:themeColor="text1"/>
          <w:sz w:val="22"/>
          <w:szCs w:val="22"/>
          <w:u w:color="000000"/>
        </w:rPr>
        <w:t xml:space="preserve"> </w:t>
      </w:r>
      <w:r w:rsidR="008B6BBF" w:rsidRPr="00BA13B3">
        <w:rPr>
          <w:color w:val="000000" w:themeColor="text1"/>
          <w:sz w:val="22"/>
          <w:szCs w:val="22"/>
          <w:u w:color="000000"/>
        </w:rPr>
        <w:t>the</w:t>
      </w:r>
      <w:r w:rsidR="00C84223" w:rsidRPr="00BA13B3">
        <w:rPr>
          <w:color w:val="000000" w:themeColor="text1"/>
          <w:sz w:val="22"/>
          <w:szCs w:val="22"/>
          <w:u w:color="000000"/>
        </w:rPr>
        <w:t xml:space="preserve"> </w:t>
      </w:r>
      <w:r w:rsidR="008B6BBF" w:rsidRPr="00BA13B3">
        <w:rPr>
          <w:color w:val="000000" w:themeColor="text1"/>
          <w:sz w:val="22"/>
          <w:szCs w:val="22"/>
          <w:u w:color="000000"/>
        </w:rPr>
        <w:t>Americas.</w:t>
      </w:r>
      <w:r w:rsidR="00C84223" w:rsidRPr="00BA13B3">
        <w:rPr>
          <w:color w:val="000000" w:themeColor="text1"/>
          <w:sz w:val="22"/>
          <w:szCs w:val="22"/>
          <w:u w:color="000000"/>
        </w:rPr>
        <w:t xml:space="preserve"> </w:t>
      </w:r>
      <w:r w:rsidR="003A1F1C" w:rsidRPr="00BA13B3">
        <w:rPr>
          <w:color w:val="000000" w:themeColor="text1"/>
          <w:sz w:val="22"/>
          <w:szCs w:val="22"/>
          <w:u w:color="000000"/>
        </w:rPr>
        <w:t>F</w:t>
      </w:r>
      <w:r w:rsidRPr="00BA13B3">
        <w:rPr>
          <w:color w:val="000000" w:themeColor="text1"/>
          <w:sz w:val="22"/>
          <w:szCs w:val="22"/>
          <w:u w:color="000000"/>
        </w:rPr>
        <w:t>unding</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abroad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there</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special</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women</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Native</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heritage.</w:t>
      </w:r>
      <w:r w:rsidR="00C84223" w:rsidRPr="00BA13B3">
        <w:rPr>
          <w:color w:val="000000" w:themeColor="text1"/>
          <w:sz w:val="22"/>
          <w:szCs w:val="22"/>
          <w:u w:color="000000"/>
        </w:rPr>
        <w:t xml:space="preserve"> </w:t>
      </w:r>
      <w:r w:rsidR="0011043A" w:rsidRPr="00BA13B3">
        <w:rPr>
          <w:color w:val="000000" w:themeColor="text1"/>
          <w:sz w:val="22"/>
          <w:szCs w:val="22"/>
          <w:u w:color="000000"/>
        </w:rPr>
        <w:t>There</w:t>
      </w:r>
      <w:r w:rsidR="00C84223" w:rsidRPr="00BA13B3">
        <w:rPr>
          <w:color w:val="000000" w:themeColor="text1"/>
          <w:sz w:val="22"/>
          <w:szCs w:val="22"/>
          <w:u w:color="000000"/>
        </w:rPr>
        <w:t xml:space="preserve"> </w:t>
      </w:r>
      <w:r w:rsidR="0011043A" w:rsidRPr="00BA13B3">
        <w:rPr>
          <w:color w:val="000000" w:themeColor="text1"/>
          <w:sz w:val="22"/>
          <w:szCs w:val="22"/>
          <w:u w:color="000000"/>
        </w:rPr>
        <w:t>are</w:t>
      </w:r>
      <w:r w:rsidR="00C84223" w:rsidRPr="00BA13B3">
        <w:rPr>
          <w:color w:val="000000" w:themeColor="text1"/>
          <w:sz w:val="22"/>
          <w:szCs w:val="22"/>
          <w:u w:color="000000"/>
        </w:rPr>
        <w:t xml:space="preserve"> </w:t>
      </w:r>
      <w:r w:rsidR="0011043A" w:rsidRPr="00BA13B3">
        <w:rPr>
          <w:color w:val="000000" w:themeColor="text1"/>
          <w:sz w:val="22"/>
          <w:szCs w:val="22"/>
          <w:u w:color="000000"/>
        </w:rPr>
        <w:t>also</w:t>
      </w:r>
      <w:r w:rsidR="00C84223" w:rsidRPr="00BA13B3">
        <w:rPr>
          <w:color w:val="000000" w:themeColor="text1"/>
          <w:sz w:val="22"/>
          <w:szCs w:val="22"/>
          <w:u w:color="000000"/>
        </w:rPr>
        <w:t xml:space="preserve"> </w:t>
      </w:r>
      <w:r w:rsidR="0011043A" w:rsidRPr="00BA13B3">
        <w:rPr>
          <w:color w:val="000000" w:themeColor="text1"/>
          <w:sz w:val="22"/>
          <w:szCs w:val="22"/>
          <w:u w:color="000000"/>
        </w:rPr>
        <w:t>several</w:t>
      </w:r>
      <w:r w:rsidR="00C84223" w:rsidRPr="00BA13B3">
        <w:rPr>
          <w:color w:val="000000" w:themeColor="text1"/>
          <w:sz w:val="22"/>
          <w:szCs w:val="22"/>
          <w:u w:color="000000"/>
        </w:rPr>
        <w:t xml:space="preserve"> </w:t>
      </w:r>
      <w:r w:rsidR="0011043A" w:rsidRPr="00BA13B3">
        <w:rPr>
          <w:color w:val="000000" w:themeColor="text1"/>
          <w:sz w:val="22"/>
          <w:szCs w:val="22"/>
          <w:u w:color="000000"/>
        </w:rPr>
        <w:t>topic-specific</w:t>
      </w:r>
      <w:r w:rsidR="00C84223" w:rsidRPr="00BA13B3">
        <w:rPr>
          <w:color w:val="000000" w:themeColor="text1"/>
          <w:sz w:val="22"/>
          <w:szCs w:val="22"/>
          <w:u w:color="000000"/>
        </w:rPr>
        <w:t xml:space="preserve"> </w:t>
      </w:r>
      <w:r w:rsidR="0011043A" w:rsidRPr="00BA13B3">
        <w:rPr>
          <w:color w:val="000000" w:themeColor="text1"/>
          <w:sz w:val="22"/>
          <w:szCs w:val="22"/>
          <w:u w:color="000000"/>
        </w:rPr>
        <w:t>awards.</w:t>
      </w:r>
      <w:r w:rsidR="00C84223" w:rsidRPr="00BA13B3">
        <w:rPr>
          <w:color w:val="000000" w:themeColor="text1"/>
          <w:sz w:val="22"/>
          <w:szCs w:val="22"/>
          <w:u w:color="000000"/>
        </w:rPr>
        <w:t xml:space="preserve"> </w:t>
      </w:r>
      <w:r w:rsidR="00BE0754" w:rsidRPr="00BA13B3">
        <w:rPr>
          <w:color w:val="000000" w:themeColor="text1"/>
          <w:sz w:val="22"/>
          <w:szCs w:val="22"/>
          <w:u w:color="000000"/>
        </w:rPr>
        <w:t>L</w:t>
      </w:r>
      <w:r w:rsidRPr="00BA13B3">
        <w:rPr>
          <w:color w:val="000000" w:themeColor="text1"/>
          <w:sz w:val="22"/>
          <w:szCs w:val="22"/>
          <w:u w:color="000000"/>
        </w:rPr>
        <w:t>ong-term</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open</w:t>
      </w:r>
      <w:r w:rsidR="00C84223" w:rsidRPr="00BA13B3">
        <w:rPr>
          <w:color w:val="000000" w:themeColor="text1"/>
          <w:sz w:val="22"/>
          <w:szCs w:val="22"/>
          <w:u w:color="000000"/>
        </w:rPr>
        <w:t xml:space="preserve"> </w:t>
      </w:r>
      <w:r w:rsidRPr="00BA13B3">
        <w:rPr>
          <w:color w:val="000000" w:themeColor="text1"/>
          <w:sz w:val="22"/>
          <w:szCs w:val="22"/>
          <w:u w:color="000000"/>
        </w:rPr>
        <w:t>only</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postdocs,</w:t>
      </w:r>
      <w:r w:rsidR="00C84223" w:rsidRPr="00BA13B3">
        <w:rPr>
          <w:color w:val="000000" w:themeColor="text1"/>
          <w:sz w:val="22"/>
          <w:szCs w:val="22"/>
          <w:u w:color="000000"/>
        </w:rPr>
        <w:t xml:space="preserve"> </w:t>
      </w:r>
      <w:r w:rsidRPr="00BA13B3">
        <w:rPr>
          <w:color w:val="000000" w:themeColor="text1"/>
          <w:sz w:val="22"/>
          <w:szCs w:val="22"/>
          <w:u w:color="000000"/>
        </w:rPr>
        <w:t>but</w:t>
      </w:r>
      <w:r w:rsidR="00C84223" w:rsidRPr="00BA13B3">
        <w:rPr>
          <w:color w:val="000000" w:themeColor="text1"/>
          <w:sz w:val="22"/>
          <w:szCs w:val="22"/>
          <w:u w:color="000000"/>
        </w:rPr>
        <w:t xml:space="preserve"> </w:t>
      </w:r>
      <w:r w:rsidRPr="00BA13B3">
        <w:rPr>
          <w:color w:val="000000" w:themeColor="text1"/>
          <w:sz w:val="22"/>
          <w:szCs w:val="22"/>
          <w:u w:color="000000"/>
        </w:rPr>
        <w:t>short-term</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open</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candidates.</w:t>
      </w:r>
      <w:r w:rsidR="00C84223" w:rsidRPr="00BA13B3">
        <w:rPr>
          <w:color w:val="000000" w:themeColor="text1"/>
          <w:sz w:val="22"/>
          <w:szCs w:val="22"/>
          <w:u w:color="000000"/>
        </w:rPr>
        <w:t xml:space="preserve"> </w:t>
      </w:r>
      <w:r w:rsidRPr="00BA13B3">
        <w:rPr>
          <w:color w:val="000000" w:themeColor="text1"/>
          <w:sz w:val="22"/>
          <w:szCs w:val="22"/>
          <w:u w:color="000000"/>
        </w:rPr>
        <w:t>Programs</w:t>
      </w:r>
      <w:r w:rsidR="00C84223" w:rsidRPr="00BA13B3">
        <w:rPr>
          <w:color w:val="000000" w:themeColor="text1"/>
          <w:sz w:val="22"/>
          <w:szCs w:val="22"/>
          <w:u w:color="000000"/>
        </w:rPr>
        <w:t xml:space="preserve"> </w:t>
      </w:r>
      <w:r w:rsidRPr="00BA13B3">
        <w:rPr>
          <w:color w:val="000000" w:themeColor="text1"/>
          <w:sz w:val="22"/>
          <w:szCs w:val="22"/>
          <w:u w:color="000000"/>
        </w:rPr>
        <w:t>differ</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lastRenderedPageBreak/>
        <w:t>citizenship</w:t>
      </w:r>
      <w:r w:rsidR="00C84223" w:rsidRPr="00BA13B3">
        <w:rPr>
          <w:color w:val="000000" w:themeColor="text1"/>
          <w:sz w:val="22"/>
          <w:szCs w:val="22"/>
          <w:u w:color="000000"/>
        </w:rPr>
        <w:t xml:space="preserve"> </w:t>
      </w:r>
      <w:r w:rsidR="00BF31B2" w:rsidRPr="00BA13B3">
        <w:rPr>
          <w:color w:val="000000" w:themeColor="text1"/>
          <w:sz w:val="22"/>
          <w:szCs w:val="22"/>
          <w:u w:color="000000"/>
        </w:rPr>
        <w:t>restrictions</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check</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website.</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003A1F1C" w:rsidRPr="00BA13B3">
        <w:rPr>
          <w:color w:val="000000" w:themeColor="text1"/>
          <w:sz w:val="22"/>
          <w:szCs w:val="22"/>
          <w:u w:color="000000"/>
        </w:rPr>
        <w:t>Generally</w:t>
      </w:r>
      <w:r w:rsidR="00C84223" w:rsidRPr="00BA13B3">
        <w:rPr>
          <w:color w:val="000000" w:themeColor="text1"/>
          <w:sz w:val="22"/>
          <w:szCs w:val="22"/>
          <w:u w:color="000000"/>
        </w:rPr>
        <w:t xml:space="preserve">, </w:t>
      </w:r>
      <w:r w:rsidRPr="00BA13B3">
        <w:rPr>
          <w:color w:val="000000" w:themeColor="text1"/>
          <w:sz w:val="22"/>
          <w:szCs w:val="22"/>
          <w:u w:color="000000"/>
        </w:rPr>
        <w:t>$2,500/mo.</w:t>
      </w:r>
      <w:r w:rsidR="00C84223" w:rsidRPr="00BA13B3">
        <w:rPr>
          <w:color w:val="000000" w:themeColor="text1"/>
          <w:sz w:val="22"/>
          <w:szCs w:val="22"/>
          <w:u w:color="000000"/>
        </w:rPr>
        <w:t xml:space="preserve"> </w:t>
      </w:r>
      <w:r w:rsidRPr="00BA13B3">
        <w:rPr>
          <w:color w:val="000000" w:themeColor="text1"/>
          <w:sz w:val="22"/>
          <w:szCs w:val="22"/>
          <w:u w:color="000000"/>
        </w:rPr>
        <w:t>(short-</w:t>
      </w:r>
      <w:r w:rsidR="003A1F1C" w:rsidRPr="00BA13B3">
        <w:rPr>
          <w:color w:val="000000" w:themeColor="text1"/>
          <w:sz w:val="22"/>
          <w:szCs w:val="22"/>
          <w:u w:color="000000"/>
        </w:rPr>
        <w:t>term)</w:t>
      </w:r>
      <w:r w:rsidR="00C84223" w:rsidRPr="00BA13B3">
        <w:rPr>
          <w:color w:val="000000" w:themeColor="text1"/>
          <w:sz w:val="22"/>
          <w:szCs w:val="22"/>
          <w:u w:color="000000"/>
        </w:rPr>
        <w:t xml:space="preserve"> </w:t>
      </w:r>
      <w:r w:rsidR="003A1F1C" w:rsidRPr="00BA13B3">
        <w:rPr>
          <w:color w:val="000000" w:themeColor="text1"/>
          <w:sz w:val="22"/>
          <w:szCs w:val="22"/>
          <w:u w:color="000000"/>
        </w:rPr>
        <w:t>or</w:t>
      </w:r>
      <w:r w:rsidR="00C84223" w:rsidRPr="00BA13B3">
        <w:rPr>
          <w:color w:val="000000" w:themeColor="text1"/>
          <w:sz w:val="22"/>
          <w:szCs w:val="22"/>
          <w:u w:color="000000"/>
        </w:rPr>
        <w:t xml:space="preserve"> </w:t>
      </w:r>
      <w:r w:rsidR="003A1F1C" w:rsidRPr="00BA13B3">
        <w:rPr>
          <w:color w:val="000000" w:themeColor="text1"/>
          <w:sz w:val="22"/>
          <w:szCs w:val="22"/>
          <w:u w:color="000000"/>
        </w:rPr>
        <w:t>$4,200/mo.</w:t>
      </w:r>
      <w:r w:rsidR="00C84223" w:rsidRPr="00BA13B3">
        <w:rPr>
          <w:color w:val="000000" w:themeColor="text1"/>
          <w:sz w:val="22"/>
          <w:szCs w:val="22"/>
          <w:u w:color="000000"/>
        </w:rPr>
        <w:t xml:space="preserve"> </w:t>
      </w:r>
      <w:r w:rsidR="003A1F1C" w:rsidRPr="00BA13B3">
        <w:rPr>
          <w:color w:val="000000" w:themeColor="text1"/>
          <w:sz w:val="22"/>
          <w:szCs w:val="22"/>
          <w:u w:color="000000"/>
        </w:rPr>
        <w:t>(long-term)</w:t>
      </w:r>
      <w:r w:rsidR="00C84223" w:rsidRPr="00BA13B3">
        <w:rPr>
          <w:color w:val="000000" w:themeColor="text1"/>
          <w:sz w:val="22"/>
          <w:szCs w:val="22"/>
          <w:u w:color="000000"/>
        </w:rPr>
        <w:t xml:space="preserve"> </w:t>
      </w:r>
      <w:r w:rsidR="003A1F1C" w:rsidRPr="00BA13B3">
        <w:rPr>
          <w:color w:val="000000" w:themeColor="text1"/>
          <w:sz w:val="22"/>
          <w:szCs w:val="22"/>
          <w:u w:color="000000"/>
        </w:rPr>
        <w:t>[check</w:t>
      </w:r>
      <w:r w:rsidR="00C84223" w:rsidRPr="00BA13B3">
        <w:rPr>
          <w:color w:val="000000" w:themeColor="text1"/>
          <w:sz w:val="22"/>
          <w:szCs w:val="22"/>
          <w:u w:color="000000"/>
        </w:rPr>
        <w:t xml:space="preserve"> </w:t>
      </w:r>
      <w:r w:rsidR="003A1F1C" w:rsidRPr="00BA13B3">
        <w:rPr>
          <w:color w:val="000000" w:themeColor="text1"/>
          <w:sz w:val="22"/>
          <w:szCs w:val="22"/>
          <w:u w:color="000000"/>
        </w:rPr>
        <w:t>website</w:t>
      </w:r>
      <w:r w:rsidR="00C84223" w:rsidRPr="00BA13B3">
        <w:rPr>
          <w:color w:val="000000" w:themeColor="text1"/>
          <w:sz w:val="22"/>
          <w:szCs w:val="22"/>
          <w:u w:color="000000"/>
        </w:rPr>
        <w:t xml:space="preserve"> </w:t>
      </w:r>
      <w:r w:rsidR="003A1F1C" w:rsidRPr="00BA13B3">
        <w:rPr>
          <w:color w:val="000000" w:themeColor="text1"/>
          <w:sz w:val="22"/>
          <w:szCs w:val="22"/>
          <w:u w:color="000000"/>
        </w:rPr>
        <w:t>for</w:t>
      </w:r>
      <w:r w:rsidR="00C84223" w:rsidRPr="00BA13B3">
        <w:rPr>
          <w:color w:val="000000" w:themeColor="text1"/>
          <w:sz w:val="22"/>
          <w:szCs w:val="22"/>
          <w:u w:color="000000"/>
        </w:rPr>
        <w:t xml:space="preserve"> </w:t>
      </w:r>
      <w:r w:rsidR="003A1F1C" w:rsidRPr="00BA13B3">
        <w:rPr>
          <w:color w:val="000000" w:themeColor="text1"/>
          <w:sz w:val="22"/>
          <w:szCs w:val="22"/>
          <w:u w:color="000000"/>
        </w:rPr>
        <w:t>specifics].</w:t>
      </w:r>
    </w:p>
    <w:p w14:paraId="616308B8" w14:textId="2C0737EA" w:rsidR="005255FA"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26" w:history="1">
        <w:r w:rsidR="005255FA" w:rsidRPr="003B1355">
          <w:rPr>
            <w:rStyle w:val="Hyperlink"/>
            <w:sz w:val="24"/>
          </w:rPr>
          <w:t>https://www.newberry.org/research/fellowships</w:t>
        </w:r>
      </w:hyperlink>
    </w:p>
    <w:p w14:paraId="4E81A7DA" w14:textId="46BD25E1" w:rsidR="008C5415" w:rsidRPr="005255FA"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8C4338" w:rsidRPr="00BA13B3">
        <w:rPr>
          <w:bCs/>
          <w:color w:val="000000" w:themeColor="text1"/>
          <w:sz w:val="22"/>
          <w:szCs w:val="22"/>
          <w:u w:color="000000"/>
        </w:rPr>
        <w:t>Some</w:t>
      </w:r>
      <w:r w:rsidR="00C84223" w:rsidRPr="00BA13B3">
        <w:rPr>
          <w:bCs/>
          <w:color w:val="000000" w:themeColor="text1"/>
          <w:sz w:val="22"/>
          <w:szCs w:val="22"/>
          <w:u w:color="000000"/>
        </w:rPr>
        <w:t xml:space="preserve"> </w:t>
      </w:r>
      <w:r w:rsidR="008C4338" w:rsidRPr="00BA13B3">
        <w:rPr>
          <w:bCs/>
          <w:color w:val="000000" w:themeColor="text1"/>
          <w:sz w:val="22"/>
          <w:szCs w:val="22"/>
          <w:u w:color="000000"/>
        </w:rPr>
        <w:t>require</w:t>
      </w:r>
      <w:r w:rsidR="00C84223" w:rsidRPr="00BA13B3">
        <w:rPr>
          <w:bCs/>
          <w:color w:val="000000" w:themeColor="text1"/>
          <w:sz w:val="22"/>
          <w:szCs w:val="22"/>
          <w:u w:color="000000"/>
        </w:rPr>
        <w:t xml:space="preserve"> </w:t>
      </w:r>
      <w:r w:rsidR="007D075C" w:rsidRPr="00BA13B3">
        <w:rPr>
          <w:bCs/>
          <w:color w:val="000000" w:themeColor="text1"/>
          <w:sz w:val="22"/>
          <w:szCs w:val="22"/>
          <w:u w:color="000000"/>
        </w:rPr>
        <w:t>certain</w:t>
      </w:r>
      <w:r w:rsidR="00C84223" w:rsidRPr="00BA13B3">
        <w:rPr>
          <w:bCs/>
          <w:color w:val="000000" w:themeColor="text1"/>
          <w:sz w:val="22"/>
          <w:szCs w:val="22"/>
          <w:u w:color="000000"/>
        </w:rPr>
        <w:t xml:space="preserve"> </w:t>
      </w:r>
      <w:r w:rsidR="001E079C" w:rsidRPr="00BA13B3">
        <w:rPr>
          <w:bCs/>
          <w:color w:val="000000" w:themeColor="text1"/>
          <w:sz w:val="22"/>
          <w:szCs w:val="22"/>
          <w:u w:color="000000"/>
        </w:rPr>
        <w:t>citizenship</w:t>
      </w:r>
      <w:r w:rsidR="008C4338" w:rsidRPr="00BA13B3">
        <w:rPr>
          <w:bCs/>
          <w:color w:val="000000" w:themeColor="text1"/>
          <w:sz w:val="22"/>
          <w:szCs w:val="22"/>
          <w:u w:color="000000"/>
        </w:rPr>
        <w:t>,</w:t>
      </w:r>
      <w:r w:rsidR="00C84223" w:rsidRPr="00BA13B3">
        <w:rPr>
          <w:bCs/>
          <w:color w:val="000000" w:themeColor="text1"/>
          <w:sz w:val="22"/>
          <w:szCs w:val="22"/>
          <w:u w:color="000000"/>
        </w:rPr>
        <w:t xml:space="preserve"> </w:t>
      </w:r>
      <w:r w:rsidR="008C4338" w:rsidRPr="00BA13B3">
        <w:rPr>
          <w:bCs/>
          <w:color w:val="000000" w:themeColor="text1"/>
          <w:sz w:val="22"/>
          <w:szCs w:val="22"/>
          <w:u w:color="000000"/>
        </w:rPr>
        <w:t>most</w:t>
      </w:r>
      <w:r w:rsidR="00C84223" w:rsidRPr="00BA13B3">
        <w:rPr>
          <w:bCs/>
          <w:color w:val="000000" w:themeColor="text1"/>
          <w:sz w:val="22"/>
          <w:szCs w:val="22"/>
          <w:u w:color="000000"/>
        </w:rPr>
        <w:t xml:space="preserve"> </w:t>
      </w:r>
      <w:r w:rsidR="008C4338" w:rsidRPr="00BA13B3">
        <w:rPr>
          <w:bCs/>
          <w:color w:val="000000" w:themeColor="text1"/>
          <w:sz w:val="22"/>
          <w:szCs w:val="22"/>
          <w:u w:color="000000"/>
        </w:rPr>
        <w:t>do</w:t>
      </w:r>
      <w:r w:rsidR="00C84223" w:rsidRPr="00BA13B3">
        <w:rPr>
          <w:bCs/>
          <w:color w:val="000000" w:themeColor="text1"/>
          <w:sz w:val="22"/>
          <w:szCs w:val="22"/>
          <w:u w:color="000000"/>
        </w:rPr>
        <w:t xml:space="preserve"> </w:t>
      </w:r>
      <w:r w:rsidR="008C4338" w:rsidRPr="00BA13B3">
        <w:rPr>
          <w:bCs/>
          <w:color w:val="000000" w:themeColor="text1"/>
          <w:sz w:val="22"/>
          <w:szCs w:val="22"/>
          <w:u w:color="000000"/>
        </w:rPr>
        <w:t>not,</w:t>
      </w:r>
      <w:r w:rsidR="00C84223" w:rsidRPr="00BA13B3">
        <w:rPr>
          <w:bCs/>
          <w:color w:val="000000" w:themeColor="text1"/>
          <w:sz w:val="22"/>
          <w:szCs w:val="22"/>
          <w:u w:color="000000"/>
        </w:rPr>
        <w:t xml:space="preserve"> </w:t>
      </w:r>
      <w:r w:rsidR="008C4338" w:rsidRPr="00BA13B3">
        <w:rPr>
          <w:bCs/>
          <w:color w:val="000000" w:themeColor="text1"/>
          <w:sz w:val="22"/>
          <w:szCs w:val="22"/>
          <w:u w:color="000000"/>
        </w:rPr>
        <w:t>check</w:t>
      </w:r>
      <w:r w:rsidR="00C84223" w:rsidRPr="00BA13B3">
        <w:rPr>
          <w:bCs/>
          <w:color w:val="000000" w:themeColor="text1"/>
          <w:sz w:val="22"/>
          <w:szCs w:val="22"/>
          <w:u w:color="000000"/>
        </w:rPr>
        <w:t xml:space="preserve"> </w:t>
      </w:r>
      <w:r w:rsidR="00BF31B2" w:rsidRPr="00BA13B3">
        <w:rPr>
          <w:bCs/>
          <w:color w:val="000000" w:themeColor="text1"/>
          <w:sz w:val="22"/>
          <w:szCs w:val="22"/>
          <w:u w:color="000000"/>
        </w:rPr>
        <w:t xml:space="preserve">the </w:t>
      </w:r>
      <w:r w:rsidR="008C4338" w:rsidRPr="00BA13B3">
        <w:rPr>
          <w:bCs/>
          <w:color w:val="000000" w:themeColor="text1"/>
          <w:sz w:val="22"/>
          <w:szCs w:val="22"/>
          <w:u w:color="000000"/>
        </w:rPr>
        <w:t>website.</w:t>
      </w:r>
    </w:p>
    <w:p w14:paraId="5F112C36" w14:textId="785F35FF" w:rsidR="008C5415" w:rsidRPr="00BA13B3"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bCs/>
          <w:color w:val="000000" w:themeColor="text1"/>
          <w:sz w:val="22"/>
          <w:szCs w:val="22"/>
          <w:u w:color="000000"/>
        </w:rPr>
        <w:t>Deadlines:</w:t>
      </w:r>
      <w:r w:rsidR="00C84223" w:rsidRPr="00BA13B3">
        <w:rPr>
          <w:b/>
          <w:bCs/>
          <w:color w:val="000000" w:themeColor="text1"/>
          <w:sz w:val="22"/>
          <w:szCs w:val="22"/>
          <w:u w:color="000000"/>
        </w:rPr>
        <w:t xml:space="preserve"> </w:t>
      </w:r>
      <w:r w:rsidRPr="00BA13B3">
        <w:rPr>
          <w:b/>
          <w:bCs/>
          <w:color w:val="000000" w:themeColor="text1"/>
          <w:sz w:val="22"/>
          <w:szCs w:val="22"/>
          <w:u w:color="000000"/>
        </w:rPr>
        <w:t>November</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r w:rsidR="00C84223" w:rsidRPr="00BA13B3">
        <w:rPr>
          <w:b/>
          <w:bCs/>
          <w:color w:val="000000" w:themeColor="text1"/>
          <w:sz w:val="22"/>
          <w:szCs w:val="22"/>
          <w:u w:color="000000"/>
        </w:rPr>
        <w:t xml:space="preserve"> </w:t>
      </w:r>
      <w:r w:rsidRPr="00BA13B3">
        <w:rPr>
          <w:color w:val="000000" w:themeColor="text1"/>
          <w:sz w:val="22"/>
          <w:szCs w:val="22"/>
          <w:u w:color="000000"/>
        </w:rPr>
        <w:t>(long-term</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b/>
          <w:bCs/>
          <w:color w:val="000000" w:themeColor="text1"/>
          <w:sz w:val="22"/>
          <w:szCs w:val="22"/>
          <w:u w:color="000000"/>
        </w:rPr>
        <w:t>and</w:t>
      </w:r>
      <w:r w:rsidR="00C84223" w:rsidRPr="00BA13B3">
        <w:rPr>
          <w:b/>
          <w:bCs/>
          <w:color w:val="000000" w:themeColor="text1"/>
          <w:sz w:val="22"/>
          <w:szCs w:val="22"/>
          <w:u w:color="000000"/>
        </w:rPr>
        <w:t xml:space="preserve"> </w:t>
      </w:r>
      <w:r w:rsidRPr="00BA13B3">
        <w:rPr>
          <w:b/>
          <w:bCs/>
          <w:color w:val="000000" w:themeColor="text1"/>
          <w:sz w:val="22"/>
          <w:szCs w:val="22"/>
          <w:u w:color="000000"/>
        </w:rPr>
        <w:t>December</w:t>
      </w:r>
      <w:r w:rsidR="00C84223" w:rsidRPr="00BA13B3">
        <w:rPr>
          <w:b/>
          <w:bCs/>
          <w:color w:val="000000" w:themeColor="text1"/>
          <w:sz w:val="22"/>
          <w:szCs w:val="22"/>
          <w:u w:color="000000"/>
        </w:rPr>
        <w:t xml:space="preserve"> </w:t>
      </w:r>
      <w:r w:rsidRPr="00BA13B3">
        <w:rPr>
          <w:b/>
          <w:bCs/>
          <w:color w:val="000000" w:themeColor="text1"/>
          <w:sz w:val="22"/>
          <w:szCs w:val="22"/>
          <w:u w:color="000000"/>
        </w:rPr>
        <w:t>15</w:t>
      </w:r>
      <w:r w:rsidR="00C84223" w:rsidRPr="00BA13B3">
        <w:rPr>
          <w:b/>
          <w:bCs/>
          <w:color w:val="000000" w:themeColor="text1"/>
          <w:sz w:val="22"/>
          <w:szCs w:val="22"/>
          <w:u w:color="000000"/>
        </w:rPr>
        <w:t xml:space="preserve"> </w:t>
      </w:r>
      <w:r w:rsidRPr="00BA13B3">
        <w:rPr>
          <w:color w:val="000000" w:themeColor="text1"/>
          <w:sz w:val="22"/>
          <w:szCs w:val="22"/>
          <w:u w:color="000000"/>
        </w:rPr>
        <w:t>(short-term</w:t>
      </w:r>
      <w:r w:rsidR="00C84223" w:rsidRPr="00BA13B3">
        <w:rPr>
          <w:color w:val="000000" w:themeColor="text1"/>
          <w:sz w:val="22"/>
          <w:szCs w:val="22"/>
          <w:u w:color="000000"/>
        </w:rPr>
        <w:t xml:space="preserve"> </w:t>
      </w:r>
      <w:r w:rsidRPr="00BA13B3">
        <w:rPr>
          <w:color w:val="000000" w:themeColor="text1"/>
          <w:sz w:val="22"/>
          <w:szCs w:val="22"/>
          <w:u w:color="000000"/>
        </w:rPr>
        <w:t>fellowships)</w:t>
      </w:r>
    </w:p>
    <w:p w14:paraId="50F0028E" w14:textId="77777777" w:rsidR="005D3E3B" w:rsidRPr="00BA13B3" w:rsidRDefault="005D3E3B" w:rsidP="00C84223">
      <w:pPr>
        <w:rPr>
          <w:color w:val="000000" w:themeColor="text1"/>
          <w:sz w:val="22"/>
          <w:szCs w:val="22"/>
        </w:rPr>
      </w:pPr>
    </w:p>
    <w:p w14:paraId="2DBB8CE4" w14:textId="52243BF9" w:rsidR="005829D3" w:rsidRPr="00BA13B3" w:rsidRDefault="005829D3" w:rsidP="00C84223">
      <w:pPr>
        <w:pStyle w:val="Heading2"/>
        <w:rPr>
          <w:sz w:val="22"/>
        </w:rPr>
      </w:pPr>
      <w:bookmarkStart w:id="533" w:name="_Toc80091962"/>
      <w:bookmarkStart w:id="534" w:name="_Toc80163019"/>
      <w:bookmarkStart w:id="535" w:name="_Toc85086533"/>
      <w:bookmarkStart w:id="536" w:name="_Toc95369180"/>
      <w:bookmarkStart w:id="537" w:name="_Toc122406622"/>
      <w:bookmarkStart w:id="538" w:name="_Toc453584473"/>
      <w:bookmarkStart w:id="539" w:name="_Toc175570144"/>
      <w:r w:rsidRPr="00BA13B3">
        <w:rPr>
          <w:sz w:val="22"/>
        </w:rPr>
        <w:t>Organization</w:t>
      </w:r>
      <w:r w:rsidR="00C84223" w:rsidRPr="00BA13B3">
        <w:rPr>
          <w:sz w:val="22"/>
        </w:rPr>
        <w:t xml:space="preserve"> </w:t>
      </w:r>
      <w:r w:rsidRPr="00BA13B3">
        <w:rPr>
          <w:sz w:val="22"/>
        </w:rPr>
        <w:t>of</w:t>
      </w:r>
      <w:r w:rsidR="00C84223" w:rsidRPr="00BA13B3">
        <w:rPr>
          <w:sz w:val="22"/>
        </w:rPr>
        <w:t xml:space="preserve"> </w:t>
      </w:r>
      <w:r w:rsidRPr="00BA13B3">
        <w:rPr>
          <w:sz w:val="22"/>
        </w:rPr>
        <w:t>American</w:t>
      </w:r>
      <w:r w:rsidR="00C84223" w:rsidRPr="00BA13B3">
        <w:rPr>
          <w:sz w:val="22"/>
        </w:rPr>
        <w:t xml:space="preserve"> </w:t>
      </w:r>
      <w:r w:rsidRPr="00BA13B3">
        <w:rPr>
          <w:sz w:val="22"/>
        </w:rPr>
        <w:t>Historians</w:t>
      </w:r>
      <w:r w:rsidR="00C84223" w:rsidRPr="00BA13B3">
        <w:rPr>
          <w:sz w:val="22"/>
        </w:rPr>
        <w:t xml:space="preserve"> </w:t>
      </w:r>
      <w:r w:rsidRPr="00BA13B3">
        <w:rPr>
          <w:sz w:val="22"/>
        </w:rPr>
        <w:t>(OAH)</w:t>
      </w:r>
      <w:bookmarkEnd w:id="533"/>
      <w:bookmarkEnd w:id="534"/>
      <w:bookmarkEnd w:id="535"/>
      <w:bookmarkEnd w:id="536"/>
      <w:bookmarkEnd w:id="537"/>
      <w:bookmarkEnd w:id="538"/>
      <w:bookmarkEnd w:id="539"/>
    </w:p>
    <w:p w14:paraId="0F18DAAD" w14:textId="133DC4A4"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OAH</w:t>
      </w:r>
      <w:r w:rsidR="00C84223" w:rsidRPr="00BA13B3">
        <w:rPr>
          <w:color w:val="000000" w:themeColor="text1"/>
          <w:sz w:val="22"/>
          <w:szCs w:val="22"/>
          <w:u w:color="000000"/>
        </w:rPr>
        <w:t xml:space="preserve"> </w:t>
      </w:r>
      <w:r w:rsidRPr="00BA13B3">
        <w:rPr>
          <w:color w:val="000000" w:themeColor="text1"/>
          <w:sz w:val="22"/>
          <w:szCs w:val="22"/>
          <w:u w:color="000000"/>
        </w:rPr>
        <w:t>sponsors</w:t>
      </w:r>
      <w:r w:rsidR="00C84223" w:rsidRPr="00BA13B3">
        <w:rPr>
          <w:color w:val="000000" w:themeColor="text1"/>
          <w:sz w:val="22"/>
          <w:szCs w:val="22"/>
          <w:u w:color="000000"/>
        </w:rPr>
        <w:t xml:space="preserve"> </w:t>
      </w:r>
      <w:r w:rsidRPr="00BA13B3">
        <w:rPr>
          <w:color w:val="000000" w:themeColor="text1"/>
          <w:sz w:val="22"/>
          <w:szCs w:val="22"/>
          <w:u w:color="000000"/>
        </w:rPr>
        <w:t>several</w:t>
      </w:r>
      <w:r w:rsidR="00C84223" w:rsidRPr="00BA13B3">
        <w:rPr>
          <w:color w:val="000000" w:themeColor="text1"/>
          <w:sz w:val="22"/>
          <w:szCs w:val="22"/>
          <w:u w:color="000000"/>
        </w:rPr>
        <w:t xml:space="preserve"> </w:t>
      </w:r>
      <w:r w:rsidRPr="00BA13B3">
        <w:rPr>
          <w:color w:val="000000" w:themeColor="text1"/>
          <w:sz w:val="22"/>
          <w:szCs w:val="22"/>
          <w:u w:color="000000"/>
        </w:rPr>
        <w:t>small</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$500</w:t>
      </w:r>
      <w:r w:rsidR="00C84223" w:rsidRPr="00BA13B3">
        <w:rPr>
          <w:color w:val="000000" w:themeColor="text1"/>
          <w:sz w:val="22"/>
          <w:szCs w:val="22"/>
          <w:u w:color="000000"/>
        </w:rPr>
        <w:t xml:space="preserve"> </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$2,000.</w:t>
      </w:r>
      <w:r w:rsidR="00C84223" w:rsidRPr="00BA13B3">
        <w:rPr>
          <w:color w:val="000000" w:themeColor="text1"/>
          <w:sz w:val="22"/>
          <w:szCs w:val="22"/>
          <w:u w:color="000000"/>
        </w:rPr>
        <w:t xml:space="preserve"> </w:t>
      </w:r>
    </w:p>
    <w:p w14:paraId="4789DC24" w14:textId="72E347E8"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27" w:history="1">
        <w:r w:rsidRPr="00BA13B3">
          <w:rPr>
            <w:rStyle w:val="Hyperlink"/>
            <w:szCs w:val="22"/>
          </w:rPr>
          <w:t>http://www.oah.org/programs/awards/</w:t>
        </w:r>
      </w:hyperlink>
    </w:p>
    <w:p w14:paraId="0ECF1AE3" w14:textId="123FA3F3"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FC22B9" w:rsidRPr="00BA13B3">
        <w:rPr>
          <w:bCs/>
          <w:color w:val="000000" w:themeColor="text1"/>
          <w:sz w:val="22"/>
          <w:szCs w:val="22"/>
          <w:u w:color="000000"/>
        </w:rPr>
        <w:t>None</w:t>
      </w:r>
    </w:p>
    <w:p w14:paraId="3A4726B8" w14:textId="187126C1"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Various,</w:t>
      </w:r>
      <w:r w:rsidR="00C84223" w:rsidRPr="00BA13B3">
        <w:rPr>
          <w:b/>
          <w:bCs/>
          <w:color w:val="000000" w:themeColor="text1"/>
          <w:sz w:val="22"/>
          <w:szCs w:val="22"/>
          <w:u w:color="000000"/>
        </w:rPr>
        <w:t xml:space="preserve"> </w:t>
      </w:r>
      <w:r w:rsidRPr="00BA13B3">
        <w:rPr>
          <w:b/>
          <w:bCs/>
          <w:color w:val="000000" w:themeColor="text1"/>
          <w:sz w:val="22"/>
          <w:szCs w:val="22"/>
          <w:u w:color="000000"/>
        </w:rPr>
        <w:t>depending</w:t>
      </w:r>
      <w:r w:rsidR="00C84223" w:rsidRPr="00BA13B3">
        <w:rPr>
          <w:b/>
          <w:bCs/>
          <w:color w:val="000000" w:themeColor="text1"/>
          <w:sz w:val="22"/>
          <w:szCs w:val="22"/>
          <w:u w:color="000000"/>
        </w:rPr>
        <w:t xml:space="preserve"> </w:t>
      </w:r>
      <w:r w:rsidRPr="00BA13B3">
        <w:rPr>
          <w:b/>
          <w:bCs/>
          <w:color w:val="000000" w:themeColor="text1"/>
          <w:sz w:val="22"/>
          <w:szCs w:val="22"/>
          <w:u w:color="000000"/>
        </w:rPr>
        <w:t>on</w:t>
      </w:r>
      <w:r w:rsidR="00C84223" w:rsidRPr="00BA13B3">
        <w:rPr>
          <w:b/>
          <w:bCs/>
          <w:color w:val="000000" w:themeColor="text1"/>
          <w:sz w:val="22"/>
          <w:szCs w:val="22"/>
          <w:u w:color="000000"/>
        </w:rPr>
        <w:t xml:space="preserve"> </w:t>
      </w:r>
      <w:r w:rsidRPr="00BA13B3">
        <w:rPr>
          <w:b/>
          <w:bCs/>
          <w:color w:val="000000" w:themeColor="text1"/>
          <w:sz w:val="22"/>
          <w:szCs w:val="22"/>
          <w:u w:color="000000"/>
        </w:rPr>
        <w:t>the</w:t>
      </w:r>
      <w:r w:rsidR="00C84223" w:rsidRPr="00BA13B3">
        <w:rPr>
          <w:b/>
          <w:bCs/>
          <w:color w:val="000000" w:themeColor="text1"/>
          <w:sz w:val="22"/>
          <w:szCs w:val="22"/>
          <w:u w:color="000000"/>
        </w:rPr>
        <w:t xml:space="preserve"> </w:t>
      </w:r>
      <w:r w:rsidRPr="00BA13B3">
        <w:rPr>
          <w:b/>
          <w:bCs/>
          <w:color w:val="000000" w:themeColor="text1"/>
          <w:sz w:val="22"/>
          <w:szCs w:val="22"/>
          <w:u w:color="000000"/>
        </w:rPr>
        <w:t>program</w:t>
      </w:r>
      <w:r w:rsidR="000C6DAF" w:rsidRPr="00BA13B3">
        <w:rPr>
          <w:b/>
          <w:bCs/>
          <w:color w:val="000000" w:themeColor="text1"/>
          <w:sz w:val="22"/>
          <w:szCs w:val="22"/>
          <w:u w:color="000000"/>
        </w:rPr>
        <w:t>.</w:t>
      </w:r>
    </w:p>
    <w:p w14:paraId="691B4E6B" w14:textId="77777777"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4373D721" w14:textId="6F8F5ACB" w:rsidR="004C6211" w:rsidRPr="00BA13B3" w:rsidRDefault="00954FF2" w:rsidP="00C84223">
      <w:pPr>
        <w:pStyle w:val="Heading2"/>
        <w:rPr>
          <w:sz w:val="22"/>
        </w:rPr>
      </w:pPr>
      <w:bookmarkStart w:id="540" w:name="_Toc80091965"/>
      <w:bookmarkStart w:id="541" w:name="_Toc80163022"/>
      <w:bookmarkStart w:id="542" w:name="_Toc85086536"/>
      <w:bookmarkStart w:id="543" w:name="_Toc95369183"/>
      <w:bookmarkStart w:id="544" w:name="_Toc122406625"/>
      <w:bookmarkStart w:id="545" w:name="_Toc453584474"/>
      <w:bookmarkStart w:id="546" w:name="_Toc175570145"/>
      <w:r w:rsidRPr="00BA13B3">
        <w:rPr>
          <w:sz w:val="22"/>
        </w:rPr>
        <w:t>P.E.O.</w:t>
      </w:r>
      <w:r w:rsidR="00C84223" w:rsidRPr="00BA13B3">
        <w:rPr>
          <w:sz w:val="22"/>
        </w:rPr>
        <w:t xml:space="preserve"> </w:t>
      </w:r>
      <w:r w:rsidR="00F43729" w:rsidRPr="00BA13B3">
        <w:rPr>
          <w:sz w:val="22"/>
        </w:rPr>
        <w:t>Scholar</w:t>
      </w:r>
      <w:r w:rsidR="00C84223" w:rsidRPr="00BA13B3">
        <w:rPr>
          <w:sz w:val="22"/>
        </w:rPr>
        <w:t xml:space="preserve"> </w:t>
      </w:r>
      <w:r w:rsidR="00F43729" w:rsidRPr="00BA13B3">
        <w:rPr>
          <w:sz w:val="22"/>
        </w:rPr>
        <w:t>Award</w:t>
      </w:r>
      <w:bookmarkEnd w:id="546"/>
    </w:p>
    <w:p w14:paraId="627AABEE" w14:textId="463B76A7" w:rsidR="00954FF2" w:rsidRPr="00BA13B3"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P.E.O.</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philanthropic</w:t>
      </w:r>
      <w:r w:rsidR="00C84223" w:rsidRPr="00BA13B3">
        <w:rPr>
          <w:color w:val="000000" w:themeColor="text1"/>
          <w:sz w:val="22"/>
          <w:szCs w:val="22"/>
          <w:u w:color="000000"/>
        </w:rPr>
        <w:t xml:space="preserve"> </w:t>
      </w:r>
      <w:r w:rsidRPr="00BA13B3">
        <w:rPr>
          <w:color w:val="000000" w:themeColor="text1"/>
          <w:sz w:val="22"/>
          <w:szCs w:val="22"/>
          <w:u w:color="000000"/>
        </w:rPr>
        <w:t>organization</w:t>
      </w:r>
      <w:r w:rsidR="00C84223" w:rsidRPr="00BA13B3">
        <w:rPr>
          <w:color w:val="000000" w:themeColor="text1"/>
          <w:sz w:val="22"/>
          <w:szCs w:val="22"/>
          <w:u w:color="000000"/>
        </w:rPr>
        <w:t xml:space="preserve"> </w:t>
      </w:r>
      <w:r w:rsidRPr="00BA13B3">
        <w:rPr>
          <w:color w:val="000000" w:themeColor="text1"/>
          <w:sz w:val="22"/>
          <w:szCs w:val="22"/>
          <w:u w:color="000000"/>
        </w:rPr>
        <w:t>where</w:t>
      </w:r>
      <w:r w:rsidR="00C84223" w:rsidRPr="00BA13B3">
        <w:rPr>
          <w:color w:val="000000" w:themeColor="text1"/>
          <w:sz w:val="22"/>
          <w:szCs w:val="22"/>
          <w:u w:color="000000"/>
        </w:rPr>
        <w:t xml:space="preserve"> </w:t>
      </w:r>
      <w:r w:rsidRPr="00BA13B3">
        <w:rPr>
          <w:color w:val="000000" w:themeColor="text1"/>
          <w:sz w:val="22"/>
          <w:szCs w:val="22"/>
          <w:u w:color="000000"/>
        </w:rPr>
        <w:t>women</w:t>
      </w:r>
      <w:r w:rsidR="00C84223" w:rsidRPr="00BA13B3">
        <w:rPr>
          <w:color w:val="000000" w:themeColor="text1"/>
          <w:sz w:val="22"/>
          <w:szCs w:val="22"/>
          <w:u w:color="000000"/>
        </w:rPr>
        <w:t xml:space="preserve"> </w:t>
      </w:r>
      <w:r w:rsidRPr="00BA13B3">
        <w:rPr>
          <w:color w:val="000000" w:themeColor="text1"/>
          <w:sz w:val="22"/>
          <w:szCs w:val="22"/>
          <w:u w:color="000000"/>
        </w:rPr>
        <w:t>celebrate</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advancement</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women;</w:t>
      </w:r>
      <w:r w:rsidR="00C84223" w:rsidRPr="00BA13B3">
        <w:rPr>
          <w:color w:val="000000" w:themeColor="text1"/>
          <w:sz w:val="22"/>
          <w:szCs w:val="22"/>
          <w:u w:color="000000"/>
        </w:rPr>
        <w:t xml:space="preserve"> </w:t>
      </w:r>
      <w:r w:rsidRPr="00BA13B3">
        <w:rPr>
          <w:color w:val="000000" w:themeColor="text1"/>
          <w:sz w:val="22"/>
          <w:szCs w:val="22"/>
          <w:u w:color="000000"/>
        </w:rPr>
        <w:t>educate</w:t>
      </w:r>
      <w:r w:rsidR="00C84223" w:rsidRPr="00BA13B3">
        <w:rPr>
          <w:color w:val="000000" w:themeColor="text1"/>
          <w:sz w:val="22"/>
          <w:szCs w:val="22"/>
          <w:u w:color="000000"/>
        </w:rPr>
        <w:t xml:space="preserve"> </w:t>
      </w:r>
      <w:r w:rsidRPr="00BA13B3">
        <w:rPr>
          <w:color w:val="000000" w:themeColor="text1"/>
          <w:sz w:val="22"/>
          <w:szCs w:val="22"/>
          <w:u w:color="000000"/>
        </w:rPr>
        <w:t>women</w:t>
      </w:r>
      <w:r w:rsidR="00C84223" w:rsidRPr="00BA13B3">
        <w:rPr>
          <w:color w:val="000000" w:themeColor="text1"/>
          <w:sz w:val="22"/>
          <w:szCs w:val="22"/>
          <w:u w:color="000000"/>
        </w:rPr>
        <w:t xml:space="preserve"> </w:t>
      </w:r>
      <w:r w:rsidRPr="00BA13B3">
        <w:rPr>
          <w:color w:val="000000" w:themeColor="text1"/>
          <w:sz w:val="22"/>
          <w:szCs w:val="22"/>
          <w:u w:color="000000"/>
        </w:rPr>
        <w:t>through</w:t>
      </w:r>
      <w:r w:rsidR="00C84223" w:rsidRPr="00BA13B3">
        <w:rPr>
          <w:color w:val="000000" w:themeColor="text1"/>
          <w:sz w:val="22"/>
          <w:szCs w:val="22"/>
          <w:u w:color="000000"/>
        </w:rPr>
        <w:t xml:space="preserve"> </w:t>
      </w:r>
      <w:r w:rsidRPr="00BA13B3">
        <w:rPr>
          <w:color w:val="000000" w:themeColor="text1"/>
          <w:sz w:val="22"/>
          <w:szCs w:val="22"/>
          <w:u w:color="000000"/>
        </w:rPr>
        <w:t>scholarships,</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loans,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stewardship</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Cottey</w:t>
      </w:r>
      <w:r w:rsidR="00C84223" w:rsidRPr="00BA13B3">
        <w:rPr>
          <w:color w:val="000000" w:themeColor="text1"/>
          <w:sz w:val="22"/>
          <w:szCs w:val="22"/>
          <w:u w:color="000000"/>
        </w:rPr>
        <w:t xml:space="preserve"> </w:t>
      </w:r>
      <w:r w:rsidRPr="00BA13B3">
        <w:rPr>
          <w:color w:val="000000" w:themeColor="text1"/>
          <w:sz w:val="22"/>
          <w:szCs w:val="22"/>
          <w:u w:color="000000"/>
        </w:rPr>
        <w:t>College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motivate</w:t>
      </w:r>
      <w:r w:rsidR="00C84223" w:rsidRPr="00BA13B3">
        <w:rPr>
          <w:color w:val="000000" w:themeColor="text1"/>
          <w:sz w:val="22"/>
          <w:szCs w:val="22"/>
          <w:u w:color="000000"/>
        </w:rPr>
        <w:t xml:space="preserve"> </w:t>
      </w:r>
      <w:r w:rsidRPr="00BA13B3">
        <w:rPr>
          <w:color w:val="000000" w:themeColor="text1"/>
          <w:sz w:val="22"/>
          <w:szCs w:val="22"/>
          <w:u w:color="000000"/>
        </w:rPr>
        <w:t>women</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achieve</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highest</w:t>
      </w:r>
      <w:r w:rsidR="00C84223" w:rsidRPr="00BA13B3">
        <w:rPr>
          <w:color w:val="000000" w:themeColor="text1"/>
          <w:sz w:val="22"/>
          <w:szCs w:val="22"/>
          <w:u w:color="000000"/>
        </w:rPr>
        <w:t xml:space="preserve"> </w:t>
      </w:r>
      <w:r w:rsidRPr="00BA13B3">
        <w:rPr>
          <w:color w:val="000000" w:themeColor="text1"/>
          <w:sz w:val="22"/>
          <w:szCs w:val="22"/>
          <w:u w:color="000000"/>
        </w:rPr>
        <w:t>aspirations.</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applicant</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P.E.O.</w:t>
      </w:r>
      <w:r w:rsidR="00C84223" w:rsidRPr="00BA13B3">
        <w:rPr>
          <w:color w:val="000000" w:themeColor="text1"/>
          <w:sz w:val="22"/>
          <w:szCs w:val="22"/>
          <w:u w:color="000000"/>
        </w:rPr>
        <w:t xml:space="preserve"> </w:t>
      </w:r>
      <w:r w:rsidRPr="00BA13B3">
        <w:rPr>
          <w:color w:val="000000" w:themeColor="text1"/>
          <w:sz w:val="22"/>
          <w:szCs w:val="22"/>
          <w:u w:color="000000"/>
        </w:rPr>
        <w:t>Scholar</w:t>
      </w:r>
      <w:r w:rsidR="00C84223" w:rsidRPr="00BA13B3">
        <w:rPr>
          <w:color w:val="000000" w:themeColor="text1"/>
          <w:sz w:val="22"/>
          <w:szCs w:val="22"/>
          <w:u w:color="000000"/>
        </w:rPr>
        <w:t xml:space="preserve"> </w:t>
      </w:r>
      <w:r w:rsidRPr="00BA13B3">
        <w:rPr>
          <w:color w:val="000000" w:themeColor="text1"/>
          <w:sz w:val="22"/>
          <w:szCs w:val="22"/>
          <w:u w:color="000000"/>
        </w:rPr>
        <w:t>Award</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required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nominated</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local</w:t>
      </w:r>
      <w:r w:rsidR="00C84223" w:rsidRPr="00BA13B3">
        <w:rPr>
          <w:color w:val="000000" w:themeColor="text1"/>
          <w:sz w:val="22"/>
          <w:szCs w:val="22"/>
          <w:u w:color="000000"/>
        </w:rPr>
        <w:t xml:space="preserve"> </w:t>
      </w:r>
      <w:r w:rsidRPr="00BA13B3">
        <w:rPr>
          <w:color w:val="000000" w:themeColor="text1"/>
          <w:sz w:val="22"/>
          <w:szCs w:val="22"/>
          <w:u w:color="000000"/>
        </w:rPr>
        <w:t>P.E.O.</w:t>
      </w:r>
      <w:r w:rsidR="00C84223" w:rsidRPr="00BA13B3">
        <w:rPr>
          <w:color w:val="000000" w:themeColor="text1"/>
          <w:sz w:val="22"/>
          <w:szCs w:val="22"/>
          <w:u w:color="000000"/>
        </w:rPr>
        <w:t xml:space="preserve"> </w:t>
      </w:r>
      <w:r w:rsidRPr="00BA13B3">
        <w:rPr>
          <w:color w:val="000000" w:themeColor="text1"/>
          <w:sz w:val="22"/>
          <w:szCs w:val="22"/>
          <w:u w:color="000000"/>
        </w:rPr>
        <w:t>chapter.</w:t>
      </w:r>
      <w:r w:rsidR="00C84223" w:rsidRPr="00BA13B3">
        <w:rPr>
          <w:color w:val="000000" w:themeColor="text1"/>
          <w:sz w:val="22"/>
          <w:szCs w:val="22"/>
          <w:u w:color="000000"/>
        </w:rPr>
        <w:t xml:space="preserve"> </w:t>
      </w:r>
      <w:r w:rsidRPr="00BA13B3">
        <w:rPr>
          <w:color w:val="000000" w:themeColor="text1"/>
          <w:sz w:val="22"/>
          <w:szCs w:val="22"/>
          <w:u w:color="000000"/>
        </w:rPr>
        <w:t>She</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within</w:t>
      </w:r>
      <w:r w:rsidR="00C84223" w:rsidRPr="00BA13B3">
        <w:rPr>
          <w:color w:val="000000" w:themeColor="text1"/>
          <w:sz w:val="22"/>
          <w:szCs w:val="22"/>
          <w:u w:color="000000"/>
        </w:rPr>
        <w:t xml:space="preserve"> </w:t>
      </w:r>
      <w:r w:rsidRPr="00BA13B3">
        <w:rPr>
          <w:color w:val="000000" w:themeColor="text1"/>
          <w:sz w:val="22"/>
          <w:szCs w:val="22"/>
          <w:u w:color="000000"/>
        </w:rPr>
        <w:t>two</w:t>
      </w:r>
      <w:r w:rsidR="00C84223" w:rsidRPr="00BA13B3">
        <w:rPr>
          <w:color w:val="000000" w:themeColor="text1"/>
          <w:sz w:val="22"/>
          <w:szCs w:val="22"/>
          <w:u w:color="000000"/>
        </w:rPr>
        <w:t xml:space="preserve"> </w:t>
      </w:r>
      <w:r w:rsidRPr="00BA13B3">
        <w:rPr>
          <w:color w:val="000000" w:themeColor="text1"/>
          <w:sz w:val="22"/>
          <w:szCs w:val="22"/>
          <w:u w:color="000000"/>
        </w:rPr>
        <w:t>years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completing</w:t>
      </w:r>
      <w:r w:rsidR="00C84223" w:rsidRPr="00BA13B3">
        <w:rPr>
          <w:color w:val="000000" w:themeColor="text1"/>
          <w:sz w:val="22"/>
          <w:szCs w:val="22"/>
          <w:u w:color="000000"/>
        </w:rPr>
        <w:t xml:space="preserve"> </w:t>
      </w:r>
      <w:r w:rsidRPr="00BA13B3">
        <w:rPr>
          <w:color w:val="000000" w:themeColor="text1"/>
          <w:sz w:val="22"/>
          <w:szCs w:val="22"/>
          <w:u w:color="000000"/>
        </w:rPr>
        <w:t>her</w:t>
      </w:r>
      <w:r w:rsidR="00C84223" w:rsidRPr="00BA13B3">
        <w:rPr>
          <w:color w:val="000000" w:themeColor="text1"/>
          <w:sz w:val="22"/>
          <w:szCs w:val="22"/>
          <w:u w:color="000000"/>
        </w:rPr>
        <w:t xml:space="preserve"> </w:t>
      </w:r>
      <w:r w:rsidRPr="00BA13B3">
        <w:rPr>
          <w:color w:val="000000" w:themeColor="text1"/>
          <w:sz w:val="22"/>
          <w:szCs w:val="22"/>
          <w:u w:color="000000"/>
        </w:rPr>
        <w:t>doctoral-level</w:t>
      </w:r>
      <w:r w:rsidR="00C84223" w:rsidRPr="00BA13B3">
        <w:rPr>
          <w:color w:val="000000" w:themeColor="text1"/>
          <w:sz w:val="22"/>
          <w:szCs w:val="22"/>
          <w:u w:color="000000"/>
        </w:rPr>
        <w:t xml:space="preserve"> </w:t>
      </w:r>
      <w:r w:rsidRPr="00BA13B3">
        <w:rPr>
          <w:color w:val="000000" w:themeColor="text1"/>
          <w:sz w:val="22"/>
          <w:szCs w:val="22"/>
          <w:u w:color="000000"/>
        </w:rPr>
        <w:t>degree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she</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full</w:t>
      </w:r>
      <w:r w:rsidR="00C84223" w:rsidRPr="00BA13B3">
        <w:rPr>
          <w:color w:val="000000" w:themeColor="text1"/>
          <w:sz w:val="22"/>
          <w:szCs w:val="22"/>
          <w:u w:color="000000"/>
        </w:rPr>
        <w:t xml:space="preserve"> </w:t>
      </w:r>
      <w:r w:rsidRPr="00BA13B3">
        <w:rPr>
          <w:color w:val="000000" w:themeColor="text1"/>
          <w:sz w:val="22"/>
          <w:szCs w:val="22"/>
          <w:u w:color="000000"/>
        </w:rPr>
        <w:t>academic</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remaining</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time</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award</w:t>
      </w:r>
      <w:r w:rsidR="00C84223" w:rsidRPr="00BA13B3">
        <w:rPr>
          <w:color w:val="000000" w:themeColor="text1"/>
          <w:sz w:val="22"/>
          <w:szCs w:val="22"/>
          <w:u w:color="000000"/>
        </w:rPr>
        <w:t xml:space="preserve"> </w:t>
      </w:r>
      <w:r w:rsidRPr="00BA13B3">
        <w:rPr>
          <w:color w:val="000000" w:themeColor="text1"/>
          <w:sz w:val="22"/>
          <w:szCs w:val="22"/>
          <w:u w:color="000000"/>
        </w:rPr>
        <w:t>payment</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made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009529CF" w:rsidRPr="00BA13B3">
        <w:rPr>
          <w:color w:val="000000" w:themeColor="text1"/>
          <w:sz w:val="22"/>
          <w:szCs w:val="22"/>
          <w:u w:color="000000"/>
        </w:rPr>
        <w:t>the</w:t>
      </w:r>
      <w:r w:rsidR="00C84223" w:rsidRPr="00BA13B3">
        <w:rPr>
          <w:color w:val="000000" w:themeColor="text1"/>
          <w:sz w:val="22"/>
          <w:szCs w:val="22"/>
          <w:u w:color="000000"/>
        </w:rPr>
        <w:t xml:space="preserve"> </w:t>
      </w:r>
      <w:r w:rsidR="009529CF" w:rsidRPr="00BA13B3">
        <w:rPr>
          <w:color w:val="000000" w:themeColor="text1"/>
          <w:sz w:val="22"/>
          <w:szCs w:val="22"/>
          <w:u w:color="000000"/>
        </w:rPr>
        <w:t>fall.</w:t>
      </w:r>
      <w:r w:rsidR="00C84223" w:rsidRPr="00BA13B3">
        <w:rPr>
          <w:color w:val="000000" w:themeColor="text1"/>
          <w:sz w:val="22"/>
          <w:szCs w:val="22"/>
          <w:u w:color="000000"/>
        </w:rPr>
        <w:t xml:space="preserve"> </w:t>
      </w:r>
      <w:r w:rsidRPr="00BA13B3">
        <w:rPr>
          <w:color w:val="000000" w:themeColor="text1"/>
          <w:sz w:val="22"/>
          <w:szCs w:val="22"/>
          <w:u w:color="000000"/>
        </w:rPr>
        <w:t>She</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enrolled</w:t>
      </w:r>
      <w:r w:rsidR="00C84223" w:rsidRPr="00BA13B3">
        <w:rPr>
          <w:color w:val="000000" w:themeColor="text1"/>
          <w:sz w:val="22"/>
          <w:szCs w:val="22"/>
          <w:u w:color="000000"/>
        </w:rPr>
        <w:t xml:space="preserve"> </w:t>
      </w:r>
      <w:r w:rsidRPr="00BA13B3">
        <w:rPr>
          <w:color w:val="000000" w:themeColor="text1"/>
          <w:sz w:val="22"/>
          <w:szCs w:val="22"/>
          <w:u w:color="000000"/>
        </w:rPr>
        <w:t>full-time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her</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accredited</w:t>
      </w:r>
      <w:r w:rsidR="00C84223" w:rsidRPr="00BA13B3">
        <w:rPr>
          <w:color w:val="000000" w:themeColor="text1"/>
          <w:sz w:val="22"/>
          <w:szCs w:val="22"/>
          <w:u w:color="000000"/>
        </w:rPr>
        <w:t xml:space="preserve"> </w:t>
      </w:r>
      <w:r w:rsidRPr="00BA13B3">
        <w:rPr>
          <w:color w:val="000000" w:themeColor="text1"/>
          <w:sz w:val="22"/>
          <w:szCs w:val="22"/>
          <w:u w:color="000000"/>
        </w:rPr>
        <w:t>college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United</w:t>
      </w:r>
      <w:r w:rsidR="00C84223" w:rsidRPr="00BA13B3">
        <w:rPr>
          <w:color w:val="000000" w:themeColor="text1"/>
          <w:sz w:val="22"/>
          <w:szCs w:val="22"/>
          <w:u w:color="000000"/>
        </w:rPr>
        <w:t xml:space="preserve"> </w:t>
      </w:r>
      <w:r w:rsidRPr="00BA13B3">
        <w:rPr>
          <w:color w:val="000000" w:themeColor="text1"/>
          <w:sz w:val="22"/>
          <w:szCs w:val="22"/>
          <w:u w:color="000000"/>
        </w:rPr>
        <w:t>States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Canada.</w:t>
      </w:r>
      <w:r w:rsidR="00C84223" w:rsidRPr="00BA13B3">
        <w:rPr>
          <w:color w:val="000000" w:themeColor="text1"/>
          <w:sz w:val="22"/>
          <w:szCs w:val="22"/>
          <w:u w:color="000000"/>
        </w:rPr>
        <w:t xml:space="preserve"> </w:t>
      </w:r>
    </w:p>
    <w:p w14:paraId="3431D2D6" w14:textId="2ED345FC" w:rsidR="00954FF2" w:rsidRPr="00BA13B3"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URL:</w:t>
      </w:r>
      <w:r w:rsidR="00C84223" w:rsidRPr="00BA13B3">
        <w:rPr>
          <w:color w:val="000000" w:themeColor="text1"/>
          <w:sz w:val="22"/>
          <w:szCs w:val="22"/>
          <w:u w:color="000000"/>
        </w:rPr>
        <w:t xml:space="preserve"> </w:t>
      </w:r>
      <w:hyperlink r:id="rId128" w:history="1">
        <w:r w:rsidRPr="00BA13B3">
          <w:rPr>
            <w:rStyle w:val="Hyperlink"/>
            <w:szCs w:val="22"/>
            <w:u w:color="000000"/>
          </w:rPr>
          <w:t>https://www.peointernational.org/psa-eligibility-requirements</w:t>
        </w:r>
      </w:hyperlink>
      <w:r w:rsidR="00C84223" w:rsidRPr="00BA13B3">
        <w:rPr>
          <w:color w:val="000000" w:themeColor="text1"/>
          <w:sz w:val="22"/>
          <w:szCs w:val="22"/>
          <w:u w:color="000000"/>
        </w:rPr>
        <w:t xml:space="preserve"> </w:t>
      </w:r>
    </w:p>
    <w:p w14:paraId="76721A9B" w14:textId="4D87905B" w:rsidR="00954FF2" w:rsidRPr="000C4754"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0C4754">
        <w:rPr>
          <w:b/>
          <w:bCs/>
          <w:color w:val="000000" w:themeColor="text1"/>
          <w:sz w:val="22"/>
          <w:szCs w:val="22"/>
          <w:u w:color="000000"/>
        </w:rPr>
        <w:t>Citizenship</w:t>
      </w:r>
      <w:r w:rsidR="00C84223" w:rsidRPr="000C4754">
        <w:rPr>
          <w:b/>
          <w:bCs/>
          <w:color w:val="000000" w:themeColor="text1"/>
          <w:sz w:val="22"/>
          <w:szCs w:val="22"/>
          <w:u w:color="000000"/>
        </w:rPr>
        <w:t xml:space="preserve"> </w:t>
      </w:r>
      <w:r w:rsidRPr="000C4754">
        <w:rPr>
          <w:b/>
          <w:bCs/>
          <w:color w:val="000000" w:themeColor="text1"/>
          <w:sz w:val="22"/>
          <w:szCs w:val="22"/>
          <w:u w:color="000000"/>
        </w:rPr>
        <w:t>Restrictions:</w:t>
      </w:r>
      <w:r w:rsidR="00C84223" w:rsidRPr="000C4754">
        <w:rPr>
          <w:b/>
          <w:bCs/>
          <w:color w:val="000000" w:themeColor="text1"/>
          <w:sz w:val="22"/>
          <w:szCs w:val="22"/>
          <w:u w:color="000000"/>
        </w:rPr>
        <w:t xml:space="preserve"> </w:t>
      </w:r>
      <w:r w:rsidRPr="000C4754">
        <w:rPr>
          <w:b/>
          <w:bCs/>
          <w:color w:val="000000" w:themeColor="text1"/>
          <w:sz w:val="22"/>
          <w:szCs w:val="22"/>
          <w:u w:color="000000"/>
        </w:rPr>
        <w:t>Citizen</w:t>
      </w:r>
      <w:r w:rsidR="00C84223" w:rsidRPr="000C4754">
        <w:rPr>
          <w:b/>
          <w:bCs/>
          <w:color w:val="000000" w:themeColor="text1"/>
          <w:sz w:val="22"/>
          <w:szCs w:val="22"/>
          <w:u w:color="000000"/>
        </w:rPr>
        <w:t xml:space="preserve"> </w:t>
      </w:r>
      <w:r w:rsidRPr="000C4754">
        <w:rPr>
          <w:b/>
          <w:bCs/>
          <w:color w:val="000000" w:themeColor="text1"/>
          <w:sz w:val="22"/>
          <w:szCs w:val="22"/>
          <w:u w:color="000000"/>
        </w:rPr>
        <w:t>or</w:t>
      </w:r>
      <w:r w:rsidR="00C84223" w:rsidRPr="000C4754">
        <w:rPr>
          <w:b/>
          <w:bCs/>
          <w:color w:val="000000" w:themeColor="text1"/>
          <w:sz w:val="22"/>
          <w:szCs w:val="22"/>
          <w:u w:color="000000"/>
        </w:rPr>
        <w:t xml:space="preserve"> </w:t>
      </w:r>
      <w:r w:rsidRPr="000C4754">
        <w:rPr>
          <w:b/>
          <w:bCs/>
          <w:color w:val="000000" w:themeColor="text1"/>
          <w:sz w:val="22"/>
          <w:szCs w:val="22"/>
          <w:u w:color="000000"/>
        </w:rPr>
        <w:t>Permanent</w:t>
      </w:r>
      <w:r w:rsidR="00C84223" w:rsidRPr="000C4754">
        <w:rPr>
          <w:b/>
          <w:bCs/>
          <w:color w:val="000000" w:themeColor="text1"/>
          <w:sz w:val="22"/>
          <w:szCs w:val="22"/>
          <w:u w:color="000000"/>
        </w:rPr>
        <w:t xml:space="preserve"> </w:t>
      </w:r>
      <w:r w:rsidRPr="000C4754">
        <w:rPr>
          <w:b/>
          <w:bCs/>
          <w:color w:val="000000" w:themeColor="text1"/>
          <w:sz w:val="22"/>
          <w:szCs w:val="22"/>
          <w:u w:color="000000"/>
        </w:rPr>
        <w:t>Resident</w:t>
      </w:r>
      <w:r w:rsidR="00C84223" w:rsidRPr="000C4754">
        <w:rPr>
          <w:b/>
          <w:bCs/>
          <w:color w:val="000000" w:themeColor="text1"/>
          <w:sz w:val="22"/>
          <w:szCs w:val="22"/>
          <w:u w:color="000000"/>
        </w:rPr>
        <w:t xml:space="preserve"> </w:t>
      </w:r>
      <w:r w:rsidRPr="000C4754">
        <w:rPr>
          <w:b/>
          <w:bCs/>
          <w:color w:val="000000" w:themeColor="text1"/>
          <w:sz w:val="22"/>
          <w:szCs w:val="22"/>
          <w:u w:color="000000"/>
        </w:rPr>
        <w:t>of</w:t>
      </w:r>
      <w:r w:rsidR="00C84223" w:rsidRPr="000C4754">
        <w:rPr>
          <w:b/>
          <w:bCs/>
          <w:color w:val="000000" w:themeColor="text1"/>
          <w:sz w:val="22"/>
          <w:szCs w:val="22"/>
          <w:u w:color="000000"/>
        </w:rPr>
        <w:t xml:space="preserve"> </w:t>
      </w:r>
      <w:r w:rsidRPr="000C4754">
        <w:rPr>
          <w:b/>
          <w:bCs/>
          <w:color w:val="000000" w:themeColor="text1"/>
          <w:sz w:val="22"/>
          <w:szCs w:val="22"/>
          <w:u w:color="000000"/>
        </w:rPr>
        <w:t>U.S.</w:t>
      </w:r>
      <w:r w:rsidR="00C84223" w:rsidRPr="000C4754">
        <w:rPr>
          <w:b/>
          <w:bCs/>
          <w:color w:val="000000" w:themeColor="text1"/>
          <w:sz w:val="22"/>
          <w:szCs w:val="22"/>
          <w:u w:color="000000"/>
        </w:rPr>
        <w:t xml:space="preserve"> </w:t>
      </w:r>
      <w:r w:rsidRPr="000C4754">
        <w:rPr>
          <w:b/>
          <w:bCs/>
          <w:color w:val="000000" w:themeColor="text1"/>
          <w:sz w:val="22"/>
          <w:szCs w:val="22"/>
          <w:u w:color="000000"/>
        </w:rPr>
        <w:t>or</w:t>
      </w:r>
      <w:r w:rsidR="00C84223" w:rsidRPr="000C4754">
        <w:rPr>
          <w:b/>
          <w:bCs/>
          <w:color w:val="000000" w:themeColor="text1"/>
          <w:sz w:val="22"/>
          <w:szCs w:val="22"/>
          <w:u w:color="000000"/>
        </w:rPr>
        <w:t xml:space="preserve"> </w:t>
      </w:r>
      <w:r w:rsidRPr="000C4754">
        <w:rPr>
          <w:b/>
          <w:bCs/>
          <w:color w:val="000000" w:themeColor="text1"/>
          <w:sz w:val="22"/>
          <w:szCs w:val="22"/>
          <w:u w:color="000000"/>
        </w:rPr>
        <w:t>Canada</w:t>
      </w:r>
    </w:p>
    <w:p w14:paraId="46B7CC22" w14:textId="29CDDBF2" w:rsidR="00954FF2" w:rsidRPr="00BA13B3"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Pr="00BA13B3">
        <w:rPr>
          <w:b/>
          <w:color w:val="000000" w:themeColor="text1"/>
          <w:sz w:val="22"/>
          <w:szCs w:val="22"/>
          <w:u w:color="000000"/>
        </w:rPr>
        <w:t>20</w:t>
      </w:r>
    </w:p>
    <w:p w14:paraId="38E2C5C2" w14:textId="77777777" w:rsidR="00954FF2" w:rsidRPr="00BA13B3" w:rsidRDefault="00954FF2" w:rsidP="00C84223">
      <w:pPr>
        <w:rPr>
          <w:color w:val="000000" w:themeColor="text1"/>
          <w:sz w:val="22"/>
          <w:szCs w:val="22"/>
        </w:rPr>
      </w:pPr>
    </w:p>
    <w:p w14:paraId="6BA842AB" w14:textId="39B69178" w:rsidR="004B2D84" w:rsidRPr="00BA13B3" w:rsidRDefault="005829D3" w:rsidP="00C84223">
      <w:pPr>
        <w:pStyle w:val="Heading2"/>
        <w:rPr>
          <w:sz w:val="22"/>
        </w:rPr>
      </w:pPr>
      <w:bookmarkStart w:id="547" w:name="_Toc175570146"/>
      <w:r w:rsidRPr="00BA13B3">
        <w:rPr>
          <w:sz w:val="22"/>
        </w:rPr>
        <w:t>RAND</w:t>
      </w:r>
      <w:r w:rsidR="00C84223" w:rsidRPr="00BA13B3">
        <w:rPr>
          <w:sz w:val="22"/>
        </w:rPr>
        <w:t xml:space="preserve"> </w:t>
      </w:r>
      <w:r w:rsidRPr="00BA13B3">
        <w:rPr>
          <w:sz w:val="22"/>
        </w:rPr>
        <w:t>Corporation</w:t>
      </w:r>
      <w:bookmarkEnd w:id="540"/>
      <w:bookmarkEnd w:id="541"/>
      <w:bookmarkEnd w:id="542"/>
      <w:bookmarkEnd w:id="543"/>
      <w:bookmarkEnd w:id="544"/>
      <w:bookmarkEnd w:id="545"/>
      <w:r w:rsidR="00C84223" w:rsidRPr="00BA13B3">
        <w:rPr>
          <w:sz w:val="22"/>
        </w:rPr>
        <w:t xml:space="preserve"> </w:t>
      </w:r>
      <w:r w:rsidR="004B2D84" w:rsidRPr="00BA13B3">
        <w:rPr>
          <w:sz w:val="22"/>
        </w:rPr>
        <w:t>Graduate</w:t>
      </w:r>
      <w:r w:rsidR="00C84223" w:rsidRPr="00BA13B3">
        <w:rPr>
          <w:sz w:val="22"/>
        </w:rPr>
        <w:t xml:space="preserve"> </w:t>
      </w:r>
      <w:r w:rsidR="004B2D84" w:rsidRPr="00BA13B3">
        <w:rPr>
          <w:sz w:val="22"/>
        </w:rPr>
        <w:t>Student</w:t>
      </w:r>
      <w:r w:rsidR="00C84223" w:rsidRPr="00BA13B3">
        <w:rPr>
          <w:sz w:val="22"/>
        </w:rPr>
        <w:t xml:space="preserve"> </w:t>
      </w:r>
      <w:r w:rsidR="004B2D84" w:rsidRPr="00BA13B3">
        <w:rPr>
          <w:sz w:val="22"/>
        </w:rPr>
        <w:t>Summer</w:t>
      </w:r>
      <w:r w:rsidR="00C84223" w:rsidRPr="00BA13B3">
        <w:rPr>
          <w:sz w:val="22"/>
        </w:rPr>
        <w:t xml:space="preserve"> </w:t>
      </w:r>
      <w:r w:rsidR="004B2D84" w:rsidRPr="00BA13B3">
        <w:rPr>
          <w:sz w:val="22"/>
        </w:rPr>
        <w:t>Associate</w:t>
      </w:r>
      <w:r w:rsidR="00C84223" w:rsidRPr="00BA13B3">
        <w:rPr>
          <w:sz w:val="22"/>
        </w:rPr>
        <w:t xml:space="preserve"> </w:t>
      </w:r>
      <w:r w:rsidR="004B2D84" w:rsidRPr="00BA13B3">
        <w:rPr>
          <w:sz w:val="22"/>
        </w:rPr>
        <w:t>Program</w:t>
      </w:r>
      <w:bookmarkEnd w:id="547"/>
      <w:r w:rsidR="00C84223" w:rsidRPr="00BA13B3">
        <w:rPr>
          <w:sz w:val="22"/>
        </w:rPr>
        <w:t xml:space="preserve"> </w:t>
      </w:r>
    </w:p>
    <w:p w14:paraId="139C6F61" w14:textId="71B3F0A0"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w:t>
      </w:r>
      <w:r w:rsidR="00C84223" w:rsidRPr="00BA13B3">
        <w:rPr>
          <w:color w:val="000000" w:themeColor="text1"/>
          <w:sz w:val="22"/>
          <w:szCs w:val="22"/>
          <w:u w:color="000000"/>
        </w:rPr>
        <w:t xml:space="preserve"> </w:t>
      </w:r>
      <w:r w:rsidRPr="00BA13B3">
        <w:rPr>
          <w:color w:val="000000" w:themeColor="text1"/>
          <w:sz w:val="22"/>
          <w:szCs w:val="22"/>
          <w:u w:color="000000"/>
        </w:rPr>
        <w:t>Summer</w:t>
      </w:r>
      <w:r w:rsidR="00C84223" w:rsidRPr="00BA13B3">
        <w:rPr>
          <w:color w:val="000000" w:themeColor="text1"/>
          <w:sz w:val="22"/>
          <w:szCs w:val="22"/>
          <w:u w:color="000000"/>
        </w:rPr>
        <w:t xml:space="preserve"> </w:t>
      </w:r>
      <w:r w:rsidRPr="00BA13B3">
        <w:rPr>
          <w:color w:val="000000" w:themeColor="text1"/>
          <w:sz w:val="22"/>
          <w:szCs w:val="22"/>
          <w:u w:color="000000"/>
        </w:rPr>
        <w:t>Associate</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introduces</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RAND</w:t>
      </w:r>
      <w:r w:rsidR="00C84223" w:rsidRPr="00BA13B3">
        <w:rPr>
          <w:color w:val="000000" w:themeColor="text1"/>
          <w:sz w:val="22"/>
          <w:szCs w:val="22"/>
          <w:u w:color="000000"/>
        </w:rPr>
        <w:t xml:space="preserve"> </w:t>
      </w:r>
      <w:r w:rsidR="00615C21" w:rsidRPr="00BA13B3">
        <w:rPr>
          <w:color w:val="000000" w:themeColor="text1"/>
          <w:sz w:val="22"/>
          <w:szCs w:val="22"/>
          <w:u w:color="000000"/>
        </w:rPr>
        <w:t>during</w:t>
      </w:r>
      <w:r w:rsidR="00C84223" w:rsidRPr="00BA13B3">
        <w:rPr>
          <w:color w:val="000000" w:themeColor="text1"/>
          <w:sz w:val="22"/>
          <w:szCs w:val="22"/>
          <w:u w:color="000000"/>
        </w:rPr>
        <w:t xml:space="preserve"> </w:t>
      </w:r>
      <w:r w:rsidR="00615C21" w:rsidRPr="00BA13B3">
        <w:rPr>
          <w:color w:val="000000" w:themeColor="text1"/>
          <w:sz w:val="22"/>
          <w:szCs w:val="22"/>
          <w:u w:color="000000"/>
        </w:rPr>
        <w:t>a</w:t>
      </w:r>
      <w:r w:rsidR="00C84223" w:rsidRPr="00BA13B3">
        <w:rPr>
          <w:color w:val="000000" w:themeColor="text1"/>
          <w:sz w:val="22"/>
          <w:szCs w:val="22"/>
          <w:u w:color="000000"/>
        </w:rPr>
        <w:t xml:space="preserve"> </w:t>
      </w:r>
      <w:r w:rsidR="00615C21" w:rsidRPr="00BA13B3">
        <w:rPr>
          <w:color w:val="000000" w:themeColor="text1"/>
          <w:sz w:val="22"/>
          <w:szCs w:val="22"/>
          <w:u w:color="000000"/>
        </w:rPr>
        <w:t>three</w:t>
      </w:r>
      <w:r w:rsidR="00C84223" w:rsidRPr="00BA13B3">
        <w:rPr>
          <w:color w:val="000000" w:themeColor="text1"/>
          <w:sz w:val="22"/>
          <w:szCs w:val="22"/>
          <w:u w:color="000000"/>
        </w:rPr>
        <w:t>-</w:t>
      </w:r>
      <w:r w:rsidR="00615C21" w:rsidRPr="00BA13B3">
        <w:rPr>
          <w:color w:val="000000" w:themeColor="text1"/>
          <w:sz w:val="22"/>
          <w:szCs w:val="22"/>
          <w:u w:color="000000"/>
        </w:rPr>
        <w:t>month</w:t>
      </w:r>
      <w:r w:rsidR="00C84223" w:rsidRPr="00BA13B3">
        <w:rPr>
          <w:color w:val="000000" w:themeColor="text1"/>
          <w:sz w:val="22"/>
          <w:szCs w:val="22"/>
          <w:u w:color="000000"/>
        </w:rPr>
        <w:t xml:space="preserve"> </w:t>
      </w:r>
      <w:r w:rsidR="00615C21" w:rsidRPr="00BA13B3">
        <w:rPr>
          <w:color w:val="000000" w:themeColor="text1"/>
          <w:sz w:val="22"/>
          <w:szCs w:val="22"/>
          <w:u w:color="000000"/>
        </w:rPr>
        <w:t>period</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which</w:t>
      </w:r>
      <w:r w:rsidR="00C84223" w:rsidRPr="00BA13B3">
        <w:rPr>
          <w:color w:val="000000" w:themeColor="text1"/>
          <w:sz w:val="22"/>
          <w:szCs w:val="22"/>
          <w:u w:color="000000"/>
        </w:rPr>
        <w:t xml:space="preserve"> </w:t>
      </w:r>
      <w:r w:rsidRPr="00BA13B3">
        <w:rPr>
          <w:color w:val="000000" w:themeColor="text1"/>
          <w:sz w:val="22"/>
          <w:szCs w:val="22"/>
          <w:u w:color="000000"/>
        </w:rPr>
        <w:t>conducts</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national</w:t>
      </w:r>
      <w:r w:rsidR="00C84223" w:rsidRPr="00BA13B3">
        <w:rPr>
          <w:color w:val="000000" w:themeColor="text1"/>
          <w:sz w:val="22"/>
          <w:szCs w:val="22"/>
          <w:u w:color="000000"/>
        </w:rPr>
        <w:t xml:space="preserve"> </w:t>
      </w:r>
      <w:r w:rsidRPr="00BA13B3">
        <w:rPr>
          <w:color w:val="000000" w:themeColor="text1"/>
          <w:sz w:val="22"/>
          <w:szCs w:val="22"/>
          <w:u w:color="000000"/>
        </w:rPr>
        <w:t>security</w:t>
      </w:r>
      <w:r w:rsidR="00C84223" w:rsidRPr="00BA13B3">
        <w:rPr>
          <w:color w:val="000000" w:themeColor="text1"/>
          <w:sz w:val="22"/>
          <w:szCs w:val="22"/>
          <w:u w:color="000000"/>
        </w:rPr>
        <w:t xml:space="preserve"> </w:t>
      </w:r>
      <w:r w:rsidRPr="00BA13B3">
        <w:rPr>
          <w:color w:val="000000" w:themeColor="text1"/>
          <w:sz w:val="22"/>
          <w:szCs w:val="22"/>
          <w:u w:color="000000"/>
        </w:rPr>
        <w:t>problems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domestic</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international</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policy</w:t>
      </w:r>
      <w:r w:rsidR="00C84223" w:rsidRPr="00BA13B3">
        <w:rPr>
          <w:color w:val="000000" w:themeColor="text1"/>
          <w:sz w:val="22"/>
          <w:szCs w:val="22"/>
          <w:u w:color="000000"/>
        </w:rPr>
        <w:t xml:space="preserve"> </w:t>
      </w:r>
      <w:r w:rsidRPr="00BA13B3">
        <w:rPr>
          <w:color w:val="000000" w:themeColor="text1"/>
          <w:sz w:val="22"/>
          <w:szCs w:val="22"/>
          <w:u w:color="000000"/>
        </w:rPr>
        <w:t>issues.</w:t>
      </w:r>
      <w:r w:rsidR="00C84223" w:rsidRPr="00BA13B3">
        <w:rPr>
          <w:color w:val="000000" w:themeColor="text1"/>
          <w:sz w:val="22"/>
          <w:szCs w:val="22"/>
          <w:u w:color="000000"/>
        </w:rPr>
        <w:t xml:space="preserve"> </w:t>
      </w:r>
      <w:r w:rsidR="0036098A" w:rsidRPr="00BA13B3">
        <w:rPr>
          <w:color w:val="000000" w:themeColor="text1"/>
          <w:sz w:val="22"/>
          <w:szCs w:val="22"/>
          <w:u w:color="000000"/>
        </w:rPr>
        <w:t>The</w:t>
      </w:r>
      <w:r w:rsidR="00C84223" w:rsidRPr="00BA13B3">
        <w:rPr>
          <w:color w:val="000000" w:themeColor="text1"/>
          <w:sz w:val="22"/>
          <w:szCs w:val="22"/>
          <w:u w:color="000000"/>
        </w:rPr>
        <w:t xml:space="preserve"> </w:t>
      </w:r>
      <w:r w:rsidR="0036098A" w:rsidRPr="00BA13B3">
        <w:rPr>
          <w:color w:val="000000" w:themeColor="text1"/>
          <w:sz w:val="22"/>
          <w:szCs w:val="22"/>
          <w:u w:color="000000"/>
        </w:rPr>
        <w:t>program</w:t>
      </w:r>
      <w:r w:rsidR="00C84223" w:rsidRPr="00BA13B3">
        <w:rPr>
          <w:color w:val="000000" w:themeColor="text1"/>
          <w:sz w:val="22"/>
          <w:szCs w:val="22"/>
          <w:u w:color="000000"/>
        </w:rPr>
        <w:t xml:space="preserve"> </w:t>
      </w:r>
      <w:r w:rsidR="0036098A" w:rsidRPr="00BA13B3">
        <w:rPr>
          <w:color w:val="000000" w:themeColor="text1"/>
          <w:sz w:val="22"/>
          <w:szCs w:val="22"/>
          <w:u w:color="000000"/>
        </w:rPr>
        <w:t>is</w:t>
      </w:r>
      <w:r w:rsidR="00C84223" w:rsidRPr="00BA13B3">
        <w:rPr>
          <w:color w:val="000000" w:themeColor="text1"/>
          <w:sz w:val="22"/>
          <w:szCs w:val="22"/>
          <w:u w:color="000000"/>
        </w:rPr>
        <w:t xml:space="preserve"> </w:t>
      </w:r>
      <w:r w:rsidR="0036098A" w:rsidRPr="00BA13B3">
        <w:rPr>
          <w:color w:val="000000" w:themeColor="text1"/>
          <w:sz w:val="22"/>
          <w:szCs w:val="22"/>
          <w:u w:color="000000"/>
        </w:rPr>
        <w:t>designed</w:t>
      </w:r>
      <w:r w:rsidR="00C84223" w:rsidRPr="00BA13B3">
        <w:rPr>
          <w:color w:val="000000" w:themeColor="text1"/>
          <w:sz w:val="22"/>
          <w:szCs w:val="22"/>
          <w:u w:color="000000"/>
        </w:rPr>
        <w:t xml:space="preserve"> </w:t>
      </w:r>
      <w:r w:rsidR="0036098A" w:rsidRPr="00BA13B3">
        <w:rPr>
          <w:color w:val="000000" w:themeColor="text1"/>
          <w:sz w:val="22"/>
          <w:szCs w:val="22"/>
          <w:u w:color="000000"/>
        </w:rPr>
        <w:t>for</w:t>
      </w:r>
      <w:r w:rsidR="00C84223" w:rsidRPr="00BA13B3">
        <w:rPr>
          <w:color w:val="000000" w:themeColor="text1"/>
          <w:sz w:val="22"/>
          <w:szCs w:val="22"/>
          <w:u w:color="000000"/>
        </w:rPr>
        <w:t xml:space="preserve"> </w:t>
      </w:r>
      <w:r w:rsidR="0036098A" w:rsidRPr="00BA13B3">
        <w:rPr>
          <w:color w:val="000000" w:themeColor="text1"/>
          <w:sz w:val="22"/>
          <w:szCs w:val="22"/>
          <w:u w:color="000000"/>
        </w:rPr>
        <w:t>full-time</w:t>
      </w:r>
      <w:r w:rsidR="00C84223" w:rsidRPr="00BA13B3">
        <w:rPr>
          <w:color w:val="000000" w:themeColor="text1"/>
          <w:sz w:val="22"/>
          <w:szCs w:val="22"/>
          <w:u w:color="000000"/>
        </w:rPr>
        <w:t xml:space="preserve"> </w:t>
      </w:r>
      <w:r w:rsidR="0036098A" w:rsidRPr="00BA13B3">
        <w:rPr>
          <w:color w:val="000000" w:themeColor="text1"/>
          <w:sz w:val="22"/>
          <w:szCs w:val="22"/>
          <w:u w:color="000000"/>
        </w:rPr>
        <w:t>students</w:t>
      </w:r>
      <w:r w:rsidR="00C84223" w:rsidRPr="00BA13B3">
        <w:rPr>
          <w:color w:val="000000" w:themeColor="text1"/>
          <w:sz w:val="22"/>
          <w:szCs w:val="22"/>
          <w:u w:color="000000"/>
        </w:rPr>
        <w:t xml:space="preserve"> </w:t>
      </w:r>
      <w:r w:rsidR="0036098A" w:rsidRPr="00BA13B3">
        <w:rPr>
          <w:color w:val="000000" w:themeColor="text1"/>
          <w:sz w:val="22"/>
          <w:szCs w:val="22"/>
          <w:u w:color="000000"/>
        </w:rPr>
        <w:t>who</w:t>
      </w:r>
      <w:r w:rsidR="00C84223" w:rsidRPr="00BA13B3">
        <w:rPr>
          <w:color w:val="000000" w:themeColor="text1"/>
          <w:sz w:val="22"/>
          <w:szCs w:val="22"/>
          <w:u w:color="000000"/>
        </w:rPr>
        <w:t xml:space="preserve"> </w:t>
      </w:r>
      <w:r w:rsidR="0036098A" w:rsidRPr="00BA13B3">
        <w:rPr>
          <w:color w:val="000000" w:themeColor="text1"/>
          <w:sz w:val="22"/>
          <w:szCs w:val="22"/>
          <w:u w:color="000000"/>
        </w:rPr>
        <w:t>have</w:t>
      </w:r>
      <w:r w:rsidR="00C84223" w:rsidRPr="00BA13B3">
        <w:rPr>
          <w:color w:val="000000" w:themeColor="text1"/>
          <w:sz w:val="22"/>
          <w:szCs w:val="22"/>
          <w:u w:color="000000"/>
        </w:rPr>
        <w:t xml:space="preserve"> </w:t>
      </w:r>
      <w:r w:rsidR="0036098A" w:rsidRPr="00BA13B3">
        <w:rPr>
          <w:color w:val="000000" w:themeColor="text1"/>
          <w:sz w:val="22"/>
          <w:szCs w:val="22"/>
          <w:u w:color="000000"/>
        </w:rPr>
        <w:t>completed</w:t>
      </w:r>
      <w:r w:rsidR="00C84223" w:rsidRPr="00BA13B3">
        <w:rPr>
          <w:color w:val="000000" w:themeColor="text1"/>
          <w:sz w:val="22"/>
          <w:szCs w:val="22"/>
          <w:u w:color="000000"/>
        </w:rPr>
        <w:t xml:space="preserve"> </w:t>
      </w:r>
      <w:r w:rsidR="0036098A" w:rsidRPr="00BA13B3">
        <w:rPr>
          <w:color w:val="000000" w:themeColor="text1"/>
          <w:sz w:val="22"/>
          <w:szCs w:val="22"/>
          <w:u w:color="000000"/>
        </w:rPr>
        <w:t>at</w:t>
      </w:r>
      <w:r w:rsidR="00C84223" w:rsidRPr="00BA13B3">
        <w:rPr>
          <w:color w:val="000000" w:themeColor="text1"/>
          <w:sz w:val="22"/>
          <w:szCs w:val="22"/>
          <w:u w:color="000000"/>
        </w:rPr>
        <w:t xml:space="preserve"> </w:t>
      </w:r>
      <w:r w:rsidR="0036098A" w:rsidRPr="00BA13B3">
        <w:rPr>
          <w:color w:val="000000" w:themeColor="text1"/>
          <w:sz w:val="22"/>
          <w:szCs w:val="22"/>
          <w:u w:color="000000"/>
        </w:rPr>
        <w:t>least</w:t>
      </w:r>
      <w:r w:rsidR="00C84223" w:rsidRPr="00BA13B3">
        <w:rPr>
          <w:color w:val="000000" w:themeColor="text1"/>
          <w:sz w:val="22"/>
          <w:szCs w:val="22"/>
          <w:u w:color="000000"/>
        </w:rPr>
        <w:t xml:space="preserve"> </w:t>
      </w:r>
      <w:r w:rsidR="0036098A" w:rsidRPr="00BA13B3">
        <w:rPr>
          <w:color w:val="000000" w:themeColor="text1"/>
          <w:sz w:val="22"/>
          <w:szCs w:val="22"/>
          <w:u w:color="000000"/>
        </w:rPr>
        <w:t>two</w:t>
      </w:r>
      <w:r w:rsidR="00C84223" w:rsidRPr="00BA13B3">
        <w:rPr>
          <w:color w:val="000000" w:themeColor="text1"/>
          <w:sz w:val="22"/>
          <w:szCs w:val="22"/>
          <w:u w:color="000000"/>
        </w:rPr>
        <w:t xml:space="preserve"> </w:t>
      </w:r>
      <w:r w:rsidR="0036098A" w:rsidRPr="00BA13B3">
        <w:rPr>
          <w:color w:val="000000" w:themeColor="text1"/>
          <w:sz w:val="22"/>
          <w:szCs w:val="22"/>
          <w:u w:color="000000"/>
        </w:rPr>
        <w:t>years</w:t>
      </w:r>
      <w:r w:rsidR="00C84223" w:rsidRPr="00BA13B3">
        <w:rPr>
          <w:color w:val="000000" w:themeColor="text1"/>
          <w:sz w:val="22"/>
          <w:szCs w:val="22"/>
          <w:u w:color="000000"/>
        </w:rPr>
        <w:t xml:space="preserve"> </w:t>
      </w:r>
      <w:r w:rsidR="0036098A" w:rsidRPr="00BA13B3">
        <w:rPr>
          <w:color w:val="000000" w:themeColor="text1"/>
          <w:sz w:val="22"/>
          <w:szCs w:val="22"/>
          <w:u w:color="000000"/>
        </w:rPr>
        <w:t>of</w:t>
      </w:r>
      <w:r w:rsidR="00C84223" w:rsidRPr="00BA13B3">
        <w:rPr>
          <w:color w:val="000000" w:themeColor="text1"/>
          <w:sz w:val="22"/>
          <w:szCs w:val="22"/>
          <w:u w:color="000000"/>
        </w:rPr>
        <w:t xml:space="preserve"> </w:t>
      </w:r>
      <w:r w:rsidR="0036098A" w:rsidRPr="00BA13B3">
        <w:rPr>
          <w:color w:val="000000" w:themeColor="text1"/>
          <w:sz w:val="22"/>
          <w:szCs w:val="22"/>
          <w:u w:color="000000"/>
        </w:rPr>
        <w:t>graduate</w:t>
      </w:r>
      <w:r w:rsidR="00C84223" w:rsidRPr="00BA13B3">
        <w:rPr>
          <w:color w:val="000000" w:themeColor="text1"/>
          <w:sz w:val="22"/>
          <w:szCs w:val="22"/>
          <w:u w:color="000000"/>
        </w:rPr>
        <w:t xml:space="preserve"> </w:t>
      </w:r>
      <w:r w:rsidR="0036098A" w:rsidRPr="00BA13B3">
        <w:rPr>
          <w:color w:val="000000" w:themeColor="text1"/>
          <w:sz w:val="22"/>
          <w:szCs w:val="22"/>
          <w:u w:color="000000"/>
        </w:rPr>
        <w:t>work</w:t>
      </w:r>
      <w:r w:rsidR="00C84223" w:rsidRPr="00BA13B3">
        <w:rPr>
          <w:color w:val="000000" w:themeColor="text1"/>
          <w:sz w:val="22"/>
          <w:szCs w:val="22"/>
          <w:u w:color="000000"/>
        </w:rPr>
        <w:t xml:space="preserve"> </w:t>
      </w:r>
      <w:r w:rsidR="0036098A" w:rsidRPr="00BA13B3">
        <w:rPr>
          <w:color w:val="000000" w:themeColor="text1"/>
          <w:sz w:val="22"/>
          <w:szCs w:val="22"/>
          <w:u w:color="000000"/>
        </w:rPr>
        <w:t>leading</w:t>
      </w:r>
      <w:r w:rsidR="00C84223" w:rsidRPr="00BA13B3">
        <w:rPr>
          <w:color w:val="000000" w:themeColor="text1"/>
          <w:sz w:val="22"/>
          <w:szCs w:val="22"/>
          <w:u w:color="000000"/>
        </w:rPr>
        <w:t xml:space="preserve"> </w:t>
      </w:r>
      <w:r w:rsidR="0036098A" w:rsidRPr="00BA13B3">
        <w:rPr>
          <w:color w:val="000000" w:themeColor="text1"/>
          <w:sz w:val="22"/>
          <w:szCs w:val="22"/>
          <w:u w:color="000000"/>
        </w:rPr>
        <w:t>to</w:t>
      </w:r>
      <w:r w:rsidR="00C84223" w:rsidRPr="00BA13B3">
        <w:rPr>
          <w:color w:val="000000" w:themeColor="text1"/>
          <w:sz w:val="22"/>
          <w:szCs w:val="22"/>
          <w:u w:color="000000"/>
        </w:rPr>
        <w:t xml:space="preserve"> </w:t>
      </w:r>
      <w:r w:rsidR="0036098A" w:rsidRPr="00BA13B3">
        <w:rPr>
          <w:color w:val="000000" w:themeColor="text1"/>
          <w:sz w:val="22"/>
          <w:szCs w:val="22"/>
          <w:u w:color="000000"/>
        </w:rPr>
        <w:t>a</w:t>
      </w:r>
      <w:r w:rsidR="00C84223" w:rsidRPr="00BA13B3">
        <w:rPr>
          <w:color w:val="000000" w:themeColor="text1"/>
          <w:sz w:val="22"/>
          <w:szCs w:val="22"/>
          <w:u w:color="000000"/>
        </w:rPr>
        <w:t xml:space="preserve"> </w:t>
      </w:r>
      <w:r w:rsidR="0036098A" w:rsidRPr="00BA13B3">
        <w:rPr>
          <w:color w:val="000000" w:themeColor="text1"/>
          <w:sz w:val="22"/>
          <w:szCs w:val="22"/>
          <w:u w:color="000000"/>
        </w:rPr>
        <w:t>doctorate</w:t>
      </w:r>
      <w:r w:rsidR="00C84223" w:rsidRPr="00BA13B3">
        <w:rPr>
          <w:color w:val="000000" w:themeColor="text1"/>
          <w:sz w:val="22"/>
          <w:szCs w:val="22"/>
          <w:u w:color="000000"/>
        </w:rPr>
        <w:t xml:space="preserve"> </w:t>
      </w:r>
      <w:r w:rsidR="0036098A" w:rsidRPr="00BA13B3">
        <w:rPr>
          <w:color w:val="000000" w:themeColor="text1"/>
          <w:sz w:val="22"/>
          <w:szCs w:val="22"/>
          <w:u w:color="000000"/>
        </w:rPr>
        <w:t>(e.g.,</w:t>
      </w:r>
      <w:r w:rsidR="00C84223" w:rsidRPr="00BA13B3">
        <w:rPr>
          <w:color w:val="000000" w:themeColor="text1"/>
          <w:sz w:val="22"/>
          <w:szCs w:val="22"/>
          <w:u w:color="000000"/>
        </w:rPr>
        <w:t xml:space="preserve"> </w:t>
      </w:r>
      <w:r w:rsidR="00563FF0">
        <w:rPr>
          <w:color w:val="000000" w:themeColor="text1"/>
          <w:sz w:val="22"/>
          <w:szCs w:val="22"/>
          <w:u w:color="000000"/>
        </w:rPr>
        <w:t>PhD</w:t>
      </w:r>
      <w:r w:rsidR="0036098A" w:rsidRPr="00BA13B3">
        <w:rPr>
          <w:color w:val="000000" w:themeColor="text1"/>
          <w:sz w:val="22"/>
          <w:szCs w:val="22"/>
          <w:u w:color="000000"/>
        </w:rPr>
        <w:t>,</w:t>
      </w:r>
      <w:r w:rsidR="00C84223" w:rsidRPr="00BA13B3">
        <w:rPr>
          <w:color w:val="000000" w:themeColor="text1"/>
          <w:sz w:val="22"/>
          <w:szCs w:val="22"/>
          <w:u w:color="000000"/>
        </w:rPr>
        <w:t xml:space="preserve"> </w:t>
      </w:r>
      <w:r w:rsidR="0036098A" w:rsidRPr="00BA13B3">
        <w:rPr>
          <w:color w:val="000000" w:themeColor="text1"/>
          <w:sz w:val="22"/>
          <w:szCs w:val="22"/>
          <w:u w:color="000000"/>
        </w:rPr>
        <w:t>EDD,</w:t>
      </w:r>
      <w:r w:rsidR="00C84223" w:rsidRPr="00BA13B3">
        <w:rPr>
          <w:color w:val="000000" w:themeColor="text1"/>
          <w:sz w:val="22"/>
          <w:szCs w:val="22"/>
          <w:u w:color="000000"/>
        </w:rPr>
        <w:t xml:space="preserve"> </w:t>
      </w:r>
      <w:r w:rsidR="0036098A" w:rsidRPr="00BA13B3">
        <w:rPr>
          <w:color w:val="000000" w:themeColor="text1"/>
          <w:sz w:val="22"/>
          <w:szCs w:val="22"/>
          <w:u w:color="000000"/>
        </w:rPr>
        <w:t>DRPH,</w:t>
      </w:r>
      <w:r w:rsidR="00C84223" w:rsidRPr="00BA13B3">
        <w:rPr>
          <w:color w:val="000000" w:themeColor="text1"/>
          <w:sz w:val="22"/>
          <w:szCs w:val="22"/>
          <w:u w:color="000000"/>
        </w:rPr>
        <w:t xml:space="preserve"> </w:t>
      </w:r>
      <w:r w:rsidR="0036098A" w:rsidRPr="00BA13B3">
        <w:rPr>
          <w:color w:val="000000" w:themeColor="text1"/>
          <w:sz w:val="22"/>
          <w:szCs w:val="22"/>
          <w:u w:color="000000"/>
        </w:rPr>
        <w:t>SciD,</w:t>
      </w:r>
      <w:r w:rsidR="00C84223" w:rsidRPr="00BA13B3">
        <w:rPr>
          <w:color w:val="000000" w:themeColor="text1"/>
          <w:sz w:val="22"/>
          <w:szCs w:val="22"/>
          <w:u w:color="000000"/>
        </w:rPr>
        <w:t xml:space="preserve"> </w:t>
      </w:r>
      <w:r w:rsidR="0036098A" w:rsidRPr="00BA13B3">
        <w:rPr>
          <w:color w:val="000000" w:themeColor="text1"/>
          <w:sz w:val="22"/>
          <w:szCs w:val="22"/>
          <w:u w:color="000000"/>
        </w:rPr>
        <w:t>etc.)</w:t>
      </w:r>
      <w:r w:rsidR="00C84223" w:rsidRPr="00BA13B3">
        <w:rPr>
          <w:color w:val="000000" w:themeColor="text1"/>
          <w:sz w:val="22"/>
          <w:szCs w:val="22"/>
          <w:u w:color="000000"/>
        </w:rPr>
        <w:t xml:space="preserve"> </w:t>
      </w:r>
      <w:r w:rsidR="0036098A" w:rsidRPr="00BA13B3">
        <w:rPr>
          <w:color w:val="000000" w:themeColor="text1"/>
          <w:sz w:val="22"/>
          <w:szCs w:val="22"/>
          <w:u w:color="000000"/>
        </w:rPr>
        <w:t>or</w:t>
      </w:r>
      <w:r w:rsidR="00C84223" w:rsidRPr="00BA13B3">
        <w:rPr>
          <w:color w:val="000000" w:themeColor="text1"/>
          <w:sz w:val="22"/>
          <w:szCs w:val="22"/>
          <w:u w:color="000000"/>
        </w:rPr>
        <w:t xml:space="preserve"> </w:t>
      </w:r>
      <w:r w:rsidR="0036098A" w:rsidRPr="00BA13B3">
        <w:rPr>
          <w:color w:val="000000" w:themeColor="text1"/>
          <w:sz w:val="22"/>
          <w:szCs w:val="22"/>
          <w:u w:color="000000"/>
        </w:rPr>
        <w:t>professional</w:t>
      </w:r>
      <w:r w:rsidR="00C84223" w:rsidRPr="00BA13B3">
        <w:rPr>
          <w:color w:val="000000" w:themeColor="text1"/>
          <w:sz w:val="22"/>
          <w:szCs w:val="22"/>
          <w:u w:color="000000"/>
        </w:rPr>
        <w:t xml:space="preserve"> </w:t>
      </w:r>
      <w:r w:rsidR="0036098A" w:rsidRPr="00BA13B3">
        <w:rPr>
          <w:color w:val="000000" w:themeColor="text1"/>
          <w:sz w:val="22"/>
          <w:szCs w:val="22"/>
          <w:u w:color="000000"/>
        </w:rPr>
        <w:t>degree</w:t>
      </w:r>
      <w:r w:rsidR="00C84223" w:rsidRPr="00BA13B3">
        <w:rPr>
          <w:color w:val="000000" w:themeColor="text1"/>
          <w:sz w:val="22"/>
          <w:szCs w:val="22"/>
          <w:u w:color="000000"/>
        </w:rPr>
        <w:t xml:space="preserve"> </w:t>
      </w:r>
      <w:r w:rsidR="0036098A" w:rsidRPr="00BA13B3">
        <w:rPr>
          <w:color w:val="000000" w:themeColor="text1"/>
          <w:sz w:val="22"/>
          <w:szCs w:val="22"/>
          <w:u w:color="000000"/>
        </w:rPr>
        <w:t>(e.g.,</w:t>
      </w:r>
      <w:r w:rsidR="00C84223" w:rsidRPr="00BA13B3">
        <w:rPr>
          <w:color w:val="000000" w:themeColor="text1"/>
          <w:sz w:val="22"/>
          <w:szCs w:val="22"/>
          <w:u w:color="000000"/>
        </w:rPr>
        <w:t xml:space="preserve"> </w:t>
      </w:r>
      <w:r w:rsidR="0036098A" w:rsidRPr="00BA13B3">
        <w:rPr>
          <w:color w:val="000000" w:themeColor="text1"/>
          <w:sz w:val="22"/>
          <w:szCs w:val="22"/>
          <w:u w:color="000000"/>
        </w:rPr>
        <w:t>law</w:t>
      </w:r>
      <w:r w:rsidR="00C84223" w:rsidRPr="00BA13B3">
        <w:rPr>
          <w:color w:val="000000" w:themeColor="text1"/>
          <w:sz w:val="22"/>
          <w:szCs w:val="22"/>
          <w:u w:color="000000"/>
        </w:rPr>
        <w:t xml:space="preserve"> </w:t>
      </w:r>
      <w:r w:rsidR="0036098A" w:rsidRPr="00BA13B3">
        <w:rPr>
          <w:color w:val="000000" w:themeColor="text1"/>
          <w:sz w:val="22"/>
          <w:szCs w:val="22"/>
          <w:u w:color="000000"/>
        </w:rPr>
        <w:t>or</w:t>
      </w:r>
      <w:r w:rsidR="00C84223" w:rsidRPr="00BA13B3">
        <w:rPr>
          <w:color w:val="000000" w:themeColor="text1"/>
          <w:sz w:val="22"/>
          <w:szCs w:val="22"/>
          <w:u w:color="000000"/>
        </w:rPr>
        <w:t xml:space="preserve"> </w:t>
      </w:r>
      <w:r w:rsidR="0036098A" w:rsidRPr="00BA13B3">
        <w:rPr>
          <w:color w:val="000000" w:themeColor="text1"/>
          <w:sz w:val="22"/>
          <w:szCs w:val="22"/>
          <w:u w:color="000000"/>
        </w:rPr>
        <w:t>medical</w:t>
      </w:r>
      <w:r w:rsidR="00C84223" w:rsidRPr="00BA13B3">
        <w:rPr>
          <w:color w:val="000000" w:themeColor="text1"/>
          <w:sz w:val="22"/>
          <w:szCs w:val="22"/>
          <w:u w:color="000000"/>
        </w:rPr>
        <w:t xml:space="preserve"> </w:t>
      </w:r>
      <w:r w:rsidR="0036098A" w:rsidRPr="00BA13B3">
        <w:rPr>
          <w:color w:val="000000" w:themeColor="text1"/>
          <w:sz w:val="22"/>
          <w:szCs w:val="22"/>
          <w:u w:color="000000"/>
        </w:rPr>
        <w:t>degree,</w:t>
      </w:r>
      <w:r w:rsidR="00C84223" w:rsidRPr="00BA13B3">
        <w:rPr>
          <w:color w:val="000000" w:themeColor="text1"/>
          <w:sz w:val="22"/>
          <w:szCs w:val="22"/>
          <w:u w:color="000000"/>
        </w:rPr>
        <w:t xml:space="preserve"> </w:t>
      </w:r>
      <w:r w:rsidR="0036098A" w:rsidRPr="00BA13B3">
        <w:rPr>
          <w:color w:val="000000" w:themeColor="text1"/>
          <w:sz w:val="22"/>
          <w:szCs w:val="22"/>
          <w:u w:color="000000"/>
        </w:rPr>
        <w:t>professional</w:t>
      </w:r>
      <w:r w:rsidR="00C84223" w:rsidRPr="00BA13B3">
        <w:rPr>
          <w:color w:val="000000" w:themeColor="text1"/>
          <w:sz w:val="22"/>
          <w:szCs w:val="22"/>
          <w:u w:color="000000"/>
        </w:rPr>
        <w:t xml:space="preserve"> </w:t>
      </w:r>
      <w:r w:rsidR="0036098A" w:rsidRPr="00BA13B3">
        <w:rPr>
          <w:color w:val="000000" w:themeColor="text1"/>
          <w:sz w:val="22"/>
          <w:szCs w:val="22"/>
          <w:u w:color="000000"/>
        </w:rPr>
        <w:t>engineer</w:t>
      </w:r>
      <w:r w:rsidR="00C84223" w:rsidRPr="00BA13B3">
        <w:rPr>
          <w:color w:val="000000" w:themeColor="text1"/>
          <w:sz w:val="22"/>
          <w:szCs w:val="22"/>
          <w:u w:color="000000"/>
        </w:rPr>
        <w:t xml:space="preserve"> </w:t>
      </w:r>
      <w:r w:rsidR="0036098A" w:rsidRPr="00BA13B3">
        <w:rPr>
          <w:color w:val="000000" w:themeColor="text1"/>
          <w:sz w:val="22"/>
          <w:szCs w:val="22"/>
          <w:u w:color="000000"/>
        </w:rPr>
        <w:t>certificate)</w:t>
      </w:r>
      <w:r w:rsidR="0046362B"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Pr="00BA13B3">
        <w:rPr>
          <w:color w:val="000000" w:themeColor="text1"/>
          <w:sz w:val="22"/>
          <w:szCs w:val="22"/>
          <w:u w:color="000000"/>
        </w:rPr>
        <w:t>complete</w:t>
      </w:r>
      <w:r w:rsidR="00C84223" w:rsidRPr="00BA13B3">
        <w:rPr>
          <w:color w:val="000000" w:themeColor="text1"/>
          <w:sz w:val="22"/>
          <w:szCs w:val="22"/>
          <w:u w:color="000000"/>
        </w:rPr>
        <w:t xml:space="preserve"> </w:t>
      </w:r>
      <w:r w:rsidRPr="00BA13B3">
        <w:rPr>
          <w:color w:val="000000" w:themeColor="text1"/>
          <w:sz w:val="22"/>
          <w:szCs w:val="22"/>
          <w:u w:color="000000"/>
        </w:rPr>
        <w:t>independent</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projects</w:t>
      </w:r>
      <w:r w:rsidR="00C84223" w:rsidRPr="00BA13B3">
        <w:rPr>
          <w:color w:val="000000" w:themeColor="text1"/>
          <w:sz w:val="22"/>
          <w:szCs w:val="22"/>
          <w:u w:color="000000"/>
        </w:rPr>
        <w:t xml:space="preserve"> </w:t>
      </w:r>
      <w:r w:rsidRPr="00BA13B3">
        <w:rPr>
          <w:color w:val="000000" w:themeColor="text1"/>
          <w:sz w:val="22"/>
          <w:szCs w:val="22"/>
          <w:u w:color="000000"/>
        </w:rPr>
        <w:t>dur</w:t>
      </w:r>
      <w:r w:rsidR="00052C1B" w:rsidRPr="00BA13B3">
        <w:rPr>
          <w:color w:val="000000" w:themeColor="text1"/>
          <w:sz w:val="22"/>
          <w:szCs w:val="22"/>
          <w:u w:color="000000"/>
        </w:rPr>
        <w:t>ing</w:t>
      </w:r>
      <w:r w:rsidR="00C84223" w:rsidRPr="00BA13B3">
        <w:rPr>
          <w:color w:val="000000" w:themeColor="text1"/>
          <w:sz w:val="22"/>
          <w:szCs w:val="22"/>
          <w:u w:color="000000"/>
        </w:rPr>
        <w:t xml:space="preserve"> </w:t>
      </w:r>
      <w:r w:rsidR="00052C1B" w:rsidRPr="00BA13B3">
        <w:rPr>
          <w:color w:val="000000" w:themeColor="text1"/>
          <w:sz w:val="22"/>
          <w:szCs w:val="22"/>
          <w:u w:color="000000"/>
        </w:rPr>
        <w:t>their</w:t>
      </w:r>
      <w:r w:rsidR="00C84223" w:rsidRPr="00BA13B3">
        <w:rPr>
          <w:color w:val="000000" w:themeColor="text1"/>
          <w:sz w:val="22"/>
          <w:szCs w:val="22"/>
          <w:u w:color="000000"/>
        </w:rPr>
        <w:t xml:space="preserve"> </w:t>
      </w:r>
      <w:r w:rsidR="00052C1B" w:rsidRPr="00BA13B3">
        <w:rPr>
          <w:color w:val="000000" w:themeColor="text1"/>
          <w:sz w:val="22"/>
          <w:szCs w:val="22"/>
          <w:u w:color="000000"/>
        </w:rPr>
        <w:t>three</w:t>
      </w:r>
      <w:r w:rsidR="00C84223" w:rsidRPr="00BA13B3">
        <w:rPr>
          <w:color w:val="000000" w:themeColor="text1"/>
          <w:sz w:val="22"/>
          <w:szCs w:val="22"/>
          <w:u w:color="000000"/>
        </w:rPr>
        <w:t xml:space="preserve"> </w:t>
      </w:r>
      <w:r w:rsidR="00052C1B" w:rsidRPr="00BA13B3">
        <w:rPr>
          <w:color w:val="000000" w:themeColor="text1"/>
          <w:sz w:val="22"/>
          <w:szCs w:val="22"/>
          <w:u w:color="000000"/>
        </w:rPr>
        <w:t>months</w:t>
      </w:r>
      <w:r w:rsidR="00C84223" w:rsidRPr="00BA13B3">
        <w:rPr>
          <w:color w:val="000000" w:themeColor="text1"/>
          <w:sz w:val="22"/>
          <w:szCs w:val="22"/>
          <w:u w:color="000000"/>
        </w:rPr>
        <w:t xml:space="preserve"> </w:t>
      </w:r>
      <w:r w:rsidR="00052C1B" w:rsidRPr="00BA13B3">
        <w:rPr>
          <w:color w:val="000000" w:themeColor="text1"/>
          <w:sz w:val="22"/>
          <w:szCs w:val="22"/>
          <w:u w:color="000000"/>
        </w:rPr>
        <w:t>at</w:t>
      </w:r>
      <w:r w:rsidR="00C84223" w:rsidRPr="00BA13B3">
        <w:rPr>
          <w:color w:val="000000" w:themeColor="text1"/>
          <w:sz w:val="22"/>
          <w:szCs w:val="22"/>
          <w:u w:color="000000"/>
        </w:rPr>
        <w:t xml:space="preserve"> </w:t>
      </w:r>
      <w:r w:rsidR="00052C1B" w:rsidRPr="00BA13B3">
        <w:rPr>
          <w:color w:val="000000" w:themeColor="text1"/>
          <w:sz w:val="22"/>
          <w:szCs w:val="22"/>
          <w:u w:color="000000"/>
        </w:rPr>
        <w:t>RAND,</w:t>
      </w:r>
      <w:r w:rsidR="00C84223" w:rsidRPr="00BA13B3">
        <w:rPr>
          <w:color w:val="000000" w:themeColor="text1"/>
          <w:sz w:val="22"/>
          <w:szCs w:val="22"/>
          <w:u w:color="000000"/>
        </w:rPr>
        <w:t xml:space="preserve"> </w:t>
      </w:r>
      <w:r w:rsidR="00052C1B" w:rsidRPr="00BA13B3">
        <w:rPr>
          <w:color w:val="000000" w:themeColor="text1"/>
          <w:sz w:val="22"/>
          <w:szCs w:val="22"/>
          <w:u w:color="000000"/>
        </w:rPr>
        <w:t>are</w:t>
      </w:r>
      <w:r w:rsidR="00C84223" w:rsidRPr="00BA13B3">
        <w:rPr>
          <w:color w:val="000000" w:themeColor="text1"/>
          <w:sz w:val="22"/>
          <w:szCs w:val="22"/>
          <w:u w:color="000000"/>
        </w:rPr>
        <w:t xml:space="preserve"> </w:t>
      </w:r>
      <w:r w:rsidR="00052C1B" w:rsidRPr="00BA13B3">
        <w:rPr>
          <w:color w:val="000000" w:themeColor="text1"/>
          <w:sz w:val="22"/>
          <w:szCs w:val="22"/>
          <w:u w:color="000000"/>
        </w:rPr>
        <w:t>mentored</w:t>
      </w:r>
      <w:r w:rsidR="00C84223" w:rsidRPr="00BA13B3">
        <w:rPr>
          <w:color w:val="000000" w:themeColor="text1"/>
          <w:sz w:val="22"/>
          <w:szCs w:val="22"/>
          <w:u w:color="000000"/>
        </w:rPr>
        <w:t xml:space="preserve"> </w:t>
      </w:r>
      <w:r w:rsidR="00052C1B" w:rsidRPr="00BA13B3">
        <w:rPr>
          <w:color w:val="000000" w:themeColor="text1"/>
          <w:sz w:val="22"/>
          <w:szCs w:val="22"/>
          <w:u w:color="000000"/>
        </w:rPr>
        <w:t>by</w:t>
      </w:r>
      <w:r w:rsidR="00C84223" w:rsidRPr="00BA13B3">
        <w:rPr>
          <w:color w:val="000000" w:themeColor="text1"/>
          <w:sz w:val="22"/>
          <w:szCs w:val="22"/>
          <w:u w:color="000000"/>
        </w:rPr>
        <w:t xml:space="preserve"> </w:t>
      </w:r>
      <w:r w:rsidR="00052C1B" w:rsidRPr="00BA13B3">
        <w:rPr>
          <w:color w:val="000000" w:themeColor="text1"/>
          <w:sz w:val="22"/>
          <w:szCs w:val="22"/>
          <w:u w:color="000000"/>
        </w:rPr>
        <w:t>a</w:t>
      </w:r>
      <w:r w:rsidR="00C84223" w:rsidRPr="00BA13B3">
        <w:rPr>
          <w:color w:val="000000" w:themeColor="text1"/>
          <w:sz w:val="22"/>
          <w:szCs w:val="22"/>
          <w:u w:color="000000"/>
        </w:rPr>
        <w:t xml:space="preserve"> </w:t>
      </w:r>
      <w:r w:rsidR="00052C1B" w:rsidRPr="00BA13B3">
        <w:rPr>
          <w:color w:val="000000" w:themeColor="text1"/>
          <w:sz w:val="22"/>
          <w:szCs w:val="22"/>
          <w:u w:color="000000"/>
        </w:rPr>
        <w:t>senior</w:t>
      </w:r>
      <w:r w:rsidR="00C84223" w:rsidRPr="00BA13B3">
        <w:rPr>
          <w:color w:val="000000" w:themeColor="text1"/>
          <w:sz w:val="22"/>
          <w:szCs w:val="22"/>
          <w:u w:color="000000"/>
        </w:rPr>
        <w:t xml:space="preserve"> </w:t>
      </w:r>
      <w:r w:rsidR="00052C1B" w:rsidRPr="00BA13B3">
        <w:rPr>
          <w:color w:val="000000" w:themeColor="text1"/>
          <w:sz w:val="22"/>
          <w:szCs w:val="22"/>
          <w:u w:color="000000"/>
        </w:rPr>
        <w:t>research</w:t>
      </w:r>
      <w:r w:rsidR="00C84223" w:rsidRPr="00BA13B3">
        <w:rPr>
          <w:color w:val="000000" w:themeColor="text1"/>
          <w:sz w:val="22"/>
          <w:szCs w:val="22"/>
          <w:u w:color="000000"/>
        </w:rPr>
        <w:t xml:space="preserve"> </w:t>
      </w:r>
      <w:r w:rsidR="00052C1B" w:rsidRPr="00BA13B3">
        <w:rPr>
          <w:color w:val="000000" w:themeColor="text1"/>
          <w:sz w:val="22"/>
          <w:szCs w:val="22"/>
          <w:u w:color="000000"/>
        </w:rPr>
        <w:t>staff</w:t>
      </w:r>
      <w:r w:rsidR="00C84223" w:rsidRPr="00BA13B3">
        <w:rPr>
          <w:color w:val="000000" w:themeColor="text1"/>
          <w:sz w:val="22"/>
          <w:szCs w:val="22"/>
          <w:u w:color="000000"/>
        </w:rPr>
        <w:t xml:space="preserve"> </w:t>
      </w:r>
      <w:r w:rsidR="00052C1B" w:rsidRPr="00BA13B3">
        <w:rPr>
          <w:color w:val="000000" w:themeColor="text1"/>
          <w:sz w:val="22"/>
          <w:szCs w:val="22"/>
          <w:u w:color="000000"/>
        </w:rPr>
        <w:t>member,</w:t>
      </w:r>
      <w:r w:rsidR="00C84223" w:rsidRPr="00BA13B3">
        <w:rPr>
          <w:color w:val="000000" w:themeColor="text1"/>
          <w:sz w:val="22"/>
          <w:szCs w:val="22"/>
          <w:u w:color="000000"/>
        </w:rPr>
        <w:t xml:space="preserve"> </w:t>
      </w:r>
      <w:r w:rsidR="00052C1B" w:rsidRPr="00BA13B3">
        <w:rPr>
          <w:color w:val="000000" w:themeColor="text1"/>
          <w:sz w:val="22"/>
          <w:szCs w:val="22"/>
          <w:u w:color="000000"/>
        </w:rPr>
        <w:t>and</w:t>
      </w:r>
      <w:r w:rsidR="00C84223" w:rsidRPr="00BA13B3">
        <w:rPr>
          <w:color w:val="000000" w:themeColor="text1"/>
          <w:sz w:val="22"/>
          <w:szCs w:val="22"/>
          <w:u w:color="000000"/>
        </w:rPr>
        <w:t xml:space="preserve"> </w:t>
      </w:r>
      <w:r w:rsidR="00052C1B" w:rsidRPr="00BA13B3">
        <w:rPr>
          <w:color w:val="000000" w:themeColor="text1"/>
          <w:sz w:val="22"/>
          <w:szCs w:val="22"/>
          <w:u w:color="000000"/>
        </w:rPr>
        <w:t>present</w:t>
      </w:r>
      <w:r w:rsidR="00C84223" w:rsidRPr="00BA13B3">
        <w:rPr>
          <w:color w:val="000000" w:themeColor="text1"/>
          <w:sz w:val="22"/>
          <w:szCs w:val="22"/>
          <w:u w:color="000000"/>
        </w:rPr>
        <w:t xml:space="preserve"> </w:t>
      </w:r>
      <w:r w:rsidR="00052C1B" w:rsidRPr="00BA13B3">
        <w:rPr>
          <w:color w:val="000000" w:themeColor="text1"/>
          <w:sz w:val="22"/>
          <w:szCs w:val="22"/>
          <w:u w:color="000000"/>
        </w:rPr>
        <w:t>a</w:t>
      </w:r>
      <w:r w:rsidR="00C84223" w:rsidRPr="00BA13B3">
        <w:rPr>
          <w:color w:val="000000" w:themeColor="text1"/>
          <w:sz w:val="22"/>
          <w:szCs w:val="22"/>
          <w:u w:color="000000"/>
        </w:rPr>
        <w:t xml:space="preserve"> </w:t>
      </w:r>
      <w:r w:rsidR="00052C1B" w:rsidRPr="00BA13B3">
        <w:rPr>
          <w:color w:val="000000" w:themeColor="text1"/>
          <w:sz w:val="22"/>
          <w:szCs w:val="22"/>
          <w:u w:color="000000"/>
        </w:rPr>
        <w:t>seminar</w:t>
      </w:r>
      <w:r w:rsidR="00C84223" w:rsidRPr="00BA13B3">
        <w:rPr>
          <w:color w:val="000000" w:themeColor="text1"/>
          <w:sz w:val="22"/>
          <w:szCs w:val="22"/>
          <w:u w:color="000000"/>
        </w:rPr>
        <w:t xml:space="preserve"> </w:t>
      </w:r>
      <w:r w:rsidR="00052C1B" w:rsidRPr="00BA13B3">
        <w:rPr>
          <w:color w:val="000000" w:themeColor="text1"/>
          <w:sz w:val="22"/>
          <w:szCs w:val="22"/>
          <w:u w:color="000000"/>
        </w:rPr>
        <w:t>at</w:t>
      </w:r>
      <w:r w:rsidR="00C84223" w:rsidRPr="00BA13B3">
        <w:rPr>
          <w:color w:val="000000" w:themeColor="text1"/>
          <w:sz w:val="22"/>
          <w:szCs w:val="22"/>
          <w:u w:color="000000"/>
        </w:rPr>
        <w:t xml:space="preserve"> </w:t>
      </w:r>
      <w:r w:rsidR="00052C1B" w:rsidRPr="00BA13B3">
        <w:rPr>
          <w:color w:val="000000" w:themeColor="text1"/>
          <w:sz w:val="22"/>
          <w:szCs w:val="22"/>
          <w:u w:color="000000"/>
        </w:rPr>
        <w:t>the</w:t>
      </w:r>
      <w:r w:rsidR="00C84223" w:rsidRPr="00BA13B3">
        <w:rPr>
          <w:color w:val="000000" w:themeColor="text1"/>
          <w:sz w:val="22"/>
          <w:szCs w:val="22"/>
          <w:u w:color="000000"/>
        </w:rPr>
        <w:t xml:space="preserve"> </w:t>
      </w:r>
      <w:r w:rsidR="00052C1B" w:rsidRPr="00BA13B3">
        <w:rPr>
          <w:color w:val="000000" w:themeColor="text1"/>
          <w:sz w:val="22"/>
          <w:szCs w:val="22"/>
          <w:u w:color="000000"/>
        </w:rPr>
        <w:t>end</w:t>
      </w:r>
      <w:r w:rsidR="00C84223" w:rsidRPr="00BA13B3">
        <w:rPr>
          <w:color w:val="000000" w:themeColor="text1"/>
          <w:sz w:val="22"/>
          <w:szCs w:val="22"/>
          <w:u w:color="000000"/>
        </w:rPr>
        <w:t xml:space="preserve"> </w:t>
      </w:r>
      <w:r w:rsidR="00052C1B" w:rsidRPr="00BA13B3">
        <w:rPr>
          <w:color w:val="000000" w:themeColor="text1"/>
          <w:sz w:val="22"/>
          <w:szCs w:val="22"/>
          <w:u w:color="000000"/>
        </w:rPr>
        <w:t>of</w:t>
      </w:r>
      <w:r w:rsidR="00C84223" w:rsidRPr="00BA13B3">
        <w:rPr>
          <w:color w:val="000000" w:themeColor="text1"/>
          <w:sz w:val="22"/>
          <w:szCs w:val="22"/>
          <w:u w:color="000000"/>
        </w:rPr>
        <w:t xml:space="preserve"> </w:t>
      </w:r>
      <w:r w:rsidR="00052C1B" w:rsidRPr="00BA13B3">
        <w:rPr>
          <w:color w:val="000000" w:themeColor="text1"/>
          <w:sz w:val="22"/>
          <w:szCs w:val="22"/>
          <w:u w:color="000000"/>
        </w:rPr>
        <w:t>their</w:t>
      </w:r>
      <w:r w:rsidR="00C84223" w:rsidRPr="00BA13B3">
        <w:rPr>
          <w:color w:val="000000" w:themeColor="text1"/>
          <w:sz w:val="22"/>
          <w:szCs w:val="22"/>
          <w:u w:color="000000"/>
        </w:rPr>
        <w:t xml:space="preserve"> </w:t>
      </w:r>
      <w:r w:rsidR="00052C1B" w:rsidRPr="00BA13B3">
        <w:rPr>
          <w:color w:val="000000" w:themeColor="text1"/>
          <w:sz w:val="22"/>
          <w:szCs w:val="22"/>
          <w:u w:color="000000"/>
        </w:rPr>
        <w:t>experience.</w:t>
      </w:r>
      <w:r w:rsidR="00C84223" w:rsidRPr="00BA13B3">
        <w:rPr>
          <w:bCs/>
          <w:color w:val="000000" w:themeColor="text1"/>
          <w:sz w:val="22"/>
          <w:szCs w:val="22"/>
          <w:u w:color="000000"/>
        </w:rPr>
        <w:t xml:space="preserve"> </w:t>
      </w:r>
      <w:r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009D363B" w:rsidRPr="00BA13B3">
        <w:rPr>
          <w:bCs/>
          <w:color w:val="000000" w:themeColor="text1"/>
          <w:sz w:val="22"/>
          <w:szCs w:val="22"/>
          <w:u w:color="000000"/>
        </w:rPr>
        <w:t>competitive</w:t>
      </w:r>
      <w:r w:rsidR="00C84223" w:rsidRPr="00BA13B3">
        <w:rPr>
          <w:bCs/>
          <w:color w:val="000000" w:themeColor="text1"/>
          <w:sz w:val="22"/>
          <w:szCs w:val="22"/>
          <w:u w:color="000000"/>
        </w:rPr>
        <w:t xml:space="preserve"> </w:t>
      </w:r>
      <w:r w:rsidR="009D363B" w:rsidRPr="00BA13B3">
        <w:rPr>
          <w:bCs/>
          <w:color w:val="000000" w:themeColor="text1"/>
          <w:sz w:val="22"/>
          <w:szCs w:val="22"/>
          <w:u w:color="000000"/>
        </w:rPr>
        <w:t>bi-weekly</w:t>
      </w:r>
      <w:r w:rsidR="00C84223" w:rsidRPr="00BA13B3">
        <w:rPr>
          <w:bCs/>
          <w:color w:val="000000" w:themeColor="text1"/>
          <w:sz w:val="22"/>
          <w:szCs w:val="22"/>
          <w:u w:color="000000"/>
        </w:rPr>
        <w:t xml:space="preserve"> </w:t>
      </w:r>
      <w:r w:rsidR="009D363B" w:rsidRPr="00BA13B3">
        <w:rPr>
          <w:bCs/>
          <w:color w:val="000000" w:themeColor="text1"/>
          <w:sz w:val="22"/>
          <w:szCs w:val="22"/>
          <w:u w:color="000000"/>
        </w:rPr>
        <w:t>compensation.</w:t>
      </w:r>
      <w:r w:rsidR="00C84223" w:rsidRPr="00BA13B3">
        <w:rPr>
          <w:bCs/>
          <w:color w:val="000000" w:themeColor="text1"/>
          <w:sz w:val="22"/>
          <w:szCs w:val="22"/>
          <w:u w:color="000000"/>
        </w:rPr>
        <w:t xml:space="preserve"> </w:t>
      </w:r>
    </w:p>
    <w:p w14:paraId="73699F85" w14:textId="1FCC8026"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129" w:history="1">
        <w:r w:rsidRPr="00BA13B3">
          <w:rPr>
            <w:rStyle w:val="Hyperlink"/>
            <w:szCs w:val="22"/>
            <w:u w:color="000000"/>
          </w:rPr>
          <w:t>http://www.rand.org/about/edu_op/fellowships/gsap/</w:t>
        </w:r>
      </w:hyperlink>
    </w:p>
    <w:p w14:paraId="3619B5DE" w14:textId="3662C590"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Restrictions:</w:t>
      </w:r>
      <w:r w:rsidR="00C84223" w:rsidRPr="00BA13B3">
        <w:rPr>
          <w:b/>
          <w:color w:val="000000" w:themeColor="text1"/>
          <w:sz w:val="22"/>
          <w:szCs w:val="22"/>
          <w:u w:color="000000"/>
        </w:rPr>
        <w:t xml:space="preserve"> </w:t>
      </w:r>
      <w:r w:rsidR="00FC22B9" w:rsidRPr="00BA13B3">
        <w:rPr>
          <w:b/>
          <w:color w:val="000000" w:themeColor="text1"/>
          <w:sz w:val="22"/>
          <w:szCs w:val="22"/>
          <w:u w:color="000000"/>
        </w:rPr>
        <w:t>U</w:t>
      </w:r>
      <w:r w:rsidR="004B2D84" w:rsidRPr="00BA13B3">
        <w:rPr>
          <w:b/>
          <w:color w:val="000000" w:themeColor="text1"/>
          <w:sz w:val="22"/>
          <w:szCs w:val="22"/>
          <w:u w:color="000000"/>
        </w:rPr>
        <w:t>.</w:t>
      </w:r>
      <w:r w:rsidR="00FC22B9" w:rsidRPr="00BA13B3">
        <w:rPr>
          <w:b/>
          <w:color w:val="000000" w:themeColor="text1"/>
          <w:sz w:val="22"/>
          <w:szCs w:val="22"/>
          <w:u w:color="000000"/>
        </w:rPr>
        <w:t>S</w:t>
      </w:r>
      <w:r w:rsidR="004B2D84" w:rsidRPr="00BA13B3">
        <w:rPr>
          <w:b/>
          <w:color w:val="000000" w:themeColor="text1"/>
          <w:sz w:val="22"/>
          <w:szCs w:val="22"/>
          <w:u w:color="000000"/>
        </w:rPr>
        <w:t>.</w:t>
      </w:r>
      <w:r w:rsidR="00C84223" w:rsidRPr="00BA13B3">
        <w:rPr>
          <w:b/>
          <w:color w:val="000000" w:themeColor="text1"/>
          <w:sz w:val="22"/>
          <w:szCs w:val="22"/>
          <w:u w:color="000000"/>
        </w:rPr>
        <w:t xml:space="preserve"> </w:t>
      </w:r>
      <w:r w:rsidRPr="00BA13B3">
        <w:rPr>
          <w:b/>
          <w:color w:val="000000" w:themeColor="text1"/>
          <w:sz w:val="22"/>
          <w:szCs w:val="22"/>
          <w:u w:color="000000"/>
        </w:rPr>
        <w:t>citizenship</w:t>
      </w:r>
      <w:r w:rsidR="00C84223" w:rsidRPr="00BA13B3">
        <w:rPr>
          <w:b/>
          <w:color w:val="000000" w:themeColor="text1"/>
          <w:sz w:val="22"/>
          <w:szCs w:val="22"/>
          <w:u w:color="000000"/>
        </w:rPr>
        <w:t xml:space="preserve"> </w:t>
      </w:r>
      <w:r w:rsidRPr="00BA13B3">
        <w:rPr>
          <w:b/>
          <w:color w:val="000000" w:themeColor="text1"/>
          <w:sz w:val="22"/>
          <w:szCs w:val="22"/>
          <w:u w:color="000000"/>
        </w:rPr>
        <w:t>is</w:t>
      </w:r>
      <w:r w:rsidR="00C84223" w:rsidRPr="00BA13B3">
        <w:rPr>
          <w:b/>
          <w:color w:val="000000" w:themeColor="text1"/>
          <w:sz w:val="22"/>
          <w:szCs w:val="22"/>
          <w:u w:color="000000"/>
        </w:rPr>
        <w:t xml:space="preserve"> </w:t>
      </w:r>
      <w:r w:rsidRPr="00BA13B3">
        <w:rPr>
          <w:b/>
          <w:color w:val="000000" w:themeColor="text1"/>
          <w:sz w:val="22"/>
          <w:szCs w:val="22"/>
          <w:u w:color="000000"/>
        </w:rPr>
        <w:t>necessary</w:t>
      </w:r>
      <w:r w:rsidR="00C84223" w:rsidRPr="00BA13B3">
        <w:rPr>
          <w:b/>
          <w:color w:val="000000" w:themeColor="text1"/>
          <w:sz w:val="22"/>
          <w:szCs w:val="22"/>
          <w:u w:color="000000"/>
        </w:rPr>
        <w:t xml:space="preserve"> </w:t>
      </w:r>
      <w:r w:rsidRPr="00BA13B3">
        <w:rPr>
          <w:b/>
          <w:color w:val="000000" w:themeColor="text1"/>
          <w:sz w:val="22"/>
          <w:szCs w:val="22"/>
          <w:u w:color="000000"/>
        </w:rPr>
        <w:t>for</w:t>
      </w:r>
      <w:r w:rsidR="00C84223" w:rsidRPr="00BA13B3">
        <w:rPr>
          <w:b/>
          <w:color w:val="000000" w:themeColor="text1"/>
          <w:sz w:val="22"/>
          <w:szCs w:val="22"/>
          <w:u w:color="000000"/>
        </w:rPr>
        <w:t xml:space="preserve"> </w:t>
      </w:r>
      <w:r w:rsidRPr="00BA13B3">
        <w:rPr>
          <w:b/>
          <w:color w:val="000000" w:themeColor="text1"/>
          <w:sz w:val="22"/>
          <w:szCs w:val="22"/>
          <w:u w:color="000000"/>
        </w:rPr>
        <w:t>positions</w:t>
      </w:r>
      <w:r w:rsidR="00C84223" w:rsidRPr="00BA13B3">
        <w:rPr>
          <w:b/>
          <w:color w:val="000000" w:themeColor="text1"/>
          <w:sz w:val="22"/>
          <w:szCs w:val="22"/>
          <w:u w:color="000000"/>
        </w:rPr>
        <w:t xml:space="preserve"> </w:t>
      </w:r>
      <w:r w:rsidRPr="00BA13B3">
        <w:rPr>
          <w:b/>
          <w:color w:val="000000" w:themeColor="text1"/>
          <w:sz w:val="22"/>
          <w:szCs w:val="22"/>
          <w:u w:color="000000"/>
        </w:rPr>
        <w:t>that</w:t>
      </w:r>
      <w:r w:rsidR="00C84223" w:rsidRPr="00BA13B3">
        <w:rPr>
          <w:b/>
          <w:color w:val="000000" w:themeColor="text1"/>
          <w:sz w:val="22"/>
          <w:szCs w:val="22"/>
          <w:u w:color="000000"/>
        </w:rPr>
        <w:t xml:space="preserve"> </w:t>
      </w:r>
      <w:r w:rsidRPr="00BA13B3">
        <w:rPr>
          <w:b/>
          <w:color w:val="000000" w:themeColor="text1"/>
          <w:sz w:val="22"/>
          <w:szCs w:val="22"/>
          <w:u w:color="000000"/>
        </w:rPr>
        <w:t>require</w:t>
      </w:r>
      <w:r w:rsidR="00C84223" w:rsidRPr="00BA13B3">
        <w:rPr>
          <w:b/>
          <w:color w:val="000000" w:themeColor="text1"/>
          <w:sz w:val="22"/>
          <w:szCs w:val="22"/>
          <w:u w:color="000000"/>
        </w:rPr>
        <w:t xml:space="preserve"> </w:t>
      </w:r>
      <w:r w:rsidRPr="00BA13B3">
        <w:rPr>
          <w:b/>
          <w:color w:val="000000" w:themeColor="text1"/>
          <w:sz w:val="22"/>
          <w:szCs w:val="22"/>
          <w:u w:color="000000"/>
        </w:rPr>
        <w:t>security</w:t>
      </w:r>
      <w:r w:rsidR="00C84223" w:rsidRPr="00BA13B3">
        <w:rPr>
          <w:b/>
          <w:color w:val="000000" w:themeColor="text1"/>
          <w:sz w:val="22"/>
          <w:szCs w:val="22"/>
          <w:u w:color="000000"/>
        </w:rPr>
        <w:t xml:space="preserve"> </w:t>
      </w:r>
      <w:r w:rsidRPr="00BA13B3">
        <w:rPr>
          <w:b/>
          <w:color w:val="000000" w:themeColor="text1"/>
          <w:sz w:val="22"/>
          <w:szCs w:val="22"/>
          <w:u w:color="000000"/>
        </w:rPr>
        <w:t>clearances</w:t>
      </w:r>
      <w:r w:rsidR="0036098A" w:rsidRPr="00BA13B3">
        <w:rPr>
          <w:b/>
          <w:color w:val="000000" w:themeColor="text1"/>
          <w:sz w:val="22"/>
          <w:szCs w:val="22"/>
          <w:u w:color="000000"/>
        </w:rPr>
        <w:t>.</w:t>
      </w:r>
    </w:p>
    <w:p w14:paraId="1362C591" w14:textId="52D1C276"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EE70A1">
        <w:rPr>
          <w:b/>
          <w:color w:val="000000" w:themeColor="text1"/>
          <w:sz w:val="22"/>
          <w:szCs w:val="22"/>
          <w:u w:color="000000"/>
        </w:rPr>
        <w:t>December 1</w:t>
      </w:r>
    </w:p>
    <w:p w14:paraId="46B8DA7B" w14:textId="77777777" w:rsidR="00655D90" w:rsidRPr="00BA13B3" w:rsidRDefault="00655D90" w:rsidP="00C84223">
      <w:pPr>
        <w:pStyle w:val="Heading2"/>
        <w:rPr>
          <w:sz w:val="22"/>
        </w:rPr>
      </w:pPr>
      <w:bookmarkStart w:id="548" w:name="_Toc80091972"/>
      <w:bookmarkStart w:id="549" w:name="_Toc80163029"/>
      <w:bookmarkStart w:id="550" w:name="_Toc85086543"/>
      <w:bookmarkStart w:id="551" w:name="_Toc95369190"/>
      <w:bookmarkStart w:id="552" w:name="_Toc122406632"/>
      <w:bookmarkStart w:id="553" w:name="_Toc453584481"/>
    </w:p>
    <w:p w14:paraId="34F1736E" w14:textId="2E5533BF" w:rsidR="00655D90" w:rsidRPr="00BA13B3" w:rsidRDefault="00655D90" w:rsidP="00C84223">
      <w:pPr>
        <w:pStyle w:val="Heading2"/>
        <w:rPr>
          <w:sz w:val="22"/>
        </w:rPr>
      </w:pPr>
      <w:bookmarkStart w:id="554" w:name="_Toc175570147"/>
      <w:r w:rsidRPr="00BA13B3">
        <w:rPr>
          <w:sz w:val="22"/>
        </w:rPr>
        <w:t>School</w:t>
      </w:r>
      <w:r w:rsidR="00C84223" w:rsidRPr="00BA13B3">
        <w:rPr>
          <w:sz w:val="22"/>
        </w:rPr>
        <w:t xml:space="preserve"> </w:t>
      </w:r>
      <w:r w:rsidRPr="00BA13B3">
        <w:rPr>
          <w:sz w:val="22"/>
        </w:rPr>
        <w:t>for</w:t>
      </w:r>
      <w:r w:rsidR="00C84223" w:rsidRPr="00BA13B3">
        <w:rPr>
          <w:sz w:val="22"/>
        </w:rPr>
        <w:t xml:space="preserve"> </w:t>
      </w:r>
      <w:r w:rsidRPr="00BA13B3">
        <w:rPr>
          <w:sz w:val="22"/>
        </w:rPr>
        <w:t>Advanced</w:t>
      </w:r>
      <w:r w:rsidR="00C84223" w:rsidRPr="00BA13B3">
        <w:rPr>
          <w:sz w:val="22"/>
        </w:rPr>
        <w:t xml:space="preserve"> </w:t>
      </w:r>
      <w:r w:rsidRPr="00BA13B3">
        <w:rPr>
          <w:sz w:val="22"/>
        </w:rPr>
        <w:t>Research</w:t>
      </w:r>
      <w:r w:rsidR="00C84223" w:rsidRPr="00BA13B3">
        <w:rPr>
          <w:sz w:val="22"/>
        </w:rPr>
        <w:t xml:space="preserve"> </w:t>
      </w:r>
      <w:r w:rsidRPr="00BA13B3">
        <w:rPr>
          <w:sz w:val="22"/>
        </w:rPr>
        <w:t>(SAR)</w:t>
      </w:r>
      <w:r w:rsidR="00C84223" w:rsidRPr="00BA13B3">
        <w:rPr>
          <w:sz w:val="22"/>
        </w:rPr>
        <w:t xml:space="preserve"> </w:t>
      </w:r>
      <w:r w:rsidRPr="00BA13B3">
        <w:rPr>
          <w:sz w:val="22"/>
        </w:rPr>
        <w:t>Fellowships</w:t>
      </w:r>
      <w:bookmarkEnd w:id="548"/>
      <w:bookmarkEnd w:id="549"/>
      <w:bookmarkEnd w:id="550"/>
      <w:bookmarkEnd w:id="551"/>
      <w:bookmarkEnd w:id="552"/>
      <w:bookmarkEnd w:id="553"/>
      <w:bookmarkEnd w:id="554"/>
    </w:p>
    <w:p w14:paraId="2DE6196E" w14:textId="62768C31" w:rsidR="00655D90" w:rsidRPr="00BA13B3" w:rsidRDefault="00655D9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SAR</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center</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advanced</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anthropology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disciplines,</w:t>
      </w:r>
      <w:r w:rsidR="00C84223" w:rsidRPr="00BA13B3">
        <w:rPr>
          <w:color w:val="000000" w:themeColor="text1"/>
          <w:sz w:val="22"/>
          <w:szCs w:val="22"/>
          <w:u w:color="000000"/>
        </w:rPr>
        <w:t xml:space="preserve"> </w:t>
      </w:r>
      <w:r w:rsidRPr="00BA13B3">
        <w:rPr>
          <w:color w:val="000000" w:themeColor="text1"/>
          <w:sz w:val="22"/>
          <w:szCs w:val="22"/>
          <w:u w:color="000000"/>
        </w:rPr>
        <w:t>supporting</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doing</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anthropology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allied</w:t>
      </w:r>
      <w:r w:rsidR="00C84223" w:rsidRPr="00BA13B3">
        <w:rPr>
          <w:color w:val="000000" w:themeColor="text1"/>
          <w:sz w:val="22"/>
          <w:szCs w:val="22"/>
          <w:u w:color="000000"/>
        </w:rPr>
        <w:t xml:space="preserve"> </w:t>
      </w:r>
      <w:r w:rsidRPr="00BA13B3">
        <w:rPr>
          <w:color w:val="000000" w:themeColor="text1"/>
          <w:sz w:val="22"/>
          <w:szCs w:val="22"/>
          <w:u w:color="000000"/>
        </w:rPr>
        <w:t>fields,</w:t>
      </w:r>
      <w:r w:rsidR="00C84223" w:rsidRPr="00BA13B3">
        <w:rPr>
          <w:color w:val="000000" w:themeColor="text1"/>
          <w:sz w:val="22"/>
          <w:szCs w:val="22"/>
          <w:u w:color="000000"/>
        </w:rPr>
        <w:t xml:space="preserve"> </w:t>
      </w:r>
      <w:r w:rsidRPr="00BA13B3">
        <w:rPr>
          <w:color w:val="000000" w:themeColor="text1"/>
          <w:sz w:val="22"/>
          <w:szCs w:val="22"/>
          <w:u w:color="000000"/>
        </w:rPr>
        <w:t>such</w:t>
      </w:r>
      <w:r w:rsidR="00C84223" w:rsidRPr="00BA13B3">
        <w:rPr>
          <w:color w:val="000000" w:themeColor="text1"/>
          <w:sz w:val="22"/>
          <w:szCs w:val="22"/>
          <w:u w:color="000000"/>
        </w:rPr>
        <w:t xml:space="preserve"> </w:t>
      </w:r>
      <w:r w:rsidRPr="00BA13B3">
        <w:rPr>
          <w:color w:val="000000" w:themeColor="text1"/>
          <w:sz w:val="22"/>
          <w:szCs w:val="22"/>
          <w:u w:color="000000"/>
        </w:rPr>
        <w:t>as</w:t>
      </w:r>
      <w:r w:rsidR="00C84223" w:rsidRPr="00BA13B3">
        <w:rPr>
          <w:color w:val="000000" w:themeColor="text1"/>
          <w:sz w:val="22"/>
          <w:szCs w:val="22"/>
          <w:u w:color="000000"/>
        </w:rPr>
        <w:t xml:space="preserve"> </w:t>
      </w:r>
      <w:r w:rsidRPr="00BA13B3">
        <w:rPr>
          <w:color w:val="000000" w:themeColor="text1"/>
          <w:sz w:val="22"/>
          <w:szCs w:val="22"/>
          <w:u w:color="000000"/>
        </w:rPr>
        <w:t>history,</w:t>
      </w:r>
      <w:r w:rsidR="00C84223" w:rsidRPr="00BA13B3">
        <w:rPr>
          <w:color w:val="000000" w:themeColor="text1"/>
          <w:sz w:val="22"/>
          <w:szCs w:val="22"/>
          <w:u w:color="000000"/>
        </w:rPr>
        <w:t xml:space="preserve"> </w:t>
      </w:r>
      <w:r w:rsidRPr="00BA13B3">
        <w:rPr>
          <w:color w:val="000000" w:themeColor="text1"/>
          <w:sz w:val="22"/>
          <w:szCs w:val="22"/>
          <w:u w:color="000000"/>
        </w:rPr>
        <w:t>sociology,</w:t>
      </w:r>
      <w:r w:rsidR="00C84223" w:rsidRPr="00BA13B3">
        <w:rPr>
          <w:color w:val="000000" w:themeColor="text1"/>
          <w:sz w:val="22"/>
          <w:szCs w:val="22"/>
          <w:u w:color="000000"/>
        </w:rPr>
        <w:t xml:space="preserve"> </w:t>
      </w:r>
      <w:r w:rsidRPr="00BA13B3">
        <w:rPr>
          <w:color w:val="000000" w:themeColor="text1"/>
          <w:sz w:val="22"/>
          <w:szCs w:val="22"/>
          <w:u w:color="000000"/>
        </w:rPr>
        <w:t>art,</w:t>
      </w:r>
      <w:r w:rsidR="00C84223" w:rsidRPr="00BA13B3">
        <w:rPr>
          <w:color w:val="000000" w:themeColor="text1"/>
          <w:sz w:val="22"/>
          <w:szCs w:val="22"/>
          <w:u w:color="000000"/>
        </w:rPr>
        <w:t xml:space="preserve"> </w:t>
      </w:r>
      <w:r w:rsidRPr="00BA13B3">
        <w:rPr>
          <w:color w:val="000000" w:themeColor="text1"/>
          <w:sz w:val="22"/>
          <w:szCs w:val="22"/>
          <w:u w:color="000000"/>
        </w:rPr>
        <w:t>law,</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philosophy,</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approach</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anthropologically</w:t>
      </w:r>
      <w:r w:rsidR="00C84223" w:rsidRPr="00BA13B3">
        <w:rPr>
          <w:color w:val="000000" w:themeColor="text1"/>
          <w:sz w:val="22"/>
          <w:szCs w:val="22"/>
          <w:u w:color="000000"/>
        </w:rPr>
        <w:t xml:space="preserve"> </w:t>
      </w:r>
      <w:r w:rsidRPr="00BA13B3">
        <w:rPr>
          <w:color w:val="000000" w:themeColor="text1"/>
          <w:sz w:val="22"/>
          <w:szCs w:val="22"/>
          <w:u w:color="000000"/>
        </w:rPr>
        <w:t>informed</w:t>
      </w:r>
      <w:r w:rsidR="00C84223" w:rsidRPr="00BA13B3">
        <w:rPr>
          <w:color w:val="000000" w:themeColor="text1"/>
          <w:sz w:val="22"/>
          <w:szCs w:val="22"/>
          <w:u w:color="000000"/>
        </w:rPr>
        <w:t xml:space="preserve"> </w:t>
      </w:r>
      <w:r w:rsidRPr="00BA13B3">
        <w:rPr>
          <w:color w:val="000000" w:themeColor="text1"/>
          <w:sz w:val="22"/>
          <w:szCs w:val="22"/>
          <w:u w:color="000000"/>
        </w:rPr>
        <w:t>perspective.</w:t>
      </w:r>
      <w:r w:rsidR="00C84223" w:rsidRPr="00BA13B3">
        <w:rPr>
          <w:color w:val="000000" w:themeColor="text1"/>
          <w:sz w:val="22"/>
          <w:szCs w:val="22"/>
          <w:u w:color="000000"/>
        </w:rPr>
        <w:t xml:space="preserve"> </w:t>
      </w:r>
      <w:r w:rsidR="00570CA7" w:rsidRPr="00BA13B3">
        <w:rPr>
          <w:color w:val="000000" w:themeColor="text1"/>
          <w:sz w:val="22"/>
          <w:szCs w:val="22"/>
          <w:u w:color="000000"/>
        </w:rPr>
        <w:t>Four</w:t>
      </w:r>
      <w:r w:rsidR="00C84223" w:rsidRPr="00BA13B3">
        <w:rPr>
          <w:color w:val="000000" w:themeColor="text1"/>
          <w:sz w:val="22"/>
          <w:szCs w:val="22"/>
          <w:u w:color="000000"/>
        </w:rPr>
        <w:t xml:space="preserve"> </w:t>
      </w:r>
      <w:r w:rsidRPr="00BA13B3">
        <w:rPr>
          <w:color w:val="000000" w:themeColor="text1"/>
          <w:sz w:val="22"/>
          <w:szCs w:val="22"/>
          <w:u w:color="000000"/>
        </w:rPr>
        <w:t>different</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both</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candidates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recent</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recipients.</w:t>
      </w:r>
      <w:r w:rsidR="00C84223" w:rsidRPr="00BA13B3">
        <w:rPr>
          <w:color w:val="000000" w:themeColor="text1"/>
          <w:sz w:val="22"/>
          <w:szCs w:val="22"/>
          <w:u w:color="000000"/>
        </w:rPr>
        <w:t xml:space="preserve"> </w:t>
      </w:r>
      <w:r w:rsidR="001C58FF"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Pr="00BA13B3">
        <w:rPr>
          <w:color w:val="000000" w:themeColor="text1"/>
          <w:sz w:val="22"/>
          <w:szCs w:val="22"/>
          <w:u w:color="000000"/>
        </w:rPr>
        <w:t>SAR</w:t>
      </w:r>
      <w:r w:rsidR="00C84223" w:rsidRPr="00BA13B3">
        <w:rPr>
          <w:color w:val="000000" w:themeColor="text1"/>
          <w:sz w:val="22"/>
          <w:szCs w:val="22"/>
          <w:u w:color="000000"/>
        </w:rPr>
        <w:t xml:space="preserve"> </w:t>
      </w:r>
      <w:r w:rsidRPr="00BA13B3">
        <w:rPr>
          <w:color w:val="000000" w:themeColor="text1"/>
          <w:sz w:val="22"/>
          <w:szCs w:val="22"/>
          <w:u w:color="000000"/>
        </w:rPr>
        <w:t>provides</w:t>
      </w:r>
      <w:r w:rsidR="00C84223" w:rsidRPr="00BA13B3">
        <w:rPr>
          <w:color w:val="000000" w:themeColor="text1"/>
          <w:sz w:val="22"/>
          <w:szCs w:val="22"/>
          <w:u w:color="000000"/>
        </w:rPr>
        <w:t xml:space="preserve"> </w:t>
      </w:r>
      <w:r w:rsidRPr="00BA13B3">
        <w:rPr>
          <w:color w:val="000000" w:themeColor="text1"/>
          <w:sz w:val="22"/>
          <w:szCs w:val="22"/>
          <w:u w:color="000000"/>
        </w:rPr>
        <w:t>Resident</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low-cost</w:t>
      </w:r>
      <w:r w:rsidR="00C84223" w:rsidRPr="00BA13B3">
        <w:rPr>
          <w:color w:val="000000" w:themeColor="text1"/>
          <w:sz w:val="22"/>
          <w:szCs w:val="22"/>
          <w:u w:color="000000"/>
        </w:rPr>
        <w:t xml:space="preserve"> </w:t>
      </w:r>
      <w:r w:rsidRPr="00BA13B3">
        <w:rPr>
          <w:color w:val="000000" w:themeColor="text1"/>
          <w:sz w:val="22"/>
          <w:szCs w:val="22"/>
          <w:u w:color="000000"/>
        </w:rPr>
        <w:t>housing</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office</w:t>
      </w:r>
      <w:r w:rsidR="00C84223" w:rsidRPr="00BA13B3">
        <w:rPr>
          <w:color w:val="000000" w:themeColor="text1"/>
          <w:sz w:val="22"/>
          <w:szCs w:val="22"/>
          <w:u w:color="000000"/>
        </w:rPr>
        <w:t xml:space="preserve"> </w:t>
      </w:r>
      <w:r w:rsidRPr="00BA13B3">
        <w:rPr>
          <w:color w:val="000000" w:themeColor="text1"/>
          <w:sz w:val="22"/>
          <w:szCs w:val="22"/>
          <w:u w:color="000000"/>
        </w:rPr>
        <w:t>space</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campus,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stipend</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$40,000,</w:t>
      </w:r>
      <w:r w:rsidR="00C84223" w:rsidRPr="00BA13B3">
        <w:rPr>
          <w:color w:val="000000" w:themeColor="text1"/>
          <w:sz w:val="22"/>
          <w:szCs w:val="22"/>
          <w:u w:color="000000"/>
        </w:rPr>
        <w:t xml:space="preserve"> </w:t>
      </w:r>
      <w:r w:rsidRPr="00BA13B3">
        <w:rPr>
          <w:color w:val="000000" w:themeColor="text1"/>
          <w:sz w:val="22"/>
          <w:szCs w:val="22"/>
          <w:u w:color="000000"/>
        </w:rPr>
        <w:t>library</w:t>
      </w:r>
      <w:r w:rsidR="00C84223" w:rsidRPr="00BA13B3">
        <w:rPr>
          <w:color w:val="000000" w:themeColor="text1"/>
          <w:sz w:val="22"/>
          <w:szCs w:val="22"/>
          <w:u w:color="000000"/>
        </w:rPr>
        <w:t xml:space="preserve"> </w:t>
      </w:r>
      <w:r w:rsidRPr="00BA13B3">
        <w:rPr>
          <w:color w:val="000000" w:themeColor="text1"/>
          <w:sz w:val="22"/>
          <w:szCs w:val="22"/>
          <w:u w:color="000000"/>
        </w:rPr>
        <w:t>assistance,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other</w:t>
      </w:r>
      <w:r w:rsidR="00C84223" w:rsidRPr="00BA13B3">
        <w:rPr>
          <w:color w:val="000000" w:themeColor="text1"/>
          <w:sz w:val="22"/>
          <w:szCs w:val="22"/>
          <w:u w:color="000000"/>
        </w:rPr>
        <w:t xml:space="preserve"> </w:t>
      </w:r>
      <w:r w:rsidRPr="00BA13B3">
        <w:rPr>
          <w:color w:val="000000" w:themeColor="text1"/>
          <w:sz w:val="22"/>
          <w:szCs w:val="22"/>
          <w:u w:color="000000"/>
        </w:rPr>
        <w:t>benefits</w:t>
      </w:r>
      <w:r w:rsidR="00C84223" w:rsidRPr="00BA13B3">
        <w:rPr>
          <w:color w:val="000000" w:themeColor="text1"/>
          <w:sz w:val="22"/>
          <w:szCs w:val="22"/>
          <w:u w:color="000000"/>
        </w:rPr>
        <w:t xml:space="preserve"> </w:t>
      </w:r>
      <w:r w:rsidRPr="00BA13B3">
        <w:rPr>
          <w:color w:val="000000" w:themeColor="text1"/>
          <w:sz w:val="22"/>
          <w:szCs w:val="22"/>
          <w:u w:color="000000"/>
        </w:rPr>
        <w:t>during</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nine-month</w:t>
      </w:r>
      <w:r w:rsidR="00C84223" w:rsidRPr="00BA13B3">
        <w:rPr>
          <w:color w:val="000000" w:themeColor="text1"/>
          <w:sz w:val="22"/>
          <w:szCs w:val="22"/>
          <w:u w:color="000000"/>
        </w:rPr>
        <w:t xml:space="preserve"> </w:t>
      </w:r>
      <w:r w:rsidRPr="00BA13B3">
        <w:rPr>
          <w:color w:val="000000" w:themeColor="text1"/>
          <w:sz w:val="22"/>
          <w:szCs w:val="22"/>
          <w:u w:color="000000"/>
        </w:rPr>
        <w:t>tenure,</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September</w:t>
      </w:r>
      <w:r w:rsidR="00C84223" w:rsidRPr="00BA13B3">
        <w:rPr>
          <w:color w:val="000000" w:themeColor="text1"/>
          <w:sz w:val="22"/>
          <w:szCs w:val="22"/>
          <w:u w:color="000000"/>
        </w:rPr>
        <w:t xml:space="preserve"> </w:t>
      </w:r>
      <w:r w:rsidRPr="00BA13B3">
        <w:rPr>
          <w:color w:val="000000" w:themeColor="text1"/>
          <w:sz w:val="22"/>
          <w:szCs w:val="22"/>
          <w:u w:color="000000"/>
        </w:rPr>
        <w:t>1</w:t>
      </w:r>
      <w:r w:rsidR="00C84223" w:rsidRPr="00BA13B3">
        <w:rPr>
          <w:color w:val="000000" w:themeColor="text1"/>
          <w:sz w:val="22"/>
          <w:szCs w:val="22"/>
          <w:u w:color="000000"/>
        </w:rPr>
        <w:t xml:space="preserve"> </w:t>
      </w:r>
      <w:r w:rsidRPr="00BA13B3">
        <w:rPr>
          <w:color w:val="000000" w:themeColor="text1"/>
          <w:sz w:val="22"/>
          <w:szCs w:val="22"/>
          <w:u w:color="000000"/>
        </w:rPr>
        <w:t>through</w:t>
      </w:r>
      <w:r w:rsidR="00C84223" w:rsidRPr="00BA13B3">
        <w:rPr>
          <w:color w:val="000000" w:themeColor="text1"/>
          <w:sz w:val="22"/>
          <w:szCs w:val="22"/>
          <w:u w:color="000000"/>
        </w:rPr>
        <w:t xml:space="preserve"> </w:t>
      </w:r>
      <w:r w:rsidRPr="00BA13B3">
        <w:rPr>
          <w:color w:val="000000" w:themeColor="text1"/>
          <w:sz w:val="22"/>
          <w:szCs w:val="22"/>
          <w:u w:color="000000"/>
        </w:rPr>
        <w:t>May</w:t>
      </w:r>
      <w:r w:rsidR="00C84223" w:rsidRPr="00BA13B3">
        <w:rPr>
          <w:color w:val="000000" w:themeColor="text1"/>
          <w:sz w:val="22"/>
          <w:szCs w:val="22"/>
          <w:u w:color="000000"/>
        </w:rPr>
        <w:t xml:space="preserve"> </w:t>
      </w:r>
      <w:r w:rsidRPr="00BA13B3">
        <w:rPr>
          <w:color w:val="000000" w:themeColor="text1"/>
          <w:sz w:val="22"/>
          <w:szCs w:val="22"/>
          <w:u w:color="000000"/>
        </w:rPr>
        <w:t>31.</w:t>
      </w:r>
      <w:r w:rsidR="00C84223" w:rsidRPr="00BA13B3">
        <w:rPr>
          <w:color w:val="000000" w:themeColor="text1"/>
          <w:sz w:val="22"/>
          <w:szCs w:val="22"/>
          <w:u w:color="000000"/>
        </w:rPr>
        <w:t xml:space="preserve"> </w:t>
      </w:r>
      <w:r w:rsidR="00CF12CF">
        <w:rPr>
          <w:color w:val="000000" w:themeColor="text1"/>
          <w:sz w:val="22"/>
          <w:szCs w:val="22"/>
          <w:u w:color="000000"/>
        </w:rPr>
        <w:t>Details</w:t>
      </w:r>
      <w:r w:rsidR="00C84223" w:rsidRPr="00BA13B3">
        <w:rPr>
          <w:color w:val="000000" w:themeColor="text1"/>
          <w:sz w:val="22"/>
          <w:szCs w:val="22"/>
          <w:u w:color="000000"/>
        </w:rPr>
        <w:t xml:space="preserve"> </w:t>
      </w:r>
      <w:r w:rsidR="001C58FF" w:rsidRPr="00BA13B3">
        <w:rPr>
          <w:color w:val="000000" w:themeColor="text1"/>
          <w:sz w:val="22"/>
          <w:szCs w:val="22"/>
          <w:u w:color="000000"/>
        </w:rPr>
        <w:t>differ</w:t>
      </w:r>
      <w:r w:rsidR="00C84223" w:rsidRPr="00BA13B3">
        <w:rPr>
          <w:color w:val="000000" w:themeColor="text1"/>
          <w:sz w:val="22"/>
          <w:szCs w:val="22"/>
          <w:u w:color="000000"/>
        </w:rPr>
        <w:t xml:space="preserve"> </w:t>
      </w:r>
      <w:r w:rsidR="001C58FF" w:rsidRPr="00BA13B3">
        <w:rPr>
          <w:color w:val="000000" w:themeColor="text1"/>
          <w:sz w:val="22"/>
          <w:szCs w:val="22"/>
          <w:u w:color="000000"/>
        </w:rPr>
        <w:t>based</w:t>
      </w:r>
      <w:r w:rsidR="00C84223" w:rsidRPr="00BA13B3">
        <w:rPr>
          <w:color w:val="000000" w:themeColor="text1"/>
          <w:sz w:val="22"/>
          <w:szCs w:val="22"/>
          <w:u w:color="000000"/>
        </w:rPr>
        <w:t xml:space="preserve"> </w:t>
      </w:r>
      <w:r w:rsidR="001C58FF" w:rsidRPr="00BA13B3">
        <w:rPr>
          <w:color w:val="000000" w:themeColor="text1"/>
          <w:sz w:val="22"/>
          <w:szCs w:val="22"/>
          <w:u w:color="000000"/>
        </w:rPr>
        <w:t>on</w:t>
      </w:r>
      <w:r w:rsidR="00C84223" w:rsidRPr="00BA13B3">
        <w:rPr>
          <w:color w:val="000000" w:themeColor="text1"/>
          <w:sz w:val="22"/>
          <w:szCs w:val="22"/>
          <w:u w:color="000000"/>
        </w:rPr>
        <w:t xml:space="preserve"> </w:t>
      </w:r>
      <w:r w:rsidR="001C58FF" w:rsidRPr="00BA13B3">
        <w:rPr>
          <w:color w:val="000000" w:themeColor="text1"/>
          <w:sz w:val="22"/>
          <w:szCs w:val="22"/>
          <w:u w:color="000000"/>
        </w:rPr>
        <w:t>award.</w:t>
      </w:r>
      <w:r w:rsidR="00C84223" w:rsidRPr="00BA13B3">
        <w:rPr>
          <w:color w:val="000000" w:themeColor="text1"/>
          <w:sz w:val="22"/>
          <w:szCs w:val="22"/>
          <w:u w:color="000000"/>
        </w:rPr>
        <w:t xml:space="preserve"> </w:t>
      </w:r>
    </w:p>
    <w:p w14:paraId="6F6A5BF6" w14:textId="16DE8C81" w:rsidR="00655D90" w:rsidRDefault="00655D90" w:rsidP="00C84223">
      <w:pPr>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30" w:history="1">
        <w:r w:rsidRPr="00BA13B3">
          <w:rPr>
            <w:rStyle w:val="Hyperlink"/>
            <w:szCs w:val="22"/>
            <w:u w:color="000000"/>
          </w:rPr>
          <w:t>http://sarweb.org/index.php?resident_scholars</w:t>
        </w:r>
      </w:hyperlink>
      <w:r w:rsidR="00C84223" w:rsidRPr="00BA13B3">
        <w:rPr>
          <w:color w:val="000000" w:themeColor="text1"/>
          <w:sz w:val="22"/>
          <w:szCs w:val="22"/>
          <w:u w:color="000000"/>
        </w:rPr>
        <w:t xml:space="preserve"> </w:t>
      </w:r>
    </w:p>
    <w:p w14:paraId="78642DED" w14:textId="3BE07F5C" w:rsidR="00EE70A1" w:rsidRPr="00EE70A1" w:rsidRDefault="00EE70A1" w:rsidP="00EE70A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BA13B3">
        <w:rPr>
          <w:b/>
          <w:bCs/>
          <w:color w:val="000000" w:themeColor="text1"/>
          <w:sz w:val="22"/>
          <w:szCs w:val="22"/>
          <w:u w:color="000000"/>
        </w:rPr>
        <w:t xml:space="preserve">Citizenship Restrictions: </w:t>
      </w:r>
      <w:r w:rsidRPr="00BA13B3">
        <w:rPr>
          <w:bCs/>
          <w:color w:val="000000" w:themeColor="text1"/>
          <w:sz w:val="22"/>
          <w:szCs w:val="22"/>
          <w:u w:color="000000"/>
        </w:rPr>
        <w:t>None</w:t>
      </w:r>
    </w:p>
    <w:p w14:paraId="5E56E5C0" w14:textId="6F17DA2D" w:rsidR="00655D90" w:rsidRPr="00BA13B3" w:rsidRDefault="00655D90" w:rsidP="00C84223">
      <w:pPr>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First</w:t>
      </w:r>
      <w:r w:rsidR="00C84223" w:rsidRPr="00BA13B3">
        <w:rPr>
          <w:b/>
          <w:color w:val="000000" w:themeColor="text1"/>
          <w:sz w:val="22"/>
          <w:szCs w:val="22"/>
          <w:u w:color="000000"/>
        </w:rPr>
        <w:t xml:space="preserve"> </w:t>
      </w:r>
      <w:r w:rsidRPr="00BA13B3">
        <w:rPr>
          <w:b/>
          <w:color w:val="000000" w:themeColor="text1"/>
          <w:sz w:val="22"/>
          <w:szCs w:val="22"/>
          <w:u w:color="000000"/>
        </w:rPr>
        <w:t>Monday</w:t>
      </w:r>
      <w:r w:rsidR="00C84223" w:rsidRPr="00BA13B3">
        <w:rPr>
          <w:b/>
          <w:color w:val="000000" w:themeColor="text1"/>
          <w:sz w:val="22"/>
          <w:szCs w:val="22"/>
          <w:u w:color="000000"/>
        </w:rPr>
        <w:t xml:space="preserve"> </w:t>
      </w:r>
      <w:r w:rsidRPr="00BA13B3">
        <w:rPr>
          <w:b/>
          <w:color w:val="000000" w:themeColor="text1"/>
          <w:sz w:val="22"/>
          <w:szCs w:val="22"/>
          <w:u w:color="000000"/>
        </w:rPr>
        <w:t>in</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p>
    <w:p w14:paraId="579C4D8A" w14:textId="77777777" w:rsidR="005829D3" w:rsidRPr="00BA13B3"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19176053" w14:textId="7882235A" w:rsidR="000C163C" w:rsidRPr="00BA13B3" w:rsidRDefault="000C163C" w:rsidP="00C84223">
      <w:pPr>
        <w:pStyle w:val="Heading2"/>
        <w:rPr>
          <w:sz w:val="22"/>
        </w:rPr>
      </w:pPr>
      <w:bookmarkStart w:id="555" w:name="_Toc95369184"/>
      <w:bookmarkStart w:id="556" w:name="_Toc122406626"/>
      <w:bookmarkStart w:id="557" w:name="_Toc453584475"/>
      <w:bookmarkStart w:id="558" w:name="_Toc175570148"/>
      <w:r w:rsidRPr="00BA13B3">
        <w:rPr>
          <w:sz w:val="22"/>
        </w:rPr>
        <w:t>St.</w:t>
      </w:r>
      <w:r w:rsidR="00C84223" w:rsidRPr="00BA13B3">
        <w:rPr>
          <w:sz w:val="22"/>
        </w:rPr>
        <w:t xml:space="preserve"> </w:t>
      </w:r>
      <w:r w:rsidRPr="00BA13B3">
        <w:rPr>
          <w:sz w:val="22"/>
        </w:rPr>
        <w:t>Louis</w:t>
      </w:r>
      <w:r w:rsidR="00C84223" w:rsidRPr="00BA13B3">
        <w:rPr>
          <w:sz w:val="22"/>
        </w:rPr>
        <w:t xml:space="preserve"> </w:t>
      </w:r>
      <w:r w:rsidRPr="00BA13B3">
        <w:rPr>
          <w:sz w:val="22"/>
        </w:rPr>
        <w:t>University,</w:t>
      </w:r>
      <w:bookmarkEnd w:id="555"/>
      <w:bookmarkEnd w:id="556"/>
      <w:bookmarkEnd w:id="557"/>
      <w:r w:rsidR="00C84223" w:rsidRPr="00BA13B3">
        <w:rPr>
          <w:sz w:val="22"/>
        </w:rPr>
        <w:t xml:space="preserve"> </w:t>
      </w:r>
      <w:r w:rsidR="0089769B" w:rsidRPr="00BA13B3">
        <w:rPr>
          <w:sz w:val="22"/>
        </w:rPr>
        <w:t>Center</w:t>
      </w:r>
      <w:r w:rsidR="00C84223" w:rsidRPr="00BA13B3">
        <w:rPr>
          <w:sz w:val="22"/>
        </w:rPr>
        <w:t xml:space="preserve"> </w:t>
      </w:r>
      <w:r w:rsidR="0089769B" w:rsidRPr="00BA13B3">
        <w:rPr>
          <w:sz w:val="22"/>
        </w:rPr>
        <w:t>for</w:t>
      </w:r>
      <w:r w:rsidR="00C84223" w:rsidRPr="00BA13B3">
        <w:rPr>
          <w:sz w:val="22"/>
        </w:rPr>
        <w:t xml:space="preserve"> </w:t>
      </w:r>
      <w:r w:rsidR="0089769B" w:rsidRPr="00BA13B3">
        <w:rPr>
          <w:sz w:val="22"/>
        </w:rPr>
        <w:t>Medieval</w:t>
      </w:r>
      <w:r w:rsidR="00C84223" w:rsidRPr="00BA13B3">
        <w:rPr>
          <w:sz w:val="22"/>
        </w:rPr>
        <w:t xml:space="preserve"> </w:t>
      </w:r>
      <w:r w:rsidR="0089769B" w:rsidRPr="00BA13B3">
        <w:rPr>
          <w:sz w:val="22"/>
        </w:rPr>
        <w:t>and</w:t>
      </w:r>
      <w:r w:rsidR="00C84223" w:rsidRPr="00BA13B3">
        <w:rPr>
          <w:sz w:val="22"/>
        </w:rPr>
        <w:t xml:space="preserve"> </w:t>
      </w:r>
      <w:r w:rsidR="0089769B" w:rsidRPr="00BA13B3">
        <w:rPr>
          <w:sz w:val="22"/>
        </w:rPr>
        <w:t>Renaissance</w:t>
      </w:r>
      <w:r w:rsidR="00C84223" w:rsidRPr="00BA13B3">
        <w:rPr>
          <w:sz w:val="22"/>
        </w:rPr>
        <w:t xml:space="preserve"> </w:t>
      </w:r>
      <w:r w:rsidR="0089769B" w:rsidRPr="00BA13B3">
        <w:rPr>
          <w:sz w:val="22"/>
        </w:rPr>
        <w:t>Studies</w:t>
      </w:r>
      <w:bookmarkEnd w:id="558"/>
    </w:p>
    <w:p w14:paraId="02960707" w14:textId="4D8371D2" w:rsidR="0089769B" w:rsidRPr="00BA13B3" w:rsidRDefault="0089769B" w:rsidP="00C84223">
      <w:pPr>
        <w:rPr>
          <w:color w:val="000000" w:themeColor="text1"/>
          <w:sz w:val="22"/>
          <w:szCs w:val="22"/>
        </w:rPr>
      </w:pP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awarded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make</w:t>
      </w:r>
      <w:r w:rsidR="00C84223" w:rsidRPr="00BA13B3">
        <w:rPr>
          <w:color w:val="000000" w:themeColor="text1"/>
          <w:sz w:val="22"/>
          <w:szCs w:val="22"/>
        </w:rPr>
        <w:t xml:space="preserve"> </w:t>
      </w:r>
      <w:r w:rsidRPr="00BA13B3">
        <w:rPr>
          <w:color w:val="000000" w:themeColor="text1"/>
          <w:sz w:val="22"/>
          <w:szCs w:val="22"/>
        </w:rPr>
        <w:t>use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resources</w:t>
      </w:r>
      <w:r w:rsidR="00C84223" w:rsidRPr="00BA13B3">
        <w:rPr>
          <w:color w:val="000000" w:themeColor="text1"/>
          <w:sz w:val="22"/>
          <w:szCs w:val="22"/>
        </w:rPr>
        <w:t xml:space="preserve"> </w:t>
      </w:r>
      <w:r w:rsidRPr="00BA13B3">
        <w:rPr>
          <w:color w:val="000000" w:themeColor="text1"/>
          <w:sz w:val="22"/>
          <w:szCs w:val="22"/>
        </w:rPr>
        <w:t>available</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SLU,</w:t>
      </w:r>
      <w:r w:rsidR="00C84223" w:rsidRPr="00BA13B3">
        <w:rPr>
          <w:color w:val="000000" w:themeColor="text1"/>
          <w:sz w:val="22"/>
          <w:szCs w:val="22"/>
        </w:rPr>
        <w:t xml:space="preserve"> </w:t>
      </w:r>
      <w:r w:rsidRPr="00BA13B3">
        <w:rPr>
          <w:color w:val="000000" w:themeColor="text1"/>
          <w:sz w:val="22"/>
          <w:szCs w:val="22"/>
        </w:rPr>
        <w:t>including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Vatican</w:t>
      </w:r>
      <w:r w:rsidR="00C84223" w:rsidRPr="00BA13B3">
        <w:rPr>
          <w:color w:val="000000" w:themeColor="text1"/>
          <w:sz w:val="22"/>
          <w:szCs w:val="22"/>
        </w:rPr>
        <w:t xml:space="preserve"> </w:t>
      </w:r>
      <w:r w:rsidRPr="00BA13B3">
        <w:rPr>
          <w:color w:val="000000" w:themeColor="text1"/>
          <w:sz w:val="22"/>
          <w:szCs w:val="22"/>
        </w:rPr>
        <w:t>Film</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manuscript,</w:t>
      </w:r>
      <w:r w:rsidR="00C84223" w:rsidRPr="00BA13B3">
        <w:rPr>
          <w:color w:val="000000" w:themeColor="text1"/>
          <w:sz w:val="22"/>
          <w:szCs w:val="22"/>
        </w:rPr>
        <w:t xml:space="preserve"> </w:t>
      </w:r>
      <w:r w:rsidRPr="00BA13B3">
        <w:rPr>
          <w:color w:val="000000" w:themeColor="text1"/>
          <w:sz w:val="22"/>
          <w:szCs w:val="22"/>
        </w:rPr>
        <w:t>rare</w:t>
      </w:r>
      <w:r w:rsidR="00C84223" w:rsidRPr="00BA13B3">
        <w:rPr>
          <w:color w:val="000000" w:themeColor="text1"/>
          <w:sz w:val="22"/>
          <w:szCs w:val="22"/>
        </w:rPr>
        <w:t xml:space="preserve"> </w:t>
      </w:r>
      <w:r w:rsidRPr="00BA13B3">
        <w:rPr>
          <w:color w:val="000000" w:themeColor="text1"/>
          <w:sz w:val="22"/>
          <w:szCs w:val="22"/>
        </w:rPr>
        <w:t>book,</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collections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Pius</w:t>
      </w:r>
      <w:r w:rsidR="00C84223" w:rsidRPr="00BA13B3">
        <w:rPr>
          <w:color w:val="000000" w:themeColor="text1"/>
          <w:sz w:val="22"/>
          <w:szCs w:val="22"/>
        </w:rPr>
        <w:t xml:space="preserve"> </w:t>
      </w:r>
      <w:r w:rsidRPr="00BA13B3">
        <w:rPr>
          <w:color w:val="000000" w:themeColor="text1"/>
          <w:sz w:val="22"/>
          <w:szCs w:val="22"/>
        </w:rPr>
        <w:t>XII</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p>
    <w:p w14:paraId="5B395E01" w14:textId="38D971DB" w:rsidR="003479A1" w:rsidRPr="00BA13B3" w:rsidRDefault="0089769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i/>
          <w:iCs/>
          <w:color w:val="000000" w:themeColor="text1"/>
          <w:sz w:val="22"/>
          <w:szCs w:val="22"/>
          <w:u w:color="000000"/>
        </w:rPr>
      </w:pPr>
      <w:r w:rsidRPr="00BA13B3">
        <w:rPr>
          <w:color w:val="000000" w:themeColor="text1"/>
          <w:sz w:val="22"/>
          <w:szCs w:val="22"/>
        </w:rPr>
        <w:lastRenderedPageBreak/>
        <w:t>Availab</w:t>
      </w:r>
      <w:r w:rsidR="00C84223" w:rsidRPr="00BA13B3">
        <w:rPr>
          <w:color w:val="000000" w:themeColor="text1"/>
          <w:sz w:val="22"/>
          <w:szCs w:val="22"/>
        </w:rPr>
        <w:t>l</w:t>
      </w:r>
      <w:r w:rsidRPr="00BA13B3">
        <w:rPr>
          <w:color w:val="000000" w:themeColor="text1"/>
          <w:sz w:val="22"/>
          <w:szCs w:val="22"/>
        </w:rPr>
        <w:t>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ABD</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PhDs,</w:t>
      </w:r>
      <w:r w:rsidR="00C84223" w:rsidRPr="00BA13B3">
        <w:rPr>
          <w:color w:val="000000" w:themeColor="text1"/>
          <w:sz w:val="22"/>
          <w:szCs w:val="22"/>
        </w:rPr>
        <w:t xml:space="preserve"> </w:t>
      </w:r>
      <w:r w:rsidRPr="00BA13B3">
        <w:rPr>
          <w:color w:val="000000" w:themeColor="text1"/>
          <w:sz w:val="22"/>
          <w:szCs w:val="22"/>
        </w:rPr>
        <w:t>topics</w:t>
      </w:r>
      <w:r w:rsidR="00C84223" w:rsidRPr="00BA13B3">
        <w:rPr>
          <w:color w:val="000000" w:themeColor="text1"/>
          <w:sz w:val="22"/>
          <w:szCs w:val="22"/>
        </w:rPr>
        <w:t xml:space="preserve"> </w:t>
      </w:r>
      <w:r w:rsidRPr="00BA13B3">
        <w:rPr>
          <w:color w:val="000000" w:themeColor="text1"/>
          <w:sz w:val="22"/>
          <w:szCs w:val="22"/>
        </w:rPr>
        <w:t>ay</w:t>
      </w:r>
      <w:r w:rsidR="00C84223" w:rsidRPr="00BA13B3">
        <w:rPr>
          <w:color w:val="000000" w:themeColor="text1"/>
          <w:sz w:val="22"/>
          <w:szCs w:val="22"/>
        </w:rPr>
        <w:t xml:space="preserve"> </w:t>
      </w:r>
      <w:r w:rsidRPr="00BA13B3">
        <w:rPr>
          <w:color w:val="000000" w:themeColor="text1"/>
          <w:sz w:val="22"/>
          <w:szCs w:val="22"/>
        </w:rPr>
        <w:t>include</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medieval</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early</w:t>
      </w:r>
      <w:r w:rsidR="00C84223" w:rsidRPr="00BA13B3">
        <w:rPr>
          <w:color w:val="000000" w:themeColor="text1"/>
          <w:sz w:val="22"/>
          <w:szCs w:val="22"/>
        </w:rPr>
        <w:t xml:space="preserve"> </w:t>
      </w:r>
      <w:r w:rsidRPr="00BA13B3">
        <w:rPr>
          <w:color w:val="000000" w:themeColor="text1"/>
          <w:sz w:val="22"/>
          <w:szCs w:val="22"/>
        </w:rPr>
        <w:t>modern</w:t>
      </w:r>
      <w:r w:rsidR="00C84223" w:rsidRPr="00BA13B3">
        <w:rPr>
          <w:color w:val="000000" w:themeColor="text1"/>
          <w:sz w:val="22"/>
          <w:szCs w:val="22"/>
        </w:rPr>
        <w:t xml:space="preserve"> </w:t>
      </w:r>
      <w:r w:rsidRPr="00BA13B3">
        <w:rPr>
          <w:color w:val="000000" w:themeColor="text1"/>
          <w:sz w:val="22"/>
          <w:szCs w:val="22"/>
        </w:rPr>
        <w:t>subject</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areas</w:t>
      </w:r>
      <w:r w:rsidR="00C84223" w:rsidRPr="00BA13B3">
        <w:rPr>
          <w:color w:val="000000" w:themeColor="text1"/>
          <w:sz w:val="22"/>
          <w:szCs w:val="22"/>
        </w:rPr>
        <w:t xml:space="preserve"> </w:t>
      </w:r>
      <w:r w:rsidRPr="00BA13B3">
        <w:rPr>
          <w:color w:val="000000" w:themeColor="text1"/>
          <w:sz w:val="22"/>
          <w:szCs w:val="22"/>
        </w:rPr>
        <w:t>such</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history,</w:t>
      </w:r>
      <w:r w:rsidR="00C84223" w:rsidRPr="00BA13B3">
        <w:rPr>
          <w:color w:val="000000" w:themeColor="text1"/>
          <w:sz w:val="22"/>
          <w:szCs w:val="22"/>
        </w:rPr>
        <w:t xml:space="preserve"> </w:t>
      </w:r>
      <w:r w:rsidRPr="00BA13B3">
        <w:rPr>
          <w:color w:val="000000" w:themeColor="text1"/>
          <w:sz w:val="22"/>
          <w:szCs w:val="22"/>
        </w:rPr>
        <w:t>philosophy,</w:t>
      </w:r>
      <w:r w:rsidR="00C84223" w:rsidRPr="00BA13B3">
        <w:rPr>
          <w:color w:val="000000" w:themeColor="text1"/>
          <w:sz w:val="22"/>
          <w:szCs w:val="22"/>
        </w:rPr>
        <w:t xml:space="preserve"> </w:t>
      </w:r>
      <w:r w:rsidRPr="00BA13B3">
        <w:rPr>
          <w:color w:val="000000" w:themeColor="text1"/>
          <w:sz w:val="22"/>
          <w:szCs w:val="22"/>
        </w:rPr>
        <w:t>theology,</w:t>
      </w:r>
      <w:r w:rsidR="00C84223" w:rsidRPr="00BA13B3">
        <w:rPr>
          <w:color w:val="000000" w:themeColor="text1"/>
          <w:sz w:val="22"/>
          <w:szCs w:val="22"/>
        </w:rPr>
        <w:t xml:space="preserve"> </w:t>
      </w:r>
      <w:r w:rsidRPr="00BA13B3">
        <w:rPr>
          <w:color w:val="000000" w:themeColor="text1"/>
          <w:sz w:val="22"/>
          <w:szCs w:val="22"/>
        </w:rPr>
        <w:t>science,</w:t>
      </w:r>
      <w:r w:rsidR="00C84223" w:rsidRPr="00BA13B3">
        <w:rPr>
          <w:color w:val="000000" w:themeColor="text1"/>
          <w:sz w:val="22"/>
          <w:szCs w:val="22"/>
        </w:rPr>
        <w:t xml:space="preserve"> </w:t>
      </w:r>
      <w:r w:rsidRPr="00BA13B3">
        <w:rPr>
          <w:color w:val="000000" w:themeColor="text1"/>
          <w:sz w:val="22"/>
          <w:szCs w:val="22"/>
        </w:rPr>
        <w:t>literature,</w:t>
      </w:r>
      <w:r w:rsidR="00C84223" w:rsidRPr="00BA13B3">
        <w:rPr>
          <w:color w:val="000000" w:themeColor="text1"/>
          <w:sz w:val="22"/>
          <w:szCs w:val="22"/>
        </w:rPr>
        <w:t xml:space="preserve"> </w:t>
      </w:r>
      <w:r w:rsidRPr="00BA13B3">
        <w:rPr>
          <w:color w:val="000000" w:themeColor="text1"/>
          <w:sz w:val="22"/>
          <w:szCs w:val="22"/>
        </w:rPr>
        <w:t>paleography,</w:t>
      </w:r>
      <w:r w:rsidR="00C84223" w:rsidRPr="00BA13B3">
        <w:rPr>
          <w:color w:val="000000" w:themeColor="text1"/>
          <w:sz w:val="22"/>
          <w:szCs w:val="22"/>
        </w:rPr>
        <w:t xml:space="preserve"> </w:t>
      </w:r>
      <w:r w:rsidRPr="00BA13B3">
        <w:rPr>
          <w:color w:val="000000" w:themeColor="text1"/>
          <w:sz w:val="22"/>
          <w:szCs w:val="22"/>
        </w:rPr>
        <w:t>codicology,</w:t>
      </w:r>
      <w:r w:rsidR="00C84223" w:rsidRPr="00BA13B3">
        <w:rPr>
          <w:color w:val="000000" w:themeColor="text1"/>
          <w:sz w:val="22"/>
          <w:szCs w:val="22"/>
        </w:rPr>
        <w:t xml:space="preserve"> </w:t>
      </w:r>
      <w:r w:rsidRPr="00BA13B3">
        <w:rPr>
          <w:color w:val="000000" w:themeColor="text1"/>
          <w:sz w:val="22"/>
          <w:szCs w:val="22"/>
        </w:rPr>
        <w:t>illumination,</w:t>
      </w:r>
      <w:r w:rsidR="00C84223" w:rsidRPr="00BA13B3">
        <w:rPr>
          <w:color w:val="000000" w:themeColor="text1"/>
          <w:sz w:val="22"/>
          <w:szCs w:val="22"/>
        </w:rPr>
        <w:t xml:space="preserve"> </w:t>
      </w:r>
      <w:r w:rsidRPr="00BA13B3">
        <w:rPr>
          <w:color w:val="000000" w:themeColor="text1"/>
          <w:sz w:val="22"/>
          <w:szCs w:val="22"/>
        </w:rPr>
        <w:t>text</w:t>
      </w:r>
      <w:r w:rsidR="00C84223" w:rsidRPr="00BA13B3">
        <w:rPr>
          <w:color w:val="000000" w:themeColor="text1"/>
          <w:sz w:val="22"/>
          <w:szCs w:val="22"/>
        </w:rPr>
        <w:t xml:space="preserve"> </w:t>
      </w:r>
      <w:r w:rsidRPr="00BA13B3">
        <w:rPr>
          <w:color w:val="000000" w:themeColor="text1"/>
          <w:sz w:val="22"/>
          <w:szCs w:val="22"/>
        </w:rPr>
        <w:t>editing,</w:t>
      </w:r>
      <w:r w:rsidR="00C84223" w:rsidRPr="00BA13B3">
        <w:rPr>
          <w:color w:val="000000" w:themeColor="text1"/>
          <w:sz w:val="22"/>
          <w:szCs w:val="22"/>
        </w:rPr>
        <w:t xml:space="preserve"> </w:t>
      </w:r>
      <w:r w:rsidRPr="00BA13B3">
        <w:rPr>
          <w:color w:val="000000" w:themeColor="text1"/>
          <w:sz w:val="22"/>
          <w:szCs w:val="22"/>
        </w:rPr>
        <w:t>scriptural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patristic</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Roman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canon</w:t>
      </w:r>
      <w:r w:rsidR="00C84223" w:rsidRPr="00BA13B3">
        <w:rPr>
          <w:color w:val="000000" w:themeColor="text1"/>
          <w:sz w:val="22"/>
          <w:szCs w:val="22"/>
        </w:rPr>
        <w:t xml:space="preserve"> </w:t>
      </w:r>
      <w:r w:rsidRPr="00BA13B3">
        <w:rPr>
          <w:color w:val="000000" w:themeColor="text1"/>
          <w:sz w:val="22"/>
          <w:szCs w:val="22"/>
        </w:rPr>
        <w:t>law,</w:t>
      </w:r>
      <w:r w:rsidR="00C84223" w:rsidRPr="00BA13B3">
        <w:rPr>
          <w:color w:val="000000" w:themeColor="text1"/>
          <w:sz w:val="22"/>
          <w:szCs w:val="22"/>
        </w:rPr>
        <w:t xml:space="preserve"> </w:t>
      </w:r>
      <w:r w:rsidRPr="00BA13B3">
        <w:rPr>
          <w:color w:val="000000" w:themeColor="text1"/>
          <w:sz w:val="22"/>
          <w:szCs w:val="22"/>
        </w:rPr>
        <w:t>etc.</w:t>
      </w:r>
      <w:r w:rsidR="00C84223" w:rsidRPr="00BA13B3">
        <w:rPr>
          <w:color w:val="000000" w:themeColor="text1"/>
          <w:sz w:val="22"/>
          <w:szCs w:val="22"/>
        </w:rPr>
        <w:t xml:space="preserve"> </w:t>
      </w:r>
      <w:r w:rsidR="00C84223" w:rsidRPr="00BA13B3">
        <w:rPr>
          <w:bCs/>
          <w:i/>
          <w:iCs/>
          <w:color w:val="000000" w:themeColor="text1"/>
          <w:sz w:val="22"/>
          <w:szCs w:val="22"/>
          <w:u w:color="000000"/>
        </w:rPr>
        <w:t>Note:</w:t>
      </w:r>
      <w:r w:rsidR="00C84223" w:rsidRPr="00BA13B3">
        <w:rPr>
          <w:b/>
          <w:i/>
          <w:iCs/>
          <w:color w:val="000000" w:themeColor="text1"/>
          <w:sz w:val="22"/>
          <w:szCs w:val="22"/>
          <w:u w:color="000000"/>
        </w:rPr>
        <w:t xml:space="preserve"> </w:t>
      </w:r>
      <w:r w:rsidR="00C84223" w:rsidRPr="00BA13B3">
        <w:rPr>
          <w:i/>
          <w:iCs/>
          <w:color w:val="000000" w:themeColor="text1"/>
          <w:sz w:val="22"/>
          <w:szCs w:val="22"/>
          <w:u w:color="000000"/>
        </w:rPr>
        <w:t>SLU also offers two to eight week Mellon fellowships ($2</w:t>
      </w:r>
      <w:r w:rsidR="00CE1FF2">
        <w:rPr>
          <w:i/>
          <w:iCs/>
          <w:color w:val="000000" w:themeColor="text1"/>
          <w:sz w:val="22"/>
          <w:szCs w:val="22"/>
          <w:u w:color="000000"/>
        </w:rPr>
        <w:t>,</w:t>
      </w:r>
      <w:r w:rsidR="00C84223" w:rsidRPr="00BA13B3">
        <w:rPr>
          <w:i/>
          <w:iCs/>
          <w:color w:val="000000" w:themeColor="text1"/>
          <w:sz w:val="22"/>
          <w:szCs w:val="22"/>
          <w:u w:color="000000"/>
        </w:rPr>
        <w:t xml:space="preserve">250/month) to investigate the Vatican Film Library (see here for Mellon fellowship details: </w:t>
      </w:r>
      <w:hyperlink r:id="rId131" w:history="1">
        <w:r w:rsidR="00C84223" w:rsidRPr="00BA13B3">
          <w:rPr>
            <w:rStyle w:val="Hyperlink"/>
            <w:i/>
            <w:iCs/>
            <w:szCs w:val="22"/>
          </w:rPr>
          <w:t>http://lib.slu.edu/special-collections/research/fellowship/</w:t>
        </w:r>
      </w:hyperlink>
      <w:r w:rsidR="00C84223" w:rsidRPr="00BA13B3">
        <w:rPr>
          <w:i/>
          <w:iCs/>
          <w:color w:val="000000" w:themeColor="text1"/>
          <w:sz w:val="22"/>
          <w:szCs w:val="22"/>
          <w:u w:color="000000"/>
        </w:rPr>
        <w:t xml:space="preserve">) </w:t>
      </w:r>
      <w:r w:rsidR="000C163C"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000C163C" w:rsidRPr="00BA13B3">
        <w:rPr>
          <w:color w:val="000000" w:themeColor="text1"/>
          <w:sz w:val="22"/>
          <w:szCs w:val="22"/>
          <w:u w:color="000000"/>
        </w:rPr>
        <w:t>$1,750</w:t>
      </w:r>
      <w:r w:rsidR="00C84223" w:rsidRPr="00BA13B3">
        <w:rPr>
          <w:color w:val="000000" w:themeColor="text1"/>
          <w:sz w:val="22"/>
          <w:szCs w:val="22"/>
          <w:u w:color="000000"/>
        </w:rPr>
        <w:t xml:space="preserve"> </w:t>
      </w:r>
      <w:r w:rsidR="000C163C" w:rsidRPr="00BA13B3">
        <w:rPr>
          <w:color w:val="000000" w:themeColor="text1"/>
          <w:sz w:val="22"/>
          <w:szCs w:val="22"/>
          <w:u w:color="000000"/>
        </w:rPr>
        <w:t>per</w:t>
      </w:r>
      <w:r w:rsidR="00C84223" w:rsidRPr="00BA13B3">
        <w:rPr>
          <w:color w:val="000000" w:themeColor="text1"/>
          <w:sz w:val="22"/>
          <w:szCs w:val="22"/>
          <w:u w:color="000000"/>
        </w:rPr>
        <w:t xml:space="preserve"> </w:t>
      </w:r>
      <w:r w:rsidR="000C163C" w:rsidRPr="00BA13B3">
        <w:rPr>
          <w:color w:val="000000" w:themeColor="text1"/>
          <w:sz w:val="22"/>
          <w:szCs w:val="22"/>
          <w:u w:color="000000"/>
        </w:rPr>
        <w:t>5-week</w:t>
      </w:r>
      <w:r w:rsidR="00C84223" w:rsidRPr="00BA13B3">
        <w:rPr>
          <w:color w:val="000000" w:themeColor="text1"/>
          <w:sz w:val="22"/>
          <w:szCs w:val="22"/>
          <w:u w:color="000000"/>
        </w:rPr>
        <w:t xml:space="preserve"> </w:t>
      </w:r>
      <w:r w:rsidR="000C163C" w:rsidRPr="00BA13B3">
        <w:rPr>
          <w:color w:val="000000" w:themeColor="text1"/>
          <w:sz w:val="22"/>
          <w:szCs w:val="22"/>
          <w:u w:color="000000"/>
        </w:rPr>
        <w:t>period,</w:t>
      </w:r>
      <w:r w:rsidR="00C84223" w:rsidRPr="00BA13B3">
        <w:rPr>
          <w:color w:val="000000" w:themeColor="text1"/>
          <w:sz w:val="22"/>
          <w:szCs w:val="22"/>
          <w:u w:color="000000"/>
        </w:rPr>
        <w:t xml:space="preserve"> </w:t>
      </w:r>
      <w:r w:rsidR="000C163C" w:rsidRPr="00BA13B3">
        <w:rPr>
          <w:color w:val="000000" w:themeColor="text1"/>
          <w:sz w:val="22"/>
          <w:szCs w:val="22"/>
          <w:u w:color="000000"/>
        </w:rPr>
        <w:t>reimbursement</w:t>
      </w:r>
      <w:r w:rsidR="00C84223" w:rsidRPr="00BA13B3">
        <w:rPr>
          <w:color w:val="000000" w:themeColor="text1"/>
          <w:sz w:val="22"/>
          <w:szCs w:val="22"/>
          <w:u w:color="000000"/>
        </w:rPr>
        <w:t xml:space="preserve"> </w:t>
      </w:r>
      <w:r w:rsidR="000C163C" w:rsidRPr="00BA13B3">
        <w:rPr>
          <w:color w:val="000000" w:themeColor="text1"/>
          <w:sz w:val="22"/>
          <w:szCs w:val="22"/>
          <w:u w:color="000000"/>
        </w:rPr>
        <w:t>for</w:t>
      </w:r>
      <w:r w:rsidR="00C84223" w:rsidRPr="00BA13B3">
        <w:rPr>
          <w:color w:val="000000" w:themeColor="text1"/>
          <w:sz w:val="22"/>
          <w:szCs w:val="22"/>
          <w:u w:color="000000"/>
        </w:rPr>
        <w:t xml:space="preserve"> </w:t>
      </w:r>
      <w:r w:rsidR="000C163C" w:rsidRPr="00BA13B3">
        <w:rPr>
          <w:color w:val="000000" w:themeColor="text1"/>
          <w:sz w:val="22"/>
          <w:szCs w:val="22"/>
          <w:u w:color="000000"/>
        </w:rPr>
        <w:t>all</w:t>
      </w:r>
      <w:r w:rsidR="00C84223" w:rsidRPr="00BA13B3">
        <w:rPr>
          <w:color w:val="000000" w:themeColor="text1"/>
          <w:sz w:val="22"/>
          <w:szCs w:val="22"/>
          <w:u w:color="000000"/>
        </w:rPr>
        <w:t xml:space="preserve"> </w:t>
      </w:r>
      <w:r w:rsidR="000C163C" w:rsidRPr="00BA13B3">
        <w:rPr>
          <w:color w:val="000000" w:themeColor="text1"/>
          <w:sz w:val="22"/>
          <w:szCs w:val="22"/>
          <w:u w:color="000000"/>
        </w:rPr>
        <w:t>travel</w:t>
      </w:r>
      <w:r w:rsidR="00C84223" w:rsidRPr="00BA13B3">
        <w:rPr>
          <w:color w:val="000000" w:themeColor="text1"/>
          <w:sz w:val="22"/>
          <w:szCs w:val="22"/>
          <w:u w:color="000000"/>
        </w:rPr>
        <w:t xml:space="preserve"> </w:t>
      </w:r>
      <w:r w:rsidR="000C163C" w:rsidRPr="00BA13B3">
        <w:rPr>
          <w:color w:val="000000" w:themeColor="text1"/>
          <w:sz w:val="22"/>
          <w:szCs w:val="22"/>
          <w:u w:color="000000"/>
        </w:rPr>
        <w:t>to</w:t>
      </w:r>
      <w:r w:rsidR="00C84223" w:rsidRPr="00BA13B3">
        <w:rPr>
          <w:color w:val="000000" w:themeColor="text1"/>
          <w:sz w:val="22"/>
          <w:szCs w:val="22"/>
          <w:u w:color="000000"/>
        </w:rPr>
        <w:t xml:space="preserve"> </w:t>
      </w:r>
      <w:r w:rsidR="000C163C" w:rsidRPr="00BA13B3">
        <w:rPr>
          <w:color w:val="000000" w:themeColor="text1"/>
          <w:sz w:val="22"/>
          <w:szCs w:val="22"/>
          <w:u w:color="000000"/>
        </w:rPr>
        <w:t>and</w:t>
      </w:r>
      <w:r w:rsidR="00C84223" w:rsidRPr="00BA13B3">
        <w:rPr>
          <w:color w:val="000000" w:themeColor="text1"/>
          <w:sz w:val="22"/>
          <w:szCs w:val="22"/>
          <w:u w:color="000000"/>
        </w:rPr>
        <w:t xml:space="preserve"> </w:t>
      </w:r>
      <w:r w:rsidR="000C163C" w:rsidRPr="00BA13B3">
        <w:rPr>
          <w:color w:val="000000" w:themeColor="text1"/>
          <w:sz w:val="22"/>
          <w:szCs w:val="22"/>
          <w:u w:color="000000"/>
        </w:rPr>
        <w:t>from</w:t>
      </w:r>
      <w:r w:rsidR="00C84223" w:rsidRPr="00BA13B3">
        <w:rPr>
          <w:color w:val="000000" w:themeColor="text1"/>
          <w:sz w:val="22"/>
          <w:szCs w:val="22"/>
          <w:u w:color="000000"/>
        </w:rPr>
        <w:t xml:space="preserve"> </w:t>
      </w:r>
      <w:r w:rsidR="000C163C" w:rsidRPr="00BA13B3">
        <w:rPr>
          <w:color w:val="000000" w:themeColor="text1"/>
          <w:sz w:val="22"/>
          <w:szCs w:val="22"/>
          <w:u w:color="000000"/>
        </w:rPr>
        <w:t>St.</w:t>
      </w:r>
      <w:r w:rsidR="00C84223" w:rsidRPr="00BA13B3">
        <w:rPr>
          <w:color w:val="000000" w:themeColor="text1"/>
          <w:sz w:val="22"/>
          <w:szCs w:val="22"/>
          <w:u w:color="000000"/>
        </w:rPr>
        <w:t xml:space="preserve"> </w:t>
      </w:r>
      <w:r w:rsidR="000C163C" w:rsidRPr="00BA13B3">
        <w:rPr>
          <w:color w:val="000000" w:themeColor="text1"/>
          <w:sz w:val="22"/>
          <w:szCs w:val="22"/>
          <w:u w:color="000000"/>
        </w:rPr>
        <w:t>Louis,</w:t>
      </w:r>
      <w:r w:rsidR="00C84223" w:rsidRPr="00BA13B3">
        <w:rPr>
          <w:color w:val="000000" w:themeColor="text1"/>
          <w:sz w:val="22"/>
          <w:szCs w:val="22"/>
          <w:u w:color="000000"/>
        </w:rPr>
        <w:t xml:space="preserve"> </w:t>
      </w:r>
      <w:r w:rsidR="000C163C" w:rsidRPr="00BA13B3">
        <w:rPr>
          <w:color w:val="000000" w:themeColor="text1"/>
          <w:sz w:val="22"/>
          <w:szCs w:val="22"/>
          <w:u w:color="000000"/>
        </w:rPr>
        <w:t>and</w:t>
      </w:r>
      <w:r w:rsidR="00C84223" w:rsidRPr="00BA13B3">
        <w:rPr>
          <w:color w:val="000000" w:themeColor="text1"/>
          <w:sz w:val="22"/>
          <w:szCs w:val="22"/>
          <w:u w:color="000000"/>
        </w:rPr>
        <w:t xml:space="preserve"> </w:t>
      </w:r>
      <w:r w:rsidR="000C163C" w:rsidRPr="00BA13B3">
        <w:rPr>
          <w:color w:val="000000" w:themeColor="text1"/>
          <w:sz w:val="22"/>
          <w:szCs w:val="22"/>
          <w:u w:color="000000"/>
        </w:rPr>
        <w:t>a</w:t>
      </w:r>
      <w:r w:rsidR="00C84223" w:rsidRPr="00BA13B3">
        <w:rPr>
          <w:color w:val="000000" w:themeColor="text1"/>
          <w:sz w:val="22"/>
          <w:szCs w:val="22"/>
          <w:u w:color="000000"/>
        </w:rPr>
        <w:t xml:space="preserve"> </w:t>
      </w:r>
      <w:r w:rsidR="000C163C" w:rsidRPr="00BA13B3">
        <w:rPr>
          <w:color w:val="000000" w:themeColor="text1"/>
          <w:sz w:val="22"/>
          <w:szCs w:val="22"/>
          <w:u w:color="000000"/>
        </w:rPr>
        <w:t>fully</w:t>
      </w:r>
      <w:r w:rsidR="00C84223" w:rsidRPr="00BA13B3">
        <w:rPr>
          <w:color w:val="000000" w:themeColor="text1"/>
          <w:sz w:val="22"/>
          <w:szCs w:val="22"/>
          <w:u w:color="000000"/>
        </w:rPr>
        <w:t xml:space="preserve"> </w:t>
      </w:r>
      <w:r w:rsidR="00D6701D" w:rsidRPr="00BA13B3">
        <w:rPr>
          <w:color w:val="000000" w:themeColor="text1"/>
          <w:sz w:val="22"/>
          <w:szCs w:val="22"/>
          <w:u w:color="000000"/>
        </w:rPr>
        <w:t>furnished</w:t>
      </w:r>
      <w:r w:rsidR="00C84223" w:rsidRPr="00BA13B3">
        <w:rPr>
          <w:color w:val="000000" w:themeColor="text1"/>
          <w:sz w:val="22"/>
          <w:szCs w:val="22"/>
          <w:u w:color="000000"/>
        </w:rPr>
        <w:t xml:space="preserve"> </w:t>
      </w:r>
      <w:r w:rsidR="00D6701D" w:rsidRPr="00BA13B3">
        <w:rPr>
          <w:color w:val="000000" w:themeColor="text1"/>
          <w:sz w:val="22"/>
          <w:szCs w:val="22"/>
          <w:u w:color="000000"/>
        </w:rPr>
        <w:t>two-bedroom</w:t>
      </w:r>
      <w:r w:rsidR="00C84223" w:rsidRPr="00BA13B3">
        <w:rPr>
          <w:color w:val="000000" w:themeColor="text1"/>
          <w:sz w:val="22"/>
          <w:szCs w:val="22"/>
          <w:u w:color="000000"/>
        </w:rPr>
        <w:t xml:space="preserve"> </w:t>
      </w:r>
      <w:r w:rsidR="00D6701D" w:rsidRPr="00BA13B3">
        <w:rPr>
          <w:color w:val="000000" w:themeColor="text1"/>
          <w:sz w:val="22"/>
          <w:szCs w:val="22"/>
          <w:u w:color="000000"/>
        </w:rPr>
        <w:t>apartment.</w:t>
      </w:r>
      <w:r w:rsidR="00C84223" w:rsidRPr="00BA13B3">
        <w:rPr>
          <w:color w:val="000000" w:themeColor="text1"/>
          <w:sz w:val="22"/>
          <w:szCs w:val="22"/>
          <w:u w:color="000000"/>
        </w:rPr>
        <w:t xml:space="preserve"> </w:t>
      </w:r>
    </w:p>
    <w:p w14:paraId="3A247FCA" w14:textId="1D3A222B" w:rsidR="000C163C" w:rsidRPr="00BA13B3"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32" w:history="1">
        <w:r w:rsidR="004E3A6F" w:rsidRPr="00BA13B3">
          <w:rPr>
            <w:rStyle w:val="Hyperlink"/>
            <w:szCs w:val="22"/>
          </w:rPr>
          <w:t>https://www.slu.edu/arts-and-sciences/medieval-renaissance-studies/fellowships.php</w:t>
        </w:r>
      </w:hyperlink>
    </w:p>
    <w:p w14:paraId="386B65E6" w14:textId="12AD9C1D" w:rsidR="000C163C" w:rsidRPr="00BA13B3"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bCs/>
          <w:color w:val="000000" w:themeColor="text1"/>
          <w:sz w:val="22"/>
          <w:szCs w:val="22"/>
          <w:u w:color="000000"/>
        </w:rPr>
        <w:t>Review</w:t>
      </w:r>
      <w:r w:rsidR="00C84223" w:rsidRPr="00BA13B3">
        <w:rPr>
          <w:b/>
          <w:bCs/>
          <w:color w:val="000000" w:themeColor="text1"/>
          <w:sz w:val="22"/>
          <w:szCs w:val="22"/>
          <w:u w:color="000000"/>
        </w:rPr>
        <w:t xml:space="preserve"> </w:t>
      </w:r>
      <w:r w:rsidRPr="00BA13B3">
        <w:rPr>
          <w:b/>
          <w:bCs/>
          <w:color w:val="000000" w:themeColor="text1"/>
          <w:sz w:val="22"/>
          <w:szCs w:val="22"/>
          <w:u w:color="000000"/>
        </w:rPr>
        <w:t>begins</w:t>
      </w:r>
      <w:r w:rsidR="00C84223" w:rsidRPr="00BA13B3">
        <w:rPr>
          <w:b/>
          <w:bCs/>
          <w:color w:val="000000" w:themeColor="text1"/>
          <w:sz w:val="22"/>
          <w:szCs w:val="22"/>
          <w:u w:color="000000"/>
        </w:rPr>
        <w:t xml:space="preserve"> </w:t>
      </w:r>
      <w:r w:rsidRPr="00BA13B3">
        <w:rPr>
          <w:b/>
          <w:bCs/>
          <w:color w:val="000000" w:themeColor="text1"/>
          <w:sz w:val="22"/>
          <w:szCs w:val="22"/>
          <w:u w:color="000000"/>
        </w:rPr>
        <w:t>on</w:t>
      </w:r>
      <w:r w:rsidR="00C84223" w:rsidRPr="00BA13B3">
        <w:rPr>
          <w:b/>
          <w:bCs/>
          <w:color w:val="000000" w:themeColor="text1"/>
          <w:sz w:val="22"/>
          <w:szCs w:val="22"/>
          <w:u w:color="000000"/>
        </w:rPr>
        <w:t xml:space="preserve"> </w:t>
      </w:r>
      <w:r w:rsidRPr="00BA13B3">
        <w:rPr>
          <w:b/>
          <w:bCs/>
          <w:color w:val="000000" w:themeColor="text1"/>
          <w:sz w:val="22"/>
          <w:szCs w:val="22"/>
          <w:u w:color="000000"/>
        </w:rPr>
        <w:t>April</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r w:rsidR="00C84223" w:rsidRPr="00BA13B3">
        <w:rPr>
          <w:b/>
          <w:bCs/>
          <w:color w:val="000000" w:themeColor="text1"/>
          <w:sz w:val="22"/>
          <w:szCs w:val="22"/>
          <w:u w:color="000000"/>
        </w:rPr>
        <w:t xml:space="preserve"> </w:t>
      </w:r>
      <w:r w:rsidRPr="00BA13B3">
        <w:rPr>
          <w:b/>
          <w:bCs/>
          <w:color w:val="000000" w:themeColor="text1"/>
          <w:sz w:val="22"/>
          <w:szCs w:val="22"/>
          <w:u w:color="000000"/>
        </w:rPr>
        <w:t>and</w:t>
      </w:r>
      <w:r w:rsidR="00C84223" w:rsidRPr="00BA13B3">
        <w:rPr>
          <w:b/>
          <w:bCs/>
          <w:color w:val="000000" w:themeColor="text1"/>
          <w:sz w:val="22"/>
          <w:szCs w:val="22"/>
          <w:u w:color="000000"/>
        </w:rPr>
        <w:t xml:space="preserve"> </w:t>
      </w:r>
      <w:r w:rsidR="00AA4791" w:rsidRPr="00BA13B3">
        <w:rPr>
          <w:b/>
          <w:bCs/>
          <w:color w:val="000000" w:themeColor="text1"/>
          <w:sz w:val="22"/>
          <w:szCs w:val="22"/>
          <w:u w:color="000000"/>
        </w:rPr>
        <w:t xml:space="preserve">applications are </w:t>
      </w:r>
      <w:r w:rsidRPr="00BA13B3">
        <w:rPr>
          <w:b/>
          <w:bCs/>
          <w:color w:val="000000" w:themeColor="text1"/>
          <w:sz w:val="22"/>
          <w:szCs w:val="22"/>
          <w:u w:color="000000"/>
        </w:rPr>
        <w:t>accepted</w:t>
      </w:r>
      <w:r w:rsidR="00C84223" w:rsidRPr="00BA13B3">
        <w:rPr>
          <w:b/>
          <w:bCs/>
          <w:color w:val="000000" w:themeColor="text1"/>
          <w:sz w:val="22"/>
          <w:szCs w:val="22"/>
          <w:u w:color="000000"/>
        </w:rPr>
        <w:t xml:space="preserve"> </w:t>
      </w:r>
      <w:r w:rsidRPr="00BA13B3">
        <w:rPr>
          <w:b/>
          <w:bCs/>
          <w:color w:val="000000" w:themeColor="text1"/>
          <w:sz w:val="22"/>
          <w:szCs w:val="22"/>
          <w:u w:color="000000"/>
        </w:rPr>
        <w:t>until</w:t>
      </w:r>
      <w:r w:rsidR="00C84223" w:rsidRPr="00BA13B3">
        <w:rPr>
          <w:b/>
          <w:bCs/>
          <w:color w:val="000000" w:themeColor="text1"/>
          <w:sz w:val="22"/>
          <w:szCs w:val="22"/>
          <w:u w:color="000000"/>
        </w:rPr>
        <w:t xml:space="preserve"> </w:t>
      </w:r>
      <w:r w:rsidRPr="00BA13B3">
        <w:rPr>
          <w:b/>
          <w:bCs/>
          <w:color w:val="000000" w:themeColor="text1"/>
          <w:sz w:val="22"/>
          <w:szCs w:val="22"/>
          <w:u w:color="000000"/>
        </w:rPr>
        <w:t>time-periods</w:t>
      </w:r>
      <w:r w:rsidR="00C84223" w:rsidRPr="00BA13B3">
        <w:rPr>
          <w:b/>
          <w:bCs/>
          <w:color w:val="000000" w:themeColor="text1"/>
          <w:sz w:val="22"/>
          <w:szCs w:val="22"/>
          <w:u w:color="000000"/>
        </w:rPr>
        <w:t xml:space="preserve"> </w:t>
      </w:r>
      <w:r w:rsidRPr="00BA13B3">
        <w:rPr>
          <w:b/>
          <w:bCs/>
          <w:color w:val="000000" w:themeColor="text1"/>
          <w:sz w:val="22"/>
          <w:szCs w:val="22"/>
          <w:u w:color="000000"/>
        </w:rPr>
        <w:t>are</w:t>
      </w:r>
      <w:r w:rsidR="00C84223" w:rsidRPr="00BA13B3">
        <w:rPr>
          <w:b/>
          <w:bCs/>
          <w:color w:val="000000" w:themeColor="text1"/>
          <w:sz w:val="22"/>
          <w:szCs w:val="22"/>
          <w:u w:color="000000"/>
        </w:rPr>
        <w:t xml:space="preserve"> </w:t>
      </w:r>
      <w:r w:rsidRPr="00BA13B3">
        <w:rPr>
          <w:b/>
          <w:bCs/>
          <w:color w:val="000000" w:themeColor="text1"/>
          <w:sz w:val="22"/>
          <w:szCs w:val="22"/>
          <w:u w:color="000000"/>
        </w:rPr>
        <w:t>filled</w:t>
      </w:r>
      <w:r w:rsidR="00AA4791" w:rsidRPr="00BA13B3">
        <w:rPr>
          <w:b/>
          <w:bCs/>
          <w:color w:val="000000" w:themeColor="text1"/>
          <w:sz w:val="22"/>
          <w:szCs w:val="22"/>
          <w:u w:color="000000"/>
        </w:rPr>
        <w:t>.</w:t>
      </w:r>
    </w:p>
    <w:p w14:paraId="7EA91826" w14:textId="77777777" w:rsidR="00826822" w:rsidRPr="00BA13B3"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699FD662" w14:textId="6D0E684C" w:rsidR="00826822" w:rsidRPr="00BA13B3" w:rsidRDefault="00826822" w:rsidP="00C84223">
      <w:pPr>
        <w:pStyle w:val="Heading2"/>
        <w:rPr>
          <w:sz w:val="22"/>
        </w:rPr>
      </w:pPr>
      <w:bookmarkStart w:id="559" w:name="_Toc80091982"/>
      <w:bookmarkStart w:id="560" w:name="_Toc80163039"/>
      <w:bookmarkStart w:id="561" w:name="_Toc85086553"/>
      <w:bookmarkStart w:id="562" w:name="_Toc95369200"/>
      <w:bookmarkStart w:id="563" w:name="_Toc122406642"/>
      <w:bookmarkStart w:id="564" w:name="_Toc453584492"/>
      <w:bookmarkStart w:id="565" w:name="_Toc175570149"/>
      <w:r w:rsidRPr="00BA13B3">
        <w:rPr>
          <w:sz w:val="22"/>
        </w:rPr>
        <w:t>Thomas</w:t>
      </w:r>
      <w:r w:rsidR="00C84223" w:rsidRPr="00BA13B3">
        <w:rPr>
          <w:sz w:val="22"/>
        </w:rPr>
        <w:t xml:space="preserve"> </w:t>
      </w:r>
      <w:r w:rsidRPr="00BA13B3">
        <w:rPr>
          <w:sz w:val="22"/>
        </w:rPr>
        <w:t>Jefferson</w:t>
      </w:r>
      <w:r w:rsidR="00C84223" w:rsidRPr="00BA13B3">
        <w:rPr>
          <w:sz w:val="22"/>
        </w:rPr>
        <w:t xml:space="preserve"> </w:t>
      </w:r>
      <w:r w:rsidRPr="00BA13B3">
        <w:rPr>
          <w:sz w:val="22"/>
        </w:rPr>
        <w:t>Foundation</w:t>
      </w:r>
      <w:r w:rsidR="00C84223" w:rsidRPr="00BA13B3">
        <w:rPr>
          <w:sz w:val="22"/>
        </w:rPr>
        <w:t xml:space="preserve"> </w:t>
      </w:r>
      <w:r w:rsidRPr="00BA13B3">
        <w:rPr>
          <w:sz w:val="22"/>
        </w:rPr>
        <w:t>/</w:t>
      </w:r>
      <w:r w:rsidR="00C84223" w:rsidRPr="00BA13B3">
        <w:rPr>
          <w:sz w:val="22"/>
        </w:rPr>
        <w:t xml:space="preserve"> </w:t>
      </w:r>
      <w:r w:rsidRPr="00BA13B3">
        <w:rPr>
          <w:sz w:val="22"/>
        </w:rPr>
        <w:t>Robert</w:t>
      </w:r>
      <w:r w:rsidR="00C84223" w:rsidRPr="00BA13B3">
        <w:rPr>
          <w:sz w:val="22"/>
        </w:rPr>
        <w:t xml:space="preserve"> </w:t>
      </w:r>
      <w:r w:rsidRPr="00BA13B3">
        <w:rPr>
          <w:sz w:val="22"/>
        </w:rPr>
        <w:t>H.</w:t>
      </w:r>
      <w:r w:rsidR="00C84223" w:rsidRPr="00BA13B3">
        <w:rPr>
          <w:sz w:val="22"/>
        </w:rPr>
        <w:t xml:space="preserve"> </w:t>
      </w:r>
      <w:r w:rsidRPr="00BA13B3">
        <w:rPr>
          <w:sz w:val="22"/>
        </w:rPr>
        <w:t>Smith</w:t>
      </w:r>
      <w:r w:rsidR="00C84223" w:rsidRPr="00BA13B3">
        <w:rPr>
          <w:sz w:val="22"/>
        </w:rPr>
        <w:t xml:space="preserve"> </w:t>
      </w:r>
      <w:r w:rsidRPr="00BA13B3">
        <w:rPr>
          <w:sz w:val="22"/>
        </w:rPr>
        <w:t>International</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Jefferson</w:t>
      </w:r>
      <w:r w:rsidR="00C84223" w:rsidRPr="00BA13B3">
        <w:rPr>
          <w:sz w:val="22"/>
        </w:rPr>
        <w:t xml:space="preserve"> </w:t>
      </w:r>
      <w:r w:rsidRPr="00BA13B3">
        <w:rPr>
          <w:sz w:val="22"/>
        </w:rPr>
        <w:t>Studies</w:t>
      </w:r>
      <w:bookmarkEnd w:id="559"/>
      <w:bookmarkEnd w:id="560"/>
      <w:bookmarkEnd w:id="561"/>
      <w:bookmarkEnd w:id="562"/>
      <w:bookmarkEnd w:id="563"/>
      <w:bookmarkEnd w:id="564"/>
      <w:bookmarkEnd w:id="565"/>
    </w:p>
    <w:p w14:paraId="4BA3654A" w14:textId="3EBCB049" w:rsidR="007E0255" w:rsidRPr="00BA13B3"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Short-term</w:t>
      </w:r>
      <w:r w:rsidR="00C84223" w:rsidRPr="00BA13B3">
        <w:rPr>
          <w:color w:val="000000" w:themeColor="text1"/>
          <w:sz w:val="22"/>
          <w:szCs w:val="22"/>
          <w:u w:color="000000"/>
        </w:rPr>
        <w:t xml:space="preserve"> </w:t>
      </w:r>
      <w:r w:rsidRPr="00BA13B3">
        <w:rPr>
          <w:color w:val="000000" w:themeColor="text1"/>
          <w:sz w:val="22"/>
          <w:szCs w:val="22"/>
          <w:u w:color="000000"/>
        </w:rPr>
        <w:t>residential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007E0255" w:rsidRPr="00BA13B3">
        <w:rPr>
          <w:color w:val="000000" w:themeColor="text1"/>
          <w:sz w:val="22"/>
          <w:szCs w:val="22"/>
          <w:u w:color="000000"/>
        </w:rPr>
        <w:t>(1</w:t>
      </w:r>
      <w:r w:rsidR="00C84223" w:rsidRPr="00BA13B3">
        <w:rPr>
          <w:color w:val="000000" w:themeColor="text1"/>
          <w:sz w:val="22"/>
          <w:szCs w:val="22"/>
          <w:u w:color="000000"/>
        </w:rPr>
        <w:t xml:space="preserve"> </w:t>
      </w:r>
      <w:r w:rsidR="007E0255" w:rsidRPr="00BA13B3">
        <w:rPr>
          <w:color w:val="000000" w:themeColor="text1"/>
          <w:sz w:val="22"/>
          <w:szCs w:val="22"/>
          <w:u w:color="000000"/>
        </w:rPr>
        <w:t>or</w:t>
      </w:r>
      <w:r w:rsidR="00C84223" w:rsidRPr="00BA13B3">
        <w:rPr>
          <w:color w:val="000000" w:themeColor="text1"/>
          <w:sz w:val="22"/>
          <w:szCs w:val="22"/>
          <w:u w:color="000000"/>
        </w:rPr>
        <w:t xml:space="preserve"> </w:t>
      </w:r>
      <w:r w:rsidR="007E0255" w:rsidRPr="00BA13B3">
        <w:rPr>
          <w:color w:val="000000" w:themeColor="text1"/>
          <w:sz w:val="22"/>
          <w:szCs w:val="22"/>
          <w:u w:color="000000"/>
        </w:rPr>
        <w:t>more</w:t>
      </w:r>
      <w:r w:rsidR="00C84223" w:rsidRPr="00BA13B3">
        <w:rPr>
          <w:color w:val="000000" w:themeColor="text1"/>
          <w:sz w:val="22"/>
          <w:szCs w:val="22"/>
          <w:u w:color="000000"/>
        </w:rPr>
        <w:t xml:space="preserve"> </w:t>
      </w:r>
      <w:r w:rsidR="007E0255" w:rsidRPr="00BA13B3">
        <w:rPr>
          <w:color w:val="000000" w:themeColor="text1"/>
          <w:sz w:val="22"/>
          <w:szCs w:val="22"/>
          <w:u w:color="000000"/>
        </w:rPr>
        <w:t>months)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offered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candidates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any</w:t>
      </w:r>
      <w:r w:rsidR="00C84223" w:rsidRPr="00BA13B3">
        <w:rPr>
          <w:color w:val="000000" w:themeColor="text1"/>
          <w:sz w:val="22"/>
          <w:szCs w:val="22"/>
          <w:u w:color="000000"/>
        </w:rPr>
        <w:t xml:space="preserve"> </w:t>
      </w:r>
      <w:r w:rsidRPr="00BA13B3">
        <w:rPr>
          <w:color w:val="000000" w:themeColor="text1"/>
          <w:sz w:val="22"/>
          <w:szCs w:val="22"/>
          <w:u w:color="000000"/>
        </w:rPr>
        <w:t>country</w:t>
      </w:r>
      <w:r w:rsidR="00C84223" w:rsidRPr="00BA13B3">
        <w:rPr>
          <w:color w:val="000000" w:themeColor="text1"/>
          <w:sz w:val="22"/>
          <w:szCs w:val="22"/>
          <w:u w:color="000000"/>
        </w:rPr>
        <w:t xml:space="preserve"> </w:t>
      </w:r>
      <w:r w:rsidRPr="00BA13B3">
        <w:rPr>
          <w:color w:val="000000" w:themeColor="text1"/>
          <w:sz w:val="22"/>
          <w:szCs w:val="22"/>
          <w:u w:color="000000"/>
        </w:rPr>
        <w:t>working</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Jefferson-related</w:t>
      </w:r>
      <w:r w:rsidR="00C84223" w:rsidRPr="00BA13B3">
        <w:rPr>
          <w:color w:val="000000" w:themeColor="text1"/>
          <w:sz w:val="22"/>
          <w:szCs w:val="22"/>
          <w:u w:color="000000"/>
        </w:rPr>
        <w:t xml:space="preserve"> </w:t>
      </w:r>
      <w:r w:rsidRPr="00BA13B3">
        <w:rPr>
          <w:color w:val="000000" w:themeColor="text1"/>
          <w:sz w:val="22"/>
          <w:szCs w:val="22"/>
          <w:u w:color="000000"/>
        </w:rPr>
        <w:t>projects.</w:t>
      </w:r>
      <w:r w:rsidR="00C84223" w:rsidRPr="00BA13B3">
        <w:rPr>
          <w:color w:val="000000" w:themeColor="text1"/>
          <w:sz w:val="22"/>
          <w:szCs w:val="22"/>
          <w:u w:color="000000"/>
        </w:rPr>
        <w:t xml:space="preserve"> </w:t>
      </w:r>
      <w:r w:rsidR="0083175B" w:rsidRPr="00BA13B3">
        <w:rPr>
          <w:color w:val="000000" w:themeColor="text1"/>
          <w:sz w:val="22"/>
          <w:szCs w:val="22"/>
          <w:u w:color="000000"/>
        </w:rPr>
        <w:t>Priority</w:t>
      </w:r>
      <w:r w:rsidR="00C84223" w:rsidRPr="00BA13B3">
        <w:rPr>
          <w:color w:val="000000" w:themeColor="text1"/>
          <w:sz w:val="22"/>
          <w:szCs w:val="22"/>
          <w:u w:color="000000"/>
        </w:rPr>
        <w:t xml:space="preserve"> </w:t>
      </w:r>
      <w:r w:rsidR="0083175B" w:rsidRPr="00BA13B3">
        <w:rPr>
          <w:color w:val="000000" w:themeColor="text1"/>
          <w:sz w:val="22"/>
          <w:szCs w:val="22"/>
          <w:u w:color="000000"/>
        </w:rPr>
        <w:t>is</w:t>
      </w:r>
      <w:r w:rsidR="00C84223" w:rsidRPr="00BA13B3">
        <w:rPr>
          <w:color w:val="000000" w:themeColor="text1"/>
          <w:sz w:val="22"/>
          <w:szCs w:val="22"/>
          <w:u w:color="000000"/>
        </w:rPr>
        <w:t xml:space="preserve"> </w:t>
      </w:r>
      <w:r w:rsidR="0083175B" w:rsidRPr="00BA13B3">
        <w:rPr>
          <w:color w:val="000000" w:themeColor="text1"/>
          <w:sz w:val="22"/>
          <w:szCs w:val="22"/>
          <w:u w:color="000000"/>
        </w:rPr>
        <w:t>given</w:t>
      </w:r>
      <w:r w:rsidR="00C84223" w:rsidRPr="00BA13B3">
        <w:rPr>
          <w:color w:val="000000" w:themeColor="text1"/>
          <w:sz w:val="22"/>
          <w:szCs w:val="22"/>
          <w:u w:color="000000"/>
        </w:rPr>
        <w:t xml:space="preserve"> </w:t>
      </w:r>
      <w:r w:rsidR="0083175B" w:rsidRPr="00BA13B3">
        <w:rPr>
          <w:color w:val="000000" w:themeColor="text1"/>
          <w:sz w:val="22"/>
          <w:szCs w:val="22"/>
          <w:u w:color="000000"/>
        </w:rPr>
        <w:t>to</w:t>
      </w:r>
      <w:r w:rsidR="00C84223" w:rsidRPr="00BA13B3">
        <w:rPr>
          <w:color w:val="000000" w:themeColor="text1"/>
          <w:sz w:val="22"/>
          <w:szCs w:val="22"/>
          <w:u w:color="000000"/>
        </w:rPr>
        <w:t xml:space="preserve"> </w:t>
      </w:r>
      <w:r w:rsidR="0083175B" w:rsidRPr="00BA13B3">
        <w:rPr>
          <w:color w:val="000000" w:themeColor="text1"/>
          <w:sz w:val="22"/>
          <w:szCs w:val="22"/>
          <w:u w:color="000000"/>
        </w:rPr>
        <w:t>Jefferson-related</w:t>
      </w:r>
      <w:r w:rsidR="00C84223" w:rsidRPr="00BA13B3">
        <w:rPr>
          <w:color w:val="000000" w:themeColor="text1"/>
          <w:sz w:val="22"/>
          <w:szCs w:val="22"/>
          <w:u w:color="000000"/>
        </w:rPr>
        <w:t xml:space="preserve"> </w:t>
      </w:r>
      <w:r w:rsidR="0083175B" w:rsidRPr="00BA13B3">
        <w:rPr>
          <w:color w:val="000000" w:themeColor="text1"/>
          <w:sz w:val="22"/>
          <w:szCs w:val="22"/>
          <w:u w:color="000000"/>
        </w:rPr>
        <w:t>projects</w:t>
      </w:r>
      <w:r w:rsidR="00C84223" w:rsidRPr="00BA13B3">
        <w:rPr>
          <w:color w:val="000000" w:themeColor="text1"/>
          <w:sz w:val="22"/>
          <w:szCs w:val="22"/>
          <w:u w:color="000000"/>
        </w:rPr>
        <w:t xml:space="preserve"> </w:t>
      </w:r>
      <w:r w:rsidR="0083175B" w:rsidRPr="00BA13B3">
        <w:rPr>
          <w:color w:val="000000" w:themeColor="text1"/>
          <w:sz w:val="22"/>
          <w:szCs w:val="22"/>
          <w:u w:color="000000"/>
        </w:rPr>
        <w:t>using</w:t>
      </w:r>
      <w:r w:rsidR="00C84223" w:rsidRPr="00BA13B3">
        <w:rPr>
          <w:color w:val="000000" w:themeColor="text1"/>
          <w:sz w:val="22"/>
          <w:szCs w:val="22"/>
          <w:u w:color="000000"/>
        </w:rPr>
        <w:t xml:space="preserve"> </w:t>
      </w:r>
      <w:r w:rsidR="0083175B" w:rsidRPr="00BA13B3">
        <w:rPr>
          <w:color w:val="000000" w:themeColor="text1"/>
          <w:sz w:val="22"/>
          <w:szCs w:val="22"/>
          <w:u w:color="000000"/>
        </w:rPr>
        <w:t>the</w:t>
      </w:r>
      <w:r w:rsidR="00C84223" w:rsidRPr="00BA13B3">
        <w:rPr>
          <w:color w:val="000000" w:themeColor="text1"/>
          <w:sz w:val="22"/>
          <w:szCs w:val="22"/>
          <w:u w:color="000000"/>
        </w:rPr>
        <w:t xml:space="preserve"> </w:t>
      </w:r>
      <w:hyperlink r:id="rId133" w:history="1">
        <w:r w:rsidR="0083175B" w:rsidRPr="00BA13B3">
          <w:rPr>
            <w:rStyle w:val="Hyperlink"/>
            <w:szCs w:val="22"/>
          </w:rPr>
          <w:t>Digital</w:t>
        </w:r>
        <w:r w:rsidR="00C84223" w:rsidRPr="00BA13B3">
          <w:rPr>
            <w:rStyle w:val="Hyperlink"/>
            <w:szCs w:val="22"/>
          </w:rPr>
          <w:t xml:space="preserve"> </w:t>
        </w:r>
        <w:r w:rsidR="0083175B" w:rsidRPr="00BA13B3">
          <w:rPr>
            <w:rStyle w:val="Hyperlink"/>
            <w:szCs w:val="22"/>
          </w:rPr>
          <w:t>Archeological</w:t>
        </w:r>
        <w:r w:rsidR="00C84223" w:rsidRPr="00BA13B3">
          <w:rPr>
            <w:rStyle w:val="Hyperlink"/>
            <w:szCs w:val="22"/>
          </w:rPr>
          <w:t xml:space="preserve"> </w:t>
        </w:r>
        <w:r w:rsidR="0083175B" w:rsidRPr="00BA13B3">
          <w:rPr>
            <w:rStyle w:val="Hyperlink"/>
            <w:szCs w:val="22"/>
          </w:rPr>
          <w:t>Archive</w:t>
        </w:r>
        <w:r w:rsidR="00C84223" w:rsidRPr="00BA13B3">
          <w:rPr>
            <w:rStyle w:val="Hyperlink"/>
            <w:szCs w:val="22"/>
          </w:rPr>
          <w:t xml:space="preserve"> </w:t>
        </w:r>
        <w:r w:rsidR="0083175B" w:rsidRPr="00BA13B3">
          <w:rPr>
            <w:rStyle w:val="Hyperlink"/>
            <w:szCs w:val="22"/>
          </w:rPr>
          <w:t>of</w:t>
        </w:r>
        <w:r w:rsidR="00C84223" w:rsidRPr="00BA13B3">
          <w:rPr>
            <w:rStyle w:val="Hyperlink"/>
            <w:szCs w:val="22"/>
          </w:rPr>
          <w:t xml:space="preserve"> </w:t>
        </w:r>
        <w:r w:rsidR="0083175B" w:rsidRPr="00BA13B3">
          <w:rPr>
            <w:rStyle w:val="Hyperlink"/>
            <w:szCs w:val="22"/>
          </w:rPr>
          <w:t>Comparative</w:t>
        </w:r>
        <w:r w:rsidR="00C84223" w:rsidRPr="00BA13B3">
          <w:rPr>
            <w:rStyle w:val="Hyperlink"/>
            <w:szCs w:val="22"/>
          </w:rPr>
          <w:t xml:space="preserve"> </w:t>
        </w:r>
        <w:r w:rsidR="0083175B" w:rsidRPr="00BA13B3">
          <w:rPr>
            <w:rStyle w:val="Hyperlink"/>
            <w:szCs w:val="22"/>
          </w:rPr>
          <w:t>Slavery</w:t>
        </w:r>
      </w:hyperlink>
      <w:r w:rsidR="00C84223" w:rsidRPr="00BA13B3">
        <w:rPr>
          <w:color w:val="000000" w:themeColor="text1"/>
          <w:sz w:val="22"/>
          <w:szCs w:val="22"/>
          <w:u w:color="000000"/>
        </w:rPr>
        <w:t xml:space="preserve"> </w:t>
      </w:r>
      <w:r w:rsidR="0083175B" w:rsidRPr="00BA13B3">
        <w:rPr>
          <w:color w:val="000000" w:themeColor="text1"/>
          <w:sz w:val="22"/>
          <w:szCs w:val="22"/>
          <w:u w:color="000000"/>
        </w:rPr>
        <w:t>or</w:t>
      </w:r>
      <w:r w:rsidR="00C84223" w:rsidRPr="00BA13B3">
        <w:rPr>
          <w:color w:val="000000" w:themeColor="text1"/>
          <w:sz w:val="22"/>
          <w:szCs w:val="22"/>
          <w:u w:color="000000"/>
        </w:rPr>
        <w:t xml:space="preserve"> </w:t>
      </w:r>
      <w:hyperlink r:id="rId134" w:history="1">
        <w:r w:rsidR="0083175B" w:rsidRPr="00BA13B3">
          <w:rPr>
            <w:rStyle w:val="Hyperlink"/>
            <w:szCs w:val="22"/>
          </w:rPr>
          <w:t>Getting</w:t>
        </w:r>
        <w:r w:rsidR="00C84223" w:rsidRPr="00BA13B3">
          <w:rPr>
            <w:rStyle w:val="Hyperlink"/>
            <w:szCs w:val="22"/>
          </w:rPr>
          <w:t xml:space="preserve"> </w:t>
        </w:r>
        <w:r w:rsidR="0083175B" w:rsidRPr="00BA13B3">
          <w:rPr>
            <w:rStyle w:val="Hyperlink"/>
            <w:szCs w:val="22"/>
          </w:rPr>
          <w:t>Word</w:t>
        </w:r>
      </w:hyperlink>
      <w:r w:rsidR="0083175B" w:rsidRPr="00BA13B3">
        <w:rPr>
          <w:color w:val="000000" w:themeColor="text1"/>
          <w:sz w:val="22"/>
          <w:szCs w:val="22"/>
          <w:u w:color="000000"/>
        </w:rPr>
        <w:t>.</w:t>
      </w:r>
      <w:r w:rsidR="00C84223" w:rsidRPr="00BA13B3">
        <w:rPr>
          <w:color w:val="000000" w:themeColor="text1"/>
          <w:sz w:val="22"/>
          <w:szCs w:val="22"/>
          <w:u w:color="000000"/>
        </w:rPr>
        <w:t xml:space="preserve"> </w:t>
      </w:r>
      <w:r w:rsidR="0083175B" w:rsidRPr="00BA13B3">
        <w:rPr>
          <w:color w:val="000000" w:themeColor="text1"/>
          <w:sz w:val="22"/>
          <w:szCs w:val="22"/>
          <w:u w:color="000000"/>
        </w:rPr>
        <w:t>Some</w:t>
      </w:r>
      <w:r w:rsidR="00C84223" w:rsidRPr="00BA13B3">
        <w:rPr>
          <w:color w:val="000000" w:themeColor="text1"/>
          <w:sz w:val="22"/>
          <w:szCs w:val="22"/>
          <w:u w:color="000000"/>
        </w:rPr>
        <w:t xml:space="preserve"> </w:t>
      </w:r>
      <w:r w:rsidR="0083175B" w:rsidRPr="00BA13B3">
        <w:rPr>
          <w:color w:val="000000" w:themeColor="text1"/>
          <w:sz w:val="22"/>
          <w:szCs w:val="22"/>
          <w:u w:color="000000"/>
        </w:rPr>
        <w:t>of</w:t>
      </w:r>
      <w:r w:rsidR="00C84223" w:rsidRPr="00BA13B3">
        <w:rPr>
          <w:color w:val="000000" w:themeColor="text1"/>
          <w:sz w:val="22"/>
          <w:szCs w:val="22"/>
          <w:u w:color="000000"/>
        </w:rPr>
        <w:t xml:space="preserve"> </w:t>
      </w:r>
      <w:r w:rsidR="0083175B" w:rsidRPr="00BA13B3">
        <w:rPr>
          <w:color w:val="000000" w:themeColor="text1"/>
          <w:sz w:val="22"/>
          <w:szCs w:val="22"/>
          <w:u w:color="000000"/>
        </w:rPr>
        <w:t>the</w:t>
      </w:r>
      <w:r w:rsidR="00C84223" w:rsidRPr="00BA13B3">
        <w:rPr>
          <w:color w:val="000000" w:themeColor="text1"/>
          <w:sz w:val="22"/>
          <w:szCs w:val="22"/>
          <w:u w:color="000000"/>
        </w:rPr>
        <w:t xml:space="preserve"> </w:t>
      </w:r>
      <w:r w:rsidR="0083175B" w:rsidRPr="00BA13B3">
        <w:rPr>
          <w:color w:val="000000" w:themeColor="text1"/>
          <w:sz w:val="22"/>
          <w:szCs w:val="22"/>
          <w:u w:color="000000"/>
        </w:rPr>
        <w:t>fellowships</w:t>
      </w:r>
      <w:r w:rsidR="00C84223" w:rsidRPr="00BA13B3">
        <w:rPr>
          <w:color w:val="000000" w:themeColor="text1"/>
          <w:sz w:val="22"/>
          <w:szCs w:val="22"/>
          <w:u w:color="000000"/>
        </w:rPr>
        <w:t xml:space="preserve"> </w:t>
      </w:r>
      <w:r w:rsidR="0083175B"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given</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0083175B" w:rsidRPr="00BA13B3">
        <w:rPr>
          <w:color w:val="000000" w:themeColor="text1"/>
          <w:sz w:val="22"/>
          <w:szCs w:val="22"/>
          <w:u w:color="000000"/>
        </w:rPr>
        <w:t>are</w:t>
      </w:r>
      <w:r w:rsidR="00C84223" w:rsidRPr="00BA13B3">
        <w:rPr>
          <w:color w:val="000000" w:themeColor="text1"/>
          <w:sz w:val="22"/>
          <w:szCs w:val="22"/>
          <w:u w:color="000000"/>
        </w:rPr>
        <w:t xml:space="preserve"> </w:t>
      </w:r>
      <w:r w:rsidR="0083175B" w:rsidRPr="00BA13B3">
        <w:rPr>
          <w:color w:val="000000" w:themeColor="text1"/>
          <w:sz w:val="22"/>
          <w:szCs w:val="22"/>
          <w:u w:color="000000"/>
        </w:rPr>
        <w:t>reserved</w:t>
      </w:r>
      <w:r w:rsidR="00C84223" w:rsidRPr="00BA13B3">
        <w:rPr>
          <w:color w:val="000000" w:themeColor="text1"/>
          <w:sz w:val="22"/>
          <w:szCs w:val="22"/>
          <w:u w:color="000000"/>
        </w:rPr>
        <w:t xml:space="preserve"> </w:t>
      </w:r>
      <w:r w:rsidR="0083175B" w:rsidRPr="00BA13B3">
        <w:rPr>
          <w:color w:val="000000" w:themeColor="text1"/>
          <w:sz w:val="22"/>
          <w:szCs w:val="22"/>
          <w:u w:color="000000"/>
        </w:rPr>
        <w:t>for</w:t>
      </w:r>
      <w:r w:rsidR="00C84223" w:rsidRPr="00BA13B3">
        <w:rPr>
          <w:color w:val="000000" w:themeColor="text1"/>
          <w:sz w:val="22"/>
          <w:szCs w:val="22"/>
          <w:u w:color="000000"/>
        </w:rPr>
        <w:t xml:space="preserve"> </w:t>
      </w:r>
      <w:r w:rsidR="0083175B" w:rsidRPr="00BA13B3">
        <w:rPr>
          <w:color w:val="000000" w:themeColor="text1"/>
          <w:sz w:val="22"/>
          <w:szCs w:val="22"/>
          <w:u w:color="000000"/>
        </w:rPr>
        <w:t>archaeologists</w:t>
      </w:r>
      <w:r w:rsidR="00C84223" w:rsidRPr="00BA13B3">
        <w:rPr>
          <w:color w:val="000000" w:themeColor="text1"/>
          <w:sz w:val="22"/>
          <w:szCs w:val="22"/>
          <w:u w:color="000000"/>
        </w:rPr>
        <w:t xml:space="preserve"> </w:t>
      </w:r>
      <w:r w:rsidR="0083175B" w:rsidRPr="00BA13B3">
        <w:rPr>
          <w:color w:val="000000" w:themeColor="text1"/>
          <w:sz w:val="22"/>
          <w:szCs w:val="22"/>
          <w:u w:color="000000"/>
        </w:rPr>
        <w:t>whose</w:t>
      </w:r>
      <w:r w:rsidR="00C84223" w:rsidRPr="00BA13B3">
        <w:rPr>
          <w:color w:val="000000" w:themeColor="text1"/>
          <w:sz w:val="22"/>
          <w:szCs w:val="22"/>
          <w:u w:color="000000"/>
        </w:rPr>
        <w:t xml:space="preserve"> </w:t>
      </w:r>
      <w:r w:rsidR="0083175B" w:rsidRPr="00BA13B3">
        <w:rPr>
          <w:color w:val="000000" w:themeColor="text1"/>
          <w:sz w:val="22"/>
          <w:szCs w:val="22"/>
          <w:u w:color="000000"/>
        </w:rPr>
        <w:t>work</w:t>
      </w:r>
      <w:r w:rsidR="00C84223" w:rsidRPr="00BA13B3">
        <w:rPr>
          <w:color w:val="000000" w:themeColor="text1"/>
          <w:sz w:val="22"/>
          <w:szCs w:val="22"/>
          <w:u w:color="000000"/>
        </w:rPr>
        <w:t xml:space="preserve"> </w:t>
      </w:r>
      <w:r w:rsidR="0083175B" w:rsidRPr="00BA13B3">
        <w:rPr>
          <w:color w:val="000000" w:themeColor="text1"/>
          <w:sz w:val="22"/>
          <w:szCs w:val="22"/>
          <w:u w:color="000000"/>
        </w:rPr>
        <w:t>focuses</w:t>
      </w:r>
      <w:r w:rsidR="00C84223" w:rsidRPr="00BA13B3">
        <w:rPr>
          <w:color w:val="000000" w:themeColor="text1"/>
          <w:sz w:val="22"/>
          <w:szCs w:val="22"/>
          <w:u w:color="000000"/>
        </w:rPr>
        <w:t xml:space="preserve"> </w:t>
      </w:r>
      <w:r w:rsidR="0083175B" w:rsidRPr="00BA13B3">
        <w:rPr>
          <w:color w:val="000000" w:themeColor="text1"/>
          <w:sz w:val="22"/>
          <w:szCs w:val="22"/>
          <w:u w:color="000000"/>
        </w:rPr>
        <w:t>on</w:t>
      </w:r>
      <w:r w:rsidR="00C84223" w:rsidRPr="00BA13B3">
        <w:rPr>
          <w:color w:val="000000" w:themeColor="text1"/>
          <w:sz w:val="22"/>
          <w:szCs w:val="22"/>
          <w:u w:color="000000"/>
        </w:rPr>
        <w:t xml:space="preserve"> </w:t>
      </w:r>
      <w:r w:rsidR="0083175B" w:rsidRPr="00BA13B3">
        <w:rPr>
          <w:color w:val="000000" w:themeColor="text1"/>
          <w:sz w:val="22"/>
          <w:szCs w:val="22"/>
          <w:u w:color="000000"/>
        </w:rPr>
        <w:t>issues</w:t>
      </w:r>
      <w:r w:rsidR="00C84223" w:rsidRPr="00BA13B3">
        <w:rPr>
          <w:color w:val="000000" w:themeColor="text1"/>
          <w:sz w:val="22"/>
          <w:szCs w:val="22"/>
          <w:u w:color="000000"/>
        </w:rPr>
        <w:t xml:space="preserve"> </w:t>
      </w:r>
      <w:r w:rsidR="0083175B" w:rsidRPr="00BA13B3">
        <w:rPr>
          <w:color w:val="000000" w:themeColor="text1"/>
          <w:sz w:val="22"/>
          <w:szCs w:val="22"/>
          <w:u w:color="000000"/>
        </w:rPr>
        <w:t>of</w:t>
      </w:r>
      <w:r w:rsidR="00C84223" w:rsidRPr="00BA13B3">
        <w:rPr>
          <w:color w:val="000000" w:themeColor="text1"/>
          <w:sz w:val="22"/>
          <w:szCs w:val="22"/>
          <w:u w:color="000000"/>
        </w:rPr>
        <w:t xml:space="preserve"> </w:t>
      </w:r>
      <w:r w:rsidR="0083175B" w:rsidRPr="00BA13B3">
        <w:rPr>
          <w:color w:val="000000" w:themeColor="text1"/>
          <w:sz w:val="22"/>
          <w:szCs w:val="22"/>
          <w:u w:color="000000"/>
        </w:rPr>
        <w:t>slavery</w:t>
      </w:r>
      <w:r w:rsidR="00C84223" w:rsidRPr="00BA13B3">
        <w:rPr>
          <w:color w:val="000000" w:themeColor="text1"/>
          <w:sz w:val="22"/>
          <w:szCs w:val="22"/>
          <w:u w:color="000000"/>
        </w:rPr>
        <w:t xml:space="preserve"> </w:t>
      </w:r>
      <w:r w:rsidR="0083175B" w:rsidRPr="00BA13B3">
        <w:rPr>
          <w:color w:val="000000" w:themeColor="text1"/>
          <w:sz w:val="22"/>
          <w:szCs w:val="22"/>
          <w:u w:color="000000"/>
        </w:rPr>
        <w:t>in</w:t>
      </w:r>
      <w:r w:rsidR="00C84223" w:rsidRPr="00BA13B3">
        <w:rPr>
          <w:color w:val="000000" w:themeColor="text1"/>
          <w:sz w:val="22"/>
          <w:szCs w:val="22"/>
          <w:u w:color="000000"/>
        </w:rPr>
        <w:t xml:space="preserve"> </w:t>
      </w:r>
      <w:r w:rsidR="0083175B" w:rsidRPr="00BA13B3">
        <w:rPr>
          <w:color w:val="000000" w:themeColor="text1"/>
          <w:sz w:val="22"/>
          <w:szCs w:val="22"/>
          <w:u w:color="000000"/>
        </w:rPr>
        <w:t>the</w:t>
      </w:r>
      <w:r w:rsidR="00C84223" w:rsidRPr="00BA13B3">
        <w:rPr>
          <w:color w:val="000000" w:themeColor="text1"/>
          <w:sz w:val="22"/>
          <w:szCs w:val="22"/>
          <w:u w:color="000000"/>
        </w:rPr>
        <w:t xml:space="preserve"> </w:t>
      </w:r>
      <w:r w:rsidR="0083175B" w:rsidRPr="00BA13B3">
        <w:rPr>
          <w:color w:val="000000" w:themeColor="text1"/>
          <w:sz w:val="22"/>
          <w:szCs w:val="22"/>
          <w:u w:color="000000"/>
        </w:rPr>
        <w:t>greater</w:t>
      </w:r>
      <w:r w:rsidR="00C84223" w:rsidRPr="00BA13B3">
        <w:rPr>
          <w:color w:val="000000" w:themeColor="text1"/>
          <w:sz w:val="22"/>
          <w:szCs w:val="22"/>
          <w:u w:color="000000"/>
        </w:rPr>
        <w:t xml:space="preserve"> </w:t>
      </w:r>
      <w:r w:rsidR="0083175B" w:rsidRPr="00BA13B3">
        <w:rPr>
          <w:color w:val="000000" w:themeColor="text1"/>
          <w:sz w:val="22"/>
          <w:szCs w:val="22"/>
          <w:u w:color="000000"/>
        </w:rPr>
        <w:t>Chesapeake</w:t>
      </w:r>
      <w:r w:rsidR="00C84223" w:rsidRPr="00BA13B3">
        <w:rPr>
          <w:color w:val="000000" w:themeColor="text1"/>
          <w:sz w:val="22"/>
          <w:szCs w:val="22"/>
          <w:u w:color="000000"/>
        </w:rPr>
        <w:t xml:space="preserve"> </w:t>
      </w:r>
      <w:r w:rsidR="0083175B" w:rsidRPr="00BA13B3">
        <w:rPr>
          <w:color w:val="000000" w:themeColor="text1"/>
          <w:sz w:val="22"/>
          <w:szCs w:val="22"/>
          <w:u w:color="000000"/>
        </w:rPr>
        <w:t>region</w:t>
      </w:r>
      <w:r w:rsidR="00C84223" w:rsidRPr="00BA13B3">
        <w:rPr>
          <w:color w:val="000000" w:themeColor="text1"/>
          <w:sz w:val="22"/>
          <w:szCs w:val="22"/>
          <w:u w:color="000000"/>
        </w:rPr>
        <w:t xml:space="preserve"> </w:t>
      </w:r>
      <w:r w:rsidR="0083175B" w:rsidRPr="00BA13B3">
        <w:rPr>
          <w:color w:val="000000" w:themeColor="text1"/>
          <w:sz w:val="22"/>
          <w:szCs w:val="22"/>
          <w:u w:color="000000"/>
        </w:rPr>
        <w:t>and</w:t>
      </w:r>
      <w:r w:rsidR="00C84223" w:rsidRPr="00BA13B3">
        <w:rPr>
          <w:color w:val="000000" w:themeColor="text1"/>
          <w:sz w:val="22"/>
          <w:szCs w:val="22"/>
          <w:u w:color="000000"/>
        </w:rPr>
        <w:t xml:space="preserve"> </w:t>
      </w:r>
      <w:r w:rsidR="0083175B" w:rsidRPr="00BA13B3">
        <w:rPr>
          <w:color w:val="000000" w:themeColor="text1"/>
          <w:sz w:val="22"/>
          <w:szCs w:val="22"/>
          <w:u w:color="000000"/>
        </w:rPr>
        <w:t>whose</w:t>
      </w:r>
      <w:r w:rsidR="00C84223" w:rsidRPr="00BA13B3">
        <w:rPr>
          <w:color w:val="000000" w:themeColor="text1"/>
          <w:sz w:val="22"/>
          <w:szCs w:val="22"/>
          <w:u w:color="000000"/>
        </w:rPr>
        <w:t xml:space="preserve"> </w:t>
      </w:r>
      <w:r w:rsidR="0083175B" w:rsidRPr="00BA13B3">
        <w:rPr>
          <w:color w:val="000000" w:themeColor="text1"/>
          <w:sz w:val="22"/>
          <w:szCs w:val="22"/>
          <w:u w:color="000000"/>
        </w:rPr>
        <w:t>work</w:t>
      </w:r>
      <w:r w:rsidR="00C84223" w:rsidRPr="00BA13B3">
        <w:rPr>
          <w:color w:val="000000" w:themeColor="text1"/>
          <w:sz w:val="22"/>
          <w:szCs w:val="22"/>
          <w:u w:color="000000"/>
        </w:rPr>
        <w:t xml:space="preserve"> </w:t>
      </w:r>
      <w:r w:rsidR="0083175B" w:rsidRPr="00BA13B3">
        <w:rPr>
          <w:color w:val="000000" w:themeColor="text1"/>
          <w:sz w:val="22"/>
          <w:szCs w:val="22"/>
          <w:u w:color="000000"/>
        </w:rPr>
        <w:t>would</w:t>
      </w:r>
      <w:r w:rsidR="00C84223" w:rsidRPr="00BA13B3">
        <w:rPr>
          <w:color w:val="000000" w:themeColor="text1"/>
          <w:sz w:val="22"/>
          <w:szCs w:val="22"/>
          <w:u w:color="000000"/>
        </w:rPr>
        <w:t xml:space="preserve"> </w:t>
      </w:r>
      <w:r w:rsidR="0083175B" w:rsidRPr="00BA13B3">
        <w:rPr>
          <w:color w:val="000000" w:themeColor="text1"/>
          <w:sz w:val="22"/>
          <w:szCs w:val="22"/>
          <w:u w:color="000000"/>
        </w:rPr>
        <w:t>benefit</w:t>
      </w:r>
      <w:r w:rsidR="00C84223" w:rsidRPr="00BA13B3">
        <w:rPr>
          <w:color w:val="000000" w:themeColor="text1"/>
          <w:sz w:val="22"/>
          <w:szCs w:val="22"/>
          <w:u w:color="000000"/>
        </w:rPr>
        <w:t xml:space="preserve"> </w:t>
      </w:r>
      <w:r w:rsidR="0083175B" w:rsidRPr="00BA13B3">
        <w:rPr>
          <w:color w:val="000000" w:themeColor="text1"/>
          <w:sz w:val="22"/>
          <w:szCs w:val="22"/>
          <w:u w:color="000000"/>
        </w:rPr>
        <w:t>from</w:t>
      </w:r>
      <w:r w:rsidR="00C84223" w:rsidRPr="00BA13B3">
        <w:rPr>
          <w:color w:val="000000" w:themeColor="text1"/>
          <w:sz w:val="22"/>
          <w:szCs w:val="22"/>
          <w:u w:color="000000"/>
        </w:rPr>
        <w:t xml:space="preserve"> </w:t>
      </w:r>
      <w:r w:rsidR="0083175B" w:rsidRPr="00BA13B3">
        <w:rPr>
          <w:color w:val="000000" w:themeColor="text1"/>
          <w:sz w:val="22"/>
          <w:szCs w:val="22"/>
          <w:u w:color="000000"/>
        </w:rPr>
        <w:t>the</w:t>
      </w:r>
      <w:r w:rsidR="00C84223" w:rsidRPr="00BA13B3">
        <w:rPr>
          <w:color w:val="000000" w:themeColor="text1"/>
          <w:sz w:val="22"/>
          <w:szCs w:val="22"/>
          <w:u w:color="000000"/>
        </w:rPr>
        <w:t xml:space="preserve"> </w:t>
      </w:r>
      <w:r w:rsidR="0083175B" w:rsidRPr="00BA13B3">
        <w:rPr>
          <w:color w:val="000000" w:themeColor="text1"/>
          <w:sz w:val="22"/>
          <w:szCs w:val="22"/>
          <w:u w:color="000000"/>
        </w:rPr>
        <w:t>use</w:t>
      </w:r>
      <w:r w:rsidR="00C84223" w:rsidRPr="00BA13B3">
        <w:rPr>
          <w:color w:val="000000" w:themeColor="text1"/>
          <w:sz w:val="22"/>
          <w:szCs w:val="22"/>
          <w:u w:color="000000"/>
        </w:rPr>
        <w:t xml:space="preserve"> </w:t>
      </w:r>
      <w:r w:rsidR="0083175B" w:rsidRPr="00BA13B3">
        <w:rPr>
          <w:color w:val="000000" w:themeColor="text1"/>
          <w:sz w:val="22"/>
          <w:szCs w:val="22"/>
          <w:u w:color="000000"/>
        </w:rPr>
        <w:t>of</w:t>
      </w:r>
      <w:r w:rsidR="00C84223" w:rsidRPr="00BA13B3">
        <w:rPr>
          <w:color w:val="000000" w:themeColor="text1"/>
          <w:sz w:val="22"/>
          <w:szCs w:val="22"/>
          <w:u w:color="000000"/>
        </w:rPr>
        <w:t xml:space="preserve"> </w:t>
      </w:r>
      <w:r w:rsidR="0083175B" w:rsidRPr="00BA13B3">
        <w:rPr>
          <w:color w:val="000000" w:themeColor="text1"/>
          <w:sz w:val="22"/>
          <w:szCs w:val="22"/>
          <w:u w:color="000000"/>
        </w:rPr>
        <w:t>the</w:t>
      </w:r>
      <w:r w:rsidR="00C84223" w:rsidRPr="00BA13B3">
        <w:rPr>
          <w:color w:val="000000" w:themeColor="text1"/>
          <w:sz w:val="22"/>
          <w:szCs w:val="22"/>
          <w:u w:color="000000"/>
        </w:rPr>
        <w:t xml:space="preserve"> </w:t>
      </w:r>
      <w:r w:rsidR="0083175B" w:rsidRPr="00BA13B3">
        <w:rPr>
          <w:color w:val="000000" w:themeColor="text1"/>
          <w:sz w:val="22"/>
          <w:szCs w:val="22"/>
          <w:u w:color="000000"/>
        </w:rPr>
        <w:t>Digital</w:t>
      </w:r>
      <w:r w:rsidR="00C84223" w:rsidRPr="00BA13B3">
        <w:rPr>
          <w:color w:val="000000" w:themeColor="text1"/>
          <w:sz w:val="22"/>
          <w:szCs w:val="22"/>
          <w:u w:color="000000"/>
        </w:rPr>
        <w:t xml:space="preserve"> </w:t>
      </w:r>
      <w:r w:rsidR="0083175B" w:rsidRPr="00BA13B3">
        <w:rPr>
          <w:color w:val="000000" w:themeColor="text1"/>
          <w:sz w:val="22"/>
          <w:szCs w:val="22"/>
          <w:u w:color="000000"/>
        </w:rPr>
        <w:t>Archaeological</w:t>
      </w:r>
      <w:r w:rsidR="00C84223" w:rsidRPr="00BA13B3">
        <w:rPr>
          <w:color w:val="000000" w:themeColor="text1"/>
          <w:sz w:val="22"/>
          <w:szCs w:val="22"/>
          <w:u w:color="000000"/>
        </w:rPr>
        <w:t xml:space="preserve"> </w:t>
      </w:r>
      <w:r w:rsidR="0083175B" w:rsidRPr="00BA13B3">
        <w:rPr>
          <w:color w:val="000000" w:themeColor="text1"/>
          <w:sz w:val="22"/>
          <w:szCs w:val="22"/>
          <w:u w:color="000000"/>
        </w:rPr>
        <w:t>Archive</w:t>
      </w:r>
      <w:r w:rsidR="00C84223" w:rsidRPr="00BA13B3">
        <w:rPr>
          <w:color w:val="000000" w:themeColor="text1"/>
          <w:sz w:val="22"/>
          <w:szCs w:val="22"/>
          <w:u w:color="000000"/>
        </w:rPr>
        <w:t xml:space="preserve"> </w:t>
      </w:r>
      <w:r w:rsidR="0083175B" w:rsidRPr="00BA13B3">
        <w:rPr>
          <w:color w:val="000000" w:themeColor="text1"/>
          <w:sz w:val="22"/>
          <w:szCs w:val="22"/>
          <w:u w:color="000000"/>
        </w:rPr>
        <w:t>of</w:t>
      </w:r>
      <w:r w:rsidR="00C84223" w:rsidRPr="00BA13B3">
        <w:rPr>
          <w:color w:val="000000" w:themeColor="text1"/>
          <w:sz w:val="22"/>
          <w:szCs w:val="22"/>
          <w:u w:color="000000"/>
        </w:rPr>
        <w:t xml:space="preserve"> </w:t>
      </w:r>
      <w:r w:rsidR="0083175B" w:rsidRPr="00BA13B3">
        <w:rPr>
          <w:color w:val="000000" w:themeColor="text1"/>
          <w:sz w:val="22"/>
          <w:szCs w:val="22"/>
          <w:u w:color="000000"/>
        </w:rPr>
        <w:t>Comparative</w:t>
      </w:r>
      <w:r w:rsidR="00C84223" w:rsidRPr="00BA13B3">
        <w:rPr>
          <w:color w:val="000000" w:themeColor="text1"/>
          <w:sz w:val="22"/>
          <w:szCs w:val="22"/>
          <w:u w:color="000000"/>
        </w:rPr>
        <w:t xml:space="preserve"> </w:t>
      </w:r>
      <w:r w:rsidR="0083175B" w:rsidRPr="00BA13B3">
        <w:rPr>
          <w:color w:val="000000" w:themeColor="text1"/>
          <w:sz w:val="22"/>
          <w:szCs w:val="22"/>
          <w:u w:color="000000"/>
        </w:rPr>
        <w:t>Slavery.</w:t>
      </w:r>
      <w:r w:rsidR="00C84223" w:rsidRPr="00BA13B3">
        <w:rPr>
          <w:color w:val="000000" w:themeColor="text1"/>
          <w:sz w:val="22"/>
          <w:szCs w:val="22"/>
          <w:u w:color="000000"/>
        </w:rPr>
        <w:t xml:space="preserve"> </w:t>
      </w:r>
      <w:r w:rsidR="008C4B98"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007E0255" w:rsidRPr="00BA13B3">
        <w:rPr>
          <w:color w:val="000000" w:themeColor="text1"/>
          <w:sz w:val="22"/>
          <w:szCs w:val="22"/>
          <w:u w:color="000000"/>
        </w:rPr>
        <w:t>The</w:t>
      </w:r>
      <w:r w:rsidR="00C84223" w:rsidRPr="00BA13B3">
        <w:rPr>
          <w:color w:val="000000" w:themeColor="text1"/>
          <w:sz w:val="22"/>
          <w:szCs w:val="22"/>
          <w:u w:color="000000"/>
        </w:rPr>
        <w:t xml:space="preserve"> </w:t>
      </w:r>
      <w:r w:rsidR="007E0255" w:rsidRPr="00BA13B3">
        <w:rPr>
          <w:color w:val="000000" w:themeColor="text1"/>
          <w:sz w:val="22"/>
          <w:szCs w:val="22"/>
          <w:u w:color="000000"/>
        </w:rPr>
        <w:t>stipend</w:t>
      </w:r>
      <w:r w:rsidR="00C84223" w:rsidRPr="00BA13B3">
        <w:rPr>
          <w:color w:val="000000" w:themeColor="text1"/>
          <w:sz w:val="22"/>
          <w:szCs w:val="22"/>
          <w:u w:color="000000"/>
        </w:rPr>
        <w:t xml:space="preserve"> </w:t>
      </w:r>
      <w:r w:rsidR="007E0255" w:rsidRPr="00BA13B3">
        <w:rPr>
          <w:color w:val="000000" w:themeColor="text1"/>
          <w:sz w:val="22"/>
          <w:szCs w:val="22"/>
          <w:u w:color="000000"/>
        </w:rPr>
        <w:t>is</w:t>
      </w:r>
      <w:r w:rsidR="00C84223" w:rsidRPr="00BA13B3">
        <w:rPr>
          <w:color w:val="000000" w:themeColor="text1"/>
          <w:sz w:val="22"/>
          <w:szCs w:val="22"/>
          <w:u w:color="000000"/>
        </w:rPr>
        <w:t xml:space="preserve"> </w:t>
      </w:r>
      <w:r w:rsidR="007E0255" w:rsidRPr="00BA13B3">
        <w:rPr>
          <w:color w:val="000000" w:themeColor="text1"/>
          <w:sz w:val="22"/>
          <w:szCs w:val="22"/>
          <w:u w:color="000000"/>
        </w:rPr>
        <w:t>up</w:t>
      </w:r>
      <w:r w:rsidR="00C84223" w:rsidRPr="00BA13B3">
        <w:rPr>
          <w:color w:val="000000" w:themeColor="text1"/>
          <w:sz w:val="22"/>
          <w:szCs w:val="22"/>
          <w:u w:color="000000"/>
        </w:rPr>
        <w:t xml:space="preserve"> </w:t>
      </w:r>
      <w:r w:rsidR="007E0255" w:rsidRPr="00BA13B3">
        <w:rPr>
          <w:color w:val="000000" w:themeColor="text1"/>
          <w:sz w:val="22"/>
          <w:szCs w:val="22"/>
          <w:u w:color="000000"/>
        </w:rPr>
        <w:t>to</w:t>
      </w:r>
      <w:r w:rsidR="00C84223" w:rsidRPr="00BA13B3">
        <w:rPr>
          <w:color w:val="000000" w:themeColor="text1"/>
          <w:sz w:val="22"/>
          <w:szCs w:val="22"/>
          <w:u w:color="000000"/>
        </w:rPr>
        <w:t xml:space="preserve"> </w:t>
      </w:r>
      <w:r w:rsidR="007E0255" w:rsidRPr="00BA13B3">
        <w:rPr>
          <w:color w:val="000000" w:themeColor="text1"/>
          <w:sz w:val="22"/>
          <w:szCs w:val="22"/>
          <w:u w:color="000000"/>
        </w:rPr>
        <w:t>$2,000/mo.</w:t>
      </w:r>
      <w:r w:rsidR="00C84223" w:rsidRPr="00BA13B3">
        <w:rPr>
          <w:color w:val="000000" w:themeColor="text1"/>
          <w:sz w:val="22"/>
          <w:szCs w:val="22"/>
          <w:u w:color="000000"/>
        </w:rPr>
        <w:t xml:space="preserve"> </w:t>
      </w:r>
      <w:r w:rsidR="007E0255" w:rsidRPr="00BA13B3">
        <w:rPr>
          <w:color w:val="000000" w:themeColor="text1"/>
          <w:sz w:val="22"/>
          <w:szCs w:val="22"/>
          <w:u w:color="000000"/>
        </w:rPr>
        <w:t>plus</w:t>
      </w:r>
      <w:r w:rsidR="00C84223" w:rsidRPr="00BA13B3">
        <w:rPr>
          <w:color w:val="000000" w:themeColor="text1"/>
          <w:sz w:val="22"/>
          <w:szCs w:val="22"/>
          <w:u w:color="000000"/>
        </w:rPr>
        <w:t xml:space="preserve"> </w:t>
      </w:r>
      <w:r w:rsidR="007E0255" w:rsidRPr="00BA13B3">
        <w:rPr>
          <w:color w:val="000000" w:themeColor="text1"/>
          <w:sz w:val="22"/>
          <w:szCs w:val="22"/>
          <w:u w:color="000000"/>
        </w:rPr>
        <w:t>travel</w:t>
      </w:r>
      <w:r w:rsidR="00C84223" w:rsidRPr="00BA13B3">
        <w:rPr>
          <w:color w:val="000000" w:themeColor="text1"/>
          <w:sz w:val="22"/>
          <w:szCs w:val="22"/>
          <w:u w:color="000000"/>
        </w:rPr>
        <w:t xml:space="preserve"> </w:t>
      </w:r>
      <w:r w:rsidR="007E0255" w:rsidRPr="00BA13B3">
        <w:rPr>
          <w:color w:val="000000" w:themeColor="text1"/>
          <w:sz w:val="22"/>
          <w:szCs w:val="22"/>
          <w:u w:color="000000"/>
        </w:rPr>
        <w:t>costs</w:t>
      </w:r>
      <w:r w:rsidR="00C84223" w:rsidRPr="00BA13B3">
        <w:rPr>
          <w:color w:val="000000" w:themeColor="text1"/>
          <w:sz w:val="22"/>
          <w:szCs w:val="22"/>
          <w:u w:color="000000"/>
        </w:rPr>
        <w:t xml:space="preserve"> </w:t>
      </w:r>
      <w:r w:rsidR="007E0255" w:rsidRPr="00BA13B3">
        <w:rPr>
          <w:color w:val="000000" w:themeColor="text1"/>
          <w:sz w:val="22"/>
          <w:szCs w:val="22"/>
          <w:u w:color="000000"/>
        </w:rPr>
        <w:t>for</w:t>
      </w:r>
      <w:r w:rsidR="00C84223" w:rsidRPr="00BA13B3">
        <w:rPr>
          <w:color w:val="000000" w:themeColor="text1"/>
          <w:sz w:val="22"/>
          <w:szCs w:val="22"/>
          <w:u w:color="000000"/>
        </w:rPr>
        <w:t xml:space="preserve"> </w:t>
      </w:r>
      <w:r w:rsidR="007E0255" w:rsidRPr="00BA13B3">
        <w:rPr>
          <w:color w:val="000000" w:themeColor="text1"/>
          <w:sz w:val="22"/>
          <w:szCs w:val="22"/>
          <w:u w:color="000000"/>
        </w:rPr>
        <w:t>U.S.</w:t>
      </w:r>
      <w:r w:rsidR="00C84223" w:rsidRPr="00BA13B3">
        <w:rPr>
          <w:color w:val="000000" w:themeColor="text1"/>
          <w:sz w:val="22"/>
          <w:szCs w:val="22"/>
          <w:u w:color="000000"/>
        </w:rPr>
        <w:t xml:space="preserve"> </w:t>
      </w:r>
      <w:r w:rsidR="007E0255" w:rsidRPr="00BA13B3">
        <w:rPr>
          <w:color w:val="000000" w:themeColor="text1"/>
          <w:sz w:val="22"/>
          <w:szCs w:val="22"/>
          <w:u w:color="000000"/>
        </w:rPr>
        <w:t>and</w:t>
      </w:r>
      <w:r w:rsidR="00C84223" w:rsidRPr="00BA13B3">
        <w:rPr>
          <w:color w:val="000000" w:themeColor="text1"/>
          <w:sz w:val="22"/>
          <w:szCs w:val="22"/>
          <w:u w:color="000000"/>
        </w:rPr>
        <w:t xml:space="preserve"> </w:t>
      </w:r>
      <w:r w:rsidR="007E0255" w:rsidRPr="00BA13B3">
        <w:rPr>
          <w:color w:val="000000" w:themeColor="text1"/>
          <w:sz w:val="22"/>
          <w:szCs w:val="22"/>
          <w:u w:color="000000"/>
        </w:rPr>
        <w:t>Canadian</w:t>
      </w:r>
      <w:r w:rsidR="00C84223" w:rsidRPr="00BA13B3">
        <w:rPr>
          <w:color w:val="000000" w:themeColor="text1"/>
          <w:sz w:val="22"/>
          <w:szCs w:val="22"/>
          <w:u w:color="000000"/>
        </w:rPr>
        <w:t xml:space="preserve"> </w:t>
      </w:r>
      <w:r w:rsidR="007E0255" w:rsidRPr="00BA13B3">
        <w:rPr>
          <w:color w:val="000000" w:themeColor="text1"/>
          <w:sz w:val="22"/>
          <w:szCs w:val="22"/>
          <w:u w:color="000000"/>
        </w:rPr>
        <w:t>scholars.</w:t>
      </w:r>
      <w:r w:rsidR="00C84223" w:rsidRPr="00BA13B3">
        <w:rPr>
          <w:color w:val="000000" w:themeColor="text1"/>
          <w:sz w:val="22"/>
          <w:szCs w:val="22"/>
          <w:u w:color="000000"/>
        </w:rPr>
        <w:t xml:space="preserve"> </w:t>
      </w:r>
      <w:r w:rsidR="007E0255" w:rsidRPr="00BA13B3">
        <w:rPr>
          <w:color w:val="000000" w:themeColor="text1"/>
          <w:sz w:val="22"/>
          <w:szCs w:val="22"/>
          <w:u w:color="000000"/>
        </w:rPr>
        <w:t>Residential</w:t>
      </w:r>
      <w:r w:rsidR="00C84223" w:rsidRPr="00BA13B3">
        <w:rPr>
          <w:color w:val="000000" w:themeColor="text1"/>
          <w:sz w:val="22"/>
          <w:szCs w:val="22"/>
          <w:u w:color="000000"/>
        </w:rPr>
        <w:t xml:space="preserve"> </w:t>
      </w:r>
      <w:r w:rsidR="007E0255" w:rsidRPr="00BA13B3">
        <w:rPr>
          <w:color w:val="000000" w:themeColor="text1"/>
          <w:sz w:val="22"/>
          <w:szCs w:val="22"/>
          <w:u w:color="000000"/>
        </w:rPr>
        <w:t>accommodation</w:t>
      </w:r>
      <w:r w:rsidR="00C84223" w:rsidRPr="00BA13B3">
        <w:rPr>
          <w:color w:val="000000" w:themeColor="text1"/>
          <w:sz w:val="22"/>
          <w:szCs w:val="22"/>
          <w:u w:color="000000"/>
        </w:rPr>
        <w:t xml:space="preserve"> </w:t>
      </w:r>
      <w:r w:rsidR="007E0255" w:rsidRPr="00BA13B3">
        <w:rPr>
          <w:color w:val="000000" w:themeColor="text1"/>
          <w:sz w:val="22"/>
          <w:szCs w:val="22"/>
          <w:u w:color="000000"/>
        </w:rPr>
        <w:t>may</w:t>
      </w:r>
      <w:r w:rsidR="00C84223" w:rsidRPr="00BA13B3">
        <w:rPr>
          <w:color w:val="000000" w:themeColor="text1"/>
          <w:sz w:val="22"/>
          <w:szCs w:val="22"/>
          <w:u w:color="000000"/>
        </w:rPr>
        <w:t xml:space="preserve"> </w:t>
      </w:r>
      <w:r w:rsidR="007E0255" w:rsidRPr="00BA13B3">
        <w:rPr>
          <w:color w:val="000000" w:themeColor="text1"/>
          <w:sz w:val="22"/>
          <w:szCs w:val="22"/>
          <w:u w:color="000000"/>
        </w:rPr>
        <w:t>be</w:t>
      </w:r>
      <w:r w:rsidR="00C84223" w:rsidRPr="00BA13B3">
        <w:rPr>
          <w:color w:val="000000" w:themeColor="text1"/>
          <w:sz w:val="22"/>
          <w:szCs w:val="22"/>
          <w:u w:color="000000"/>
        </w:rPr>
        <w:t xml:space="preserve"> </w:t>
      </w:r>
      <w:r w:rsidR="007E0255" w:rsidRPr="00BA13B3">
        <w:rPr>
          <w:color w:val="000000" w:themeColor="text1"/>
          <w:sz w:val="22"/>
          <w:szCs w:val="22"/>
          <w:u w:color="000000"/>
        </w:rPr>
        <w:t>availab</w:t>
      </w:r>
      <w:r w:rsidR="001E5C04" w:rsidRPr="00BA13B3">
        <w:rPr>
          <w:color w:val="000000" w:themeColor="text1"/>
          <w:sz w:val="22"/>
          <w:szCs w:val="22"/>
          <w:u w:color="000000"/>
        </w:rPr>
        <w:t>l</w:t>
      </w:r>
      <w:r w:rsidR="007E0255" w:rsidRPr="00BA13B3">
        <w:rPr>
          <w:color w:val="000000" w:themeColor="text1"/>
          <w:sz w:val="22"/>
          <w:szCs w:val="22"/>
          <w:u w:color="000000"/>
        </w:rPr>
        <w:t>e</w:t>
      </w:r>
      <w:r w:rsidR="00C84223" w:rsidRPr="00BA13B3">
        <w:rPr>
          <w:color w:val="000000" w:themeColor="text1"/>
          <w:sz w:val="22"/>
          <w:szCs w:val="22"/>
          <w:u w:color="000000"/>
        </w:rPr>
        <w:t xml:space="preserve"> </w:t>
      </w:r>
      <w:r w:rsidR="007E0255" w:rsidRPr="00BA13B3">
        <w:rPr>
          <w:color w:val="000000" w:themeColor="text1"/>
          <w:sz w:val="22"/>
          <w:szCs w:val="22"/>
          <w:u w:color="000000"/>
        </w:rPr>
        <w:t>on</w:t>
      </w:r>
      <w:r w:rsidR="00C84223" w:rsidRPr="00BA13B3">
        <w:rPr>
          <w:color w:val="000000" w:themeColor="text1"/>
          <w:sz w:val="22"/>
          <w:szCs w:val="22"/>
          <w:u w:color="000000"/>
        </w:rPr>
        <w:t xml:space="preserve"> </w:t>
      </w:r>
      <w:r w:rsidR="007E0255" w:rsidRPr="00BA13B3">
        <w:rPr>
          <w:color w:val="000000" w:themeColor="text1"/>
          <w:sz w:val="22"/>
          <w:szCs w:val="22"/>
          <w:u w:color="000000"/>
        </w:rPr>
        <w:t>a</w:t>
      </w:r>
      <w:r w:rsidR="00C84223" w:rsidRPr="00BA13B3">
        <w:rPr>
          <w:color w:val="000000" w:themeColor="text1"/>
          <w:sz w:val="22"/>
          <w:szCs w:val="22"/>
          <w:u w:color="000000"/>
        </w:rPr>
        <w:t xml:space="preserve"> </w:t>
      </w:r>
      <w:r w:rsidR="007E0255" w:rsidRPr="00BA13B3">
        <w:rPr>
          <w:color w:val="000000" w:themeColor="text1"/>
          <w:sz w:val="22"/>
          <w:szCs w:val="22"/>
          <w:u w:color="000000"/>
        </w:rPr>
        <w:t>limited</w:t>
      </w:r>
      <w:r w:rsidR="00C84223" w:rsidRPr="00BA13B3">
        <w:rPr>
          <w:color w:val="000000" w:themeColor="text1"/>
          <w:sz w:val="22"/>
          <w:szCs w:val="22"/>
          <w:u w:color="000000"/>
        </w:rPr>
        <w:t xml:space="preserve"> </w:t>
      </w:r>
      <w:r w:rsidR="007E0255" w:rsidRPr="00BA13B3">
        <w:rPr>
          <w:color w:val="000000" w:themeColor="text1"/>
          <w:sz w:val="22"/>
          <w:szCs w:val="22"/>
          <w:u w:color="000000"/>
        </w:rPr>
        <w:t>basis.</w:t>
      </w:r>
      <w:r w:rsidR="00C84223" w:rsidRPr="00BA13B3">
        <w:rPr>
          <w:color w:val="000000" w:themeColor="text1"/>
          <w:sz w:val="22"/>
          <w:szCs w:val="22"/>
          <w:u w:color="000000"/>
        </w:rPr>
        <w:t xml:space="preserve"> </w:t>
      </w:r>
    </w:p>
    <w:p w14:paraId="287DB759" w14:textId="1575D637" w:rsidR="00826822" w:rsidRPr="00BA13B3"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35" w:history="1">
        <w:r w:rsidRPr="00BA13B3">
          <w:rPr>
            <w:rStyle w:val="Hyperlink"/>
            <w:szCs w:val="22"/>
            <w:u w:color="000000"/>
          </w:rPr>
          <w:t>http://www.monticello.org/research/fellowships/index.html</w:t>
        </w:r>
      </w:hyperlink>
    </w:p>
    <w:p w14:paraId="778CCAED" w14:textId="2DC263B5" w:rsidR="00826822" w:rsidRPr="00BA13B3"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April</w:t>
      </w:r>
      <w:r w:rsidR="00C84223" w:rsidRPr="00BA13B3">
        <w:rPr>
          <w:b/>
          <w:color w:val="000000" w:themeColor="text1"/>
          <w:sz w:val="22"/>
          <w:szCs w:val="22"/>
          <w:u w:color="000000"/>
        </w:rPr>
        <w:t xml:space="preserve"> </w:t>
      </w:r>
      <w:r w:rsidRPr="00BA13B3">
        <w:rPr>
          <w:b/>
          <w:color w:val="000000" w:themeColor="text1"/>
          <w:sz w:val="22"/>
          <w:szCs w:val="22"/>
          <w:u w:color="000000"/>
        </w:rPr>
        <w:t>1</w:t>
      </w:r>
      <w:r w:rsidR="00C84223" w:rsidRPr="00BA13B3">
        <w:rPr>
          <w:b/>
          <w:color w:val="000000" w:themeColor="text1"/>
          <w:sz w:val="22"/>
          <w:szCs w:val="22"/>
          <w:u w:color="000000"/>
        </w:rPr>
        <w:t xml:space="preserve"> </w:t>
      </w:r>
      <w:r w:rsidRPr="00BA13B3">
        <w:rPr>
          <w:b/>
          <w:color w:val="000000" w:themeColor="text1"/>
          <w:sz w:val="22"/>
          <w:szCs w:val="22"/>
          <w:u w:color="000000"/>
        </w:rPr>
        <w:t>and</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Pr="00BA13B3">
        <w:rPr>
          <w:b/>
          <w:color w:val="000000" w:themeColor="text1"/>
          <w:sz w:val="22"/>
          <w:szCs w:val="22"/>
          <w:u w:color="000000"/>
        </w:rPr>
        <w:t>1</w:t>
      </w:r>
    </w:p>
    <w:p w14:paraId="38106FDA" w14:textId="77777777" w:rsidR="00826822" w:rsidRPr="00BA13B3"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5732FB51" w14:textId="3AF7C12D" w:rsidR="00AC7221" w:rsidRPr="00BA13B3" w:rsidRDefault="0041688B" w:rsidP="00C84223">
      <w:pPr>
        <w:pStyle w:val="Heading2"/>
        <w:rPr>
          <w:sz w:val="22"/>
        </w:rPr>
      </w:pPr>
      <w:bookmarkStart w:id="566" w:name="_Toc80091983"/>
      <w:bookmarkStart w:id="567" w:name="_Toc80163040"/>
      <w:bookmarkStart w:id="568" w:name="_Toc85086554"/>
      <w:bookmarkStart w:id="569" w:name="_Toc95369201"/>
      <w:bookmarkStart w:id="570" w:name="_Toc122406643"/>
      <w:bookmarkStart w:id="571" w:name="_Toc453584493"/>
      <w:bookmarkStart w:id="572" w:name="_Toc175570150"/>
      <w:r w:rsidRPr="00BA13B3">
        <w:rPr>
          <w:sz w:val="22"/>
        </w:rPr>
        <w:t>The</w:t>
      </w:r>
      <w:r w:rsidR="00C84223" w:rsidRPr="00BA13B3">
        <w:rPr>
          <w:sz w:val="22"/>
        </w:rPr>
        <w:t xml:space="preserve"> </w:t>
      </w:r>
      <w:r w:rsidRPr="00BA13B3">
        <w:rPr>
          <w:sz w:val="22"/>
        </w:rPr>
        <w:t>United</w:t>
      </w:r>
      <w:r w:rsidR="00C84223" w:rsidRPr="00BA13B3">
        <w:rPr>
          <w:sz w:val="22"/>
        </w:rPr>
        <w:t xml:space="preserve"> </w:t>
      </w:r>
      <w:r w:rsidRPr="00BA13B3">
        <w:rPr>
          <w:sz w:val="22"/>
        </w:rPr>
        <w:t>States</w:t>
      </w:r>
      <w:r w:rsidR="00C84223" w:rsidRPr="00BA13B3">
        <w:rPr>
          <w:sz w:val="22"/>
        </w:rPr>
        <w:t xml:space="preserve"> </w:t>
      </w:r>
      <w:r w:rsidRPr="00BA13B3">
        <w:rPr>
          <w:sz w:val="22"/>
        </w:rPr>
        <w:t>Department</w:t>
      </w:r>
      <w:r w:rsidR="00C84223" w:rsidRPr="00BA13B3">
        <w:rPr>
          <w:sz w:val="22"/>
        </w:rPr>
        <w:t xml:space="preserve"> </w:t>
      </w:r>
      <w:r w:rsidRPr="00BA13B3">
        <w:rPr>
          <w:sz w:val="22"/>
        </w:rPr>
        <w:t>of</w:t>
      </w:r>
      <w:r w:rsidR="00C84223" w:rsidRPr="00BA13B3">
        <w:rPr>
          <w:sz w:val="22"/>
        </w:rPr>
        <w:t xml:space="preserve"> </w:t>
      </w:r>
      <w:r w:rsidRPr="00BA13B3">
        <w:rPr>
          <w:sz w:val="22"/>
        </w:rPr>
        <w:t>Justice,</w:t>
      </w:r>
      <w:r w:rsidR="00C84223" w:rsidRPr="00BA13B3">
        <w:rPr>
          <w:sz w:val="22"/>
        </w:rPr>
        <w:t xml:space="preserve"> </w:t>
      </w:r>
      <w:r w:rsidRPr="00BA13B3">
        <w:rPr>
          <w:sz w:val="22"/>
        </w:rPr>
        <w:t>the</w:t>
      </w:r>
      <w:r w:rsidR="00C84223" w:rsidRPr="00BA13B3">
        <w:rPr>
          <w:sz w:val="22"/>
        </w:rPr>
        <w:t xml:space="preserve"> </w:t>
      </w:r>
      <w:r w:rsidRPr="00BA13B3">
        <w:rPr>
          <w:sz w:val="22"/>
        </w:rPr>
        <w:t>National</w:t>
      </w:r>
      <w:r w:rsidR="00C84223" w:rsidRPr="00BA13B3">
        <w:rPr>
          <w:sz w:val="22"/>
        </w:rPr>
        <w:t xml:space="preserve"> </w:t>
      </w:r>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Justice</w:t>
      </w:r>
      <w:r w:rsidR="00C84223" w:rsidRPr="00BA13B3">
        <w:rPr>
          <w:sz w:val="22"/>
        </w:rPr>
        <w:t xml:space="preserve"> </w:t>
      </w:r>
      <w:r w:rsidRPr="00BA13B3">
        <w:rPr>
          <w:sz w:val="22"/>
        </w:rPr>
        <w:t>(NIJ)</w:t>
      </w:r>
      <w:bookmarkEnd w:id="566"/>
      <w:bookmarkEnd w:id="567"/>
      <w:bookmarkEnd w:id="568"/>
      <w:bookmarkEnd w:id="569"/>
      <w:bookmarkEnd w:id="570"/>
      <w:bookmarkEnd w:id="571"/>
      <w:r w:rsidR="00C84223" w:rsidRPr="00BA13B3">
        <w:rPr>
          <w:sz w:val="22"/>
        </w:rPr>
        <w:t xml:space="preserve"> </w:t>
      </w:r>
      <w:r w:rsidRPr="00BA13B3">
        <w:rPr>
          <w:sz w:val="22"/>
        </w:rPr>
        <w:t>–</w:t>
      </w:r>
      <w:r w:rsidR="00C84223" w:rsidRPr="00BA13B3">
        <w:rPr>
          <w:sz w:val="22"/>
        </w:rPr>
        <w:t xml:space="preserve"> </w:t>
      </w:r>
      <w:r w:rsidRPr="00BA13B3">
        <w:rPr>
          <w:sz w:val="22"/>
        </w:rPr>
        <w:t>Graduate</w:t>
      </w:r>
      <w:r w:rsidR="00C84223" w:rsidRPr="00BA13B3">
        <w:rPr>
          <w:sz w:val="22"/>
        </w:rPr>
        <w:t xml:space="preserve"> </w:t>
      </w:r>
      <w:r w:rsidRPr="00BA13B3">
        <w:rPr>
          <w:sz w:val="22"/>
        </w:rPr>
        <w:t>Research</w:t>
      </w:r>
      <w:r w:rsidR="00C84223" w:rsidRPr="00BA13B3">
        <w:rPr>
          <w:sz w:val="22"/>
        </w:rPr>
        <w:t xml:space="preserve"> </w:t>
      </w:r>
      <w:r w:rsidRPr="00BA13B3">
        <w:rPr>
          <w:sz w:val="22"/>
        </w:rPr>
        <w:t>Fellowships</w:t>
      </w:r>
      <w:bookmarkEnd w:id="572"/>
    </w:p>
    <w:p w14:paraId="1C94C7B7" w14:textId="4D2582BE" w:rsidR="00AC4C03" w:rsidRPr="00BA13B3" w:rsidRDefault="0041688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i/>
          <w:color w:val="000000" w:themeColor="text1"/>
          <w:sz w:val="22"/>
          <w:szCs w:val="22"/>
          <w:u w:color="000000"/>
        </w:rPr>
      </w:pPr>
      <w:r w:rsidRPr="00BA13B3">
        <w:rPr>
          <w:i/>
          <w:color w:val="000000" w:themeColor="text1"/>
          <w:sz w:val="22"/>
          <w:szCs w:val="22"/>
          <w:u w:color="000000"/>
        </w:rPr>
        <w:t>*Note:</w:t>
      </w:r>
      <w:r w:rsidR="00C84223" w:rsidRPr="00BA13B3">
        <w:rPr>
          <w:i/>
          <w:color w:val="000000" w:themeColor="text1"/>
          <w:sz w:val="22"/>
          <w:szCs w:val="22"/>
          <w:u w:color="000000"/>
        </w:rPr>
        <w:t xml:space="preserve"> </w:t>
      </w:r>
      <w:r w:rsidRPr="00BA13B3">
        <w:rPr>
          <w:i/>
          <w:color w:val="000000" w:themeColor="text1"/>
          <w:sz w:val="22"/>
          <w:szCs w:val="22"/>
          <w:u w:color="000000"/>
        </w:rPr>
        <w:t>These</w:t>
      </w:r>
      <w:r w:rsidR="00C84223" w:rsidRPr="00BA13B3">
        <w:rPr>
          <w:i/>
          <w:color w:val="000000" w:themeColor="text1"/>
          <w:sz w:val="22"/>
          <w:szCs w:val="22"/>
          <w:u w:color="000000"/>
        </w:rPr>
        <w:t xml:space="preserve"> </w:t>
      </w:r>
      <w:r w:rsidRPr="00BA13B3">
        <w:rPr>
          <w:i/>
          <w:color w:val="000000" w:themeColor="text1"/>
          <w:sz w:val="22"/>
          <w:szCs w:val="22"/>
          <w:u w:color="000000"/>
        </w:rPr>
        <w:t>are</w:t>
      </w:r>
      <w:r w:rsidR="00C84223" w:rsidRPr="00BA13B3">
        <w:rPr>
          <w:i/>
          <w:color w:val="000000" w:themeColor="text1"/>
          <w:sz w:val="22"/>
          <w:szCs w:val="22"/>
          <w:u w:color="000000"/>
        </w:rPr>
        <w:t xml:space="preserve"> </w:t>
      </w:r>
      <w:r w:rsidRPr="00BA13B3">
        <w:rPr>
          <w:i/>
          <w:color w:val="000000" w:themeColor="text1"/>
          <w:sz w:val="22"/>
          <w:szCs w:val="22"/>
          <w:u w:color="000000"/>
        </w:rPr>
        <w:t>institutional</w:t>
      </w:r>
      <w:r w:rsidR="00C84223" w:rsidRPr="00BA13B3">
        <w:rPr>
          <w:i/>
          <w:color w:val="000000" w:themeColor="text1"/>
          <w:sz w:val="22"/>
          <w:szCs w:val="22"/>
          <w:u w:color="000000"/>
        </w:rPr>
        <w:t xml:space="preserve"> </w:t>
      </w:r>
      <w:r w:rsidRPr="00BA13B3">
        <w:rPr>
          <w:i/>
          <w:color w:val="000000" w:themeColor="text1"/>
          <w:sz w:val="22"/>
          <w:szCs w:val="22"/>
          <w:u w:color="000000"/>
        </w:rPr>
        <w:t>grants,</w:t>
      </w:r>
      <w:r w:rsidR="00C84223" w:rsidRPr="00BA13B3">
        <w:rPr>
          <w:i/>
          <w:color w:val="000000" w:themeColor="text1"/>
          <w:sz w:val="22"/>
          <w:szCs w:val="22"/>
          <w:u w:color="000000"/>
        </w:rPr>
        <w:t xml:space="preserve"> </w:t>
      </w:r>
      <w:r w:rsidRPr="00BA13B3">
        <w:rPr>
          <w:i/>
          <w:color w:val="000000" w:themeColor="text1"/>
          <w:sz w:val="22"/>
          <w:szCs w:val="22"/>
          <w:u w:color="000000"/>
        </w:rPr>
        <w:t>which</w:t>
      </w:r>
      <w:r w:rsidR="00C84223" w:rsidRPr="00BA13B3">
        <w:rPr>
          <w:i/>
          <w:color w:val="000000" w:themeColor="text1"/>
          <w:sz w:val="22"/>
          <w:szCs w:val="22"/>
          <w:u w:color="000000"/>
        </w:rPr>
        <w:t xml:space="preserve"> </w:t>
      </w:r>
      <w:r w:rsidRPr="00BA13B3">
        <w:rPr>
          <w:i/>
          <w:color w:val="000000" w:themeColor="text1"/>
          <w:sz w:val="22"/>
          <w:szCs w:val="22"/>
          <w:u w:color="000000"/>
        </w:rPr>
        <w:t>must</w:t>
      </w:r>
      <w:r w:rsidR="00C84223" w:rsidRPr="00BA13B3">
        <w:rPr>
          <w:i/>
          <w:color w:val="000000" w:themeColor="text1"/>
          <w:sz w:val="22"/>
          <w:szCs w:val="22"/>
          <w:u w:color="000000"/>
        </w:rPr>
        <w:t xml:space="preserve"> </w:t>
      </w:r>
      <w:r w:rsidRPr="00BA13B3">
        <w:rPr>
          <w:i/>
          <w:color w:val="000000" w:themeColor="text1"/>
          <w:sz w:val="22"/>
          <w:szCs w:val="22"/>
          <w:u w:color="000000"/>
        </w:rPr>
        <w:t>go</w:t>
      </w:r>
      <w:r w:rsidR="00C84223" w:rsidRPr="00BA13B3">
        <w:rPr>
          <w:i/>
          <w:color w:val="000000" w:themeColor="text1"/>
          <w:sz w:val="22"/>
          <w:szCs w:val="22"/>
          <w:u w:color="000000"/>
        </w:rPr>
        <w:t xml:space="preserve"> </w:t>
      </w:r>
      <w:r w:rsidRPr="00BA13B3">
        <w:rPr>
          <w:i/>
          <w:color w:val="000000" w:themeColor="text1"/>
          <w:sz w:val="22"/>
          <w:szCs w:val="22"/>
          <w:u w:color="000000"/>
        </w:rPr>
        <w:t>through</w:t>
      </w:r>
      <w:r w:rsidR="00C84223" w:rsidRPr="00BA13B3">
        <w:rPr>
          <w:i/>
          <w:color w:val="000000" w:themeColor="text1"/>
          <w:sz w:val="22"/>
          <w:szCs w:val="22"/>
          <w:u w:color="000000"/>
        </w:rPr>
        <w:t xml:space="preserve"> </w:t>
      </w:r>
      <w:r w:rsidRPr="00BA13B3">
        <w:rPr>
          <w:i/>
          <w:color w:val="000000" w:themeColor="text1"/>
          <w:sz w:val="22"/>
          <w:szCs w:val="22"/>
          <w:u w:color="000000"/>
        </w:rPr>
        <w:t>the</w:t>
      </w:r>
      <w:r w:rsidR="00C84223" w:rsidRPr="00BA13B3">
        <w:rPr>
          <w:i/>
          <w:color w:val="000000" w:themeColor="text1"/>
          <w:sz w:val="22"/>
          <w:szCs w:val="22"/>
          <w:u w:color="000000"/>
        </w:rPr>
        <w:t xml:space="preserve"> </w:t>
      </w:r>
      <w:r w:rsidRPr="00BA13B3">
        <w:rPr>
          <w:i/>
          <w:color w:val="000000" w:themeColor="text1"/>
          <w:sz w:val="22"/>
          <w:szCs w:val="22"/>
          <w:u w:color="000000"/>
        </w:rPr>
        <w:t>University</w:t>
      </w:r>
      <w:r w:rsidR="00C84223" w:rsidRPr="00BA13B3">
        <w:rPr>
          <w:i/>
          <w:color w:val="000000" w:themeColor="text1"/>
          <w:sz w:val="22"/>
          <w:szCs w:val="22"/>
          <w:u w:color="000000"/>
        </w:rPr>
        <w:t xml:space="preserve"> </w:t>
      </w:r>
      <w:r w:rsidRPr="00BA13B3">
        <w:rPr>
          <w:i/>
          <w:color w:val="000000" w:themeColor="text1"/>
          <w:sz w:val="22"/>
          <w:szCs w:val="22"/>
          <w:u w:color="000000"/>
        </w:rPr>
        <w:t>of</w:t>
      </w:r>
      <w:r w:rsidR="00C84223" w:rsidRPr="00BA13B3">
        <w:rPr>
          <w:i/>
          <w:color w:val="000000" w:themeColor="text1"/>
          <w:sz w:val="22"/>
          <w:szCs w:val="22"/>
          <w:u w:color="000000"/>
        </w:rPr>
        <w:t xml:space="preserve"> </w:t>
      </w:r>
      <w:r w:rsidRPr="00BA13B3">
        <w:rPr>
          <w:i/>
          <w:color w:val="000000" w:themeColor="text1"/>
          <w:sz w:val="22"/>
          <w:szCs w:val="22"/>
          <w:u w:color="000000"/>
        </w:rPr>
        <w:t>Kansas</w:t>
      </w:r>
      <w:r w:rsidR="00C84223" w:rsidRPr="00BA13B3">
        <w:rPr>
          <w:i/>
          <w:color w:val="000000" w:themeColor="text1"/>
          <w:sz w:val="22"/>
          <w:szCs w:val="22"/>
          <w:u w:color="000000"/>
        </w:rPr>
        <w:t xml:space="preserve"> </w:t>
      </w:r>
      <w:r w:rsidRPr="00BA13B3">
        <w:rPr>
          <w:i/>
          <w:color w:val="000000" w:themeColor="text1"/>
          <w:sz w:val="22"/>
          <w:szCs w:val="22"/>
          <w:u w:color="000000"/>
        </w:rPr>
        <w:t>Center</w:t>
      </w:r>
      <w:r w:rsidR="00C84223" w:rsidRPr="00BA13B3">
        <w:rPr>
          <w:i/>
          <w:color w:val="000000" w:themeColor="text1"/>
          <w:sz w:val="22"/>
          <w:szCs w:val="22"/>
          <w:u w:color="000000"/>
        </w:rPr>
        <w:t xml:space="preserve"> </w:t>
      </w:r>
      <w:r w:rsidRPr="00BA13B3">
        <w:rPr>
          <w:i/>
          <w:color w:val="000000" w:themeColor="text1"/>
          <w:sz w:val="22"/>
          <w:szCs w:val="22"/>
          <w:u w:color="000000"/>
        </w:rPr>
        <w:t>for</w:t>
      </w:r>
      <w:r w:rsidR="00C84223" w:rsidRPr="00BA13B3">
        <w:rPr>
          <w:i/>
          <w:color w:val="000000" w:themeColor="text1"/>
          <w:sz w:val="22"/>
          <w:szCs w:val="22"/>
          <w:u w:color="000000"/>
        </w:rPr>
        <w:t xml:space="preserve"> </w:t>
      </w:r>
      <w:r w:rsidRPr="00BA13B3">
        <w:rPr>
          <w:i/>
          <w:color w:val="000000" w:themeColor="text1"/>
          <w:sz w:val="22"/>
          <w:szCs w:val="22"/>
          <w:u w:color="000000"/>
        </w:rPr>
        <w:t>Research</w:t>
      </w:r>
      <w:r w:rsidR="00C84223" w:rsidRPr="00BA13B3">
        <w:rPr>
          <w:i/>
          <w:color w:val="000000" w:themeColor="text1"/>
          <w:sz w:val="22"/>
          <w:szCs w:val="22"/>
          <w:u w:color="000000"/>
        </w:rPr>
        <w:t xml:space="preserve"> </w:t>
      </w:r>
      <w:r w:rsidRPr="00BA13B3">
        <w:rPr>
          <w:i/>
          <w:color w:val="000000" w:themeColor="text1"/>
          <w:sz w:val="22"/>
          <w:szCs w:val="22"/>
          <w:u w:color="000000"/>
        </w:rPr>
        <w:t>(KUCR).</w:t>
      </w:r>
    </w:p>
    <w:p w14:paraId="1BDC065B" w14:textId="323F69A9" w:rsidR="00AC4C03" w:rsidRPr="00BA13B3" w:rsidRDefault="0041688B"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NIJ</w:t>
      </w:r>
      <w:r w:rsidR="00C84223" w:rsidRPr="00BA13B3">
        <w:rPr>
          <w:color w:val="000000" w:themeColor="text1"/>
          <w:sz w:val="22"/>
          <w:szCs w:val="22"/>
        </w:rPr>
        <w:t xml:space="preserve"> </w:t>
      </w:r>
      <w:r w:rsidRPr="00BA13B3">
        <w:rPr>
          <w:color w:val="000000" w:themeColor="text1"/>
          <w:sz w:val="22"/>
          <w:szCs w:val="22"/>
        </w:rPr>
        <w:t>Graduate</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(GRF)</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Behavioral</w:t>
      </w:r>
      <w:r w:rsidR="00C84223" w:rsidRPr="00BA13B3">
        <w:rPr>
          <w:color w:val="000000" w:themeColor="text1"/>
          <w:sz w:val="22"/>
          <w:szCs w:val="22"/>
        </w:rPr>
        <w:t xml:space="preserve"> </w:t>
      </w:r>
      <w:r w:rsidRPr="00BA13B3">
        <w:rPr>
          <w:color w:val="000000" w:themeColor="text1"/>
          <w:sz w:val="22"/>
          <w:szCs w:val="22"/>
        </w:rPr>
        <w:t>Sciences</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open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00AC4C03" w:rsidRPr="00BA13B3">
        <w:rPr>
          <w:color w:val="000000" w:themeColor="text1"/>
          <w:sz w:val="22"/>
          <w:szCs w:val="22"/>
        </w:rPr>
        <w:t>ABD</w:t>
      </w:r>
      <w:r w:rsidR="00C84223" w:rsidRPr="00BA13B3">
        <w:rPr>
          <w:color w:val="000000" w:themeColor="text1"/>
          <w:sz w:val="22"/>
          <w:szCs w:val="22"/>
        </w:rPr>
        <w:t xml:space="preserve"> </w:t>
      </w:r>
      <w:r w:rsidRPr="00BA13B3">
        <w:rPr>
          <w:color w:val="000000" w:themeColor="text1"/>
          <w:sz w:val="22"/>
          <w:szCs w:val="22"/>
        </w:rPr>
        <w:t>doctoral</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behavioral</w:t>
      </w:r>
      <w:r w:rsidR="00C84223" w:rsidRPr="00BA13B3">
        <w:rPr>
          <w:color w:val="000000" w:themeColor="text1"/>
          <w:sz w:val="22"/>
          <w:szCs w:val="22"/>
        </w:rPr>
        <w:t xml:space="preserve"> </w:t>
      </w:r>
      <w:r w:rsidRPr="00BA13B3">
        <w:rPr>
          <w:color w:val="000000" w:themeColor="text1"/>
          <w:sz w:val="22"/>
          <w:szCs w:val="22"/>
        </w:rPr>
        <w:t>science</w:t>
      </w:r>
      <w:r w:rsidR="00C84223" w:rsidRPr="00BA13B3">
        <w:rPr>
          <w:color w:val="000000" w:themeColor="text1"/>
          <w:sz w:val="22"/>
          <w:szCs w:val="22"/>
        </w:rPr>
        <w:t xml:space="preserve"> </w:t>
      </w:r>
      <w:r w:rsidRPr="00BA13B3">
        <w:rPr>
          <w:color w:val="000000" w:themeColor="text1"/>
          <w:sz w:val="22"/>
          <w:szCs w:val="22"/>
        </w:rPr>
        <w:t>disciplines.</w:t>
      </w:r>
      <w:r w:rsidR="00C84223" w:rsidRPr="00BA13B3">
        <w:rPr>
          <w:color w:val="000000" w:themeColor="text1"/>
          <w:sz w:val="22"/>
          <w:szCs w:val="22"/>
        </w:rPr>
        <w:t xml:space="preserve"> </w:t>
      </w:r>
      <w:r w:rsidR="00AC4C03" w:rsidRPr="00BA13B3">
        <w:rPr>
          <w:color w:val="000000" w:themeColor="text1"/>
          <w:sz w:val="22"/>
          <w:szCs w:val="22"/>
        </w:rPr>
        <w:t>The</w:t>
      </w:r>
      <w:r w:rsidR="00C84223" w:rsidRPr="00BA13B3">
        <w:rPr>
          <w:color w:val="000000" w:themeColor="text1"/>
          <w:sz w:val="22"/>
          <w:szCs w:val="22"/>
        </w:rPr>
        <w:t xml:space="preserve"> </w:t>
      </w:r>
      <w:r w:rsidR="00AC4C03" w:rsidRPr="00BA13B3">
        <w:rPr>
          <w:color w:val="000000" w:themeColor="text1"/>
          <w:sz w:val="22"/>
          <w:szCs w:val="22"/>
        </w:rPr>
        <w:t>fellowship</w:t>
      </w:r>
      <w:r w:rsidR="00C84223" w:rsidRPr="00BA13B3">
        <w:rPr>
          <w:color w:val="000000" w:themeColor="text1"/>
          <w:sz w:val="22"/>
          <w:szCs w:val="22"/>
        </w:rPr>
        <w:t xml:space="preserve"> </w:t>
      </w:r>
      <w:r w:rsidR="00AC4C03" w:rsidRPr="00BA13B3">
        <w:rPr>
          <w:color w:val="000000" w:themeColor="text1"/>
          <w:sz w:val="22"/>
          <w:szCs w:val="22"/>
        </w:rPr>
        <w:t>awards</w:t>
      </w:r>
      <w:r w:rsidR="00C84223" w:rsidRPr="00BA13B3">
        <w:rPr>
          <w:color w:val="000000" w:themeColor="text1"/>
          <w:sz w:val="22"/>
          <w:szCs w:val="22"/>
        </w:rPr>
        <w:t xml:space="preserve"> </w:t>
      </w:r>
      <w:r w:rsidR="00AC4C03" w:rsidRPr="00BA13B3">
        <w:rPr>
          <w:color w:val="000000" w:themeColor="text1"/>
          <w:sz w:val="22"/>
          <w:szCs w:val="22"/>
        </w:rPr>
        <w:t>provide</w:t>
      </w:r>
      <w:r w:rsidR="00C84223" w:rsidRPr="00BA13B3">
        <w:rPr>
          <w:color w:val="000000" w:themeColor="text1"/>
          <w:sz w:val="22"/>
          <w:szCs w:val="22"/>
        </w:rPr>
        <w:t xml:space="preserve"> </w:t>
      </w:r>
      <w:r w:rsidR="00AC4C03" w:rsidRPr="00BA13B3">
        <w:rPr>
          <w:color w:val="000000" w:themeColor="text1"/>
          <w:sz w:val="22"/>
          <w:szCs w:val="22"/>
        </w:rPr>
        <w:t>support</w:t>
      </w:r>
      <w:r w:rsidR="00C84223" w:rsidRPr="00BA13B3">
        <w:rPr>
          <w:color w:val="000000" w:themeColor="text1"/>
          <w:sz w:val="22"/>
          <w:szCs w:val="22"/>
        </w:rPr>
        <w:t xml:space="preserve"> </w:t>
      </w:r>
      <w:r w:rsidR="00AC4C03" w:rsidRPr="00BA13B3">
        <w:rPr>
          <w:color w:val="000000" w:themeColor="text1"/>
          <w:sz w:val="22"/>
          <w:szCs w:val="22"/>
        </w:rPr>
        <w:t>for</w:t>
      </w:r>
      <w:r w:rsidR="00C84223" w:rsidRPr="00BA13B3">
        <w:rPr>
          <w:color w:val="000000" w:themeColor="text1"/>
          <w:sz w:val="22"/>
          <w:szCs w:val="22"/>
        </w:rPr>
        <w:t xml:space="preserve"> </w:t>
      </w:r>
      <w:r w:rsidR="00AC4C03" w:rsidRPr="00BA13B3">
        <w:rPr>
          <w:color w:val="000000" w:themeColor="text1"/>
          <w:sz w:val="22"/>
          <w:szCs w:val="22"/>
        </w:rPr>
        <w:t>12</w:t>
      </w:r>
      <w:r w:rsidR="00C84223" w:rsidRPr="00BA13B3">
        <w:rPr>
          <w:color w:val="000000" w:themeColor="text1"/>
          <w:sz w:val="22"/>
          <w:szCs w:val="22"/>
        </w:rPr>
        <w:t xml:space="preserve"> </w:t>
      </w:r>
      <w:r w:rsidR="00AC4C03" w:rsidRPr="00BA13B3">
        <w:rPr>
          <w:color w:val="000000" w:themeColor="text1"/>
          <w:sz w:val="22"/>
          <w:szCs w:val="22"/>
        </w:rPr>
        <w:t>months</w:t>
      </w:r>
      <w:r w:rsidR="00C84223" w:rsidRPr="00BA13B3">
        <w:rPr>
          <w:color w:val="000000" w:themeColor="text1"/>
          <w:sz w:val="22"/>
          <w:szCs w:val="22"/>
        </w:rPr>
        <w:t xml:space="preserve"> </w:t>
      </w:r>
      <w:r w:rsidR="00AC4C03" w:rsidRPr="00BA13B3">
        <w:rPr>
          <w:color w:val="000000" w:themeColor="text1"/>
          <w:sz w:val="22"/>
          <w:szCs w:val="22"/>
        </w:rPr>
        <w:t>to</w:t>
      </w:r>
      <w:r w:rsidR="00C84223" w:rsidRPr="00BA13B3">
        <w:rPr>
          <w:color w:val="000000" w:themeColor="text1"/>
          <w:sz w:val="22"/>
          <w:szCs w:val="22"/>
        </w:rPr>
        <w:t xml:space="preserve"> </w:t>
      </w:r>
      <w:r w:rsidR="00AC4C03" w:rsidRPr="00BA13B3">
        <w:rPr>
          <w:color w:val="000000" w:themeColor="text1"/>
          <w:sz w:val="22"/>
          <w:szCs w:val="22"/>
        </w:rPr>
        <w:t>accredited</w:t>
      </w:r>
      <w:r w:rsidR="00C84223" w:rsidRPr="00BA13B3">
        <w:rPr>
          <w:color w:val="000000" w:themeColor="text1"/>
          <w:sz w:val="22"/>
          <w:szCs w:val="22"/>
        </w:rPr>
        <w:t xml:space="preserve"> </w:t>
      </w:r>
      <w:r w:rsidR="00AC4C03" w:rsidRPr="00BA13B3">
        <w:rPr>
          <w:color w:val="000000" w:themeColor="text1"/>
          <w:sz w:val="22"/>
          <w:szCs w:val="22"/>
        </w:rPr>
        <w:t>universities</w:t>
      </w:r>
      <w:r w:rsidR="00C84223" w:rsidRPr="00BA13B3">
        <w:rPr>
          <w:color w:val="000000" w:themeColor="text1"/>
          <w:sz w:val="22"/>
          <w:szCs w:val="22"/>
        </w:rPr>
        <w:t xml:space="preserve"> </w:t>
      </w:r>
      <w:r w:rsidR="00AC4C03" w:rsidRPr="00BA13B3">
        <w:rPr>
          <w:color w:val="000000" w:themeColor="text1"/>
          <w:sz w:val="22"/>
          <w:szCs w:val="22"/>
        </w:rPr>
        <w:t>for</w:t>
      </w:r>
      <w:r w:rsidR="00C84223" w:rsidRPr="00BA13B3">
        <w:rPr>
          <w:color w:val="000000" w:themeColor="text1"/>
          <w:sz w:val="22"/>
          <w:szCs w:val="22"/>
        </w:rPr>
        <w:t xml:space="preserve"> </w:t>
      </w:r>
      <w:r w:rsidR="00AC4C03" w:rsidRPr="00BA13B3">
        <w:rPr>
          <w:color w:val="000000" w:themeColor="text1"/>
          <w:sz w:val="22"/>
          <w:szCs w:val="22"/>
        </w:rPr>
        <w:t>research</w:t>
      </w:r>
      <w:r w:rsidR="00C84223" w:rsidRPr="00BA13B3">
        <w:rPr>
          <w:color w:val="000000" w:themeColor="text1"/>
          <w:sz w:val="22"/>
          <w:szCs w:val="22"/>
        </w:rPr>
        <w:t xml:space="preserve"> </w:t>
      </w:r>
      <w:r w:rsidR="00AC4C03" w:rsidRPr="00BA13B3">
        <w:rPr>
          <w:color w:val="000000" w:themeColor="text1"/>
          <w:sz w:val="22"/>
          <w:szCs w:val="22"/>
        </w:rPr>
        <w:t>on</w:t>
      </w:r>
      <w:r w:rsidR="00C84223" w:rsidRPr="00BA13B3">
        <w:rPr>
          <w:color w:val="000000" w:themeColor="text1"/>
          <w:sz w:val="22"/>
          <w:szCs w:val="22"/>
        </w:rPr>
        <w:t xml:space="preserve"> </w:t>
      </w:r>
      <w:r w:rsidR="00AC4C03" w:rsidRPr="00BA13B3">
        <w:rPr>
          <w:color w:val="000000" w:themeColor="text1"/>
          <w:sz w:val="22"/>
          <w:szCs w:val="22"/>
        </w:rPr>
        <w:t>crime,</w:t>
      </w:r>
      <w:r w:rsidR="00C84223" w:rsidRPr="00BA13B3">
        <w:rPr>
          <w:color w:val="000000" w:themeColor="text1"/>
          <w:sz w:val="22"/>
          <w:szCs w:val="22"/>
        </w:rPr>
        <w:t xml:space="preserve"> </w:t>
      </w:r>
      <w:r w:rsidR="00AC4C03" w:rsidRPr="00BA13B3">
        <w:rPr>
          <w:color w:val="000000" w:themeColor="text1"/>
          <w:sz w:val="22"/>
          <w:szCs w:val="22"/>
        </w:rPr>
        <w:t>violence</w:t>
      </w:r>
      <w:r w:rsidR="00C84223" w:rsidRPr="00BA13B3">
        <w:rPr>
          <w:color w:val="000000" w:themeColor="text1"/>
          <w:sz w:val="22"/>
          <w:szCs w:val="22"/>
        </w:rPr>
        <w:t xml:space="preserve"> </w:t>
      </w:r>
      <w:r w:rsidR="00AC4C03" w:rsidRPr="00BA13B3">
        <w:rPr>
          <w:color w:val="000000" w:themeColor="text1"/>
          <w:sz w:val="22"/>
          <w:szCs w:val="22"/>
        </w:rPr>
        <w:t>and</w:t>
      </w:r>
      <w:r w:rsidR="00C84223" w:rsidRPr="00BA13B3">
        <w:rPr>
          <w:color w:val="000000" w:themeColor="text1"/>
          <w:sz w:val="22"/>
          <w:szCs w:val="22"/>
        </w:rPr>
        <w:t xml:space="preserve"> </w:t>
      </w:r>
      <w:r w:rsidR="00AC4C03" w:rsidRPr="00BA13B3">
        <w:rPr>
          <w:color w:val="000000" w:themeColor="text1"/>
          <w:sz w:val="22"/>
          <w:szCs w:val="22"/>
        </w:rPr>
        <w:t>other</w:t>
      </w:r>
      <w:r w:rsidR="00C84223" w:rsidRPr="00BA13B3">
        <w:rPr>
          <w:color w:val="000000" w:themeColor="text1"/>
          <w:sz w:val="22"/>
          <w:szCs w:val="22"/>
        </w:rPr>
        <w:t xml:space="preserve"> </w:t>
      </w:r>
      <w:r w:rsidR="00AC4C03" w:rsidRPr="00BA13B3">
        <w:rPr>
          <w:color w:val="000000" w:themeColor="text1"/>
          <w:sz w:val="22"/>
          <w:szCs w:val="22"/>
        </w:rPr>
        <w:t>criminal</w:t>
      </w:r>
      <w:r w:rsidR="00C84223" w:rsidRPr="00BA13B3">
        <w:rPr>
          <w:color w:val="000000" w:themeColor="text1"/>
          <w:sz w:val="22"/>
          <w:szCs w:val="22"/>
        </w:rPr>
        <w:t xml:space="preserve"> </w:t>
      </w:r>
      <w:r w:rsidR="00AC4C03" w:rsidRPr="00BA13B3">
        <w:rPr>
          <w:color w:val="000000" w:themeColor="text1"/>
          <w:sz w:val="22"/>
          <w:szCs w:val="22"/>
        </w:rPr>
        <w:t>justice-related</w:t>
      </w:r>
      <w:r w:rsidR="00C84223" w:rsidRPr="00BA13B3">
        <w:rPr>
          <w:color w:val="000000" w:themeColor="text1"/>
          <w:sz w:val="22"/>
          <w:szCs w:val="22"/>
        </w:rPr>
        <w:t xml:space="preserve"> </w:t>
      </w:r>
      <w:r w:rsidR="00AC4C03" w:rsidRPr="00BA13B3">
        <w:rPr>
          <w:color w:val="000000" w:themeColor="text1"/>
          <w:sz w:val="22"/>
          <w:szCs w:val="22"/>
        </w:rPr>
        <w:t>topics.</w:t>
      </w:r>
      <w:r w:rsidR="00C84223" w:rsidRPr="00BA13B3">
        <w:rPr>
          <w:color w:val="000000" w:themeColor="text1"/>
          <w:sz w:val="22"/>
          <w:szCs w:val="22"/>
          <w:shd w:val="clear" w:color="auto" w:fill="FFFFFF"/>
        </w:rPr>
        <w:t xml:space="preserve"> </w:t>
      </w:r>
      <w:r w:rsidR="00AC4C03" w:rsidRPr="00BA13B3">
        <w:rPr>
          <w:color w:val="000000" w:themeColor="text1"/>
          <w:sz w:val="22"/>
          <w:szCs w:val="22"/>
        </w:rPr>
        <w:t>NIJ</w:t>
      </w:r>
      <w:r w:rsidR="00C84223" w:rsidRPr="00BA13B3">
        <w:rPr>
          <w:color w:val="000000" w:themeColor="text1"/>
          <w:sz w:val="22"/>
          <w:szCs w:val="22"/>
        </w:rPr>
        <w:t xml:space="preserve"> </w:t>
      </w:r>
      <w:r w:rsidR="00AC4C03" w:rsidRPr="00BA13B3">
        <w:rPr>
          <w:color w:val="000000" w:themeColor="text1"/>
          <w:sz w:val="22"/>
          <w:szCs w:val="22"/>
        </w:rPr>
        <w:t>encourages</w:t>
      </w:r>
      <w:r w:rsidR="00C84223" w:rsidRPr="00BA13B3">
        <w:rPr>
          <w:color w:val="000000" w:themeColor="text1"/>
          <w:sz w:val="22"/>
          <w:szCs w:val="22"/>
        </w:rPr>
        <w:t xml:space="preserve"> </w:t>
      </w:r>
      <w:r w:rsidR="00AC4C03" w:rsidRPr="00BA13B3">
        <w:rPr>
          <w:color w:val="000000" w:themeColor="text1"/>
          <w:sz w:val="22"/>
          <w:szCs w:val="22"/>
        </w:rPr>
        <w:t>doctoral</w:t>
      </w:r>
      <w:r w:rsidR="00C84223" w:rsidRPr="00BA13B3">
        <w:rPr>
          <w:color w:val="000000" w:themeColor="text1"/>
          <w:sz w:val="22"/>
          <w:szCs w:val="22"/>
        </w:rPr>
        <w:t xml:space="preserve"> </w:t>
      </w:r>
      <w:r w:rsidR="00AC4C03" w:rsidRPr="00BA13B3">
        <w:rPr>
          <w:color w:val="000000" w:themeColor="text1"/>
          <w:sz w:val="22"/>
          <w:szCs w:val="22"/>
        </w:rPr>
        <w:t>students</w:t>
      </w:r>
      <w:r w:rsidR="00C84223" w:rsidRPr="00BA13B3">
        <w:rPr>
          <w:color w:val="000000" w:themeColor="text1"/>
          <w:sz w:val="22"/>
          <w:szCs w:val="22"/>
        </w:rPr>
        <w:t xml:space="preserve"> </w:t>
      </w:r>
      <w:r w:rsidR="00AC4C03" w:rsidRPr="00BA13B3">
        <w:rPr>
          <w:color w:val="000000" w:themeColor="text1"/>
          <w:sz w:val="22"/>
          <w:szCs w:val="22"/>
        </w:rPr>
        <w:t>in</w:t>
      </w:r>
      <w:r w:rsidR="00C84223" w:rsidRPr="00BA13B3">
        <w:rPr>
          <w:color w:val="000000" w:themeColor="text1"/>
          <w:sz w:val="22"/>
          <w:szCs w:val="22"/>
        </w:rPr>
        <w:t xml:space="preserve"> </w:t>
      </w:r>
      <w:r w:rsidR="00AC4C03" w:rsidRPr="00BA13B3">
        <w:rPr>
          <w:color w:val="000000" w:themeColor="text1"/>
          <w:sz w:val="22"/>
          <w:szCs w:val="22"/>
        </w:rPr>
        <w:t>the</w:t>
      </w:r>
      <w:r w:rsidR="00C84223" w:rsidRPr="00BA13B3">
        <w:rPr>
          <w:color w:val="000000" w:themeColor="text1"/>
          <w:sz w:val="22"/>
          <w:szCs w:val="22"/>
        </w:rPr>
        <w:t xml:space="preserve"> </w:t>
      </w:r>
      <w:r w:rsidR="00AC4C03" w:rsidRPr="00BA13B3">
        <w:rPr>
          <w:color w:val="000000" w:themeColor="text1"/>
          <w:sz w:val="22"/>
          <w:szCs w:val="22"/>
        </w:rPr>
        <w:t>final</w:t>
      </w:r>
      <w:r w:rsidR="00C84223" w:rsidRPr="00BA13B3">
        <w:rPr>
          <w:color w:val="000000" w:themeColor="text1"/>
          <w:sz w:val="22"/>
          <w:szCs w:val="22"/>
        </w:rPr>
        <w:t xml:space="preserve"> </w:t>
      </w:r>
      <w:r w:rsidR="00AC4C03" w:rsidRPr="00BA13B3">
        <w:rPr>
          <w:color w:val="000000" w:themeColor="text1"/>
          <w:sz w:val="22"/>
          <w:szCs w:val="22"/>
        </w:rPr>
        <w:t>stages</w:t>
      </w:r>
      <w:r w:rsidR="00C84223" w:rsidRPr="00BA13B3">
        <w:rPr>
          <w:color w:val="000000" w:themeColor="text1"/>
          <w:sz w:val="22"/>
          <w:szCs w:val="22"/>
        </w:rPr>
        <w:t xml:space="preserve"> </w:t>
      </w:r>
      <w:r w:rsidR="00AC4C03" w:rsidRPr="00BA13B3">
        <w:rPr>
          <w:color w:val="000000" w:themeColor="text1"/>
          <w:sz w:val="22"/>
          <w:szCs w:val="22"/>
        </w:rPr>
        <w:t>of</w:t>
      </w:r>
      <w:r w:rsidR="00C84223" w:rsidRPr="00BA13B3">
        <w:rPr>
          <w:color w:val="000000" w:themeColor="text1"/>
          <w:sz w:val="22"/>
          <w:szCs w:val="22"/>
        </w:rPr>
        <w:t xml:space="preserve"> </w:t>
      </w:r>
      <w:r w:rsidR="00AC4C03" w:rsidRPr="00BA13B3">
        <w:rPr>
          <w:color w:val="000000" w:themeColor="text1"/>
          <w:sz w:val="22"/>
          <w:szCs w:val="22"/>
        </w:rPr>
        <w:t>graduate</w:t>
      </w:r>
      <w:r w:rsidR="00C84223" w:rsidRPr="00BA13B3">
        <w:rPr>
          <w:color w:val="000000" w:themeColor="text1"/>
          <w:sz w:val="22"/>
          <w:szCs w:val="22"/>
        </w:rPr>
        <w:t xml:space="preserve"> </w:t>
      </w:r>
      <w:r w:rsidR="00AC4C03" w:rsidRPr="00BA13B3">
        <w:rPr>
          <w:color w:val="000000" w:themeColor="text1"/>
          <w:sz w:val="22"/>
          <w:szCs w:val="22"/>
        </w:rPr>
        <w:t>study</w:t>
      </w:r>
      <w:r w:rsidR="00C84223" w:rsidRPr="00BA13B3">
        <w:rPr>
          <w:color w:val="000000" w:themeColor="text1"/>
          <w:sz w:val="22"/>
          <w:szCs w:val="22"/>
        </w:rPr>
        <w:t xml:space="preserve"> </w:t>
      </w:r>
      <w:r w:rsidR="00AC4C03" w:rsidRPr="00BA13B3">
        <w:rPr>
          <w:color w:val="000000" w:themeColor="text1"/>
          <w:sz w:val="22"/>
          <w:szCs w:val="22"/>
        </w:rPr>
        <w:t>who</w:t>
      </w:r>
      <w:r w:rsidR="00C84223" w:rsidRPr="00BA13B3">
        <w:rPr>
          <w:color w:val="000000" w:themeColor="text1"/>
          <w:sz w:val="22"/>
          <w:szCs w:val="22"/>
        </w:rPr>
        <w:t xml:space="preserve"> </w:t>
      </w:r>
      <w:r w:rsidR="00AC4C03" w:rsidRPr="00BA13B3">
        <w:rPr>
          <w:color w:val="000000" w:themeColor="text1"/>
          <w:sz w:val="22"/>
          <w:szCs w:val="22"/>
        </w:rPr>
        <w:t>are</w:t>
      </w:r>
      <w:r w:rsidR="00C84223" w:rsidRPr="00BA13B3">
        <w:rPr>
          <w:color w:val="000000" w:themeColor="text1"/>
          <w:sz w:val="22"/>
          <w:szCs w:val="22"/>
        </w:rPr>
        <w:t xml:space="preserve"> </w:t>
      </w:r>
      <w:r w:rsidR="00AC4C03" w:rsidRPr="00BA13B3">
        <w:rPr>
          <w:color w:val="000000" w:themeColor="text1"/>
          <w:sz w:val="22"/>
          <w:szCs w:val="22"/>
        </w:rPr>
        <w:t>conducting</w:t>
      </w:r>
      <w:r w:rsidR="00C84223" w:rsidRPr="00BA13B3">
        <w:rPr>
          <w:color w:val="000000" w:themeColor="text1"/>
          <w:sz w:val="22"/>
          <w:szCs w:val="22"/>
        </w:rPr>
        <w:t xml:space="preserve"> </w:t>
      </w:r>
      <w:r w:rsidR="00AC4C03" w:rsidRPr="00BA13B3">
        <w:rPr>
          <w:color w:val="000000" w:themeColor="text1"/>
          <w:sz w:val="22"/>
          <w:szCs w:val="22"/>
        </w:rPr>
        <w:t>research</w:t>
      </w:r>
      <w:r w:rsidR="00C84223" w:rsidRPr="00BA13B3">
        <w:rPr>
          <w:color w:val="000000" w:themeColor="text1"/>
          <w:sz w:val="22"/>
          <w:szCs w:val="22"/>
        </w:rPr>
        <w:t xml:space="preserve"> </w:t>
      </w:r>
      <w:r w:rsidR="00AC4C03" w:rsidRPr="00BA13B3">
        <w:rPr>
          <w:color w:val="000000" w:themeColor="text1"/>
          <w:sz w:val="22"/>
          <w:szCs w:val="22"/>
        </w:rPr>
        <w:t>that</w:t>
      </w:r>
      <w:r w:rsidR="00C84223" w:rsidRPr="00BA13B3">
        <w:rPr>
          <w:color w:val="000000" w:themeColor="text1"/>
          <w:sz w:val="22"/>
          <w:szCs w:val="22"/>
        </w:rPr>
        <w:t xml:space="preserve"> </w:t>
      </w:r>
      <w:r w:rsidR="00AC4C03" w:rsidRPr="00BA13B3">
        <w:rPr>
          <w:color w:val="000000" w:themeColor="text1"/>
          <w:sz w:val="22"/>
          <w:szCs w:val="22"/>
        </w:rPr>
        <w:t>has</w:t>
      </w:r>
      <w:r w:rsidR="00C84223" w:rsidRPr="00BA13B3">
        <w:rPr>
          <w:color w:val="000000" w:themeColor="text1"/>
          <w:sz w:val="22"/>
          <w:szCs w:val="22"/>
        </w:rPr>
        <w:t xml:space="preserve"> </w:t>
      </w:r>
      <w:r w:rsidR="00AC4C03" w:rsidRPr="00BA13B3">
        <w:rPr>
          <w:color w:val="000000" w:themeColor="text1"/>
          <w:sz w:val="22"/>
          <w:szCs w:val="22"/>
        </w:rPr>
        <w:t>direct</w:t>
      </w:r>
      <w:r w:rsidR="00C84223" w:rsidRPr="00BA13B3">
        <w:rPr>
          <w:color w:val="000000" w:themeColor="text1"/>
          <w:sz w:val="22"/>
          <w:szCs w:val="22"/>
        </w:rPr>
        <w:t xml:space="preserve"> </w:t>
      </w:r>
      <w:r w:rsidR="00AC4C03" w:rsidRPr="00BA13B3">
        <w:rPr>
          <w:color w:val="000000" w:themeColor="text1"/>
          <w:sz w:val="22"/>
          <w:szCs w:val="22"/>
        </w:rPr>
        <w:t>implications</w:t>
      </w:r>
      <w:r w:rsidR="00C84223" w:rsidRPr="00BA13B3">
        <w:rPr>
          <w:color w:val="000000" w:themeColor="text1"/>
          <w:sz w:val="22"/>
          <w:szCs w:val="22"/>
        </w:rPr>
        <w:t xml:space="preserve"> </w:t>
      </w:r>
      <w:r w:rsidR="00AC4C03" w:rsidRPr="00BA13B3">
        <w:rPr>
          <w:color w:val="000000" w:themeColor="text1"/>
          <w:sz w:val="22"/>
          <w:szCs w:val="22"/>
        </w:rPr>
        <w:t>for</w:t>
      </w:r>
      <w:r w:rsidR="00C84223" w:rsidRPr="00BA13B3">
        <w:rPr>
          <w:color w:val="000000" w:themeColor="text1"/>
          <w:sz w:val="22"/>
          <w:szCs w:val="22"/>
        </w:rPr>
        <w:t xml:space="preserve"> </w:t>
      </w:r>
      <w:r w:rsidR="00AC4C03" w:rsidRPr="00BA13B3">
        <w:rPr>
          <w:color w:val="000000" w:themeColor="text1"/>
          <w:sz w:val="22"/>
          <w:szCs w:val="22"/>
        </w:rPr>
        <w:t>criminal</w:t>
      </w:r>
      <w:r w:rsidR="00C84223" w:rsidRPr="00BA13B3">
        <w:rPr>
          <w:color w:val="000000" w:themeColor="text1"/>
          <w:sz w:val="22"/>
          <w:szCs w:val="22"/>
        </w:rPr>
        <w:t xml:space="preserve"> </w:t>
      </w:r>
      <w:r w:rsidR="00AC4C03" w:rsidRPr="00BA13B3">
        <w:rPr>
          <w:color w:val="000000" w:themeColor="text1"/>
          <w:sz w:val="22"/>
          <w:szCs w:val="22"/>
        </w:rPr>
        <w:t>justice</w:t>
      </w:r>
      <w:r w:rsidR="00C84223" w:rsidRPr="00BA13B3">
        <w:rPr>
          <w:color w:val="000000" w:themeColor="text1"/>
          <w:sz w:val="22"/>
          <w:szCs w:val="22"/>
        </w:rPr>
        <w:t xml:space="preserve"> </w:t>
      </w:r>
      <w:r w:rsidR="00AC4C03" w:rsidRPr="00BA13B3">
        <w:rPr>
          <w:color w:val="000000" w:themeColor="text1"/>
          <w:sz w:val="22"/>
          <w:szCs w:val="22"/>
        </w:rPr>
        <w:t>policy</w:t>
      </w:r>
      <w:r w:rsidR="00C84223" w:rsidRPr="00BA13B3">
        <w:rPr>
          <w:color w:val="000000" w:themeColor="text1"/>
          <w:sz w:val="22"/>
          <w:szCs w:val="22"/>
        </w:rPr>
        <w:t xml:space="preserve"> </w:t>
      </w:r>
      <w:r w:rsidR="00AC4C03" w:rsidRPr="00BA13B3">
        <w:rPr>
          <w:color w:val="000000" w:themeColor="text1"/>
          <w:sz w:val="22"/>
          <w:szCs w:val="22"/>
        </w:rPr>
        <w:t>and</w:t>
      </w:r>
      <w:r w:rsidR="00C84223" w:rsidRPr="00BA13B3">
        <w:rPr>
          <w:color w:val="000000" w:themeColor="text1"/>
          <w:sz w:val="22"/>
          <w:szCs w:val="22"/>
        </w:rPr>
        <w:t xml:space="preserve"> </w:t>
      </w:r>
      <w:r w:rsidR="00AC4C03" w:rsidRPr="00BA13B3">
        <w:rPr>
          <w:color w:val="000000" w:themeColor="text1"/>
          <w:sz w:val="22"/>
          <w:szCs w:val="22"/>
        </w:rPr>
        <w:t>practice</w:t>
      </w:r>
      <w:r w:rsidR="00C84223" w:rsidRPr="00BA13B3">
        <w:rPr>
          <w:color w:val="000000" w:themeColor="text1"/>
          <w:sz w:val="22"/>
          <w:szCs w:val="22"/>
        </w:rPr>
        <w:t xml:space="preserve"> </w:t>
      </w:r>
      <w:r w:rsidR="00AC4C03" w:rsidRPr="00BA13B3">
        <w:rPr>
          <w:color w:val="000000" w:themeColor="text1"/>
          <w:sz w:val="22"/>
          <w:szCs w:val="22"/>
        </w:rPr>
        <w:t>in</w:t>
      </w:r>
      <w:r w:rsidR="00C84223" w:rsidRPr="00BA13B3">
        <w:rPr>
          <w:color w:val="000000" w:themeColor="text1"/>
          <w:sz w:val="22"/>
          <w:szCs w:val="22"/>
        </w:rPr>
        <w:t xml:space="preserve"> </w:t>
      </w:r>
      <w:r w:rsidR="00AC4C03" w:rsidRPr="00BA13B3">
        <w:rPr>
          <w:color w:val="000000" w:themeColor="text1"/>
          <w:sz w:val="22"/>
          <w:szCs w:val="22"/>
        </w:rPr>
        <w:t>the</w:t>
      </w:r>
      <w:r w:rsidR="00C84223" w:rsidRPr="00BA13B3">
        <w:rPr>
          <w:color w:val="000000" w:themeColor="text1"/>
          <w:sz w:val="22"/>
          <w:szCs w:val="22"/>
        </w:rPr>
        <w:t xml:space="preserve"> </w:t>
      </w:r>
      <w:r w:rsidR="00AC4C03" w:rsidRPr="00BA13B3">
        <w:rPr>
          <w:color w:val="000000" w:themeColor="text1"/>
          <w:sz w:val="22"/>
          <w:szCs w:val="22"/>
        </w:rPr>
        <w:t>U.S.</w:t>
      </w:r>
      <w:r w:rsidR="00C84223" w:rsidRPr="00BA13B3">
        <w:rPr>
          <w:color w:val="000000" w:themeColor="text1"/>
          <w:sz w:val="22"/>
          <w:szCs w:val="22"/>
        </w:rPr>
        <w:t xml:space="preserve"> </w:t>
      </w:r>
      <w:r w:rsidR="00AC4C03" w:rsidRPr="00BA13B3">
        <w:rPr>
          <w:color w:val="000000" w:themeColor="text1"/>
          <w:sz w:val="22"/>
          <w:szCs w:val="22"/>
        </w:rPr>
        <w:t>to</w:t>
      </w:r>
      <w:r w:rsidR="00C84223" w:rsidRPr="00BA13B3">
        <w:rPr>
          <w:color w:val="000000" w:themeColor="text1"/>
          <w:sz w:val="22"/>
          <w:szCs w:val="22"/>
        </w:rPr>
        <w:t xml:space="preserve"> </w:t>
      </w:r>
      <w:r w:rsidR="00AC4C03" w:rsidRPr="00BA13B3">
        <w:rPr>
          <w:color w:val="000000" w:themeColor="text1"/>
          <w:sz w:val="22"/>
          <w:szCs w:val="22"/>
        </w:rPr>
        <w:t>apply</w:t>
      </w:r>
      <w:r w:rsidR="00C84223" w:rsidRPr="00BA13B3">
        <w:rPr>
          <w:color w:val="000000" w:themeColor="text1"/>
          <w:sz w:val="22"/>
          <w:szCs w:val="22"/>
        </w:rPr>
        <w:t xml:space="preserve"> </w:t>
      </w:r>
      <w:r w:rsidR="00AC4C03" w:rsidRPr="00BA13B3">
        <w:rPr>
          <w:color w:val="000000" w:themeColor="text1"/>
          <w:sz w:val="22"/>
          <w:szCs w:val="22"/>
        </w:rPr>
        <w:t>to</w:t>
      </w:r>
      <w:r w:rsidR="00C84223" w:rsidRPr="00BA13B3">
        <w:rPr>
          <w:color w:val="000000" w:themeColor="text1"/>
          <w:sz w:val="22"/>
          <w:szCs w:val="22"/>
        </w:rPr>
        <w:t xml:space="preserve"> </w:t>
      </w:r>
      <w:r w:rsidR="00AC4C03" w:rsidRPr="00BA13B3">
        <w:rPr>
          <w:color w:val="000000" w:themeColor="text1"/>
          <w:sz w:val="22"/>
          <w:szCs w:val="22"/>
        </w:rPr>
        <w:t>this</w:t>
      </w:r>
      <w:r w:rsidR="00C84223" w:rsidRPr="00BA13B3">
        <w:rPr>
          <w:color w:val="000000" w:themeColor="text1"/>
          <w:sz w:val="22"/>
          <w:szCs w:val="22"/>
        </w:rPr>
        <w:t xml:space="preserve"> </w:t>
      </w:r>
      <w:r w:rsidR="00AC4C03" w:rsidRPr="00BA13B3">
        <w:rPr>
          <w:color w:val="000000" w:themeColor="text1"/>
          <w:sz w:val="22"/>
          <w:szCs w:val="22"/>
        </w:rPr>
        <w:t>exciting</w:t>
      </w:r>
      <w:r w:rsidR="00C84223" w:rsidRPr="00BA13B3">
        <w:rPr>
          <w:color w:val="000000" w:themeColor="text1"/>
          <w:sz w:val="22"/>
          <w:szCs w:val="22"/>
        </w:rPr>
        <w:t xml:space="preserve"> </w:t>
      </w:r>
      <w:r w:rsidR="00AC4C03" w:rsidRPr="00BA13B3">
        <w:rPr>
          <w:color w:val="000000" w:themeColor="text1"/>
          <w:sz w:val="22"/>
          <w:szCs w:val="22"/>
        </w:rPr>
        <w:t>program.</w:t>
      </w:r>
      <w:r w:rsidR="00C84223" w:rsidRPr="00BA13B3">
        <w:rPr>
          <w:color w:val="000000" w:themeColor="text1"/>
          <w:sz w:val="22"/>
          <w:szCs w:val="22"/>
        </w:rPr>
        <w:t xml:space="preserve"> </w:t>
      </w:r>
      <w:r w:rsidR="00AC4C03" w:rsidRPr="00BA13B3">
        <w:rPr>
          <w:bCs/>
          <w:color w:val="000000" w:themeColor="text1"/>
          <w:sz w:val="22"/>
          <w:szCs w:val="22"/>
        </w:rPr>
        <w:t>Amount:</w:t>
      </w:r>
      <w:r w:rsidR="00C84223" w:rsidRPr="00BA13B3">
        <w:rPr>
          <w:bCs/>
          <w:color w:val="000000" w:themeColor="text1"/>
          <w:sz w:val="22"/>
          <w:szCs w:val="22"/>
        </w:rPr>
        <w:t xml:space="preserve"> </w:t>
      </w:r>
      <w:r w:rsidR="00AC4C03" w:rsidRPr="00BA13B3">
        <w:rPr>
          <w:color w:val="000000" w:themeColor="text1"/>
          <w:sz w:val="22"/>
          <w:szCs w:val="22"/>
        </w:rPr>
        <w:t>up</w:t>
      </w:r>
      <w:r w:rsidR="00C84223" w:rsidRPr="00BA13B3">
        <w:rPr>
          <w:color w:val="000000" w:themeColor="text1"/>
          <w:sz w:val="22"/>
          <w:szCs w:val="22"/>
        </w:rPr>
        <w:t xml:space="preserve"> </w:t>
      </w:r>
      <w:r w:rsidR="00AC4C03" w:rsidRPr="00BA13B3">
        <w:rPr>
          <w:color w:val="000000" w:themeColor="text1"/>
          <w:sz w:val="22"/>
          <w:szCs w:val="22"/>
        </w:rPr>
        <w:t>to</w:t>
      </w:r>
      <w:r w:rsidR="00C84223" w:rsidRPr="00BA13B3">
        <w:rPr>
          <w:color w:val="000000" w:themeColor="text1"/>
          <w:sz w:val="22"/>
          <w:szCs w:val="22"/>
        </w:rPr>
        <w:t xml:space="preserve"> </w:t>
      </w:r>
      <w:r w:rsidR="00AC4C03" w:rsidRPr="00BA13B3">
        <w:rPr>
          <w:color w:val="000000" w:themeColor="text1"/>
          <w:sz w:val="22"/>
          <w:szCs w:val="22"/>
        </w:rPr>
        <w:t>$32,000.</w:t>
      </w:r>
    </w:p>
    <w:p w14:paraId="295F33A4" w14:textId="6AC572CB" w:rsidR="0041688B" w:rsidRPr="00BA13B3" w:rsidRDefault="0041688B" w:rsidP="00C84223">
      <w:pPr>
        <w:outlineLvl w:val="0"/>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36" w:history="1">
        <w:r w:rsidRPr="00BA13B3">
          <w:rPr>
            <w:rStyle w:val="Hyperlink"/>
            <w:szCs w:val="22"/>
          </w:rPr>
          <w:t>http://www.nij.gov/funding/fellowships/graduate-research-fellowship/Pages/grf-sbs.aspx</w:t>
        </w:r>
      </w:hyperlink>
    </w:p>
    <w:p w14:paraId="5252F7B4" w14:textId="6E0CEAAA" w:rsidR="0041688B" w:rsidRPr="00BA13B3" w:rsidRDefault="0041688B"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December</w:t>
      </w:r>
      <w:r w:rsidR="00C84223" w:rsidRPr="00BA13B3">
        <w:rPr>
          <w:b/>
          <w:color w:val="000000" w:themeColor="text1"/>
          <w:sz w:val="22"/>
          <w:szCs w:val="22"/>
        </w:rPr>
        <w:t xml:space="preserve"> </w:t>
      </w:r>
      <w:r w:rsidRPr="00BA13B3">
        <w:rPr>
          <w:b/>
          <w:color w:val="000000" w:themeColor="text1"/>
          <w:sz w:val="22"/>
          <w:szCs w:val="22"/>
        </w:rPr>
        <w:t>15</w:t>
      </w:r>
      <w:r w:rsidR="00C84223" w:rsidRPr="00BA13B3">
        <w:rPr>
          <w:b/>
          <w:color w:val="000000" w:themeColor="text1"/>
          <w:sz w:val="22"/>
          <w:szCs w:val="22"/>
        </w:rPr>
        <w:t xml:space="preserve"> </w:t>
      </w:r>
      <w:r w:rsidR="007A2B5E" w:rsidRPr="00BA13B3">
        <w:rPr>
          <w:b/>
          <w:color w:val="000000" w:themeColor="text1"/>
          <w:sz w:val="22"/>
          <w:szCs w:val="22"/>
        </w:rPr>
        <w:t>(Last</w:t>
      </w:r>
      <w:r w:rsidR="00C84223" w:rsidRPr="00BA13B3">
        <w:rPr>
          <w:b/>
          <w:color w:val="000000" w:themeColor="text1"/>
          <w:sz w:val="22"/>
          <w:szCs w:val="22"/>
        </w:rPr>
        <w:t xml:space="preserve"> </w:t>
      </w:r>
      <w:r w:rsidR="007A2B5E" w:rsidRPr="00BA13B3">
        <w:rPr>
          <w:b/>
          <w:color w:val="000000" w:themeColor="text1"/>
          <w:sz w:val="22"/>
          <w:szCs w:val="22"/>
        </w:rPr>
        <w:t>Known)</w:t>
      </w:r>
    </w:p>
    <w:p w14:paraId="51F997F1" w14:textId="77777777" w:rsidR="00F629D9" w:rsidRPr="00BA13B3" w:rsidRDefault="00F629D9" w:rsidP="00C84223">
      <w:pPr>
        <w:rPr>
          <w:color w:val="000000" w:themeColor="text1"/>
          <w:sz w:val="22"/>
          <w:szCs w:val="22"/>
        </w:rPr>
      </w:pPr>
    </w:p>
    <w:p w14:paraId="4D876E6D" w14:textId="2D551BE4" w:rsidR="008F1B7B" w:rsidRPr="00BA13B3" w:rsidRDefault="008F1B7B" w:rsidP="00C84223">
      <w:pPr>
        <w:pStyle w:val="Heading2"/>
        <w:rPr>
          <w:sz w:val="22"/>
        </w:rPr>
      </w:pPr>
      <w:bookmarkStart w:id="573" w:name="_Toc80091984"/>
      <w:bookmarkStart w:id="574" w:name="_Toc80163041"/>
      <w:bookmarkStart w:id="575" w:name="_Toc85086555"/>
      <w:bookmarkStart w:id="576" w:name="_Toc95369202"/>
      <w:bookmarkStart w:id="577" w:name="_Toc122406644"/>
      <w:bookmarkStart w:id="578" w:name="_Toc453584494"/>
      <w:bookmarkStart w:id="579" w:name="_Toc175570151"/>
      <w:r w:rsidRPr="00BA13B3">
        <w:rPr>
          <w:sz w:val="22"/>
        </w:rPr>
        <w:t>The</w:t>
      </w:r>
      <w:r w:rsidR="00C84223" w:rsidRPr="00BA13B3">
        <w:rPr>
          <w:sz w:val="22"/>
        </w:rPr>
        <w:t xml:space="preserve"> </w:t>
      </w:r>
      <w:r w:rsidRPr="00BA13B3">
        <w:rPr>
          <w:sz w:val="22"/>
        </w:rPr>
        <w:t>United</w:t>
      </w:r>
      <w:r w:rsidR="00C84223" w:rsidRPr="00BA13B3">
        <w:rPr>
          <w:sz w:val="22"/>
        </w:rPr>
        <w:t xml:space="preserve"> </w:t>
      </w:r>
      <w:r w:rsidRPr="00BA13B3">
        <w:rPr>
          <w:sz w:val="22"/>
        </w:rPr>
        <w:t>States</w:t>
      </w:r>
      <w:r w:rsidR="00C84223" w:rsidRPr="00BA13B3">
        <w:rPr>
          <w:sz w:val="22"/>
        </w:rPr>
        <w:t xml:space="preserve"> </w:t>
      </w:r>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Peace</w:t>
      </w:r>
      <w:r w:rsidR="00C84223" w:rsidRPr="00BA13B3">
        <w:rPr>
          <w:sz w:val="22"/>
        </w:rPr>
        <w:t xml:space="preserve"> </w:t>
      </w:r>
      <w:r w:rsidRPr="00BA13B3">
        <w:rPr>
          <w:sz w:val="22"/>
        </w:rPr>
        <w:t>(USIP)</w:t>
      </w:r>
      <w:bookmarkEnd w:id="573"/>
      <w:bookmarkEnd w:id="574"/>
      <w:bookmarkEnd w:id="575"/>
      <w:bookmarkEnd w:id="576"/>
      <w:bookmarkEnd w:id="577"/>
      <w:bookmarkEnd w:id="578"/>
      <w:bookmarkEnd w:id="579"/>
    </w:p>
    <w:p w14:paraId="5FA419BF" w14:textId="7DDFB2CF" w:rsidR="008F1B7B" w:rsidRPr="00BA13B3" w:rsidRDefault="00B70D0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Dissertation</w:t>
      </w:r>
      <w:r w:rsidR="00C84223" w:rsidRPr="00BA13B3">
        <w:rPr>
          <w:color w:val="000000" w:themeColor="text1"/>
          <w:sz w:val="22"/>
          <w:szCs w:val="22"/>
          <w:u w:color="000000"/>
        </w:rPr>
        <w:t xml:space="preserve"> </w:t>
      </w:r>
      <w:r w:rsidRPr="00BA13B3">
        <w:rPr>
          <w:color w:val="000000" w:themeColor="text1"/>
          <w:sz w:val="22"/>
          <w:szCs w:val="22"/>
          <w:u w:color="000000"/>
        </w:rPr>
        <w:t>f</w:t>
      </w:r>
      <w:r w:rsidR="008F1B7B" w:rsidRPr="00BA13B3">
        <w:rPr>
          <w:color w:val="000000" w:themeColor="text1"/>
          <w:sz w:val="22"/>
          <w:szCs w:val="22"/>
          <w:u w:color="000000"/>
        </w:rPr>
        <w:t>ellowships</w:t>
      </w:r>
      <w:r w:rsidR="00C84223" w:rsidRPr="00BA13B3">
        <w:rPr>
          <w:color w:val="000000" w:themeColor="text1"/>
          <w:sz w:val="22"/>
          <w:szCs w:val="22"/>
          <w:u w:color="000000"/>
        </w:rPr>
        <w:t xml:space="preserve"> </w:t>
      </w:r>
      <w:r w:rsidRPr="00BA13B3">
        <w:rPr>
          <w:color w:val="000000" w:themeColor="text1"/>
          <w:sz w:val="22"/>
          <w:szCs w:val="22"/>
          <w:u w:color="000000"/>
        </w:rPr>
        <w:t>support</w:t>
      </w:r>
      <w:r w:rsidR="00C84223" w:rsidRPr="00BA13B3">
        <w:rPr>
          <w:color w:val="000000" w:themeColor="text1"/>
          <w:sz w:val="22"/>
          <w:szCs w:val="22"/>
          <w:u w:color="000000"/>
        </w:rPr>
        <w:t xml:space="preserve"> </w:t>
      </w:r>
      <w:r w:rsidRPr="00BA13B3">
        <w:rPr>
          <w:color w:val="000000" w:themeColor="text1"/>
          <w:sz w:val="22"/>
          <w:szCs w:val="22"/>
          <w:u w:color="000000"/>
        </w:rPr>
        <w:t>ABD</w:t>
      </w:r>
      <w:r w:rsidR="00C84223" w:rsidRPr="00BA13B3">
        <w:rPr>
          <w:color w:val="000000" w:themeColor="text1"/>
          <w:sz w:val="22"/>
          <w:szCs w:val="22"/>
          <w:u w:color="000000"/>
        </w:rPr>
        <w:t xml:space="preserve"> </w:t>
      </w:r>
      <w:r w:rsidR="00F629D9" w:rsidRPr="00BA13B3">
        <w:rPr>
          <w:color w:val="000000" w:themeColor="text1"/>
          <w:sz w:val="22"/>
          <w:szCs w:val="22"/>
          <w:u w:color="000000"/>
        </w:rPr>
        <w:t>students</w:t>
      </w:r>
      <w:r w:rsidR="00C84223" w:rsidRPr="00BA13B3">
        <w:rPr>
          <w:color w:val="000000" w:themeColor="text1"/>
          <w:sz w:val="22"/>
          <w:szCs w:val="22"/>
          <w:u w:color="000000"/>
        </w:rPr>
        <w:t xml:space="preserve"> </w:t>
      </w:r>
      <w:r w:rsidR="00F629D9" w:rsidRPr="00BA13B3">
        <w:rPr>
          <w:color w:val="000000" w:themeColor="text1"/>
          <w:sz w:val="22"/>
          <w:szCs w:val="22"/>
          <w:u w:color="000000"/>
        </w:rPr>
        <w:t>enrolled</w:t>
      </w:r>
      <w:r w:rsidR="00C84223" w:rsidRPr="00BA13B3">
        <w:rPr>
          <w:color w:val="000000" w:themeColor="text1"/>
          <w:sz w:val="22"/>
          <w:szCs w:val="22"/>
          <w:u w:color="000000"/>
        </w:rPr>
        <w:t xml:space="preserve"> </w:t>
      </w:r>
      <w:r w:rsidR="00F629D9" w:rsidRPr="00BA13B3">
        <w:rPr>
          <w:color w:val="000000" w:themeColor="text1"/>
          <w:sz w:val="22"/>
          <w:szCs w:val="22"/>
          <w:u w:color="000000"/>
        </w:rPr>
        <w:t>in</w:t>
      </w:r>
      <w:r w:rsidR="00C84223" w:rsidRPr="00BA13B3">
        <w:rPr>
          <w:color w:val="000000" w:themeColor="text1"/>
          <w:sz w:val="22"/>
          <w:szCs w:val="22"/>
          <w:u w:color="000000"/>
        </w:rPr>
        <w:t xml:space="preserve"> </w:t>
      </w:r>
      <w:r w:rsidR="00F629D9" w:rsidRPr="00BA13B3">
        <w:rPr>
          <w:color w:val="000000" w:themeColor="text1"/>
          <w:sz w:val="22"/>
          <w:szCs w:val="22"/>
          <w:u w:color="000000"/>
        </w:rPr>
        <w:t>U.S.</w:t>
      </w:r>
      <w:r w:rsidR="00C84223" w:rsidRPr="00BA13B3">
        <w:rPr>
          <w:color w:val="000000" w:themeColor="text1"/>
          <w:sz w:val="22"/>
          <w:szCs w:val="22"/>
          <w:u w:color="000000"/>
        </w:rPr>
        <w:t xml:space="preserve"> </w:t>
      </w:r>
      <w:r w:rsidR="00F629D9" w:rsidRPr="00BA13B3">
        <w:rPr>
          <w:color w:val="000000" w:themeColor="text1"/>
          <w:sz w:val="22"/>
          <w:szCs w:val="22"/>
          <w:u w:color="000000"/>
        </w:rPr>
        <w:t>universities</w:t>
      </w:r>
      <w:r w:rsidR="00C84223" w:rsidRPr="00BA13B3">
        <w:rPr>
          <w:color w:val="000000" w:themeColor="text1"/>
          <w:sz w:val="22"/>
          <w:szCs w:val="22"/>
          <w:u w:color="000000"/>
        </w:rPr>
        <w:t xml:space="preserve"> </w:t>
      </w:r>
      <w:r w:rsidR="00F629D9" w:rsidRPr="00BA13B3">
        <w:rPr>
          <w:color w:val="000000" w:themeColor="text1"/>
          <w:sz w:val="22"/>
          <w:szCs w:val="22"/>
          <w:u w:color="000000"/>
        </w:rPr>
        <w:t>who</w:t>
      </w:r>
      <w:r w:rsidR="00C84223" w:rsidRPr="00BA13B3">
        <w:rPr>
          <w:color w:val="000000" w:themeColor="text1"/>
          <w:sz w:val="22"/>
          <w:szCs w:val="22"/>
          <w:u w:color="000000"/>
        </w:rPr>
        <w:t xml:space="preserve"> </w:t>
      </w:r>
      <w:r w:rsidR="00F629D9" w:rsidRPr="00BA13B3">
        <w:rPr>
          <w:color w:val="000000" w:themeColor="text1"/>
          <w:sz w:val="22"/>
          <w:szCs w:val="22"/>
          <w:u w:color="000000"/>
        </w:rPr>
        <w:t>are</w:t>
      </w:r>
      <w:r w:rsidR="00C84223" w:rsidRPr="00BA13B3">
        <w:rPr>
          <w:color w:val="000000" w:themeColor="text1"/>
          <w:sz w:val="22"/>
          <w:szCs w:val="22"/>
          <w:u w:color="000000"/>
        </w:rPr>
        <w:t xml:space="preserve"> </w:t>
      </w:r>
      <w:r w:rsidR="00F629D9" w:rsidRPr="00BA13B3">
        <w:rPr>
          <w:color w:val="000000" w:themeColor="text1"/>
          <w:sz w:val="22"/>
          <w:szCs w:val="22"/>
          <w:u w:color="000000"/>
        </w:rPr>
        <w:t>writing</w:t>
      </w:r>
      <w:r w:rsidR="00C84223" w:rsidRPr="00BA13B3">
        <w:rPr>
          <w:color w:val="000000" w:themeColor="text1"/>
          <w:sz w:val="22"/>
          <w:szCs w:val="22"/>
          <w:u w:color="000000"/>
        </w:rPr>
        <w:t xml:space="preserve"> </w:t>
      </w:r>
      <w:r w:rsidR="00F629D9" w:rsidRPr="00BA13B3">
        <w:rPr>
          <w:color w:val="000000" w:themeColor="text1"/>
          <w:sz w:val="22"/>
          <w:szCs w:val="22"/>
          <w:u w:color="000000"/>
        </w:rPr>
        <w:t>doctoral</w:t>
      </w:r>
      <w:r w:rsidR="00C84223" w:rsidRPr="00BA13B3">
        <w:rPr>
          <w:color w:val="000000" w:themeColor="text1"/>
          <w:sz w:val="22"/>
          <w:szCs w:val="22"/>
          <w:u w:color="000000"/>
        </w:rPr>
        <w:t xml:space="preserve"> </w:t>
      </w:r>
      <w:r w:rsidR="00F629D9" w:rsidRPr="00BA13B3">
        <w:rPr>
          <w:color w:val="000000" w:themeColor="text1"/>
          <w:sz w:val="22"/>
          <w:szCs w:val="22"/>
          <w:u w:color="000000"/>
        </w:rPr>
        <w:t>dissertations</w:t>
      </w:r>
      <w:r w:rsidR="00C84223" w:rsidRPr="00BA13B3">
        <w:rPr>
          <w:color w:val="000000" w:themeColor="text1"/>
          <w:sz w:val="22"/>
          <w:szCs w:val="22"/>
          <w:u w:color="000000"/>
        </w:rPr>
        <w:t xml:space="preserve"> </w:t>
      </w:r>
      <w:r w:rsidR="00F629D9" w:rsidRPr="00BA13B3">
        <w:rPr>
          <w:color w:val="000000" w:themeColor="text1"/>
          <w:sz w:val="22"/>
          <w:szCs w:val="22"/>
          <w:u w:color="000000"/>
        </w:rPr>
        <w:t>on</w:t>
      </w:r>
      <w:r w:rsidR="00C84223" w:rsidRPr="00BA13B3">
        <w:rPr>
          <w:color w:val="000000" w:themeColor="text1"/>
          <w:sz w:val="22"/>
          <w:szCs w:val="22"/>
          <w:u w:color="000000"/>
        </w:rPr>
        <w:t xml:space="preserve"> </w:t>
      </w:r>
      <w:r w:rsidR="00F629D9" w:rsidRPr="00BA13B3">
        <w:rPr>
          <w:color w:val="000000" w:themeColor="text1"/>
          <w:sz w:val="22"/>
          <w:szCs w:val="22"/>
          <w:u w:color="000000"/>
        </w:rPr>
        <w:t>topics</w:t>
      </w:r>
      <w:r w:rsidR="00C84223" w:rsidRPr="00BA13B3">
        <w:rPr>
          <w:color w:val="000000" w:themeColor="text1"/>
          <w:sz w:val="22"/>
          <w:szCs w:val="22"/>
          <w:u w:color="000000"/>
        </w:rPr>
        <w:t xml:space="preserve"> </w:t>
      </w:r>
      <w:r w:rsidR="00F629D9" w:rsidRPr="00BA13B3">
        <w:rPr>
          <w:color w:val="000000" w:themeColor="text1"/>
          <w:sz w:val="22"/>
          <w:szCs w:val="22"/>
          <w:u w:color="000000"/>
        </w:rPr>
        <w:t>related</w:t>
      </w:r>
      <w:r w:rsidR="00C84223" w:rsidRPr="00BA13B3">
        <w:rPr>
          <w:color w:val="000000" w:themeColor="text1"/>
          <w:sz w:val="22"/>
          <w:szCs w:val="22"/>
          <w:u w:color="000000"/>
        </w:rPr>
        <w:t xml:space="preserve"> </w:t>
      </w:r>
      <w:r w:rsidR="00F629D9" w:rsidRPr="00BA13B3">
        <w:rPr>
          <w:color w:val="000000" w:themeColor="text1"/>
          <w:sz w:val="22"/>
          <w:szCs w:val="22"/>
          <w:u w:color="000000"/>
        </w:rPr>
        <w:t>to</w:t>
      </w:r>
      <w:r w:rsidR="00C84223" w:rsidRPr="00BA13B3">
        <w:rPr>
          <w:color w:val="000000" w:themeColor="text1"/>
          <w:sz w:val="22"/>
          <w:szCs w:val="22"/>
          <w:u w:color="000000"/>
        </w:rPr>
        <w:t xml:space="preserve"> </w:t>
      </w:r>
      <w:r w:rsidR="00F629D9" w:rsidRPr="00BA13B3">
        <w:rPr>
          <w:color w:val="000000" w:themeColor="text1"/>
          <w:sz w:val="22"/>
          <w:szCs w:val="22"/>
          <w:u w:color="000000"/>
        </w:rPr>
        <w:t>international</w:t>
      </w:r>
      <w:r w:rsidR="00C84223" w:rsidRPr="00BA13B3">
        <w:rPr>
          <w:color w:val="000000" w:themeColor="text1"/>
          <w:sz w:val="22"/>
          <w:szCs w:val="22"/>
          <w:u w:color="000000"/>
        </w:rPr>
        <w:t xml:space="preserve"> </w:t>
      </w:r>
      <w:r w:rsidR="00F629D9" w:rsidRPr="00BA13B3">
        <w:rPr>
          <w:color w:val="000000" w:themeColor="text1"/>
          <w:sz w:val="22"/>
          <w:szCs w:val="22"/>
          <w:u w:color="000000"/>
        </w:rPr>
        <w:t>conflic</w:t>
      </w:r>
      <w:r w:rsidRPr="00BA13B3">
        <w:rPr>
          <w:color w:val="000000" w:themeColor="text1"/>
          <w:sz w:val="22"/>
          <w:szCs w:val="22"/>
          <w:u w:color="000000"/>
        </w:rPr>
        <w:t>t</w:t>
      </w:r>
      <w:r w:rsidR="00C84223" w:rsidRPr="00BA13B3">
        <w:rPr>
          <w:color w:val="000000" w:themeColor="text1"/>
          <w:sz w:val="22"/>
          <w:szCs w:val="22"/>
          <w:u w:color="000000"/>
        </w:rPr>
        <w:t xml:space="preserve"> </w:t>
      </w:r>
      <w:r w:rsidRPr="00BA13B3">
        <w:rPr>
          <w:color w:val="000000" w:themeColor="text1"/>
          <w:sz w:val="22"/>
          <w:szCs w:val="22"/>
          <w:u w:color="000000"/>
        </w:rPr>
        <w:t>management</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peacebuilding.</w:t>
      </w:r>
      <w:r w:rsidR="00C84223" w:rsidRPr="00BA13B3">
        <w:rPr>
          <w:color w:val="000000" w:themeColor="text1"/>
          <w:sz w:val="22"/>
          <w:szCs w:val="22"/>
          <w:shd w:val="clear" w:color="auto" w:fill="FFFFFF"/>
        </w:rPr>
        <w:t xml:space="preserve"> A</w:t>
      </w:r>
      <w:r w:rsidRPr="00BA13B3">
        <w:rPr>
          <w:color w:val="000000" w:themeColor="text1"/>
          <w:sz w:val="22"/>
          <w:szCs w:val="22"/>
          <w:shd w:val="clear" w:color="auto" w:fill="FFFFFF"/>
        </w:rPr>
        <w:t>wards</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are</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also</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ava</w:t>
      </w:r>
      <w:r w:rsidR="00C84223" w:rsidRPr="00BA13B3">
        <w:rPr>
          <w:color w:val="000000" w:themeColor="text1"/>
          <w:sz w:val="22"/>
          <w:szCs w:val="22"/>
          <w:shd w:val="clear" w:color="auto" w:fill="FFFFFF"/>
        </w:rPr>
        <w:t xml:space="preserve">ilable </w:t>
      </w:r>
      <w:r w:rsidRPr="00BA13B3">
        <w:rPr>
          <w:color w:val="000000" w:themeColor="text1"/>
          <w:sz w:val="22"/>
          <w:szCs w:val="22"/>
          <w:shd w:val="clear" w:color="auto" w:fill="FFFFFF"/>
        </w:rPr>
        <w:t>for</w:t>
      </w:r>
      <w:r w:rsidR="00C84223" w:rsidRPr="00BA13B3">
        <w:rPr>
          <w:color w:val="000000" w:themeColor="text1"/>
          <w:sz w:val="22"/>
          <w:szCs w:val="22"/>
          <w:shd w:val="clear" w:color="auto" w:fill="FFFFFF"/>
        </w:rPr>
        <w:t xml:space="preserve"> </w:t>
      </w:r>
      <w:r w:rsidRPr="00BA13B3">
        <w:rPr>
          <w:color w:val="000000" w:themeColor="text1"/>
          <w:sz w:val="22"/>
          <w:szCs w:val="22"/>
          <w:shd w:val="clear" w:color="auto" w:fill="FFFFFF"/>
        </w:rPr>
        <w:t>fieldwork.</w:t>
      </w:r>
      <w:r w:rsidR="00C84223" w:rsidRPr="00BA13B3">
        <w:rPr>
          <w:color w:val="000000" w:themeColor="text1"/>
          <w:sz w:val="22"/>
          <w:szCs w:val="22"/>
          <w:shd w:val="clear" w:color="auto" w:fill="FFFFFF"/>
        </w:rPr>
        <w:t xml:space="preserve"> </w:t>
      </w:r>
      <w:r w:rsidRPr="00BA13B3">
        <w:rPr>
          <w:color w:val="000000" w:themeColor="text1"/>
          <w:sz w:val="22"/>
          <w:szCs w:val="22"/>
          <w:u w:color="000000"/>
        </w:rPr>
        <w:t>Proposals</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all</w:t>
      </w:r>
      <w:r w:rsidR="00C84223" w:rsidRPr="00BA13B3">
        <w:rPr>
          <w:color w:val="000000" w:themeColor="text1"/>
          <w:sz w:val="22"/>
          <w:szCs w:val="22"/>
          <w:u w:color="000000"/>
        </w:rPr>
        <w:t xml:space="preserve"> </w:t>
      </w:r>
      <w:r w:rsidRPr="00BA13B3">
        <w:rPr>
          <w:color w:val="000000" w:themeColor="text1"/>
          <w:sz w:val="22"/>
          <w:szCs w:val="22"/>
          <w:u w:color="000000"/>
        </w:rPr>
        <w:t>disciplines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on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wide</w:t>
      </w:r>
      <w:r w:rsidR="00C84223" w:rsidRPr="00BA13B3">
        <w:rPr>
          <w:color w:val="000000" w:themeColor="text1"/>
          <w:sz w:val="22"/>
          <w:szCs w:val="22"/>
          <w:u w:color="000000"/>
        </w:rPr>
        <w:t xml:space="preserve"> </w:t>
      </w:r>
      <w:r w:rsidRPr="00BA13B3">
        <w:rPr>
          <w:color w:val="000000" w:themeColor="text1"/>
          <w:sz w:val="22"/>
          <w:szCs w:val="22"/>
          <w:u w:color="000000"/>
        </w:rPr>
        <w:t>range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topics</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peacebuilding</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welcome,</w:t>
      </w:r>
      <w:r w:rsidR="00C84223" w:rsidRPr="00BA13B3">
        <w:rPr>
          <w:color w:val="000000" w:themeColor="text1"/>
          <w:sz w:val="22"/>
          <w:szCs w:val="22"/>
          <w:u w:color="000000"/>
        </w:rPr>
        <w:t xml:space="preserve"> </w:t>
      </w:r>
      <w:r w:rsidRPr="00BA13B3">
        <w:rPr>
          <w:color w:val="000000" w:themeColor="text1"/>
          <w:sz w:val="22"/>
          <w:szCs w:val="22"/>
          <w:u w:color="000000"/>
        </w:rPr>
        <w:t>but</w:t>
      </w:r>
      <w:r w:rsidR="00C84223" w:rsidRPr="00BA13B3">
        <w:rPr>
          <w:color w:val="000000" w:themeColor="text1"/>
          <w:sz w:val="22"/>
          <w:szCs w:val="22"/>
          <w:u w:color="000000"/>
        </w:rPr>
        <w:t xml:space="preserve"> </w:t>
      </w:r>
      <w:r w:rsidRPr="00BA13B3">
        <w:rPr>
          <w:color w:val="000000" w:themeColor="text1"/>
          <w:sz w:val="22"/>
          <w:szCs w:val="22"/>
          <w:u w:color="000000"/>
        </w:rPr>
        <w:t>there</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several</w:t>
      </w:r>
      <w:r w:rsidR="00C84223" w:rsidRPr="00BA13B3">
        <w:rPr>
          <w:color w:val="000000" w:themeColor="text1"/>
          <w:sz w:val="22"/>
          <w:szCs w:val="22"/>
          <w:u w:color="000000"/>
        </w:rPr>
        <w:t xml:space="preserve"> </w:t>
      </w:r>
      <w:r w:rsidRPr="00BA13B3">
        <w:rPr>
          <w:color w:val="000000" w:themeColor="text1"/>
          <w:sz w:val="22"/>
          <w:szCs w:val="22"/>
          <w:u w:color="000000"/>
        </w:rPr>
        <w:t>criteria</w:t>
      </w:r>
      <w:r w:rsidR="00C84223" w:rsidRPr="00BA13B3">
        <w:rPr>
          <w:color w:val="000000" w:themeColor="text1"/>
          <w:sz w:val="22"/>
          <w:szCs w:val="22"/>
          <w:u w:color="000000"/>
        </w:rPr>
        <w:t xml:space="preserve"> </w:t>
      </w:r>
      <w:r w:rsidRPr="00BA13B3">
        <w:rPr>
          <w:color w:val="000000" w:themeColor="text1"/>
          <w:sz w:val="22"/>
          <w:szCs w:val="22"/>
          <w:u w:color="000000"/>
        </w:rPr>
        <w:t>which,</w:t>
      </w:r>
      <w:r w:rsidR="00C84223" w:rsidRPr="00BA13B3">
        <w:rPr>
          <w:color w:val="000000" w:themeColor="text1"/>
          <w:sz w:val="22"/>
          <w:szCs w:val="22"/>
          <w:u w:color="000000"/>
        </w:rPr>
        <w:t xml:space="preserve"> </w:t>
      </w:r>
      <w:r w:rsidRPr="00BA13B3">
        <w:rPr>
          <w:color w:val="000000" w:themeColor="text1"/>
          <w:sz w:val="22"/>
          <w:szCs w:val="22"/>
          <w:u w:color="000000"/>
        </w:rPr>
        <w:t>if</w:t>
      </w:r>
      <w:r w:rsidR="00C84223" w:rsidRPr="00BA13B3">
        <w:rPr>
          <w:color w:val="000000" w:themeColor="text1"/>
          <w:sz w:val="22"/>
          <w:szCs w:val="22"/>
          <w:u w:color="000000"/>
        </w:rPr>
        <w:t xml:space="preserve"> </w:t>
      </w:r>
      <w:r w:rsidRPr="00BA13B3">
        <w:rPr>
          <w:color w:val="000000" w:themeColor="text1"/>
          <w:sz w:val="22"/>
          <w:szCs w:val="22"/>
          <w:u w:color="000000"/>
        </w:rPr>
        <w:t>met,</w:t>
      </w:r>
      <w:r w:rsidR="00C84223" w:rsidRPr="00BA13B3">
        <w:rPr>
          <w:color w:val="000000" w:themeColor="text1"/>
          <w:sz w:val="22"/>
          <w:szCs w:val="22"/>
          <w:u w:color="000000"/>
        </w:rPr>
        <w:t xml:space="preserve"> </w:t>
      </w:r>
      <w:r w:rsidRPr="00BA13B3">
        <w:rPr>
          <w:color w:val="000000" w:themeColor="text1"/>
          <w:sz w:val="22"/>
          <w:szCs w:val="22"/>
          <w:u w:color="000000"/>
        </w:rPr>
        <w:t>that</w:t>
      </w:r>
      <w:r w:rsidR="00C84223" w:rsidRPr="00BA13B3">
        <w:rPr>
          <w:color w:val="000000" w:themeColor="text1"/>
          <w:sz w:val="22"/>
          <w:szCs w:val="22"/>
          <w:u w:color="000000"/>
        </w:rPr>
        <w:t xml:space="preserve"> </w:t>
      </w:r>
      <w:r w:rsidRPr="00BA13B3">
        <w:rPr>
          <w:color w:val="000000" w:themeColor="text1"/>
          <w:sz w:val="22"/>
          <w:szCs w:val="22"/>
          <w:u w:color="000000"/>
        </w:rPr>
        <w:t>will</w:t>
      </w:r>
      <w:r w:rsidR="00C84223" w:rsidRPr="00BA13B3">
        <w:rPr>
          <w:color w:val="000000" w:themeColor="text1"/>
          <w:sz w:val="22"/>
          <w:szCs w:val="22"/>
          <w:u w:color="000000"/>
        </w:rPr>
        <w:t xml:space="preserve"> </w:t>
      </w:r>
      <w:r w:rsidRPr="00BA13B3">
        <w:rPr>
          <w:color w:val="000000" w:themeColor="text1"/>
          <w:sz w:val="22"/>
          <w:szCs w:val="22"/>
          <w:u w:color="000000"/>
        </w:rPr>
        <w:t>strengthen</w:t>
      </w:r>
      <w:r w:rsidR="00C84223" w:rsidRPr="00BA13B3">
        <w:rPr>
          <w:color w:val="000000" w:themeColor="text1"/>
          <w:sz w:val="22"/>
          <w:szCs w:val="22"/>
          <w:u w:color="000000"/>
        </w:rPr>
        <w:t xml:space="preserve"> </w:t>
      </w:r>
      <w:r w:rsidRPr="00BA13B3">
        <w:rPr>
          <w:color w:val="000000" w:themeColor="text1"/>
          <w:sz w:val="22"/>
          <w:szCs w:val="22"/>
          <w:u w:color="000000"/>
        </w:rPr>
        <w:t>proposals</w:t>
      </w:r>
      <w:r w:rsidR="00C84223" w:rsidRPr="00BA13B3">
        <w:rPr>
          <w:color w:val="000000" w:themeColor="text1"/>
          <w:sz w:val="22"/>
          <w:szCs w:val="22"/>
          <w:u w:color="000000"/>
        </w:rPr>
        <w:t xml:space="preserve"> </w:t>
      </w:r>
      <w:r w:rsidRPr="00BA13B3">
        <w:rPr>
          <w:color w:val="000000" w:themeColor="text1"/>
          <w:sz w:val="22"/>
          <w:szCs w:val="22"/>
          <w:u w:color="000000"/>
        </w:rPr>
        <w:t>(see</w:t>
      </w:r>
      <w:r w:rsidR="00C84223" w:rsidRPr="00BA13B3">
        <w:rPr>
          <w:color w:val="000000" w:themeColor="text1"/>
          <w:sz w:val="22"/>
          <w:szCs w:val="22"/>
          <w:u w:color="000000"/>
        </w:rPr>
        <w:t xml:space="preserve"> </w:t>
      </w:r>
      <w:r w:rsidRPr="00BA13B3">
        <w:rPr>
          <w:color w:val="000000" w:themeColor="text1"/>
          <w:sz w:val="22"/>
          <w:szCs w:val="22"/>
          <w:u w:color="000000"/>
        </w:rPr>
        <w:t>website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details).</w:t>
      </w:r>
      <w:r w:rsidR="00C84223" w:rsidRPr="00BA13B3">
        <w:rPr>
          <w:color w:val="000000" w:themeColor="text1"/>
          <w:sz w:val="22"/>
          <w:szCs w:val="22"/>
          <w:u w:color="000000"/>
        </w:rPr>
        <w:t xml:space="preserve"> </w:t>
      </w:r>
      <w:r w:rsidR="008F1B7B"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008F1B7B" w:rsidRPr="00BA13B3">
        <w:rPr>
          <w:color w:val="000000" w:themeColor="text1"/>
          <w:sz w:val="22"/>
          <w:szCs w:val="22"/>
          <w:u w:color="000000"/>
        </w:rPr>
        <w:t>$20,000.</w:t>
      </w:r>
      <w:r w:rsidR="00C84223" w:rsidRPr="00BA13B3">
        <w:rPr>
          <w:color w:val="000000" w:themeColor="text1"/>
          <w:sz w:val="22"/>
          <w:szCs w:val="22"/>
          <w:u w:color="000000"/>
        </w:rPr>
        <w:t xml:space="preserve"> </w:t>
      </w:r>
    </w:p>
    <w:p w14:paraId="357C9F89" w14:textId="47F2E945"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val="single"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37" w:history="1">
        <w:r w:rsidR="00947C7A" w:rsidRPr="00BA13B3">
          <w:rPr>
            <w:rStyle w:val="Hyperlink"/>
            <w:szCs w:val="22"/>
          </w:rPr>
          <w:t>https://www.usip.org/grants-fellowships/fellowships/jennings-randolph-peace-scholarship-dissertation-program</w:t>
        </w:r>
      </w:hyperlink>
      <w:r w:rsidR="00C84223" w:rsidRPr="00BA13B3">
        <w:rPr>
          <w:color w:val="000000" w:themeColor="text1"/>
          <w:sz w:val="22"/>
          <w:szCs w:val="22"/>
        </w:rPr>
        <w:t xml:space="preserve"> </w:t>
      </w:r>
    </w:p>
    <w:p w14:paraId="0A709729" w14:textId="20500A35"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861153">
        <w:rPr>
          <w:b/>
          <w:bCs/>
          <w:color w:val="000000" w:themeColor="text1"/>
          <w:sz w:val="22"/>
          <w:szCs w:val="22"/>
          <w:u w:color="000000"/>
        </w:rPr>
        <w:t>November 28</w:t>
      </w:r>
    </w:p>
    <w:p w14:paraId="5F263A38" w14:textId="77777777" w:rsidR="008F1B7B" w:rsidRPr="00BA13B3" w:rsidRDefault="008F1B7B" w:rsidP="00C84223">
      <w:pPr>
        <w:rPr>
          <w:color w:val="000000" w:themeColor="text1"/>
          <w:sz w:val="22"/>
          <w:szCs w:val="22"/>
        </w:rPr>
      </w:pPr>
    </w:p>
    <w:p w14:paraId="01EDDAEB" w14:textId="70C21424" w:rsidR="008F1B7B" w:rsidRPr="00BA13B3" w:rsidRDefault="008F1B7B" w:rsidP="00C84223">
      <w:pPr>
        <w:pStyle w:val="Heading2"/>
        <w:rPr>
          <w:sz w:val="22"/>
        </w:rPr>
      </w:pPr>
      <w:bookmarkStart w:id="580" w:name="_Toc80091988"/>
      <w:bookmarkStart w:id="581" w:name="_Toc80163045"/>
      <w:bookmarkStart w:id="582" w:name="_Toc85086559"/>
      <w:bookmarkStart w:id="583" w:name="_Toc95369206"/>
      <w:bookmarkStart w:id="584" w:name="_Toc122406648"/>
      <w:bookmarkStart w:id="585" w:name="_Toc453584499"/>
      <w:bookmarkStart w:id="586" w:name="_Toc175570152"/>
      <w:r w:rsidRPr="00BA13B3">
        <w:rPr>
          <w:sz w:val="22"/>
        </w:rPr>
        <w:t>Wenner-Gren</w:t>
      </w:r>
      <w:r w:rsidR="00C84223" w:rsidRPr="00BA13B3">
        <w:rPr>
          <w:sz w:val="22"/>
        </w:rPr>
        <w:t xml:space="preserve"> </w:t>
      </w:r>
      <w:r w:rsidRPr="00BA13B3">
        <w:rPr>
          <w:sz w:val="22"/>
        </w:rPr>
        <w:t>Foundation</w:t>
      </w:r>
      <w:r w:rsidR="00C84223" w:rsidRPr="00BA13B3">
        <w:rPr>
          <w:sz w:val="22"/>
        </w:rPr>
        <w:t xml:space="preserve"> </w:t>
      </w:r>
      <w:r w:rsidRPr="00BA13B3">
        <w:rPr>
          <w:sz w:val="22"/>
        </w:rPr>
        <w:t>for</w:t>
      </w:r>
      <w:r w:rsidR="00C84223" w:rsidRPr="00BA13B3">
        <w:rPr>
          <w:sz w:val="22"/>
        </w:rPr>
        <w:t xml:space="preserve"> </w:t>
      </w:r>
      <w:r w:rsidRPr="00BA13B3">
        <w:rPr>
          <w:sz w:val="22"/>
        </w:rPr>
        <w:t>Anthropological</w:t>
      </w:r>
      <w:r w:rsidR="00C84223" w:rsidRPr="00BA13B3">
        <w:rPr>
          <w:sz w:val="22"/>
        </w:rPr>
        <w:t xml:space="preserve"> </w:t>
      </w:r>
      <w:r w:rsidRPr="00BA13B3">
        <w:rPr>
          <w:sz w:val="22"/>
        </w:rPr>
        <w:t>Research,</w:t>
      </w:r>
      <w:r w:rsidR="00C84223" w:rsidRPr="00BA13B3">
        <w:rPr>
          <w:sz w:val="22"/>
        </w:rPr>
        <w:t xml:space="preserve"> </w:t>
      </w:r>
      <w:r w:rsidRPr="00BA13B3">
        <w:rPr>
          <w:sz w:val="22"/>
        </w:rPr>
        <w:t>Dissertation</w:t>
      </w:r>
      <w:r w:rsidR="00C84223" w:rsidRPr="00BA13B3">
        <w:rPr>
          <w:sz w:val="22"/>
        </w:rPr>
        <w:t xml:space="preserve"> </w:t>
      </w:r>
      <w:r w:rsidRPr="00BA13B3">
        <w:rPr>
          <w:sz w:val="22"/>
        </w:rPr>
        <w:t>Fieldwork</w:t>
      </w:r>
      <w:r w:rsidR="00C84223" w:rsidRPr="00BA13B3">
        <w:rPr>
          <w:sz w:val="22"/>
        </w:rPr>
        <w:t xml:space="preserve"> </w:t>
      </w:r>
      <w:r w:rsidRPr="00BA13B3">
        <w:rPr>
          <w:sz w:val="22"/>
        </w:rPr>
        <w:t>Grants</w:t>
      </w:r>
      <w:bookmarkEnd w:id="580"/>
      <w:bookmarkEnd w:id="581"/>
      <w:bookmarkEnd w:id="582"/>
      <w:bookmarkEnd w:id="583"/>
      <w:bookmarkEnd w:id="584"/>
      <w:bookmarkEnd w:id="585"/>
      <w:bookmarkEnd w:id="586"/>
    </w:p>
    <w:p w14:paraId="4BA6BFAE" w14:textId="2EBA238E" w:rsidR="00BF4AC5"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These</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fund</w:t>
      </w:r>
      <w:r w:rsidR="00C84223" w:rsidRPr="00BA13B3">
        <w:rPr>
          <w:color w:val="000000" w:themeColor="text1"/>
          <w:sz w:val="22"/>
          <w:szCs w:val="22"/>
          <w:u w:color="000000"/>
        </w:rPr>
        <w:t xml:space="preserve"> </w:t>
      </w:r>
      <w:r w:rsidRPr="00BA13B3">
        <w:rPr>
          <w:color w:val="000000" w:themeColor="text1"/>
          <w:sz w:val="22"/>
          <w:szCs w:val="22"/>
          <w:u w:color="000000"/>
        </w:rPr>
        <w:t>projects</w:t>
      </w:r>
      <w:r w:rsidR="00C84223" w:rsidRPr="00BA13B3">
        <w:rPr>
          <w:color w:val="000000" w:themeColor="text1"/>
          <w:sz w:val="22"/>
          <w:szCs w:val="22"/>
          <w:u w:color="000000"/>
        </w:rPr>
        <w:t xml:space="preserve"> </w:t>
      </w:r>
      <w:r w:rsidRPr="00BA13B3">
        <w:rPr>
          <w:color w:val="000000" w:themeColor="text1"/>
          <w:sz w:val="22"/>
          <w:szCs w:val="22"/>
          <w:u w:color="000000"/>
        </w:rPr>
        <w:t>that</w:t>
      </w:r>
      <w:r w:rsidR="00C84223" w:rsidRPr="00BA13B3">
        <w:rPr>
          <w:color w:val="000000" w:themeColor="text1"/>
          <w:sz w:val="22"/>
          <w:szCs w:val="22"/>
          <w:u w:color="000000"/>
        </w:rPr>
        <w:t xml:space="preserve"> </w:t>
      </w:r>
      <w:r w:rsidRPr="00BA13B3">
        <w:rPr>
          <w:color w:val="000000" w:themeColor="text1"/>
          <w:sz w:val="22"/>
          <w:szCs w:val="22"/>
          <w:u w:color="000000"/>
        </w:rPr>
        <w:t>demonstrate</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clear</w:t>
      </w:r>
      <w:r w:rsidR="00C84223" w:rsidRPr="00BA13B3">
        <w:rPr>
          <w:color w:val="000000" w:themeColor="text1"/>
          <w:sz w:val="22"/>
          <w:szCs w:val="22"/>
          <w:u w:color="000000"/>
        </w:rPr>
        <w:t xml:space="preserve"> </w:t>
      </w:r>
      <w:r w:rsidRPr="00BA13B3">
        <w:rPr>
          <w:color w:val="000000" w:themeColor="text1"/>
          <w:sz w:val="22"/>
          <w:szCs w:val="22"/>
          <w:u w:color="000000"/>
        </w:rPr>
        <w:t>link</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anthropological</w:t>
      </w:r>
      <w:r w:rsidR="00C84223" w:rsidRPr="00BA13B3">
        <w:rPr>
          <w:color w:val="000000" w:themeColor="text1"/>
          <w:sz w:val="22"/>
          <w:szCs w:val="22"/>
          <w:u w:color="000000"/>
        </w:rPr>
        <w:t xml:space="preserve"> </w:t>
      </w:r>
      <w:r w:rsidRPr="00BA13B3">
        <w:rPr>
          <w:color w:val="000000" w:themeColor="text1"/>
          <w:sz w:val="22"/>
          <w:szCs w:val="22"/>
          <w:u w:color="000000"/>
        </w:rPr>
        <w:t>theory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debates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promise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make</w:t>
      </w:r>
      <w:r w:rsidR="00C84223" w:rsidRPr="00BA13B3">
        <w:rPr>
          <w:color w:val="000000" w:themeColor="text1"/>
          <w:sz w:val="22"/>
          <w:szCs w:val="22"/>
          <w:u w:color="000000"/>
        </w:rPr>
        <w:t xml:space="preserve"> </w:t>
      </w:r>
      <w:r w:rsidRPr="00BA13B3">
        <w:rPr>
          <w:color w:val="000000" w:themeColor="text1"/>
          <w:sz w:val="22"/>
          <w:szCs w:val="22"/>
          <w:u w:color="000000"/>
        </w:rPr>
        <w:t>solid</w:t>
      </w:r>
      <w:r w:rsidR="00C84223" w:rsidRPr="00BA13B3">
        <w:rPr>
          <w:color w:val="000000" w:themeColor="text1"/>
          <w:sz w:val="22"/>
          <w:szCs w:val="22"/>
          <w:u w:color="000000"/>
        </w:rPr>
        <w:t xml:space="preserve"> </w:t>
      </w:r>
      <w:r w:rsidRPr="00BA13B3">
        <w:rPr>
          <w:color w:val="000000" w:themeColor="text1"/>
          <w:sz w:val="22"/>
          <w:szCs w:val="22"/>
          <w:u w:color="000000"/>
        </w:rPr>
        <w:t>contributions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advancing</w:t>
      </w:r>
      <w:r w:rsidR="00C84223" w:rsidRPr="00BA13B3">
        <w:rPr>
          <w:color w:val="000000" w:themeColor="text1"/>
          <w:sz w:val="22"/>
          <w:szCs w:val="22"/>
          <w:u w:color="000000"/>
        </w:rPr>
        <w:t xml:space="preserve"> </w:t>
      </w:r>
      <w:r w:rsidRPr="00BA13B3">
        <w:rPr>
          <w:color w:val="000000" w:themeColor="text1"/>
          <w:sz w:val="22"/>
          <w:szCs w:val="22"/>
          <w:u w:color="000000"/>
        </w:rPr>
        <w:t>these</w:t>
      </w:r>
      <w:r w:rsidR="00C84223" w:rsidRPr="00BA13B3">
        <w:rPr>
          <w:color w:val="000000" w:themeColor="text1"/>
          <w:sz w:val="22"/>
          <w:szCs w:val="22"/>
          <w:u w:color="000000"/>
        </w:rPr>
        <w:t xml:space="preserve"> </w:t>
      </w:r>
      <w:r w:rsidRPr="00BA13B3">
        <w:rPr>
          <w:color w:val="000000" w:themeColor="text1"/>
          <w:sz w:val="22"/>
          <w:szCs w:val="22"/>
          <w:u w:color="000000"/>
        </w:rPr>
        <w:t>ideas.</w:t>
      </w:r>
      <w:r w:rsidR="00C84223" w:rsidRPr="00BA13B3">
        <w:rPr>
          <w:color w:val="000000" w:themeColor="text1"/>
          <w:sz w:val="22"/>
          <w:szCs w:val="22"/>
          <w:u w:color="000000"/>
        </w:rPr>
        <w:t xml:space="preserve"> </w:t>
      </w:r>
      <w:r w:rsidRPr="00BA13B3">
        <w:rPr>
          <w:color w:val="000000" w:themeColor="text1"/>
          <w:sz w:val="22"/>
          <w:szCs w:val="22"/>
          <w:u w:color="000000"/>
        </w:rPr>
        <w:t>Applicants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ABD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enrolled</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degree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anthropology</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discipline.</w:t>
      </w:r>
      <w:r w:rsidR="00C84223" w:rsidRPr="00BA13B3">
        <w:rPr>
          <w:color w:val="000000" w:themeColor="text1"/>
          <w:sz w:val="22"/>
          <w:szCs w:val="22"/>
          <w:u w:color="000000"/>
        </w:rPr>
        <w:t xml:space="preserve"> </w:t>
      </w:r>
    </w:p>
    <w:p w14:paraId="1CF41821" w14:textId="313F4837"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b/>
          <w:color w:val="000000" w:themeColor="text1"/>
          <w:sz w:val="22"/>
          <w:szCs w:val="22"/>
          <w:u w:color="000000"/>
        </w:rPr>
        <w:t>Amount:</w:t>
      </w:r>
      <w:r w:rsidR="00C84223" w:rsidRPr="00BA13B3">
        <w:rPr>
          <w:color w:val="000000" w:themeColor="text1"/>
          <w:sz w:val="22"/>
          <w:szCs w:val="22"/>
          <w:u w:color="000000"/>
        </w:rPr>
        <w:t xml:space="preserve"> </w:t>
      </w:r>
      <w:r w:rsidR="00AA4791" w:rsidRPr="00BA13B3">
        <w:rPr>
          <w:color w:val="000000" w:themeColor="text1"/>
          <w:sz w:val="22"/>
          <w:szCs w:val="22"/>
          <w:u w:color="000000"/>
        </w:rPr>
        <w:t xml:space="preserve">Dissertation funding: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$2</w:t>
      </w:r>
      <w:r w:rsidR="00625426">
        <w:rPr>
          <w:color w:val="000000" w:themeColor="text1"/>
          <w:sz w:val="22"/>
          <w:szCs w:val="22"/>
          <w:u w:color="000000"/>
        </w:rPr>
        <w:t>5</w:t>
      </w:r>
      <w:r w:rsidRPr="00BA13B3">
        <w:rPr>
          <w:color w:val="000000" w:themeColor="text1"/>
          <w:sz w:val="22"/>
          <w:szCs w:val="22"/>
          <w:u w:color="000000"/>
        </w:rPr>
        <w:t>,000.</w:t>
      </w:r>
      <w:r w:rsidR="00C84223" w:rsidRPr="00BA13B3">
        <w:rPr>
          <w:color w:val="000000" w:themeColor="text1"/>
          <w:sz w:val="22"/>
          <w:szCs w:val="22"/>
          <w:u w:color="000000"/>
        </w:rPr>
        <w:t xml:space="preserve"> </w:t>
      </w:r>
      <w:r w:rsidR="00AA4791" w:rsidRPr="00BA13B3">
        <w:rPr>
          <w:color w:val="000000" w:themeColor="text1"/>
          <w:sz w:val="22"/>
          <w:szCs w:val="22"/>
          <w:u w:color="000000"/>
        </w:rPr>
        <w:t>P</w:t>
      </w:r>
      <w:r w:rsidR="00BF4AC5" w:rsidRPr="00BA13B3">
        <w:rPr>
          <w:color w:val="000000" w:themeColor="text1"/>
          <w:sz w:val="22"/>
          <w:szCs w:val="22"/>
          <w:u w:color="000000"/>
        </w:rPr>
        <w:t>ostdoctoral</w:t>
      </w:r>
      <w:r w:rsidR="00AA4791" w:rsidRPr="00BA13B3">
        <w:rPr>
          <w:color w:val="000000" w:themeColor="text1"/>
          <w:sz w:val="22"/>
          <w:szCs w:val="22"/>
          <w:u w:color="000000"/>
        </w:rPr>
        <w:t xml:space="preserve"> funding:</w:t>
      </w:r>
      <w:r w:rsidR="00C84223" w:rsidRPr="00BA13B3">
        <w:rPr>
          <w:color w:val="000000" w:themeColor="text1"/>
          <w:sz w:val="22"/>
          <w:szCs w:val="22"/>
          <w:u w:color="000000"/>
        </w:rPr>
        <w:t xml:space="preserve"> </w:t>
      </w:r>
      <w:r w:rsidR="00BF4AC5" w:rsidRPr="00BA13B3">
        <w:rPr>
          <w:color w:val="000000" w:themeColor="text1"/>
          <w:sz w:val="22"/>
          <w:szCs w:val="22"/>
          <w:u w:color="000000"/>
        </w:rPr>
        <w:t>up</w:t>
      </w:r>
      <w:r w:rsidR="00C84223" w:rsidRPr="00BA13B3">
        <w:rPr>
          <w:color w:val="000000" w:themeColor="text1"/>
          <w:sz w:val="22"/>
          <w:szCs w:val="22"/>
          <w:u w:color="000000"/>
        </w:rPr>
        <w:t xml:space="preserve"> </w:t>
      </w:r>
      <w:r w:rsidR="00BF4AC5" w:rsidRPr="00BA13B3">
        <w:rPr>
          <w:color w:val="000000" w:themeColor="text1"/>
          <w:sz w:val="22"/>
          <w:szCs w:val="22"/>
          <w:u w:color="000000"/>
        </w:rPr>
        <w:t>to</w:t>
      </w:r>
      <w:r w:rsidR="00C84223" w:rsidRPr="00BA13B3">
        <w:rPr>
          <w:color w:val="000000" w:themeColor="text1"/>
          <w:sz w:val="22"/>
          <w:szCs w:val="22"/>
          <w:u w:color="000000"/>
        </w:rPr>
        <w:t xml:space="preserve"> </w:t>
      </w:r>
      <w:r w:rsidR="00BF4AC5" w:rsidRPr="00BA13B3">
        <w:rPr>
          <w:color w:val="000000" w:themeColor="text1"/>
          <w:sz w:val="22"/>
          <w:szCs w:val="22"/>
          <w:u w:color="000000"/>
        </w:rPr>
        <w:t>$40,000.</w:t>
      </w:r>
    </w:p>
    <w:p w14:paraId="5B4E6AA7" w14:textId="45C57C8F"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hyperlink r:id="rId138" w:history="1">
        <w:r w:rsidRPr="00BA13B3">
          <w:rPr>
            <w:rStyle w:val="Hyperlink"/>
            <w:szCs w:val="22"/>
            <w:u w:color="000000"/>
          </w:rPr>
          <w:t>http://www.wennergren.org/programs/dissertation-fieldwork-grants</w:t>
        </w:r>
      </w:hyperlink>
    </w:p>
    <w:p w14:paraId="44010F5C" w14:textId="37C757B0"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BA13B3">
        <w:rPr>
          <w:b/>
          <w:color w:val="000000" w:themeColor="text1"/>
          <w:sz w:val="22"/>
          <w:szCs w:val="22"/>
          <w:u w:color="000000"/>
        </w:rPr>
        <w:t>Deadlines:</w:t>
      </w:r>
      <w:r w:rsidR="00C84223" w:rsidRPr="00BA13B3">
        <w:rPr>
          <w:b/>
          <w:color w:val="000000" w:themeColor="text1"/>
          <w:sz w:val="22"/>
          <w:szCs w:val="22"/>
          <w:u w:color="000000"/>
        </w:rPr>
        <w:t xml:space="preserve"> </w:t>
      </w:r>
      <w:r w:rsidRPr="00BA13B3">
        <w:rPr>
          <w:b/>
          <w:color w:val="000000" w:themeColor="text1"/>
          <w:sz w:val="22"/>
          <w:szCs w:val="22"/>
          <w:u w:color="000000"/>
        </w:rPr>
        <w:t>May</w:t>
      </w:r>
      <w:r w:rsidR="00C84223" w:rsidRPr="00BA13B3">
        <w:rPr>
          <w:b/>
          <w:color w:val="000000" w:themeColor="text1"/>
          <w:sz w:val="22"/>
          <w:szCs w:val="22"/>
          <w:u w:color="000000"/>
        </w:rPr>
        <w:t xml:space="preserve"> </w:t>
      </w:r>
      <w:r w:rsidRPr="00BA13B3">
        <w:rPr>
          <w:b/>
          <w:color w:val="000000" w:themeColor="text1"/>
          <w:sz w:val="22"/>
          <w:szCs w:val="22"/>
          <w:u w:color="000000"/>
        </w:rPr>
        <w:t>1</w:t>
      </w:r>
      <w:r w:rsidR="00C84223" w:rsidRPr="00BA13B3">
        <w:rPr>
          <w:b/>
          <w:color w:val="000000" w:themeColor="text1"/>
          <w:sz w:val="22"/>
          <w:szCs w:val="22"/>
          <w:u w:color="000000"/>
        </w:rPr>
        <w:t xml:space="preserve"> </w:t>
      </w:r>
      <w:r w:rsidRPr="00BA13B3">
        <w:rPr>
          <w:b/>
          <w:color w:val="000000" w:themeColor="text1"/>
          <w:sz w:val="22"/>
          <w:szCs w:val="22"/>
          <w:u w:color="000000"/>
        </w:rPr>
        <w:t>and</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Pr="00BA13B3">
        <w:rPr>
          <w:b/>
          <w:color w:val="000000" w:themeColor="text1"/>
          <w:sz w:val="22"/>
          <w:szCs w:val="22"/>
          <w:u w:color="000000"/>
        </w:rPr>
        <w:t>1</w:t>
      </w:r>
    </w:p>
    <w:p w14:paraId="7C9CFDA5" w14:textId="77777777" w:rsidR="005829D3" w:rsidRPr="00BA13B3" w:rsidRDefault="005829D3" w:rsidP="00C84223">
      <w:pPr>
        <w:rPr>
          <w:color w:val="000000" w:themeColor="text1"/>
          <w:sz w:val="22"/>
          <w:szCs w:val="22"/>
        </w:rPr>
      </w:pPr>
    </w:p>
    <w:p w14:paraId="5B4CB249" w14:textId="72ADDE66" w:rsidR="008F1B7B" w:rsidRPr="00BA13B3" w:rsidRDefault="008F1B7B" w:rsidP="00C84223">
      <w:pPr>
        <w:pStyle w:val="Heading2"/>
        <w:rPr>
          <w:sz w:val="22"/>
        </w:rPr>
      </w:pPr>
      <w:bookmarkStart w:id="587" w:name="_Toc453584500"/>
      <w:bookmarkStart w:id="588" w:name="_Toc175570153"/>
      <w:r w:rsidRPr="00BA13B3">
        <w:rPr>
          <w:sz w:val="22"/>
        </w:rPr>
        <w:lastRenderedPageBreak/>
        <w:t>W.F.</w:t>
      </w:r>
      <w:r w:rsidR="00C84223" w:rsidRPr="00BA13B3">
        <w:rPr>
          <w:sz w:val="22"/>
        </w:rPr>
        <w:t xml:space="preserve"> </w:t>
      </w:r>
      <w:r w:rsidRPr="00BA13B3">
        <w:rPr>
          <w:sz w:val="22"/>
        </w:rPr>
        <w:t>Albright</w:t>
      </w:r>
      <w:r w:rsidR="00C84223" w:rsidRPr="00BA13B3">
        <w:rPr>
          <w:sz w:val="22"/>
        </w:rPr>
        <w:t xml:space="preserve"> </w:t>
      </w:r>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Archaeological</w:t>
      </w:r>
      <w:r w:rsidR="00C84223" w:rsidRPr="00BA13B3">
        <w:rPr>
          <w:sz w:val="22"/>
        </w:rPr>
        <w:t xml:space="preserve"> </w:t>
      </w:r>
      <w:r w:rsidRPr="00BA13B3">
        <w:rPr>
          <w:sz w:val="22"/>
        </w:rPr>
        <w:t>Research</w:t>
      </w:r>
      <w:bookmarkEnd w:id="587"/>
      <w:bookmarkEnd w:id="588"/>
    </w:p>
    <w:p w14:paraId="2860940E" w14:textId="01625DBE"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W.F.</w:t>
      </w:r>
      <w:r w:rsidR="00C84223" w:rsidRPr="00BA13B3">
        <w:rPr>
          <w:color w:val="000000" w:themeColor="text1"/>
          <w:sz w:val="22"/>
          <w:szCs w:val="22"/>
        </w:rPr>
        <w:t xml:space="preserve"> </w:t>
      </w:r>
      <w:r w:rsidRPr="00BA13B3">
        <w:rPr>
          <w:color w:val="000000" w:themeColor="text1"/>
          <w:sz w:val="22"/>
          <w:szCs w:val="22"/>
        </w:rPr>
        <w:t>Albright</w:t>
      </w:r>
      <w:r w:rsidR="00C84223" w:rsidRPr="00BA13B3">
        <w:rPr>
          <w:color w:val="000000" w:themeColor="text1"/>
          <w:sz w:val="22"/>
          <w:szCs w:val="22"/>
        </w:rPr>
        <w:t xml:space="preserve"> </w:t>
      </w:r>
      <w:r w:rsidRPr="00BA13B3">
        <w:rPr>
          <w:color w:val="000000" w:themeColor="text1"/>
          <w:sz w:val="22"/>
          <w:szCs w:val="22"/>
        </w:rPr>
        <w:t>Institute</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wide</w:t>
      </w:r>
      <w:r w:rsidR="00C84223" w:rsidRPr="00BA13B3">
        <w:rPr>
          <w:color w:val="000000" w:themeColor="text1"/>
          <w:sz w:val="22"/>
          <w:szCs w:val="22"/>
        </w:rPr>
        <w:t xml:space="preserve"> </w:t>
      </w:r>
      <w:r w:rsidRPr="00BA13B3">
        <w:rPr>
          <w:color w:val="000000" w:themeColor="text1"/>
          <w:sz w:val="22"/>
          <w:szCs w:val="22"/>
        </w:rPr>
        <w:t>variety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Most</w:t>
      </w:r>
      <w:r w:rsidR="00C84223" w:rsidRPr="00BA13B3">
        <w:rPr>
          <w:color w:val="000000" w:themeColor="text1"/>
          <w:sz w:val="22"/>
          <w:szCs w:val="22"/>
        </w:rPr>
        <w:t xml:space="preserve"> </w:t>
      </w:r>
      <w:r w:rsidRPr="00BA13B3">
        <w:rPr>
          <w:color w:val="000000" w:themeColor="text1"/>
          <w:sz w:val="22"/>
          <w:szCs w:val="22"/>
        </w:rPr>
        <w:t>carry</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durations</w:t>
      </w:r>
      <w:r w:rsidR="00C84223" w:rsidRPr="00BA13B3">
        <w:rPr>
          <w:color w:val="000000" w:themeColor="text1"/>
          <w:sz w:val="22"/>
          <w:szCs w:val="22"/>
        </w:rPr>
        <w:t xml:space="preserve"> </w:t>
      </w:r>
      <w:r w:rsidRPr="00BA13B3">
        <w:rPr>
          <w:color w:val="000000" w:themeColor="text1"/>
          <w:sz w:val="22"/>
          <w:szCs w:val="22"/>
        </w:rPr>
        <w:t>range</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ten</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Pr="00BA13B3">
        <w:rPr>
          <w:color w:val="000000" w:themeColor="text1"/>
          <w:sz w:val="22"/>
          <w:szCs w:val="22"/>
        </w:rPr>
        <w:t>Many</w:t>
      </w:r>
      <w:r w:rsidR="00C84223" w:rsidRPr="00BA13B3">
        <w:rPr>
          <w:color w:val="000000" w:themeColor="text1"/>
          <w:sz w:val="22"/>
          <w:szCs w:val="22"/>
        </w:rPr>
        <w:t xml:space="preserve"> </w:t>
      </w:r>
      <w:r w:rsidRPr="00BA13B3">
        <w:rPr>
          <w:color w:val="000000" w:themeColor="text1"/>
          <w:sz w:val="22"/>
          <w:szCs w:val="22"/>
        </w:rPr>
        <w:t>awards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open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doctoral</w:t>
      </w:r>
      <w:r w:rsidR="00C84223" w:rsidRPr="00BA13B3">
        <w:rPr>
          <w:color w:val="000000" w:themeColor="text1"/>
          <w:sz w:val="22"/>
          <w:szCs w:val="22"/>
        </w:rPr>
        <w:t xml:space="preserve"> </w:t>
      </w:r>
      <w:r w:rsidRPr="00BA13B3">
        <w:rPr>
          <w:color w:val="000000" w:themeColor="text1"/>
          <w:sz w:val="22"/>
          <w:szCs w:val="22"/>
        </w:rPr>
        <w:t>and/or</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but</w:t>
      </w:r>
      <w:r w:rsidR="00C84223" w:rsidRPr="00BA13B3">
        <w:rPr>
          <w:color w:val="000000" w:themeColor="text1"/>
          <w:sz w:val="22"/>
          <w:szCs w:val="22"/>
        </w:rPr>
        <w:t xml:space="preserve"> </w:t>
      </w:r>
      <w:r w:rsidRPr="00BA13B3">
        <w:rPr>
          <w:color w:val="000000" w:themeColor="text1"/>
          <w:sz w:val="22"/>
          <w:szCs w:val="22"/>
        </w:rPr>
        <w:t>check</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website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eligibility</w:t>
      </w:r>
      <w:r w:rsidR="00C84223" w:rsidRPr="00BA13B3">
        <w:rPr>
          <w:color w:val="000000" w:themeColor="text1"/>
          <w:sz w:val="22"/>
          <w:szCs w:val="22"/>
        </w:rPr>
        <w:t xml:space="preserve"> </w:t>
      </w:r>
      <w:r w:rsidRPr="00BA13B3">
        <w:rPr>
          <w:color w:val="000000" w:themeColor="text1"/>
          <w:sz w:val="22"/>
          <w:szCs w:val="22"/>
        </w:rPr>
        <w:t>requirements.</w:t>
      </w:r>
      <w:r w:rsidR="00C84223" w:rsidRPr="00BA13B3">
        <w:rPr>
          <w:color w:val="000000" w:themeColor="text1"/>
          <w:sz w:val="22"/>
          <w:szCs w:val="22"/>
        </w:rPr>
        <w:t xml:space="preserve"> </w:t>
      </w:r>
      <w:r w:rsidRPr="00BA13B3">
        <w:rPr>
          <w:bCs/>
          <w:color w:val="000000" w:themeColor="text1"/>
          <w:sz w:val="22"/>
          <w:szCs w:val="22"/>
        </w:rPr>
        <w:t>Amount:</w:t>
      </w:r>
      <w:r w:rsidR="00C84223" w:rsidRPr="00BA13B3">
        <w:rPr>
          <w:bCs/>
          <w:color w:val="000000" w:themeColor="text1"/>
          <w:sz w:val="22"/>
          <w:szCs w:val="22"/>
        </w:rPr>
        <w:t xml:space="preserve"> </w:t>
      </w:r>
      <w:r w:rsidR="0054193C" w:rsidRPr="00BA13B3">
        <w:rPr>
          <w:color w:val="000000" w:themeColor="text1"/>
          <w:sz w:val="22"/>
          <w:szCs w:val="22"/>
        </w:rPr>
        <w:t>Up</w:t>
      </w:r>
      <w:r w:rsidR="00C84223" w:rsidRPr="00BA13B3">
        <w:rPr>
          <w:color w:val="000000" w:themeColor="text1"/>
          <w:sz w:val="22"/>
          <w:szCs w:val="22"/>
        </w:rPr>
        <w:t xml:space="preserve"> </w:t>
      </w:r>
      <w:r w:rsidR="0054193C" w:rsidRPr="00BA13B3">
        <w:rPr>
          <w:color w:val="000000" w:themeColor="text1"/>
          <w:sz w:val="22"/>
          <w:szCs w:val="22"/>
        </w:rPr>
        <w:t>to</w:t>
      </w:r>
      <w:r w:rsidR="00C84223" w:rsidRPr="00BA13B3">
        <w:rPr>
          <w:color w:val="000000" w:themeColor="text1"/>
          <w:sz w:val="22"/>
          <w:szCs w:val="22"/>
        </w:rPr>
        <w:t xml:space="preserve"> </w:t>
      </w:r>
      <w:r w:rsidR="00625426">
        <w:rPr>
          <w:color w:val="000000" w:themeColor="text1"/>
          <w:sz w:val="22"/>
          <w:szCs w:val="22"/>
        </w:rPr>
        <w:t>$60,000</w:t>
      </w:r>
    </w:p>
    <w:p w14:paraId="39F439B8" w14:textId="1C7D6DB1" w:rsidR="00625426" w:rsidRDefault="0000000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rPr>
      </w:pPr>
      <w:hyperlink r:id="rId139" w:history="1">
        <w:r w:rsidR="00625426" w:rsidRPr="003B1355">
          <w:rPr>
            <w:rStyle w:val="Hyperlink"/>
            <w:b/>
            <w:szCs w:val="22"/>
          </w:rPr>
          <w:t>URL:</w:t>
        </w:r>
        <w:r w:rsidR="00625426" w:rsidRPr="00625426">
          <w:t xml:space="preserve"> </w:t>
        </w:r>
        <w:r w:rsidR="00625426" w:rsidRPr="00625426">
          <w:rPr>
            <w:rStyle w:val="Hyperlink"/>
            <w:sz w:val="24"/>
          </w:rPr>
          <w:t>https://aiar.org/fellowships</w:t>
        </w:r>
      </w:hyperlink>
    </w:p>
    <w:p w14:paraId="25E3E72B" w14:textId="6CD81D98" w:rsidR="008F1B7B" w:rsidRPr="00625426"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Various</w:t>
      </w:r>
    </w:p>
    <w:p w14:paraId="307D2AD4" w14:textId="77777777"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7C23A999" w14:textId="43EE4591" w:rsidR="008F1B7B" w:rsidRPr="00BA13B3" w:rsidRDefault="008F1B7B" w:rsidP="00C84223">
      <w:pPr>
        <w:pStyle w:val="Heading2"/>
        <w:rPr>
          <w:sz w:val="22"/>
        </w:rPr>
      </w:pPr>
      <w:bookmarkStart w:id="589" w:name="_Toc453584501"/>
      <w:bookmarkStart w:id="590" w:name="_Toc175570154"/>
      <w:r w:rsidRPr="00BA13B3">
        <w:rPr>
          <w:sz w:val="22"/>
        </w:rPr>
        <w:t>William</w:t>
      </w:r>
      <w:r w:rsidR="00C84223" w:rsidRPr="00BA13B3">
        <w:rPr>
          <w:sz w:val="22"/>
        </w:rPr>
        <w:t xml:space="preserve"> </w:t>
      </w:r>
      <w:r w:rsidRPr="00BA13B3">
        <w:rPr>
          <w:sz w:val="22"/>
        </w:rPr>
        <w:t>L.</w:t>
      </w:r>
      <w:r w:rsidR="00C84223" w:rsidRPr="00BA13B3">
        <w:rPr>
          <w:sz w:val="22"/>
        </w:rPr>
        <w:t xml:space="preserve"> </w:t>
      </w:r>
      <w:r w:rsidRPr="00BA13B3">
        <w:rPr>
          <w:sz w:val="22"/>
        </w:rPr>
        <w:t>Clements</w:t>
      </w:r>
      <w:r w:rsidR="00C84223" w:rsidRPr="00BA13B3">
        <w:rPr>
          <w:sz w:val="22"/>
        </w:rPr>
        <w:t xml:space="preserve"> </w:t>
      </w:r>
      <w:r w:rsidRPr="00BA13B3">
        <w:rPr>
          <w:sz w:val="22"/>
        </w:rPr>
        <w:t>Library,</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Michigan</w:t>
      </w:r>
      <w:bookmarkEnd w:id="589"/>
      <w:bookmarkEnd w:id="590"/>
    </w:p>
    <w:p w14:paraId="552008C6" w14:textId="353A2CA9" w:rsidR="007C5601"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Clements</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help</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gain</w:t>
      </w:r>
      <w:r w:rsidR="00C84223" w:rsidRPr="00BA13B3">
        <w:rPr>
          <w:color w:val="000000" w:themeColor="text1"/>
          <w:sz w:val="22"/>
          <w:szCs w:val="22"/>
        </w:rPr>
        <w:t xml:space="preserve"> </w:t>
      </w:r>
      <w:r w:rsidRPr="00BA13B3">
        <w:rPr>
          <w:color w:val="000000" w:themeColor="text1"/>
          <w:sz w:val="22"/>
          <w:szCs w:val="22"/>
        </w:rPr>
        <w:t>access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Library’s</w:t>
      </w:r>
      <w:r w:rsidR="00C84223" w:rsidRPr="00BA13B3">
        <w:rPr>
          <w:color w:val="000000" w:themeColor="text1"/>
          <w:sz w:val="22"/>
          <w:szCs w:val="22"/>
        </w:rPr>
        <w:t xml:space="preserve"> </w:t>
      </w:r>
      <w:r w:rsidRPr="00BA13B3">
        <w:rPr>
          <w:color w:val="000000" w:themeColor="text1"/>
          <w:sz w:val="22"/>
          <w:szCs w:val="22"/>
        </w:rPr>
        <w:t>rich</w:t>
      </w:r>
      <w:r w:rsidR="00C84223" w:rsidRPr="00BA13B3">
        <w:rPr>
          <w:color w:val="000000" w:themeColor="text1"/>
          <w:sz w:val="22"/>
          <w:szCs w:val="22"/>
        </w:rPr>
        <w:t xml:space="preserve"> </w:t>
      </w:r>
      <w:r w:rsidRPr="00BA13B3">
        <w:rPr>
          <w:color w:val="000000" w:themeColor="text1"/>
          <w:sz w:val="22"/>
          <w:szCs w:val="22"/>
        </w:rPr>
        <w:t>array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primary</w:t>
      </w:r>
      <w:r w:rsidR="00C84223" w:rsidRPr="00BA13B3">
        <w:rPr>
          <w:color w:val="000000" w:themeColor="text1"/>
          <w:sz w:val="22"/>
          <w:szCs w:val="22"/>
        </w:rPr>
        <w:t xml:space="preserve"> </w:t>
      </w:r>
      <w:r w:rsidRPr="00BA13B3">
        <w:rPr>
          <w:color w:val="000000" w:themeColor="text1"/>
          <w:sz w:val="22"/>
          <w:szCs w:val="22"/>
        </w:rPr>
        <w:t>sources</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early</w:t>
      </w:r>
      <w:r w:rsidR="00C84223" w:rsidRPr="00BA13B3">
        <w:rPr>
          <w:color w:val="000000" w:themeColor="text1"/>
          <w:sz w:val="22"/>
          <w:szCs w:val="22"/>
        </w:rPr>
        <w:t xml:space="preserve"> </w:t>
      </w:r>
      <w:r w:rsidRPr="00BA13B3">
        <w:rPr>
          <w:color w:val="000000" w:themeColor="text1"/>
          <w:sz w:val="22"/>
          <w:szCs w:val="22"/>
        </w:rPr>
        <w:t>American</w:t>
      </w:r>
      <w:r w:rsidR="00C84223" w:rsidRPr="00BA13B3">
        <w:rPr>
          <w:color w:val="000000" w:themeColor="text1"/>
          <w:sz w:val="22"/>
          <w:szCs w:val="22"/>
        </w:rPr>
        <w:t xml:space="preserve"> </w:t>
      </w:r>
      <w:r w:rsidRPr="00BA13B3">
        <w:rPr>
          <w:color w:val="000000" w:themeColor="text1"/>
          <w:sz w:val="22"/>
          <w:szCs w:val="22"/>
        </w:rPr>
        <w:t>history.</w:t>
      </w:r>
      <w:r w:rsidR="00C84223" w:rsidRPr="00BA13B3">
        <w:rPr>
          <w:color w:val="000000" w:themeColor="text1"/>
          <w:sz w:val="22"/>
          <w:szCs w:val="22"/>
        </w:rPr>
        <w:t xml:space="preserve"> </w:t>
      </w:r>
      <w:r w:rsidR="007C5601" w:rsidRPr="00BA13B3">
        <w:rPr>
          <w:color w:val="000000" w:themeColor="text1"/>
          <w:sz w:val="22"/>
          <w:szCs w:val="22"/>
        </w:rPr>
        <w:t>On</w:t>
      </w:r>
      <w:r w:rsidR="00C84223" w:rsidRPr="00BA13B3">
        <w:rPr>
          <w:color w:val="000000" w:themeColor="text1"/>
          <w:sz w:val="22"/>
          <w:szCs w:val="22"/>
        </w:rPr>
        <w:t xml:space="preserve"> </w:t>
      </w:r>
      <w:r w:rsidR="007C5601" w:rsidRPr="00BA13B3">
        <w:rPr>
          <w:color w:val="000000" w:themeColor="text1"/>
          <w:sz w:val="22"/>
          <w:szCs w:val="22"/>
        </w:rPr>
        <w:t>almost</w:t>
      </w:r>
      <w:r w:rsidR="00C84223" w:rsidRPr="00BA13B3">
        <w:rPr>
          <w:color w:val="000000" w:themeColor="text1"/>
          <w:sz w:val="22"/>
          <w:szCs w:val="22"/>
        </w:rPr>
        <w:t xml:space="preserve"> </w:t>
      </w:r>
      <w:r w:rsidR="007C5601" w:rsidRPr="00BA13B3">
        <w:rPr>
          <w:color w:val="000000" w:themeColor="text1"/>
          <w:sz w:val="22"/>
          <w:szCs w:val="22"/>
        </w:rPr>
        <w:t>any</w:t>
      </w:r>
      <w:r w:rsidR="00C84223" w:rsidRPr="00BA13B3">
        <w:rPr>
          <w:color w:val="000000" w:themeColor="text1"/>
          <w:sz w:val="22"/>
          <w:szCs w:val="22"/>
        </w:rPr>
        <w:t xml:space="preserve"> </w:t>
      </w:r>
      <w:r w:rsidR="007C5601" w:rsidRPr="00BA13B3">
        <w:rPr>
          <w:color w:val="000000" w:themeColor="text1"/>
          <w:sz w:val="22"/>
          <w:szCs w:val="22"/>
        </w:rPr>
        <w:t>aspect</w:t>
      </w:r>
      <w:r w:rsidR="00C84223" w:rsidRPr="00BA13B3">
        <w:rPr>
          <w:color w:val="000000" w:themeColor="text1"/>
          <w:sz w:val="22"/>
          <w:szCs w:val="22"/>
        </w:rPr>
        <w:t xml:space="preserve"> </w:t>
      </w:r>
      <w:r w:rsidR="007C5601" w:rsidRPr="00BA13B3">
        <w:rPr>
          <w:color w:val="000000" w:themeColor="text1"/>
          <w:sz w:val="22"/>
          <w:szCs w:val="22"/>
        </w:rPr>
        <w:t>of</w:t>
      </w:r>
      <w:r w:rsidR="00C84223" w:rsidRPr="00BA13B3">
        <w:rPr>
          <w:color w:val="000000" w:themeColor="text1"/>
          <w:sz w:val="22"/>
          <w:szCs w:val="22"/>
        </w:rPr>
        <w:t xml:space="preserve"> </w:t>
      </w:r>
      <w:r w:rsidR="007C5601" w:rsidRPr="00BA13B3">
        <w:rPr>
          <w:color w:val="000000" w:themeColor="text1"/>
          <w:sz w:val="22"/>
          <w:szCs w:val="22"/>
        </w:rPr>
        <w:t>the</w:t>
      </w:r>
      <w:r w:rsidR="00C84223" w:rsidRPr="00BA13B3">
        <w:rPr>
          <w:color w:val="000000" w:themeColor="text1"/>
          <w:sz w:val="22"/>
          <w:szCs w:val="22"/>
        </w:rPr>
        <w:t xml:space="preserve"> </w:t>
      </w:r>
      <w:r w:rsidR="007C5601" w:rsidRPr="00BA13B3">
        <w:rPr>
          <w:color w:val="000000" w:themeColor="text1"/>
          <w:sz w:val="22"/>
          <w:szCs w:val="22"/>
        </w:rPr>
        <w:t>American</w:t>
      </w:r>
      <w:r w:rsidR="00C84223" w:rsidRPr="00BA13B3">
        <w:rPr>
          <w:color w:val="000000" w:themeColor="text1"/>
          <w:sz w:val="22"/>
          <w:szCs w:val="22"/>
        </w:rPr>
        <w:t xml:space="preserve"> </w:t>
      </w:r>
      <w:r w:rsidR="007C5601" w:rsidRPr="00BA13B3">
        <w:rPr>
          <w:color w:val="000000" w:themeColor="text1"/>
          <w:sz w:val="22"/>
          <w:szCs w:val="22"/>
        </w:rPr>
        <w:t>experience</w:t>
      </w:r>
      <w:r w:rsidR="00C84223" w:rsidRPr="00BA13B3">
        <w:rPr>
          <w:color w:val="000000" w:themeColor="text1"/>
          <w:sz w:val="22"/>
          <w:szCs w:val="22"/>
        </w:rPr>
        <w:t xml:space="preserve"> </w:t>
      </w:r>
      <w:r w:rsidR="007C5601" w:rsidRPr="00BA13B3">
        <w:rPr>
          <w:color w:val="000000" w:themeColor="text1"/>
          <w:sz w:val="22"/>
          <w:szCs w:val="22"/>
        </w:rPr>
        <w:t>from</w:t>
      </w:r>
      <w:r w:rsidR="00C84223" w:rsidRPr="00BA13B3">
        <w:rPr>
          <w:color w:val="000000" w:themeColor="text1"/>
          <w:sz w:val="22"/>
          <w:szCs w:val="22"/>
        </w:rPr>
        <w:t xml:space="preserve"> </w:t>
      </w:r>
      <w:r w:rsidR="007C5601" w:rsidRPr="00BA13B3">
        <w:rPr>
          <w:color w:val="000000" w:themeColor="text1"/>
          <w:sz w:val="22"/>
          <w:szCs w:val="22"/>
        </w:rPr>
        <w:t>1492</w:t>
      </w:r>
      <w:r w:rsidR="00C84223" w:rsidRPr="00BA13B3">
        <w:rPr>
          <w:color w:val="000000" w:themeColor="text1"/>
          <w:sz w:val="22"/>
          <w:szCs w:val="22"/>
        </w:rPr>
        <w:t xml:space="preserve"> </w:t>
      </w:r>
      <w:r w:rsidR="007C5601" w:rsidRPr="00BA13B3">
        <w:rPr>
          <w:color w:val="000000" w:themeColor="text1"/>
          <w:sz w:val="22"/>
          <w:szCs w:val="22"/>
        </w:rPr>
        <w:t>through</w:t>
      </w:r>
      <w:r w:rsidR="00C84223" w:rsidRPr="00BA13B3">
        <w:rPr>
          <w:color w:val="000000" w:themeColor="text1"/>
          <w:sz w:val="22"/>
          <w:szCs w:val="22"/>
        </w:rPr>
        <w:t xml:space="preserve"> </w:t>
      </w:r>
      <w:r w:rsidR="007C5601" w:rsidRPr="00BA13B3">
        <w:rPr>
          <w:color w:val="000000" w:themeColor="text1"/>
          <w:sz w:val="22"/>
          <w:szCs w:val="22"/>
        </w:rPr>
        <w:t>1900,</w:t>
      </w:r>
      <w:r w:rsidR="00C84223" w:rsidRPr="00BA13B3">
        <w:rPr>
          <w:color w:val="000000" w:themeColor="text1"/>
          <w:sz w:val="22"/>
          <w:szCs w:val="22"/>
        </w:rPr>
        <w:t xml:space="preserve"> </w:t>
      </w:r>
      <w:r w:rsidR="007C5601" w:rsidRPr="00BA13B3">
        <w:rPr>
          <w:color w:val="000000" w:themeColor="text1"/>
          <w:sz w:val="22"/>
          <w:szCs w:val="22"/>
        </w:rPr>
        <w:t>the</w:t>
      </w:r>
      <w:r w:rsidR="00C84223" w:rsidRPr="00BA13B3">
        <w:rPr>
          <w:color w:val="000000" w:themeColor="text1"/>
          <w:sz w:val="22"/>
          <w:szCs w:val="22"/>
        </w:rPr>
        <w:t xml:space="preserve"> </w:t>
      </w:r>
      <w:r w:rsidR="007C5601" w:rsidRPr="00BA13B3">
        <w:rPr>
          <w:color w:val="000000" w:themeColor="text1"/>
          <w:sz w:val="22"/>
          <w:szCs w:val="22"/>
        </w:rPr>
        <w:t>Clements</w:t>
      </w:r>
      <w:r w:rsidR="00C84223" w:rsidRPr="00BA13B3">
        <w:rPr>
          <w:color w:val="000000" w:themeColor="text1"/>
          <w:sz w:val="22"/>
          <w:szCs w:val="22"/>
        </w:rPr>
        <w:t xml:space="preserve"> </w:t>
      </w:r>
      <w:r w:rsidR="007C5601" w:rsidRPr="00BA13B3">
        <w:rPr>
          <w:color w:val="000000" w:themeColor="text1"/>
          <w:sz w:val="22"/>
          <w:szCs w:val="22"/>
        </w:rPr>
        <w:t>holdings—books,</w:t>
      </w:r>
      <w:r w:rsidR="00C84223" w:rsidRPr="00BA13B3">
        <w:rPr>
          <w:color w:val="000000" w:themeColor="text1"/>
          <w:sz w:val="22"/>
          <w:szCs w:val="22"/>
        </w:rPr>
        <w:t xml:space="preserve"> </w:t>
      </w:r>
      <w:r w:rsidR="007C5601" w:rsidRPr="00BA13B3">
        <w:rPr>
          <w:color w:val="000000" w:themeColor="text1"/>
          <w:sz w:val="22"/>
          <w:szCs w:val="22"/>
        </w:rPr>
        <w:t>manuscripts,</w:t>
      </w:r>
      <w:r w:rsidR="00C84223" w:rsidRPr="00BA13B3">
        <w:rPr>
          <w:color w:val="000000" w:themeColor="text1"/>
          <w:sz w:val="22"/>
          <w:szCs w:val="22"/>
        </w:rPr>
        <w:t xml:space="preserve"> </w:t>
      </w:r>
      <w:r w:rsidR="007C5601" w:rsidRPr="00BA13B3">
        <w:rPr>
          <w:color w:val="000000" w:themeColor="text1"/>
          <w:sz w:val="22"/>
          <w:szCs w:val="22"/>
        </w:rPr>
        <w:t>pamphlets,</w:t>
      </w:r>
      <w:r w:rsidR="00C84223" w:rsidRPr="00BA13B3">
        <w:rPr>
          <w:color w:val="000000" w:themeColor="text1"/>
          <w:sz w:val="22"/>
          <w:szCs w:val="22"/>
        </w:rPr>
        <w:t xml:space="preserve"> </w:t>
      </w:r>
      <w:r w:rsidR="007C5601" w:rsidRPr="00BA13B3">
        <w:rPr>
          <w:color w:val="000000" w:themeColor="text1"/>
          <w:sz w:val="22"/>
          <w:szCs w:val="22"/>
        </w:rPr>
        <w:t>maps,</w:t>
      </w:r>
      <w:r w:rsidR="00C84223" w:rsidRPr="00BA13B3">
        <w:rPr>
          <w:color w:val="000000" w:themeColor="text1"/>
          <w:sz w:val="22"/>
          <w:szCs w:val="22"/>
        </w:rPr>
        <w:t xml:space="preserve"> </w:t>
      </w:r>
      <w:r w:rsidR="007C5601" w:rsidRPr="00BA13B3">
        <w:rPr>
          <w:color w:val="000000" w:themeColor="text1"/>
          <w:sz w:val="22"/>
          <w:szCs w:val="22"/>
        </w:rPr>
        <w:t>prints</w:t>
      </w:r>
      <w:r w:rsidR="00C84223" w:rsidRPr="00BA13B3">
        <w:rPr>
          <w:color w:val="000000" w:themeColor="text1"/>
          <w:sz w:val="22"/>
          <w:szCs w:val="22"/>
        </w:rPr>
        <w:t xml:space="preserve"> </w:t>
      </w:r>
      <w:r w:rsidR="007C5601" w:rsidRPr="00BA13B3">
        <w:rPr>
          <w:color w:val="000000" w:themeColor="text1"/>
          <w:sz w:val="22"/>
          <w:szCs w:val="22"/>
        </w:rPr>
        <w:t>and</w:t>
      </w:r>
      <w:r w:rsidR="00C84223" w:rsidRPr="00BA13B3">
        <w:rPr>
          <w:color w:val="000000" w:themeColor="text1"/>
          <w:sz w:val="22"/>
          <w:szCs w:val="22"/>
        </w:rPr>
        <w:t xml:space="preserve"> </w:t>
      </w:r>
      <w:r w:rsidR="007C5601" w:rsidRPr="00BA13B3">
        <w:rPr>
          <w:color w:val="000000" w:themeColor="text1"/>
          <w:sz w:val="22"/>
          <w:szCs w:val="22"/>
        </w:rPr>
        <w:t>views,</w:t>
      </w:r>
      <w:r w:rsidR="00C84223" w:rsidRPr="00BA13B3">
        <w:rPr>
          <w:color w:val="000000" w:themeColor="text1"/>
          <w:sz w:val="22"/>
          <w:szCs w:val="22"/>
        </w:rPr>
        <w:t xml:space="preserve"> </w:t>
      </w:r>
      <w:r w:rsidR="007C5601" w:rsidRPr="00BA13B3">
        <w:rPr>
          <w:color w:val="000000" w:themeColor="text1"/>
          <w:sz w:val="22"/>
          <w:szCs w:val="22"/>
        </w:rPr>
        <w:t>newspapers,</w:t>
      </w:r>
      <w:r w:rsidR="00C84223" w:rsidRPr="00BA13B3">
        <w:rPr>
          <w:color w:val="000000" w:themeColor="text1"/>
          <w:sz w:val="22"/>
          <w:szCs w:val="22"/>
        </w:rPr>
        <w:t xml:space="preserve"> </w:t>
      </w:r>
      <w:r w:rsidR="007C5601" w:rsidRPr="00BA13B3">
        <w:rPr>
          <w:color w:val="000000" w:themeColor="text1"/>
          <w:sz w:val="22"/>
          <w:szCs w:val="22"/>
        </w:rPr>
        <w:t>photographs,</w:t>
      </w:r>
      <w:r w:rsidR="00C84223" w:rsidRPr="00BA13B3">
        <w:rPr>
          <w:color w:val="000000" w:themeColor="text1"/>
          <w:sz w:val="22"/>
          <w:szCs w:val="22"/>
        </w:rPr>
        <w:t xml:space="preserve"> </w:t>
      </w:r>
      <w:r w:rsidR="007C5601" w:rsidRPr="00BA13B3">
        <w:rPr>
          <w:color w:val="000000" w:themeColor="text1"/>
          <w:sz w:val="22"/>
          <w:szCs w:val="22"/>
        </w:rPr>
        <w:t>ephemera—are</w:t>
      </w:r>
      <w:r w:rsidR="00C84223" w:rsidRPr="00BA13B3">
        <w:rPr>
          <w:color w:val="000000" w:themeColor="text1"/>
          <w:sz w:val="22"/>
          <w:szCs w:val="22"/>
        </w:rPr>
        <w:t xml:space="preserve"> </w:t>
      </w:r>
      <w:r w:rsidR="007C5601" w:rsidRPr="00BA13B3">
        <w:rPr>
          <w:color w:val="000000" w:themeColor="text1"/>
          <w:sz w:val="22"/>
          <w:szCs w:val="22"/>
        </w:rPr>
        <w:t>among</w:t>
      </w:r>
      <w:r w:rsidR="00C84223" w:rsidRPr="00BA13B3">
        <w:rPr>
          <w:color w:val="000000" w:themeColor="text1"/>
          <w:sz w:val="22"/>
          <w:szCs w:val="22"/>
        </w:rPr>
        <w:t xml:space="preserve"> </w:t>
      </w:r>
      <w:r w:rsidR="007C5601" w:rsidRPr="00BA13B3">
        <w:rPr>
          <w:color w:val="000000" w:themeColor="text1"/>
          <w:sz w:val="22"/>
          <w:szCs w:val="22"/>
        </w:rPr>
        <w:t>the</w:t>
      </w:r>
      <w:r w:rsidR="00C84223" w:rsidRPr="00BA13B3">
        <w:rPr>
          <w:color w:val="000000" w:themeColor="text1"/>
          <w:sz w:val="22"/>
          <w:szCs w:val="22"/>
        </w:rPr>
        <w:t xml:space="preserve"> </w:t>
      </w:r>
      <w:r w:rsidR="007C5601" w:rsidRPr="00BA13B3">
        <w:rPr>
          <w:color w:val="000000" w:themeColor="text1"/>
          <w:sz w:val="22"/>
          <w:szCs w:val="22"/>
        </w:rPr>
        <w:t>best</w:t>
      </w:r>
      <w:r w:rsidR="00C84223" w:rsidRPr="00BA13B3">
        <w:rPr>
          <w:color w:val="000000" w:themeColor="text1"/>
          <w:sz w:val="22"/>
          <w:szCs w:val="22"/>
        </w:rPr>
        <w:t xml:space="preserve"> </w:t>
      </w:r>
      <w:r w:rsidR="007C5601" w:rsidRPr="00BA13B3">
        <w:rPr>
          <w:color w:val="000000" w:themeColor="text1"/>
          <w:sz w:val="22"/>
          <w:szCs w:val="22"/>
        </w:rPr>
        <w:t>in</w:t>
      </w:r>
      <w:r w:rsidR="00C84223" w:rsidRPr="00BA13B3">
        <w:rPr>
          <w:color w:val="000000" w:themeColor="text1"/>
          <w:sz w:val="22"/>
          <w:szCs w:val="22"/>
        </w:rPr>
        <w:t xml:space="preserve"> </w:t>
      </w:r>
      <w:r w:rsidR="007C5601" w:rsidRPr="00BA13B3">
        <w:rPr>
          <w:color w:val="000000" w:themeColor="text1"/>
          <w:sz w:val="22"/>
          <w:szCs w:val="22"/>
        </w:rPr>
        <w:t>the</w:t>
      </w:r>
      <w:r w:rsidR="00C84223" w:rsidRPr="00BA13B3">
        <w:rPr>
          <w:color w:val="000000" w:themeColor="text1"/>
          <w:sz w:val="22"/>
          <w:szCs w:val="22"/>
        </w:rPr>
        <w:t xml:space="preserve"> </w:t>
      </w:r>
      <w:r w:rsidR="007C5601" w:rsidRPr="00BA13B3">
        <w:rPr>
          <w:color w:val="000000" w:themeColor="text1"/>
          <w:sz w:val="22"/>
          <w:szCs w:val="22"/>
        </w:rPr>
        <w:t>world.</w:t>
      </w:r>
      <w:r w:rsidR="00C84223" w:rsidRPr="00BA13B3">
        <w:rPr>
          <w:color w:val="000000" w:themeColor="text1"/>
          <w:sz w:val="22"/>
          <w:szCs w:val="22"/>
        </w:rPr>
        <w:t xml:space="preserve"> </w:t>
      </w:r>
    </w:p>
    <w:p w14:paraId="7F2E3E53" w14:textId="238CA311"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predoctoral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007C5601" w:rsidRPr="00BA13B3">
        <w:rPr>
          <w:color w:val="000000" w:themeColor="text1"/>
          <w:sz w:val="22"/>
          <w:szCs w:val="22"/>
        </w:rPr>
        <w:t>scholars</w:t>
      </w:r>
      <w:r w:rsidR="00C84223" w:rsidRPr="00BA13B3">
        <w:rPr>
          <w:color w:val="000000" w:themeColor="text1"/>
          <w:sz w:val="22"/>
          <w:szCs w:val="22"/>
        </w:rPr>
        <w:t xml:space="preserve"> </w:t>
      </w:r>
      <w:r w:rsidR="007C5601" w:rsidRPr="00BA13B3">
        <w:rPr>
          <w:color w:val="000000" w:themeColor="text1"/>
          <w:sz w:val="22"/>
          <w:szCs w:val="22"/>
        </w:rPr>
        <w:t>are</w:t>
      </w:r>
      <w:r w:rsidR="00C84223" w:rsidRPr="00BA13B3">
        <w:rPr>
          <w:color w:val="000000" w:themeColor="text1"/>
          <w:sz w:val="22"/>
          <w:szCs w:val="22"/>
        </w:rPr>
        <w:t xml:space="preserve"> </w:t>
      </w:r>
      <w:r w:rsidR="007C5601" w:rsidRPr="00BA13B3">
        <w:rPr>
          <w:color w:val="000000" w:themeColor="text1"/>
          <w:sz w:val="22"/>
          <w:szCs w:val="22"/>
        </w:rPr>
        <w:t>available.</w:t>
      </w:r>
      <w:r w:rsidR="00C84223" w:rsidRPr="00BA13B3">
        <w:rPr>
          <w:color w:val="000000" w:themeColor="text1"/>
          <w:sz w:val="22"/>
          <w:szCs w:val="22"/>
        </w:rPr>
        <w:t xml:space="preserve"> </w:t>
      </w:r>
      <w:r w:rsidR="007C5601" w:rsidRPr="00BA13B3">
        <w:rPr>
          <w:bCs/>
          <w:color w:val="000000" w:themeColor="text1"/>
          <w:sz w:val="22"/>
          <w:szCs w:val="22"/>
        </w:rPr>
        <w:t>Amount:</w:t>
      </w:r>
      <w:r w:rsidR="00C84223" w:rsidRPr="00BA13B3">
        <w:rPr>
          <w:bCs/>
          <w:color w:val="000000" w:themeColor="text1"/>
          <w:sz w:val="22"/>
          <w:szCs w:val="22"/>
        </w:rPr>
        <w:t xml:space="preserve"> </w:t>
      </w:r>
      <w:r w:rsidRPr="00BA13B3">
        <w:rPr>
          <w:color w:val="000000" w:themeColor="text1"/>
          <w:sz w:val="22"/>
          <w:szCs w:val="22"/>
        </w:rPr>
        <w:t>$1,000</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$10,000.</w:t>
      </w:r>
      <w:r w:rsidR="00C84223" w:rsidRPr="00BA13B3">
        <w:rPr>
          <w:color w:val="000000" w:themeColor="text1"/>
          <w:sz w:val="22"/>
          <w:szCs w:val="22"/>
        </w:rPr>
        <w:t xml:space="preserve"> </w:t>
      </w:r>
    </w:p>
    <w:p w14:paraId="2C19FE26" w14:textId="37B84C01"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BA13B3">
        <w:rPr>
          <w:b/>
          <w:color w:val="000000" w:themeColor="text1"/>
          <w:sz w:val="22"/>
          <w:szCs w:val="22"/>
        </w:rPr>
        <w:t>URL:</w:t>
      </w:r>
      <w:r w:rsidR="00C84223" w:rsidRPr="00BA13B3">
        <w:rPr>
          <w:color w:val="000000" w:themeColor="text1"/>
          <w:sz w:val="22"/>
          <w:szCs w:val="22"/>
        </w:rPr>
        <w:t xml:space="preserve"> </w:t>
      </w:r>
      <w:hyperlink r:id="rId140" w:history="1">
        <w:r w:rsidRPr="00BA13B3">
          <w:rPr>
            <w:rStyle w:val="Hyperlink"/>
            <w:szCs w:val="22"/>
          </w:rPr>
          <w:t>http://www.clements.umich.edu/fellowship.php</w:t>
        </w:r>
      </w:hyperlink>
    </w:p>
    <w:p w14:paraId="4CE0D76A" w14:textId="618B8288" w:rsidR="008F1B7B" w:rsidRPr="00BA13B3"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January</w:t>
      </w:r>
      <w:r w:rsidR="00C84223" w:rsidRPr="00BA13B3">
        <w:rPr>
          <w:b/>
          <w:color w:val="000000" w:themeColor="text1"/>
          <w:sz w:val="22"/>
          <w:szCs w:val="22"/>
        </w:rPr>
        <w:t xml:space="preserve"> </w:t>
      </w:r>
      <w:r w:rsidRPr="00BA13B3">
        <w:rPr>
          <w:b/>
          <w:color w:val="000000" w:themeColor="text1"/>
          <w:sz w:val="22"/>
          <w:szCs w:val="22"/>
        </w:rPr>
        <w:t>15</w:t>
      </w:r>
    </w:p>
    <w:p w14:paraId="23D27B73" w14:textId="77777777"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5CD6B1E2" w14:textId="36DD6F64" w:rsidR="008F1B7B" w:rsidRPr="00BA13B3" w:rsidRDefault="008F1B7B" w:rsidP="00C84223">
      <w:pPr>
        <w:pStyle w:val="Heading2"/>
        <w:rPr>
          <w:sz w:val="22"/>
        </w:rPr>
      </w:pPr>
      <w:bookmarkStart w:id="591" w:name="_Toc453584502"/>
      <w:bookmarkStart w:id="592" w:name="_Toc175570155"/>
      <w:r w:rsidRPr="00BA13B3">
        <w:rPr>
          <w:sz w:val="22"/>
        </w:rPr>
        <w:t>Williams</w:t>
      </w:r>
      <w:r w:rsidR="00C84223" w:rsidRPr="00BA13B3">
        <w:rPr>
          <w:sz w:val="22"/>
        </w:rPr>
        <w:t xml:space="preserve"> </w:t>
      </w:r>
      <w:r w:rsidRPr="00BA13B3">
        <w:rPr>
          <w:sz w:val="22"/>
        </w:rPr>
        <w:t>College</w:t>
      </w:r>
      <w:r w:rsidR="00C84223" w:rsidRPr="00BA13B3">
        <w:rPr>
          <w:sz w:val="22"/>
        </w:rPr>
        <w:t xml:space="preserve"> </w:t>
      </w:r>
      <w:r w:rsidRPr="00BA13B3">
        <w:rPr>
          <w:sz w:val="22"/>
        </w:rPr>
        <w:t>Fellowships</w:t>
      </w:r>
      <w:r w:rsidR="00C84223" w:rsidRPr="00BA13B3">
        <w:rPr>
          <w:sz w:val="22"/>
        </w:rPr>
        <w:t xml:space="preserve"> </w:t>
      </w:r>
      <w:r w:rsidRPr="00BA13B3">
        <w:rPr>
          <w:sz w:val="22"/>
        </w:rPr>
        <w:t>for</w:t>
      </w:r>
      <w:r w:rsidR="00C84223" w:rsidRPr="00BA13B3">
        <w:rPr>
          <w:sz w:val="22"/>
        </w:rPr>
        <w:t xml:space="preserve"> </w:t>
      </w:r>
      <w:r w:rsidRPr="00BA13B3">
        <w:rPr>
          <w:sz w:val="22"/>
        </w:rPr>
        <w:t>Minority</w:t>
      </w:r>
      <w:r w:rsidR="00C84223" w:rsidRPr="00BA13B3">
        <w:rPr>
          <w:sz w:val="22"/>
        </w:rPr>
        <w:t xml:space="preserve"> </w:t>
      </w:r>
      <w:r w:rsidRPr="00BA13B3">
        <w:rPr>
          <w:sz w:val="22"/>
        </w:rPr>
        <w:t>Scholars</w:t>
      </w:r>
      <w:bookmarkEnd w:id="591"/>
      <w:bookmarkEnd w:id="592"/>
    </w:p>
    <w:p w14:paraId="07A9EF55" w14:textId="6F71CFED" w:rsidR="00396C0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color w:val="000000" w:themeColor="text1"/>
          <w:sz w:val="22"/>
          <w:szCs w:val="22"/>
        </w:rPr>
        <w:t>Williams</w:t>
      </w:r>
      <w:r w:rsidR="00C84223" w:rsidRPr="00BA13B3">
        <w:rPr>
          <w:color w:val="000000" w:themeColor="text1"/>
          <w:sz w:val="22"/>
          <w:szCs w:val="22"/>
        </w:rPr>
        <w:t xml:space="preserve"> </w:t>
      </w:r>
      <w:r w:rsidRPr="00BA13B3">
        <w:rPr>
          <w:color w:val="000000" w:themeColor="text1"/>
          <w:sz w:val="22"/>
          <w:szCs w:val="22"/>
        </w:rPr>
        <w:t>College</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Gaius</w:t>
      </w:r>
      <w:r w:rsidR="00C84223" w:rsidRPr="00BA13B3">
        <w:rPr>
          <w:color w:val="000000" w:themeColor="text1"/>
          <w:sz w:val="22"/>
          <w:szCs w:val="22"/>
        </w:rPr>
        <w:t xml:space="preserve"> </w:t>
      </w:r>
      <w:r w:rsidRPr="00BA13B3">
        <w:rPr>
          <w:color w:val="000000" w:themeColor="text1"/>
          <w:sz w:val="22"/>
          <w:szCs w:val="22"/>
        </w:rPr>
        <w:t>Charles</w:t>
      </w:r>
      <w:r w:rsidR="00C84223" w:rsidRPr="00BA13B3">
        <w:rPr>
          <w:color w:val="000000" w:themeColor="text1"/>
          <w:sz w:val="22"/>
          <w:szCs w:val="22"/>
        </w:rPr>
        <w:t xml:space="preserve"> </w:t>
      </w:r>
      <w:r w:rsidRPr="00BA13B3">
        <w:rPr>
          <w:color w:val="000000" w:themeColor="text1"/>
          <w:sz w:val="22"/>
          <w:szCs w:val="22"/>
        </w:rPr>
        <w:t>Bolin</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underrepresented</w:t>
      </w:r>
      <w:r w:rsidR="00C84223" w:rsidRPr="00BA13B3">
        <w:rPr>
          <w:color w:val="000000" w:themeColor="text1"/>
          <w:sz w:val="22"/>
          <w:szCs w:val="22"/>
        </w:rPr>
        <w:t xml:space="preserve"> </w:t>
      </w:r>
      <w:r w:rsidRPr="00BA13B3">
        <w:rPr>
          <w:color w:val="000000" w:themeColor="text1"/>
          <w:sz w:val="22"/>
          <w:szCs w:val="22"/>
        </w:rPr>
        <w:t>groups</w:t>
      </w:r>
      <w:r w:rsidR="00C84223" w:rsidRPr="00BA13B3">
        <w:rPr>
          <w:color w:val="000000" w:themeColor="text1"/>
          <w:sz w:val="22"/>
          <w:szCs w:val="22"/>
        </w:rPr>
        <w:t xml:space="preserve"> </w:t>
      </w:r>
      <w:r w:rsidR="004F2C04" w:rsidRPr="00BA13B3">
        <w:rPr>
          <w:color w:val="000000" w:themeColor="text1"/>
          <w:sz w:val="22"/>
          <w:szCs w:val="22"/>
        </w:rPr>
        <w:t>including</w:t>
      </w:r>
      <w:r w:rsidR="00C84223" w:rsidRPr="00BA13B3">
        <w:rPr>
          <w:color w:val="000000" w:themeColor="text1"/>
          <w:sz w:val="22"/>
          <w:szCs w:val="22"/>
        </w:rPr>
        <w:t xml:space="preserve"> </w:t>
      </w:r>
      <w:r w:rsidR="004F2C04" w:rsidRPr="00BA13B3">
        <w:rPr>
          <w:color w:val="000000" w:themeColor="text1"/>
          <w:sz w:val="22"/>
          <w:szCs w:val="22"/>
        </w:rPr>
        <w:t>ethnic</w:t>
      </w:r>
      <w:r w:rsidR="00C84223" w:rsidRPr="00BA13B3">
        <w:rPr>
          <w:color w:val="000000" w:themeColor="text1"/>
          <w:sz w:val="22"/>
          <w:szCs w:val="22"/>
        </w:rPr>
        <w:t xml:space="preserve"> </w:t>
      </w:r>
      <w:r w:rsidR="004F2C04" w:rsidRPr="00BA13B3">
        <w:rPr>
          <w:color w:val="000000" w:themeColor="text1"/>
          <w:sz w:val="22"/>
          <w:szCs w:val="22"/>
        </w:rPr>
        <w:t>minorities,</w:t>
      </w:r>
      <w:r w:rsidR="00C84223" w:rsidRPr="00BA13B3">
        <w:rPr>
          <w:color w:val="000000" w:themeColor="text1"/>
          <w:sz w:val="22"/>
          <w:szCs w:val="22"/>
        </w:rPr>
        <w:t xml:space="preserve"> </w:t>
      </w:r>
      <w:r w:rsidR="004F2C04" w:rsidRPr="00BA13B3">
        <w:rPr>
          <w:color w:val="000000" w:themeColor="text1"/>
          <w:sz w:val="22"/>
          <w:szCs w:val="22"/>
        </w:rPr>
        <w:t>those</w:t>
      </w:r>
      <w:r w:rsidR="00C84223" w:rsidRPr="00BA13B3">
        <w:rPr>
          <w:color w:val="000000" w:themeColor="text1"/>
          <w:sz w:val="22"/>
          <w:szCs w:val="22"/>
        </w:rPr>
        <w:t xml:space="preserve"> </w:t>
      </w:r>
      <w:r w:rsidR="004F2C04" w:rsidRPr="00BA13B3">
        <w:rPr>
          <w:color w:val="000000" w:themeColor="text1"/>
          <w:sz w:val="22"/>
          <w:szCs w:val="22"/>
        </w:rPr>
        <w:t>who</w:t>
      </w:r>
      <w:r w:rsidR="00C84223" w:rsidRPr="00BA13B3">
        <w:rPr>
          <w:color w:val="000000" w:themeColor="text1"/>
          <w:sz w:val="22"/>
          <w:szCs w:val="22"/>
        </w:rPr>
        <w:t xml:space="preserve"> </w:t>
      </w:r>
      <w:r w:rsidR="004F2C04" w:rsidRPr="00BA13B3">
        <w:rPr>
          <w:color w:val="000000" w:themeColor="text1"/>
          <w:sz w:val="22"/>
          <w:szCs w:val="22"/>
        </w:rPr>
        <w:t>are</w:t>
      </w:r>
      <w:r w:rsidR="00C84223" w:rsidRPr="00BA13B3">
        <w:rPr>
          <w:color w:val="000000" w:themeColor="text1"/>
          <w:sz w:val="22"/>
          <w:szCs w:val="22"/>
        </w:rPr>
        <w:t xml:space="preserve"> </w:t>
      </w:r>
      <w:r w:rsidR="004F2C04" w:rsidRPr="00BA13B3">
        <w:rPr>
          <w:color w:val="000000" w:themeColor="text1"/>
          <w:sz w:val="22"/>
          <w:szCs w:val="22"/>
        </w:rPr>
        <w:t>first-generation</w:t>
      </w:r>
      <w:r w:rsidR="00C84223" w:rsidRPr="00BA13B3">
        <w:rPr>
          <w:color w:val="000000" w:themeColor="text1"/>
          <w:sz w:val="22"/>
          <w:szCs w:val="22"/>
        </w:rPr>
        <w:t xml:space="preserve"> </w:t>
      </w:r>
      <w:r w:rsidR="004F2C04" w:rsidRPr="00BA13B3">
        <w:rPr>
          <w:color w:val="000000" w:themeColor="text1"/>
          <w:sz w:val="22"/>
          <w:szCs w:val="22"/>
        </w:rPr>
        <w:t>college</w:t>
      </w:r>
      <w:r w:rsidR="00C84223" w:rsidRPr="00BA13B3">
        <w:rPr>
          <w:color w:val="000000" w:themeColor="text1"/>
          <w:sz w:val="22"/>
          <w:szCs w:val="22"/>
        </w:rPr>
        <w:t xml:space="preserve"> </w:t>
      </w:r>
      <w:r w:rsidR="004F2C04" w:rsidRPr="00BA13B3">
        <w:rPr>
          <w:color w:val="000000" w:themeColor="text1"/>
          <w:sz w:val="22"/>
          <w:szCs w:val="22"/>
        </w:rPr>
        <w:t>graduates,</w:t>
      </w:r>
      <w:r w:rsidR="00C84223" w:rsidRPr="00BA13B3">
        <w:rPr>
          <w:color w:val="000000" w:themeColor="text1"/>
          <w:sz w:val="22"/>
          <w:szCs w:val="22"/>
        </w:rPr>
        <w:t xml:space="preserve"> </w:t>
      </w:r>
      <w:r w:rsidR="004F2C04" w:rsidRPr="00BA13B3">
        <w:rPr>
          <w:color w:val="000000" w:themeColor="text1"/>
          <w:sz w:val="22"/>
          <w:szCs w:val="22"/>
        </w:rPr>
        <w:t>women</w:t>
      </w:r>
      <w:r w:rsidR="00C84223" w:rsidRPr="00BA13B3">
        <w:rPr>
          <w:color w:val="000000" w:themeColor="text1"/>
          <w:sz w:val="22"/>
          <w:szCs w:val="22"/>
        </w:rPr>
        <w:t xml:space="preserve"> </w:t>
      </w:r>
      <w:r w:rsidR="004F2C04" w:rsidRPr="00BA13B3">
        <w:rPr>
          <w:color w:val="000000" w:themeColor="text1"/>
          <w:sz w:val="22"/>
          <w:szCs w:val="22"/>
        </w:rPr>
        <w:t>in</w:t>
      </w:r>
      <w:r w:rsidR="00C84223" w:rsidRPr="00BA13B3">
        <w:rPr>
          <w:color w:val="000000" w:themeColor="text1"/>
          <w:sz w:val="22"/>
          <w:szCs w:val="22"/>
        </w:rPr>
        <w:t xml:space="preserve"> </w:t>
      </w:r>
      <w:r w:rsidR="004F2C04" w:rsidRPr="00BA13B3">
        <w:rPr>
          <w:color w:val="000000" w:themeColor="text1"/>
          <w:sz w:val="22"/>
          <w:szCs w:val="22"/>
        </w:rPr>
        <w:t>predominately</w:t>
      </w:r>
      <w:r w:rsidR="00C84223" w:rsidRPr="00BA13B3">
        <w:rPr>
          <w:color w:val="000000" w:themeColor="text1"/>
          <w:sz w:val="22"/>
          <w:szCs w:val="22"/>
        </w:rPr>
        <w:t xml:space="preserve"> </w:t>
      </w:r>
      <w:r w:rsidR="004F2C04" w:rsidRPr="00BA13B3">
        <w:rPr>
          <w:color w:val="000000" w:themeColor="text1"/>
          <w:sz w:val="22"/>
          <w:szCs w:val="22"/>
        </w:rPr>
        <w:t>male</w:t>
      </w:r>
      <w:r w:rsidR="00C84223" w:rsidRPr="00BA13B3">
        <w:rPr>
          <w:color w:val="000000" w:themeColor="text1"/>
          <w:sz w:val="22"/>
          <w:szCs w:val="22"/>
        </w:rPr>
        <w:t xml:space="preserve"> </w:t>
      </w:r>
      <w:r w:rsidR="004F2C04" w:rsidRPr="00BA13B3">
        <w:rPr>
          <w:color w:val="000000" w:themeColor="text1"/>
          <w:sz w:val="22"/>
          <w:szCs w:val="22"/>
        </w:rPr>
        <w:t>fields,</w:t>
      </w:r>
      <w:r w:rsidR="00C84223" w:rsidRPr="00BA13B3">
        <w:rPr>
          <w:color w:val="000000" w:themeColor="text1"/>
          <w:sz w:val="22"/>
          <w:szCs w:val="22"/>
        </w:rPr>
        <w:t xml:space="preserve"> </w:t>
      </w:r>
      <w:r w:rsidR="004F2C04" w:rsidRPr="00BA13B3">
        <w:rPr>
          <w:color w:val="000000" w:themeColor="text1"/>
          <w:sz w:val="22"/>
          <w:szCs w:val="22"/>
        </w:rPr>
        <w:t>or</w:t>
      </w:r>
      <w:r w:rsidR="00C84223" w:rsidRPr="00BA13B3">
        <w:rPr>
          <w:color w:val="000000" w:themeColor="text1"/>
          <w:sz w:val="22"/>
          <w:szCs w:val="22"/>
        </w:rPr>
        <w:t xml:space="preserve"> </w:t>
      </w:r>
      <w:r w:rsidR="004F2C04" w:rsidRPr="00BA13B3">
        <w:rPr>
          <w:color w:val="000000" w:themeColor="text1"/>
          <w:sz w:val="22"/>
          <w:szCs w:val="22"/>
        </w:rPr>
        <w:t>disabled</w:t>
      </w:r>
      <w:r w:rsidR="00C84223" w:rsidRPr="00BA13B3">
        <w:rPr>
          <w:color w:val="000000" w:themeColor="text1"/>
          <w:sz w:val="22"/>
          <w:szCs w:val="22"/>
        </w:rPr>
        <w:t xml:space="preserve"> </w:t>
      </w:r>
      <w:r w:rsidR="004F2C04" w:rsidRPr="00BA13B3">
        <w:rPr>
          <w:color w:val="000000" w:themeColor="text1"/>
          <w:sz w:val="22"/>
          <w:szCs w:val="22"/>
        </w:rPr>
        <w:t>scholars.</w:t>
      </w:r>
      <w:r w:rsidR="00C84223" w:rsidRPr="00BA13B3">
        <w:rPr>
          <w:color w:val="000000" w:themeColor="text1"/>
          <w:sz w:val="22"/>
          <w:szCs w:val="22"/>
        </w:rPr>
        <w:t xml:space="preserve"> </w:t>
      </w:r>
      <w:r w:rsidR="00405306" w:rsidRPr="00BA13B3">
        <w:rPr>
          <w:color w:val="000000" w:themeColor="text1"/>
          <w:sz w:val="22"/>
          <w:szCs w:val="22"/>
        </w:rPr>
        <w:t>Fellows</w:t>
      </w:r>
      <w:r w:rsidR="00C84223" w:rsidRPr="00BA13B3">
        <w:rPr>
          <w:color w:val="000000" w:themeColor="text1"/>
          <w:sz w:val="22"/>
          <w:szCs w:val="22"/>
        </w:rPr>
        <w:t xml:space="preserve"> </w:t>
      </w:r>
      <w:r w:rsidR="00405306" w:rsidRPr="00BA13B3">
        <w:rPr>
          <w:color w:val="000000" w:themeColor="text1"/>
          <w:sz w:val="22"/>
          <w:szCs w:val="22"/>
        </w:rPr>
        <w:t>must</w:t>
      </w:r>
      <w:r w:rsidR="00C84223" w:rsidRPr="00BA13B3">
        <w:rPr>
          <w:color w:val="000000" w:themeColor="text1"/>
          <w:sz w:val="22"/>
          <w:szCs w:val="22"/>
        </w:rPr>
        <w:t xml:space="preserve"> </w:t>
      </w:r>
      <w:r w:rsidR="00405306" w:rsidRPr="00BA13B3">
        <w:rPr>
          <w:color w:val="000000" w:themeColor="text1"/>
          <w:sz w:val="22"/>
          <w:szCs w:val="22"/>
        </w:rPr>
        <w:t>be</w:t>
      </w:r>
      <w:r w:rsidR="00C84223" w:rsidRPr="00BA13B3">
        <w:rPr>
          <w:color w:val="000000" w:themeColor="text1"/>
          <w:sz w:val="22"/>
          <w:szCs w:val="22"/>
        </w:rPr>
        <w:t xml:space="preserve"> </w:t>
      </w:r>
      <w:r w:rsidR="00396C0B" w:rsidRPr="00BA13B3">
        <w:rPr>
          <w:color w:val="000000" w:themeColor="text1"/>
          <w:sz w:val="22"/>
          <w:szCs w:val="22"/>
        </w:rPr>
        <w:t>either</w:t>
      </w:r>
      <w:r w:rsidR="00C84223" w:rsidRPr="00BA13B3">
        <w:rPr>
          <w:color w:val="000000" w:themeColor="text1"/>
          <w:sz w:val="22"/>
          <w:szCs w:val="22"/>
        </w:rPr>
        <w:t xml:space="preserve"> </w:t>
      </w:r>
      <w:r w:rsidR="00396C0B" w:rsidRPr="00BA13B3">
        <w:rPr>
          <w:color w:val="000000" w:themeColor="text1"/>
          <w:sz w:val="22"/>
          <w:szCs w:val="22"/>
        </w:rPr>
        <w:t>AB</w:t>
      </w:r>
      <w:r w:rsidR="00405306" w:rsidRPr="00BA13B3">
        <w:rPr>
          <w:color w:val="000000" w:themeColor="text1"/>
          <w:sz w:val="22"/>
          <w:szCs w:val="22"/>
        </w:rPr>
        <w:t>D</w:t>
      </w:r>
      <w:r w:rsidR="00C84223" w:rsidRPr="00BA13B3">
        <w:rPr>
          <w:color w:val="000000" w:themeColor="text1"/>
          <w:sz w:val="22"/>
          <w:szCs w:val="22"/>
        </w:rPr>
        <w:t xml:space="preserve"> </w:t>
      </w:r>
      <w:r w:rsidRPr="00BA13B3">
        <w:rPr>
          <w:color w:val="000000" w:themeColor="text1"/>
          <w:sz w:val="22"/>
          <w:szCs w:val="22"/>
        </w:rPr>
        <w:t>doctoral</w:t>
      </w:r>
      <w:r w:rsidR="00C84223" w:rsidRPr="00BA13B3">
        <w:rPr>
          <w:color w:val="000000" w:themeColor="text1"/>
          <w:sz w:val="22"/>
          <w:szCs w:val="22"/>
        </w:rPr>
        <w:t xml:space="preserve"> </w:t>
      </w:r>
      <w:r w:rsidRPr="00BA13B3">
        <w:rPr>
          <w:color w:val="000000" w:themeColor="text1"/>
          <w:sz w:val="22"/>
          <w:szCs w:val="22"/>
        </w:rPr>
        <w:t>students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recent</w:t>
      </w:r>
      <w:r w:rsidR="00C84223" w:rsidRPr="00BA13B3">
        <w:rPr>
          <w:color w:val="000000" w:themeColor="text1"/>
          <w:sz w:val="22"/>
          <w:szCs w:val="22"/>
        </w:rPr>
        <w:t xml:space="preserve"> </w:t>
      </w:r>
      <w:r w:rsidRPr="00BA13B3">
        <w:rPr>
          <w:color w:val="000000" w:themeColor="text1"/>
          <w:sz w:val="22"/>
          <w:szCs w:val="22"/>
        </w:rPr>
        <w:t>MFA</w:t>
      </w:r>
      <w:r w:rsidR="00C84223" w:rsidRPr="00BA13B3">
        <w:rPr>
          <w:color w:val="000000" w:themeColor="text1"/>
          <w:sz w:val="22"/>
          <w:szCs w:val="22"/>
        </w:rPr>
        <w:t xml:space="preserve"> </w:t>
      </w:r>
      <w:r w:rsidRPr="00BA13B3">
        <w:rPr>
          <w:color w:val="000000" w:themeColor="text1"/>
          <w:sz w:val="22"/>
          <w:szCs w:val="22"/>
        </w:rPr>
        <w:t>graduates.</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require</w:t>
      </w:r>
      <w:r w:rsidR="00C84223" w:rsidRPr="00BA13B3">
        <w:rPr>
          <w:color w:val="000000" w:themeColor="text1"/>
          <w:sz w:val="22"/>
          <w:szCs w:val="22"/>
        </w:rPr>
        <w:t xml:space="preserve"> </w:t>
      </w:r>
      <w:r w:rsidR="00405306" w:rsidRPr="00BA13B3">
        <w:rPr>
          <w:color w:val="000000" w:themeColor="text1"/>
          <w:sz w:val="22"/>
          <w:szCs w:val="22"/>
        </w:rPr>
        <w:t>teaching</w:t>
      </w:r>
      <w:r w:rsidR="00C84223" w:rsidRPr="00BA13B3">
        <w:rPr>
          <w:color w:val="000000" w:themeColor="text1"/>
          <w:sz w:val="22"/>
          <w:szCs w:val="22"/>
        </w:rPr>
        <w:t xml:space="preserve"> </w:t>
      </w:r>
      <w:r w:rsidR="00405306" w:rsidRPr="00BA13B3">
        <w:rPr>
          <w:color w:val="000000" w:themeColor="text1"/>
          <w:sz w:val="22"/>
          <w:szCs w:val="22"/>
        </w:rPr>
        <w:t>1</w:t>
      </w:r>
      <w:r w:rsidR="00C84223" w:rsidRPr="00BA13B3">
        <w:rPr>
          <w:color w:val="000000" w:themeColor="text1"/>
          <w:sz w:val="22"/>
          <w:szCs w:val="22"/>
        </w:rPr>
        <w:t xml:space="preserve"> </w:t>
      </w:r>
      <w:r w:rsidR="00405306" w:rsidRPr="00BA13B3">
        <w:rPr>
          <w:color w:val="000000" w:themeColor="text1"/>
          <w:sz w:val="22"/>
          <w:szCs w:val="22"/>
        </w:rPr>
        <w:t>course</w:t>
      </w:r>
      <w:r w:rsidR="00C84223" w:rsidRPr="00BA13B3">
        <w:rPr>
          <w:color w:val="000000" w:themeColor="text1"/>
          <w:sz w:val="22"/>
          <w:szCs w:val="22"/>
        </w:rPr>
        <w:t xml:space="preserve"> </w:t>
      </w:r>
      <w:r w:rsidR="00405306" w:rsidRPr="00BA13B3">
        <w:rPr>
          <w:color w:val="000000" w:themeColor="text1"/>
          <w:sz w:val="22"/>
          <w:szCs w:val="22"/>
        </w:rPr>
        <w:t>per</w:t>
      </w:r>
      <w:r w:rsidR="00C84223" w:rsidRPr="00BA13B3">
        <w:rPr>
          <w:color w:val="000000" w:themeColor="text1"/>
          <w:sz w:val="22"/>
          <w:szCs w:val="22"/>
        </w:rPr>
        <w:t xml:space="preserve"> </w:t>
      </w:r>
      <w:r w:rsidR="00405306" w:rsidRPr="00BA13B3">
        <w:rPr>
          <w:color w:val="000000" w:themeColor="text1"/>
          <w:sz w:val="22"/>
          <w:szCs w:val="22"/>
        </w:rPr>
        <w:t>year</w:t>
      </w:r>
      <w:r w:rsidR="00C84223" w:rsidRPr="00BA13B3">
        <w:rPr>
          <w:color w:val="000000" w:themeColor="text1"/>
          <w:sz w:val="22"/>
          <w:szCs w:val="22"/>
        </w:rPr>
        <w:t xml:space="preserve"> </w:t>
      </w:r>
      <w:r w:rsidR="00405306"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two-year</w:t>
      </w:r>
      <w:r w:rsidR="00C84223" w:rsidRPr="00BA13B3">
        <w:rPr>
          <w:color w:val="000000" w:themeColor="text1"/>
          <w:sz w:val="22"/>
          <w:szCs w:val="22"/>
        </w:rPr>
        <w:t xml:space="preserve"> </w:t>
      </w:r>
      <w:r w:rsidRPr="00BA13B3">
        <w:rPr>
          <w:color w:val="000000" w:themeColor="text1"/>
          <w:sz w:val="22"/>
          <w:szCs w:val="22"/>
        </w:rPr>
        <w:t>residency</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Williams</w:t>
      </w:r>
      <w:r w:rsidR="00396C0B" w:rsidRPr="00BA13B3">
        <w:rPr>
          <w:color w:val="000000" w:themeColor="text1"/>
          <w:sz w:val="22"/>
          <w:szCs w:val="22"/>
        </w:rPr>
        <w:t>.</w:t>
      </w:r>
      <w:r w:rsidR="00AA4791" w:rsidRPr="00BA13B3">
        <w:rPr>
          <w:color w:val="000000" w:themeColor="text1"/>
          <w:sz w:val="22"/>
          <w:szCs w:val="22"/>
        </w:rPr>
        <w:t xml:space="preserve"> </w:t>
      </w:r>
      <w:r w:rsidR="00396C0B" w:rsidRPr="00BA13B3">
        <w:rPr>
          <w:bCs/>
          <w:color w:val="000000" w:themeColor="text1"/>
          <w:sz w:val="22"/>
          <w:szCs w:val="22"/>
        </w:rPr>
        <w:t>Amount:</w:t>
      </w:r>
      <w:r w:rsidR="00C84223" w:rsidRPr="00BA13B3">
        <w:rPr>
          <w:bCs/>
          <w:color w:val="000000" w:themeColor="text1"/>
          <w:sz w:val="22"/>
          <w:szCs w:val="22"/>
        </w:rPr>
        <w:t xml:space="preserve"> </w:t>
      </w:r>
      <w:r w:rsidR="00396C0B" w:rsidRPr="00BA13B3">
        <w:rPr>
          <w:color w:val="000000" w:themeColor="text1"/>
          <w:sz w:val="22"/>
          <w:szCs w:val="22"/>
        </w:rPr>
        <w:t>A</w:t>
      </w:r>
      <w:r w:rsidR="00495599" w:rsidRPr="00BA13B3">
        <w:rPr>
          <w:color w:val="000000" w:themeColor="text1"/>
          <w:sz w:val="22"/>
          <w:szCs w:val="22"/>
        </w:rPr>
        <w:t>nnual</w:t>
      </w:r>
      <w:r w:rsidR="00C84223" w:rsidRPr="00BA13B3">
        <w:rPr>
          <w:color w:val="000000" w:themeColor="text1"/>
          <w:sz w:val="22"/>
          <w:szCs w:val="22"/>
        </w:rPr>
        <w:t xml:space="preserve"> </w:t>
      </w:r>
      <w:r w:rsidR="00495599" w:rsidRPr="00BA13B3">
        <w:rPr>
          <w:color w:val="000000" w:themeColor="text1"/>
          <w:sz w:val="22"/>
          <w:szCs w:val="22"/>
        </w:rPr>
        <w:t>stipend</w:t>
      </w:r>
      <w:r w:rsidR="00C84223" w:rsidRPr="00BA13B3">
        <w:rPr>
          <w:color w:val="000000" w:themeColor="text1"/>
          <w:sz w:val="22"/>
          <w:szCs w:val="22"/>
        </w:rPr>
        <w:t xml:space="preserve"> </w:t>
      </w:r>
      <w:r w:rsidR="00495599" w:rsidRPr="00BA13B3">
        <w:rPr>
          <w:color w:val="000000" w:themeColor="text1"/>
          <w:sz w:val="22"/>
          <w:szCs w:val="22"/>
        </w:rPr>
        <w:t>of</w:t>
      </w:r>
      <w:r w:rsidR="00C84223" w:rsidRPr="00BA13B3">
        <w:rPr>
          <w:color w:val="000000" w:themeColor="text1"/>
          <w:sz w:val="22"/>
          <w:szCs w:val="22"/>
        </w:rPr>
        <w:t xml:space="preserve"> </w:t>
      </w:r>
      <w:r w:rsidR="00495599" w:rsidRPr="00BA13B3">
        <w:rPr>
          <w:color w:val="000000" w:themeColor="text1"/>
          <w:sz w:val="22"/>
          <w:szCs w:val="22"/>
        </w:rPr>
        <w:t>$5</w:t>
      </w:r>
      <w:r w:rsidR="00396C0B" w:rsidRPr="00BA13B3">
        <w:rPr>
          <w:color w:val="000000" w:themeColor="text1"/>
          <w:sz w:val="22"/>
          <w:szCs w:val="22"/>
        </w:rPr>
        <w:t>0,000,</w:t>
      </w:r>
      <w:r w:rsidR="00C84223" w:rsidRPr="00BA13B3">
        <w:rPr>
          <w:color w:val="000000" w:themeColor="text1"/>
          <w:sz w:val="22"/>
          <w:szCs w:val="22"/>
        </w:rPr>
        <w:t xml:space="preserve"> </w:t>
      </w:r>
      <w:r w:rsidR="00396C0B" w:rsidRPr="00BA13B3">
        <w:rPr>
          <w:color w:val="000000" w:themeColor="text1"/>
          <w:sz w:val="22"/>
          <w:szCs w:val="22"/>
        </w:rPr>
        <w:t>health</w:t>
      </w:r>
      <w:r w:rsidR="00C84223" w:rsidRPr="00BA13B3">
        <w:rPr>
          <w:color w:val="000000" w:themeColor="text1"/>
          <w:sz w:val="22"/>
          <w:szCs w:val="22"/>
        </w:rPr>
        <w:t xml:space="preserve"> </w:t>
      </w:r>
      <w:r w:rsidR="00396C0B" w:rsidRPr="00BA13B3">
        <w:rPr>
          <w:color w:val="000000" w:themeColor="text1"/>
          <w:sz w:val="22"/>
          <w:szCs w:val="22"/>
        </w:rPr>
        <w:t>benefits,</w:t>
      </w:r>
      <w:r w:rsidR="00C84223" w:rsidRPr="00BA13B3">
        <w:rPr>
          <w:color w:val="000000" w:themeColor="text1"/>
          <w:sz w:val="22"/>
          <w:szCs w:val="22"/>
        </w:rPr>
        <w:t xml:space="preserve"> </w:t>
      </w:r>
      <w:r w:rsidR="00495599" w:rsidRPr="00BA13B3">
        <w:rPr>
          <w:color w:val="000000" w:themeColor="text1"/>
          <w:sz w:val="22"/>
          <w:szCs w:val="22"/>
        </w:rPr>
        <w:t>relocat</w:t>
      </w:r>
      <w:r w:rsidR="00B6437E" w:rsidRPr="00BA13B3">
        <w:rPr>
          <w:color w:val="000000" w:themeColor="text1"/>
          <w:sz w:val="22"/>
          <w:szCs w:val="22"/>
        </w:rPr>
        <w:t>io</w:t>
      </w:r>
      <w:r w:rsidR="00495599" w:rsidRPr="00BA13B3">
        <w:rPr>
          <w:color w:val="000000" w:themeColor="text1"/>
          <w:sz w:val="22"/>
          <w:szCs w:val="22"/>
        </w:rPr>
        <w:t>n/housing</w:t>
      </w:r>
      <w:r w:rsidR="00C84223" w:rsidRPr="00BA13B3">
        <w:rPr>
          <w:color w:val="000000" w:themeColor="text1"/>
          <w:sz w:val="22"/>
          <w:szCs w:val="22"/>
        </w:rPr>
        <w:t xml:space="preserve"> </w:t>
      </w:r>
      <w:r w:rsidR="00495599" w:rsidRPr="00BA13B3">
        <w:rPr>
          <w:color w:val="000000" w:themeColor="text1"/>
          <w:sz w:val="22"/>
          <w:szCs w:val="22"/>
        </w:rPr>
        <w:t>assistance,</w:t>
      </w:r>
      <w:r w:rsidR="00C84223" w:rsidRPr="00BA13B3">
        <w:rPr>
          <w:color w:val="000000" w:themeColor="text1"/>
          <w:sz w:val="22"/>
          <w:szCs w:val="22"/>
        </w:rPr>
        <w:t xml:space="preserve"> </w:t>
      </w:r>
      <w:r w:rsidR="00396C0B" w:rsidRPr="00BA13B3">
        <w:rPr>
          <w:color w:val="000000" w:themeColor="text1"/>
          <w:sz w:val="22"/>
          <w:szCs w:val="22"/>
        </w:rPr>
        <w:t>office</w:t>
      </w:r>
      <w:r w:rsidR="00C84223" w:rsidRPr="00BA13B3">
        <w:rPr>
          <w:color w:val="000000" w:themeColor="text1"/>
          <w:sz w:val="22"/>
          <w:szCs w:val="22"/>
        </w:rPr>
        <w:t xml:space="preserve"> </w:t>
      </w:r>
      <w:r w:rsidR="00396C0B" w:rsidRPr="00BA13B3">
        <w:rPr>
          <w:color w:val="000000" w:themeColor="text1"/>
          <w:sz w:val="22"/>
          <w:szCs w:val="22"/>
        </w:rPr>
        <w:t>space,</w:t>
      </w:r>
      <w:r w:rsidR="00C84223" w:rsidRPr="00BA13B3">
        <w:rPr>
          <w:color w:val="000000" w:themeColor="text1"/>
          <w:sz w:val="22"/>
          <w:szCs w:val="22"/>
        </w:rPr>
        <w:t xml:space="preserve"> </w:t>
      </w:r>
      <w:r w:rsidR="00396C0B" w:rsidRPr="00BA13B3">
        <w:rPr>
          <w:color w:val="000000" w:themeColor="text1"/>
          <w:sz w:val="22"/>
          <w:szCs w:val="22"/>
        </w:rPr>
        <w:t>and</w:t>
      </w:r>
      <w:r w:rsidR="00C84223" w:rsidRPr="00BA13B3">
        <w:rPr>
          <w:color w:val="000000" w:themeColor="text1"/>
          <w:sz w:val="22"/>
          <w:szCs w:val="22"/>
        </w:rPr>
        <w:t xml:space="preserve"> </w:t>
      </w:r>
      <w:r w:rsidR="00396C0B" w:rsidRPr="00BA13B3">
        <w:rPr>
          <w:color w:val="000000" w:themeColor="text1"/>
          <w:sz w:val="22"/>
          <w:szCs w:val="22"/>
        </w:rPr>
        <w:t>an</w:t>
      </w:r>
      <w:r w:rsidR="00C84223" w:rsidRPr="00BA13B3">
        <w:rPr>
          <w:color w:val="000000" w:themeColor="text1"/>
          <w:sz w:val="22"/>
          <w:szCs w:val="22"/>
        </w:rPr>
        <w:t xml:space="preserve"> </w:t>
      </w:r>
      <w:r w:rsidR="00396C0B" w:rsidRPr="00BA13B3">
        <w:rPr>
          <w:color w:val="000000" w:themeColor="text1"/>
          <w:sz w:val="22"/>
          <w:szCs w:val="22"/>
        </w:rPr>
        <w:t>annual</w:t>
      </w:r>
      <w:r w:rsidR="00C84223" w:rsidRPr="00BA13B3">
        <w:rPr>
          <w:color w:val="000000" w:themeColor="text1"/>
          <w:sz w:val="22"/>
          <w:szCs w:val="22"/>
        </w:rPr>
        <w:t xml:space="preserve"> </w:t>
      </w:r>
      <w:r w:rsidR="00396C0B" w:rsidRPr="00BA13B3">
        <w:rPr>
          <w:color w:val="000000" w:themeColor="text1"/>
          <w:sz w:val="22"/>
          <w:szCs w:val="22"/>
        </w:rPr>
        <w:t>research</w:t>
      </w:r>
      <w:r w:rsidR="00C84223" w:rsidRPr="00BA13B3">
        <w:rPr>
          <w:color w:val="000000" w:themeColor="text1"/>
          <w:sz w:val="22"/>
          <w:szCs w:val="22"/>
        </w:rPr>
        <w:t xml:space="preserve"> </w:t>
      </w:r>
      <w:r w:rsidR="00396C0B" w:rsidRPr="00BA13B3">
        <w:rPr>
          <w:color w:val="000000" w:themeColor="text1"/>
          <w:sz w:val="22"/>
          <w:szCs w:val="22"/>
        </w:rPr>
        <w:t>budget</w:t>
      </w:r>
      <w:r w:rsidR="00C84223" w:rsidRPr="00BA13B3">
        <w:rPr>
          <w:color w:val="000000" w:themeColor="text1"/>
          <w:sz w:val="22"/>
          <w:szCs w:val="22"/>
        </w:rPr>
        <w:t xml:space="preserve"> </w:t>
      </w:r>
      <w:r w:rsidR="00396C0B" w:rsidRPr="00BA13B3">
        <w:rPr>
          <w:color w:val="000000" w:themeColor="text1"/>
          <w:sz w:val="22"/>
          <w:szCs w:val="22"/>
        </w:rPr>
        <w:t>of</w:t>
      </w:r>
      <w:r w:rsidR="00C84223" w:rsidRPr="00BA13B3">
        <w:rPr>
          <w:color w:val="000000" w:themeColor="text1"/>
          <w:sz w:val="22"/>
          <w:szCs w:val="22"/>
        </w:rPr>
        <w:t xml:space="preserve"> </w:t>
      </w:r>
      <w:r w:rsidR="00396C0B" w:rsidRPr="00BA13B3">
        <w:rPr>
          <w:color w:val="000000" w:themeColor="text1"/>
          <w:sz w:val="22"/>
          <w:szCs w:val="22"/>
        </w:rPr>
        <w:t>$4,000.</w:t>
      </w:r>
      <w:r w:rsidR="00C84223" w:rsidRPr="00BA13B3">
        <w:rPr>
          <w:color w:val="000000" w:themeColor="text1"/>
          <w:sz w:val="22"/>
          <w:szCs w:val="22"/>
        </w:rPr>
        <w:t xml:space="preserve"> </w:t>
      </w:r>
    </w:p>
    <w:p w14:paraId="60BC2A43" w14:textId="2B375427"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41" w:history="1">
        <w:r w:rsidRPr="00BA13B3">
          <w:rPr>
            <w:rStyle w:val="Hyperlink"/>
            <w:szCs w:val="22"/>
          </w:rPr>
          <w:t>http://dean-faculty.williams.edu/prospective-faculty/graduate-fellowships-2/graduate-fellowships/</w:t>
        </w:r>
      </w:hyperlink>
    </w:p>
    <w:p w14:paraId="2DAE2FFF" w14:textId="16221CA4"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00FC22B9" w:rsidRPr="00BA13B3">
        <w:rPr>
          <w:color w:val="000000" w:themeColor="text1"/>
          <w:sz w:val="22"/>
          <w:szCs w:val="22"/>
        </w:rPr>
        <w:t>U</w:t>
      </w:r>
      <w:r w:rsidR="004F2C04" w:rsidRPr="00BA13B3">
        <w:rPr>
          <w:color w:val="000000" w:themeColor="text1"/>
          <w:sz w:val="22"/>
          <w:szCs w:val="22"/>
        </w:rPr>
        <w:t>.</w:t>
      </w:r>
      <w:r w:rsidR="00FC22B9" w:rsidRPr="00BA13B3">
        <w:rPr>
          <w:color w:val="000000" w:themeColor="text1"/>
          <w:sz w:val="22"/>
          <w:szCs w:val="22"/>
        </w:rPr>
        <w:t>S</w:t>
      </w:r>
      <w:r w:rsidR="004F2C04" w:rsidRPr="00BA13B3">
        <w:rPr>
          <w:color w:val="000000" w:themeColor="text1"/>
          <w:sz w:val="22"/>
          <w:szCs w:val="22"/>
        </w:rPr>
        <w:t>.</w:t>
      </w:r>
      <w:r w:rsidR="00C84223" w:rsidRPr="00BA13B3">
        <w:rPr>
          <w:color w:val="000000" w:themeColor="text1"/>
          <w:sz w:val="22"/>
          <w:szCs w:val="22"/>
        </w:rPr>
        <w:t xml:space="preserve"> </w:t>
      </w:r>
      <w:r w:rsidR="00FC22B9" w:rsidRPr="00BA13B3">
        <w:rPr>
          <w:color w:val="000000" w:themeColor="text1"/>
          <w:sz w:val="22"/>
          <w:szCs w:val="22"/>
        </w:rPr>
        <w:t>citizens</w:t>
      </w:r>
      <w:r w:rsidR="00C84223" w:rsidRPr="00BA13B3">
        <w:rPr>
          <w:color w:val="000000" w:themeColor="text1"/>
          <w:sz w:val="22"/>
          <w:szCs w:val="22"/>
        </w:rPr>
        <w:t xml:space="preserve"> </w:t>
      </w:r>
      <w:r w:rsidR="00FC22B9" w:rsidRPr="00BA13B3">
        <w:rPr>
          <w:color w:val="000000" w:themeColor="text1"/>
          <w:sz w:val="22"/>
          <w:szCs w:val="22"/>
        </w:rPr>
        <w:t>only</w:t>
      </w:r>
    </w:p>
    <w:p w14:paraId="15955A15" w14:textId="1AD3B4BE" w:rsidR="005B22FA"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November</w:t>
      </w:r>
      <w:r w:rsidR="00C84223" w:rsidRPr="00BA13B3">
        <w:rPr>
          <w:b/>
          <w:color w:val="000000" w:themeColor="text1"/>
          <w:sz w:val="22"/>
          <w:szCs w:val="22"/>
        </w:rPr>
        <w:t xml:space="preserve"> </w:t>
      </w:r>
      <w:r w:rsidR="00AB614A" w:rsidRPr="00BA13B3">
        <w:rPr>
          <w:b/>
          <w:color w:val="000000" w:themeColor="text1"/>
          <w:sz w:val="22"/>
          <w:szCs w:val="22"/>
        </w:rPr>
        <w:t>15</w:t>
      </w:r>
    </w:p>
    <w:p w14:paraId="604F3FBA" w14:textId="77777777" w:rsidR="008F1B7B" w:rsidRPr="00BA13B3" w:rsidRDefault="008F1B7B" w:rsidP="00C84223">
      <w:pPr>
        <w:rPr>
          <w:color w:val="000000" w:themeColor="text1"/>
          <w:sz w:val="22"/>
          <w:szCs w:val="22"/>
        </w:rPr>
      </w:pPr>
    </w:p>
    <w:p w14:paraId="318E32E6" w14:textId="5775F038" w:rsidR="0046417E" w:rsidRPr="00CF12CF" w:rsidRDefault="00CF12CF" w:rsidP="00C84223">
      <w:pPr>
        <w:pStyle w:val="Heading1"/>
        <w:pBdr>
          <w:top w:val="none" w:sz="0" w:space="0" w:color="auto"/>
        </w:pBdr>
        <w:rPr>
          <w:color w:val="000000" w:themeColor="text1"/>
          <w:sz w:val="22"/>
          <w:szCs w:val="22"/>
        </w:rPr>
      </w:pPr>
      <w:bookmarkStart w:id="593" w:name="_Toc175570156"/>
      <w:r w:rsidRPr="00CF12CF">
        <w:rPr>
          <w:color w:val="000000" w:themeColor="text1"/>
          <w:sz w:val="22"/>
          <w:szCs w:val="22"/>
        </w:rPr>
        <w:t>POST-DOCTORAL FELLOWSHIPS</w:t>
      </w:r>
      <w:bookmarkEnd w:id="593"/>
    </w:p>
    <w:p w14:paraId="2E081D42" w14:textId="4C2E9DE8" w:rsidR="00FA32B9" w:rsidRPr="00BA13B3"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BA13B3">
        <w:rPr>
          <w:i/>
          <w:iCs/>
          <w:color w:val="000000" w:themeColor="text1"/>
          <w:sz w:val="22"/>
          <w:szCs w:val="22"/>
        </w:rPr>
        <w:t xml:space="preserve">Note: </w:t>
      </w:r>
      <w:r w:rsidR="00FA32B9" w:rsidRPr="00BA13B3">
        <w:rPr>
          <w:bCs/>
          <w:i/>
          <w:iCs/>
          <w:color w:val="000000" w:themeColor="text1"/>
          <w:sz w:val="22"/>
          <w:szCs w:val="22"/>
          <w:u w:color="000000"/>
        </w:rPr>
        <w:t>This</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list</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is</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alphabetized</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but</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not</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categorized.</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These</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opportunities</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are</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open</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only</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to</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recent</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PhDs.</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Application</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deadlines</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generally</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fall</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on</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or</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close</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to</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same</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date</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each</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year,</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but</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always</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check</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with</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the</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sponsor</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for</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current</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deadlines</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and</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application</w:t>
      </w:r>
      <w:r w:rsidRPr="00BA13B3">
        <w:rPr>
          <w:bCs/>
          <w:i/>
          <w:iCs/>
          <w:color w:val="000000" w:themeColor="text1"/>
          <w:sz w:val="22"/>
          <w:szCs w:val="22"/>
          <w:u w:color="000000"/>
        </w:rPr>
        <w:t xml:space="preserve"> </w:t>
      </w:r>
      <w:r w:rsidR="00FA32B9" w:rsidRPr="00BA13B3">
        <w:rPr>
          <w:bCs/>
          <w:i/>
          <w:iCs/>
          <w:color w:val="000000" w:themeColor="text1"/>
          <w:sz w:val="22"/>
          <w:szCs w:val="22"/>
          <w:u w:color="000000"/>
        </w:rPr>
        <w:t>instructions.</w:t>
      </w:r>
    </w:p>
    <w:p w14:paraId="340A014C" w14:textId="77777777" w:rsidR="008F1B7B" w:rsidRPr="00BA13B3" w:rsidRDefault="008F1B7B" w:rsidP="00C84223">
      <w:pPr>
        <w:rPr>
          <w:color w:val="000000" w:themeColor="text1"/>
          <w:sz w:val="22"/>
          <w:szCs w:val="22"/>
        </w:rPr>
      </w:pPr>
    </w:p>
    <w:p w14:paraId="18E864CB" w14:textId="54B27A8A" w:rsidR="00E70FC1" w:rsidRPr="00BA13B3" w:rsidRDefault="00E70FC1" w:rsidP="00C84223">
      <w:pPr>
        <w:pStyle w:val="Heading2"/>
        <w:rPr>
          <w:sz w:val="22"/>
        </w:rPr>
      </w:pPr>
      <w:bookmarkStart w:id="594" w:name="_Toc79743284"/>
      <w:bookmarkStart w:id="595" w:name="_Toc79748278"/>
      <w:bookmarkStart w:id="596" w:name="_Toc79827234"/>
      <w:bookmarkStart w:id="597" w:name="_Toc80161632"/>
      <w:bookmarkStart w:id="598" w:name="_Toc80863984"/>
      <w:bookmarkStart w:id="599" w:name="_Toc80955524"/>
      <w:bookmarkStart w:id="600" w:name="_Toc80959643"/>
      <w:bookmarkStart w:id="601" w:name="_Toc82163609"/>
      <w:bookmarkStart w:id="602" w:name="_Toc82661940"/>
      <w:bookmarkStart w:id="603" w:name="_Toc82662087"/>
      <w:bookmarkStart w:id="604" w:name="_Toc85077880"/>
      <w:bookmarkStart w:id="605" w:name="_Toc90607206"/>
      <w:bookmarkStart w:id="606" w:name="_Toc90612389"/>
      <w:bookmarkStart w:id="607" w:name="_Toc92849795"/>
      <w:bookmarkStart w:id="608" w:name="_Toc239821497"/>
      <w:bookmarkStart w:id="609" w:name="_Toc240514095"/>
      <w:bookmarkStart w:id="610" w:name="_Toc453584513"/>
      <w:bookmarkStart w:id="611" w:name="_Toc175570157"/>
      <w:r w:rsidRPr="00BA13B3">
        <w:rPr>
          <w:sz w:val="22"/>
        </w:rPr>
        <w:t>American</w:t>
      </w:r>
      <w:r w:rsidR="00C84223" w:rsidRPr="00BA13B3">
        <w:rPr>
          <w:sz w:val="22"/>
        </w:rPr>
        <w:t xml:space="preserve"> </w:t>
      </w:r>
      <w:r w:rsidRPr="00BA13B3">
        <w:rPr>
          <w:sz w:val="22"/>
        </w:rPr>
        <w:t>Academy</w:t>
      </w:r>
      <w:r w:rsidR="00C84223" w:rsidRPr="00BA13B3">
        <w:rPr>
          <w:sz w:val="22"/>
        </w:rPr>
        <w:t xml:space="preserve"> </w:t>
      </w:r>
      <w:r w:rsidRPr="00BA13B3">
        <w:rPr>
          <w:sz w:val="22"/>
        </w:rPr>
        <w:t>in</w:t>
      </w:r>
      <w:r w:rsidR="00C84223" w:rsidRPr="00BA13B3">
        <w:rPr>
          <w:sz w:val="22"/>
        </w:rPr>
        <w:t xml:space="preserve"> </w:t>
      </w:r>
      <w:r w:rsidRPr="00BA13B3">
        <w:rPr>
          <w:sz w:val="22"/>
        </w:rPr>
        <w:t>Rome</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00177E47" w:rsidRPr="00BA13B3">
        <w:rPr>
          <w:sz w:val="22"/>
        </w:rPr>
        <w:t>,</w:t>
      </w:r>
      <w:r w:rsidR="00C84223" w:rsidRPr="00BA13B3">
        <w:rPr>
          <w:sz w:val="22"/>
        </w:rPr>
        <w:t xml:space="preserve"> </w:t>
      </w:r>
      <w:r w:rsidR="00177E47" w:rsidRPr="00BA13B3">
        <w:rPr>
          <w:sz w:val="22"/>
        </w:rPr>
        <w:t>Rome</w:t>
      </w:r>
      <w:r w:rsidR="00C84223" w:rsidRPr="00BA13B3">
        <w:rPr>
          <w:sz w:val="22"/>
        </w:rPr>
        <w:t xml:space="preserve"> </w:t>
      </w:r>
      <w:r w:rsidR="00177E47" w:rsidRPr="00BA13B3">
        <w:rPr>
          <w:sz w:val="22"/>
        </w:rPr>
        <w:t>Prize</w:t>
      </w:r>
      <w:bookmarkEnd w:id="611"/>
    </w:p>
    <w:p w14:paraId="71981D84" w14:textId="108504B1" w:rsidR="00C84223" w:rsidRPr="00BA13B3" w:rsidRDefault="00611F24" w:rsidP="00C84223">
      <w:pPr>
        <w:rPr>
          <w:i/>
          <w:iCs/>
          <w:color w:val="000000" w:themeColor="text1"/>
          <w:sz w:val="22"/>
          <w:szCs w:val="22"/>
        </w:rPr>
      </w:pPr>
      <w:r w:rsidRPr="00BA13B3">
        <w:rPr>
          <w:bCs/>
          <w:i/>
          <w:iCs/>
          <w:color w:val="000000" w:themeColor="text1"/>
          <w:sz w:val="22"/>
          <w:szCs w:val="22"/>
        </w:rPr>
        <w:t>Note:</w:t>
      </w:r>
      <w:r w:rsidR="00C84223" w:rsidRPr="00BA13B3">
        <w:rPr>
          <w:bCs/>
          <w:i/>
          <w:iCs/>
          <w:color w:val="000000" w:themeColor="text1"/>
          <w:sz w:val="22"/>
          <w:szCs w:val="22"/>
        </w:rPr>
        <w:t xml:space="preserve"> </w:t>
      </w:r>
      <w:r w:rsidRPr="00BA13B3">
        <w:rPr>
          <w:i/>
          <w:iCs/>
          <w:color w:val="000000" w:themeColor="text1"/>
          <w:sz w:val="22"/>
          <w:szCs w:val="22"/>
        </w:rPr>
        <w:t>The</w:t>
      </w:r>
      <w:r w:rsidR="00C84223" w:rsidRPr="00BA13B3">
        <w:rPr>
          <w:i/>
          <w:iCs/>
          <w:color w:val="000000" w:themeColor="text1"/>
          <w:sz w:val="22"/>
          <w:szCs w:val="22"/>
        </w:rPr>
        <w:t xml:space="preserve"> </w:t>
      </w:r>
      <w:r w:rsidRPr="00BA13B3">
        <w:rPr>
          <w:i/>
          <w:iCs/>
          <w:color w:val="000000" w:themeColor="text1"/>
          <w:sz w:val="22"/>
          <w:szCs w:val="22"/>
        </w:rPr>
        <w:t>AAR</w:t>
      </w:r>
      <w:r w:rsidR="00C84223" w:rsidRPr="00BA13B3">
        <w:rPr>
          <w:i/>
          <w:iCs/>
          <w:color w:val="000000" w:themeColor="text1"/>
          <w:sz w:val="22"/>
          <w:szCs w:val="22"/>
        </w:rPr>
        <w:t xml:space="preserve"> </w:t>
      </w:r>
      <w:r w:rsidRPr="00BA13B3">
        <w:rPr>
          <w:i/>
          <w:iCs/>
          <w:color w:val="000000" w:themeColor="text1"/>
          <w:sz w:val="22"/>
          <w:szCs w:val="22"/>
        </w:rPr>
        <w:t>offers</w:t>
      </w:r>
      <w:r w:rsidR="00C84223" w:rsidRPr="00BA13B3">
        <w:rPr>
          <w:i/>
          <w:iCs/>
          <w:color w:val="000000" w:themeColor="text1"/>
          <w:sz w:val="22"/>
          <w:szCs w:val="22"/>
        </w:rPr>
        <w:t xml:space="preserve"> </w:t>
      </w:r>
      <w:r w:rsidRPr="00BA13B3">
        <w:rPr>
          <w:i/>
          <w:iCs/>
          <w:color w:val="000000" w:themeColor="text1"/>
          <w:sz w:val="22"/>
          <w:szCs w:val="22"/>
        </w:rPr>
        <w:t>many</w:t>
      </w:r>
      <w:r w:rsidR="00C84223" w:rsidRPr="00BA13B3">
        <w:rPr>
          <w:i/>
          <w:iCs/>
          <w:color w:val="000000" w:themeColor="text1"/>
          <w:sz w:val="22"/>
          <w:szCs w:val="22"/>
        </w:rPr>
        <w:t xml:space="preserve"> </w:t>
      </w:r>
      <w:r w:rsidRPr="00BA13B3">
        <w:rPr>
          <w:i/>
          <w:iCs/>
          <w:color w:val="000000" w:themeColor="text1"/>
          <w:sz w:val="22"/>
          <w:szCs w:val="22"/>
        </w:rPr>
        <w:t>other</w:t>
      </w:r>
      <w:r w:rsidR="00C84223" w:rsidRPr="00BA13B3">
        <w:rPr>
          <w:i/>
          <w:iCs/>
          <w:color w:val="000000" w:themeColor="text1"/>
          <w:sz w:val="22"/>
          <w:szCs w:val="22"/>
        </w:rPr>
        <w:t xml:space="preserve"> </w:t>
      </w:r>
      <w:r w:rsidRPr="00BA13B3">
        <w:rPr>
          <w:i/>
          <w:iCs/>
          <w:color w:val="000000" w:themeColor="text1"/>
          <w:sz w:val="22"/>
          <w:szCs w:val="22"/>
        </w:rPr>
        <w:t>fellowships,</w:t>
      </w:r>
      <w:r w:rsidR="00C84223" w:rsidRPr="00BA13B3">
        <w:rPr>
          <w:i/>
          <w:iCs/>
          <w:color w:val="000000" w:themeColor="text1"/>
          <w:sz w:val="22"/>
          <w:szCs w:val="22"/>
        </w:rPr>
        <w:t xml:space="preserve"> </w:t>
      </w:r>
      <w:r w:rsidRPr="00BA13B3">
        <w:rPr>
          <w:i/>
          <w:iCs/>
          <w:color w:val="000000" w:themeColor="text1"/>
          <w:sz w:val="22"/>
          <w:szCs w:val="22"/>
        </w:rPr>
        <w:t>check</w:t>
      </w:r>
      <w:r w:rsidR="00C84223" w:rsidRPr="00BA13B3">
        <w:rPr>
          <w:i/>
          <w:iCs/>
          <w:color w:val="000000" w:themeColor="text1"/>
          <w:sz w:val="22"/>
          <w:szCs w:val="22"/>
        </w:rPr>
        <w:t xml:space="preserve"> </w:t>
      </w:r>
      <w:r w:rsidRPr="00BA13B3">
        <w:rPr>
          <w:i/>
          <w:iCs/>
          <w:color w:val="000000" w:themeColor="text1"/>
          <w:sz w:val="22"/>
          <w:szCs w:val="22"/>
        </w:rPr>
        <w:t>the</w:t>
      </w:r>
      <w:r w:rsidR="00C84223" w:rsidRPr="00BA13B3">
        <w:rPr>
          <w:i/>
          <w:iCs/>
          <w:color w:val="000000" w:themeColor="text1"/>
          <w:sz w:val="22"/>
          <w:szCs w:val="22"/>
        </w:rPr>
        <w:t xml:space="preserve"> </w:t>
      </w:r>
      <w:r w:rsidRPr="00BA13B3">
        <w:rPr>
          <w:i/>
          <w:iCs/>
          <w:color w:val="000000" w:themeColor="text1"/>
          <w:sz w:val="22"/>
          <w:szCs w:val="22"/>
        </w:rPr>
        <w:t>website</w:t>
      </w:r>
      <w:r w:rsidR="00C84223" w:rsidRPr="00BA13B3">
        <w:rPr>
          <w:i/>
          <w:iCs/>
          <w:color w:val="000000" w:themeColor="text1"/>
          <w:sz w:val="22"/>
          <w:szCs w:val="22"/>
        </w:rPr>
        <w:t xml:space="preserve"> </w:t>
      </w:r>
      <w:r w:rsidRPr="00BA13B3">
        <w:rPr>
          <w:i/>
          <w:iCs/>
          <w:color w:val="000000" w:themeColor="text1"/>
          <w:sz w:val="22"/>
          <w:szCs w:val="22"/>
        </w:rPr>
        <w:t>for</w:t>
      </w:r>
      <w:r w:rsidR="00C84223" w:rsidRPr="00BA13B3">
        <w:rPr>
          <w:i/>
          <w:iCs/>
          <w:color w:val="000000" w:themeColor="text1"/>
          <w:sz w:val="22"/>
          <w:szCs w:val="22"/>
        </w:rPr>
        <w:t xml:space="preserve"> </w:t>
      </w:r>
      <w:r w:rsidRPr="00BA13B3">
        <w:rPr>
          <w:i/>
          <w:iCs/>
          <w:color w:val="000000" w:themeColor="text1"/>
          <w:sz w:val="22"/>
          <w:szCs w:val="22"/>
        </w:rPr>
        <w:t>details.</w:t>
      </w:r>
    </w:p>
    <w:p w14:paraId="266F8954" w14:textId="7B3CFA68" w:rsidR="00E70FC1" w:rsidRPr="00BA13B3" w:rsidRDefault="00E70FC1" w:rsidP="00C84223">
      <w:pPr>
        <w:pStyle w:val="BodyText3"/>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Academy</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Rome</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00177E47" w:rsidRPr="00BA13B3">
        <w:rPr>
          <w:color w:val="000000" w:themeColor="text1"/>
          <w:sz w:val="22"/>
          <w:szCs w:val="22"/>
          <w:u w:color="000000"/>
        </w:rPr>
        <w:t>the</w:t>
      </w:r>
      <w:r w:rsidR="00C84223" w:rsidRPr="00BA13B3">
        <w:rPr>
          <w:color w:val="000000" w:themeColor="text1"/>
          <w:sz w:val="22"/>
          <w:szCs w:val="22"/>
          <w:u w:color="000000"/>
        </w:rPr>
        <w:t xml:space="preserve"> </w:t>
      </w:r>
      <w:r w:rsidR="00177E47" w:rsidRPr="00BA13B3">
        <w:rPr>
          <w:color w:val="000000" w:themeColor="text1"/>
          <w:sz w:val="22"/>
          <w:szCs w:val="22"/>
          <w:u w:color="000000"/>
        </w:rPr>
        <w:t>Rome</w:t>
      </w:r>
      <w:r w:rsidR="00C84223" w:rsidRPr="00BA13B3">
        <w:rPr>
          <w:color w:val="000000" w:themeColor="text1"/>
          <w:sz w:val="22"/>
          <w:szCs w:val="22"/>
          <w:u w:color="000000"/>
        </w:rPr>
        <w:t xml:space="preserve"> </w:t>
      </w:r>
      <w:r w:rsidR="00177E47" w:rsidRPr="00BA13B3">
        <w:rPr>
          <w:color w:val="000000" w:themeColor="text1"/>
          <w:sz w:val="22"/>
          <w:szCs w:val="22"/>
          <w:u w:color="000000"/>
        </w:rPr>
        <w:t>Prize</w:t>
      </w:r>
      <w:r w:rsidR="00C84223" w:rsidRPr="00BA13B3">
        <w:rPr>
          <w:color w:val="000000" w:themeColor="text1"/>
          <w:sz w:val="22"/>
          <w:szCs w:val="22"/>
          <w:u w:color="000000"/>
        </w:rPr>
        <w:t xml:space="preserve"> </w:t>
      </w:r>
      <w:r w:rsidR="00177E47" w:rsidRPr="00BA13B3">
        <w:rPr>
          <w:color w:val="000000" w:themeColor="text1"/>
          <w:sz w:val="22"/>
          <w:szCs w:val="22"/>
          <w:u w:color="000000"/>
        </w:rPr>
        <w:t>Fellowships</w:t>
      </w:r>
      <w:r w:rsidR="00C84223" w:rsidRPr="00BA13B3">
        <w:rPr>
          <w:color w:val="000000" w:themeColor="text1"/>
          <w:sz w:val="22"/>
          <w:szCs w:val="22"/>
          <w:u w:color="000000"/>
        </w:rPr>
        <w:t xml:space="preserve"> </w:t>
      </w:r>
      <w:r w:rsidR="00177E47" w:rsidRPr="00BA13B3">
        <w:rPr>
          <w:color w:val="000000" w:themeColor="text1"/>
          <w:sz w:val="22"/>
          <w:szCs w:val="22"/>
          <w:u w:color="000000"/>
        </w:rPr>
        <w:t>in</w:t>
      </w:r>
      <w:r w:rsidR="00C84223" w:rsidRPr="00BA13B3">
        <w:rPr>
          <w:color w:val="000000" w:themeColor="text1"/>
          <w:sz w:val="22"/>
          <w:szCs w:val="22"/>
          <w:u w:color="000000"/>
        </w:rPr>
        <w:t xml:space="preserve"> </w:t>
      </w:r>
      <w:r w:rsidR="00177E47" w:rsidRPr="00BA13B3">
        <w:rPr>
          <w:color w:val="000000" w:themeColor="text1"/>
          <w:sz w:val="22"/>
          <w:szCs w:val="22"/>
          <w:u w:color="000000"/>
        </w:rPr>
        <w:t>many</w:t>
      </w:r>
      <w:r w:rsidR="00C84223" w:rsidRPr="00BA13B3">
        <w:rPr>
          <w:color w:val="000000" w:themeColor="text1"/>
          <w:sz w:val="22"/>
          <w:szCs w:val="22"/>
          <w:u w:color="000000"/>
        </w:rPr>
        <w:t xml:space="preserve"> </w:t>
      </w:r>
      <w:r w:rsidR="00177E47" w:rsidRPr="00BA13B3">
        <w:rPr>
          <w:color w:val="000000" w:themeColor="text1"/>
          <w:sz w:val="22"/>
          <w:szCs w:val="22"/>
          <w:u w:color="000000"/>
        </w:rPr>
        <w:t>disciplines</w:t>
      </w:r>
      <w:r w:rsidR="00C84223" w:rsidRPr="00BA13B3">
        <w:rPr>
          <w:color w:val="000000" w:themeColor="text1"/>
          <w:sz w:val="22"/>
          <w:szCs w:val="22"/>
          <w:u w:color="000000"/>
        </w:rPr>
        <w:t xml:space="preserve"> </w:t>
      </w:r>
      <w:r w:rsidR="00177E47" w:rsidRPr="00BA13B3">
        <w:rPr>
          <w:color w:val="000000" w:themeColor="text1"/>
          <w:sz w:val="22"/>
          <w:szCs w:val="22"/>
          <w:u w:color="000000"/>
        </w:rPr>
        <w:t>(check</w:t>
      </w:r>
      <w:r w:rsidR="00C84223" w:rsidRPr="00BA13B3">
        <w:rPr>
          <w:color w:val="000000" w:themeColor="text1"/>
          <w:sz w:val="22"/>
          <w:szCs w:val="22"/>
          <w:u w:color="000000"/>
        </w:rPr>
        <w:t xml:space="preserve"> </w:t>
      </w:r>
      <w:r w:rsidR="00177E47" w:rsidRPr="00BA13B3">
        <w:rPr>
          <w:color w:val="000000" w:themeColor="text1"/>
          <w:sz w:val="22"/>
          <w:szCs w:val="22"/>
          <w:u w:color="000000"/>
        </w:rPr>
        <w:t>URL</w:t>
      </w:r>
      <w:r w:rsidR="00C84223" w:rsidRPr="00BA13B3">
        <w:rPr>
          <w:color w:val="000000" w:themeColor="text1"/>
          <w:sz w:val="22"/>
          <w:szCs w:val="22"/>
          <w:u w:color="000000"/>
        </w:rPr>
        <w:t xml:space="preserve"> </w:t>
      </w:r>
      <w:r w:rsidR="00177E47" w:rsidRPr="00BA13B3">
        <w:rPr>
          <w:color w:val="000000" w:themeColor="text1"/>
          <w:sz w:val="22"/>
          <w:szCs w:val="22"/>
          <w:u w:color="000000"/>
        </w:rPr>
        <w:t>for</w:t>
      </w:r>
      <w:r w:rsidR="00C84223" w:rsidRPr="00BA13B3">
        <w:rPr>
          <w:color w:val="000000" w:themeColor="text1"/>
          <w:sz w:val="22"/>
          <w:szCs w:val="22"/>
          <w:u w:color="000000"/>
        </w:rPr>
        <w:t xml:space="preserve"> </w:t>
      </w:r>
      <w:r w:rsidR="00177E47" w:rsidRPr="00BA13B3">
        <w:rPr>
          <w:color w:val="000000" w:themeColor="text1"/>
          <w:sz w:val="22"/>
          <w:szCs w:val="22"/>
          <w:u w:color="000000"/>
        </w:rPr>
        <w:t>the</w:t>
      </w:r>
      <w:r w:rsidR="00C84223" w:rsidRPr="00BA13B3">
        <w:rPr>
          <w:color w:val="000000" w:themeColor="text1"/>
          <w:sz w:val="22"/>
          <w:szCs w:val="22"/>
          <w:u w:color="000000"/>
        </w:rPr>
        <w:t xml:space="preserve"> </w:t>
      </w:r>
      <w:r w:rsidR="00177E47" w:rsidRPr="00BA13B3">
        <w:rPr>
          <w:color w:val="000000" w:themeColor="text1"/>
          <w:sz w:val="22"/>
          <w:szCs w:val="22"/>
          <w:u w:color="000000"/>
        </w:rPr>
        <w:t>full</w:t>
      </w:r>
      <w:r w:rsidR="00C84223" w:rsidRPr="00BA13B3">
        <w:rPr>
          <w:color w:val="000000" w:themeColor="text1"/>
          <w:sz w:val="22"/>
          <w:szCs w:val="22"/>
          <w:u w:color="000000"/>
        </w:rPr>
        <w:t xml:space="preserve"> </w:t>
      </w:r>
      <w:r w:rsidR="00177E47" w:rsidRPr="00BA13B3">
        <w:rPr>
          <w:color w:val="000000" w:themeColor="text1"/>
          <w:sz w:val="22"/>
          <w:szCs w:val="22"/>
          <w:u w:color="000000"/>
        </w:rPr>
        <w:t>list).</w:t>
      </w:r>
      <w:r w:rsidR="00C84223" w:rsidRPr="00BA13B3">
        <w:rPr>
          <w:color w:val="000000" w:themeColor="text1"/>
          <w:sz w:val="22"/>
          <w:szCs w:val="22"/>
          <w:u w:color="000000"/>
        </w:rPr>
        <w:t xml:space="preserve"> </w:t>
      </w:r>
      <w:r w:rsidRPr="00BA13B3">
        <w:rPr>
          <w:color w:val="000000" w:themeColor="text1"/>
          <w:sz w:val="22"/>
          <w:szCs w:val="22"/>
          <w:u w:color="000000"/>
        </w:rPr>
        <w:t>F</w:t>
      </w:r>
      <w:r w:rsidRPr="00BA13B3">
        <w:rPr>
          <w:color w:val="000000" w:themeColor="text1"/>
          <w:sz w:val="22"/>
          <w:szCs w:val="22"/>
        </w:rPr>
        <w:t>ellows</w:t>
      </w:r>
      <w:r w:rsidR="00C84223" w:rsidRPr="00BA13B3">
        <w:rPr>
          <w:color w:val="000000" w:themeColor="text1"/>
          <w:sz w:val="22"/>
          <w:szCs w:val="22"/>
        </w:rPr>
        <w:t xml:space="preserve"> </w:t>
      </w:r>
      <w:r w:rsidRPr="00BA13B3">
        <w:rPr>
          <w:color w:val="000000" w:themeColor="text1"/>
          <w:sz w:val="22"/>
          <w:szCs w:val="22"/>
        </w:rPr>
        <w:t>reside</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00177E47" w:rsidRPr="00BA13B3">
        <w:rPr>
          <w:color w:val="000000" w:themeColor="text1"/>
          <w:sz w:val="22"/>
          <w:szCs w:val="22"/>
        </w:rPr>
        <w:t>academy</w:t>
      </w:r>
      <w:r w:rsidR="00C84223" w:rsidRPr="00BA13B3">
        <w:rPr>
          <w:color w:val="000000" w:themeColor="text1"/>
          <w:sz w:val="22"/>
          <w:szCs w:val="22"/>
        </w:rPr>
        <w:t xml:space="preserve"> </w:t>
      </w:r>
      <w:r w:rsidR="00177E47" w:rsidRPr="00BA13B3">
        <w:rPr>
          <w:color w:val="000000" w:themeColor="text1"/>
          <w:sz w:val="22"/>
          <w:szCs w:val="22"/>
        </w:rPr>
        <w:t>in</w:t>
      </w:r>
      <w:r w:rsidR="00C84223" w:rsidRPr="00BA13B3">
        <w:rPr>
          <w:color w:val="000000" w:themeColor="text1"/>
          <w:sz w:val="22"/>
          <w:szCs w:val="22"/>
        </w:rPr>
        <w:t xml:space="preserve"> </w:t>
      </w:r>
      <w:r w:rsidR="00177E47" w:rsidRPr="00BA13B3">
        <w:rPr>
          <w:color w:val="000000" w:themeColor="text1"/>
          <w:sz w:val="22"/>
          <w:szCs w:val="22"/>
        </w:rPr>
        <w:t>Rome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00177E47" w:rsidRPr="00BA13B3">
        <w:rPr>
          <w:color w:val="000000" w:themeColor="text1"/>
          <w:sz w:val="22"/>
          <w:szCs w:val="22"/>
        </w:rPr>
        <w:t>11</w:t>
      </w:r>
      <w:r w:rsidR="00C84223" w:rsidRPr="00BA13B3">
        <w:rPr>
          <w:color w:val="000000" w:themeColor="text1"/>
          <w:sz w:val="22"/>
          <w:szCs w:val="22"/>
        </w:rPr>
        <w:t xml:space="preserve"> </w:t>
      </w:r>
      <w:r w:rsidR="00177E47" w:rsidRPr="00BA13B3">
        <w:rPr>
          <w:color w:val="000000" w:themeColor="text1"/>
          <w:sz w:val="22"/>
          <w:szCs w:val="22"/>
        </w:rPr>
        <w:t>months</w:t>
      </w:r>
      <w:r w:rsidR="00C84223" w:rsidRPr="00BA13B3">
        <w:rPr>
          <w:color w:val="000000" w:themeColor="text1"/>
          <w:sz w:val="22"/>
          <w:szCs w:val="22"/>
        </w:rPr>
        <w:t xml:space="preserve"> </w:t>
      </w:r>
      <w:r w:rsidR="00177E47" w:rsidRPr="00BA13B3">
        <w:rPr>
          <w:color w:val="000000" w:themeColor="text1"/>
          <w:sz w:val="22"/>
          <w:szCs w:val="22"/>
        </w:rPr>
        <w:t>(a</w:t>
      </w:r>
      <w:r w:rsidR="00C84223" w:rsidRPr="00BA13B3">
        <w:rPr>
          <w:color w:val="000000" w:themeColor="text1"/>
          <w:sz w:val="22"/>
          <w:szCs w:val="22"/>
        </w:rPr>
        <w:t xml:space="preserve"> </w:t>
      </w:r>
      <w:r w:rsidR="00177E47" w:rsidRPr="00BA13B3">
        <w:rPr>
          <w:color w:val="000000" w:themeColor="text1"/>
          <w:sz w:val="22"/>
          <w:szCs w:val="22"/>
        </w:rPr>
        <w:t>half-term/</w:t>
      </w:r>
      <w:r w:rsidR="00C84223" w:rsidRPr="00BA13B3">
        <w:rPr>
          <w:color w:val="000000" w:themeColor="text1"/>
          <w:sz w:val="22"/>
          <w:szCs w:val="22"/>
        </w:rPr>
        <w:t>five-</w:t>
      </w:r>
      <w:r w:rsidR="00177E47" w:rsidRPr="00BA13B3">
        <w:rPr>
          <w:color w:val="000000" w:themeColor="text1"/>
          <w:sz w:val="22"/>
          <w:szCs w:val="22"/>
        </w:rPr>
        <w:t>month</w:t>
      </w:r>
      <w:r w:rsidR="00C84223" w:rsidRPr="00BA13B3">
        <w:rPr>
          <w:color w:val="000000" w:themeColor="text1"/>
          <w:sz w:val="22"/>
          <w:szCs w:val="22"/>
        </w:rPr>
        <w:t xml:space="preserve"> </w:t>
      </w:r>
      <w:r w:rsidR="00177E47" w:rsidRPr="00BA13B3">
        <w:rPr>
          <w:color w:val="000000" w:themeColor="text1"/>
          <w:sz w:val="22"/>
          <w:szCs w:val="22"/>
        </w:rPr>
        <w:t>award</w:t>
      </w:r>
      <w:r w:rsidR="00C84223" w:rsidRPr="00BA13B3">
        <w:rPr>
          <w:color w:val="000000" w:themeColor="text1"/>
          <w:sz w:val="22"/>
          <w:szCs w:val="22"/>
        </w:rPr>
        <w:t xml:space="preserve"> </w:t>
      </w:r>
      <w:r w:rsidR="00177E47" w:rsidRPr="00BA13B3">
        <w:rPr>
          <w:color w:val="000000" w:themeColor="text1"/>
          <w:sz w:val="22"/>
          <w:szCs w:val="22"/>
        </w:rPr>
        <w:t>is</w:t>
      </w:r>
      <w:r w:rsidR="00C84223" w:rsidRPr="00BA13B3">
        <w:rPr>
          <w:color w:val="000000" w:themeColor="text1"/>
          <w:sz w:val="22"/>
          <w:szCs w:val="22"/>
        </w:rPr>
        <w:t xml:space="preserve"> </w:t>
      </w:r>
      <w:r w:rsidR="00177E47" w:rsidRPr="00BA13B3">
        <w:rPr>
          <w:color w:val="000000" w:themeColor="text1"/>
          <w:sz w:val="22"/>
          <w:szCs w:val="22"/>
        </w:rPr>
        <w:t>offered</w:t>
      </w:r>
      <w:r w:rsidR="00C84223" w:rsidRPr="00BA13B3">
        <w:rPr>
          <w:color w:val="000000" w:themeColor="text1"/>
          <w:sz w:val="22"/>
          <w:szCs w:val="22"/>
        </w:rPr>
        <w:t xml:space="preserve"> </w:t>
      </w:r>
      <w:r w:rsidR="00177E47" w:rsidRPr="00BA13B3">
        <w:rPr>
          <w:color w:val="000000" w:themeColor="text1"/>
          <w:sz w:val="22"/>
          <w:szCs w:val="22"/>
        </w:rPr>
        <w:t>in</w:t>
      </w:r>
      <w:r w:rsidR="00C84223" w:rsidRPr="00BA13B3">
        <w:rPr>
          <w:color w:val="000000" w:themeColor="text1"/>
          <w:sz w:val="22"/>
          <w:szCs w:val="22"/>
        </w:rPr>
        <w:t xml:space="preserve"> </w:t>
      </w:r>
      <w:r w:rsidR="00177E47" w:rsidRPr="00BA13B3">
        <w:rPr>
          <w:color w:val="000000" w:themeColor="text1"/>
          <w:sz w:val="22"/>
          <w:szCs w:val="22"/>
        </w:rPr>
        <w:t>design).</w:t>
      </w:r>
      <w:r w:rsidR="00C84223" w:rsidRPr="00BA13B3">
        <w:rPr>
          <w:color w:val="000000" w:themeColor="text1"/>
          <w:sz w:val="22"/>
          <w:szCs w:val="22"/>
        </w:rPr>
        <w:t xml:space="preserve"> </w:t>
      </w:r>
      <w:r w:rsidR="00D47D88" w:rsidRPr="00BA13B3">
        <w:rPr>
          <w:color w:val="000000" w:themeColor="text1"/>
          <w:sz w:val="22"/>
          <w:szCs w:val="22"/>
        </w:rPr>
        <w:t>Graduate</w:t>
      </w:r>
      <w:r w:rsidR="00C84223" w:rsidRPr="00BA13B3">
        <w:rPr>
          <w:color w:val="000000" w:themeColor="text1"/>
          <w:sz w:val="22"/>
          <w:szCs w:val="22"/>
        </w:rPr>
        <w:t xml:space="preserve"> </w:t>
      </w:r>
      <w:r w:rsidR="00D47D88" w:rsidRPr="00BA13B3">
        <w:rPr>
          <w:color w:val="000000" w:themeColor="text1"/>
          <w:sz w:val="22"/>
          <w:szCs w:val="22"/>
        </w:rPr>
        <w:t>student</w:t>
      </w:r>
      <w:r w:rsidR="00C84223" w:rsidRPr="00BA13B3">
        <w:rPr>
          <w:color w:val="000000" w:themeColor="text1"/>
          <w:sz w:val="22"/>
          <w:szCs w:val="22"/>
        </w:rPr>
        <w:t xml:space="preserve"> </w:t>
      </w:r>
      <w:r w:rsidR="00D47D88" w:rsidRPr="00BA13B3">
        <w:rPr>
          <w:color w:val="000000" w:themeColor="text1"/>
          <w:sz w:val="22"/>
          <w:szCs w:val="22"/>
        </w:rPr>
        <w:t>applicants</w:t>
      </w:r>
      <w:r w:rsidR="00C84223" w:rsidRPr="00BA13B3">
        <w:rPr>
          <w:color w:val="000000" w:themeColor="text1"/>
          <w:sz w:val="22"/>
          <w:szCs w:val="22"/>
        </w:rPr>
        <w:t xml:space="preserve"> </w:t>
      </w:r>
      <w:r w:rsidR="00D47D88" w:rsidRPr="00BA13B3">
        <w:rPr>
          <w:color w:val="000000" w:themeColor="text1"/>
          <w:sz w:val="22"/>
          <w:szCs w:val="22"/>
        </w:rPr>
        <w:t>must</w:t>
      </w:r>
      <w:r w:rsidR="00C84223" w:rsidRPr="00BA13B3">
        <w:rPr>
          <w:color w:val="000000" w:themeColor="text1"/>
          <w:sz w:val="22"/>
          <w:szCs w:val="22"/>
        </w:rPr>
        <w:t xml:space="preserve"> </w:t>
      </w:r>
      <w:r w:rsidR="00D47D88" w:rsidRPr="00BA13B3">
        <w:rPr>
          <w:color w:val="000000" w:themeColor="text1"/>
          <w:sz w:val="22"/>
          <w:szCs w:val="22"/>
        </w:rPr>
        <w:t>have</w:t>
      </w:r>
      <w:r w:rsidR="00C84223" w:rsidRPr="00BA13B3">
        <w:rPr>
          <w:color w:val="000000" w:themeColor="text1"/>
          <w:sz w:val="22"/>
          <w:szCs w:val="22"/>
        </w:rPr>
        <w:t xml:space="preserve"> </w:t>
      </w:r>
      <w:r w:rsidR="00D47D88" w:rsidRPr="00BA13B3">
        <w:rPr>
          <w:color w:val="000000" w:themeColor="text1"/>
          <w:sz w:val="22"/>
          <w:szCs w:val="22"/>
        </w:rPr>
        <w:t>ABD</w:t>
      </w:r>
      <w:r w:rsidR="00C84223" w:rsidRPr="00BA13B3">
        <w:rPr>
          <w:color w:val="000000" w:themeColor="text1"/>
          <w:sz w:val="22"/>
          <w:szCs w:val="22"/>
        </w:rPr>
        <w:t xml:space="preserve"> </w:t>
      </w:r>
      <w:r w:rsidR="00D47D88" w:rsidRPr="00BA13B3">
        <w:rPr>
          <w:color w:val="000000" w:themeColor="text1"/>
          <w:sz w:val="22"/>
          <w:szCs w:val="22"/>
        </w:rPr>
        <w:t>status.</w:t>
      </w:r>
      <w:r w:rsidR="00C84223" w:rsidRPr="00BA13B3">
        <w:rPr>
          <w:color w:val="000000" w:themeColor="text1"/>
          <w:sz w:val="22"/>
          <w:szCs w:val="22"/>
          <w:u w:color="000000"/>
        </w:rPr>
        <w:t xml:space="preserve"> </w:t>
      </w:r>
      <w:r w:rsidR="00B87227"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00177E47" w:rsidRPr="00BA13B3">
        <w:rPr>
          <w:color w:val="000000" w:themeColor="text1"/>
          <w:sz w:val="22"/>
          <w:szCs w:val="22"/>
          <w:u w:color="000000"/>
        </w:rPr>
        <w:t>Up</w:t>
      </w:r>
      <w:r w:rsidR="00C84223" w:rsidRPr="00BA13B3">
        <w:rPr>
          <w:color w:val="000000" w:themeColor="text1"/>
          <w:sz w:val="22"/>
          <w:szCs w:val="22"/>
          <w:u w:color="000000"/>
        </w:rPr>
        <w:t xml:space="preserve"> </w:t>
      </w:r>
      <w:r w:rsidR="00177E47" w:rsidRPr="00BA13B3">
        <w:rPr>
          <w:color w:val="000000" w:themeColor="text1"/>
          <w:sz w:val="22"/>
          <w:szCs w:val="22"/>
          <w:u w:color="000000"/>
        </w:rPr>
        <w:t>to</w:t>
      </w:r>
      <w:r w:rsidR="00C84223" w:rsidRPr="00BA13B3">
        <w:rPr>
          <w:color w:val="000000" w:themeColor="text1"/>
          <w:sz w:val="22"/>
          <w:szCs w:val="22"/>
          <w:u w:color="000000"/>
        </w:rPr>
        <w:t xml:space="preserve"> </w:t>
      </w:r>
      <w:r w:rsidR="00177E47" w:rsidRPr="00BA13B3">
        <w:rPr>
          <w:color w:val="000000" w:themeColor="text1"/>
          <w:sz w:val="22"/>
          <w:szCs w:val="22"/>
          <w:u w:color="000000"/>
        </w:rPr>
        <w:t>$28,000/year</w:t>
      </w:r>
      <w:r w:rsidR="00C84223" w:rsidRPr="00BA13B3">
        <w:rPr>
          <w:color w:val="000000" w:themeColor="text1"/>
          <w:sz w:val="22"/>
          <w:szCs w:val="22"/>
          <w:u w:color="000000"/>
        </w:rPr>
        <w:t xml:space="preserve"> </w:t>
      </w:r>
      <w:r w:rsidR="00177E47" w:rsidRPr="00BA13B3">
        <w:rPr>
          <w:color w:val="000000" w:themeColor="text1"/>
          <w:sz w:val="22"/>
          <w:szCs w:val="22"/>
          <w:u w:color="000000"/>
        </w:rPr>
        <w:t>for</w:t>
      </w:r>
      <w:r w:rsidR="00C84223" w:rsidRPr="00BA13B3">
        <w:rPr>
          <w:color w:val="000000" w:themeColor="text1"/>
          <w:sz w:val="22"/>
          <w:szCs w:val="22"/>
          <w:u w:color="000000"/>
        </w:rPr>
        <w:t xml:space="preserve"> </w:t>
      </w:r>
      <w:r w:rsidR="00177E47" w:rsidRPr="00BA13B3">
        <w:rPr>
          <w:color w:val="000000" w:themeColor="text1"/>
          <w:sz w:val="22"/>
          <w:szCs w:val="22"/>
          <w:u w:color="000000"/>
        </w:rPr>
        <w:t>full-term</w:t>
      </w:r>
      <w:r w:rsidR="00C84223" w:rsidRPr="00BA13B3">
        <w:rPr>
          <w:color w:val="000000" w:themeColor="text1"/>
          <w:sz w:val="22"/>
          <w:szCs w:val="22"/>
          <w:u w:color="000000"/>
        </w:rPr>
        <w:t xml:space="preserve"> </w:t>
      </w:r>
      <w:r w:rsidR="00177E47" w:rsidRPr="00BA13B3">
        <w:rPr>
          <w:color w:val="000000" w:themeColor="text1"/>
          <w:sz w:val="22"/>
          <w:szCs w:val="22"/>
          <w:u w:color="000000"/>
        </w:rPr>
        <w:t>fellowships</w:t>
      </w:r>
      <w:r w:rsidR="00C84223" w:rsidRPr="00BA13B3">
        <w:rPr>
          <w:color w:val="000000" w:themeColor="text1"/>
          <w:sz w:val="22"/>
          <w:szCs w:val="22"/>
          <w:u w:color="000000"/>
        </w:rPr>
        <w:t xml:space="preserve"> plus </w:t>
      </w:r>
      <w:r w:rsidR="00177E47" w:rsidRPr="00BA13B3">
        <w:rPr>
          <w:color w:val="000000" w:themeColor="text1"/>
          <w:sz w:val="22"/>
          <w:szCs w:val="22"/>
          <w:u w:color="000000"/>
        </w:rPr>
        <w:t>room</w:t>
      </w:r>
      <w:r w:rsidR="00C84223" w:rsidRPr="00BA13B3">
        <w:rPr>
          <w:color w:val="000000" w:themeColor="text1"/>
          <w:sz w:val="22"/>
          <w:szCs w:val="22"/>
          <w:u w:color="000000"/>
        </w:rPr>
        <w:t xml:space="preserve"> </w:t>
      </w:r>
      <w:r w:rsidR="00177E47" w:rsidRPr="00BA13B3">
        <w:rPr>
          <w:color w:val="000000" w:themeColor="text1"/>
          <w:sz w:val="22"/>
          <w:szCs w:val="22"/>
          <w:u w:color="000000"/>
        </w:rPr>
        <w:t>and</w:t>
      </w:r>
      <w:r w:rsidR="00C84223" w:rsidRPr="00BA13B3">
        <w:rPr>
          <w:color w:val="000000" w:themeColor="text1"/>
          <w:sz w:val="22"/>
          <w:szCs w:val="22"/>
          <w:u w:color="000000"/>
        </w:rPr>
        <w:t xml:space="preserve"> </w:t>
      </w:r>
      <w:r w:rsidR="00177E47" w:rsidRPr="00BA13B3">
        <w:rPr>
          <w:color w:val="000000" w:themeColor="text1"/>
          <w:sz w:val="22"/>
          <w:szCs w:val="22"/>
          <w:u w:color="000000"/>
        </w:rPr>
        <w:t>board,</w:t>
      </w:r>
      <w:r w:rsidR="00C84223" w:rsidRPr="00BA13B3">
        <w:rPr>
          <w:color w:val="000000" w:themeColor="text1"/>
          <w:sz w:val="22"/>
          <w:szCs w:val="22"/>
          <w:u w:color="000000"/>
        </w:rPr>
        <w:t xml:space="preserve"> </w:t>
      </w:r>
      <w:r w:rsidR="00177E47" w:rsidRPr="00BA13B3">
        <w:rPr>
          <w:color w:val="000000" w:themeColor="text1"/>
          <w:sz w:val="22"/>
          <w:szCs w:val="22"/>
          <w:u w:color="000000"/>
        </w:rPr>
        <w:t>and</w:t>
      </w:r>
      <w:r w:rsidR="00C84223" w:rsidRPr="00BA13B3">
        <w:rPr>
          <w:color w:val="000000" w:themeColor="text1"/>
          <w:sz w:val="22"/>
          <w:szCs w:val="22"/>
          <w:u w:color="000000"/>
        </w:rPr>
        <w:t xml:space="preserve"> </w:t>
      </w:r>
      <w:r w:rsidR="00177E47" w:rsidRPr="00BA13B3">
        <w:rPr>
          <w:color w:val="000000" w:themeColor="text1"/>
          <w:sz w:val="22"/>
          <w:szCs w:val="22"/>
          <w:u w:color="000000"/>
        </w:rPr>
        <w:t>a</w:t>
      </w:r>
      <w:r w:rsidR="00C84223" w:rsidRPr="00BA13B3">
        <w:rPr>
          <w:color w:val="000000" w:themeColor="text1"/>
          <w:sz w:val="22"/>
          <w:szCs w:val="22"/>
          <w:u w:color="000000"/>
        </w:rPr>
        <w:t xml:space="preserve"> </w:t>
      </w:r>
      <w:r w:rsidR="00177E47" w:rsidRPr="00BA13B3">
        <w:rPr>
          <w:color w:val="000000" w:themeColor="text1"/>
          <w:sz w:val="22"/>
          <w:szCs w:val="22"/>
          <w:u w:color="000000"/>
        </w:rPr>
        <w:t>workspace.</w:t>
      </w:r>
      <w:r w:rsidR="00C84223" w:rsidRPr="00BA13B3">
        <w:rPr>
          <w:color w:val="000000" w:themeColor="text1"/>
          <w:sz w:val="22"/>
          <w:szCs w:val="22"/>
          <w:u w:color="000000"/>
        </w:rPr>
        <w:t xml:space="preserve"> </w:t>
      </w:r>
    </w:p>
    <w:p w14:paraId="1FF41D3B" w14:textId="22E05176" w:rsidR="00E70FC1" w:rsidRPr="00BA13B3" w:rsidRDefault="00E70FC1" w:rsidP="00C84223">
      <w:pPr>
        <w:outlineLvl w:val="0"/>
        <w:rPr>
          <w:sz w:val="22"/>
          <w:szCs w:val="22"/>
        </w:rPr>
      </w:pPr>
      <w:r w:rsidRPr="00BA13B3">
        <w:rPr>
          <w:b/>
          <w:bCs/>
          <w:color w:val="000000" w:themeColor="text1"/>
          <w:sz w:val="22"/>
          <w:szCs w:val="22"/>
          <w:u w:color="000000"/>
        </w:rPr>
        <w:t>URL:</w:t>
      </w:r>
      <w:r w:rsidR="00C84223" w:rsidRPr="00BA13B3">
        <w:rPr>
          <w:bCs/>
          <w:color w:val="000000" w:themeColor="text1"/>
          <w:sz w:val="22"/>
          <w:szCs w:val="22"/>
          <w:u w:color="000000"/>
        </w:rPr>
        <w:t xml:space="preserve"> </w:t>
      </w:r>
      <w:hyperlink r:id="rId142" w:history="1">
        <w:r w:rsidR="00896178" w:rsidRPr="00BA13B3">
          <w:rPr>
            <w:rStyle w:val="Hyperlink"/>
            <w:szCs w:val="22"/>
          </w:rPr>
          <w:t>https://www.aarome.org/apply/rome-prize</w:t>
        </w:r>
      </w:hyperlink>
    </w:p>
    <w:p w14:paraId="379CBDFB" w14:textId="631BCD69" w:rsidR="003B6B6B" w:rsidRPr="00BA13B3" w:rsidRDefault="003B6B6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BA13B3">
        <w:rPr>
          <w:b/>
          <w:color w:val="000000" w:themeColor="text1"/>
          <w:sz w:val="22"/>
          <w:szCs w:val="22"/>
        </w:rPr>
        <w:t>Citizenship</w:t>
      </w:r>
      <w:r w:rsidR="00C84223" w:rsidRPr="00BA13B3">
        <w:rPr>
          <w:b/>
          <w:color w:val="000000" w:themeColor="text1"/>
          <w:sz w:val="22"/>
          <w:szCs w:val="22"/>
        </w:rPr>
        <w:t xml:space="preserve"> </w:t>
      </w:r>
      <w:r w:rsidRPr="00BA13B3">
        <w:rPr>
          <w:b/>
          <w:color w:val="000000" w:themeColor="text1"/>
          <w:sz w:val="22"/>
          <w:szCs w:val="22"/>
        </w:rPr>
        <w:t>Restrictions:</w:t>
      </w:r>
      <w:r w:rsidR="00C84223" w:rsidRPr="00BA13B3">
        <w:rPr>
          <w:b/>
          <w:color w:val="000000" w:themeColor="text1"/>
          <w:sz w:val="22"/>
          <w:szCs w:val="22"/>
        </w:rPr>
        <w:t xml:space="preserve"> </w:t>
      </w:r>
      <w:r w:rsidRPr="00BA13B3">
        <w:rPr>
          <w:color w:val="000000" w:themeColor="text1"/>
          <w:sz w:val="22"/>
          <w:szCs w:val="22"/>
        </w:rPr>
        <w:t>U.S.</w:t>
      </w:r>
      <w:r w:rsidR="00C84223" w:rsidRPr="00BA13B3">
        <w:rPr>
          <w:color w:val="000000" w:themeColor="text1"/>
          <w:sz w:val="22"/>
          <w:szCs w:val="22"/>
        </w:rPr>
        <w:t xml:space="preserve"> </w:t>
      </w:r>
      <w:r w:rsidRPr="00BA13B3">
        <w:rPr>
          <w:color w:val="000000" w:themeColor="text1"/>
          <w:sz w:val="22"/>
          <w:szCs w:val="22"/>
        </w:rPr>
        <w:t>citizens</w:t>
      </w:r>
      <w:r w:rsidR="00C84223" w:rsidRPr="00BA13B3">
        <w:rPr>
          <w:color w:val="000000" w:themeColor="text1"/>
          <w:sz w:val="22"/>
          <w:szCs w:val="22"/>
        </w:rPr>
        <w:t xml:space="preserve"> </w:t>
      </w:r>
      <w:r w:rsidRPr="00BA13B3">
        <w:rPr>
          <w:color w:val="000000" w:themeColor="text1"/>
          <w:sz w:val="22"/>
          <w:szCs w:val="22"/>
        </w:rPr>
        <w:t>only</w:t>
      </w:r>
      <w:r w:rsidR="00C84223" w:rsidRPr="00BA13B3">
        <w:rPr>
          <w:color w:val="000000" w:themeColor="text1"/>
          <w:sz w:val="22"/>
          <w:szCs w:val="22"/>
        </w:rPr>
        <w:t xml:space="preserve"> </w:t>
      </w:r>
      <w:r w:rsidRPr="00BA13B3">
        <w:rPr>
          <w:color w:val="000000" w:themeColor="text1"/>
          <w:sz w:val="22"/>
          <w:szCs w:val="22"/>
        </w:rPr>
        <w:t>(except</w:t>
      </w:r>
      <w:r w:rsidR="00C84223" w:rsidRPr="00BA13B3">
        <w:rPr>
          <w:color w:val="000000" w:themeColor="text1"/>
          <w:sz w:val="22"/>
          <w:szCs w:val="22"/>
        </w:rPr>
        <w:t xml:space="preserve"> </w:t>
      </w:r>
      <w:r w:rsidRPr="00BA13B3">
        <w:rPr>
          <w:color w:val="000000" w:themeColor="text1"/>
          <w:sz w:val="22"/>
          <w:szCs w:val="22"/>
        </w:rPr>
        <w:t>NEH</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which</w:t>
      </w:r>
      <w:r w:rsidR="00C84223" w:rsidRPr="00BA13B3">
        <w:rPr>
          <w:color w:val="000000" w:themeColor="text1"/>
          <w:sz w:val="22"/>
          <w:szCs w:val="22"/>
        </w:rPr>
        <w:t xml:space="preserve"> </w:t>
      </w:r>
      <w:r w:rsidRPr="00BA13B3">
        <w:rPr>
          <w:color w:val="000000" w:themeColor="text1"/>
          <w:sz w:val="22"/>
          <w:szCs w:val="22"/>
        </w:rPr>
        <w:t>non</w:t>
      </w:r>
      <w:r w:rsidR="00AA4791" w:rsidRPr="00BA13B3">
        <w:rPr>
          <w:color w:val="000000" w:themeColor="text1"/>
          <w:sz w:val="22"/>
          <w:szCs w:val="22"/>
        </w:rPr>
        <w:t>-US</w:t>
      </w:r>
      <w:r w:rsidR="00C84223" w:rsidRPr="00BA13B3">
        <w:rPr>
          <w:color w:val="000000" w:themeColor="text1"/>
          <w:sz w:val="22"/>
          <w:szCs w:val="22"/>
        </w:rPr>
        <w:t xml:space="preserve"> </w:t>
      </w:r>
      <w:r w:rsidRPr="00BA13B3">
        <w:rPr>
          <w:color w:val="000000" w:themeColor="text1"/>
          <w:sz w:val="22"/>
          <w:szCs w:val="22"/>
        </w:rPr>
        <w:t>citizens</w:t>
      </w:r>
      <w:r w:rsidR="00C84223" w:rsidRPr="00BA13B3">
        <w:rPr>
          <w:color w:val="000000" w:themeColor="text1"/>
          <w:sz w:val="22"/>
          <w:szCs w:val="22"/>
        </w:rPr>
        <w:t xml:space="preserve"> </w:t>
      </w:r>
      <w:r w:rsidRPr="00BA13B3">
        <w:rPr>
          <w:color w:val="000000" w:themeColor="text1"/>
          <w:sz w:val="22"/>
          <w:szCs w:val="22"/>
        </w:rPr>
        <w:t>can</w:t>
      </w:r>
      <w:r w:rsidR="00C84223" w:rsidRPr="00BA13B3">
        <w:rPr>
          <w:color w:val="000000" w:themeColor="text1"/>
          <w:sz w:val="22"/>
          <w:szCs w:val="22"/>
        </w:rPr>
        <w:t xml:space="preserve"> </w:t>
      </w:r>
      <w:r w:rsidRPr="00BA13B3">
        <w:rPr>
          <w:color w:val="000000" w:themeColor="text1"/>
          <w:sz w:val="22"/>
          <w:szCs w:val="22"/>
        </w:rPr>
        <w:t>apply).</w:t>
      </w:r>
    </w:p>
    <w:p w14:paraId="6E1B6421" w14:textId="75383842" w:rsidR="008B05C1" w:rsidRPr="00BA13B3" w:rsidRDefault="00E70FC1" w:rsidP="00C84223">
      <w:pPr>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Pr="00BA13B3">
        <w:rPr>
          <w:b/>
          <w:color w:val="000000" w:themeColor="text1"/>
          <w:sz w:val="22"/>
          <w:szCs w:val="22"/>
          <w:u w:color="000000"/>
        </w:rPr>
        <w:t>1</w:t>
      </w:r>
      <w:bookmarkStart w:id="612" w:name="_Toc79743285"/>
      <w:bookmarkStart w:id="613" w:name="_Toc79748279"/>
      <w:bookmarkStart w:id="614" w:name="_Toc79827235"/>
      <w:bookmarkStart w:id="615" w:name="_Toc80161633"/>
      <w:bookmarkStart w:id="616" w:name="_Toc80863985"/>
      <w:bookmarkStart w:id="617" w:name="_Toc80955525"/>
      <w:bookmarkStart w:id="618" w:name="_Toc80959644"/>
      <w:bookmarkStart w:id="619" w:name="_Toc82163610"/>
      <w:bookmarkStart w:id="620" w:name="_Toc82661941"/>
      <w:bookmarkStart w:id="621" w:name="_Toc82662088"/>
      <w:bookmarkStart w:id="622" w:name="_Toc85077881"/>
      <w:bookmarkStart w:id="623" w:name="_Toc90607207"/>
      <w:bookmarkStart w:id="624" w:name="_Toc90612390"/>
      <w:bookmarkStart w:id="625" w:name="_Toc92849796"/>
      <w:bookmarkStart w:id="626" w:name="_Toc239821498"/>
      <w:bookmarkStart w:id="627" w:name="_Toc240514096"/>
      <w:bookmarkStart w:id="628" w:name="_Toc453584514"/>
    </w:p>
    <w:p w14:paraId="2C490460" w14:textId="55570C5F" w:rsidR="007A4500" w:rsidRPr="00BA13B3" w:rsidRDefault="007A4500" w:rsidP="00C84223">
      <w:pPr>
        <w:pStyle w:val="Heading2"/>
        <w:rPr>
          <w:sz w:val="22"/>
        </w:rPr>
      </w:pPr>
      <w:bookmarkStart w:id="629" w:name="_Toc239821509"/>
      <w:bookmarkStart w:id="630" w:name="_Toc240514099"/>
      <w:bookmarkStart w:id="631" w:name="_Toc453584518"/>
      <w:bookmarkStart w:id="632" w:name="_Toc80091986"/>
      <w:bookmarkStart w:id="633" w:name="_Toc80163043"/>
      <w:bookmarkStart w:id="634" w:name="_Toc85086557"/>
      <w:bookmarkStart w:id="635" w:name="_Toc95369204"/>
      <w:bookmarkStart w:id="636" w:name="_Toc122406646"/>
      <w:bookmarkStart w:id="637" w:name="_Toc453584496"/>
      <w:bookmarkStart w:id="638" w:name="_Toc17557015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BA13B3">
        <w:rPr>
          <w:sz w:val="22"/>
        </w:rPr>
        <w:t>Banting</w:t>
      </w:r>
      <w:r w:rsidR="00C84223" w:rsidRPr="00BA13B3">
        <w:rPr>
          <w:sz w:val="22"/>
        </w:rPr>
        <w:t xml:space="preserve"> </w:t>
      </w:r>
      <w:r w:rsidRPr="00BA13B3">
        <w:rPr>
          <w:sz w:val="22"/>
        </w:rPr>
        <w:t>Postdoctoral</w:t>
      </w:r>
      <w:r w:rsidR="00C84223" w:rsidRPr="00BA13B3">
        <w:rPr>
          <w:sz w:val="22"/>
        </w:rPr>
        <w:t xml:space="preserve"> </w:t>
      </w:r>
      <w:r w:rsidRPr="00BA13B3">
        <w:rPr>
          <w:sz w:val="22"/>
        </w:rPr>
        <w:t>Fellowships</w:t>
      </w:r>
      <w:bookmarkEnd w:id="629"/>
      <w:bookmarkEnd w:id="630"/>
      <w:bookmarkEnd w:id="631"/>
      <w:bookmarkEnd w:id="638"/>
    </w:p>
    <w:p w14:paraId="484F0784" w14:textId="2B902272" w:rsidR="002754DC" w:rsidRPr="00BA13B3" w:rsidRDefault="007A4500" w:rsidP="00C84223">
      <w:pPr>
        <w:rPr>
          <w:color w:val="000000" w:themeColor="text1"/>
          <w:sz w:val="22"/>
          <w:szCs w:val="22"/>
        </w:rPr>
      </w:pPr>
      <w:r w:rsidRPr="00BA13B3">
        <w:rPr>
          <w:color w:val="000000" w:themeColor="text1"/>
          <w:sz w:val="22"/>
          <w:szCs w:val="22"/>
        </w:rPr>
        <w:t>These</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two</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host</w:t>
      </w:r>
      <w:r w:rsidR="00C84223" w:rsidRPr="00BA13B3">
        <w:rPr>
          <w:color w:val="000000" w:themeColor="text1"/>
          <w:sz w:val="22"/>
          <w:szCs w:val="22"/>
        </w:rPr>
        <w:t xml:space="preserve"> </w:t>
      </w:r>
      <w:r w:rsidRPr="00BA13B3">
        <w:rPr>
          <w:color w:val="000000" w:themeColor="text1"/>
          <w:sz w:val="22"/>
          <w:szCs w:val="22"/>
        </w:rPr>
        <w:t>insti</w:t>
      </w:r>
      <w:r w:rsidR="001F54F2" w:rsidRPr="00BA13B3">
        <w:rPr>
          <w:color w:val="000000" w:themeColor="text1"/>
          <w:sz w:val="22"/>
          <w:szCs w:val="22"/>
        </w:rPr>
        <w:t>tution</w:t>
      </w:r>
      <w:r w:rsidR="00C84223" w:rsidRPr="00BA13B3">
        <w:rPr>
          <w:color w:val="000000" w:themeColor="text1"/>
          <w:sz w:val="22"/>
          <w:szCs w:val="22"/>
        </w:rPr>
        <w:t xml:space="preserve"> </w:t>
      </w:r>
      <w:r w:rsidR="001F54F2" w:rsidRPr="00BA13B3">
        <w:rPr>
          <w:color w:val="000000" w:themeColor="text1"/>
          <w:sz w:val="22"/>
          <w:szCs w:val="22"/>
        </w:rPr>
        <w:t>in</w:t>
      </w:r>
      <w:r w:rsidR="00C84223" w:rsidRPr="00BA13B3">
        <w:rPr>
          <w:color w:val="000000" w:themeColor="text1"/>
          <w:sz w:val="22"/>
          <w:szCs w:val="22"/>
        </w:rPr>
        <w:t xml:space="preserve"> </w:t>
      </w:r>
      <w:r w:rsidR="001F54F2" w:rsidRPr="00BA13B3">
        <w:rPr>
          <w:color w:val="000000" w:themeColor="text1"/>
          <w:sz w:val="22"/>
          <w:szCs w:val="22"/>
        </w:rPr>
        <w:t>Canada</w:t>
      </w:r>
      <w:r w:rsidR="00C84223" w:rsidRPr="00BA13B3">
        <w:rPr>
          <w:color w:val="000000" w:themeColor="text1"/>
          <w:sz w:val="22"/>
          <w:szCs w:val="22"/>
        </w:rPr>
        <w:t xml:space="preserve"> </w:t>
      </w:r>
      <w:r w:rsidR="001F54F2" w:rsidRPr="00BA13B3">
        <w:rPr>
          <w:color w:val="000000" w:themeColor="text1"/>
          <w:sz w:val="22"/>
          <w:szCs w:val="22"/>
        </w:rPr>
        <w:t>in</w:t>
      </w:r>
      <w:r w:rsidR="00C84223" w:rsidRPr="00BA13B3">
        <w:rPr>
          <w:color w:val="000000" w:themeColor="text1"/>
          <w:sz w:val="22"/>
          <w:szCs w:val="22"/>
        </w:rPr>
        <w:t xml:space="preserve"> </w:t>
      </w:r>
      <w:r w:rsidR="001F54F2" w:rsidRPr="00BA13B3">
        <w:rPr>
          <w:color w:val="000000" w:themeColor="text1"/>
          <w:sz w:val="22"/>
          <w:szCs w:val="22"/>
        </w:rPr>
        <w:t>any</w:t>
      </w:r>
      <w:r w:rsidR="00C84223" w:rsidRPr="00BA13B3">
        <w:rPr>
          <w:color w:val="000000" w:themeColor="text1"/>
          <w:sz w:val="22"/>
          <w:szCs w:val="22"/>
        </w:rPr>
        <w:t xml:space="preserve"> </w:t>
      </w:r>
      <w:r w:rsidR="001F54F2" w:rsidRPr="00BA13B3">
        <w:rPr>
          <w:color w:val="000000" w:themeColor="text1"/>
          <w:sz w:val="22"/>
          <w:szCs w:val="22"/>
        </w:rPr>
        <w:t>field.</w:t>
      </w:r>
      <w:r w:rsidR="00C84223" w:rsidRPr="00BA13B3">
        <w:rPr>
          <w:color w:val="000000" w:themeColor="text1"/>
          <w:sz w:val="22"/>
          <w:szCs w:val="22"/>
        </w:rPr>
        <w:t xml:space="preserve"> </w:t>
      </w:r>
      <w:r w:rsidRPr="00BA13B3">
        <w:rPr>
          <w:color w:val="000000" w:themeColor="text1"/>
          <w:sz w:val="22"/>
          <w:szCs w:val="22"/>
        </w:rPr>
        <w:t>Interested</w:t>
      </w:r>
      <w:r w:rsidR="00C84223" w:rsidRPr="00BA13B3">
        <w:rPr>
          <w:color w:val="000000" w:themeColor="text1"/>
          <w:sz w:val="22"/>
          <w:szCs w:val="22"/>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solicit</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Canadian</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002754DC" w:rsidRPr="00BA13B3">
        <w:rPr>
          <w:bCs/>
          <w:color w:val="000000" w:themeColor="text1"/>
          <w:sz w:val="22"/>
          <w:szCs w:val="22"/>
        </w:rPr>
        <w:t>Amount:</w:t>
      </w:r>
      <w:r w:rsidR="00C84223" w:rsidRPr="00BA13B3">
        <w:rPr>
          <w:bCs/>
          <w:color w:val="000000" w:themeColor="text1"/>
          <w:sz w:val="22"/>
          <w:szCs w:val="22"/>
        </w:rPr>
        <w:t xml:space="preserve"> </w:t>
      </w:r>
      <w:r w:rsidR="00393D92" w:rsidRPr="00BA13B3">
        <w:rPr>
          <w:color w:val="000000" w:themeColor="text1"/>
          <w:sz w:val="22"/>
          <w:szCs w:val="22"/>
        </w:rPr>
        <w:t>$70,000</w:t>
      </w:r>
      <w:r w:rsidR="00C84223" w:rsidRPr="00BA13B3">
        <w:rPr>
          <w:color w:val="000000" w:themeColor="text1"/>
          <w:sz w:val="22"/>
          <w:szCs w:val="22"/>
        </w:rPr>
        <w:t xml:space="preserve"> </w:t>
      </w:r>
      <w:r w:rsidR="00393D92" w:rsidRPr="00BA13B3">
        <w:rPr>
          <w:color w:val="000000" w:themeColor="text1"/>
          <w:sz w:val="22"/>
          <w:szCs w:val="22"/>
        </w:rPr>
        <w:t>CAD/year,</w:t>
      </w:r>
      <w:r w:rsidR="00C84223" w:rsidRPr="00BA13B3">
        <w:rPr>
          <w:color w:val="000000" w:themeColor="text1"/>
          <w:sz w:val="22"/>
          <w:szCs w:val="22"/>
        </w:rPr>
        <w:t xml:space="preserve"> </w:t>
      </w:r>
      <w:r w:rsidR="00393D92" w:rsidRPr="00BA13B3">
        <w:rPr>
          <w:color w:val="000000" w:themeColor="text1"/>
          <w:sz w:val="22"/>
          <w:szCs w:val="22"/>
        </w:rPr>
        <w:t>up</w:t>
      </w:r>
      <w:r w:rsidR="00C84223" w:rsidRPr="00BA13B3">
        <w:rPr>
          <w:color w:val="000000" w:themeColor="text1"/>
          <w:sz w:val="22"/>
          <w:szCs w:val="22"/>
        </w:rPr>
        <w:t xml:space="preserve"> </w:t>
      </w:r>
      <w:r w:rsidR="00393D92" w:rsidRPr="00BA13B3">
        <w:rPr>
          <w:color w:val="000000" w:themeColor="text1"/>
          <w:sz w:val="22"/>
          <w:szCs w:val="22"/>
        </w:rPr>
        <w:t>to</w:t>
      </w:r>
      <w:r w:rsidR="00C84223" w:rsidRPr="00BA13B3">
        <w:rPr>
          <w:color w:val="000000" w:themeColor="text1"/>
          <w:sz w:val="22"/>
          <w:szCs w:val="22"/>
        </w:rPr>
        <w:t xml:space="preserve"> </w:t>
      </w:r>
      <w:r w:rsidR="00393D92" w:rsidRPr="00BA13B3">
        <w:rPr>
          <w:color w:val="000000" w:themeColor="text1"/>
          <w:sz w:val="22"/>
          <w:szCs w:val="22"/>
        </w:rPr>
        <w:t>two</w:t>
      </w:r>
      <w:r w:rsidR="00C84223" w:rsidRPr="00BA13B3">
        <w:rPr>
          <w:color w:val="000000" w:themeColor="text1"/>
          <w:sz w:val="22"/>
          <w:szCs w:val="22"/>
        </w:rPr>
        <w:t xml:space="preserve"> </w:t>
      </w:r>
      <w:r w:rsidR="00393D92" w:rsidRPr="00BA13B3">
        <w:rPr>
          <w:color w:val="000000" w:themeColor="text1"/>
          <w:sz w:val="22"/>
          <w:szCs w:val="22"/>
        </w:rPr>
        <w:t>years.</w:t>
      </w:r>
      <w:r w:rsidR="00C84223" w:rsidRPr="00BA13B3">
        <w:rPr>
          <w:color w:val="000000" w:themeColor="text1"/>
          <w:sz w:val="22"/>
          <w:szCs w:val="22"/>
        </w:rPr>
        <w:t xml:space="preserve"> </w:t>
      </w:r>
    </w:p>
    <w:p w14:paraId="2084F7E0" w14:textId="48FFB7EE" w:rsidR="007A4500" w:rsidRPr="00BA13B3" w:rsidRDefault="007A4500" w:rsidP="00C84223">
      <w:pPr>
        <w:rPr>
          <w:rStyle w:val="Hyperlink"/>
          <w:szCs w:val="22"/>
        </w:rPr>
      </w:pPr>
      <w:r w:rsidRPr="00BA13B3">
        <w:rPr>
          <w:b/>
          <w:color w:val="000000" w:themeColor="text1"/>
          <w:sz w:val="22"/>
          <w:szCs w:val="22"/>
        </w:rPr>
        <w:t>URL:</w:t>
      </w:r>
      <w:r w:rsidR="00C84223" w:rsidRPr="00BA13B3">
        <w:rPr>
          <w:color w:val="000000" w:themeColor="text1"/>
          <w:sz w:val="22"/>
          <w:szCs w:val="22"/>
        </w:rPr>
        <w:t xml:space="preserve"> </w:t>
      </w:r>
      <w:hyperlink r:id="rId143" w:history="1">
        <w:r w:rsidR="00393D92" w:rsidRPr="00BA13B3">
          <w:rPr>
            <w:rStyle w:val="Hyperlink"/>
            <w:szCs w:val="22"/>
          </w:rPr>
          <w:t>http://banting.fellowships-bourses.gc.ca/en/app-dem_overview-apercu.html</w:t>
        </w:r>
      </w:hyperlink>
    </w:p>
    <w:p w14:paraId="0F13D998" w14:textId="6808ED32" w:rsidR="007A4500" w:rsidRPr="00BA13B3" w:rsidRDefault="007A4500" w:rsidP="00C84223">
      <w:pPr>
        <w:rPr>
          <w:color w:val="000000" w:themeColor="text1"/>
          <w:sz w:val="22"/>
          <w:szCs w:val="22"/>
        </w:rPr>
      </w:pPr>
      <w:r w:rsidRPr="00BA13B3">
        <w:rPr>
          <w:b/>
          <w:color w:val="000000" w:themeColor="text1"/>
          <w:sz w:val="22"/>
          <w:szCs w:val="22"/>
        </w:rPr>
        <w:t>Deadline:</w:t>
      </w:r>
      <w:r w:rsidR="00C84223" w:rsidRPr="00BA13B3">
        <w:rPr>
          <w:color w:val="000000" w:themeColor="text1"/>
          <w:sz w:val="22"/>
          <w:szCs w:val="22"/>
        </w:rPr>
        <w:t xml:space="preserve"> </w:t>
      </w:r>
      <w:r w:rsidRPr="00DC2855">
        <w:rPr>
          <w:b/>
          <w:bCs/>
          <w:color w:val="000000" w:themeColor="text1"/>
          <w:sz w:val="22"/>
          <w:szCs w:val="22"/>
        </w:rPr>
        <w:t>September</w:t>
      </w:r>
      <w:r w:rsidR="00C84223" w:rsidRPr="00DC2855">
        <w:rPr>
          <w:b/>
          <w:bCs/>
          <w:color w:val="000000" w:themeColor="text1"/>
          <w:sz w:val="22"/>
          <w:szCs w:val="22"/>
        </w:rPr>
        <w:t xml:space="preserve"> </w:t>
      </w:r>
      <w:r w:rsidRPr="00DC2855">
        <w:rPr>
          <w:b/>
          <w:bCs/>
          <w:color w:val="000000" w:themeColor="text1"/>
          <w:sz w:val="22"/>
          <w:szCs w:val="22"/>
        </w:rPr>
        <w:t>2</w:t>
      </w:r>
      <w:r w:rsidR="00896178" w:rsidRPr="00DC2855">
        <w:rPr>
          <w:b/>
          <w:bCs/>
          <w:color w:val="000000" w:themeColor="text1"/>
          <w:sz w:val="22"/>
          <w:szCs w:val="22"/>
        </w:rPr>
        <w:t>1</w:t>
      </w:r>
    </w:p>
    <w:p w14:paraId="7C72D138" w14:textId="77777777" w:rsidR="00CE1FF2" w:rsidRDefault="00CE1FF2">
      <w:pPr>
        <w:rPr>
          <w:b/>
          <w:color w:val="000000" w:themeColor="text1"/>
          <w:sz w:val="22"/>
          <w:szCs w:val="22"/>
          <w:u w:color="000000"/>
        </w:rPr>
      </w:pPr>
      <w:bookmarkStart w:id="639" w:name="_Toc240514102"/>
      <w:bookmarkStart w:id="640" w:name="_Toc453584519"/>
      <w:r>
        <w:rPr>
          <w:sz w:val="22"/>
        </w:rPr>
        <w:br w:type="page"/>
      </w:r>
    </w:p>
    <w:p w14:paraId="4C79AA7D" w14:textId="5E04E284" w:rsidR="006E63AA" w:rsidRPr="00BA13B3" w:rsidRDefault="006E63AA" w:rsidP="00C84223">
      <w:pPr>
        <w:pStyle w:val="Heading2"/>
        <w:rPr>
          <w:sz w:val="22"/>
        </w:rPr>
      </w:pPr>
      <w:bookmarkStart w:id="641" w:name="_Toc175570159"/>
      <w:r w:rsidRPr="00BA13B3">
        <w:rPr>
          <w:sz w:val="22"/>
        </w:rPr>
        <w:lastRenderedPageBreak/>
        <w:t>Cart</w:t>
      </w:r>
      <w:r w:rsidR="00562867" w:rsidRPr="00BA13B3">
        <w:rPr>
          <w:sz w:val="22"/>
        </w:rPr>
        <w:t>er</w:t>
      </w:r>
      <w:r w:rsidR="00C84223" w:rsidRPr="00BA13B3">
        <w:rPr>
          <w:sz w:val="22"/>
        </w:rPr>
        <w:t xml:space="preserve"> </w:t>
      </w:r>
      <w:r w:rsidR="00562867" w:rsidRPr="00BA13B3">
        <w:rPr>
          <w:sz w:val="22"/>
        </w:rPr>
        <w:t>G.</w:t>
      </w:r>
      <w:r w:rsidR="00C84223" w:rsidRPr="00BA13B3">
        <w:rPr>
          <w:sz w:val="22"/>
        </w:rPr>
        <w:t xml:space="preserve"> </w:t>
      </w:r>
      <w:r w:rsidR="00562867" w:rsidRPr="00BA13B3">
        <w:rPr>
          <w:sz w:val="22"/>
        </w:rPr>
        <w:t>Woodson</w:t>
      </w:r>
      <w:r w:rsidR="00C84223" w:rsidRPr="00BA13B3">
        <w:rPr>
          <w:sz w:val="22"/>
        </w:rPr>
        <w:t xml:space="preserve"> </w:t>
      </w:r>
      <w:r w:rsidR="00562867" w:rsidRPr="00BA13B3">
        <w:rPr>
          <w:sz w:val="22"/>
        </w:rPr>
        <w:t>Institute</w:t>
      </w:r>
      <w:r w:rsidR="00C84223" w:rsidRPr="00BA13B3">
        <w:rPr>
          <w:sz w:val="22"/>
        </w:rPr>
        <w:t xml:space="preserve"> </w:t>
      </w:r>
      <w:r w:rsidR="00562867" w:rsidRPr="00BA13B3">
        <w:rPr>
          <w:sz w:val="22"/>
        </w:rPr>
        <w:t>for</w:t>
      </w:r>
      <w:r w:rsidR="00C84223" w:rsidRPr="00BA13B3">
        <w:rPr>
          <w:sz w:val="22"/>
        </w:rPr>
        <w:t xml:space="preserve"> </w:t>
      </w:r>
      <w:r w:rsidR="00DC2855" w:rsidRPr="00BA13B3">
        <w:rPr>
          <w:sz w:val="22"/>
        </w:rPr>
        <w:t>African American</w:t>
      </w:r>
      <w:r w:rsidR="00C84223" w:rsidRPr="00BA13B3">
        <w:rPr>
          <w:sz w:val="22"/>
        </w:rPr>
        <w:t xml:space="preserve"> </w:t>
      </w:r>
      <w:r w:rsidRPr="00BA13B3">
        <w:rPr>
          <w:sz w:val="22"/>
        </w:rPr>
        <w:t>and</w:t>
      </w:r>
      <w:r w:rsidR="00C84223" w:rsidRPr="00BA13B3">
        <w:rPr>
          <w:sz w:val="22"/>
        </w:rPr>
        <w:t xml:space="preserve"> </w:t>
      </w:r>
      <w:r w:rsidRPr="00BA13B3">
        <w:rPr>
          <w:sz w:val="22"/>
        </w:rPr>
        <w:t>African</w:t>
      </w:r>
      <w:r w:rsidR="00C84223" w:rsidRPr="00BA13B3">
        <w:rPr>
          <w:sz w:val="22"/>
        </w:rPr>
        <w:t xml:space="preserve"> </w:t>
      </w:r>
      <w:r w:rsidRPr="00BA13B3">
        <w:rPr>
          <w:sz w:val="22"/>
        </w:rPr>
        <w:t>Studies,</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Virginia</w:t>
      </w:r>
      <w:bookmarkEnd w:id="639"/>
      <w:bookmarkEnd w:id="640"/>
      <w:bookmarkEnd w:id="641"/>
    </w:p>
    <w:p w14:paraId="728E561F" w14:textId="6C4E62BC" w:rsidR="006E63AA" w:rsidRPr="00BA13B3" w:rsidRDefault="006E63A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institute</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two-year</w:t>
      </w:r>
      <w:r w:rsidR="00C84223" w:rsidRPr="00BA13B3">
        <w:rPr>
          <w:color w:val="000000" w:themeColor="text1"/>
          <w:sz w:val="22"/>
          <w:szCs w:val="22"/>
          <w:u w:color="000000"/>
        </w:rPr>
        <w:t xml:space="preserve"> </w:t>
      </w:r>
      <w:r w:rsidR="001114C1" w:rsidRPr="00BA13B3">
        <w:rPr>
          <w:color w:val="000000" w:themeColor="text1"/>
          <w:sz w:val="22"/>
          <w:szCs w:val="22"/>
          <w:u w:color="000000"/>
        </w:rPr>
        <w:t>pre</w:t>
      </w:r>
      <w:r w:rsidRPr="00BA13B3">
        <w:rPr>
          <w:color w:val="000000" w:themeColor="text1"/>
          <w:sz w:val="22"/>
          <w:szCs w:val="22"/>
          <w:u w:color="000000"/>
        </w:rPr>
        <w:t>doctoral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00562867" w:rsidRPr="00BA13B3">
        <w:rPr>
          <w:color w:val="000000" w:themeColor="text1"/>
          <w:sz w:val="22"/>
          <w:szCs w:val="22"/>
          <w:u w:color="000000"/>
        </w:rPr>
        <w:t>residential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00DC2855" w:rsidRPr="00BA13B3">
        <w:rPr>
          <w:color w:val="000000" w:themeColor="text1"/>
          <w:sz w:val="22"/>
          <w:szCs w:val="22"/>
          <w:u w:color="000000"/>
        </w:rPr>
        <w:t>African American</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African</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001E079C" w:rsidRPr="00BA13B3">
        <w:rPr>
          <w:color w:val="000000" w:themeColor="text1"/>
          <w:sz w:val="22"/>
          <w:szCs w:val="22"/>
          <w:u w:color="000000"/>
        </w:rPr>
        <w:t>and</w:t>
      </w:r>
      <w:r w:rsidR="00C84223" w:rsidRPr="00BA13B3">
        <w:rPr>
          <w:color w:val="000000" w:themeColor="text1"/>
          <w:sz w:val="22"/>
          <w:szCs w:val="22"/>
          <w:u w:color="000000"/>
        </w:rPr>
        <w:t xml:space="preserve"> </w:t>
      </w:r>
      <w:r w:rsidR="001E079C" w:rsidRPr="00BA13B3">
        <w:rPr>
          <w:color w:val="000000" w:themeColor="text1"/>
          <w:sz w:val="22"/>
          <w:szCs w:val="22"/>
          <w:u w:color="000000"/>
        </w:rPr>
        <w:t>related</w:t>
      </w:r>
      <w:r w:rsidR="00C84223" w:rsidRPr="00BA13B3">
        <w:rPr>
          <w:color w:val="000000" w:themeColor="text1"/>
          <w:sz w:val="22"/>
          <w:szCs w:val="22"/>
          <w:u w:color="000000"/>
        </w:rPr>
        <w:t xml:space="preserve"> </w:t>
      </w:r>
      <w:r w:rsidR="003B7B75" w:rsidRPr="00BA13B3">
        <w:rPr>
          <w:color w:val="000000" w:themeColor="text1"/>
          <w:sz w:val="22"/>
          <w:szCs w:val="22"/>
          <w:u w:color="000000"/>
        </w:rPr>
        <w:t>fields</w:t>
      </w:r>
      <w:r w:rsidRPr="00BA13B3">
        <w:rPr>
          <w:color w:val="000000" w:themeColor="text1"/>
          <w:sz w:val="22"/>
          <w:szCs w:val="22"/>
          <w:u w:color="000000"/>
        </w:rPr>
        <w:t>.</w:t>
      </w:r>
      <w:r w:rsidR="00C84223" w:rsidRPr="00BA13B3">
        <w:rPr>
          <w:color w:val="000000" w:themeColor="text1"/>
          <w:sz w:val="22"/>
          <w:szCs w:val="22"/>
          <w:u w:color="000000"/>
        </w:rPr>
        <w:t xml:space="preserve"> </w:t>
      </w:r>
      <w:r w:rsidR="00562867" w:rsidRPr="00BA13B3">
        <w:rPr>
          <w:color w:val="000000" w:themeColor="text1"/>
          <w:sz w:val="22"/>
          <w:szCs w:val="22"/>
          <w:u w:color="000000"/>
        </w:rPr>
        <w:t>Predoctoral</w:t>
      </w:r>
      <w:r w:rsidR="00C84223" w:rsidRPr="00BA13B3">
        <w:rPr>
          <w:color w:val="000000" w:themeColor="text1"/>
          <w:sz w:val="22"/>
          <w:szCs w:val="22"/>
          <w:u w:color="000000"/>
        </w:rPr>
        <w:t xml:space="preserve"> </w:t>
      </w:r>
      <w:r w:rsidR="00562867" w:rsidRPr="00BA13B3">
        <w:rPr>
          <w:color w:val="000000" w:themeColor="text1"/>
          <w:sz w:val="22"/>
          <w:szCs w:val="22"/>
          <w:u w:color="000000"/>
        </w:rPr>
        <w:t>fellowship</w:t>
      </w:r>
      <w:r w:rsidR="00C84223" w:rsidRPr="00BA13B3">
        <w:rPr>
          <w:color w:val="000000" w:themeColor="text1"/>
          <w:sz w:val="22"/>
          <w:szCs w:val="22"/>
          <w:u w:color="000000"/>
        </w:rPr>
        <w:t xml:space="preserve"> </w:t>
      </w:r>
      <w:r w:rsidR="00562867" w:rsidRPr="00BA13B3">
        <w:rPr>
          <w:color w:val="000000" w:themeColor="text1"/>
          <w:sz w:val="22"/>
          <w:szCs w:val="22"/>
          <w:u w:color="000000"/>
        </w:rPr>
        <w:t>applicants</w:t>
      </w:r>
      <w:r w:rsidR="00C84223" w:rsidRPr="00BA13B3">
        <w:rPr>
          <w:color w:val="000000" w:themeColor="text1"/>
          <w:sz w:val="22"/>
          <w:szCs w:val="22"/>
          <w:u w:color="000000"/>
        </w:rPr>
        <w:t xml:space="preserve"> </w:t>
      </w:r>
      <w:r w:rsidR="00562867" w:rsidRPr="00BA13B3">
        <w:rPr>
          <w:color w:val="000000" w:themeColor="text1"/>
          <w:sz w:val="22"/>
          <w:szCs w:val="22"/>
          <w:u w:color="000000"/>
        </w:rPr>
        <w:t>must</w:t>
      </w:r>
      <w:r w:rsidR="00C84223" w:rsidRPr="00BA13B3">
        <w:rPr>
          <w:color w:val="000000" w:themeColor="text1"/>
          <w:sz w:val="22"/>
          <w:szCs w:val="22"/>
          <w:u w:color="000000"/>
        </w:rPr>
        <w:t xml:space="preserve"> </w:t>
      </w:r>
      <w:r w:rsidR="00562867" w:rsidRPr="00BA13B3">
        <w:rPr>
          <w:color w:val="000000" w:themeColor="text1"/>
          <w:sz w:val="22"/>
          <w:szCs w:val="22"/>
          <w:u w:color="000000"/>
        </w:rPr>
        <w:t>be</w:t>
      </w:r>
      <w:r w:rsidR="00C84223" w:rsidRPr="00BA13B3">
        <w:rPr>
          <w:color w:val="000000" w:themeColor="text1"/>
          <w:sz w:val="22"/>
          <w:szCs w:val="22"/>
          <w:u w:color="000000"/>
        </w:rPr>
        <w:t xml:space="preserve"> </w:t>
      </w:r>
      <w:r w:rsidR="00562867" w:rsidRPr="00BA13B3">
        <w:rPr>
          <w:color w:val="000000" w:themeColor="text1"/>
          <w:sz w:val="22"/>
          <w:szCs w:val="22"/>
          <w:u w:color="000000"/>
        </w:rPr>
        <w:t>ABD.</w:t>
      </w:r>
      <w:r w:rsidR="00C84223" w:rsidRPr="00BA13B3">
        <w:rPr>
          <w:color w:val="000000" w:themeColor="text1"/>
          <w:sz w:val="22"/>
          <w:szCs w:val="22"/>
          <w:u w:color="000000"/>
        </w:rPr>
        <w:t xml:space="preserve"> </w:t>
      </w:r>
      <w:r w:rsidR="003B7B75" w:rsidRPr="00BA13B3">
        <w:rPr>
          <w:color w:val="000000" w:themeColor="text1"/>
          <w:sz w:val="22"/>
          <w:szCs w:val="22"/>
          <w:u w:color="000000"/>
        </w:rPr>
        <w:t>Post-doctoral</w:t>
      </w:r>
      <w:r w:rsidR="00C84223" w:rsidRPr="00BA13B3">
        <w:rPr>
          <w:color w:val="000000" w:themeColor="text1"/>
          <w:sz w:val="22"/>
          <w:szCs w:val="22"/>
          <w:u w:color="000000"/>
        </w:rPr>
        <w:t xml:space="preserve"> </w:t>
      </w:r>
      <w:r w:rsidR="003B7B75" w:rsidRPr="00BA13B3">
        <w:rPr>
          <w:color w:val="000000" w:themeColor="text1"/>
          <w:sz w:val="22"/>
          <w:szCs w:val="22"/>
          <w:u w:color="000000"/>
        </w:rPr>
        <w:t>fellows</w:t>
      </w:r>
      <w:r w:rsidR="00C84223" w:rsidRPr="00BA13B3">
        <w:rPr>
          <w:color w:val="000000" w:themeColor="text1"/>
          <w:sz w:val="22"/>
          <w:szCs w:val="22"/>
          <w:u w:color="000000"/>
        </w:rPr>
        <w:t xml:space="preserve"> </w:t>
      </w:r>
      <w:r w:rsidR="003B7B75" w:rsidRPr="00BA13B3">
        <w:rPr>
          <w:color w:val="000000" w:themeColor="text1"/>
          <w:sz w:val="22"/>
          <w:szCs w:val="22"/>
          <w:u w:color="000000"/>
        </w:rPr>
        <w:t>are</w:t>
      </w:r>
      <w:r w:rsidR="00C84223" w:rsidRPr="00BA13B3">
        <w:rPr>
          <w:color w:val="000000" w:themeColor="text1"/>
          <w:sz w:val="22"/>
          <w:szCs w:val="22"/>
          <w:u w:color="000000"/>
        </w:rPr>
        <w:t xml:space="preserve"> </w:t>
      </w:r>
      <w:r w:rsidR="003B7B75" w:rsidRPr="00BA13B3">
        <w:rPr>
          <w:color w:val="000000" w:themeColor="text1"/>
          <w:sz w:val="22"/>
          <w:szCs w:val="22"/>
          <w:u w:color="000000"/>
        </w:rPr>
        <w:t>expected</w:t>
      </w:r>
      <w:r w:rsidR="00C84223" w:rsidRPr="00BA13B3">
        <w:rPr>
          <w:color w:val="000000" w:themeColor="text1"/>
          <w:sz w:val="22"/>
          <w:szCs w:val="22"/>
          <w:u w:color="000000"/>
        </w:rPr>
        <w:t xml:space="preserve"> </w:t>
      </w:r>
      <w:r w:rsidR="003B7B75" w:rsidRPr="00BA13B3">
        <w:rPr>
          <w:color w:val="000000" w:themeColor="text1"/>
          <w:sz w:val="22"/>
          <w:szCs w:val="22"/>
          <w:u w:color="000000"/>
        </w:rPr>
        <w:t>to</w:t>
      </w:r>
      <w:r w:rsidR="00C84223" w:rsidRPr="00BA13B3">
        <w:rPr>
          <w:color w:val="000000" w:themeColor="text1"/>
          <w:sz w:val="22"/>
          <w:szCs w:val="22"/>
          <w:u w:color="000000"/>
        </w:rPr>
        <w:t xml:space="preserve"> </w:t>
      </w:r>
      <w:r w:rsidR="003B7B75" w:rsidRPr="00BA13B3">
        <w:rPr>
          <w:color w:val="000000" w:themeColor="text1"/>
          <w:sz w:val="22"/>
          <w:szCs w:val="22"/>
          <w:u w:color="000000"/>
        </w:rPr>
        <w:t>teach</w:t>
      </w:r>
      <w:r w:rsidR="00C84223" w:rsidRPr="00BA13B3">
        <w:rPr>
          <w:color w:val="000000" w:themeColor="text1"/>
          <w:sz w:val="22"/>
          <w:szCs w:val="22"/>
          <w:u w:color="000000"/>
        </w:rPr>
        <w:t xml:space="preserve"> </w:t>
      </w:r>
      <w:r w:rsidR="003B7B75" w:rsidRPr="00BA13B3">
        <w:rPr>
          <w:color w:val="000000" w:themeColor="text1"/>
          <w:sz w:val="22"/>
          <w:szCs w:val="22"/>
          <w:u w:color="000000"/>
        </w:rPr>
        <w:t>one</w:t>
      </w:r>
      <w:r w:rsidR="00C84223" w:rsidRPr="00BA13B3">
        <w:rPr>
          <w:color w:val="000000" w:themeColor="text1"/>
          <w:sz w:val="22"/>
          <w:szCs w:val="22"/>
          <w:u w:color="000000"/>
        </w:rPr>
        <w:t xml:space="preserve"> </w:t>
      </w:r>
      <w:r w:rsidR="003B7B75" w:rsidRPr="00BA13B3">
        <w:rPr>
          <w:color w:val="000000" w:themeColor="text1"/>
          <w:sz w:val="22"/>
          <w:szCs w:val="22"/>
          <w:u w:color="000000"/>
        </w:rPr>
        <w:t>upper-division</w:t>
      </w:r>
      <w:r w:rsidR="00C84223" w:rsidRPr="00BA13B3">
        <w:rPr>
          <w:color w:val="000000" w:themeColor="text1"/>
          <w:sz w:val="22"/>
          <w:szCs w:val="22"/>
          <w:u w:color="000000"/>
        </w:rPr>
        <w:t xml:space="preserve"> </w:t>
      </w:r>
      <w:r w:rsidR="003B7B75" w:rsidRPr="00BA13B3">
        <w:rPr>
          <w:color w:val="000000" w:themeColor="text1"/>
          <w:sz w:val="22"/>
          <w:szCs w:val="22"/>
          <w:u w:color="000000"/>
        </w:rPr>
        <w:t>seminar</w:t>
      </w:r>
      <w:r w:rsidR="00C84223" w:rsidRPr="00BA13B3">
        <w:rPr>
          <w:color w:val="000000" w:themeColor="text1"/>
          <w:sz w:val="22"/>
          <w:szCs w:val="22"/>
          <w:u w:color="000000"/>
        </w:rPr>
        <w:t xml:space="preserve"> </w:t>
      </w:r>
      <w:r w:rsidR="003B7B75" w:rsidRPr="00BA13B3">
        <w:rPr>
          <w:color w:val="000000" w:themeColor="text1"/>
          <w:sz w:val="22"/>
          <w:szCs w:val="22"/>
          <w:u w:color="000000"/>
        </w:rPr>
        <w:t>each</w:t>
      </w:r>
      <w:r w:rsidR="00C84223" w:rsidRPr="00BA13B3">
        <w:rPr>
          <w:color w:val="000000" w:themeColor="text1"/>
          <w:sz w:val="22"/>
          <w:szCs w:val="22"/>
          <w:u w:color="000000"/>
        </w:rPr>
        <w:t xml:space="preserve"> </w:t>
      </w:r>
      <w:r w:rsidR="003B7B75" w:rsidRPr="00BA13B3">
        <w:rPr>
          <w:color w:val="000000" w:themeColor="text1"/>
          <w:sz w:val="22"/>
          <w:szCs w:val="22"/>
          <w:u w:color="000000"/>
        </w:rPr>
        <w:t>year</w:t>
      </w:r>
      <w:r w:rsidR="00C84223" w:rsidRPr="00BA13B3">
        <w:rPr>
          <w:color w:val="000000" w:themeColor="text1"/>
          <w:sz w:val="22"/>
          <w:szCs w:val="22"/>
          <w:u w:color="000000"/>
        </w:rPr>
        <w:t xml:space="preserve"> </w:t>
      </w:r>
      <w:r w:rsidR="003B7B75" w:rsidRPr="00BA13B3">
        <w:rPr>
          <w:color w:val="000000" w:themeColor="text1"/>
          <w:sz w:val="22"/>
          <w:szCs w:val="22"/>
          <w:u w:color="000000"/>
        </w:rPr>
        <w:t>within</w:t>
      </w:r>
      <w:r w:rsidR="00C84223" w:rsidRPr="00BA13B3">
        <w:rPr>
          <w:color w:val="000000" w:themeColor="text1"/>
          <w:sz w:val="22"/>
          <w:szCs w:val="22"/>
          <w:u w:color="000000"/>
        </w:rPr>
        <w:t xml:space="preserve"> </w:t>
      </w:r>
      <w:r w:rsidR="003B7B75" w:rsidRPr="00BA13B3">
        <w:rPr>
          <w:color w:val="000000" w:themeColor="text1"/>
          <w:sz w:val="22"/>
          <w:szCs w:val="22"/>
          <w:u w:color="000000"/>
        </w:rPr>
        <w:t>the</w:t>
      </w:r>
      <w:r w:rsidR="00C84223" w:rsidRPr="00BA13B3">
        <w:rPr>
          <w:color w:val="000000" w:themeColor="text1"/>
          <w:sz w:val="22"/>
          <w:szCs w:val="22"/>
          <w:u w:color="000000"/>
        </w:rPr>
        <w:t xml:space="preserve"> </w:t>
      </w:r>
      <w:r w:rsidR="00DC2855" w:rsidRPr="00BA13B3">
        <w:rPr>
          <w:color w:val="000000" w:themeColor="text1"/>
          <w:sz w:val="22"/>
          <w:szCs w:val="22"/>
          <w:u w:color="000000"/>
        </w:rPr>
        <w:t>African American</w:t>
      </w:r>
      <w:r w:rsidR="00C84223" w:rsidRPr="00BA13B3">
        <w:rPr>
          <w:color w:val="000000" w:themeColor="text1"/>
          <w:sz w:val="22"/>
          <w:szCs w:val="22"/>
          <w:u w:color="000000"/>
        </w:rPr>
        <w:t xml:space="preserve"> </w:t>
      </w:r>
      <w:r w:rsidR="003B7B75" w:rsidRPr="00BA13B3">
        <w:rPr>
          <w:color w:val="000000" w:themeColor="text1"/>
          <w:sz w:val="22"/>
          <w:szCs w:val="22"/>
          <w:u w:color="000000"/>
        </w:rPr>
        <w:t>and</w:t>
      </w:r>
      <w:r w:rsidR="00C84223" w:rsidRPr="00BA13B3">
        <w:rPr>
          <w:color w:val="000000" w:themeColor="text1"/>
          <w:sz w:val="22"/>
          <w:szCs w:val="22"/>
          <w:u w:color="000000"/>
        </w:rPr>
        <w:t xml:space="preserve"> </w:t>
      </w:r>
      <w:r w:rsidR="003B7B75" w:rsidRPr="00BA13B3">
        <w:rPr>
          <w:color w:val="000000" w:themeColor="text1"/>
          <w:sz w:val="22"/>
          <w:szCs w:val="22"/>
          <w:u w:color="000000"/>
        </w:rPr>
        <w:t>African</w:t>
      </w:r>
      <w:r w:rsidR="00C84223" w:rsidRPr="00BA13B3">
        <w:rPr>
          <w:color w:val="000000" w:themeColor="text1"/>
          <w:sz w:val="22"/>
          <w:szCs w:val="22"/>
          <w:u w:color="000000"/>
        </w:rPr>
        <w:t xml:space="preserve"> </w:t>
      </w:r>
      <w:r w:rsidR="003B7B75" w:rsidRPr="00BA13B3">
        <w:rPr>
          <w:color w:val="000000" w:themeColor="text1"/>
          <w:sz w:val="22"/>
          <w:szCs w:val="22"/>
          <w:u w:color="000000"/>
        </w:rPr>
        <w:t>Studies</w:t>
      </w:r>
      <w:r w:rsidR="00C84223" w:rsidRPr="00BA13B3">
        <w:rPr>
          <w:color w:val="000000" w:themeColor="text1"/>
          <w:sz w:val="22"/>
          <w:szCs w:val="22"/>
          <w:u w:color="000000"/>
        </w:rPr>
        <w:t xml:space="preserve"> </w:t>
      </w:r>
      <w:r w:rsidR="003B7B75" w:rsidRPr="00BA13B3">
        <w:rPr>
          <w:color w:val="000000" w:themeColor="text1"/>
          <w:sz w:val="22"/>
          <w:szCs w:val="22"/>
          <w:u w:color="000000"/>
        </w:rPr>
        <w:t>Program.</w:t>
      </w:r>
      <w:r w:rsidR="00C84223" w:rsidRPr="00BA13B3">
        <w:rPr>
          <w:color w:val="000000" w:themeColor="text1"/>
          <w:sz w:val="22"/>
          <w:szCs w:val="22"/>
          <w:u w:color="000000"/>
        </w:rPr>
        <w:t xml:space="preserve"> </w:t>
      </w:r>
      <w:r w:rsidR="001114C1" w:rsidRPr="00BA13B3">
        <w:rPr>
          <w:color w:val="000000" w:themeColor="text1"/>
          <w:sz w:val="22"/>
          <w:szCs w:val="22"/>
          <w:u w:color="000000"/>
        </w:rPr>
        <w:t>Amount</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$4</w:t>
      </w:r>
      <w:r w:rsidR="0023526E" w:rsidRPr="00BA13B3">
        <w:rPr>
          <w:color w:val="000000" w:themeColor="text1"/>
          <w:sz w:val="22"/>
          <w:szCs w:val="22"/>
          <w:u w:color="000000"/>
        </w:rPr>
        <w:t>7</w:t>
      </w:r>
      <w:r w:rsidRPr="00BA13B3">
        <w:rPr>
          <w:color w:val="000000" w:themeColor="text1"/>
          <w:sz w:val="22"/>
          <w:szCs w:val="22"/>
          <w:u w:color="000000"/>
        </w:rPr>
        <w:t>,</w:t>
      </w:r>
      <w:r w:rsidR="00896178" w:rsidRPr="00BA13B3">
        <w:rPr>
          <w:color w:val="000000" w:themeColor="text1"/>
          <w:sz w:val="22"/>
          <w:szCs w:val="22"/>
          <w:u w:color="000000"/>
        </w:rPr>
        <w:t>500</w:t>
      </w:r>
      <w:r w:rsidR="00C84223" w:rsidRPr="00BA13B3">
        <w:rPr>
          <w:color w:val="000000" w:themeColor="text1"/>
          <w:sz w:val="22"/>
          <w:szCs w:val="22"/>
          <w:u w:color="000000"/>
        </w:rPr>
        <w:t xml:space="preserve"> </w:t>
      </w:r>
      <w:r w:rsidR="001114C1" w:rsidRPr="00BA13B3">
        <w:rPr>
          <w:color w:val="000000" w:themeColor="text1"/>
          <w:sz w:val="22"/>
          <w:szCs w:val="22"/>
          <w:u w:color="000000"/>
        </w:rPr>
        <w:t>and</w:t>
      </w:r>
      <w:r w:rsidR="00C84223" w:rsidRPr="00BA13B3">
        <w:rPr>
          <w:color w:val="000000" w:themeColor="text1"/>
          <w:sz w:val="22"/>
          <w:szCs w:val="22"/>
          <w:u w:color="000000"/>
        </w:rPr>
        <w:t xml:space="preserve"> </w:t>
      </w:r>
      <w:proofErr w:type="gramStart"/>
      <w:r w:rsidRPr="00BA13B3">
        <w:rPr>
          <w:color w:val="000000" w:themeColor="text1"/>
          <w:sz w:val="22"/>
          <w:szCs w:val="22"/>
          <w:u w:color="000000"/>
        </w:rPr>
        <w:t>full</w:t>
      </w:r>
      <w:r w:rsidR="00CE1FF2">
        <w:rPr>
          <w:color w:val="000000" w:themeColor="text1"/>
          <w:sz w:val="22"/>
          <w:szCs w:val="22"/>
          <w:u w:color="000000"/>
        </w:rPr>
        <w:t xml:space="preserve"> </w:t>
      </w:r>
      <w:r w:rsidRPr="00BA13B3">
        <w:rPr>
          <w:color w:val="000000" w:themeColor="text1"/>
          <w:sz w:val="22"/>
          <w:szCs w:val="22"/>
          <w:u w:color="000000"/>
        </w:rPr>
        <w:t>time</w:t>
      </w:r>
      <w:proofErr w:type="gramEnd"/>
      <w:r w:rsidR="00C84223" w:rsidRPr="00BA13B3">
        <w:rPr>
          <w:color w:val="000000" w:themeColor="text1"/>
          <w:sz w:val="22"/>
          <w:szCs w:val="22"/>
          <w:u w:color="000000"/>
        </w:rPr>
        <w:t xml:space="preserve"> </w:t>
      </w:r>
      <w:r w:rsidRPr="00BA13B3">
        <w:rPr>
          <w:color w:val="000000" w:themeColor="text1"/>
          <w:sz w:val="22"/>
          <w:szCs w:val="22"/>
          <w:u w:color="000000"/>
        </w:rPr>
        <w:t>benefits</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p>
    <w:p w14:paraId="598AE5DC" w14:textId="0F74BDA9" w:rsidR="006E63AA" w:rsidRPr="00BA13B3" w:rsidRDefault="006E63A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44" w:history="1">
        <w:r w:rsidR="00896178" w:rsidRPr="00BA13B3">
          <w:rPr>
            <w:rStyle w:val="Hyperlink"/>
            <w:szCs w:val="22"/>
          </w:rPr>
          <w:t>https://woodson.as.virginia.edu/postdoc</w:t>
        </w:r>
      </w:hyperlink>
    </w:p>
    <w:p w14:paraId="5B43AB24" w14:textId="34D9B598" w:rsidR="006E63AA" w:rsidRPr="00BA13B3" w:rsidRDefault="006E63A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Pr="00BA13B3">
        <w:rPr>
          <w:b/>
          <w:bCs/>
          <w:color w:val="000000" w:themeColor="text1"/>
          <w:sz w:val="22"/>
          <w:szCs w:val="22"/>
          <w:u w:color="000000"/>
        </w:rPr>
        <w:t>December</w:t>
      </w:r>
      <w:r w:rsidR="00C84223" w:rsidRPr="00BA13B3">
        <w:rPr>
          <w:b/>
          <w:bCs/>
          <w:color w:val="000000" w:themeColor="text1"/>
          <w:sz w:val="22"/>
          <w:szCs w:val="22"/>
          <w:u w:color="000000"/>
        </w:rPr>
        <w:t xml:space="preserve"> </w:t>
      </w:r>
      <w:r w:rsidRPr="00BA13B3">
        <w:rPr>
          <w:b/>
          <w:bCs/>
          <w:color w:val="000000" w:themeColor="text1"/>
          <w:sz w:val="22"/>
          <w:szCs w:val="22"/>
          <w:u w:color="000000"/>
        </w:rPr>
        <w:t>1</w:t>
      </w:r>
    </w:p>
    <w:p w14:paraId="7E0DAA7F" w14:textId="77777777" w:rsidR="000045BB" w:rsidRPr="00BA13B3" w:rsidRDefault="000045BB" w:rsidP="00C84223">
      <w:pPr>
        <w:rPr>
          <w:color w:val="000000" w:themeColor="text1"/>
          <w:sz w:val="22"/>
          <w:szCs w:val="22"/>
        </w:rPr>
      </w:pPr>
      <w:bookmarkStart w:id="642" w:name="_Toc80959656"/>
      <w:bookmarkStart w:id="643" w:name="_Toc82163622"/>
      <w:bookmarkStart w:id="644" w:name="_Toc82661953"/>
      <w:bookmarkStart w:id="645" w:name="_Toc82662100"/>
      <w:bookmarkStart w:id="646" w:name="_Toc85077893"/>
      <w:bookmarkStart w:id="647" w:name="_Toc90607221"/>
      <w:bookmarkStart w:id="648" w:name="_Toc90612404"/>
      <w:bookmarkStart w:id="649" w:name="_Toc92849810"/>
      <w:bookmarkStart w:id="650" w:name="_Toc239821592"/>
      <w:bookmarkStart w:id="651" w:name="_Toc240514104"/>
      <w:bookmarkStart w:id="652" w:name="_Toc453584521"/>
    </w:p>
    <w:p w14:paraId="4E096304" w14:textId="4F074D2F" w:rsidR="006E63AA" w:rsidRPr="00BA13B3" w:rsidRDefault="000045BB" w:rsidP="00C84223">
      <w:pPr>
        <w:pStyle w:val="Heading2"/>
        <w:rPr>
          <w:sz w:val="22"/>
        </w:rPr>
      </w:pPr>
      <w:bookmarkStart w:id="653" w:name="_Toc175570160"/>
      <w:r w:rsidRPr="00BA13B3">
        <w:rPr>
          <w:sz w:val="22"/>
        </w:rPr>
        <w:t>Harvard</w:t>
      </w:r>
      <w:r w:rsidR="00C84223" w:rsidRPr="00BA13B3">
        <w:rPr>
          <w:sz w:val="22"/>
        </w:rPr>
        <w:t xml:space="preserve"> </w:t>
      </w:r>
      <w:r w:rsidR="006E63AA" w:rsidRPr="00BA13B3">
        <w:rPr>
          <w:sz w:val="22"/>
        </w:rPr>
        <w:t>Center</w:t>
      </w:r>
      <w:r w:rsidR="00C84223" w:rsidRPr="00BA13B3">
        <w:rPr>
          <w:sz w:val="22"/>
        </w:rPr>
        <w:t xml:space="preserve"> </w:t>
      </w:r>
      <w:r w:rsidR="006E63AA" w:rsidRPr="00BA13B3">
        <w:rPr>
          <w:sz w:val="22"/>
        </w:rPr>
        <w:t>for</w:t>
      </w:r>
      <w:r w:rsidR="00C84223" w:rsidRPr="00BA13B3">
        <w:rPr>
          <w:sz w:val="22"/>
        </w:rPr>
        <w:t xml:space="preserve"> </w:t>
      </w:r>
      <w:r w:rsidR="006E63AA" w:rsidRPr="00BA13B3">
        <w:rPr>
          <w:sz w:val="22"/>
        </w:rPr>
        <w:t>Italian</w:t>
      </w:r>
      <w:r w:rsidR="00C84223" w:rsidRPr="00BA13B3">
        <w:rPr>
          <w:sz w:val="22"/>
        </w:rPr>
        <w:t xml:space="preserve"> </w:t>
      </w:r>
      <w:r w:rsidR="006E63AA" w:rsidRPr="00BA13B3">
        <w:rPr>
          <w:sz w:val="22"/>
        </w:rPr>
        <w:t>Renaissance</w:t>
      </w:r>
      <w:r w:rsidR="00C84223" w:rsidRPr="00BA13B3">
        <w:rPr>
          <w:sz w:val="22"/>
        </w:rPr>
        <w:t xml:space="preserve"> </w:t>
      </w:r>
      <w:r w:rsidR="006E63AA" w:rsidRPr="00BA13B3">
        <w:rPr>
          <w:sz w:val="22"/>
        </w:rPr>
        <w:t>Studies</w:t>
      </w:r>
      <w:bookmarkEnd w:id="642"/>
      <w:bookmarkEnd w:id="643"/>
      <w:bookmarkEnd w:id="644"/>
      <w:bookmarkEnd w:id="645"/>
      <w:bookmarkEnd w:id="646"/>
      <w:bookmarkEnd w:id="647"/>
      <w:bookmarkEnd w:id="648"/>
      <w:bookmarkEnd w:id="649"/>
      <w:bookmarkEnd w:id="650"/>
      <w:r w:rsidR="00C84223" w:rsidRPr="00BA13B3">
        <w:rPr>
          <w:sz w:val="22"/>
        </w:rPr>
        <w:t xml:space="preserve"> </w:t>
      </w:r>
      <w:r w:rsidR="005430B2">
        <w:rPr>
          <w:sz w:val="22"/>
        </w:rPr>
        <w:t xml:space="preserve">I </w:t>
      </w:r>
      <w:r w:rsidR="006E63AA" w:rsidRPr="00BA13B3">
        <w:rPr>
          <w:sz w:val="22"/>
        </w:rPr>
        <w:t>Tatti</w:t>
      </w:r>
      <w:r w:rsidR="00C84223" w:rsidRPr="00BA13B3">
        <w:rPr>
          <w:sz w:val="22"/>
        </w:rPr>
        <w:t xml:space="preserve"> </w:t>
      </w:r>
      <w:r w:rsidR="006E63AA" w:rsidRPr="00BA13B3">
        <w:rPr>
          <w:sz w:val="22"/>
        </w:rPr>
        <w:t>Fellowship</w:t>
      </w:r>
      <w:bookmarkEnd w:id="651"/>
      <w:bookmarkEnd w:id="652"/>
      <w:r w:rsidR="00C84223" w:rsidRPr="00BA13B3">
        <w:rPr>
          <w:sz w:val="22"/>
        </w:rPr>
        <w:t xml:space="preserve"> </w:t>
      </w:r>
      <w:r w:rsidRPr="00BA13B3">
        <w:rPr>
          <w:sz w:val="22"/>
        </w:rPr>
        <w:t>(Florence,</w:t>
      </w:r>
      <w:r w:rsidR="00C84223" w:rsidRPr="00BA13B3">
        <w:rPr>
          <w:sz w:val="22"/>
        </w:rPr>
        <w:t xml:space="preserve"> </w:t>
      </w:r>
      <w:r w:rsidRPr="00BA13B3">
        <w:rPr>
          <w:sz w:val="22"/>
        </w:rPr>
        <w:t>Italy)</w:t>
      </w:r>
      <w:bookmarkEnd w:id="653"/>
    </w:p>
    <w:p w14:paraId="59286040" w14:textId="79AAA644" w:rsidR="006E63AA" w:rsidRPr="00BA13B3" w:rsidRDefault="006E63AA"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color w:val="000000" w:themeColor="text1"/>
          <w:sz w:val="22"/>
          <w:szCs w:val="22"/>
        </w:rPr>
      </w:pPr>
      <w:r w:rsidRPr="00BA13B3">
        <w:rPr>
          <w:color w:val="000000" w:themeColor="text1"/>
          <w:sz w:val="22"/>
          <w:szCs w:val="22"/>
        </w:rPr>
        <w:t>I</w:t>
      </w:r>
      <w:r w:rsidR="00C84223" w:rsidRPr="00BA13B3">
        <w:rPr>
          <w:color w:val="000000" w:themeColor="text1"/>
          <w:sz w:val="22"/>
          <w:szCs w:val="22"/>
        </w:rPr>
        <w:t xml:space="preserve"> </w:t>
      </w:r>
      <w:r w:rsidRPr="00BA13B3">
        <w:rPr>
          <w:color w:val="000000" w:themeColor="text1"/>
          <w:sz w:val="22"/>
          <w:szCs w:val="22"/>
        </w:rPr>
        <w:t>Tatti</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each</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00CE1FF2">
        <w:rPr>
          <w:color w:val="000000" w:themeColor="text1"/>
          <w:sz w:val="22"/>
          <w:szCs w:val="22"/>
        </w:rPr>
        <w:t>12</w:t>
      </w:r>
      <w:r w:rsidR="00C84223" w:rsidRPr="00BA13B3">
        <w:rPr>
          <w:color w:val="000000" w:themeColor="text1"/>
          <w:sz w:val="22"/>
          <w:szCs w:val="22"/>
        </w:rPr>
        <w:t xml:space="preserve"> </w:t>
      </w:r>
      <w:r w:rsidR="000045BB" w:rsidRPr="00BA13B3">
        <w:rPr>
          <w:color w:val="000000" w:themeColor="text1"/>
          <w:sz w:val="22"/>
          <w:szCs w:val="22"/>
        </w:rPr>
        <w:t>months</w:t>
      </w:r>
      <w:r w:rsidR="00C84223" w:rsidRPr="00BA13B3">
        <w:rPr>
          <w:color w:val="000000" w:themeColor="text1"/>
          <w:sz w:val="22"/>
          <w:szCs w:val="22"/>
        </w:rPr>
        <w:t xml:space="preserve"> </w:t>
      </w:r>
      <w:r w:rsidR="00947761" w:rsidRPr="00BA13B3">
        <w:rPr>
          <w:color w:val="000000" w:themeColor="text1"/>
          <w:sz w:val="22"/>
          <w:szCs w:val="22"/>
        </w:rPr>
        <w:t>and</w:t>
      </w:r>
      <w:r w:rsidR="00C84223" w:rsidRPr="00BA13B3">
        <w:rPr>
          <w:color w:val="000000" w:themeColor="text1"/>
          <w:sz w:val="22"/>
          <w:szCs w:val="22"/>
        </w:rPr>
        <w:t xml:space="preserve"> </w:t>
      </w:r>
      <w:r w:rsidR="00947761" w:rsidRPr="00BA13B3">
        <w:rPr>
          <w:color w:val="000000" w:themeColor="text1"/>
          <w:sz w:val="22"/>
          <w:szCs w:val="22"/>
        </w:rPr>
        <w:t>based</w:t>
      </w:r>
      <w:r w:rsidR="00C84223" w:rsidRPr="00BA13B3">
        <w:rPr>
          <w:color w:val="000000" w:themeColor="text1"/>
          <w:sz w:val="22"/>
          <w:szCs w:val="22"/>
        </w:rPr>
        <w:t xml:space="preserve"> </w:t>
      </w:r>
      <w:r w:rsidR="00947761" w:rsidRPr="00BA13B3">
        <w:rPr>
          <w:color w:val="000000" w:themeColor="text1"/>
          <w:sz w:val="22"/>
          <w:szCs w:val="22"/>
        </w:rPr>
        <w:t>at</w:t>
      </w:r>
      <w:r w:rsidR="00C84223" w:rsidRPr="00BA13B3">
        <w:rPr>
          <w:color w:val="000000" w:themeColor="text1"/>
          <w:sz w:val="22"/>
          <w:szCs w:val="22"/>
        </w:rPr>
        <w:t xml:space="preserve"> </w:t>
      </w:r>
      <w:r w:rsidR="00947761" w:rsidRPr="00BA13B3">
        <w:rPr>
          <w:color w:val="000000" w:themeColor="text1"/>
          <w:sz w:val="22"/>
          <w:szCs w:val="22"/>
        </w:rPr>
        <w:t>the</w:t>
      </w:r>
      <w:r w:rsidR="00C84223" w:rsidRPr="00BA13B3">
        <w:rPr>
          <w:color w:val="000000" w:themeColor="text1"/>
          <w:sz w:val="22"/>
          <w:szCs w:val="22"/>
        </w:rPr>
        <w:t xml:space="preserve"> </w:t>
      </w:r>
      <w:r w:rsidR="00947761" w:rsidRPr="00BA13B3">
        <w:rPr>
          <w:color w:val="000000" w:themeColor="text1"/>
          <w:sz w:val="22"/>
          <w:szCs w:val="22"/>
        </w:rPr>
        <w:t>center</w:t>
      </w:r>
      <w:r w:rsidR="00C84223" w:rsidRPr="00BA13B3">
        <w:rPr>
          <w:color w:val="000000" w:themeColor="text1"/>
          <w:sz w:val="22"/>
          <w:szCs w:val="22"/>
        </w:rPr>
        <w:t xml:space="preserve"> </w:t>
      </w:r>
      <w:r w:rsidR="00947761" w:rsidRPr="00BA13B3">
        <w:rPr>
          <w:color w:val="000000" w:themeColor="text1"/>
          <w:sz w:val="22"/>
          <w:szCs w:val="22"/>
        </w:rPr>
        <w:t>in</w:t>
      </w:r>
      <w:r w:rsidR="00C84223" w:rsidRPr="00BA13B3">
        <w:rPr>
          <w:color w:val="000000" w:themeColor="text1"/>
          <w:sz w:val="22"/>
          <w:szCs w:val="22"/>
        </w:rPr>
        <w:t xml:space="preserve"> </w:t>
      </w:r>
      <w:r w:rsidR="00947761" w:rsidRPr="00BA13B3">
        <w:rPr>
          <w:color w:val="000000" w:themeColor="text1"/>
          <w:sz w:val="22"/>
          <w:szCs w:val="22"/>
        </w:rPr>
        <w:t>Florence,</w:t>
      </w:r>
      <w:r w:rsidR="00C84223" w:rsidRPr="00BA13B3">
        <w:rPr>
          <w:color w:val="000000" w:themeColor="text1"/>
          <w:sz w:val="22"/>
          <w:szCs w:val="22"/>
        </w:rPr>
        <w:t xml:space="preserve"> </w:t>
      </w:r>
      <w:r w:rsidR="00947761" w:rsidRPr="00BA13B3">
        <w:rPr>
          <w:color w:val="000000" w:themeColor="text1"/>
          <w:sz w:val="22"/>
          <w:szCs w:val="22"/>
        </w:rPr>
        <w:t>are</w:t>
      </w:r>
      <w:r w:rsidR="00C84223" w:rsidRPr="00BA13B3">
        <w:rPr>
          <w:color w:val="000000" w:themeColor="text1"/>
          <w:sz w:val="22"/>
          <w:szCs w:val="22"/>
        </w:rPr>
        <w:t xml:space="preserve"> </w:t>
      </w:r>
      <w:r w:rsidR="000045BB" w:rsidRPr="00BA13B3">
        <w:rPr>
          <w:color w:val="000000" w:themeColor="text1"/>
          <w:sz w:val="22"/>
          <w:szCs w:val="22"/>
        </w:rPr>
        <w:t>available</w:t>
      </w:r>
      <w:r w:rsidR="00C84223" w:rsidRPr="00BA13B3">
        <w:rPr>
          <w:color w:val="000000" w:themeColor="text1"/>
          <w:sz w:val="22"/>
          <w:szCs w:val="22"/>
        </w:rPr>
        <w:t xml:space="preserve"> </w:t>
      </w:r>
      <w:r w:rsidR="000045BB" w:rsidRPr="00BA13B3">
        <w:rPr>
          <w:color w:val="000000" w:themeColor="text1"/>
          <w:sz w:val="22"/>
          <w:szCs w:val="22"/>
        </w:rPr>
        <w:t>for</w:t>
      </w:r>
      <w:r w:rsidR="00C84223" w:rsidRPr="00BA13B3">
        <w:rPr>
          <w:color w:val="000000" w:themeColor="text1"/>
          <w:sz w:val="22"/>
          <w:szCs w:val="22"/>
        </w:rPr>
        <w:t xml:space="preserve"> </w:t>
      </w:r>
      <w:r w:rsidR="000045BB" w:rsidRPr="00BA13B3">
        <w:rPr>
          <w:color w:val="000000" w:themeColor="text1"/>
          <w:sz w:val="22"/>
          <w:szCs w:val="22"/>
        </w:rPr>
        <w:t>post</w:t>
      </w:r>
      <w:r w:rsidRPr="00BA13B3">
        <w:rPr>
          <w:color w:val="000000" w:themeColor="text1"/>
          <w:sz w:val="22"/>
          <w:szCs w:val="22"/>
        </w:rPr>
        <w:t>doctor</w:t>
      </w:r>
      <w:r w:rsidR="000045BB" w:rsidRPr="00BA13B3">
        <w:rPr>
          <w:color w:val="000000" w:themeColor="text1"/>
          <w:sz w:val="22"/>
          <w:szCs w:val="22"/>
        </w:rPr>
        <w:t>al</w:t>
      </w:r>
      <w:r w:rsidR="00C84223" w:rsidRPr="00BA13B3">
        <w:rPr>
          <w:color w:val="000000" w:themeColor="text1"/>
          <w:sz w:val="22"/>
          <w:szCs w:val="22"/>
        </w:rPr>
        <w:t xml:space="preserve"> </w:t>
      </w:r>
      <w:r w:rsidRPr="00BA13B3">
        <w:rPr>
          <w:color w:val="000000" w:themeColor="text1"/>
          <w:sz w:val="22"/>
          <w:szCs w:val="22"/>
        </w:rPr>
        <w:t>resea</w:t>
      </w:r>
      <w:r w:rsidR="000045BB" w:rsidRPr="00BA13B3">
        <w:rPr>
          <w:color w:val="000000" w:themeColor="text1"/>
          <w:sz w:val="22"/>
          <w:szCs w:val="22"/>
        </w:rPr>
        <w:t>rch</w:t>
      </w:r>
      <w:r w:rsidR="00C84223" w:rsidRPr="00BA13B3">
        <w:rPr>
          <w:color w:val="000000" w:themeColor="text1"/>
          <w:sz w:val="22"/>
          <w:szCs w:val="22"/>
        </w:rPr>
        <w:t xml:space="preserve"> </w:t>
      </w:r>
      <w:r w:rsidR="000045BB"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aspect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Italian</w:t>
      </w:r>
      <w:r w:rsidR="00C84223" w:rsidRPr="00BA13B3">
        <w:rPr>
          <w:color w:val="000000" w:themeColor="text1"/>
          <w:sz w:val="22"/>
          <w:szCs w:val="22"/>
        </w:rPr>
        <w:t xml:space="preserve"> </w:t>
      </w:r>
      <w:r w:rsidRPr="00BA13B3">
        <w:rPr>
          <w:color w:val="000000" w:themeColor="text1"/>
          <w:sz w:val="22"/>
          <w:szCs w:val="22"/>
        </w:rPr>
        <w:t>Renaissance.</w:t>
      </w:r>
      <w:r w:rsidR="00C84223" w:rsidRPr="00BA13B3">
        <w:rPr>
          <w:color w:val="000000" w:themeColor="text1"/>
          <w:sz w:val="22"/>
          <w:szCs w:val="22"/>
        </w:rPr>
        <w:t xml:space="preserve"> </w:t>
      </w:r>
      <w:r w:rsidRPr="00BA13B3">
        <w:rPr>
          <w:color w:val="000000" w:themeColor="text1"/>
          <w:sz w:val="22"/>
          <w:szCs w:val="22"/>
          <w:lang w:bidi="en-US"/>
        </w:rPr>
        <w:t>Fellows</w:t>
      </w:r>
      <w:r w:rsidR="00C84223" w:rsidRPr="00BA13B3">
        <w:rPr>
          <w:color w:val="000000" w:themeColor="text1"/>
          <w:sz w:val="22"/>
          <w:szCs w:val="22"/>
          <w:lang w:bidi="en-US"/>
        </w:rPr>
        <w:t xml:space="preserve"> </w:t>
      </w:r>
      <w:r w:rsidRPr="00BA13B3">
        <w:rPr>
          <w:color w:val="000000" w:themeColor="text1"/>
          <w:sz w:val="22"/>
          <w:szCs w:val="22"/>
          <w:lang w:bidi="en-US"/>
        </w:rPr>
        <w:t>must</w:t>
      </w:r>
      <w:r w:rsidR="00C84223" w:rsidRPr="00BA13B3">
        <w:rPr>
          <w:color w:val="000000" w:themeColor="text1"/>
          <w:sz w:val="22"/>
          <w:szCs w:val="22"/>
          <w:lang w:bidi="en-US"/>
        </w:rPr>
        <w:t xml:space="preserve"> </w:t>
      </w:r>
      <w:r w:rsidRPr="00BA13B3">
        <w:rPr>
          <w:color w:val="000000" w:themeColor="text1"/>
          <w:sz w:val="22"/>
          <w:szCs w:val="22"/>
          <w:lang w:bidi="en-US"/>
        </w:rPr>
        <w:t>be</w:t>
      </w:r>
      <w:r w:rsidR="00C84223" w:rsidRPr="00BA13B3">
        <w:rPr>
          <w:color w:val="000000" w:themeColor="text1"/>
          <w:sz w:val="22"/>
          <w:szCs w:val="22"/>
          <w:lang w:bidi="en-US"/>
        </w:rPr>
        <w:t xml:space="preserve"> </w:t>
      </w:r>
      <w:r w:rsidRPr="00BA13B3">
        <w:rPr>
          <w:color w:val="000000" w:themeColor="text1"/>
          <w:sz w:val="22"/>
          <w:szCs w:val="22"/>
          <w:lang w:bidi="en-US"/>
        </w:rPr>
        <w:t>conversant</w:t>
      </w:r>
      <w:r w:rsidR="00C84223" w:rsidRPr="00BA13B3">
        <w:rPr>
          <w:color w:val="000000" w:themeColor="text1"/>
          <w:sz w:val="22"/>
          <w:szCs w:val="22"/>
          <w:lang w:bidi="en-US"/>
        </w:rPr>
        <w:t xml:space="preserve"> </w:t>
      </w:r>
      <w:r w:rsidRPr="00BA13B3">
        <w:rPr>
          <w:color w:val="000000" w:themeColor="text1"/>
          <w:sz w:val="22"/>
          <w:szCs w:val="22"/>
          <w:lang w:bidi="en-US"/>
        </w:rPr>
        <w:t>in</w:t>
      </w:r>
      <w:r w:rsidR="00C84223" w:rsidRPr="00BA13B3">
        <w:rPr>
          <w:color w:val="000000" w:themeColor="text1"/>
          <w:sz w:val="22"/>
          <w:szCs w:val="22"/>
          <w:lang w:bidi="en-US"/>
        </w:rPr>
        <w:t xml:space="preserve"> </w:t>
      </w:r>
      <w:r w:rsidRPr="00BA13B3">
        <w:rPr>
          <w:color w:val="000000" w:themeColor="text1"/>
          <w:sz w:val="22"/>
          <w:szCs w:val="22"/>
          <w:lang w:bidi="en-US"/>
        </w:rPr>
        <w:t>either</w:t>
      </w:r>
      <w:r w:rsidR="00C84223" w:rsidRPr="00BA13B3">
        <w:rPr>
          <w:color w:val="000000" w:themeColor="text1"/>
          <w:sz w:val="22"/>
          <w:szCs w:val="22"/>
          <w:lang w:bidi="en-US"/>
        </w:rPr>
        <w:t xml:space="preserve"> </w:t>
      </w:r>
      <w:r w:rsidRPr="00BA13B3">
        <w:rPr>
          <w:color w:val="000000" w:themeColor="text1"/>
          <w:sz w:val="22"/>
          <w:szCs w:val="22"/>
          <w:lang w:bidi="en-US"/>
        </w:rPr>
        <w:t>English</w:t>
      </w:r>
      <w:r w:rsidR="00C84223" w:rsidRPr="00BA13B3">
        <w:rPr>
          <w:color w:val="000000" w:themeColor="text1"/>
          <w:sz w:val="22"/>
          <w:szCs w:val="22"/>
          <w:lang w:bidi="en-US"/>
        </w:rPr>
        <w:t xml:space="preserve"> </w:t>
      </w:r>
      <w:r w:rsidRPr="00BA13B3">
        <w:rPr>
          <w:color w:val="000000" w:themeColor="text1"/>
          <w:sz w:val="22"/>
          <w:szCs w:val="22"/>
          <w:lang w:bidi="en-US"/>
        </w:rPr>
        <w:t>or</w:t>
      </w:r>
      <w:r w:rsidR="00C84223" w:rsidRPr="00BA13B3">
        <w:rPr>
          <w:color w:val="000000" w:themeColor="text1"/>
          <w:sz w:val="22"/>
          <w:szCs w:val="22"/>
          <w:lang w:bidi="en-US"/>
        </w:rPr>
        <w:t xml:space="preserve"> </w:t>
      </w:r>
      <w:r w:rsidRPr="00BA13B3">
        <w:rPr>
          <w:color w:val="000000" w:themeColor="text1"/>
          <w:sz w:val="22"/>
          <w:szCs w:val="22"/>
          <w:lang w:bidi="en-US"/>
        </w:rPr>
        <w:t>Italian</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able</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understand</w:t>
      </w:r>
      <w:r w:rsidR="00C84223" w:rsidRPr="00BA13B3">
        <w:rPr>
          <w:color w:val="000000" w:themeColor="text1"/>
          <w:sz w:val="22"/>
          <w:szCs w:val="22"/>
          <w:lang w:bidi="en-US"/>
        </w:rPr>
        <w:t xml:space="preserve"> </w:t>
      </w:r>
      <w:r w:rsidRPr="00BA13B3">
        <w:rPr>
          <w:color w:val="000000" w:themeColor="text1"/>
          <w:sz w:val="22"/>
          <w:szCs w:val="22"/>
          <w:lang w:bidi="en-US"/>
        </w:rPr>
        <w:t>both</w:t>
      </w:r>
      <w:r w:rsidR="00C84223" w:rsidRPr="00BA13B3">
        <w:rPr>
          <w:color w:val="000000" w:themeColor="text1"/>
          <w:sz w:val="22"/>
          <w:szCs w:val="22"/>
          <w:lang w:bidi="en-US"/>
        </w:rPr>
        <w:t xml:space="preserve"> </w:t>
      </w:r>
      <w:r w:rsidRPr="00BA13B3">
        <w:rPr>
          <w:color w:val="000000" w:themeColor="text1"/>
          <w:sz w:val="22"/>
          <w:szCs w:val="22"/>
          <w:lang w:bidi="en-US"/>
        </w:rPr>
        <w:t>languages.</w:t>
      </w:r>
      <w:r w:rsidR="00C84223" w:rsidRPr="00BA13B3">
        <w:rPr>
          <w:color w:val="000000" w:themeColor="text1"/>
          <w:sz w:val="22"/>
          <w:szCs w:val="22"/>
          <w:lang w:bidi="en-US"/>
        </w:rPr>
        <w:t xml:space="preserve"> </w:t>
      </w:r>
      <w:r w:rsidR="00920DBC" w:rsidRPr="00BA13B3">
        <w:rPr>
          <w:color w:val="000000" w:themeColor="text1"/>
          <w:sz w:val="22"/>
          <w:szCs w:val="22"/>
          <w:lang w:bidi="en-US"/>
        </w:rPr>
        <w:t>They</w:t>
      </w:r>
      <w:r w:rsidR="00C84223" w:rsidRPr="00BA13B3">
        <w:rPr>
          <w:color w:val="000000" w:themeColor="text1"/>
          <w:sz w:val="22"/>
          <w:szCs w:val="22"/>
          <w:lang w:bidi="en-US"/>
        </w:rPr>
        <w:t xml:space="preserve"> </w:t>
      </w:r>
      <w:r w:rsidR="00920DBC" w:rsidRPr="00BA13B3">
        <w:rPr>
          <w:color w:val="000000" w:themeColor="text1"/>
          <w:sz w:val="22"/>
          <w:szCs w:val="22"/>
          <w:lang w:bidi="en-US"/>
        </w:rPr>
        <w:t>should</w:t>
      </w:r>
      <w:r w:rsidR="00C84223" w:rsidRPr="00BA13B3">
        <w:rPr>
          <w:color w:val="000000" w:themeColor="text1"/>
          <w:sz w:val="22"/>
          <w:szCs w:val="22"/>
          <w:lang w:bidi="en-US"/>
        </w:rPr>
        <w:t xml:space="preserve"> </w:t>
      </w:r>
      <w:r w:rsidR="00920DBC" w:rsidRPr="00BA13B3">
        <w:rPr>
          <w:color w:val="000000" w:themeColor="text1"/>
          <w:sz w:val="22"/>
          <w:szCs w:val="22"/>
          <w:lang w:bidi="en-US"/>
        </w:rPr>
        <w:t>be</w:t>
      </w:r>
      <w:r w:rsidR="00C84223" w:rsidRPr="00BA13B3">
        <w:rPr>
          <w:color w:val="000000" w:themeColor="text1"/>
          <w:sz w:val="22"/>
          <w:szCs w:val="22"/>
          <w:lang w:bidi="en-US"/>
        </w:rPr>
        <w:t xml:space="preserve"> </w:t>
      </w:r>
      <w:r w:rsidR="00920DBC" w:rsidRPr="00BA13B3">
        <w:rPr>
          <w:color w:val="000000" w:themeColor="text1"/>
          <w:sz w:val="22"/>
          <w:szCs w:val="22"/>
          <w:lang w:bidi="en-US"/>
        </w:rPr>
        <w:t>in</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early</w:t>
      </w:r>
      <w:r w:rsidR="00C84223" w:rsidRPr="00BA13B3">
        <w:rPr>
          <w:color w:val="000000" w:themeColor="text1"/>
          <w:sz w:val="22"/>
          <w:szCs w:val="22"/>
          <w:lang w:bidi="en-US"/>
        </w:rPr>
        <w:t xml:space="preserve"> </w:t>
      </w:r>
      <w:r w:rsidR="000045BB" w:rsidRPr="00BA13B3">
        <w:rPr>
          <w:color w:val="000000" w:themeColor="text1"/>
          <w:sz w:val="22"/>
          <w:szCs w:val="22"/>
          <w:lang w:bidi="en-US"/>
        </w:rPr>
        <w:t>stages</w:t>
      </w:r>
      <w:r w:rsidR="00C84223" w:rsidRPr="00BA13B3">
        <w:rPr>
          <w:color w:val="000000" w:themeColor="text1"/>
          <w:sz w:val="22"/>
          <w:szCs w:val="22"/>
          <w:lang w:bidi="en-US"/>
        </w:rPr>
        <w:t xml:space="preserve"> </w:t>
      </w:r>
      <w:r w:rsidR="000045BB" w:rsidRPr="00BA13B3">
        <w:rPr>
          <w:color w:val="000000" w:themeColor="text1"/>
          <w:sz w:val="22"/>
          <w:szCs w:val="22"/>
          <w:lang w:bidi="en-US"/>
        </w:rPr>
        <w:t>of</w:t>
      </w:r>
      <w:r w:rsidR="00C84223" w:rsidRPr="00BA13B3">
        <w:rPr>
          <w:color w:val="000000" w:themeColor="text1"/>
          <w:sz w:val="22"/>
          <w:szCs w:val="22"/>
          <w:lang w:bidi="en-US"/>
        </w:rPr>
        <w:t xml:space="preserve"> </w:t>
      </w:r>
      <w:r w:rsidR="000045BB" w:rsidRPr="00BA13B3">
        <w:rPr>
          <w:color w:val="000000" w:themeColor="text1"/>
          <w:sz w:val="22"/>
          <w:szCs w:val="22"/>
          <w:lang w:bidi="en-US"/>
        </w:rPr>
        <w:t>their</w:t>
      </w:r>
      <w:r w:rsidR="00C84223" w:rsidRPr="00BA13B3">
        <w:rPr>
          <w:color w:val="000000" w:themeColor="text1"/>
          <w:sz w:val="22"/>
          <w:szCs w:val="22"/>
          <w:lang w:bidi="en-US"/>
        </w:rPr>
        <w:t xml:space="preserve"> </w:t>
      </w:r>
      <w:r w:rsidR="000045BB" w:rsidRPr="00BA13B3">
        <w:rPr>
          <w:color w:val="000000" w:themeColor="text1"/>
          <w:sz w:val="22"/>
          <w:szCs w:val="22"/>
          <w:lang w:bidi="en-US"/>
        </w:rPr>
        <w:t>career,</w:t>
      </w:r>
      <w:r w:rsidR="00C84223" w:rsidRPr="00BA13B3">
        <w:rPr>
          <w:color w:val="000000" w:themeColor="text1"/>
          <w:sz w:val="22"/>
          <w:szCs w:val="22"/>
          <w:lang w:bidi="en-US"/>
        </w:rPr>
        <w:t xml:space="preserve"> </w:t>
      </w:r>
      <w:r w:rsidR="000045BB" w:rsidRPr="00BA13B3">
        <w:rPr>
          <w:color w:val="000000" w:themeColor="text1"/>
          <w:sz w:val="22"/>
          <w:szCs w:val="22"/>
          <w:lang w:bidi="en-US"/>
        </w:rPr>
        <w:t>having</w:t>
      </w:r>
      <w:r w:rsidR="00C84223" w:rsidRPr="00BA13B3">
        <w:rPr>
          <w:color w:val="000000" w:themeColor="text1"/>
          <w:sz w:val="22"/>
          <w:szCs w:val="22"/>
          <w:lang w:bidi="en-US"/>
        </w:rPr>
        <w:t xml:space="preserve"> </w:t>
      </w:r>
      <w:r w:rsidRPr="00BA13B3">
        <w:rPr>
          <w:color w:val="000000" w:themeColor="text1"/>
          <w:sz w:val="22"/>
          <w:szCs w:val="22"/>
          <w:lang w:bidi="en-US"/>
        </w:rPr>
        <w:t>received</w:t>
      </w:r>
      <w:r w:rsidR="00C84223" w:rsidRPr="00BA13B3">
        <w:rPr>
          <w:color w:val="000000" w:themeColor="text1"/>
          <w:sz w:val="22"/>
          <w:szCs w:val="22"/>
          <w:lang w:bidi="en-US"/>
        </w:rPr>
        <w:t xml:space="preserve"> </w:t>
      </w:r>
      <w:r w:rsidRPr="00BA13B3">
        <w:rPr>
          <w:color w:val="000000" w:themeColor="text1"/>
          <w:sz w:val="22"/>
          <w:szCs w:val="22"/>
          <w:lang w:bidi="en-US"/>
        </w:rPr>
        <w:t>a</w:t>
      </w:r>
      <w:r w:rsidR="00C84223" w:rsidRPr="00BA13B3">
        <w:rPr>
          <w:color w:val="000000" w:themeColor="text1"/>
          <w:sz w:val="22"/>
          <w:szCs w:val="22"/>
          <w:lang w:bidi="en-US"/>
        </w:rPr>
        <w:t xml:space="preserve"> </w:t>
      </w:r>
      <w:r w:rsidR="00563FF0">
        <w:rPr>
          <w:color w:val="000000" w:themeColor="text1"/>
          <w:sz w:val="22"/>
          <w:szCs w:val="22"/>
          <w:lang w:bidi="en-US"/>
        </w:rPr>
        <w:t>PhD</w:t>
      </w:r>
      <w:r w:rsidR="00C84223" w:rsidRPr="00BA13B3">
        <w:rPr>
          <w:color w:val="000000" w:themeColor="text1"/>
          <w:sz w:val="22"/>
          <w:szCs w:val="22"/>
          <w:lang w:bidi="en-US"/>
        </w:rPr>
        <w:t xml:space="preserve"> </w:t>
      </w:r>
      <w:r w:rsidRPr="00BA13B3">
        <w:rPr>
          <w:color w:val="000000" w:themeColor="text1"/>
          <w:sz w:val="22"/>
          <w:szCs w:val="22"/>
          <w:lang w:bidi="en-US"/>
        </w:rPr>
        <w:t>within</w:t>
      </w:r>
      <w:r w:rsidR="00C84223" w:rsidRPr="00BA13B3">
        <w:rPr>
          <w:color w:val="000000" w:themeColor="text1"/>
          <w:sz w:val="22"/>
          <w:szCs w:val="22"/>
          <w:lang w:bidi="en-US"/>
        </w:rPr>
        <w:t xml:space="preserve"> </w:t>
      </w:r>
      <w:r w:rsidRPr="00BA13B3">
        <w:rPr>
          <w:color w:val="000000" w:themeColor="text1"/>
          <w:sz w:val="22"/>
          <w:szCs w:val="22"/>
          <w:lang w:bidi="en-US"/>
        </w:rPr>
        <w:t>last</w:t>
      </w:r>
      <w:r w:rsidR="00C84223" w:rsidRPr="00BA13B3">
        <w:rPr>
          <w:color w:val="000000" w:themeColor="text1"/>
          <w:sz w:val="22"/>
          <w:szCs w:val="22"/>
          <w:lang w:bidi="en-US"/>
        </w:rPr>
        <w:t xml:space="preserve"> </w:t>
      </w:r>
      <w:r w:rsidRPr="00BA13B3">
        <w:rPr>
          <w:color w:val="000000" w:themeColor="text1"/>
          <w:sz w:val="22"/>
          <w:szCs w:val="22"/>
          <w:lang w:bidi="en-US"/>
        </w:rPr>
        <w:t>ten</w:t>
      </w:r>
      <w:r w:rsidR="00C84223" w:rsidRPr="00BA13B3">
        <w:rPr>
          <w:color w:val="000000" w:themeColor="text1"/>
          <w:sz w:val="22"/>
          <w:szCs w:val="22"/>
          <w:lang w:bidi="en-US"/>
        </w:rPr>
        <w:t xml:space="preserve"> </w:t>
      </w:r>
      <w:r w:rsidRPr="00BA13B3">
        <w:rPr>
          <w:color w:val="000000" w:themeColor="text1"/>
          <w:sz w:val="22"/>
          <w:szCs w:val="22"/>
          <w:lang w:bidi="en-US"/>
        </w:rPr>
        <w:t>years</w:t>
      </w:r>
      <w:r w:rsidR="000045BB" w:rsidRPr="00BA13B3">
        <w:rPr>
          <w:color w:val="000000" w:themeColor="text1"/>
          <w:sz w:val="22"/>
          <w:szCs w:val="22"/>
          <w:lang w:bidi="en-US"/>
        </w:rPr>
        <w:t>.</w:t>
      </w:r>
      <w:r w:rsidR="00C84223" w:rsidRPr="00BA13B3">
        <w:rPr>
          <w:color w:val="000000" w:themeColor="text1"/>
          <w:sz w:val="22"/>
          <w:szCs w:val="22"/>
          <w:shd w:val="clear" w:color="auto" w:fill="FFFFFF"/>
        </w:rPr>
        <w:t xml:space="preserve"> </w:t>
      </w:r>
      <w:r w:rsidR="00920DBC" w:rsidRPr="00BA13B3">
        <w:rPr>
          <w:color w:val="000000" w:themeColor="text1"/>
          <w:sz w:val="22"/>
          <w:szCs w:val="22"/>
          <w:lang w:bidi="en-US"/>
        </w:rPr>
        <w:t>The</w:t>
      </w:r>
      <w:r w:rsidR="00C84223" w:rsidRPr="00BA13B3">
        <w:rPr>
          <w:color w:val="000000" w:themeColor="text1"/>
          <w:sz w:val="22"/>
          <w:szCs w:val="22"/>
          <w:lang w:bidi="en-US"/>
        </w:rPr>
        <w:t xml:space="preserve"> </w:t>
      </w:r>
      <w:r w:rsidR="00920DBC" w:rsidRPr="00BA13B3">
        <w:rPr>
          <w:color w:val="000000" w:themeColor="text1"/>
          <w:sz w:val="22"/>
          <w:szCs w:val="22"/>
          <w:lang w:bidi="en-US"/>
        </w:rPr>
        <w:t>project</w:t>
      </w:r>
      <w:r w:rsidR="00C84223" w:rsidRPr="00BA13B3">
        <w:rPr>
          <w:color w:val="000000" w:themeColor="text1"/>
          <w:sz w:val="22"/>
          <w:szCs w:val="22"/>
          <w:lang w:bidi="en-US"/>
        </w:rPr>
        <w:t xml:space="preserve"> </w:t>
      </w:r>
      <w:r w:rsidR="000045BB" w:rsidRPr="00BA13B3">
        <w:rPr>
          <w:color w:val="000000" w:themeColor="text1"/>
          <w:sz w:val="22"/>
          <w:szCs w:val="22"/>
          <w:lang w:bidi="en-US"/>
        </w:rPr>
        <w:t>must</w:t>
      </w:r>
      <w:r w:rsidR="00C84223" w:rsidRPr="00BA13B3">
        <w:rPr>
          <w:color w:val="000000" w:themeColor="text1"/>
          <w:sz w:val="22"/>
          <w:szCs w:val="22"/>
          <w:lang w:bidi="en-US"/>
        </w:rPr>
        <w:t xml:space="preserve"> </w:t>
      </w:r>
      <w:r w:rsidR="000045BB" w:rsidRPr="00BA13B3">
        <w:rPr>
          <w:color w:val="000000" w:themeColor="text1"/>
          <w:sz w:val="22"/>
          <w:szCs w:val="22"/>
          <w:lang w:bidi="en-US"/>
        </w:rPr>
        <w:t>represent</w:t>
      </w:r>
      <w:r w:rsidR="00C84223" w:rsidRPr="00BA13B3">
        <w:rPr>
          <w:color w:val="000000" w:themeColor="text1"/>
          <w:sz w:val="22"/>
          <w:szCs w:val="22"/>
          <w:lang w:bidi="en-US"/>
        </w:rPr>
        <w:t xml:space="preserve"> </w:t>
      </w:r>
      <w:r w:rsidR="000045BB" w:rsidRPr="00BA13B3">
        <w:rPr>
          <w:color w:val="000000" w:themeColor="text1"/>
          <w:sz w:val="22"/>
          <w:szCs w:val="22"/>
          <w:lang w:bidi="en-US"/>
        </w:rPr>
        <w:t>advanced</w:t>
      </w:r>
      <w:r w:rsidR="00C84223" w:rsidRPr="00BA13B3">
        <w:rPr>
          <w:color w:val="000000" w:themeColor="text1"/>
          <w:sz w:val="22"/>
          <w:szCs w:val="22"/>
          <w:lang w:bidi="en-US"/>
        </w:rPr>
        <w:t xml:space="preserve"> </w:t>
      </w:r>
      <w:r w:rsidR="000045BB" w:rsidRPr="00BA13B3">
        <w:rPr>
          <w:color w:val="000000" w:themeColor="text1"/>
          <w:sz w:val="22"/>
          <w:szCs w:val="22"/>
          <w:lang w:bidi="en-US"/>
        </w:rPr>
        <w:t>research</w:t>
      </w:r>
      <w:r w:rsidR="00C84223" w:rsidRPr="00BA13B3">
        <w:rPr>
          <w:color w:val="000000" w:themeColor="text1"/>
          <w:sz w:val="22"/>
          <w:szCs w:val="22"/>
          <w:lang w:bidi="en-US"/>
        </w:rPr>
        <w:t xml:space="preserve"> </w:t>
      </w:r>
      <w:r w:rsidR="000045BB" w:rsidRPr="00BA13B3">
        <w:rPr>
          <w:color w:val="000000" w:themeColor="text1"/>
          <w:sz w:val="22"/>
          <w:szCs w:val="22"/>
          <w:lang w:bidi="en-US"/>
        </w:rPr>
        <w:t>in</w:t>
      </w:r>
      <w:r w:rsidR="00C84223" w:rsidRPr="00BA13B3">
        <w:rPr>
          <w:color w:val="000000" w:themeColor="text1"/>
          <w:sz w:val="22"/>
          <w:szCs w:val="22"/>
          <w:lang w:bidi="en-US"/>
        </w:rPr>
        <w:t xml:space="preserve"> </w:t>
      </w:r>
      <w:r w:rsidR="000045BB" w:rsidRPr="00BA13B3">
        <w:rPr>
          <w:color w:val="000000" w:themeColor="text1"/>
          <w:sz w:val="22"/>
          <w:szCs w:val="22"/>
          <w:lang w:bidi="en-US"/>
        </w:rPr>
        <w:t>the</w:t>
      </w:r>
      <w:r w:rsidR="00C84223" w:rsidRPr="00BA13B3">
        <w:rPr>
          <w:color w:val="000000" w:themeColor="text1"/>
          <w:sz w:val="22"/>
          <w:szCs w:val="22"/>
          <w:lang w:bidi="en-US"/>
        </w:rPr>
        <w:t xml:space="preserve"> </w:t>
      </w:r>
      <w:r w:rsidR="000045BB" w:rsidRPr="00BA13B3">
        <w:rPr>
          <w:color w:val="000000" w:themeColor="text1"/>
          <w:sz w:val="22"/>
          <w:szCs w:val="22"/>
          <w:lang w:bidi="en-US"/>
        </w:rPr>
        <w:t>Italian</w:t>
      </w:r>
      <w:r w:rsidR="00C84223" w:rsidRPr="00BA13B3">
        <w:rPr>
          <w:color w:val="000000" w:themeColor="text1"/>
          <w:sz w:val="22"/>
          <w:szCs w:val="22"/>
          <w:lang w:bidi="en-US"/>
        </w:rPr>
        <w:t xml:space="preserve"> </w:t>
      </w:r>
      <w:r w:rsidR="000045BB" w:rsidRPr="00BA13B3">
        <w:rPr>
          <w:color w:val="000000" w:themeColor="text1"/>
          <w:sz w:val="22"/>
          <w:szCs w:val="22"/>
          <w:lang w:bidi="en-US"/>
        </w:rPr>
        <w:t>Renaissance,</w:t>
      </w:r>
      <w:r w:rsidR="00C84223" w:rsidRPr="00BA13B3">
        <w:rPr>
          <w:color w:val="000000" w:themeColor="text1"/>
          <w:sz w:val="22"/>
          <w:szCs w:val="22"/>
          <w:lang w:bidi="en-US"/>
        </w:rPr>
        <w:t xml:space="preserve"> </w:t>
      </w:r>
      <w:r w:rsidR="000045BB" w:rsidRPr="00BA13B3">
        <w:rPr>
          <w:color w:val="000000" w:themeColor="text1"/>
          <w:sz w:val="22"/>
          <w:szCs w:val="22"/>
          <w:lang w:bidi="en-US"/>
        </w:rPr>
        <w:t>broadly</w:t>
      </w:r>
      <w:r w:rsidR="00C84223" w:rsidRPr="00BA13B3">
        <w:rPr>
          <w:color w:val="000000" w:themeColor="text1"/>
          <w:sz w:val="22"/>
          <w:szCs w:val="22"/>
          <w:lang w:bidi="en-US"/>
        </w:rPr>
        <w:t xml:space="preserve"> </w:t>
      </w:r>
      <w:r w:rsidR="000045BB" w:rsidRPr="00BA13B3">
        <w:rPr>
          <w:color w:val="000000" w:themeColor="text1"/>
          <w:sz w:val="22"/>
          <w:szCs w:val="22"/>
          <w:lang w:bidi="en-US"/>
        </w:rPr>
        <w:t>defined</w:t>
      </w:r>
      <w:r w:rsidR="00C84223" w:rsidRPr="00BA13B3">
        <w:rPr>
          <w:color w:val="000000" w:themeColor="text1"/>
          <w:sz w:val="22"/>
          <w:szCs w:val="22"/>
          <w:lang w:bidi="en-US"/>
        </w:rPr>
        <w:t xml:space="preserve"> </w:t>
      </w:r>
      <w:r w:rsidR="00920DBC" w:rsidRPr="00BA13B3">
        <w:rPr>
          <w:color w:val="000000" w:themeColor="text1"/>
          <w:sz w:val="22"/>
          <w:szCs w:val="22"/>
          <w:lang w:bidi="en-US"/>
        </w:rPr>
        <w:t>historically</w:t>
      </w:r>
      <w:r w:rsidR="00C84223" w:rsidRPr="00BA13B3">
        <w:rPr>
          <w:color w:val="000000" w:themeColor="text1"/>
          <w:sz w:val="22"/>
          <w:szCs w:val="22"/>
          <w:lang w:bidi="en-US"/>
        </w:rPr>
        <w:t xml:space="preserve"> </w:t>
      </w:r>
      <w:r w:rsidR="00920DBC" w:rsidRPr="00BA13B3">
        <w:rPr>
          <w:color w:val="000000" w:themeColor="text1"/>
          <w:sz w:val="22"/>
          <w:szCs w:val="22"/>
          <w:lang w:bidi="en-US"/>
        </w:rPr>
        <w:t>as</w:t>
      </w:r>
      <w:r w:rsidR="00C84223" w:rsidRPr="00BA13B3">
        <w:rPr>
          <w:color w:val="000000" w:themeColor="text1"/>
          <w:sz w:val="22"/>
          <w:szCs w:val="22"/>
          <w:lang w:bidi="en-US"/>
        </w:rPr>
        <w:t xml:space="preserve"> </w:t>
      </w:r>
      <w:r w:rsidR="00920DBC" w:rsidRPr="00BA13B3">
        <w:rPr>
          <w:color w:val="000000" w:themeColor="text1"/>
          <w:sz w:val="22"/>
          <w:szCs w:val="22"/>
          <w:lang w:bidi="en-US"/>
        </w:rPr>
        <w:t>the</w:t>
      </w:r>
      <w:r w:rsidR="00C84223" w:rsidRPr="00BA13B3">
        <w:rPr>
          <w:color w:val="000000" w:themeColor="text1"/>
          <w:sz w:val="22"/>
          <w:szCs w:val="22"/>
          <w:lang w:bidi="en-US"/>
        </w:rPr>
        <w:t xml:space="preserve"> </w:t>
      </w:r>
      <w:r w:rsidR="000045BB" w:rsidRPr="00BA13B3">
        <w:rPr>
          <w:color w:val="000000" w:themeColor="text1"/>
          <w:sz w:val="22"/>
          <w:szCs w:val="22"/>
          <w:lang w:bidi="en-US"/>
        </w:rPr>
        <w:t>period</w:t>
      </w:r>
      <w:r w:rsidR="00C84223" w:rsidRPr="00BA13B3">
        <w:rPr>
          <w:color w:val="000000" w:themeColor="text1"/>
          <w:sz w:val="22"/>
          <w:szCs w:val="22"/>
          <w:lang w:bidi="en-US"/>
        </w:rPr>
        <w:t xml:space="preserve"> </w:t>
      </w:r>
      <w:r w:rsidR="000045BB" w:rsidRPr="00BA13B3">
        <w:rPr>
          <w:color w:val="000000" w:themeColor="text1"/>
          <w:sz w:val="22"/>
          <w:szCs w:val="22"/>
          <w:lang w:bidi="en-US"/>
        </w:rPr>
        <w:t>ranging</w:t>
      </w:r>
      <w:r w:rsidR="00C84223" w:rsidRPr="00BA13B3">
        <w:rPr>
          <w:color w:val="000000" w:themeColor="text1"/>
          <w:sz w:val="22"/>
          <w:szCs w:val="22"/>
          <w:lang w:bidi="en-US"/>
        </w:rPr>
        <w:t xml:space="preserve"> </w:t>
      </w:r>
      <w:r w:rsidR="000045BB" w:rsidRPr="00BA13B3">
        <w:rPr>
          <w:color w:val="000000" w:themeColor="text1"/>
          <w:sz w:val="22"/>
          <w:szCs w:val="22"/>
          <w:lang w:bidi="en-US"/>
        </w:rPr>
        <w:t>from</w:t>
      </w:r>
      <w:r w:rsidR="00C84223" w:rsidRPr="00BA13B3">
        <w:rPr>
          <w:color w:val="000000" w:themeColor="text1"/>
          <w:sz w:val="22"/>
          <w:szCs w:val="22"/>
          <w:lang w:bidi="en-US"/>
        </w:rPr>
        <w:t xml:space="preserve"> </w:t>
      </w:r>
      <w:r w:rsidR="000045BB" w:rsidRPr="00BA13B3">
        <w:rPr>
          <w:color w:val="000000" w:themeColor="text1"/>
          <w:sz w:val="22"/>
          <w:szCs w:val="22"/>
          <w:lang w:bidi="en-US"/>
        </w:rPr>
        <w:t>the</w:t>
      </w:r>
      <w:r w:rsidR="00C84223" w:rsidRPr="00BA13B3">
        <w:rPr>
          <w:color w:val="000000" w:themeColor="text1"/>
          <w:sz w:val="22"/>
          <w:szCs w:val="22"/>
          <w:lang w:bidi="en-US"/>
        </w:rPr>
        <w:t xml:space="preserve"> </w:t>
      </w:r>
      <w:r w:rsidR="000045BB" w:rsidRPr="00BA13B3">
        <w:rPr>
          <w:color w:val="000000" w:themeColor="text1"/>
          <w:sz w:val="22"/>
          <w:szCs w:val="22"/>
          <w:lang w:bidi="en-US"/>
        </w:rPr>
        <w:t>14th</w:t>
      </w:r>
      <w:r w:rsidR="00C84223" w:rsidRPr="00BA13B3">
        <w:rPr>
          <w:color w:val="000000" w:themeColor="text1"/>
          <w:sz w:val="22"/>
          <w:szCs w:val="22"/>
          <w:lang w:bidi="en-US"/>
        </w:rPr>
        <w:t xml:space="preserve"> </w:t>
      </w:r>
      <w:r w:rsidR="000045BB" w:rsidRPr="00BA13B3">
        <w:rPr>
          <w:color w:val="000000" w:themeColor="text1"/>
          <w:sz w:val="22"/>
          <w:szCs w:val="22"/>
          <w:lang w:bidi="en-US"/>
        </w:rPr>
        <w:t>to</w:t>
      </w:r>
      <w:r w:rsidR="00C84223" w:rsidRPr="00BA13B3">
        <w:rPr>
          <w:color w:val="000000" w:themeColor="text1"/>
          <w:sz w:val="22"/>
          <w:szCs w:val="22"/>
          <w:lang w:bidi="en-US"/>
        </w:rPr>
        <w:t xml:space="preserve"> </w:t>
      </w:r>
      <w:r w:rsidR="000045BB" w:rsidRPr="00BA13B3">
        <w:rPr>
          <w:color w:val="000000" w:themeColor="text1"/>
          <w:sz w:val="22"/>
          <w:szCs w:val="22"/>
          <w:lang w:bidi="en-US"/>
        </w:rPr>
        <w:t>the</w:t>
      </w:r>
      <w:r w:rsidR="00C84223" w:rsidRPr="00BA13B3">
        <w:rPr>
          <w:color w:val="000000" w:themeColor="text1"/>
          <w:sz w:val="22"/>
          <w:szCs w:val="22"/>
          <w:lang w:bidi="en-US"/>
        </w:rPr>
        <w:t xml:space="preserve"> </w:t>
      </w:r>
      <w:r w:rsidR="000045BB" w:rsidRPr="00BA13B3">
        <w:rPr>
          <w:color w:val="000000" w:themeColor="text1"/>
          <w:sz w:val="22"/>
          <w:szCs w:val="22"/>
          <w:lang w:bidi="en-US"/>
        </w:rPr>
        <w:t>17th</w:t>
      </w:r>
      <w:r w:rsidR="00C84223" w:rsidRPr="00BA13B3">
        <w:rPr>
          <w:color w:val="000000" w:themeColor="text1"/>
          <w:sz w:val="22"/>
          <w:szCs w:val="22"/>
          <w:lang w:bidi="en-US"/>
        </w:rPr>
        <w:t xml:space="preserve"> </w:t>
      </w:r>
      <w:r w:rsidR="000045BB" w:rsidRPr="00BA13B3">
        <w:rPr>
          <w:color w:val="000000" w:themeColor="text1"/>
          <w:sz w:val="22"/>
          <w:szCs w:val="22"/>
          <w:lang w:bidi="en-US"/>
        </w:rPr>
        <w:t>centuries</w:t>
      </w:r>
      <w:r w:rsidR="00C84223" w:rsidRPr="00BA13B3">
        <w:rPr>
          <w:color w:val="000000" w:themeColor="text1"/>
          <w:sz w:val="22"/>
          <w:szCs w:val="22"/>
          <w:lang w:bidi="en-US"/>
        </w:rPr>
        <w:t xml:space="preserve"> </w:t>
      </w:r>
      <w:r w:rsidR="000045BB" w:rsidRPr="00BA13B3">
        <w:rPr>
          <w:color w:val="000000" w:themeColor="text1"/>
          <w:sz w:val="22"/>
          <w:szCs w:val="22"/>
          <w:lang w:bidi="en-US"/>
        </w:rPr>
        <w:t>and</w:t>
      </w:r>
      <w:r w:rsidR="00C84223" w:rsidRPr="00BA13B3">
        <w:rPr>
          <w:color w:val="000000" w:themeColor="text1"/>
          <w:sz w:val="22"/>
          <w:szCs w:val="22"/>
          <w:lang w:bidi="en-US"/>
        </w:rPr>
        <w:t xml:space="preserve"> </w:t>
      </w:r>
      <w:r w:rsidR="000045BB" w:rsidRPr="00BA13B3">
        <w:rPr>
          <w:color w:val="000000" w:themeColor="text1"/>
          <w:sz w:val="22"/>
          <w:szCs w:val="22"/>
          <w:lang w:bidi="en-US"/>
        </w:rPr>
        <w:t>geographically</w:t>
      </w:r>
      <w:r w:rsidR="00C84223" w:rsidRPr="00BA13B3">
        <w:rPr>
          <w:color w:val="000000" w:themeColor="text1"/>
          <w:sz w:val="22"/>
          <w:szCs w:val="22"/>
          <w:lang w:bidi="en-US"/>
        </w:rPr>
        <w:t xml:space="preserve"> </w:t>
      </w:r>
      <w:r w:rsidR="000045BB" w:rsidRPr="00BA13B3">
        <w:rPr>
          <w:color w:val="000000" w:themeColor="text1"/>
          <w:sz w:val="22"/>
          <w:szCs w:val="22"/>
          <w:lang w:bidi="en-US"/>
        </w:rPr>
        <w:t>to</w:t>
      </w:r>
      <w:r w:rsidR="00C84223" w:rsidRPr="00BA13B3">
        <w:rPr>
          <w:color w:val="000000" w:themeColor="text1"/>
          <w:sz w:val="22"/>
          <w:szCs w:val="22"/>
          <w:lang w:bidi="en-US"/>
        </w:rPr>
        <w:t xml:space="preserve"> </w:t>
      </w:r>
      <w:r w:rsidR="000045BB" w:rsidRPr="00BA13B3">
        <w:rPr>
          <w:color w:val="000000" w:themeColor="text1"/>
          <w:sz w:val="22"/>
          <w:szCs w:val="22"/>
          <w:lang w:bidi="en-US"/>
        </w:rPr>
        <w:t>include</w:t>
      </w:r>
      <w:r w:rsidR="00C84223" w:rsidRPr="00BA13B3">
        <w:rPr>
          <w:color w:val="000000" w:themeColor="text1"/>
          <w:sz w:val="22"/>
          <w:szCs w:val="22"/>
          <w:lang w:bidi="en-US"/>
        </w:rPr>
        <w:t xml:space="preserve"> </w:t>
      </w:r>
      <w:r w:rsidR="000045BB" w:rsidRPr="00BA13B3">
        <w:rPr>
          <w:color w:val="000000" w:themeColor="text1"/>
          <w:sz w:val="22"/>
          <w:szCs w:val="22"/>
          <w:lang w:bidi="en-US"/>
        </w:rPr>
        <w:t>transnational</w:t>
      </w:r>
      <w:r w:rsidR="00C84223" w:rsidRPr="00BA13B3">
        <w:rPr>
          <w:color w:val="000000" w:themeColor="text1"/>
          <w:sz w:val="22"/>
          <w:szCs w:val="22"/>
          <w:lang w:bidi="en-US"/>
        </w:rPr>
        <w:t xml:space="preserve"> </w:t>
      </w:r>
      <w:r w:rsidR="000045BB" w:rsidRPr="00BA13B3">
        <w:rPr>
          <w:color w:val="000000" w:themeColor="text1"/>
          <w:sz w:val="22"/>
          <w:szCs w:val="22"/>
          <w:lang w:bidi="en-US"/>
        </w:rPr>
        <w:t>dialogues</w:t>
      </w:r>
      <w:r w:rsidR="00C84223" w:rsidRPr="00BA13B3">
        <w:rPr>
          <w:color w:val="000000" w:themeColor="text1"/>
          <w:sz w:val="22"/>
          <w:szCs w:val="22"/>
          <w:lang w:bidi="en-US"/>
        </w:rPr>
        <w:t xml:space="preserve"> </w:t>
      </w:r>
      <w:r w:rsidR="000045BB" w:rsidRPr="00BA13B3">
        <w:rPr>
          <w:color w:val="000000" w:themeColor="text1"/>
          <w:sz w:val="22"/>
          <w:szCs w:val="22"/>
          <w:lang w:bidi="en-US"/>
        </w:rPr>
        <w:t>between</w:t>
      </w:r>
      <w:r w:rsidR="00C84223" w:rsidRPr="00BA13B3">
        <w:rPr>
          <w:color w:val="000000" w:themeColor="text1"/>
          <w:sz w:val="22"/>
          <w:szCs w:val="22"/>
          <w:lang w:bidi="en-US"/>
        </w:rPr>
        <w:t xml:space="preserve"> </w:t>
      </w:r>
      <w:r w:rsidR="000045BB" w:rsidRPr="00BA13B3">
        <w:rPr>
          <w:color w:val="000000" w:themeColor="text1"/>
          <w:sz w:val="22"/>
          <w:szCs w:val="22"/>
          <w:lang w:bidi="en-US"/>
        </w:rPr>
        <w:t>Italy</w:t>
      </w:r>
      <w:r w:rsidR="00C84223" w:rsidRPr="00BA13B3">
        <w:rPr>
          <w:color w:val="000000" w:themeColor="text1"/>
          <w:sz w:val="22"/>
          <w:szCs w:val="22"/>
          <w:lang w:bidi="en-US"/>
        </w:rPr>
        <w:t xml:space="preserve"> </w:t>
      </w:r>
      <w:r w:rsidR="000045BB" w:rsidRPr="00BA13B3">
        <w:rPr>
          <w:color w:val="000000" w:themeColor="text1"/>
          <w:sz w:val="22"/>
          <w:szCs w:val="22"/>
          <w:lang w:bidi="en-US"/>
        </w:rPr>
        <w:t>and</w:t>
      </w:r>
      <w:r w:rsidR="00C84223" w:rsidRPr="00BA13B3">
        <w:rPr>
          <w:color w:val="000000" w:themeColor="text1"/>
          <w:sz w:val="22"/>
          <w:szCs w:val="22"/>
          <w:lang w:bidi="en-US"/>
        </w:rPr>
        <w:t xml:space="preserve"> </w:t>
      </w:r>
      <w:r w:rsidR="000045BB" w:rsidRPr="00BA13B3">
        <w:rPr>
          <w:color w:val="000000" w:themeColor="text1"/>
          <w:sz w:val="22"/>
          <w:szCs w:val="22"/>
          <w:lang w:bidi="en-US"/>
        </w:rPr>
        <w:t>other</w:t>
      </w:r>
      <w:r w:rsidR="00C84223" w:rsidRPr="00BA13B3">
        <w:rPr>
          <w:color w:val="000000" w:themeColor="text1"/>
          <w:sz w:val="22"/>
          <w:szCs w:val="22"/>
          <w:lang w:bidi="en-US"/>
        </w:rPr>
        <w:t xml:space="preserve"> </w:t>
      </w:r>
      <w:r w:rsidR="000045BB" w:rsidRPr="00BA13B3">
        <w:rPr>
          <w:color w:val="000000" w:themeColor="text1"/>
          <w:sz w:val="22"/>
          <w:szCs w:val="22"/>
          <w:lang w:bidi="en-US"/>
        </w:rPr>
        <w:t>cultures</w:t>
      </w:r>
      <w:r w:rsidR="00C84223" w:rsidRPr="00BA13B3">
        <w:rPr>
          <w:color w:val="000000" w:themeColor="text1"/>
          <w:sz w:val="22"/>
          <w:szCs w:val="22"/>
          <w:lang w:bidi="en-US"/>
        </w:rPr>
        <w:t xml:space="preserve"> </w:t>
      </w:r>
      <w:r w:rsidR="000045BB" w:rsidRPr="00BA13B3">
        <w:rPr>
          <w:color w:val="000000" w:themeColor="text1"/>
          <w:sz w:val="22"/>
          <w:szCs w:val="22"/>
          <w:lang w:bidi="en-US"/>
        </w:rPr>
        <w:t>(e.g.</w:t>
      </w:r>
      <w:r w:rsidR="00C84223" w:rsidRPr="00BA13B3">
        <w:rPr>
          <w:color w:val="000000" w:themeColor="text1"/>
          <w:sz w:val="22"/>
          <w:szCs w:val="22"/>
          <w:lang w:bidi="en-US"/>
        </w:rPr>
        <w:t xml:space="preserve">, </w:t>
      </w:r>
      <w:r w:rsidR="000045BB" w:rsidRPr="00BA13B3">
        <w:rPr>
          <w:color w:val="000000" w:themeColor="text1"/>
          <w:sz w:val="22"/>
          <w:szCs w:val="22"/>
          <w:lang w:bidi="en-US"/>
        </w:rPr>
        <w:t>Latin</w:t>
      </w:r>
      <w:r w:rsidR="00C84223" w:rsidRPr="00BA13B3">
        <w:rPr>
          <w:color w:val="000000" w:themeColor="text1"/>
          <w:sz w:val="22"/>
          <w:szCs w:val="22"/>
          <w:lang w:bidi="en-US"/>
        </w:rPr>
        <w:t xml:space="preserve"> </w:t>
      </w:r>
      <w:r w:rsidR="000045BB" w:rsidRPr="00BA13B3">
        <w:rPr>
          <w:color w:val="000000" w:themeColor="text1"/>
          <w:sz w:val="22"/>
          <w:szCs w:val="22"/>
          <w:lang w:bidi="en-US"/>
        </w:rPr>
        <w:t>American,</w:t>
      </w:r>
      <w:r w:rsidR="00C84223" w:rsidRPr="00BA13B3">
        <w:rPr>
          <w:color w:val="000000" w:themeColor="text1"/>
          <w:sz w:val="22"/>
          <w:szCs w:val="22"/>
          <w:lang w:bidi="en-US"/>
        </w:rPr>
        <w:t xml:space="preserve"> </w:t>
      </w:r>
      <w:r w:rsidR="000045BB" w:rsidRPr="00BA13B3">
        <w:rPr>
          <w:color w:val="000000" w:themeColor="text1"/>
          <w:sz w:val="22"/>
          <w:szCs w:val="22"/>
          <w:lang w:bidi="en-US"/>
        </w:rPr>
        <w:t>Mediterranean,</w:t>
      </w:r>
      <w:r w:rsidR="00C84223" w:rsidRPr="00BA13B3">
        <w:rPr>
          <w:color w:val="000000" w:themeColor="text1"/>
          <w:sz w:val="22"/>
          <w:szCs w:val="22"/>
          <w:lang w:bidi="en-US"/>
        </w:rPr>
        <w:t xml:space="preserve"> </w:t>
      </w:r>
      <w:r w:rsidR="000045BB" w:rsidRPr="00BA13B3">
        <w:rPr>
          <w:color w:val="000000" w:themeColor="text1"/>
          <w:sz w:val="22"/>
          <w:szCs w:val="22"/>
          <w:lang w:bidi="en-US"/>
        </w:rPr>
        <w:t>African,</w:t>
      </w:r>
      <w:r w:rsidR="00C84223" w:rsidRPr="00BA13B3">
        <w:rPr>
          <w:color w:val="000000" w:themeColor="text1"/>
          <w:sz w:val="22"/>
          <w:szCs w:val="22"/>
          <w:lang w:bidi="en-US"/>
        </w:rPr>
        <w:t xml:space="preserve"> </w:t>
      </w:r>
      <w:r w:rsidR="000045BB" w:rsidRPr="00BA13B3">
        <w:rPr>
          <w:color w:val="000000" w:themeColor="text1"/>
          <w:sz w:val="22"/>
          <w:szCs w:val="22"/>
          <w:lang w:bidi="en-US"/>
        </w:rPr>
        <w:t>Asian</w:t>
      </w:r>
      <w:r w:rsidR="00C84223" w:rsidRPr="00BA13B3">
        <w:rPr>
          <w:color w:val="000000" w:themeColor="text1"/>
          <w:sz w:val="22"/>
          <w:szCs w:val="22"/>
          <w:lang w:bidi="en-US"/>
        </w:rPr>
        <w:t xml:space="preserve"> </w:t>
      </w:r>
      <w:r w:rsidR="000045BB" w:rsidRPr="00BA13B3">
        <w:rPr>
          <w:color w:val="000000" w:themeColor="text1"/>
          <w:sz w:val="22"/>
          <w:szCs w:val="22"/>
          <w:lang w:bidi="en-US"/>
        </w:rPr>
        <w:t>etc.).</w:t>
      </w:r>
      <w:r w:rsidR="00C84223" w:rsidRPr="00BA13B3">
        <w:rPr>
          <w:color w:val="000000" w:themeColor="text1"/>
          <w:sz w:val="22"/>
          <w:szCs w:val="22"/>
          <w:lang w:bidi="en-US"/>
        </w:rPr>
        <w:t xml:space="preserve"> </w:t>
      </w:r>
      <w:r w:rsidR="000045BB" w:rsidRPr="00BA13B3">
        <w:rPr>
          <w:color w:val="000000" w:themeColor="text1"/>
          <w:sz w:val="22"/>
          <w:szCs w:val="22"/>
          <w:lang w:bidi="en-US"/>
        </w:rPr>
        <w:t>It</w:t>
      </w:r>
      <w:r w:rsidR="00C84223" w:rsidRPr="00BA13B3">
        <w:rPr>
          <w:color w:val="000000" w:themeColor="text1"/>
          <w:sz w:val="22"/>
          <w:szCs w:val="22"/>
          <w:lang w:bidi="en-US"/>
        </w:rPr>
        <w:t xml:space="preserve"> </w:t>
      </w:r>
      <w:r w:rsidR="000045BB" w:rsidRPr="00BA13B3">
        <w:rPr>
          <w:color w:val="000000" w:themeColor="text1"/>
          <w:sz w:val="22"/>
          <w:szCs w:val="22"/>
          <w:lang w:bidi="en-US"/>
        </w:rPr>
        <w:t>must</w:t>
      </w:r>
      <w:r w:rsidR="00C84223" w:rsidRPr="00BA13B3">
        <w:rPr>
          <w:color w:val="000000" w:themeColor="text1"/>
          <w:sz w:val="22"/>
          <w:szCs w:val="22"/>
          <w:lang w:bidi="en-US"/>
        </w:rPr>
        <w:t xml:space="preserve"> </w:t>
      </w:r>
      <w:r w:rsidR="000045BB" w:rsidRPr="00BA13B3">
        <w:rPr>
          <w:color w:val="000000" w:themeColor="text1"/>
          <w:sz w:val="22"/>
          <w:szCs w:val="22"/>
          <w:lang w:bidi="en-US"/>
        </w:rPr>
        <w:t>be</w:t>
      </w:r>
      <w:r w:rsidR="00C84223" w:rsidRPr="00BA13B3">
        <w:rPr>
          <w:color w:val="000000" w:themeColor="text1"/>
          <w:sz w:val="22"/>
          <w:szCs w:val="22"/>
          <w:lang w:bidi="en-US"/>
        </w:rPr>
        <w:t xml:space="preserve"> </w:t>
      </w:r>
      <w:r w:rsidR="000045BB" w:rsidRPr="00BA13B3">
        <w:rPr>
          <w:color w:val="000000" w:themeColor="text1"/>
          <w:sz w:val="22"/>
          <w:szCs w:val="22"/>
          <w:lang w:bidi="en-US"/>
        </w:rPr>
        <w:t>possible</w:t>
      </w:r>
      <w:r w:rsidR="00C84223" w:rsidRPr="00BA13B3">
        <w:rPr>
          <w:color w:val="000000" w:themeColor="text1"/>
          <w:sz w:val="22"/>
          <w:szCs w:val="22"/>
          <w:lang w:bidi="en-US"/>
        </w:rPr>
        <w:t xml:space="preserve"> </w:t>
      </w:r>
      <w:r w:rsidR="000045BB" w:rsidRPr="00BA13B3">
        <w:rPr>
          <w:color w:val="000000" w:themeColor="text1"/>
          <w:sz w:val="22"/>
          <w:szCs w:val="22"/>
          <w:lang w:bidi="en-US"/>
        </w:rPr>
        <w:t>for</w:t>
      </w:r>
      <w:r w:rsidR="00C84223" w:rsidRPr="00BA13B3">
        <w:rPr>
          <w:color w:val="000000" w:themeColor="text1"/>
          <w:sz w:val="22"/>
          <w:szCs w:val="22"/>
          <w:lang w:bidi="en-US"/>
        </w:rPr>
        <w:t xml:space="preserve"> </w:t>
      </w:r>
      <w:r w:rsidR="000045BB" w:rsidRPr="00BA13B3">
        <w:rPr>
          <w:color w:val="000000" w:themeColor="text1"/>
          <w:sz w:val="22"/>
          <w:szCs w:val="22"/>
          <w:lang w:bidi="en-US"/>
        </w:rPr>
        <w:t>applicants</w:t>
      </w:r>
      <w:r w:rsidR="00C84223" w:rsidRPr="00BA13B3">
        <w:rPr>
          <w:color w:val="000000" w:themeColor="text1"/>
          <w:sz w:val="22"/>
          <w:szCs w:val="22"/>
          <w:lang w:bidi="en-US"/>
        </w:rPr>
        <w:t xml:space="preserve"> </w:t>
      </w:r>
      <w:r w:rsidR="000045BB" w:rsidRPr="00BA13B3">
        <w:rPr>
          <w:color w:val="000000" w:themeColor="text1"/>
          <w:sz w:val="22"/>
          <w:szCs w:val="22"/>
          <w:lang w:bidi="en-US"/>
        </w:rPr>
        <w:t>to</w:t>
      </w:r>
      <w:r w:rsidR="00C84223" w:rsidRPr="00BA13B3">
        <w:rPr>
          <w:color w:val="000000" w:themeColor="text1"/>
          <w:sz w:val="22"/>
          <w:szCs w:val="22"/>
          <w:lang w:bidi="en-US"/>
        </w:rPr>
        <w:t xml:space="preserve"> </w:t>
      </w:r>
      <w:r w:rsidR="000045BB" w:rsidRPr="00BA13B3">
        <w:rPr>
          <w:color w:val="000000" w:themeColor="text1"/>
          <w:sz w:val="22"/>
          <w:szCs w:val="22"/>
          <w:lang w:bidi="en-US"/>
        </w:rPr>
        <w:t>carry</w:t>
      </w:r>
      <w:r w:rsidR="00C84223" w:rsidRPr="00BA13B3">
        <w:rPr>
          <w:color w:val="000000" w:themeColor="text1"/>
          <w:sz w:val="22"/>
          <w:szCs w:val="22"/>
          <w:lang w:bidi="en-US"/>
        </w:rPr>
        <w:t xml:space="preserve"> </w:t>
      </w:r>
      <w:r w:rsidR="000045BB" w:rsidRPr="00BA13B3">
        <w:rPr>
          <w:color w:val="000000" w:themeColor="text1"/>
          <w:sz w:val="22"/>
          <w:szCs w:val="22"/>
          <w:lang w:bidi="en-US"/>
        </w:rPr>
        <w:t>out</w:t>
      </w:r>
      <w:r w:rsidR="00C84223" w:rsidRPr="00BA13B3">
        <w:rPr>
          <w:color w:val="000000" w:themeColor="text1"/>
          <w:sz w:val="22"/>
          <w:szCs w:val="22"/>
          <w:lang w:bidi="en-US"/>
        </w:rPr>
        <w:t xml:space="preserve"> </w:t>
      </w:r>
      <w:r w:rsidR="000045BB" w:rsidRPr="00BA13B3">
        <w:rPr>
          <w:color w:val="000000" w:themeColor="text1"/>
          <w:sz w:val="22"/>
          <w:szCs w:val="22"/>
          <w:lang w:bidi="en-US"/>
        </w:rPr>
        <w:t>most</w:t>
      </w:r>
      <w:r w:rsidR="00C84223" w:rsidRPr="00BA13B3">
        <w:rPr>
          <w:color w:val="000000" w:themeColor="text1"/>
          <w:sz w:val="22"/>
          <w:szCs w:val="22"/>
          <w:lang w:bidi="en-US"/>
        </w:rPr>
        <w:t xml:space="preserve"> </w:t>
      </w:r>
      <w:r w:rsidR="000045BB" w:rsidRPr="00BA13B3">
        <w:rPr>
          <w:color w:val="000000" w:themeColor="text1"/>
          <w:sz w:val="22"/>
          <w:szCs w:val="22"/>
          <w:lang w:bidi="en-US"/>
        </w:rPr>
        <w:t>of</w:t>
      </w:r>
      <w:r w:rsidR="00C84223" w:rsidRPr="00BA13B3">
        <w:rPr>
          <w:color w:val="000000" w:themeColor="text1"/>
          <w:sz w:val="22"/>
          <w:szCs w:val="22"/>
          <w:lang w:bidi="en-US"/>
        </w:rPr>
        <w:t xml:space="preserve"> </w:t>
      </w:r>
      <w:r w:rsidR="000045BB" w:rsidRPr="00BA13B3">
        <w:rPr>
          <w:color w:val="000000" w:themeColor="text1"/>
          <w:sz w:val="22"/>
          <w:szCs w:val="22"/>
          <w:lang w:bidi="en-US"/>
        </w:rPr>
        <w:t>their</w:t>
      </w:r>
      <w:r w:rsidR="00C84223" w:rsidRPr="00BA13B3">
        <w:rPr>
          <w:color w:val="000000" w:themeColor="text1"/>
          <w:sz w:val="22"/>
          <w:szCs w:val="22"/>
          <w:lang w:bidi="en-US"/>
        </w:rPr>
        <w:t xml:space="preserve"> </w:t>
      </w:r>
      <w:r w:rsidR="000045BB" w:rsidRPr="00BA13B3">
        <w:rPr>
          <w:color w:val="000000" w:themeColor="text1"/>
          <w:sz w:val="22"/>
          <w:szCs w:val="22"/>
          <w:lang w:bidi="en-US"/>
        </w:rPr>
        <w:t>research</w:t>
      </w:r>
      <w:r w:rsidR="00C84223" w:rsidRPr="00BA13B3">
        <w:rPr>
          <w:color w:val="000000" w:themeColor="text1"/>
          <w:sz w:val="22"/>
          <w:szCs w:val="22"/>
          <w:lang w:bidi="en-US"/>
        </w:rPr>
        <w:t xml:space="preserve"> </w:t>
      </w:r>
      <w:r w:rsidR="000045BB" w:rsidRPr="00BA13B3">
        <w:rPr>
          <w:color w:val="000000" w:themeColor="text1"/>
          <w:sz w:val="22"/>
          <w:szCs w:val="22"/>
          <w:lang w:bidi="en-US"/>
        </w:rPr>
        <w:t>in</w:t>
      </w:r>
      <w:r w:rsidR="00C84223" w:rsidRPr="00BA13B3">
        <w:rPr>
          <w:color w:val="000000" w:themeColor="text1"/>
          <w:sz w:val="22"/>
          <w:szCs w:val="22"/>
          <w:lang w:bidi="en-US"/>
        </w:rPr>
        <w:t xml:space="preserve"> </w:t>
      </w:r>
      <w:r w:rsidR="000045BB" w:rsidRPr="00BA13B3">
        <w:rPr>
          <w:color w:val="000000" w:themeColor="text1"/>
          <w:sz w:val="22"/>
          <w:szCs w:val="22"/>
          <w:lang w:bidi="en-US"/>
        </w:rPr>
        <w:t>Florence</w:t>
      </w:r>
      <w:r w:rsidR="00C84223" w:rsidRPr="00BA13B3">
        <w:rPr>
          <w:color w:val="000000" w:themeColor="text1"/>
          <w:sz w:val="22"/>
          <w:szCs w:val="22"/>
          <w:lang w:bidi="en-US"/>
        </w:rPr>
        <w:t xml:space="preserve"> </w:t>
      </w:r>
      <w:r w:rsidR="000045BB" w:rsidRPr="00BA13B3">
        <w:rPr>
          <w:color w:val="000000" w:themeColor="text1"/>
          <w:sz w:val="22"/>
          <w:szCs w:val="22"/>
          <w:lang w:bidi="en-US"/>
        </w:rPr>
        <w:t>with</w:t>
      </w:r>
      <w:r w:rsidR="00C84223" w:rsidRPr="00BA13B3">
        <w:rPr>
          <w:color w:val="000000" w:themeColor="text1"/>
          <w:sz w:val="22"/>
          <w:szCs w:val="22"/>
          <w:lang w:bidi="en-US"/>
        </w:rPr>
        <w:t xml:space="preserve"> </w:t>
      </w:r>
      <w:r w:rsidR="000045BB" w:rsidRPr="00BA13B3">
        <w:rPr>
          <w:color w:val="000000" w:themeColor="text1"/>
          <w:sz w:val="22"/>
          <w:szCs w:val="22"/>
          <w:lang w:bidi="en-US"/>
        </w:rPr>
        <w:t>the</w:t>
      </w:r>
      <w:r w:rsidR="00C84223" w:rsidRPr="00BA13B3">
        <w:rPr>
          <w:color w:val="000000" w:themeColor="text1"/>
          <w:sz w:val="22"/>
          <w:szCs w:val="22"/>
          <w:lang w:bidi="en-US"/>
        </w:rPr>
        <w:t xml:space="preserve"> </w:t>
      </w:r>
      <w:r w:rsidR="000045BB" w:rsidRPr="00BA13B3">
        <w:rPr>
          <w:color w:val="000000" w:themeColor="text1"/>
          <w:sz w:val="22"/>
          <w:szCs w:val="22"/>
          <w:lang w:bidi="en-US"/>
        </w:rPr>
        <w:t>resources</w:t>
      </w:r>
      <w:r w:rsidR="00C84223" w:rsidRPr="00BA13B3">
        <w:rPr>
          <w:color w:val="000000" w:themeColor="text1"/>
          <w:sz w:val="22"/>
          <w:szCs w:val="22"/>
          <w:lang w:bidi="en-US"/>
        </w:rPr>
        <w:t xml:space="preserve"> </w:t>
      </w:r>
      <w:r w:rsidR="000045BB" w:rsidRPr="00BA13B3">
        <w:rPr>
          <w:color w:val="000000" w:themeColor="text1"/>
          <w:sz w:val="22"/>
          <w:szCs w:val="22"/>
          <w:lang w:bidi="en-US"/>
        </w:rPr>
        <w:t>available</w:t>
      </w:r>
      <w:r w:rsidR="00C84223" w:rsidRPr="00BA13B3">
        <w:rPr>
          <w:color w:val="000000" w:themeColor="text1"/>
          <w:sz w:val="22"/>
          <w:szCs w:val="22"/>
          <w:lang w:bidi="en-US"/>
        </w:rPr>
        <w:t xml:space="preserve"> </w:t>
      </w:r>
      <w:r w:rsidR="000045BB" w:rsidRPr="00BA13B3">
        <w:rPr>
          <w:color w:val="000000" w:themeColor="text1"/>
          <w:sz w:val="22"/>
          <w:szCs w:val="22"/>
          <w:lang w:bidi="en-US"/>
        </w:rPr>
        <w:t>in</w:t>
      </w:r>
      <w:r w:rsidR="00C84223" w:rsidRPr="00BA13B3">
        <w:rPr>
          <w:color w:val="000000" w:themeColor="text1"/>
          <w:sz w:val="22"/>
          <w:szCs w:val="22"/>
          <w:lang w:bidi="en-US"/>
        </w:rPr>
        <w:t xml:space="preserve"> </w:t>
      </w:r>
      <w:r w:rsidR="000045BB" w:rsidRPr="00BA13B3">
        <w:rPr>
          <w:color w:val="000000" w:themeColor="text1"/>
          <w:sz w:val="22"/>
          <w:szCs w:val="22"/>
          <w:lang w:bidi="en-US"/>
        </w:rPr>
        <w:t>the</w:t>
      </w:r>
      <w:r w:rsidR="00C84223" w:rsidRPr="00BA13B3">
        <w:rPr>
          <w:color w:val="000000" w:themeColor="text1"/>
          <w:sz w:val="22"/>
          <w:szCs w:val="22"/>
          <w:lang w:bidi="en-US"/>
        </w:rPr>
        <w:t xml:space="preserve"> </w:t>
      </w:r>
      <w:r w:rsidR="000045BB" w:rsidRPr="00BA13B3">
        <w:rPr>
          <w:color w:val="000000" w:themeColor="text1"/>
          <w:sz w:val="22"/>
          <w:szCs w:val="22"/>
          <w:lang w:bidi="en-US"/>
        </w:rPr>
        <w:t>city</w:t>
      </w:r>
      <w:r w:rsidR="00C84223" w:rsidRPr="00BA13B3">
        <w:rPr>
          <w:color w:val="000000" w:themeColor="text1"/>
          <w:sz w:val="22"/>
          <w:szCs w:val="22"/>
          <w:lang w:bidi="en-US"/>
        </w:rPr>
        <w:t xml:space="preserve"> </w:t>
      </w:r>
      <w:r w:rsidR="000045BB" w:rsidRPr="00BA13B3">
        <w:rPr>
          <w:color w:val="000000" w:themeColor="text1"/>
          <w:sz w:val="22"/>
          <w:szCs w:val="22"/>
          <w:lang w:bidi="en-US"/>
        </w:rPr>
        <w:t>and</w:t>
      </w:r>
      <w:r w:rsidR="00C84223" w:rsidRPr="00BA13B3">
        <w:rPr>
          <w:color w:val="000000" w:themeColor="text1"/>
          <w:sz w:val="22"/>
          <w:szCs w:val="22"/>
          <w:lang w:bidi="en-US"/>
        </w:rPr>
        <w:t xml:space="preserve"> </w:t>
      </w:r>
      <w:r w:rsidR="000045BB" w:rsidRPr="00BA13B3">
        <w:rPr>
          <w:color w:val="000000" w:themeColor="text1"/>
          <w:sz w:val="22"/>
          <w:szCs w:val="22"/>
          <w:lang w:bidi="en-US"/>
        </w:rPr>
        <w:t>at</w:t>
      </w:r>
      <w:r w:rsidR="00C84223" w:rsidRPr="00BA13B3">
        <w:rPr>
          <w:color w:val="000000" w:themeColor="text1"/>
          <w:sz w:val="22"/>
          <w:szCs w:val="22"/>
          <w:lang w:bidi="en-US"/>
        </w:rPr>
        <w:t xml:space="preserve"> </w:t>
      </w:r>
      <w:r w:rsidR="000045BB" w:rsidRPr="00BA13B3">
        <w:rPr>
          <w:color w:val="000000" w:themeColor="text1"/>
          <w:sz w:val="22"/>
          <w:szCs w:val="22"/>
          <w:lang w:bidi="en-US"/>
        </w:rPr>
        <w:t>I</w:t>
      </w:r>
      <w:r w:rsidR="00C84223" w:rsidRPr="00BA13B3">
        <w:rPr>
          <w:color w:val="000000" w:themeColor="text1"/>
          <w:sz w:val="22"/>
          <w:szCs w:val="22"/>
          <w:lang w:bidi="en-US"/>
        </w:rPr>
        <w:t xml:space="preserve"> </w:t>
      </w:r>
      <w:r w:rsidR="000045BB" w:rsidRPr="00BA13B3">
        <w:rPr>
          <w:color w:val="000000" w:themeColor="text1"/>
          <w:sz w:val="22"/>
          <w:szCs w:val="22"/>
          <w:lang w:bidi="en-US"/>
        </w:rPr>
        <w:t>Tatti.</w:t>
      </w:r>
      <w:r w:rsidR="00C84223" w:rsidRPr="00BA13B3">
        <w:rPr>
          <w:color w:val="000000" w:themeColor="text1"/>
          <w:sz w:val="22"/>
          <w:szCs w:val="22"/>
          <w:lang w:bidi="en-US"/>
        </w:rPr>
        <w:t xml:space="preserve"> </w:t>
      </w:r>
      <w:r w:rsidRPr="00BA13B3">
        <w:rPr>
          <w:bCs/>
          <w:color w:val="000000" w:themeColor="text1"/>
          <w:sz w:val="22"/>
          <w:szCs w:val="22"/>
          <w:lang w:bidi="en-US"/>
        </w:rPr>
        <w:t>Amount:</w:t>
      </w:r>
      <w:r w:rsidR="00C84223" w:rsidRPr="00BA13B3">
        <w:rPr>
          <w:bCs/>
          <w:color w:val="000000" w:themeColor="text1"/>
          <w:sz w:val="22"/>
          <w:szCs w:val="22"/>
          <w:lang w:bidi="en-US"/>
        </w:rPr>
        <w:t xml:space="preserve"> </w:t>
      </w:r>
      <w:r w:rsidR="00A31AB3" w:rsidRPr="00BA13B3">
        <w:rPr>
          <w:color w:val="000000" w:themeColor="text1"/>
          <w:sz w:val="22"/>
          <w:szCs w:val="22"/>
          <w:lang w:bidi="en-US"/>
        </w:rPr>
        <w:t>U</w:t>
      </w:r>
      <w:r w:rsidR="00CF6130" w:rsidRPr="00BA13B3">
        <w:rPr>
          <w:color w:val="000000" w:themeColor="text1"/>
          <w:sz w:val="22"/>
          <w:szCs w:val="22"/>
          <w:lang w:bidi="en-US"/>
        </w:rPr>
        <w:t>p</w:t>
      </w:r>
      <w:r w:rsidR="00C84223" w:rsidRPr="00BA13B3">
        <w:rPr>
          <w:color w:val="000000" w:themeColor="text1"/>
          <w:sz w:val="22"/>
          <w:szCs w:val="22"/>
          <w:lang w:bidi="en-US"/>
        </w:rPr>
        <w:t xml:space="preserve"> </w:t>
      </w:r>
      <w:r w:rsidR="00CF6130" w:rsidRPr="00BA13B3">
        <w:rPr>
          <w:color w:val="000000" w:themeColor="text1"/>
          <w:sz w:val="22"/>
          <w:szCs w:val="22"/>
          <w:lang w:bidi="en-US"/>
        </w:rPr>
        <w:t>to</w:t>
      </w:r>
      <w:r w:rsidR="00C84223" w:rsidRPr="00BA13B3">
        <w:rPr>
          <w:color w:val="000000" w:themeColor="text1"/>
          <w:sz w:val="22"/>
          <w:szCs w:val="22"/>
          <w:lang w:bidi="en-US"/>
        </w:rPr>
        <w:t xml:space="preserve"> </w:t>
      </w:r>
      <w:r w:rsidR="00CF6130" w:rsidRPr="00BA13B3">
        <w:rPr>
          <w:color w:val="000000" w:themeColor="text1"/>
          <w:sz w:val="22"/>
          <w:szCs w:val="22"/>
          <w:lang w:bidi="en-US"/>
        </w:rPr>
        <w:t>$50,000,</w:t>
      </w:r>
      <w:r w:rsidR="00C84223" w:rsidRPr="00BA13B3">
        <w:rPr>
          <w:color w:val="000000" w:themeColor="text1"/>
          <w:sz w:val="22"/>
          <w:szCs w:val="22"/>
          <w:lang w:bidi="en-US"/>
        </w:rPr>
        <w:t xml:space="preserve"> </w:t>
      </w:r>
      <w:r w:rsidR="00CE1FF2">
        <w:rPr>
          <w:color w:val="000000" w:themeColor="text1"/>
          <w:sz w:val="22"/>
          <w:szCs w:val="22"/>
          <w:lang w:bidi="en-US"/>
        </w:rPr>
        <w:t xml:space="preserve">plus </w:t>
      </w:r>
      <w:r w:rsidR="00B61546" w:rsidRPr="00BA13B3">
        <w:rPr>
          <w:color w:val="000000" w:themeColor="text1"/>
          <w:sz w:val="22"/>
          <w:szCs w:val="22"/>
          <w:lang w:bidi="en-US"/>
        </w:rPr>
        <w:t>relocation</w:t>
      </w:r>
      <w:r w:rsidR="00C84223" w:rsidRPr="00BA13B3">
        <w:rPr>
          <w:color w:val="000000" w:themeColor="text1"/>
          <w:sz w:val="22"/>
          <w:szCs w:val="22"/>
          <w:lang w:bidi="en-US"/>
        </w:rPr>
        <w:t xml:space="preserve"> </w:t>
      </w:r>
      <w:r w:rsidR="00CF6130" w:rsidRPr="00BA13B3">
        <w:rPr>
          <w:color w:val="000000" w:themeColor="text1"/>
          <w:sz w:val="22"/>
          <w:szCs w:val="22"/>
          <w:lang w:bidi="en-US"/>
        </w:rPr>
        <w:t>expenses</w:t>
      </w:r>
      <w:r w:rsidR="00142542" w:rsidRPr="00BA13B3">
        <w:rPr>
          <w:color w:val="000000" w:themeColor="text1"/>
          <w:sz w:val="22"/>
          <w:szCs w:val="22"/>
          <w:lang w:bidi="en-US"/>
        </w:rPr>
        <w:t>,</w:t>
      </w:r>
      <w:r w:rsidR="00C84223" w:rsidRPr="00BA13B3">
        <w:rPr>
          <w:color w:val="000000" w:themeColor="text1"/>
          <w:sz w:val="22"/>
          <w:szCs w:val="22"/>
          <w:lang w:bidi="en-US"/>
        </w:rPr>
        <w:t xml:space="preserve"> </w:t>
      </w:r>
      <w:r w:rsidR="00142542" w:rsidRPr="00BA13B3">
        <w:rPr>
          <w:color w:val="000000" w:themeColor="text1"/>
          <w:sz w:val="22"/>
          <w:szCs w:val="22"/>
          <w:lang w:bidi="en-US"/>
        </w:rPr>
        <w:t>weekday</w:t>
      </w:r>
      <w:r w:rsidR="00C84223" w:rsidRPr="00BA13B3">
        <w:rPr>
          <w:color w:val="000000" w:themeColor="text1"/>
          <w:sz w:val="22"/>
          <w:szCs w:val="22"/>
          <w:lang w:bidi="en-US"/>
        </w:rPr>
        <w:t xml:space="preserve"> </w:t>
      </w:r>
      <w:r w:rsidR="00142542" w:rsidRPr="00BA13B3">
        <w:rPr>
          <w:color w:val="000000" w:themeColor="text1"/>
          <w:sz w:val="22"/>
          <w:szCs w:val="22"/>
          <w:lang w:bidi="en-US"/>
        </w:rPr>
        <w:t>lunches,</w:t>
      </w:r>
      <w:r w:rsidR="00C84223" w:rsidRPr="00BA13B3">
        <w:rPr>
          <w:color w:val="000000" w:themeColor="text1"/>
          <w:sz w:val="22"/>
          <w:szCs w:val="22"/>
          <w:lang w:bidi="en-US"/>
        </w:rPr>
        <w:t xml:space="preserve"> </w:t>
      </w:r>
      <w:r w:rsidR="00142542" w:rsidRPr="00BA13B3">
        <w:rPr>
          <w:color w:val="000000" w:themeColor="text1"/>
          <w:sz w:val="22"/>
          <w:szCs w:val="22"/>
          <w:lang w:bidi="en-US"/>
        </w:rPr>
        <w:t>housing,</w:t>
      </w:r>
      <w:r w:rsidR="00C84223" w:rsidRPr="00BA13B3">
        <w:rPr>
          <w:color w:val="000000" w:themeColor="text1"/>
          <w:sz w:val="22"/>
          <w:szCs w:val="22"/>
          <w:lang w:bidi="en-US"/>
        </w:rPr>
        <w:t xml:space="preserve"> </w:t>
      </w:r>
      <w:r w:rsidR="00142542" w:rsidRPr="00BA13B3">
        <w:rPr>
          <w:color w:val="000000" w:themeColor="text1"/>
          <w:sz w:val="22"/>
          <w:szCs w:val="22"/>
          <w:lang w:bidi="en-US"/>
        </w:rPr>
        <w:t>and</w:t>
      </w:r>
      <w:r w:rsidR="00C84223" w:rsidRPr="00BA13B3">
        <w:rPr>
          <w:color w:val="000000" w:themeColor="text1"/>
          <w:sz w:val="22"/>
          <w:szCs w:val="22"/>
          <w:lang w:bidi="en-US"/>
        </w:rPr>
        <w:t xml:space="preserve"> </w:t>
      </w:r>
      <w:r w:rsidR="00142542" w:rsidRPr="00BA13B3">
        <w:rPr>
          <w:color w:val="000000" w:themeColor="text1"/>
          <w:sz w:val="22"/>
          <w:szCs w:val="22"/>
          <w:lang w:bidi="en-US"/>
        </w:rPr>
        <w:t>other</w:t>
      </w:r>
      <w:r w:rsidR="00C84223" w:rsidRPr="00BA13B3">
        <w:rPr>
          <w:color w:val="000000" w:themeColor="text1"/>
          <w:sz w:val="22"/>
          <w:szCs w:val="22"/>
          <w:lang w:bidi="en-US"/>
        </w:rPr>
        <w:t xml:space="preserve"> </w:t>
      </w:r>
      <w:r w:rsidR="00142542" w:rsidRPr="00BA13B3">
        <w:rPr>
          <w:color w:val="000000" w:themeColor="text1"/>
          <w:sz w:val="22"/>
          <w:szCs w:val="22"/>
          <w:lang w:bidi="en-US"/>
        </w:rPr>
        <w:t>privileges.</w:t>
      </w:r>
      <w:r w:rsidR="00C84223" w:rsidRPr="00BA13B3">
        <w:rPr>
          <w:color w:val="000000" w:themeColor="text1"/>
          <w:sz w:val="22"/>
          <w:szCs w:val="22"/>
          <w:lang w:bidi="en-US"/>
        </w:rPr>
        <w:t xml:space="preserve"> </w:t>
      </w:r>
    </w:p>
    <w:p w14:paraId="7D01623F" w14:textId="19603578" w:rsidR="006E63AA" w:rsidRPr="00BA13B3" w:rsidRDefault="006E63AA"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outlineLvl w:val="0"/>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45" w:history="1">
        <w:r w:rsidRPr="00BA13B3">
          <w:rPr>
            <w:rStyle w:val="Hyperlink"/>
            <w:szCs w:val="22"/>
          </w:rPr>
          <w:t>http://itatti.harvard.edu/research/fellowships/i-tatti-fellowship</w:t>
        </w:r>
      </w:hyperlink>
      <w:r w:rsidR="00C84223" w:rsidRPr="00BA13B3">
        <w:rPr>
          <w:color w:val="000000" w:themeColor="text1"/>
          <w:sz w:val="22"/>
          <w:szCs w:val="22"/>
        </w:rPr>
        <w:t xml:space="preserve"> </w:t>
      </w:r>
    </w:p>
    <w:p w14:paraId="2F0C3823" w14:textId="41797236" w:rsidR="006E63AA" w:rsidRPr="00BA13B3" w:rsidRDefault="006E63AA"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October</w:t>
      </w:r>
      <w:r w:rsidR="00C84223" w:rsidRPr="00BA13B3">
        <w:rPr>
          <w:b/>
          <w:color w:val="000000" w:themeColor="text1"/>
          <w:sz w:val="22"/>
          <w:szCs w:val="22"/>
        </w:rPr>
        <w:t xml:space="preserve"> </w:t>
      </w:r>
      <w:r w:rsidRPr="00BA13B3">
        <w:rPr>
          <w:b/>
          <w:color w:val="000000" w:themeColor="text1"/>
          <w:sz w:val="22"/>
          <w:szCs w:val="22"/>
        </w:rPr>
        <w:t>1</w:t>
      </w:r>
      <w:r w:rsidR="00DC2855">
        <w:rPr>
          <w:b/>
          <w:color w:val="000000" w:themeColor="text1"/>
          <w:sz w:val="22"/>
          <w:szCs w:val="22"/>
        </w:rPr>
        <w:t>6</w:t>
      </w:r>
    </w:p>
    <w:p w14:paraId="02D25CED" w14:textId="77777777" w:rsidR="006E63AA" w:rsidRPr="00BA13B3" w:rsidRDefault="006E63AA" w:rsidP="00C84223">
      <w:pPr>
        <w:rPr>
          <w:color w:val="000000" w:themeColor="text1"/>
          <w:sz w:val="22"/>
          <w:szCs w:val="22"/>
        </w:rPr>
      </w:pPr>
    </w:p>
    <w:p w14:paraId="60FF4554" w14:textId="02EB08D1" w:rsidR="00197D6D" w:rsidRPr="00BA13B3" w:rsidRDefault="00197D6D" w:rsidP="00C84223">
      <w:pPr>
        <w:pStyle w:val="Heading2"/>
        <w:rPr>
          <w:sz w:val="22"/>
        </w:rPr>
      </w:pPr>
      <w:bookmarkStart w:id="654" w:name="_Toc453584525"/>
      <w:bookmarkStart w:id="655" w:name="_Toc175570161"/>
      <w:r w:rsidRPr="00BA13B3">
        <w:rPr>
          <w:sz w:val="22"/>
        </w:rPr>
        <w:t>Columbia</w:t>
      </w:r>
      <w:r w:rsidR="00C84223" w:rsidRPr="00BA13B3">
        <w:rPr>
          <w:sz w:val="22"/>
        </w:rPr>
        <w:t xml:space="preserve"> </w:t>
      </w:r>
      <w:r w:rsidRPr="00BA13B3">
        <w:rPr>
          <w:sz w:val="22"/>
        </w:rPr>
        <w:t>University</w:t>
      </w:r>
      <w:r w:rsidR="00C84223" w:rsidRPr="00BA13B3">
        <w:rPr>
          <w:sz w:val="22"/>
        </w:rPr>
        <w:t xml:space="preserve"> </w:t>
      </w:r>
      <w:r w:rsidRPr="00BA13B3">
        <w:rPr>
          <w:sz w:val="22"/>
        </w:rPr>
        <w:t>Society</w:t>
      </w:r>
      <w:r w:rsidR="00C84223" w:rsidRPr="00BA13B3">
        <w:rPr>
          <w:sz w:val="22"/>
        </w:rPr>
        <w:t xml:space="preserve"> </w:t>
      </w:r>
      <w:r w:rsidRPr="00BA13B3">
        <w:rPr>
          <w:sz w:val="22"/>
        </w:rPr>
        <w:t>of</w:t>
      </w:r>
      <w:r w:rsidR="00C84223" w:rsidRPr="00BA13B3">
        <w:rPr>
          <w:sz w:val="22"/>
        </w:rPr>
        <w:t xml:space="preserve"> </w:t>
      </w:r>
      <w:r w:rsidRPr="00BA13B3">
        <w:rPr>
          <w:sz w:val="22"/>
        </w:rPr>
        <w:t>Fellows</w:t>
      </w:r>
      <w:r w:rsidR="00C84223" w:rsidRPr="00BA13B3">
        <w:rPr>
          <w:sz w:val="22"/>
        </w:rPr>
        <w:t xml:space="preserve"> </w:t>
      </w:r>
      <w:r w:rsidRPr="00BA13B3">
        <w:rPr>
          <w:sz w:val="22"/>
        </w:rPr>
        <w:t>in</w:t>
      </w:r>
      <w:r w:rsidR="00C84223" w:rsidRPr="00BA13B3">
        <w:rPr>
          <w:sz w:val="22"/>
        </w:rPr>
        <w:t xml:space="preserve"> </w:t>
      </w:r>
      <w:r w:rsidRPr="00BA13B3">
        <w:rPr>
          <w:sz w:val="22"/>
        </w:rPr>
        <w:t>the</w:t>
      </w:r>
      <w:r w:rsidR="00C84223" w:rsidRPr="00BA13B3">
        <w:rPr>
          <w:sz w:val="22"/>
        </w:rPr>
        <w:t xml:space="preserve"> </w:t>
      </w:r>
      <w:r w:rsidRPr="00BA13B3">
        <w:rPr>
          <w:sz w:val="22"/>
        </w:rPr>
        <w:t>Humanities</w:t>
      </w:r>
      <w:bookmarkEnd w:id="654"/>
      <w:bookmarkEnd w:id="655"/>
    </w:p>
    <w:p w14:paraId="3C138F4B" w14:textId="6E05216C" w:rsidR="00197D6D" w:rsidRPr="00BA13B3" w:rsidRDefault="00500A88" w:rsidP="00C84223">
      <w:pPr>
        <w:rPr>
          <w:color w:val="000000" w:themeColor="text1"/>
          <w:sz w:val="22"/>
          <w:szCs w:val="22"/>
        </w:rPr>
      </w:pPr>
      <w:r w:rsidRPr="00BA13B3">
        <w:rPr>
          <w:color w:val="000000" w:themeColor="text1"/>
          <w:sz w:val="22"/>
          <w:szCs w:val="22"/>
        </w:rPr>
        <w:t>This</w:t>
      </w:r>
      <w:r w:rsidR="00C84223" w:rsidRPr="00BA13B3">
        <w:rPr>
          <w:color w:val="000000" w:themeColor="text1"/>
          <w:sz w:val="22"/>
          <w:szCs w:val="22"/>
        </w:rPr>
        <w:t xml:space="preserve"> </w:t>
      </w:r>
      <w:r w:rsidR="00197D6D" w:rsidRPr="00BA13B3">
        <w:rPr>
          <w:color w:val="000000" w:themeColor="text1"/>
          <w:sz w:val="22"/>
          <w:szCs w:val="22"/>
        </w:rPr>
        <w:t>one-year</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00197D6D" w:rsidRPr="00BA13B3">
        <w:rPr>
          <w:color w:val="000000" w:themeColor="text1"/>
          <w:sz w:val="22"/>
          <w:szCs w:val="22"/>
        </w:rPr>
        <w:t>fellowship</w:t>
      </w:r>
      <w:r w:rsidR="00C84223" w:rsidRPr="00BA13B3">
        <w:rPr>
          <w:color w:val="000000" w:themeColor="text1"/>
          <w:sz w:val="22"/>
          <w:szCs w:val="22"/>
        </w:rPr>
        <w:t xml:space="preserve"> </w:t>
      </w:r>
      <w:r w:rsidR="00197D6D" w:rsidRPr="00BA13B3">
        <w:rPr>
          <w:color w:val="000000" w:themeColor="text1"/>
          <w:sz w:val="22"/>
          <w:szCs w:val="22"/>
        </w:rPr>
        <w:t>(with</w:t>
      </w:r>
      <w:r w:rsidR="00C84223" w:rsidRPr="00BA13B3">
        <w:rPr>
          <w:color w:val="000000" w:themeColor="text1"/>
          <w:sz w:val="22"/>
          <w:szCs w:val="22"/>
        </w:rPr>
        <w:t xml:space="preserve"> </w:t>
      </w:r>
      <w:r w:rsidR="00197D6D" w:rsidRPr="00BA13B3">
        <w:rPr>
          <w:color w:val="000000" w:themeColor="text1"/>
          <w:sz w:val="22"/>
          <w:szCs w:val="22"/>
        </w:rPr>
        <w:t>the</w:t>
      </w:r>
      <w:r w:rsidR="00C84223" w:rsidRPr="00BA13B3">
        <w:rPr>
          <w:color w:val="000000" w:themeColor="text1"/>
          <w:sz w:val="22"/>
          <w:szCs w:val="22"/>
        </w:rPr>
        <w:t xml:space="preserve"> </w:t>
      </w:r>
      <w:r w:rsidR="00197D6D" w:rsidRPr="00BA13B3">
        <w:rPr>
          <w:color w:val="000000" w:themeColor="text1"/>
          <w:sz w:val="22"/>
          <w:szCs w:val="22"/>
        </w:rPr>
        <w:t>possibility</w:t>
      </w:r>
      <w:r w:rsidR="00C84223" w:rsidRPr="00BA13B3">
        <w:rPr>
          <w:color w:val="000000" w:themeColor="text1"/>
          <w:sz w:val="22"/>
          <w:szCs w:val="22"/>
        </w:rPr>
        <w:t xml:space="preserve"> </w:t>
      </w:r>
      <w:r w:rsidR="00197D6D" w:rsidRPr="00BA13B3">
        <w:rPr>
          <w:color w:val="000000" w:themeColor="text1"/>
          <w:sz w:val="22"/>
          <w:szCs w:val="22"/>
        </w:rPr>
        <w:t>of</w:t>
      </w:r>
      <w:r w:rsidR="00C84223" w:rsidRPr="00BA13B3">
        <w:rPr>
          <w:color w:val="000000" w:themeColor="text1"/>
          <w:sz w:val="22"/>
          <w:szCs w:val="22"/>
        </w:rPr>
        <w:t xml:space="preserve"> </w:t>
      </w:r>
      <w:r w:rsidR="00197D6D" w:rsidRPr="00BA13B3">
        <w:rPr>
          <w:color w:val="000000" w:themeColor="text1"/>
          <w:sz w:val="22"/>
          <w:szCs w:val="22"/>
        </w:rPr>
        <w:t>renewal</w:t>
      </w:r>
      <w:r w:rsidR="00C84223" w:rsidRPr="00BA13B3">
        <w:rPr>
          <w:color w:val="000000" w:themeColor="text1"/>
          <w:sz w:val="22"/>
          <w:szCs w:val="22"/>
        </w:rPr>
        <w:t xml:space="preserve"> </w:t>
      </w:r>
      <w:r w:rsidR="00F2547C" w:rsidRPr="00BA13B3">
        <w:rPr>
          <w:color w:val="000000" w:themeColor="text1"/>
          <w:sz w:val="22"/>
          <w:szCs w:val="22"/>
        </w:rPr>
        <w:t>for</w:t>
      </w:r>
      <w:r w:rsidR="00C84223" w:rsidRPr="00BA13B3">
        <w:rPr>
          <w:color w:val="000000" w:themeColor="text1"/>
          <w:sz w:val="22"/>
          <w:szCs w:val="22"/>
        </w:rPr>
        <w:t xml:space="preserve"> </w:t>
      </w:r>
      <w:r w:rsidR="00F2547C" w:rsidRPr="00BA13B3">
        <w:rPr>
          <w:color w:val="000000" w:themeColor="text1"/>
          <w:sz w:val="22"/>
          <w:szCs w:val="22"/>
        </w:rPr>
        <w:t>second</w:t>
      </w:r>
      <w:r w:rsidR="00C84223" w:rsidRPr="00BA13B3">
        <w:rPr>
          <w:color w:val="000000" w:themeColor="text1"/>
          <w:sz w:val="22"/>
          <w:szCs w:val="22"/>
        </w:rPr>
        <w:t xml:space="preserve"> </w:t>
      </w:r>
      <w:r w:rsidR="00F2547C" w:rsidRPr="00BA13B3">
        <w:rPr>
          <w:color w:val="000000" w:themeColor="text1"/>
          <w:sz w:val="22"/>
          <w:szCs w:val="22"/>
        </w:rPr>
        <w:t>and</w:t>
      </w:r>
      <w:r w:rsidR="00C84223" w:rsidRPr="00BA13B3">
        <w:rPr>
          <w:color w:val="000000" w:themeColor="text1"/>
          <w:sz w:val="22"/>
          <w:szCs w:val="22"/>
        </w:rPr>
        <w:t xml:space="preserve"> </w:t>
      </w:r>
      <w:r w:rsidR="00F2547C" w:rsidRPr="00BA13B3">
        <w:rPr>
          <w:color w:val="000000" w:themeColor="text1"/>
          <w:sz w:val="22"/>
          <w:szCs w:val="22"/>
        </w:rPr>
        <w:t>third</w:t>
      </w:r>
      <w:r w:rsidR="00C84223" w:rsidRPr="00BA13B3">
        <w:rPr>
          <w:color w:val="000000" w:themeColor="text1"/>
          <w:sz w:val="22"/>
          <w:szCs w:val="22"/>
        </w:rPr>
        <w:t xml:space="preserve"> </w:t>
      </w:r>
      <w:r w:rsidR="00F2547C" w:rsidRPr="00BA13B3">
        <w:rPr>
          <w:color w:val="000000" w:themeColor="text1"/>
          <w:sz w:val="22"/>
          <w:szCs w:val="22"/>
        </w:rPr>
        <w:t>years</w:t>
      </w:r>
      <w:r w:rsidRPr="00BA13B3">
        <w:rPr>
          <w:color w:val="000000" w:themeColor="text1"/>
          <w:sz w:val="22"/>
          <w:szCs w:val="22"/>
        </w:rPr>
        <w:t>)</w:t>
      </w:r>
      <w:r w:rsidR="00C84223" w:rsidRPr="00BA13B3">
        <w:rPr>
          <w:color w:val="000000" w:themeColor="text1"/>
          <w:sz w:val="22"/>
          <w:szCs w:val="22"/>
        </w:rPr>
        <w:t xml:space="preserve"> </w:t>
      </w:r>
      <w:r w:rsidR="00197D6D" w:rsidRPr="00BA13B3">
        <w:rPr>
          <w:color w:val="000000" w:themeColor="text1"/>
          <w:sz w:val="22"/>
          <w:szCs w:val="22"/>
        </w:rPr>
        <w:t>supports</w:t>
      </w:r>
      <w:r w:rsidR="00C84223" w:rsidRPr="00BA13B3">
        <w:rPr>
          <w:color w:val="000000" w:themeColor="text1"/>
          <w:sz w:val="22"/>
          <w:szCs w:val="22"/>
        </w:rPr>
        <w:t xml:space="preserve"> </w:t>
      </w:r>
      <w:r w:rsidR="00197D6D"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00197D6D" w:rsidRPr="00BA13B3">
        <w:rPr>
          <w:color w:val="000000" w:themeColor="text1"/>
          <w:sz w:val="22"/>
          <w:szCs w:val="22"/>
        </w:rPr>
        <w:t>complete</w:t>
      </w:r>
      <w:r w:rsidRPr="00BA13B3">
        <w:rPr>
          <w:color w:val="000000" w:themeColor="text1"/>
          <w:sz w:val="22"/>
          <w:szCs w:val="22"/>
        </w:rPr>
        <w:t>d</w:t>
      </w:r>
      <w:r w:rsidR="00C84223" w:rsidRPr="00BA13B3">
        <w:rPr>
          <w:color w:val="000000" w:themeColor="text1"/>
          <w:sz w:val="22"/>
          <w:szCs w:val="22"/>
        </w:rPr>
        <w:t xml:space="preserve"> </w:t>
      </w:r>
      <w:r w:rsidR="00197D6D" w:rsidRPr="00BA13B3">
        <w:rPr>
          <w:color w:val="000000" w:themeColor="text1"/>
          <w:sz w:val="22"/>
          <w:szCs w:val="22"/>
        </w:rPr>
        <w:t>their</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00197D6D" w:rsidRPr="00BA13B3">
        <w:rPr>
          <w:color w:val="000000" w:themeColor="text1"/>
          <w:sz w:val="22"/>
          <w:szCs w:val="22"/>
        </w:rPr>
        <w:t>in</w:t>
      </w:r>
      <w:r w:rsidR="00C84223" w:rsidRPr="00BA13B3">
        <w:rPr>
          <w:color w:val="000000" w:themeColor="text1"/>
          <w:sz w:val="22"/>
          <w:szCs w:val="22"/>
        </w:rPr>
        <w:t xml:space="preserve"> </w:t>
      </w:r>
      <w:r w:rsidR="00197D6D" w:rsidRPr="00BA13B3">
        <w:rPr>
          <w:color w:val="000000" w:themeColor="text1"/>
          <w:sz w:val="22"/>
          <w:szCs w:val="22"/>
        </w:rPr>
        <w:t>the</w:t>
      </w:r>
      <w:r w:rsidR="00C84223" w:rsidRPr="00BA13B3">
        <w:rPr>
          <w:color w:val="000000" w:themeColor="text1"/>
          <w:sz w:val="22"/>
          <w:szCs w:val="22"/>
        </w:rPr>
        <w:t xml:space="preserve"> </w:t>
      </w:r>
      <w:r w:rsidR="00197D6D" w:rsidRPr="00BA13B3">
        <w:rPr>
          <w:color w:val="000000" w:themeColor="text1"/>
          <w:sz w:val="22"/>
          <w:szCs w:val="22"/>
        </w:rPr>
        <w:t>humanities</w:t>
      </w:r>
      <w:r w:rsidR="00C84223" w:rsidRPr="00BA13B3">
        <w:rPr>
          <w:color w:val="000000" w:themeColor="text1"/>
          <w:sz w:val="22"/>
          <w:szCs w:val="22"/>
        </w:rPr>
        <w:t xml:space="preserve"> </w:t>
      </w:r>
      <w:r w:rsidRPr="00BA13B3">
        <w:rPr>
          <w:color w:val="000000" w:themeColor="text1"/>
          <w:sz w:val="22"/>
          <w:szCs w:val="22"/>
        </w:rPr>
        <w:t>recently.</w:t>
      </w:r>
      <w:r w:rsidR="00C84223" w:rsidRPr="00BA13B3">
        <w:rPr>
          <w:color w:val="000000" w:themeColor="text1"/>
          <w:sz w:val="22"/>
          <w:szCs w:val="22"/>
        </w:rPr>
        <w:t xml:space="preserve"> </w:t>
      </w:r>
      <w:r w:rsidR="00197D6D" w:rsidRPr="00BA13B3">
        <w:rPr>
          <w:color w:val="000000" w:themeColor="text1"/>
          <w:sz w:val="22"/>
          <w:szCs w:val="22"/>
        </w:rPr>
        <w:t>During</w:t>
      </w:r>
      <w:r w:rsidR="00C84223" w:rsidRPr="00BA13B3">
        <w:rPr>
          <w:color w:val="000000" w:themeColor="text1"/>
          <w:sz w:val="22"/>
          <w:szCs w:val="22"/>
        </w:rPr>
        <w:t xml:space="preserve"> </w:t>
      </w:r>
      <w:r w:rsidR="00197D6D" w:rsidRPr="00BA13B3">
        <w:rPr>
          <w:color w:val="000000" w:themeColor="text1"/>
          <w:sz w:val="22"/>
          <w:szCs w:val="22"/>
        </w:rPr>
        <w:t>the</w:t>
      </w:r>
      <w:r w:rsidR="00C84223" w:rsidRPr="00BA13B3">
        <w:rPr>
          <w:color w:val="000000" w:themeColor="text1"/>
          <w:sz w:val="22"/>
          <w:szCs w:val="22"/>
        </w:rPr>
        <w:t xml:space="preserve"> </w:t>
      </w:r>
      <w:r w:rsidR="00197D6D" w:rsidRPr="00BA13B3">
        <w:rPr>
          <w:color w:val="000000" w:themeColor="text1"/>
          <w:sz w:val="22"/>
          <w:szCs w:val="22"/>
        </w:rPr>
        <w:t>first</w:t>
      </w:r>
      <w:r w:rsidR="00C84223" w:rsidRPr="00BA13B3">
        <w:rPr>
          <w:color w:val="000000" w:themeColor="text1"/>
          <w:sz w:val="22"/>
          <w:szCs w:val="22"/>
        </w:rPr>
        <w:t xml:space="preserve"> </w:t>
      </w:r>
      <w:r w:rsidR="00197D6D" w:rsidRPr="00BA13B3">
        <w:rPr>
          <w:color w:val="000000" w:themeColor="text1"/>
          <w:sz w:val="22"/>
          <w:szCs w:val="22"/>
        </w:rPr>
        <w:t>year</w:t>
      </w:r>
      <w:r w:rsidR="00062CBC" w:rsidRPr="00BA13B3">
        <w:rPr>
          <w:color w:val="000000" w:themeColor="text1"/>
          <w:sz w:val="22"/>
          <w:szCs w:val="22"/>
        </w:rPr>
        <w:t>,</w:t>
      </w:r>
      <w:r w:rsidR="00C84223" w:rsidRPr="00BA13B3">
        <w:rPr>
          <w:color w:val="000000" w:themeColor="text1"/>
          <w:sz w:val="22"/>
          <w:szCs w:val="22"/>
        </w:rPr>
        <w:t xml:space="preserve"> </w:t>
      </w:r>
      <w:r w:rsidR="00197D6D" w:rsidRPr="00BA13B3">
        <w:rPr>
          <w:color w:val="000000" w:themeColor="text1"/>
          <w:sz w:val="22"/>
          <w:szCs w:val="22"/>
        </w:rPr>
        <w:t>fellow</w:t>
      </w:r>
      <w:r w:rsidR="00C84223" w:rsidRPr="00BA13B3">
        <w:rPr>
          <w:color w:val="000000" w:themeColor="text1"/>
          <w:sz w:val="22"/>
          <w:szCs w:val="22"/>
        </w:rPr>
        <w:t xml:space="preserve"> </w:t>
      </w:r>
      <w:r w:rsidR="00197D6D" w:rsidRPr="00BA13B3">
        <w:rPr>
          <w:color w:val="000000" w:themeColor="text1"/>
          <w:sz w:val="22"/>
          <w:szCs w:val="22"/>
        </w:rPr>
        <w:t>teaches</w:t>
      </w:r>
      <w:r w:rsidR="00C84223" w:rsidRPr="00BA13B3">
        <w:rPr>
          <w:color w:val="000000" w:themeColor="text1"/>
          <w:sz w:val="22"/>
          <w:szCs w:val="22"/>
        </w:rPr>
        <w:t xml:space="preserve"> </w:t>
      </w:r>
      <w:r w:rsidR="00197D6D" w:rsidRPr="00BA13B3">
        <w:rPr>
          <w:color w:val="000000" w:themeColor="text1"/>
          <w:sz w:val="22"/>
          <w:szCs w:val="22"/>
        </w:rPr>
        <w:t>one</w:t>
      </w:r>
      <w:r w:rsidR="00C84223" w:rsidRPr="00BA13B3">
        <w:rPr>
          <w:color w:val="000000" w:themeColor="text1"/>
          <w:sz w:val="22"/>
          <w:szCs w:val="22"/>
        </w:rPr>
        <w:t xml:space="preserve"> </w:t>
      </w:r>
      <w:r w:rsidR="00197D6D" w:rsidRPr="00BA13B3">
        <w:rPr>
          <w:color w:val="000000" w:themeColor="text1"/>
          <w:sz w:val="22"/>
          <w:szCs w:val="22"/>
        </w:rPr>
        <w:t>course</w:t>
      </w:r>
      <w:r w:rsidR="00C84223" w:rsidRPr="00BA13B3">
        <w:rPr>
          <w:color w:val="000000" w:themeColor="text1"/>
          <w:sz w:val="22"/>
          <w:szCs w:val="22"/>
        </w:rPr>
        <w:t xml:space="preserve"> </w:t>
      </w:r>
      <w:r w:rsidR="00197D6D" w:rsidRPr="00BA13B3">
        <w:rPr>
          <w:color w:val="000000" w:themeColor="text1"/>
          <w:sz w:val="22"/>
          <w:szCs w:val="22"/>
        </w:rPr>
        <w:t>per</w:t>
      </w:r>
      <w:r w:rsidR="00C84223" w:rsidRPr="00BA13B3">
        <w:rPr>
          <w:color w:val="000000" w:themeColor="text1"/>
          <w:sz w:val="22"/>
          <w:szCs w:val="22"/>
        </w:rPr>
        <w:t xml:space="preserve"> </w:t>
      </w:r>
      <w:r w:rsidR="00197D6D" w:rsidRPr="00BA13B3">
        <w:rPr>
          <w:color w:val="000000" w:themeColor="text1"/>
          <w:sz w:val="22"/>
          <w:szCs w:val="22"/>
        </w:rPr>
        <w:t>semester,</w:t>
      </w:r>
      <w:r w:rsidR="00C84223" w:rsidRPr="00BA13B3">
        <w:rPr>
          <w:color w:val="000000" w:themeColor="text1"/>
          <w:sz w:val="22"/>
          <w:szCs w:val="22"/>
        </w:rPr>
        <w:t xml:space="preserve"> </w:t>
      </w:r>
      <w:r w:rsidR="00197D6D" w:rsidRPr="00BA13B3">
        <w:rPr>
          <w:color w:val="000000" w:themeColor="text1"/>
          <w:sz w:val="22"/>
          <w:szCs w:val="22"/>
        </w:rPr>
        <w:t>which</w:t>
      </w:r>
      <w:r w:rsidR="00C84223" w:rsidRPr="00BA13B3">
        <w:rPr>
          <w:color w:val="000000" w:themeColor="text1"/>
          <w:sz w:val="22"/>
          <w:szCs w:val="22"/>
        </w:rPr>
        <w:t xml:space="preserve"> </w:t>
      </w:r>
      <w:r w:rsidR="00197D6D" w:rsidRPr="00BA13B3">
        <w:rPr>
          <w:color w:val="000000" w:themeColor="text1"/>
          <w:sz w:val="22"/>
          <w:szCs w:val="22"/>
        </w:rPr>
        <w:t>is</w:t>
      </w:r>
      <w:r w:rsidR="00C84223" w:rsidRPr="00BA13B3">
        <w:rPr>
          <w:color w:val="000000" w:themeColor="text1"/>
          <w:sz w:val="22"/>
          <w:szCs w:val="22"/>
        </w:rPr>
        <w:t xml:space="preserve"> </w:t>
      </w:r>
      <w:r w:rsidR="00197D6D" w:rsidRPr="00BA13B3">
        <w:rPr>
          <w:color w:val="000000" w:themeColor="text1"/>
          <w:sz w:val="22"/>
          <w:szCs w:val="22"/>
        </w:rPr>
        <w:t>reduced</w:t>
      </w:r>
      <w:r w:rsidR="00C84223" w:rsidRPr="00BA13B3">
        <w:rPr>
          <w:color w:val="000000" w:themeColor="text1"/>
          <w:sz w:val="22"/>
          <w:szCs w:val="22"/>
        </w:rPr>
        <w:t xml:space="preserve"> </w:t>
      </w:r>
      <w:r w:rsidR="00197D6D" w:rsidRPr="00BA13B3">
        <w:rPr>
          <w:color w:val="000000" w:themeColor="text1"/>
          <w:sz w:val="22"/>
          <w:szCs w:val="22"/>
        </w:rPr>
        <w:t>to</w:t>
      </w:r>
      <w:r w:rsidR="00C84223" w:rsidRPr="00BA13B3">
        <w:rPr>
          <w:color w:val="000000" w:themeColor="text1"/>
          <w:sz w:val="22"/>
          <w:szCs w:val="22"/>
        </w:rPr>
        <w:t xml:space="preserve"> </w:t>
      </w:r>
      <w:r w:rsidR="00197D6D" w:rsidRPr="00BA13B3">
        <w:rPr>
          <w:color w:val="000000" w:themeColor="text1"/>
          <w:sz w:val="22"/>
          <w:szCs w:val="22"/>
        </w:rPr>
        <w:t>one</w:t>
      </w:r>
      <w:r w:rsidR="00C84223" w:rsidRPr="00BA13B3">
        <w:rPr>
          <w:color w:val="000000" w:themeColor="text1"/>
          <w:sz w:val="22"/>
          <w:szCs w:val="22"/>
        </w:rPr>
        <w:t xml:space="preserve"> </w:t>
      </w:r>
      <w:r w:rsidR="00197D6D" w:rsidRPr="00BA13B3">
        <w:rPr>
          <w:color w:val="000000" w:themeColor="text1"/>
          <w:sz w:val="22"/>
          <w:szCs w:val="22"/>
        </w:rPr>
        <w:t>course</w:t>
      </w:r>
      <w:r w:rsidR="00C84223" w:rsidRPr="00BA13B3">
        <w:rPr>
          <w:color w:val="000000" w:themeColor="text1"/>
          <w:sz w:val="22"/>
          <w:szCs w:val="22"/>
        </w:rPr>
        <w:t xml:space="preserve"> </w:t>
      </w:r>
      <w:r w:rsidR="00197D6D" w:rsidRPr="00BA13B3">
        <w:rPr>
          <w:color w:val="000000" w:themeColor="text1"/>
          <w:sz w:val="22"/>
          <w:szCs w:val="22"/>
        </w:rPr>
        <w:t>per</w:t>
      </w:r>
      <w:r w:rsidR="00C84223" w:rsidRPr="00BA13B3">
        <w:rPr>
          <w:color w:val="000000" w:themeColor="text1"/>
          <w:sz w:val="22"/>
          <w:szCs w:val="22"/>
        </w:rPr>
        <w:t xml:space="preserve"> </w:t>
      </w:r>
      <w:r w:rsidR="00197D6D" w:rsidRPr="00BA13B3">
        <w:rPr>
          <w:color w:val="000000" w:themeColor="text1"/>
          <w:sz w:val="22"/>
          <w:szCs w:val="22"/>
        </w:rPr>
        <w:t>year</w:t>
      </w:r>
      <w:r w:rsidR="00C84223" w:rsidRPr="00BA13B3">
        <w:rPr>
          <w:color w:val="000000" w:themeColor="text1"/>
          <w:sz w:val="22"/>
          <w:szCs w:val="22"/>
        </w:rPr>
        <w:t xml:space="preserve"> </w:t>
      </w:r>
      <w:r w:rsidR="00197D6D" w:rsidRPr="00BA13B3">
        <w:rPr>
          <w:color w:val="000000" w:themeColor="text1"/>
          <w:sz w:val="22"/>
          <w:szCs w:val="22"/>
        </w:rPr>
        <w:t>for</w:t>
      </w:r>
      <w:r w:rsidR="00C84223" w:rsidRPr="00BA13B3">
        <w:rPr>
          <w:color w:val="000000" w:themeColor="text1"/>
          <w:sz w:val="22"/>
          <w:szCs w:val="22"/>
        </w:rPr>
        <w:t xml:space="preserve"> </w:t>
      </w:r>
      <w:r w:rsidR="00197D6D" w:rsidRPr="00BA13B3">
        <w:rPr>
          <w:color w:val="000000" w:themeColor="text1"/>
          <w:sz w:val="22"/>
          <w:szCs w:val="22"/>
        </w:rPr>
        <w:t>the</w:t>
      </w:r>
      <w:r w:rsidR="00C84223" w:rsidRPr="00BA13B3">
        <w:rPr>
          <w:color w:val="000000" w:themeColor="text1"/>
          <w:sz w:val="22"/>
          <w:szCs w:val="22"/>
        </w:rPr>
        <w:t xml:space="preserve"> </w:t>
      </w:r>
      <w:r w:rsidR="00197D6D" w:rsidRPr="00BA13B3">
        <w:rPr>
          <w:color w:val="000000" w:themeColor="text1"/>
          <w:sz w:val="22"/>
          <w:szCs w:val="22"/>
        </w:rPr>
        <w:t>second</w:t>
      </w:r>
      <w:r w:rsidR="00C84223" w:rsidRPr="00BA13B3">
        <w:rPr>
          <w:color w:val="000000" w:themeColor="text1"/>
          <w:sz w:val="22"/>
          <w:szCs w:val="22"/>
        </w:rPr>
        <w:t xml:space="preserve"> </w:t>
      </w:r>
      <w:r w:rsidR="00197D6D"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third</w:t>
      </w:r>
      <w:r w:rsidR="00C84223" w:rsidRPr="00BA13B3">
        <w:rPr>
          <w:color w:val="000000" w:themeColor="text1"/>
          <w:sz w:val="22"/>
          <w:szCs w:val="22"/>
        </w:rPr>
        <w:t xml:space="preserve"> </w:t>
      </w:r>
      <w:r w:rsidR="00062CBC"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addition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teaching</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duties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include</w:t>
      </w:r>
      <w:r w:rsidR="00C84223" w:rsidRPr="00BA13B3">
        <w:rPr>
          <w:color w:val="000000" w:themeColor="text1"/>
          <w:sz w:val="22"/>
          <w:szCs w:val="22"/>
        </w:rPr>
        <w:t xml:space="preserve"> </w:t>
      </w:r>
      <w:r w:rsidRPr="00BA13B3">
        <w:rPr>
          <w:color w:val="000000" w:themeColor="text1"/>
          <w:sz w:val="22"/>
          <w:szCs w:val="22"/>
        </w:rPr>
        <w:t>planning</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weekly</w:t>
      </w:r>
      <w:r w:rsidR="00C84223" w:rsidRPr="00BA13B3">
        <w:rPr>
          <w:color w:val="000000" w:themeColor="text1"/>
          <w:sz w:val="22"/>
          <w:szCs w:val="22"/>
        </w:rPr>
        <w:t xml:space="preserve"> </w:t>
      </w:r>
      <w:r w:rsidRPr="00BA13B3">
        <w:rPr>
          <w:color w:val="000000" w:themeColor="text1"/>
          <w:sz w:val="22"/>
          <w:szCs w:val="22"/>
        </w:rPr>
        <w:t>Thursday</w:t>
      </w:r>
      <w:r w:rsidR="00C84223" w:rsidRPr="00BA13B3">
        <w:rPr>
          <w:color w:val="000000" w:themeColor="text1"/>
          <w:sz w:val="22"/>
          <w:szCs w:val="22"/>
        </w:rPr>
        <w:t xml:space="preserve"> </w:t>
      </w:r>
      <w:r w:rsidRPr="00BA13B3">
        <w:rPr>
          <w:color w:val="000000" w:themeColor="text1"/>
          <w:sz w:val="22"/>
          <w:szCs w:val="22"/>
        </w:rPr>
        <w:t>Lecture</w:t>
      </w:r>
      <w:r w:rsidR="00C84223" w:rsidRPr="00BA13B3">
        <w:rPr>
          <w:color w:val="000000" w:themeColor="text1"/>
          <w:sz w:val="22"/>
          <w:szCs w:val="22"/>
        </w:rPr>
        <w:t xml:space="preserve"> </w:t>
      </w:r>
      <w:r w:rsidRPr="00BA13B3">
        <w:rPr>
          <w:color w:val="000000" w:themeColor="text1"/>
          <w:sz w:val="22"/>
          <w:szCs w:val="22"/>
        </w:rPr>
        <w:t>Series,</w:t>
      </w:r>
      <w:r w:rsidR="00C84223" w:rsidRPr="00BA13B3">
        <w:rPr>
          <w:color w:val="000000" w:themeColor="text1"/>
          <w:sz w:val="22"/>
          <w:szCs w:val="22"/>
        </w:rPr>
        <w:t xml:space="preserve"> </w:t>
      </w:r>
      <w:r w:rsidRPr="00BA13B3">
        <w:rPr>
          <w:color w:val="000000" w:themeColor="text1"/>
          <w:sz w:val="22"/>
          <w:szCs w:val="22"/>
        </w:rPr>
        <w:t>which</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open</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attendance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members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community,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participation</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intellectual</w:t>
      </w:r>
      <w:r w:rsidR="00C84223" w:rsidRPr="00BA13B3">
        <w:rPr>
          <w:color w:val="000000" w:themeColor="text1"/>
          <w:sz w:val="22"/>
          <w:szCs w:val="22"/>
        </w:rPr>
        <w:t xml:space="preserve"> </w:t>
      </w:r>
      <w:r w:rsidRPr="00BA13B3">
        <w:rPr>
          <w:color w:val="000000" w:themeColor="text1"/>
          <w:sz w:val="22"/>
          <w:szCs w:val="22"/>
        </w:rPr>
        <w:t>life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Society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department</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which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affiliated.</w:t>
      </w:r>
      <w:r w:rsidR="00C84223" w:rsidRPr="00BA13B3">
        <w:rPr>
          <w:color w:val="000000" w:themeColor="text1"/>
          <w:sz w:val="22"/>
          <w:szCs w:val="22"/>
        </w:rPr>
        <w:t xml:space="preserve"> </w:t>
      </w:r>
      <w:r w:rsidR="00D4082B" w:rsidRPr="00BA13B3">
        <w:rPr>
          <w:bCs/>
          <w:color w:val="000000" w:themeColor="text1"/>
          <w:sz w:val="22"/>
          <w:szCs w:val="22"/>
        </w:rPr>
        <w:t>Amount:</w:t>
      </w:r>
      <w:r w:rsidR="00C84223" w:rsidRPr="00BA13B3">
        <w:rPr>
          <w:bCs/>
          <w:color w:val="000000" w:themeColor="text1"/>
          <w:sz w:val="22"/>
          <w:szCs w:val="22"/>
        </w:rPr>
        <w:t xml:space="preserve"> </w:t>
      </w:r>
      <w:r w:rsidR="009A7BEB" w:rsidRPr="00BA13B3">
        <w:rPr>
          <w:color w:val="000000" w:themeColor="text1"/>
          <w:sz w:val="22"/>
          <w:szCs w:val="22"/>
        </w:rPr>
        <w:t>$</w:t>
      </w:r>
      <w:r w:rsidR="00DF58AE">
        <w:rPr>
          <w:color w:val="000000" w:themeColor="text1"/>
          <w:sz w:val="22"/>
          <w:szCs w:val="22"/>
        </w:rPr>
        <w:t>78,00</w:t>
      </w:r>
      <w:r w:rsidR="00197D6D" w:rsidRPr="00BA13B3">
        <w:rPr>
          <w:color w:val="000000" w:themeColor="text1"/>
          <w:sz w:val="22"/>
          <w:szCs w:val="22"/>
        </w:rPr>
        <w:t>0</w:t>
      </w:r>
      <w:r w:rsidR="00D4082B" w:rsidRPr="00BA13B3">
        <w:rPr>
          <w:color w:val="000000" w:themeColor="text1"/>
          <w:sz w:val="22"/>
          <w:szCs w:val="22"/>
        </w:rPr>
        <w:t>/year</w:t>
      </w:r>
      <w:r w:rsidR="009A7BEB" w:rsidRPr="00BA13B3">
        <w:rPr>
          <w:color w:val="000000" w:themeColor="text1"/>
          <w:sz w:val="22"/>
          <w:szCs w:val="22"/>
        </w:rPr>
        <w:t>,</w:t>
      </w:r>
      <w:r w:rsidR="00C84223" w:rsidRPr="00BA13B3">
        <w:rPr>
          <w:color w:val="000000" w:themeColor="text1"/>
          <w:sz w:val="22"/>
          <w:szCs w:val="22"/>
        </w:rPr>
        <w:t xml:space="preserve"> </w:t>
      </w:r>
      <w:r w:rsidR="009A7BEB" w:rsidRPr="00BA13B3">
        <w:rPr>
          <w:color w:val="000000" w:themeColor="text1"/>
          <w:sz w:val="22"/>
          <w:szCs w:val="22"/>
        </w:rPr>
        <w:t>research</w:t>
      </w:r>
      <w:r w:rsidR="00C84223" w:rsidRPr="00BA13B3">
        <w:rPr>
          <w:color w:val="000000" w:themeColor="text1"/>
          <w:sz w:val="22"/>
          <w:szCs w:val="22"/>
        </w:rPr>
        <w:t xml:space="preserve"> </w:t>
      </w:r>
      <w:r w:rsidR="009A7BEB" w:rsidRPr="00BA13B3">
        <w:rPr>
          <w:color w:val="000000" w:themeColor="text1"/>
          <w:sz w:val="22"/>
          <w:szCs w:val="22"/>
        </w:rPr>
        <w:t>allowance</w:t>
      </w:r>
      <w:r w:rsidR="00C84223" w:rsidRPr="00BA13B3">
        <w:rPr>
          <w:color w:val="000000" w:themeColor="text1"/>
          <w:sz w:val="22"/>
          <w:szCs w:val="22"/>
        </w:rPr>
        <w:t xml:space="preserve"> </w:t>
      </w:r>
      <w:r w:rsidR="009A7BEB" w:rsidRPr="00BA13B3">
        <w:rPr>
          <w:color w:val="000000" w:themeColor="text1"/>
          <w:sz w:val="22"/>
          <w:szCs w:val="22"/>
        </w:rPr>
        <w:t>$7,</w:t>
      </w:r>
      <w:r w:rsidR="00DF58AE">
        <w:rPr>
          <w:color w:val="000000" w:themeColor="text1"/>
          <w:sz w:val="22"/>
          <w:szCs w:val="22"/>
        </w:rPr>
        <w:t>5</w:t>
      </w:r>
      <w:r w:rsidR="00197D6D" w:rsidRPr="00BA13B3">
        <w:rPr>
          <w:color w:val="000000" w:themeColor="text1"/>
          <w:sz w:val="22"/>
          <w:szCs w:val="22"/>
        </w:rPr>
        <w:t>00</w:t>
      </w:r>
      <w:r w:rsidR="009A7BEB" w:rsidRPr="00BA13B3">
        <w:rPr>
          <w:color w:val="000000" w:themeColor="text1"/>
          <w:sz w:val="22"/>
          <w:szCs w:val="22"/>
        </w:rPr>
        <w:t>/year,</w:t>
      </w:r>
      <w:r w:rsidR="00C84223" w:rsidRPr="00BA13B3">
        <w:rPr>
          <w:color w:val="000000" w:themeColor="text1"/>
          <w:sz w:val="22"/>
          <w:szCs w:val="22"/>
        </w:rPr>
        <w:t xml:space="preserve"> </w:t>
      </w:r>
      <w:r w:rsidR="009A7BEB" w:rsidRPr="00BA13B3">
        <w:rPr>
          <w:color w:val="000000" w:themeColor="text1"/>
          <w:sz w:val="22"/>
          <w:szCs w:val="22"/>
        </w:rPr>
        <w:t>medical</w:t>
      </w:r>
      <w:r w:rsidR="00C84223" w:rsidRPr="00BA13B3">
        <w:rPr>
          <w:color w:val="000000" w:themeColor="text1"/>
          <w:sz w:val="22"/>
          <w:szCs w:val="22"/>
        </w:rPr>
        <w:t xml:space="preserve"> </w:t>
      </w:r>
      <w:r w:rsidR="009A7BEB" w:rsidRPr="00BA13B3">
        <w:rPr>
          <w:color w:val="000000" w:themeColor="text1"/>
          <w:sz w:val="22"/>
          <w:szCs w:val="22"/>
        </w:rPr>
        <w:t>benefits.</w:t>
      </w:r>
      <w:r w:rsidR="00C84223" w:rsidRPr="00BA13B3">
        <w:rPr>
          <w:color w:val="000000" w:themeColor="text1"/>
          <w:sz w:val="22"/>
          <w:szCs w:val="22"/>
        </w:rPr>
        <w:t xml:space="preserve"> </w:t>
      </w:r>
    </w:p>
    <w:p w14:paraId="556CF9AD" w14:textId="240131FB" w:rsidR="00197D6D" w:rsidRPr="00BA13B3" w:rsidRDefault="00197D6D" w:rsidP="00C84223">
      <w:pPr>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46" w:history="1">
        <w:r w:rsidRPr="00BA13B3">
          <w:rPr>
            <w:rStyle w:val="Hyperlink"/>
            <w:szCs w:val="22"/>
          </w:rPr>
          <w:t>http://societyoffellows.columbia.edu/fellowship/</w:t>
        </w:r>
      </w:hyperlink>
      <w:r w:rsidR="00C84223" w:rsidRPr="00BA13B3">
        <w:rPr>
          <w:color w:val="000000" w:themeColor="text1"/>
          <w:sz w:val="22"/>
          <w:szCs w:val="22"/>
        </w:rPr>
        <w:t xml:space="preserve"> </w:t>
      </w:r>
    </w:p>
    <w:p w14:paraId="3CFD6B04" w14:textId="2327799F" w:rsidR="00197D6D" w:rsidRDefault="00197D6D"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9A7BEB" w:rsidRPr="00BA13B3">
        <w:rPr>
          <w:b/>
          <w:color w:val="000000" w:themeColor="text1"/>
          <w:sz w:val="22"/>
          <w:szCs w:val="22"/>
        </w:rPr>
        <w:t>October</w:t>
      </w:r>
      <w:r w:rsidR="00C84223" w:rsidRPr="00BA13B3">
        <w:rPr>
          <w:b/>
          <w:color w:val="000000" w:themeColor="text1"/>
          <w:sz w:val="22"/>
          <w:szCs w:val="22"/>
        </w:rPr>
        <w:t xml:space="preserve"> </w:t>
      </w:r>
      <w:r w:rsidR="00DF58AE">
        <w:rPr>
          <w:b/>
          <w:color w:val="000000" w:themeColor="text1"/>
          <w:sz w:val="22"/>
          <w:szCs w:val="22"/>
        </w:rPr>
        <w:t>2</w:t>
      </w:r>
    </w:p>
    <w:p w14:paraId="6A2DB104" w14:textId="77777777" w:rsidR="00DF58AE" w:rsidRPr="00BA13B3" w:rsidRDefault="00DF58AE" w:rsidP="00C84223">
      <w:pPr>
        <w:rPr>
          <w:color w:val="000000" w:themeColor="text1"/>
          <w:sz w:val="22"/>
          <w:szCs w:val="22"/>
        </w:rPr>
      </w:pPr>
    </w:p>
    <w:p w14:paraId="7AFE26B5" w14:textId="013F0DCB" w:rsidR="0020525D" w:rsidRPr="00BA13B3" w:rsidRDefault="0020525D" w:rsidP="00C84223">
      <w:pPr>
        <w:pStyle w:val="Heading2"/>
        <w:rPr>
          <w:sz w:val="22"/>
        </w:rPr>
      </w:pPr>
      <w:bookmarkStart w:id="656" w:name="_Toc453584524"/>
      <w:bookmarkStart w:id="657" w:name="_Toc175570162"/>
      <w:r w:rsidRPr="00BA13B3">
        <w:rPr>
          <w:sz w:val="22"/>
        </w:rPr>
        <w:t>Clements</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Southwest</w:t>
      </w:r>
      <w:r w:rsidR="00C84223" w:rsidRPr="00BA13B3">
        <w:rPr>
          <w:sz w:val="22"/>
        </w:rPr>
        <w:t xml:space="preserve"> </w:t>
      </w:r>
      <w:r w:rsidRPr="00BA13B3">
        <w:rPr>
          <w:sz w:val="22"/>
        </w:rPr>
        <w:t>Studies</w:t>
      </w:r>
      <w:r w:rsidR="00C84223" w:rsidRPr="00BA13B3">
        <w:rPr>
          <w:sz w:val="22"/>
        </w:rPr>
        <w:t xml:space="preserve"> </w:t>
      </w:r>
      <w:r w:rsidR="00194726" w:rsidRPr="00BA13B3">
        <w:rPr>
          <w:sz w:val="22"/>
        </w:rPr>
        <w:t>Research</w:t>
      </w:r>
      <w:r w:rsidR="00C84223" w:rsidRPr="00BA13B3">
        <w:rPr>
          <w:sz w:val="22"/>
        </w:rPr>
        <w:t xml:space="preserve"> </w:t>
      </w:r>
      <w:r w:rsidR="00194726" w:rsidRPr="00BA13B3">
        <w:rPr>
          <w:sz w:val="22"/>
        </w:rPr>
        <w:t>Fellowships</w:t>
      </w:r>
      <w:r w:rsidR="00C84223" w:rsidRPr="00BA13B3">
        <w:rPr>
          <w:sz w:val="22"/>
        </w:rPr>
        <w:t xml:space="preserve"> </w:t>
      </w:r>
      <w:r w:rsidRPr="00BA13B3">
        <w:rPr>
          <w:sz w:val="22"/>
        </w:rPr>
        <w:t>(Southern</w:t>
      </w:r>
      <w:r w:rsidR="00C84223" w:rsidRPr="00BA13B3">
        <w:rPr>
          <w:sz w:val="22"/>
        </w:rPr>
        <w:t xml:space="preserve"> </w:t>
      </w:r>
      <w:r w:rsidRPr="00BA13B3">
        <w:rPr>
          <w:sz w:val="22"/>
        </w:rPr>
        <w:t>Methodist</w:t>
      </w:r>
      <w:r w:rsidR="00C84223" w:rsidRPr="00BA13B3">
        <w:rPr>
          <w:sz w:val="22"/>
        </w:rPr>
        <w:t xml:space="preserve"> </w:t>
      </w:r>
      <w:r w:rsidRPr="00BA13B3">
        <w:rPr>
          <w:sz w:val="22"/>
        </w:rPr>
        <w:t>University)</w:t>
      </w:r>
      <w:bookmarkEnd w:id="656"/>
      <w:bookmarkEnd w:id="657"/>
    </w:p>
    <w:p w14:paraId="031FDAC7" w14:textId="05EBCC6D" w:rsidR="0020525D" w:rsidRPr="00BA13B3" w:rsidRDefault="00BF7376" w:rsidP="00C84223">
      <w:pPr>
        <w:rPr>
          <w:color w:val="000000" w:themeColor="text1"/>
          <w:sz w:val="22"/>
          <w:szCs w:val="22"/>
          <w:u w:color="000000"/>
          <w:lang w:bidi="x-none"/>
        </w:rPr>
      </w:pPr>
      <w:r w:rsidRPr="00BA13B3">
        <w:rPr>
          <w:color w:val="000000" w:themeColor="text1"/>
          <w:sz w:val="22"/>
          <w:szCs w:val="22"/>
        </w:rPr>
        <w:t>F</w:t>
      </w:r>
      <w:r w:rsidR="00B3542A" w:rsidRPr="00BA13B3">
        <w:rPr>
          <w:color w:val="000000" w:themeColor="text1"/>
          <w:sz w:val="22"/>
          <w:szCs w:val="22"/>
        </w:rPr>
        <w:t>ellowships</w:t>
      </w:r>
      <w:r w:rsidR="00C84223" w:rsidRPr="00BA13B3">
        <w:rPr>
          <w:color w:val="000000" w:themeColor="text1"/>
          <w:sz w:val="22"/>
          <w:szCs w:val="22"/>
        </w:rPr>
        <w:t xml:space="preserve"> </w:t>
      </w:r>
      <w:r w:rsidR="00B3542A" w:rsidRPr="00BA13B3">
        <w:rPr>
          <w:color w:val="000000" w:themeColor="text1"/>
          <w:sz w:val="22"/>
          <w:szCs w:val="22"/>
        </w:rPr>
        <w:t>are</w:t>
      </w:r>
      <w:r w:rsidR="00C84223" w:rsidRPr="00BA13B3">
        <w:rPr>
          <w:color w:val="000000" w:themeColor="text1"/>
          <w:sz w:val="22"/>
          <w:szCs w:val="22"/>
        </w:rPr>
        <w:t xml:space="preserve"> </w:t>
      </w:r>
      <w:r w:rsidR="00B3542A" w:rsidRPr="00BA13B3">
        <w:rPr>
          <w:color w:val="000000" w:themeColor="text1"/>
          <w:sz w:val="22"/>
          <w:szCs w:val="22"/>
        </w:rPr>
        <w:t>available</w:t>
      </w:r>
      <w:r w:rsidR="00C84223" w:rsidRPr="00BA13B3">
        <w:rPr>
          <w:color w:val="000000" w:themeColor="text1"/>
          <w:sz w:val="22"/>
          <w:szCs w:val="22"/>
        </w:rPr>
        <w:t xml:space="preserve"> </w:t>
      </w:r>
      <w:r w:rsidR="00B3542A" w:rsidRPr="00BA13B3">
        <w:rPr>
          <w:color w:val="000000" w:themeColor="text1"/>
          <w:sz w:val="22"/>
          <w:szCs w:val="22"/>
        </w:rPr>
        <w:t>to</w:t>
      </w:r>
      <w:r w:rsidR="00C84223" w:rsidRPr="00BA13B3">
        <w:rPr>
          <w:color w:val="000000" w:themeColor="text1"/>
          <w:sz w:val="22"/>
          <w:szCs w:val="22"/>
        </w:rPr>
        <w:t xml:space="preserve"> </w:t>
      </w:r>
      <w:r w:rsidR="00B3542A" w:rsidRPr="00BA13B3">
        <w:rPr>
          <w:color w:val="000000" w:themeColor="text1"/>
          <w:sz w:val="22"/>
          <w:szCs w:val="22"/>
        </w:rPr>
        <w:t>ju</w:t>
      </w:r>
      <w:r w:rsidR="00874370" w:rsidRPr="00BA13B3">
        <w:rPr>
          <w:color w:val="000000" w:themeColor="text1"/>
          <w:sz w:val="22"/>
          <w:szCs w:val="22"/>
        </w:rPr>
        <w:t>nior</w:t>
      </w:r>
      <w:r w:rsidR="00C84223" w:rsidRPr="00BA13B3">
        <w:rPr>
          <w:color w:val="000000" w:themeColor="text1"/>
          <w:sz w:val="22"/>
          <w:szCs w:val="22"/>
        </w:rPr>
        <w:t xml:space="preserve"> </w:t>
      </w:r>
      <w:r w:rsidR="00874370" w:rsidRPr="00BA13B3">
        <w:rPr>
          <w:color w:val="000000" w:themeColor="text1"/>
          <w:sz w:val="22"/>
          <w:szCs w:val="22"/>
        </w:rPr>
        <w:t>or</w:t>
      </w:r>
      <w:r w:rsidR="00C84223" w:rsidRPr="00BA13B3">
        <w:rPr>
          <w:color w:val="000000" w:themeColor="text1"/>
          <w:sz w:val="22"/>
          <w:szCs w:val="22"/>
        </w:rPr>
        <w:t xml:space="preserve"> </w:t>
      </w:r>
      <w:r w:rsidR="00874370" w:rsidRPr="00BA13B3">
        <w:rPr>
          <w:color w:val="000000" w:themeColor="text1"/>
          <w:sz w:val="22"/>
          <w:szCs w:val="22"/>
        </w:rPr>
        <w:t>senior</w:t>
      </w:r>
      <w:r w:rsidR="00C84223" w:rsidRPr="00BA13B3">
        <w:rPr>
          <w:color w:val="000000" w:themeColor="text1"/>
          <w:sz w:val="22"/>
          <w:szCs w:val="22"/>
        </w:rPr>
        <w:t xml:space="preserve"> </w:t>
      </w:r>
      <w:r w:rsidR="00874370" w:rsidRPr="00BA13B3">
        <w:rPr>
          <w:color w:val="000000" w:themeColor="text1"/>
          <w:sz w:val="22"/>
          <w:szCs w:val="22"/>
        </w:rPr>
        <w:t>scholars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bring</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their</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book-length</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manuscripts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completion.</w:t>
      </w:r>
      <w:r w:rsidR="00C84223" w:rsidRPr="00BA13B3">
        <w:rPr>
          <w:color w:val="000000" w:themeColor="text1"/>
          <w:sz w:val="22"/>
          <w:szCs w:val="22"/>
          <w:u w:color="000000"/>
          <w:lang w:bidi="x-none"/>
        </w:rPr>
        <w:t xml:space="preserve"> </w:t>
      </w:r>
      <w:r w:rsidR="00AA4791" w:rsidRPr="00BA13B3">
        <w:rPr>
          <w:color w:val="000000" w:themeColor="text1"/>
          <w:sz w:val="22"/>
          <w:szCs w:val="22"/>
          <w:u w:color="000000"/>
          <w:lang w:bidi="x-none"/>
        </w:rPr>
        <w:t>I</w:t>
      </w:r>
      <w:r w:rsidR="00874370" w:rsidRPr="00BA13B3">
        <w:rPr>
          <w:color w:val="000000" w:themeColor="text1"/>
          <w:sz w:val="22"/>
          <w:szCs w:val="22"/>
          <w:u w:color="000000"/>
          <w:lang w:bidi="x-none"/>
        </w:rPr>
        <w:t>ndividuals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any</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field</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humanities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or</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social</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sciences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doing</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research</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on</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Texas,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American</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Southwest</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or</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U.S.-Mexico</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borderlands</w:t>
      </w:r>
      <w:r w:rsidR="00AA4791" w:rsidRPr="00BA13B3">
        <w:rPr>
          <w:color w:val="000000" w:themeColor="text1"/>
          <w:sz w:val="22"/>
          <w:szCs w:val="22"/>
          <w:u w:color="000000"/>
          <w:lang w:bidi="x-none"/>
        </w:rPr>
        <w:t xml:space="preserve"> may apply</w:t>
      </w:r>
      <w:r w:rsidR="00874370" w:rsidRPr="00BA13B3">
        <w:rPr>
          <w:color w:val="000000" w:themeColor="text1"/>
          <w:sz w:val="22"/>
          <w:szCs w:val="22"/>
          <w:u w:color="000000"/>
          <w:lang w:bidi="x-none"/>
        </w:rPr>
        <w:t>.</w:t>
      </w:r>
      <w:r w:rsidR="00C84223" w:rsidRPr="00BA13B3">
        <w:rPr>
          <w:color w:val="000000" w:themeColor="text1"/>
          <w:sz w:val="22"/>
          <w:szCs w:val="22"/>
          <w:u w:color="000000"/>
          <w:lang w:bidi="x-none"/>
        </w:rPr>
        <w:t xml:space="preserve"> </w:t>
      </w:r>
      <w:r w:rsidR="00AA4791" w:rsidRPr="00BA13B3">
        <w:rPr>
          <w:color w:val="000000" w:themeColor="text1"/>
          <w:sz w:val="22"/>
          <w:szCs w:val="22"/>
          <w:u w:color="000000"/>
          <w:lang w:bidi="x-none"/>
        </w:rPr>
        <w:t>B</w:t>
      </w:r>
      <w:r w:rsidR="00874370" w:rsidRPr="00BA13B3">
        <w:rPr>
          <w:color w:val="000000" w:themeColor="text1"/>
          <w:sz w:val="22"/>
          <w:szCs w:val="22"/>
          <w:u w:color="000000"/>
          <w:lang w:bidi="x-none"/>
        </w:rPr>
        <w:t>ecause</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of</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specific</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terms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of</w:t>
      </w:r>
      <w:r w:rsidR="00C84223" w:rsidRPr="00BA13B3">
        <w:rPr>
          <w:color w:val="000000" w:themeColor="text1"/>
          <w:sz w:val="22"/>
          <w:szCs w:val="22"/>
          <w:u w:color="000000"/>
          <w:lang w:bidi="x-none"/>
        </w:rPr>
        <w:t xml:space="preserve"> </w:t>
      </w:r>
      <w:r w:rsidR="00AA4791" w:rsidRPr="00BA13B3">
        <w:rPr>
          <w:color w:val="000000" w:themeColor="text1"/>
          <w:sz w:val="22"/>
          <w:szCs w:val="22"/>
          <w:u w:color="000000"/>
          <w:lang w:bidi="x-none"/>
        </w:rPr>
        <w:t xml:space="preserve">the </w:t>
      </w:r>
      <w:r w:rsidR="00874370" w:rsidRPr="00BA13B3">
        <w:rPr>
          <w:color w:val="000000" w:themeColor="text1"/>
          <w:sz w:val="22"/>
          <w:szCs w:val="22"/>
          <w:u w:color="000000"/>
          <w:lang w:bidi="x-none"/>
        </w:rPr>
        <w:t>endowment,</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projects</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focused</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primarily</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on</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California</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after</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1848</w:t>
      </w:r>
      <w:r w:rsidR="00AA4791" w:rsidRPr="00BA13B3">
        <w:rPr>
          <w:color w:val="000000" w:themeColor="text1"/>
          <w:sz w:val="22"/>
          <w:szCs w:val="22"/>
          <w:u w:color="000000"/>
          <w:lang w:bidi="x-none"/>
        </w:rPr>
        <w:t xml:space="preserve"> are </w:t>
      </w:r>
      <w:proofErr w:type="gramStart"/>
      <w:r w:rsidR="00AA4791" w:rsidRPr="00BA13B3">
        <w:rPr>
          <w:color w:val="000000" w:themeColor="text1"/>
          <w:sz w:val="22"/>
          <w:szCs w:val="22"/>
          <w:u w:color="000000"/>
          <w:lang w:bidi="x-none"/>
        </w:rPr>
        <w:t>ineligible</w:t>
      </w:r>
      <w:proofErr w:type="gramEnd"/>
      <w:r w:rsidR="00AA4791" w:rsidRPr="00BA13B3">
        <w:rPr>
          <w:color w:val="000000" w:themeColor="text1"/>
          <w:sz w:val="22"/>
          <w:szCs w:val="22"/>
          <w:u w:color="000000"/>
          <w:lang w:bidi="x-none"/>
        </w:rPr>
        <w:t xml:space="preserve"> but projects focused on</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California</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prior</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U.S.-Mexican</w:t>
      </w:r>
      <w:r w:rsidR="00C84223" w:rsidRPr="00BA13B3">
        <w:rPr>
          <w:color w:val="000000" w:themeColor="text1"/>
          <w:sz w:val="22"/>
          <w:szCs w:val="22"/>
          <w:u w:color="000000"/>
          <w:lang w:bidi="x-none"/>
        </w:rPr>
        <w:t xml:space="preserve"> </w:t>
      </w:r>
      <w:r w:rsidR="00874370" w:rsidRPr="00BA13B3">
        <w:rPr>
          <w:color w:val="000000" w:themeColor="text1"/>
          <w:sz w:val="22"/>
          <w:szCs w:val="22"/>
          <w:u w:color="000000"/>
          <w:lang w:bidi="x-none"/>
        </w:rPr>
        <w:t>War</w:t>
      </w:r>
      <w:r w:rsidR="00AA4791" w:rsidRPr="00BA13B3">
        <w:rPr>
          <w:color w:val="000000" w:themeColor="text1"/>
          <w:sz w:val="22"/>
          <w:szCs w:val="22"/>
          <w:u w:color="000000"/>
          <w:lang w:bidi="x-none"/>
        </w:rPr>
        <w:t xml:space="preserve"> are eligible.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Fellows</w:t>
      </w:r>
      <w:r w:rsidR="00C84223" w:rsidRPr="00BA13B3">
        <w:rPr>
          <w:color w:val="000000" w:themeColor="text1"/>
          <w:sz w:val="22"/>
          <w:szCs w:val="22"/>
          <w:u w:color="000000"/>
          <w:lang w:bidi="x-none"/>
        </w:rPr>
        <w:t xml:space="preserve"> </w:t>
      </w:r>
      <w:r w:rsidR="00AA4791" w:rsidRPr="00BA13B3">
        <w:rPr>
          <w:color w:val="000000" w:themeColor="text1"/>
          <w:sz w:val="22"/>
          <w:szCs w:val="22"/>
          <w:u w:color="000000"/>
          <w:lang w:bidi="x-none"/>
        </w:rPr>
        <w:t>must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spend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academic</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year</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Dallas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and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participate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Clements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Center</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activities.</w:t>
      </w:r>
      <w:r w:rsidR="00C84223" w:rsidRPr="00BA13B3">
        <w:rPr>
          <w:color w:val="000000" w:themeColor="text1"/>
          <w:sz w:val="22"/>
          <w:szCs w:val="22"/>
          <w:u w:color="000000"/>
          <w:lang w:bidi="x-none"/>
        </w:rPr>
        <w:t xml:space="preserve"> </w:t>
      </w:r>
      <w:r w:rsidR="009A5C4E" w:rsidRPr="00BA13B3">
        <w:rPr>
          <w:bCs/>
          <w:color w:val="000000" w:themeColor="text1"/>
          <w:sz w:val="22"/>
          <w:szCs w:val="22"/>
          <w:lang w:bidi="en-US"/>
        </w:rPr>
        <w:t>Amount:</w:t>
      </w:r>
      <w:r w:rsidR="00C84223" w:rsidRPr="00BA13B3">
        <w:rPr>
          <w:bCs/>
          <w:color w:val="000000" w:themeColor="text1"/>
          <w:sz w:val="22"/>
          <w:szCs w:val="22"/>
          <w:lang w:bidi="en-US"/>
        </w:rPr>
        <w:t xml:space="preserve"> </w:t>
      </w:r>
      <w:r w:rsidR="00AA4791" w:rsidRPr="00BA13B3">
        <w:rPr>
          <w:color w:val="000000" w:themeColor="text1"/>
          <w:sz w:val="22"/>
          <w:szCs w:val="22"/>
          <w:lang w:bidi="en-US"/>
        </w:rPr>
        <w:t>$</w:t>
      </w:r>
      <w:r w:rsidR="00062CBC" w:rsidRPr="00BA13B3">
        <w:rPr>
          <w:color w:val="000000" w:themeColor="text1"/>
          <w:sz w:val="22"/>
          <w:szCs w:val="22"/>
          <w:lang w:bidi="en-US"/>
        </w:rPr>
        <w:t>50</w:t>
      </w:r>
      <w:r w:rsidR="00AA4791" w:rsidRPr="00BA13B3">
        <w:rPr>
          <w:color w:val="000000" w:themeColor="text1"/>
          <w:sz w:val="22"/>
          <w:szCs w:val="22"/>
          <w:lang w:bidi="en-US"/>
        </w:rPr>
        <w:t>,000 f</w:t>
      </w:r>
      <w:r w:rsidR="0020525D" w:rsidRPr="00BA13B3">
        <w:rPr>
          <w:color w:val="000000" w:themeColor="text1"/>
          <w:sz w:val="22"/>
          <w:szCs w:val="22"/>
          <w:lang w:bidi="en-US"/>
        </w:rPr>
        <w:t>ull-year</w:t>
      </w:r>
      <w:r w:rsidR="00C84223" w:rsidRPr="00BA13B3">
        <w:rPr>
          <w:color w:val="000000" w:themeColor="text1"/>
          <w:sz w:val="22"/>
          <w:szCs w:val="22"/>
          <w:lang w:bidi="en-US"/>
        </w:rPr>
        <w:t xml:space="preserve"> </w:t>
      </w:r>
      <w:r w:rsidR="0020525D" w:rsidRPr="00BA13B3">
        <w:rPr>
          <w:color w:val="000000" w:themeColor="text1"/>
          <w:sz w:val="22"/>
          <w:szCs w:val="22"/>
          <w:lang w:bidi="en-US"/>
        </w:rPr>
        <w:t>stipend</w:t>
      </w:r>
      <w:r w:rsidR="00AA4791" w:rsidRPr="00BA13B3">
        <w:rPr>
          <w:color w:val="000000" w:themeColor="text1"/>
          <w:sz w:val="22"/>
          <w:szCs w:val="22"/>
          <w:lang w:bidi="en-US"/>
        </w:rPr>
        <w:t xml:space="preserve"> plus benefits, a travel allowance, a publication subvention, and</w:t>
      </w:r>
      <w:r w:rsidR="00C84223" w:rsidRPr="00BA13B3">
        <w:rPr>
          <w:color w:val="000000" w:themeColor="text1"/>
          <w:sz w:val="22"/>
          <w:szCs w:val="22"/>
          <w:lang w:bidi="en-US"/>
        </w:rPr>
        <w:t xml:space="preserve"> </w:t>
      </w:r>
      <w:r w:rsidR="0020525D" w:rsidRPr="00BA13B3">
        <w:rPr>
          <w:color w:val="000000" w:themeColor="text1"/>
          <w:sz w:val="22"/>
          <w:szCs w:val="22"/>
          <w:lang w:bidi="en-US"/>
        </w:rPr>
        <w:t>$3,000</w:t>
      </w:r>
      <w:r w:rsidR="00C84223" w:rsidRPr="00BA13B3">
        <w:rPr>
          <w:color w:val="000000" w:themeColor="text1"/>
          <w:sz w:val="22"/>
          <w:szCs w:val="22"/>
          <w:lang w:bidi="en-US"/>
        </w:rPr>
        <w:t xml:space="preserve"> </w:t>
      </w:r>
      <w:r w:rsidR="00AA4791" w:rsidRPr="00BA13B3">
        <w:rPr>
          <w:color w:val="000000" w:themeColor="text1"/>
          <w:sz w:val="22"/>
          <w:szCs w:val="22"/>
          <w:lang w:bidi="en-US"/>
        </w:rPr>
        <w:t xml:space="preserve">for </w:t>
      </w:r>
      <w:r w:rsidR="0020525D" w:rsidRPr="00BA13B3">
        <w:rPr>
          <w:color w:val="000000" w:themeColor="text1"/>
          <w:sz w:val="22"/>
          <w:szCs w:val="22"/>
          <w:lang w:bidi="en-US"/>
        </w:rPr>
        <w:t>re</w:t>
      </w:r>
      <w:r w:rsidR="009A5C4E" w:rsidRPr="00BA13B3">
        <w:rPr>
          <w:color w:val="000000" w:themeColor="text1"/>
          <w:sz w:val="22"/>
          <w:szCs w:val="22"/>
          <w:lang w:bidi="en-US"/>
        </w:rPr>
        <w:t>search</w:t>
      </w:r>
      <w:r w:rsidR="0020525D" w:rsidRPr="00BA13B3">
        <w:rPr>
          <w:color w:val="000000" w:themeColor="text1"/>
          <w:sz w:val="22"/>
          <w:szCs w:val="22"/>
          <w:lang w:bidi="en-US"/>
        </w:rPr>
        <w:t>.</w:t>
      </w:r>
      <w:r w:rsidR="00C84223" w:rsidRPr="00BA13B3">
        <w:rPr>
          <w:color w:val="000000" w:themeColor="text1"/>
          <w:sz w:val="22"/>
          <w:szCs w:val="22"/>
          <w:lang w:bidi="en-US"/>
        </w:rPr>
        <w:t xml:space="preserve"> </w:t>
      </w:r>
    </w:p>
    <w:p w14:paraId="7818C2DB" w14:textId="0E8CD0AE" w:rsidR="0020525D" w:rsidRPr="00BA13B3" w:rsidRDefault="0020525D" w:rsidP="00C84223">
      <w:pPr>
        <w:ind w:left="540" w:hanging="540"/>
        <w:outlineLvl w:val="0"/>
        <w:rPr>
          <w:color w:val="000000" w:themeColor="text1"/>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47" w:history="1">
        <w:r w:rsidRPr="00BA13B3">
          <w:rPr>
            <w:rStyle w:val="Hyperlink"/>
            <w:szCs w:val="22"/>
          </w:rPr>
          <w:t>http://www.smu.edu/Dedman/Academics/InstitutesCenters/swcenter/Fellowships</w:t>
        </w:r>
      </w:hyperlink>
    </w:p>
    <w:p w14:paraId="16999673" w14:textId="3DD7EE95" w:rsidR="0020525D" w:rsidRPr="00BA13B3" w:rsidRDefault="0020525D" w:rsidP="00C84223">
      <w:pPr>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January</w:t>
      </w:r>
      <w:r w:rsidR="00C84223" w:rsidRPr="00BA13B3">
        <w:rPr>
          <w:b/>
          <w:color w:val="000000" w:themeColor="text1"/>
          <w:sz w:val="22"/>
          <w:szCs w:val="22"/>
          <w:u w:color="000000"/>
        </w:rPr>
        <w:t xml:space="preserve"> </w:t>
      </w:r>
      <w:r w:rsidR="00062CBC" w:rsidRPr="00BA13B3">
        <w:rPr>
          <w:b/>
          <w:color w:val="000000" w:themeColor="text1"/>
          <w:sz w:val="22"/>
          <w:szCs w:val="22"/>
          <w:u w:color="000000"/>
        </w:rPr>
        <w:t>9</w:t>
      </w:r>
    </w:p>
    <w:p w14:paraId="559F40D1" w14:textId="77777777" w:rsidR="00197D6D" w:rsidRPr="00BA13B3" w:rsidRDefault="00197D6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5986646C" w14:textId="66C6A141" w:rsidR="00197D6D" w:rsidRPr="00BA13B3" w:rsidRDefault="00197D6D" w:rsidP="00C84223">
      <w:pPr>
        <w:pStyle w:val="Heading2"/>
        <w:rPr>
          <w:sz w:val="22"/>
        </w:rPr>
      </w:pPr>
      <w:bookmarkStart w:id="658" w:name="_Toc453584526"/>
      <w:bookmarkStart w:id="659" w:name="_Toc175570163"/>
      <w:r w:rsidRPr="00BA13B3">
        <w:rPr>
          <w:sz w:val="22"/>
        </w:rPr>
        <w:t>Cornell</w:t>
      </w:r>
      <w:r w:rsidR="00C84223" w:rsidRPr="00BA13B3">
        <w:rPr>
          <w:sz w:val="22"/>
        </w:rPr>
        <w:t xml:space="preserve"> </w:t>
      </w:r>
      <w:r w:rsidRPr="00BA13B3">
        <w:rPr>
          <w:sz w:val="22"/>
        </w:rPr>
        <w:t>Society</w:t>
      </w:r>
      <w:r w:rsidR="00C84223" w:rsidRPr="00BA13B3">
        <w:rPr>
          <w:sz w:val="22"/>
        </w:rPr>
        <w:t xml:space="preserve"> </w:t>
      </w:r>
      <w:r w:rsidRPr="00BA13B3">
        <w:rPr>
          <w:sz w:val="22"/>
        </w:rPr>
        <w:t>for</w:t>
      </w:r>
      <w:r w:rsidR="00C84223" w:rsidRPr="00BA13B3">
        <w:rPr>
          <w:sz w:val="22"/>
        </w:rPr>
        <w:t xml:space="preserve"> </w:t>
      </w:r>
      <w:r w:rsidRPr="00BA13B3">
        <w:rPr>
          <w:sz w:val="22"/>
        </w:rPr>
        <w:t>the</w:t>
      </w:r>
      <w:r w:rsidR="00C84223" w:rsidRPr="00BA13B3">
        <w:rPr>
          <w:sz w:val="22"/>
        </w:rPr>
        <w:t xml:space="preserve"> </w:t>
      </w:r>
      <w:r w:rsidRPr="00BA13B3">
        <w:rPr>
          <w:sz w:val="22"/>
        </w:rPr>
        <w:t>Humanities</w:t>
      </w:r>
      <w:r w:rsidR="00C84223" w:rsidRPr="00BA13B3">
        <w:rPr>
          <w:sz w:val="22"/>
        </w:rPr>
        <w:t xml:space="preserve"> </w:t>
      </w:r>
      <w:r w:rsidRPr="00BA13B3">
        <w:rPr>
          <w:sz w:val="22"/>
        </w:rPr>
        <w:t>(Cornell</w:t>
      </w:r>
      <w:r w:rsidR="00C84223" w:rsidRPr="00BA13B3">
        <w:rPr>
          <w:sz w:val="22"/>
        </w:rPr>
        <w:t xml:space="preserve"> </w:t>
      </w:r>
      <w:r w:rsidRPr="00BA13B3">
        <w:rPr>
          <w:sz w:val="22"/>
        </w:rPr>
        <w:t>University)</w:t>
      </w:r>
      <w:r w:rsidR="00C84223" w:rsidRPr="00BA13B3">
        <w:rPr>
          <w:sz w:val="22"/>
        </w:rPr>
        <w:t xml:space="preserve"> </w:t>
      </w:r>
      <w:r w:rsidRPr="00BA13B3">
        <w:rPr>
          <w:sz w:val="22"/>
        </w:rPr>
        <w:t>Mellon</w:t>
      </w:r>
      <w:r w:rsidR="00C84223" w:rsidRPr="00BA13B3">
        <w:rPr>
          <w:sz w:val="22"/>
        </w:rPr>
        <w:t xml:space="preserve"> </w:t>
      </w:r>
      <w:r w:rsidRPr="00BA13B3">
        <w:rPr>
          <w:sz w:val="22"/>
        </w:rPr>
        <w:t>Postdoctoral</w:t>
      </w:r>
      <w:r w:rsidR="00C84223" w:rsidRPr="00BA13B3">
        <w:rPr>
          <w:sz w:val="22"/>
        </w:rPr>
        <w:t xml:space="preserve"> </w:t>
      </w:r>
      <w:r w:rsidRPr="00BA13B3">
        <w:rPr>
          <w:sz w:val="22"/>
        </w:rPr>
        <w:t>Fellowship</w:t>
      </w:r>
      <w:bookmarkEnd w:id="658"/>
      <w:bookmarkEnd w:id="659"/>
    </w:p>
    <w:p w14:paraId="12663691" w14:textId="4B5E7D02" w:rsidR="000A501C" w:rsidRPr="00BA13B3" w:rsidRDefault="00197D6D" w:rsidP="00C84223">
      <w:pPr>
        <w:rPr>
          <w:color w:val="000000" w:themeColor="text1"/>
          <w:sz w:val="22"/>
          <w:szCs w:val="22"/>
          <w:u w:color="000000"/>
          <w:lang w:bidi="x-none"/>
        </w:rPr>
      </w:pPr>
      <w:r w:rsidRPr="00BA13B3">
        <w:rPr>
          <w:color w:val="000000" w:themeColor="text1"/>
          <w:sz w:val="22"/>
          <w:szCs w:val="22"/>
          <w:u w:color="000000"/>
          <w:lang w:bidi="x-none"/>
        </w:rPr>
        <w:t>This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Andrew</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W.</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Mellon</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Foundation-supported</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residential</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fellowship</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is</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for</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scholars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with</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recent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PhDs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humanities.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While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residence,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fellows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hold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department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affiliations,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have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limited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teaching</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duties,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and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do</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scholarly</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work.</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Check</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website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for</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current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area</w:t>
      </w:r>
      <w:r w:rsidR="004A49B4" w:rsidRPr="00BA13B3">
        <w:rPr>
          <w:color w:val="000000" w:themeColor="text1"/>
          <w:sz w:val="22"/>
          <w:szCs w:val="22"/>
          <w:u w:color="000000"/>
          <w:lang w:bidi="x-none"/>
        </w:rPr>
        <w:t>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of</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specialization.</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Amount:</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$5</w:t>
      </w:r>
      <w:r w:rsidR="00EF036B" w:rsidRPr="00BA13B3">
        <w:rPr>
          <w:color w:val="000000" w:themeColor="text1"/>
          <w:sz w:val="22"/>
          <w:szCs w:val="22"/>
          <w:u w:color="000000"/>
          <w:lang w:bidi="x-none"/>
        </w:rPr>
        <w:t>6</w:t>
      </w:r>
      <w:r w:rsidR="000A501C" w:rsidRPr="00BA13B3">
        <w:rPr>
          <w:color w:val="000000" w:themeColor="text1"/>
          <w:sz w:val="22"/>
          <w:szCs w:val="22"/>
          <w:u w:color="000000"/>
          <w:lang w:bidi="x-none"/>
        </w:rPr>
        <w:t>,000/year</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for</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two</w:t>
      </w:r>
      <w:r w:rsidR="00C84223" w:rsidRPr="00BA13B3">
        <w:rPr>
          <w:color w:val="000000" w:themeColor="text1"/>
          <w:sz w:val="22"/>
          <w:szCs w:val="22"/>
          <w:u w:color="000000"/>
          <w:lang w:bidi="x-none"/>
        </w:rPr>
        <w:t xml:space="preserve"> </w:t>
      </w:r>
      <w:r w:rsidR="000A501C" w:rsidRPr="00BA13B3">
        <w:rPr>
          <w:color w:val="000000" w:themeColor="text1"/>
          <w:sz w:val="22"/>
          <w:szCs w:val="22"/>
          <w:u w:color="000000"/>
          <w:lang w:bidi="x-none"/>
        </w:rPr>
        <w:t>years.</w:t>
      </w:r>
    </w:p>
    <w:p w14:paraId="554E1AC9" w14:textId="63F42586" w:rsidR="00EF036B" w:rsidRPr="00BA13B3" w:rsidRDefault="00197D6D" w:rsidP="00C84223">
      <w:pPr>
        <w:outlineLvl w:val="0"/>
        <w:rPr>
          <w:rStyle w:val="Hyperlink"/>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48" w:history="1">
        <w:r w:rsidR="00EF036B" w:rsidRPr="00BA13B3">
          <w:rPr>
            <w:rStyle w:val="Hyperlink"/>
            <w:szCs w:val="22"/>
          </w:rPr>
          <w:t>https://societyhumanities.as.cornell.edu/mellon-postdoctoral-fellowships</w:t>
        </w:r>
      </w:hyperlink>
    </w:p>
    <w:p w14:paraId="2796C9BB" w14:textId="6376880C" w:rsidR="00467723" w:rsidRPr="00BA13B3" w:rsidRDefault="00197D6D" w:rsidP="00C84223">
      <w:pPr>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November</w:t>
      </w:r>
      <w:r w:rsidR="00C84223" w:rsidRPr="00BA13B3">
        <w:rPr>
          <w:b/>
          <w:color w:val="000000" w:themeColor="text1"/>
          <w:sz w:val="22"/>
          <w:szCs w:val="22"/>
          <w:u w:color="000000"/>
        </w:rPr>
        <w:t xml:space="preserve"> </w:t>
      </w:r>
      <w:r w:rsidR="004A49B4" w:rsidRPr="00BA13B3">
        <w:rPr>
          <w:b/>
          <w:color w:val="000000" w:themeColor="text1"/>
          <w:sz w:val="22"/>
          <w:szCs w:val="22"/>
          <w:u w:color="000000"/>
        </w:rPr>
        <w:t>1</w:t>
      </w:r>
      <w:bookmarkStart w:id="660" w:name="_Toc239821522"/>
      <w:bookmarkStart w:id="661" w:name="_Toc240514113"/>
      <w:bookmarkStart w:id="662" w:name="_Toc453584530"/>
      <w:r w:rsidR="00EF036B" w:rsidRPr="00BA13B3">
        <w:rPr>
          <w:b/>
          <w:color w:val="000000" w:themeColor="text1"/>
          <w:sz w:val="22"/>
          <w:szCs w:val="22"/>
          <w:u w:color="000000"/>
        </w:rPr>
        <w:t>5</w:t>
      </w:r>
    </w:p>
    <w:p w14:paraId="26CEEE19" w14:textId="77777777" w:rsidR="00785C7B" w:rsidRPr="00BA13B3" w:rsidRDefault="00785C7B" w:rsidP="00C84223">
      <w:pPr>
        <w:pStyle w:val="Heading3"/>
        <w:ind w:left="0"/>
        <w:rPr>
          <w:b w:val="0"/>
          <w:bCs/>
          <w:i w:val="0"/>
          <w:iCs/>
          <w:color w:val="000000" w:themeColor="text1"/>
          <w:sz w:val="22"/>
          <w:szCs w:val="22"/>
        </w:rPr>
      </w:pPr>
      <w:bookmarkStart w:id="663" w:name="_Toc239821523"/>
      <w:bookmarkStart w:id="664" w:name="_Toc240514114"/>
      <w:bookmarkStart w:id="665" w:name="_Toc453584531"/>
      <w:bookmarkEnd w:id="660"/>
      <w:bookmarkEnd w:id="661"/>
      <w:bookmarkEnd w:id="662"/>
    </w:p>
    <w:p w14:paraId="67E03E79" w14:textId="77777777" w:rsidR="00C84223" w:rsidRPr="00BA13B3" w:rsidRDefault="00467723" w:rsidP="00C84223">
      <w:pPr>
        <w:pStyle w:val="Heading2"/>
        <w:rPr>
          <w:sz w:val="22"/>
        </w:rPr>
      </w:pPr>
      <w:bookmarkStart w:id="666" w:name="_Toc175570164"/>
      <w:r w:rsidRPr="00BA13B3">
        <w:rPr>
          <w:sz w:val="22"/>
        </w:rPr>
        <w:lastRenderedPageBreak/>
        <w:t>Max</w:t>
      </w:r>
      <w:r w:rsidR="00C84223" w:rsidRPr="00BA13B3">
        <w:rPr>
          <w:sz w:val="22"/>
        </w:rPr>
        <w:t xml:space="preserve"> </w:t>
      </w:r>
      <w:r w:rsidRPr="00BA13B3">
        <w:rPr>
          <w:sz w:val="22"/>
        </w:rPr>
        <w:t>Weber</w:t>
      </w:r>
      <w:r w:rsidR="00C84223" w:rsidRPr="00BA13B3">
        <w:rPr>
          <w:sz w:val="22"/>
        </w:rPr>
        <w:t xml:space="preserve"> </w:t>
      </w:r>
      <w:r w:rsidRPr="00BA13B3">
        <w:rPr>
          <w:sz w:val="22"/>
        </w:rPr>
        <w:t>Fellowships</w:t>
      </w:r>
      <w:bookmarkEnd w:id="663"/>
      <w:bookmarkEnd w:id="664"/>
      <w:bookmarkEnd w:id="665"/>
      <w:bookmarkEnd w:id="666"/>
    </w:p>
    <w:p w14:paraId="11270DB8" w14:textId="13801D2A" w:rsidR="00C84223" w:rsidRPr="00BA13B3" w:rsidRDefault="00467723"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Max</w:t>
      </w:r>
      <w:r w:rsidR="00C84223" w:rsidRPr="00BA13B3">
        <w:rPr>
          <w:color w:val="000000" w:themeColor="text1"/>
          <w:sz w:val="22"/>
          <w:szCs w:val="22"/>
        </w:rPr>
        <w:t xml:space="preserve"> </w:t>
      </w:r>
      <w:r w:rsidRPr="00BA13B3">
        <w:rPr>
          <w:color w:val="000000" w:themeColor="text1"/>
          <w:sz w:val="22"/>
          <w:szCs w:val="22"/>
        </w:rPr>
        <w:t>Weber</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1-</w:t>
      </w:r>
      <w:r w:rsidR="00AD7F03" w:rsidRPr="00BA13B3">
        <w:rPr>
          <w:color w:val="000000" w:themeColor="text1"/>
          <w:sz w:val="22"/>
          <w:szCs w:val="22"/>
        </w:rPr>
        <w:t>3-year</w:t>
      </w:r>
      <w:r w:rsidR="00C84223" w:rsidRPr="00BA13B3">
        <w:rPr>
          <w:color w:val="000000" w:themeColor="text1"/>
          <w:sz w:val="22"/>
          <w:szCs w:val="22"/>
        </w:rPr>
        <w:t xml:space="preserve"> </w:t>
      </w:r>
      <w:r w:rsidR="00AD7F03" w:rsidRPr="00BA13B3">
        <w:rPr>
          <w:color w:val="000000" w:themeColor="text1"/>
          <w:sz w:val="22"/>
          <w:szCs w:val="22"/>
        </w:rPr>
        <w:t>fellowships</w:t>
      </w:r>
      <w:r w:rsidR="00C84223" w:rsidRPr="00BA13B3">
        <w:rPr>
          <w:color w:val="000000" w:themeColor="text1"/>
          <w:sz w:val="22"/>
          <w:szCs w:val="22"/>
        </w:rPr>
        <w:t xml:space="preserve"> </w:t>
      </w:r>
      <w:r w:rsidR="00AD7F03" w:rsidRPr="00BA13B3">
        <w:rPr>
          <w:color w:val="000000" w:themeColor="text1"/>
          <w:sz w:val="22"/>
          <w:szCs w:val="22"/>
        </w:rPr>
        <w:t>in</w:t>
      </w:r>
      <w:r w:rsidR="00C84223" w:rsidRPr="00BA13B3">
        <w:rPr>
          <w:color w:val="000000" w:themeColor="text1"/>
          <w:sz w:val="22"/>
          <w:szCs w:val="22"/>
        </w:rPr>
        <w:t xml:space="preserve"> </w:t>
      </w:r>
      <w:r w:rsidR="00AD7F03" w:rsidRPr="00BA13B3">
        <w:rPr>
          <w:color w:val="000000" w:themeColor="text1"/>
          <w:sz w:val="22"/>
          <w:szCs w:val="22"/>
        </w:rPr>
        <w:t>Florence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early</w:t>
      </w:r>
      <w:r w:rsidR="00C84223" w:rsidRPr="00BA13B3">
        <w:rPr>
          <w:color w:val="000000" w:themeColor="text1"/>
          <w:sz w:val="22"/>
          <w:szCs w:val="22"/>
        </w:rPr>
        <w:t xml:space="preserve"> </w:t>
      </w:r>
      <w:r w:rsidRPr="00BA13B3">
        <w:rPr>
          <w:color w:val="000000" w:themeColor="text1"/>
          <w:sz w:val="22"/>
          <w:szCs w:val="22"/>
        </w:rPr>
        <w:t>career</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00AD7F03" w:rsidRPr="00BA13B3">
        <w:rPr>
          <w:color w:val="000000" w:themeColor="text1"/>
          <w:sz w:val="22"/>
          <w:szCs w:val="22"/>
        </w:rPr>
        <w:t>from</w:t>
      </w:r>
      <w:r w:rsidR="00C84223" w:rsidRPr="00BA13B3">
        <w:rPr>
          <w:color w:val="000000" w:themeColor="text1"/>
          <w:sz w:val="22"/>
          <w:szCs w:val="22"/>
        </w:rPr>
        <w:t xml:space="preserve"> </w:t>
      </w:r>
      <w:r w:rsidR="00AD7F03" w:rsidRPr="00BA13B3">
        <w:rPr>
          <w:color w:val="000000" w:themeColor="text1"/>
          <w:sz w:val="22"/>
          <w:szCs w:val="22"/>
        </w:rPr>
        <w:t>the</w:t>
      </w:r>
      <w:r w:rsidR="00C84223" w:rsidRPr="00BA13B3">
        <w:rPr>
          <w:color w:val="000000" w:themeColor="text1"/>
          <w:sz w:val="22"/>
          <w:szCs w:val="22"/>
        </w:rPr>
        <w:t xml:space="preserve"> </w:t>
      </w:r>
      <w:r w:rsidR="00AD7F03" w:rsidRPr="00BA13B3">
        <w:rPr>
          <w:color w:val="000000" w:themeColor="text1"/>
          <w:sz w:val="22"/>
          <w:szCs w:val="22"/>
        </w:rPr>
        <w:t>political</w:t>
      </w:r>
      <w:r w:rsidR="00C84223" w:rsidRPr="00BA13B3">
        <w:rPr>
          <w:color w:val="000000" w:themeColor="text1"/>
          <w:sz w:val="22"/>
          <w:szCs w:val="22"/>
        </w:rPr>
        <w:t xml:space="preserve"> </w:t>
      </w:r>
      <w:r w:rsidR="00AD7F03" w:rsidRPr="00BA13B3">
        <w:rPr>
          <w:color w:val="000000" w:themeColor="text1"/>
          <w:sz w:val="22"/>
          <w:szCs w:val="22"/>
        </w:rPr>
        <w:t>and</w:t>
      </w:r>
      <w:r w:rsidR="00C84223" w:rsidRPr="00BA13B3">
        <w:rPr>
          <w:color w:val="000000" w:themeColor="text1"/>
          <w:sz w:val="22"/>
          <w:szCs w:val="22"/>
        </w:rPr>
        <w:t xml:space="preserve"> </w:t>
      </w:r>
      <w:r w:rsidR="00AD7F03" w:rsidRPr="00BA13B3">
        <w:rPr>
          <w:color w:val="000000" w:themeColor="text1"/>
          <w:sz w:val="22"/>
          <w:szCs w:val="22"/>
        </w:rPr>
        <w:t>social</w:t>
      </w:r>
      <w:r w:rsidR="00C84223" w:rsidRPr="00BA13B3">
        <w:rPr>
          <w:color w:val="000000" w:themeColor="text1"/>
          <w:sz w:val="22"/>
          <w:szCs w:val="22"/>
        </w:rPr>
        <w:t xml:space="preserve"> </w:t>
      </w:r>
      <w:r w:rsidR="00AD7F03" w:rsidRPr="00BA13B3">
        <w:rPr>
          <w:color w:val="000000" w:themeColor="text1"/>
          <w:sz w:val="22"/>
          <w:szCs w:val="22"/>
        </w:rPr>
        <w:t>scien</w:t>
      </w:r>
      <w:r w:rsidR="005641FE" w:rsidRPr="00BA13B3">
        <w:rPr>
          <w:color w:val="000000" w:themeColor="text1"/>
          <w:sz w:val="22"/>
          <w:szCs w:val="22"/>
        </w:rPr>
        <w:t>c</w:t>
      </w:r>
      <w:r w:rsidR="00AD7F03" w:rsidRPr="00BA13B3">
        <w:rPr>
          <w:color w:val="000000" w:themeColor="text1"/>
          <w:sz w:val="22"/>
          <w:szCs w:val="22"/>
        </w:rPr>
        <w:t>es,</w:t>
      </w:r>
      <w:r w:rsidR="00C84223" w:rsidRPr="00BA13B3">
        <w:rPr>
          <w:color w:val="000000" w:themeColor="text1"/>
          <w:sz w:val="22"/>
          <w:szCs w:val="22"/>
        </w:rPr>
        <w:t xml:space="preserve"> </w:t>
      </w:r>
      <w:r w:rsidR="00AD7F03" w:rsidRPr="00BA13B3">
        <w:rPr>
          <w:color w:val="000000" w:themeColor="text1"/>
          <w:sz w:val="22"/>
          <w:szCs w:val="22"/>
        </w:rPr>
        <w:t>econ</w:t>
      </w:r>
      <w:r w:rsidR="005641FE" w:rsidRPr="00BA13B3">
        <w:rPr>
          <w:color w:val="000000" w:themeColor="text1"/>
          <w:sz w:val="22"/>
          <w:szCs w:val="22"/>
        </w:rPr>
        <w:t>o</w:t>
      </w:r>
      <w:r w:rsidR="00AD7F03" w:rsidRPr="00BA13B3">
        <w:rPr>
          <w:color w:val="000000" w:themeColor="text1"/>
          <w:sz w:val="22"/>
          <w:szCs w:val="22"/>
        </w:rPr>
        <w:t>mics,</w:t>
      </w:r>
      <w:r w:rsidR="00C84223" w:rsidRPr="00BA13B3">
        <w:rPr>
          <w:color w:val="000000" w:themeColor="text1"/>
          <w:sz w:val="22"/>
          <w:szCs w:val="22"/>
        </w:rPr>
        <w:t xml:space="preserve"> </w:t>
      </w:r>
      <w:r w:rsidR="00AD7F03" w:rsidRPr="00BA13B3">
        <w:rPr>
          <w:color w:val="000000" w:themeColor="text1"/>
          <w:sz w:val="22"/>
          <w:szCs w:val="22"/>
        </w:rPr>
        <w:t>law,</w:t>
      </w:r>
      <w:r w:rsidR="00C84223" w:rsidRPr="00BA13B3">
        <w:rPr>
          <w:color w:val="000000" w:themeColor="text1"/>
          <w:sz w:val="22"/>
          <w:szCs w:val="22"/>
        </w:rPr>
        <w:t xml:space="preserve"> </w:t>
      </w:r>
      <w:r w:rsidR="00AD7F03" w:rsidRPr="00BA13B3">
        <w:rPr>
          <w:color w:val="000000" w:themeColor="text1"/>
          <w:sz w:val="22"/>
          <w:szCs w:val="22"/>
        </w:rPr>
        <w:t>and</w:t>
      </w:r>
      <w:r w:rsidR="00C84223" w:rsidRPr="00BA13B3">
        <w:rPr>
          <w:color w:val="000000" w:themeColor="text1"/>
          <w:sz w:val="22"/>
          <w:szCs w:val="22"/>
        </w:rPr>
        <w:t xml:space="preserve"> </w:t>
      </w:r>
      <w:r w:rsidR="00AD7F03" w:rsidRPr="00BA13B3">
        <w:rPr>
          <w:color w:val="000000" w:themeColor="text1"/>
          <w:sz w:val="22"/>
          <w:szCs w:val="22"/>
        </w:rPr>
        <w:t>history.</w:t>
      </w:r>
      <w:r w:rsidR="00C84223" w:rsidRPr="00BA13B3">
        <w:rPr>
          <w:color w:val="000000" w:themeColor="text1"/>
          <w:sz w:val="22"/>
          <w:szCs w:val="22"/>
        </w:rPr>
        <w:t xml:space="preserve"> </w:t>
      </w:r>
      <w:r w:rsidR="00AD7F03" w:rsidRPr="00BA13B3">
        <w:rPr>
          <w:color w:val="000000" w:themeColor="text1"/>
          <w:sz w:val="22"/>
          <w:szCs w:val="22"/>
        </w:rPr>
        <w:t>It</w:t>
      </w:r>
      <w:r w:rsidR="00C84223" w:rsidRPr="00BA13B3">
        <w:rPr>
          <w:color w:val="000000" w:themeColor="text1"/>
          <w:sz w:val="22"/>
          <w:szCs w:val="22"/>
        </w:rPr>
        <w:t xml:space="preserve"> </w:t>
      </w:r>
      <w:r w:rsidR="00AD7F03"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hosted</w:t>
      </w:r>
      <w:r w:rsidR="00C84223" w:rsidRPr="00BA13B3">
        <w:rPr>
          <w:color w:val="000000" w:themeColor="text1"/>
          <w:sz w:val="22"/>
          <w:szCs w:val="22"/>
        </w:rPr>
        <w:t xml:space="preserve"> </w:t>
      </w:r>
      <w:r w:rsidRPr="00BA13B3">
        <w:rPr>
          <w:color w:val="000000" w:themeColor="text1"/>
          <w:sz w:val="22"/>
          <w:szCs w:val="22"/>
        </w:rPr>
        <w:t>by</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European</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Institute</w:t>
      </w:r>
      <w:r w:rsidR="00C84223" w:rsidRPr="00BA13B3">
        <w:rPr>
          <w:color w:val="000000" w:themeColor="text1"/>
          <w:sz w:val="22"/>
          <w:szCs w:val="22"/>
        </w:rPr>
        <w:t xml:space="preserve"> </w:t>
      </w:r>
      <w:r w:rsidR="00AB4CAB" w:rsidRPr="00BA13B3">
        <w:rPr>
          <w:color w:val="000000" w:themeColor="text1"/>
          <w:sz w:val="22"/>
          <w:szCs w:val="22"/>
        </w:rPr>
        <w:t>(EUI)</w:t>
      </w:r>
      <w:r w:rsidR="00C84223" w:rsidRPr="00BA13B3">
        <w:rPr>
          <w:color w:val="000000" w:themeColor="text1"/>
          <w:sz w:val="22"/>
          <w:szCs w:val="22"/>
        </w:rPr>
        <w:t xml:space="preserve"> </w:t>
      </w:r>
      <w:r w:rsidR="00AD7F03" w:rsidRPr="00BA13B3">
        <w:rPr>
          <w:color w:val="000000" w:themeColor="text1"/>
          <w:sz w:val="22"/>
          <w:szCs w:val="22"/>
        </w:rPr>
        <w:t>in</w:t>
      </w:r>
      <w:r w:rsidR="00C84223" w:rsidRPr="00BA13B3">
        <w:rPr>
          <w:color w:val="000000" w:themeColor="text1"/>
          <w:sz w:val="22"/>
          <w:szCs w:val="22"/>
        </w:rPr>
        <w:t xml:space="preserve"> </w:t>
      </w:r>
      <w:r w:rsidR="00AD7F03" w:rsidRPr="00BA13B3">
        <w:rPr>
          <w:color w:val="000000" w:themeColor="text1"/>
          <w:sz w:val="22"/>
          <w:szCs w:val="22"/>
        </w:rPr>
        <w:t>Florence.</w:t>
      </w:r>
      <w:r w:rsidR="00C84223" w:rsidRPr="00BA13B3">
        <w:rPr>
          <w:color w:val="000000" w:themeColor="text1"/>
          <w:sz w:val="22"/>
          <w:szCs w:val="22"/>
        </w:rPr>
        <w:t xml:space="preserve"> </w:t>
      </w:r>
      <w:r w:rsidRPr="00BA13B3">
        <w:rPr>
          <w:color w:val="000000" w:themeColor="text1"/>
          <w:sz w:val="22"/>
          <w:szCs w:val="22"/>
        </w:rPr>
        <w:t>Candidates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eligible</w:t>
      </w:r>
      <w:r w:rsidR="00C84223" w:rsidRPr="00BA13B3">
        <w:rPr>
          <w:color w:val="000000" w:themeColor="text1"/>
          <w:sz w:val="22"/>
          <w:szCs w:val="22"/>
        </w:rPr>
        <w:t xml:space="preserve"> </w:t>
      </w:r>
      <w:r w:rsidRPr="00BA13B3">
        <w:rPr>
          <w:color w:val="000000" w:themeColor="text1"/>
          <w:sz w:val="22"/>
          <w:szCs w:val="22"/>
        </w:rPr>
        <w:t>during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five-year</w:t>
      </w:r>
      <w:r w:rsidR="00C84223" w:rsidRPr="00BA13B3">
        <w:rPr>
          <w:color w:val="000000" w:themeColor="text1"/>
          <w:sz w:val="22"/>
          <w:szCs w:val="22"/>
        </w:rPr>
        <w:t xml:space="preserve"> </w:t>
      </w:r>
      <w:r w:rsidRPr="00BA13B3">
        <w:rPr>
          <w:color w:val="000000" w:themeColor="text1"/>
          <w:sz w:val="22"/>
          <w:szCs w:val="22"/>
        </w:rPr>
        <w:t>period</w:t>
      </w:r>
      <w:r w:rsidR="00C84223" w:rsidRPr="00BA13B3">
        <w:rPr>
          <w:color w:val="000000" w:themeColor="text1"/>
          <w:sz w:val="22"/>
          <w:szCs w:val="22"/>
        </w:rPr>
        <w:t xml:space="preserve"> </w:t>
      </w:r>
      <w:r w:rsidRPr="00BA13B3">
        <w:rPr>
          <w:color w:val="000000" w:themeColor="text1"/>
          <w:sz w:val="22"/>
          <w:szCs w:val="22"/>
        </w:rPr>
        <w:t>following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successful</w:t>
      </w:r>
      <w:r w:rsidR="00C84223" w:rsidRPr="00BA13B3">
        <w:rPr>
          <w:color w:val="000000" w:themeColor="text1"/>
          <w:sz w:val="22"/>
          <w:szCs w:val="22"/>
        </w:rPr>
        <w:t xml:space="preserve"> </w:t>
      </w:r>
      <w:r w:rsidRPr="00BA13B3">
        <w:rPr>
          <w:color w:val="000000" w:themeColor="text1"/>
          <w:sz w:val="22"/>
          <w:szCs w:val="22"/>
        </w:rPr>
        <w:t>completion</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00563FF0">
        <w:rPr>
          <w:color w:val="000000" w:themeColor="text1"/>
          <w:sz w:val="22"/>
          <w:szCs w:val="22"/>
        </w:rPr>
        <w:t>PhD</w:t>
      </w:r>
      <w:r w:rsidR="00C84223" w:rsidRPr="00BA13B3">
        <w:rPr>
          <w:bCs/>
          <w:color w:val="000000" w:themeColor="text1"/>
          <w:sz w:val="22"/>
          <w:szCs w:val="22"/>
        </w:rPr>
        <w:t xml:space="preserve"> </w:t>
      </w:r>
      <w:r w:rsidR="00287F3C" w:rsidRPr="00BA13B3">
        <w:rPr>
          <w:bCs/>
          <w:color w:val="000000" w:themeColor="text1"/>
          <w:sz w:val="22"/>
          <w:szCs w:val="22"/>
        </w:rPr>
        <w:t>Amount:</w:t>
      </w:r>
      <w:r w:rsidR="00C84223" w:rsidRPr="00BA13B3">
        <w:rPr>
          <w:color w:val="000000" w:themeColor="text1"/>
          <w:sz w:val="22"/>
          <w:szCs w:val="22"/>
        </w:rPr>
        <w:t xml:space="preserve"> </w:t>
      </w:r>
      <w:r w:rsidR="00287F3C" w:rsidRPr="00BA13B3">
        <w:rPr>
          <w:color w:val="000000" w:themeColor="text1"/>
          <w:sz w:val="22"/>
          <w:szCs w:val="22"/>
        </w:rPr>
        <w:t>€2,000/month</w:t>
      </w:r>
      <w:r w:rsidR="00AD7F03" w:rsidRPr="00BA13B3">
        <w:rPr>
          <w:color w:val="000000" w:themeColor="text1"/>
          <w:sz w:val="22"/>
          <w:szCs w:val="22"/>
        </w:rPr>
        <w:t>,</w:t>
      </w:r>
      <w:r w:rsidR="00C84223" w:rsidRPr="00BA13B3">
        <w:rPr>
          <w:color w:val="000000" w:themeColor="text1"/>
          <w:sz w:val="22"/>
          <w:szCs w:val="22"/>
        </w:rPr>
        <w:t xml:space="preserve"> </w:t>
      </w:r>
      <w:r w:rsidR="00AD7F03" w:rsidRPr="00BA13B3">
        <w:rPr>
          <w:color w:val="000000" w:themeColor="text1"/>
          <w:sz w:val="22"/>
          <w:szCs w:val="22"/>
        </w:rPr>
        <w:t>plus</w:t>
      </w:r>
      <w:r w:rsidR="00C84223" w:rsidRPr="00BA13B3">
        <w:rPr>
          <w:color w:val="000000" w:themeColor="text1"/>
          <w:sz w:val="22"/>
          <w:szCs w:val="22"/>
        </w:rPr>
        <w:t xml:space="preserve"> </w:t>
      </w:r>
      <w:r w:rsidR="00EF036B" w:rsidRPr="00BA13B3">
        <w:rPr>
          <w:color w:val="000000" w:themeColor="text1"/>
          <w:sz w:val="22"/>
          <w:szCs w:val="22"/>
        </w:rPr>
        <w:t xml:space="preserve">an </w:t>
      </w:r>
      <w:r w:rsidR="00AD7F03" w:rsidRPr="00BA13B3">
        <w:rPr>
          <w:color w:val="000000" w:themeColor="text1"/>
          <w:sz w:val="22"/>
          <w:szCs w:val="22"/>
        </w:rPr>
        <w:t>allowance</w:t>
      </w:r>
      <w:r w:rsidR="00C84223" w:rsidRPr="00BA13B3">
        <w:rPr>
          <w:color w:val="000000" w:themeColor="text1"/>
          <w:sz w:val="22"/>
          <w:szCs w:val="22"/>
        </w:rPr>
        <w:t xml:space="preserve"> </w:t>
      </w:r>
      <w:r w:rsidR="00AD7F03" w:rsidRPr="00BA13B3">
        <w:rPr>
          <w:color w:val="000000" w:themeColor="text1"/>
          <w:sz w:val="22"/>
          <w:szCs w:val="22"/>
        </w:rPr>
        <w:t>for</w:t>
      </w:r>
      <w:r w:rsidR="00C84223" w:rsidRPr="00BA13B3">
        <w:rPr>
          <w:color w:val="000000" w:themeColor="text1"/>
          <w:sz w:val="22"/>
          <w:szCs w:val="22"/>
        </w:rPr>
        <w:t xml:space="preserve"> </w:t>
      </w:r>
      <w:r w:rsidR="00437A71" w:rsidRPr="00BA13B3">
        <w:rPr>
          <w:color w:val="000000" w:themeColor="text1"/>
          <w:sz w:val="22"/>
          <w:szCs w:val="22"/>
        </w:rPr>
        <w:t>dependents.</w:t>
      </w:r>
    </w:p>
    <w:p w14:paraId="0290AA32" w14:textId="77777777" w:rsidR="00C84223" w:rsidRPr="00BA13B3" w:rsidRDefault="00467723" w:rsidP="00C84223">
      <w:pPr>
        <w:rPr>
          <w:color w:val="000000" w:themeColor="text1"/>
          <w:sz w:val="22"/>
          <w:szCs w:val="22"/>
        </w:rPr>
      </w:pPr>
      <w:r w:rsidRPr="00BA13B3">
        <w:rPr>
          <w:b/>
          <w:color w:val="000000" w:themeColor="text1"/>
          <w:sz w:val="22"/>
          <w:szCs w:val="22"/>
        </w:rPr>
        <w:t>URL:</w:t>
      </w:r>
      <w:hyperlink r:id="rId149" w:history="1">
        <w:r w:rsidR="00FB60F5" w:rsidRPr="00BA13B3">
          <w:rPr>
            <w:rStyle w:val="Hyperlink"/>
            <w:szCs w:val="22"/>
          </w:rPr>
          <w:t>http://www.eui.eu/ServicesAndAdmin/AcademicService/Fellowships/MaxWeberFellowships/Index.aspx</w:t>
        </w:r>
      </w:hyperlink>
      <w:r w:rsidR="00C84223" w:rsidRPr="00BA13B3">
        <w:rPr>
          <w:color w:val="000000" w:themeColor="text1"/>
          <w:sz w:val="22"/>
          <w:szCs w:val="22"/>
        </w:rPr>
        <w:t xml:space="preserve"> </w:t>
      </w:r>
    </w:p>
    <w:p w14:paraId="1B4AA42E" w14:textId="77777777" w:rsidR="00C84223" w:rsidRPr="00BA13B3" w:rsidRDefault="00467723"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AD7F03" w:rsidRPr="00BA13B3">
        <w:rPr>
          <w:b/>
          <w:color w:val="000000" w:themeColor="text1"/>
          <w:sz w:val="22"/>
          <w:szCs w:val="22"/>
        </w:rPr>
        <w:t>October</w:t>
      </w:r>
      <w:r w:rsidR="00C84223" w:rsidRPr="00BA13B3">
        <w:rPr>
          <w:b/>
          <w:color w:val="000000" w:themeColor="text1"/>
          <w:sz w:val="22"/>
          <w:szCs w:val="22"/>
        </w:rPr>
        <w:t xml:space="preserve"> </w:t>
      </w:r>
      <w:r w:rsidR="00AD7F03" w:rsidRPr="00BA13B3">
        <w:rPr>
          <w:b/>
          <w:color w:val="000000" w:themeColor="text1"/>
          <w:sz w:val="22"/>
          <w:szCs w:val="22"/>
        </w:rPr>
        <w:t>18</w:t>
      </w:r>
    </w:p>
    <w:p w14:paraId="37D1DC9F" w14:textId="77777777" w:rsidR="00FC22B9" w:rsidRPr="00BA13B3" w:rsidRDefault="00FC22B9" w:rsidP="00C84223">
      <w:pPr>
        <w:pStyle w:val="Heading2"/>
        <w:rPr>
          <w:sz w:val="22"/>
        </w:rPr>
      </w:pPr>
      <w:bookmarkStart w:id="667" w:name="_Toc79743326"/>
      <w:bookmarkStart w:id="668" w:name="_Toc79748320"/>
      <w:bookmarkStart w:id="669" w:name="_Toc79827288"/>
      <w:bookmarkStart w:id="670" w:name="_Toc80161686"/>
      <w:bookmarkStart w:id="671" w:name="_Toc80864041"/>
      <w:bookmarkStart w:id="672" w:name="_Toc80955581"/>
      <w:bookmarkStart w:id="673" w:name="_Toc80959700"/>
      <w:bookmarkStart w:id="674" w:name="_Toc82163668"/>
      <w:bookmarkStart w:id="675" w:name="_Toc82662001"/>
      <w:bookmarkStart w:id="676" w:name="_Toc82662149"/>
      <w:bookmarkStart w:id="677" w:name="_Toc85077942"/>
      <w:bookmarkStart w:id="678" w:name="_Toc90607268"/>
      <w:bookmarkStart w:id="679" w:name="_Toc90612451"/>
      <w:bookmarkStart w:id="680" w:name="_Toc92849857"/>
      <w:bookmarkStart w:id="681" w:name="_Toc239821613"/>
      <w:bookmarkStart w:id="682" w:name="_Toc240514117"/>
      <w:bookmarkStart w:id="683" w:name="_Toc453584534"/>
    </w:p>
    <w:p w14:paraId="1C7A3BB3" w14:textId="51E320CE" w:rsidR="001E2D10" w:rsidRPr="00BA13B3" w:rsidRDefault="001E2D10" w:rsidP="00C84223">
      <w:pPr>
        <w:pStyle w:val="Heading2"/>
        <w:rPr>
          <w:sz w:val="22"/>
        </w:rPr>
      </w:pPr>
      <w:bookmarkStart w:id="684" w:name="_Toc175570165"/>
      <w:r w:rsidRPr="00BA13B3">
        <w:rPr>
          <w:sz w:val="22"/>
        </w:rPr>
        <w:t>Folger</w:t>
      </w:r>
      <w:r w:rsidR="00C84223" w:rsidRPr="00BA13B3">
        <w:rPr>
          <w:sz w:val="22"/>
        </w:rPr>
        <w:t xml:space="preserve"> </w:t>
      </w:r>
      <w:r w:rsidRPr="00BA13B3">
        <w:rPr>
          <w:sz w:val="22"/>
        </w:rPr>
        <w:t>Shakespeare</w:t>
      </w:r>
      <w:r w:rsidR="00C84223" w:rsidRPr="00BA13B3">
        <w:rPr>
          <w:sz w:val="22"/>
        </w:rPr>
        <w:t xml:space="preserve"> </w:t>
      </w:r>
      <w:r w:rsidRPr="00BA13B3">
        <w:rPr>
          <w:sz w:val="22"/>
        </w:rPr>
        <w:t>Library</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5C50E665" w14:textId="748298EC" w:rsidR="00134FCE" w:rsidRPr="00BA13B3" w:rsidRDefault="008D08B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library</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short-term</w:t>
      </w:r>
      <w:r w:rsidR="00C84223" w:rsidRPr="00BA13B3">
        <w:rPr>
          <w:color w:val="000000" w:themeColor="text1"/>
          <w:sz w:val="22"/>
          <w:szCs w:val="22"/>
          <w:u w:color="000000"/>
        </w:rPr>
        <w:t xml:space="preserve"> </w:t>
      </w:r>
      <w:r w:rsidRPr="00BA13B3">
        <w:rPr>
          <w:color w:val="000000" w:themeColor="text1"/>
          <w:sz w:val="22"/>
          <w:szCs w:val="22"/>
          <w:u w:color="000000"/>
        </w:rPr>
        <w:t>(1-3</w:t>
      </w:r>
      <w:r w:rsidR="00C84223" w:rsidRPr="00BA13B3">
        <w:rPr>
          <w:color w:val="000000" w:themeColor="text1"/>
          <w:sz w:val="22"/>
          <w:szCs w:val="22"/>
          <w:u w:color="000000"/>
        </w:rPr>
        <w:t xml:space="preserve"> </w:t>
      </w:r>
      <w:r w:rsidRPr="00BA13B3">
        <w:rPr>
          <w:color w:val="000000" w:themeColor="text1"/>
          <w:sz w:val="22"/>
          <w:szCs w:val="22"/>
          <w:u w:color="000000"/>
        </w:rPr>
        <w:t>months)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long-term</w:t>
      </w:r>
      <w:r w:rsidR="00C84223" w:rsidRPr="00BA13B3">
        <w:rPr>
          <w:color w:val="000000" w:themeColor="text1"/>
          <w:sz w:val="22"/>
          <w:szCs w:val="22"/>
          <w:u w:color="000000"/>
        </w:rPr>
        <w:t xml:space="preserve"> </w:t>
      </w:r>
      <w:r w:rsidRPr="00BA13B3">
        <w:rPr>
          <w:color w:val="000000" w:themeColor="text1"/>
          <w:sz w:val="22"/>
          <w:szCs w:val="22"/>
          <w:u w:color="000000"/>
        </w:rPr>
        <w:t>(6-9</w:t>
      </w:r>
      <w:r w:rsidR="00C84223" w:rsidRPr="00BA13B3">
        <w:rPr>
          <w:color w:val="000000" w:themeColor="text1"/>
          <w:sz w:val="22"/>
          <w:szCs w:val="22"/>
          <w:u w:color="000000"/>
        </w:rPr>
        <w:t xml:space="preserve"> </w:t>
      </w:r>
      <w:r w:rsidRPr="00BA13B3">
        <w:rPr>
          <w:color w:val="000000" w:themeColor="text1"/>
          <w:sz w:val="22"/>
          <w:szCs w:val="22"/>
          <w:u w:color="000000"/>
        </w:rPr>
        <w:t>months)</w:t>
      </w:r>
      <w:r w:rsidR="00EF036B" w:rsidRPr="00BA13B3">
        <w:rPr>
          <w:color w:val="000000" w:themeColor="text1"/>
          <w:sz w:val="22"/>
          <w:szCs w:val="22"/>
          <w:u w:color="000000"/>
        </w:rPr>
        <w:t>, residential fellowships,</w:t>
      </w:r>
      <w:r w:rsidR="00C84223" w:rsidRPr="00BA13B3">
        <w:rPr>
          <w:color w:val="000000" w:themeColor="text1"/>
          <w:sz w:val="22"/>
          <w:szCs w:val="22"/>
          <w:u w:color="000000"/>
        </w:rPr>
        <w:t xml:space="preserve"> </w:t>
      </w:r>
      <w:r w:rsidR="00206534" w:rsidRPr="00BA13B3">
        <w:rPr>
          <w:color w:val="000000" w:themeColor="text1"/>
          <w:sz w:val="22"/>
          <w:szCs w:val="22"/>
          <w:u w:color="000000"/>
        </w:rPr>
        <w:t>to</w:t>
      </w:r>
      <w:r w:rsidR="00C84223" w:rsidRPr="00BA13B3">
        <w:rPr>
          <w:color w:val="000000" w:themeColor="text1"/>
          <w:sz w:val="22"/>
          <w:szCs w:val="22"/>
          <w:u w:color="000000"/>
        </w:rPr>
        <w:t xml:space="preserve"> </w:t>
      </w:r>
      <w:r w:rsidR="00206534" w:rsidRPr="00BA13B3">
        <w:rPr>
          <w:color w:val="000000" w:themeColor="text1"/>
          <w:sz w:val="22"/>
          <w:szCs w:val="22"/>
          <w:u w:color="000000"/>
        </w:rPr>
        <w:t>support</w:t>
      </w:r>
      <w:r w:rsidR="00C84223" w:rsidRPr="00BA13B3">
        <w:rPr>
          <w:color w:val="000000" w:themeColor="text1"/>
          <w:sz w:val="22"/>
          <w:szCs w:val="22"/>
          <w:u w:color="000000"/>
        </w:rPr>
        <w:t xml:space="preserve"> </w:t>
      </w:r>
      <w:r w:rsidR="00206534" w:rsidRPr="00BA13B3">
        <w:rPr>
          <w:color w:val="000000" w:themeColor="text1"/>
          <w:sz w:val="22"/>
          <w:szCs w:val="22"/>
          <w:u w:color="000000"/>
        </w:rPr>
        <w:t>research</w:t>
      </w:r>
      <w:r w:rsidR="00C84223" w:rsidRPr="00BA13B3">
        <w:rPr>
          <w:color w:val="000000" w:themeColor="text1"/>
          <w:sz w:val="22"/>
          <w:szCs w:val="22"/>
          <w:u w:color="000000"/>
        </w:rPr>
        <w:t xml:space="preserve"> </w:t>
      </w:r>
      <w:r w:rsidR="00206534" w:rsidRPr="00BA13B3">
        <w:rPr>
          <w:color w:val="000000" w:themeColor="text1"/>
          <w:sz w:val="22"/>
          <w:szCs w:val="22"/>
          <w:u w:color="000000"/>
        </w:rPr>
        <w:t>that</w:t>
      </w:r>
      <w:r w:rsidR="00C84223" w:rsidRPr="00BA13B3">
        <w:rPr>
          <w:color w:val="000000" w:themeColor="text1"/>
          <w:sz w:val="22"/>
          <w:szCs w:val="22"/>
          <w:u w:color="000000"/>
        </w:rPr>
        <w:t xml:space="preserve"> </w:t>
      </w:r>
      <w:r w:rsidR="00206534" w:rsidRPr="00BA13B3">
        <w:rPr>
          <w:color w:val="000000" w:themeColor="text1"/>
          <w:sz w:val="22"/>
          <w:szCs w:val="22"/>
          <w:u w:color="000000"/>
        </w:rPr>
        <w:t>advances</w:t>
      </w:r>
      <w:r w:rsidR="00C84223" w:rsidRPr="00BA13B3">
        <w:rPr>
          <w:color w:val="000000" w:themeColor="text1"/>
          <w:sz w:val="22"/>
          <w:szCs w:val="22"/>
          <w:u w:color="000000"/>
        </w:rPr>
        <w:t xml:space="preserve"> </w:t>
      </w:r>
      <w:r w:rsidR="00206534" w:rsidRPr="00BA13B3">
        <w:rPr>
          <w:color w:val="000000" w:themeColor="text1"/>
          <w:sz w:val="22"/>
          <w:szCs w:val="22"/>
          <w:u w:color="000000"/>
        </w:rPr>
        <w:t>new</w:t>
      </w:r>
      <w:r w:rsidR="00C84223" w:rsidRPr="00BA13B3">
        <w:rPr>
          <w:color w:val="000000" w:themeColor="text1"/>
          <w:sz w:val="22"/>
          <w:szCs w:val="22"/>
          <w:u w:color="000000"/>
        </w:rPr>
        <w:t xml:space="preserve"> </w:t>
      </w:r>
      <w:r w:rsidR="00206534" w:rsidRPr="00BA13B3">
        <w:rPr>
          <w:color w:val="000000" w:themeColor="text1"/>
          <w:sz w:val="22"/>
          <w:szCs w:val="22"/>
          <w:u w:color="000000"/>
        </w:rPr>
        <w:t>scholarly</w:t>
      </w:r>
      <w:r w:rsidR="00C84223" w:rsidRPr="00BA13B3">
        <w:rPr>
          <w:color w:val="000000" w:themeColor="text1"/>
          <w:sz w:val="22"/>
          <w:szCs w:val="22"/>
          <w:u w:color="000000"/>
        </w:rPr>
        <w:t xml:space="preserve"> </w:t>
      </w:r>
      <w:r w:rsidR="001E079C" w:rsidRPr="00BA13B3">
        <w:rPr>
          <w:color w:val="000000" w:themeColor="text1"/>
          <w:sz w:val="22"/>
          <w:szCs w:val="22"/>
          <w:u w:color="000000"/>
        </w:rPr>
        <w:t>agendas</w:t>
      </w:r>
      <w:r w:rsidR="00C84223" w:rsidRPr="00BA13B3">
        <w:rPr>
          <w:color w:val="000000" w:themeColor="text1"/>
          <w:sz w:val="22"/>
          <w:szCs w:val="22"/>
          <w:u w:color="000000"/>
        </w:rPr>
        <w:t xml:space="preserve"> </w:t>
      </w:r>
      <w:r w:rsidR="00206534" w:rsidRPr="00BA13B3">
        <w:rPr>
          <w:color w:val="000000" w:themeColor="text1"/>
          <w:sz w:val="22"/>
          <w:szCs w:val="22"/>
          <w:u w:color="000000"/>
        </w:rPr>
        <w:t>and</w:t>
      </w:r>
      <w:r w:rsidR="00C84223" w:rsidRPr="00BA13B3">
        <w:rPr>
          <w:color w:val="000000" w:themeColor="text1"/>
          <w:sz w:val="22"/>
          <w:szCs w:val="22"/>
          <w:u w:color="000000"/>
        </w:rPr>
        <w:t xml:space="preserve"> </w:t>
      </w:r>
      <w:r w:rsidR="00EF036B" w:rsidRPr="00BA13B3">
        <w:rPr>
          <w:color w:val="000000" w:themeColor="text1"/>
          <w:sz w:val="22"/>
          <w:szCs w:val="22"/>
          <w:u w:color="000000"/>
        </w:rPr>
        <w:t>makes</w:t>
      </w:r>
      <w:r w:rsidR="00C84223" w:rsidRPr="00BA13B3">
        <w:rPr>
          <w:color w:val="000000" w:themeColor="text1"/>
          <w:sz w:val="22"/>
          <w:szCs w:val="22"/>
          <w:u w:color="000000"/>
        </w:rPr>
        <w:t xml:space="preserve"> </w:t>
      </w:r>
      <w:r w:rsidR="00206534" w:rsidRPr="00BA13B3">
        <w:rPr>
          <w:color w:val="000000" w:themeColor="text1"/>
          <w:sz w:val="22"/>
          <w:szCs w:val="22"/>
          <w:u w:color="000000"/>
        </w:rPr>
        <w:t>use</w:t>
      </w:r>
      <w:r w:rsidR="00C84223" w:rsidRPr="00BA13B3">
        <w:rPr>
          <w:color w:val="000000" w:themeColor="text1"/>
          <w:sz w:val="22"/>
          <w:szCs w:val="22"/>
          <w:u w:color="000000"/>
        </w:rPr>
        <w:t xml:space="preserve"> </w:t>
      </w:r>
      <w:r w:rsidR="00206534" w:rsidRPr="00BA13B3">
        <w:rPr>
          <w:color w:val="000000" w:themeColor="text1"/>
          <w:sz w:val="22"/>
          <w:szCs w:val="22"/>
          <w:u w:color="000000"/>
        </w:rPr>
        <w:t>of</w:t>
      </w:r>
      <w:r w:rsidR="00C84223" w:rsidRPr="00BA13B3">
        <w:rPr>
          <w:color w:val="000000" w:themeColor="text1"/>
          <w:sz w:val="22"/>
          <w:szCs w:val="22"/>
          <w:u w:color="000000"/>
        </w:rPr>
        <w:t xml:space="preserve"> </w:t>
      </w:r>
      <w:r w:rsidR="00206534" w:rsidRPr="00BA13B3">
        <w:rPr>
          <w:color w:val="000000" w:themeColor="text1"/>
          <w:sz w:val="22"/>
          <w:szCs w:val="22"/>
          <w:u w:color="000000"/>
        </w:rPr>
        <w:t>the</w:t>
      </w:r>
      <w:r w:rsidR="00C84223" w:rsidRPr="00BA13B3">
        <w:rPr>
          <w:color w:val="000000" w:themeColor="text1"/>
          <w:sz w:val="22"/>
          <w:szCs w:val="22"/>
          <w:u w:color="000000"/>
        </w:rPr>
        <w:t xml:space="preserve"> </w:t>
      </w:r>
      <w:r w:rsidR="00206534" w:rsidRPr="00BA13B3">
        <w:rPr>
          <w:color w:val="000000" w:themeColor="text1"/>
          <w:sz w:val="22"/>
          <w:szCs w:val="22"/>
          <w:u w:color="000000"/>
        </w:rPr>
        <w:t>Folger</w:t>
      </w:r>
      <w:r w:rsidR="00C84223" w:rsidRPr="00BA13B3">
        <w:rPr>
          <w:color w:val="000000" w:themeColor="text1"/>
          <w:sz w:val="22"/>
          <w:szCs w:val="22"/>
          <w:u w:color="000000"/>
        </w:rPr>
        <w:t xml:space="preserve"> </w:t>
      </w:r>
      <w:r w:rsidR="00206534" w:rsidRPr="00BA13B3">
        <w:rPr>
          <w:color w:val="000000" w:themeColor="text1"/>
          <w:sz w:val="22"/>
          <w:szCs w:val="22"/>
          <w:u w:color="000000"/>
        </w:rPr>
        <w:t>collections.</w:t>
      </w:r>
      <w:r w:rsidR="00C84223" w:rsidRPr="00BA13B3">
        <w:rPr>
          <w:color w:val="000000" w:themeColor="text1"/>
          <w:sz w:val="22"/>
          <w:szCs w:val="22"/>
          <w:u w:color="000000"/>
        </w:rPr>
        <w:t xml:space="preserve"> </w:t>
      </w:r>
      <w:r w:rsidR="002F2823" w:rsidRPr="00BA13B3">
        <w:rPr>
          <w:color w:val="000000" w:themeColor="text1"/>
          <w:sz w:val="22"/>
          <w:szCs w:val="22"/>
          <w:u w:color="000000"/>
        </w:rPr>
        <w:t>Applicants</w:t>
      </w:r>
      <w:r w:rsidR="00C84223" w:rsidRPr="00BA13B3">
        <w:rPr>
          <w:color w:val="000000" w:themeColor="text1"/>
          <w:sz w:val="22"/>
          <w:szCs w:val="22"/>
          <w:u w:color="000000"/>
        </w:rPr>
        <w:t xml:space="preserve"> </w:t>
      </w:r>
      <w:r w:rsidR="002F2823" w:rsidRPr="00BA13B3">
        <w:rPr>
          <w:color w:val="000000" w:themeColor="text1"/>
          <w:sz w:val="22"/>
          <w:szCs w:val="22"/>
          <w:u w:color="000000"/>
        </w:rPr>
        <w:t>for</w:t>
      </w:r>
      <w:r w:rsidR="00C84223" w:rsidRPr="00BA13B3">
        <w:rPr>
          <w:color w:val="000000" w:themeColor="text1"/>
          <w:sz w:val="22"/>
          <w:szCs w:val="22"/>
          <w:u w:color="000000"/>
        </w:rPr>
        <w:t xml:space="preserve"> </w:t>
      </w:r>
      <w:r w:rsidR="002F2823" w:rsidRPr="00BA13B3">
        <w:rPr>
          <w:color w:val="000000" w:themeColor="text1"/>
          <w:sz w:val="22"/>
          <w:szCs w:val="22"/>
          <w:u w:color="000000"/>
        </w:rPr>
        <w:t>long-term</w:t>
      </w:r>
      <w:r w:rsidR="00C84223" w:rsidRPr="00BA13B3">
        <w:rPr>
          <w:color w:val="000000" w:themeColor="text1"/>
          <w:sz w:val="22"/>
          <w:szCs w:val="22"/>
          <w:u w:color="000000"/>
        </w:rPr>
        <w:t xml:space="preserve"> </w:t>
      </w:r>
      <w:r w:rsidR="002F2823" w:rsidRPr="00BA13B3">
        <w:rPr>
          <w:color w:val="000000" w:themeColor="text1"/>
          <w:sz w:val="22"/>
          <w:szCs w:val="22"/>
          <w:u w:color="000000"/>
        </w:rPr>
        <w:t>fellowships</w:t>
      </w:r>
      <w:r w:rsidR="00C84223" w:rsidRPr="00BA13B3">
        <w:rPr>
          <w:color w:val="000000" w:themeColor="text1"/>
          <w:sz w:val="22"/>
          <w:szCs w:val="22"/>
          <w:u w:color="000000"/>
        </w:rPr>
        <w:t xml:space="preserve"> </w:t>
      </w:r>
      <w:r w:rsidR="002F2823" w:rsidRPr="00BA13B3">
        <w:rPr>
          <w:color w:val="000000" w:themeColor="text1"/>
          <w:sz w:val="22"/>
          <w:szCs w:val="22"/>
          <w:u w:color="000000"/>
        </w:rPr>
        <w:t>should</w:t>
      </w:r>
      <w:r w:rsidR="00C84223" w:rsidRPr="00BA13B3">
        <w:rPr>
          <w:color w:val="000000" w:themeColor="text1"/>
          <w:sz w:val="22"/>
          <w:szCs w:val="22"/>
          <w:u w:color="000000"/>
        </w:rPr>
        <w:t xml:space="preserve"> </w:t>
      </w:r>
      <w:r w:rsidR="002F2823" w:rsidRPr="00BA13B3">
        <w:rPr>
          <w:color w:val="000000" w:themeColor="text1"/>
          <w:sz w:val="22"/>
          <w:szCs w:val="22"/>
          <w:u w:color="000000"/>
        </w:rPr>
        <w:t>have</w:t>
      </w:r>
      <w:r w:rsidR="00C84223" w:rsidRPr="00BA13B3">
        <w:rPr>
          <w:color w:val="000000" w:themeColor="text1"/>
          <w:sz w:val="22"/>
          <w:szCs w:val="22"/>
          <w:u w:color="000000"/>
        </w:rPr>
        <w:t xml:space="preserve"> </w:t>
      </w:r>
      <w:r w:rsidR="002F2823" w:rsidRPr="00BA13B3">
        <w:rPr>
          <w:color w:val="000000" w:themeColor="text1"/>
          <w:sz w:val="22"/>
          <w:szCs w:val="22"/>
          <w:u w:color="000000"/>
        </w:rPr>
        <w:t>the</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002F2823" w:rsidRPr="00BA13B3">
        <w:rPr>
          <w:color w:val="000000" w:themeColor="text1"/>
          <w:sz w:val="22"/>
          <w:szCs w:val="22"/>
          <w:u w:color="000000"/>
        </w:rPr>
        <w:t>by</w:t>
      </w:r>
      <w:r w:rsidR="00C84223" w:rsidRPr="00BA13B3">
        <w:rPr>
          <w:color w:val="000000" w:themeColor="text1"/>
          <w:sz w:val="22"/>
          <w:szCs w:val="22"/>
          <w:u w:color="000000"/>
        </w:rPr>
        <w:t xml:space="preserve"> </w:t>
      </w:r>
      <w:r w:rsidR="002F2823" w:rsidRPr="00BA13B3">
        <w:rPr>
          <w:color w:val="000000" w:themeColor="text1"/>
          <w:sz w:val="22"/>
          <w:szCs w:val="22"/>
          <w:u w:color="000000"/>
        </w:rPr>
        <w:t>the</w:t>
      </w:r>
      <w:r w:rsidR="00C84223" w:rsidRPr="00BA13B3">
        <w:rPr>
          <w:color w:val="000000" w:themeColor="text1"/>
          <w:sz w:val="22"/>
          <w:szCs w:val="22"/>
          <w:u w:color="000000"/>
        </w:rPr>
        <w:t xml:space="preserve"> </w:t>
      </w:r>
      <w:r w:rsidR="002F2823" w:rsidRPr="00BA13B3">
        <w:rPr>
          <w:color w:val="000000" w:themeColor="text1"/>
          <w:sz w:val="22"/>
          <w:szCs w:val="22"/>
          <w:u w:color="000000"/>
        </w:rPr>
        <w:t>time</w:t>
      </w:r>
      <w:r w:rsidR="00C84223" w:rsidRPr="00BA13B3">
        <w:rPr>
          <w:color w:val="000000" w:themeColor="text1"/>
          <w:sz w:val="22"/>
          <w:szCs w:val="22"/>
          <w:u w:color="000000"/>
        </w:rPr>
        <w:t xml:space="preserve"> </w:t>
      </w:r>
      <w:r w:rsidR="002F2823" w:rsidRPr="00BA13B3">
        <w:rPr>
          <w:color w:val="000000" w:themeColor="text1"/>
          <w:sz w:val="22"/>
          <w:szCs w:val="22"/>
          <w:u w:color="000000"/>
        </w:rPr>
        <w:t>they</w:t>
      </w:r>
      <w:r w:rsidR="00C84223" w:rsidRPr="00BA13B3">
        <w:rPr>
          <w:color w:val="000000" w:themeColor="text1"/>
          <w:sz w:val="22"/>
          <w:szCs w:val="22"/>
          <w:u w:color="000000"/>
        </w:rPr>
        <w:t xml:space="preserve"> </w:t>
      </w:r>
      <w:r w:rsidR="002F2823" w:rsidRPr="00BA13B3">
        <w:rPr>
          <w:color w:val="000000" w:themeColor="text1"/>
          <w:sz w:val="22"/>
          <w:szCs w:val="22"/>
          <w:u w:color="000000"/>
        </w:rPr>
        <w:t>begin</w:t>
      </w:r>
      <w:r w:rsidR="00C84223" w:rsidRPr="00BA13B3">
        <w:rPr>
          <w:color w:val="000000" w:themeColor="text1"/>
          <w:sz w:val="22"/>
          <w:szCs w:val="22"/>
          <w:u w:color="000000"/>
        </w:rPr>
        <w:t xml:space="preserve"> </w:t>
      </w:r>
      <w:r w:rsidR="002F2823" w:rsidRPr="00BA13B3">
        <w:rPr>
          <w:color w:val="000000" w:themeColor="text1"/>
          <w:sz w:val="22"/>
          <w:szCs w:val="22"/>
          <w:u w:color="000000"/>
        </w:rPr>
        <w:t>their</w:t>
      </w:r>
      <w:r w:rsidR="00C84223" w:rsidRPr="00BA13B3">
        <w:rPr>
          <w:color w:val="000000" w:themeColor="text1"/>
          <w:sz w:val="22"/>
          <w:szCs w:val="22"/>
          <w:u w:color="000000"/>
        </w:rPr>
        <w:t xml:space="preserve"> </w:t>
      </w:r>
      <w:r w:rsidR="002F2823" w:rsidRPr="00BA13B3">
        <w:rPr>
          <w:color w:val="000000" w:themeColor="text1"/>
          <w:sz w:val="22"/>
          <w:szCs w:val="22"/>
          <w:u w:color="000000"/>
        </w:rPr>
        <w:t>residency.</w:t>
      </w:r>
      <w:r w:rsidR="00C84223" w:rsidRPr="00BA13B3">
        <w:rPr>
          <w:color w:val="000000" w:themeColor="text1"/>
          <w:sz w:val="22"/>
          <w:szCs w:val="22"/>
          <w:u w:color="000000"/>
        </w:rPr>
        <w:t xml:space="preserve"> </w:t>
      </w:r>
      <w:r w:rsidR="002F2823" w:rsidRPr="00BA13B3">
        <w:rPr>
          <w:color w:val="000000" w:themeColor="text1"/>
          <w:sz w:val="22"/>
          <w:szCs w:val="22"/>
          <w:u w:color="000000"/>
        </w:rPr>
        <w:t>Some</w:t>
      </w:r>
      <w:r w:rsidR="00C84223" w:rsidRPr="00BA13B3">
        <w:rPr>
          <w:color w:val="000000" w:themeColor="text1"/>
          <w:sz w:val="22"/>
          <w:szCs w:val="22"/>
          <w:u w:color="000000"/>
        </w:rPr>
        <w:t xml:space="preserve"> </w:t>
      </w:r>
      <w:r w:rsidR="002F2823" w:rsidRPr="00BA13B3">
        <w:rPr>
          <w:color w:val="000000" w:themeColor="text1"/>
          <w:sz w:val="22"/>
          <w:szCs w:val="22"/>
          <w:u w:color="000000"/>
        </w:rPr>
        <w:t>short-term</w:t>
      </w:r>
      <w:r w:rsidR="00C84223" w:rsidRPr="00BA13B3">
        <w:rPr>
          <w:color w:val="000000" w:themeColor="text1"/>
          <w:sz w:val="22"/>
          <w:szCs w:val="22"/>
          <w:u w:color="000000"/>
        </w:rPr>
        <w:t xml:space="preserve"> </w:t>
      </w:r>
      <w:r w:rsidR="002F2823" w:rsidRPr="00BA13B3">
        <w:rPr>
          <w:color w:val="000000" w:themeColor="text1"/>
          <w:sz w:val="22"/>
          <w:szCs w:val="22"/>
          <w:u w:color="000000"/>
        </w:rPr>
        <w:t>fellowships</w:t>
      </w:r>
      <w:r w:rsidR="00C84223" w:rsidRPr="00BA13B3">
        <w:rPr>
          <w:color w:val="000000" w:themeColor="text1"/>
          <w:sz w:val="22"/>
          <w:szCs w:val="22"/>
          <w:u w:color="000000"/>
        </w:rPr>
        <w:t xml:space="preserve"> </w:t>
      </w:r>
      <w:r w:rsidR="002F2823" w:rsidRPr="00BA13B3">
        <w:rPr>
          <w:color w:val="000000" w:themeColor="text1"/>
          <w:sz w:val="22"/>
          <w:szCs w:val="22"/>
          <w:u w:color="000000"/>
        </w:rPr>
        <w:t>require</w:t>
      </w:r>
      <w:r w:rsidR="00C84223" w:rsidRPr="00BA13B3">
        <w:rPr>
          <w:color w:val="000000" w:themeColor="text1"/>
          <w:sz w:val="22"/>
          <w:szCs w:val="22"/>
          <w:u w:color="000000"/>
        </w:rPr>
        <w:t xml:space="preserve"> </w:t>
      </w:r>
      <w:r w:rsidR="00EF036B" w:rsidRPr="00BA13B3">
        <w:rPr>
          <w:color w:val="000000" w:themeColor="text1"/>
          <w:sz w:val="22"/>
          <w:szCs w:val="22"/>
          <w:u w:color="000000"/>
        </w:rPr>
        <w:t>a</w:t>
      </w:r>
      <w:r w:rsidR="00C84223" w:rsidRPr="00BA13B3">
        <w:rPr>
          <w:color w:val="000000" w:themeColor="text1"/>
          <w:sz w:val="22"/>
          <w:szCs w:val="22"/>
          <w:u w:color="000000"/>
        </w:rPr>
        <w:t xml:space="preserve"> </w:t>
      </w:r>
      <w:proofErr w:type="gramStart"/>
      <w:r w:rsidR="00563FF0">
        <w:rPr>
          <w:color w:val="000000" w:themeColor="text1"/>
          <w:sz w:val="22"/>
          <w:szCs w:val="22"/>
          <w:u w:color="000000"/>
        </w:rPr>
        <w:t>PhD</w:t>
      </w:r>
      <w:proofErr w:type="gramEnd"/>
      <w:r w:rsidR="00C84223" w:rsidRPr="00BA13B3">
        <w:rPr>
          <w:color w:val="000000" w:themeColor="text1"/>
          <w:sz w:val="22"/>
          <w:szCs w:val="22"/>
          <w:u w:color="000000"/>
        </w:rPr>
        <w:t xml:space="preserve"> </w:t>
      </w:r>
      <w:r w:rsidR="002F2823" w:rsidRPr="00BA13B3">
        <w:rPr>
          <w:color w:val="000000" w:themeColor="text1"/>
          <w:sz w:val="22"/>
          <w:szCs w:val="22"/>
          <w:u w:color="000000"/>
        </w:rPr>
        <w:t>and</w:t>
      </w:r>
      <w:r w:rsidR="00C84223" w:rsidRPr="00BA13B3">
        <w:rPr>
          <w:color w:val="000000" w:themeColor="text1"/>
          <w:sz w:val="22"/>
          <w:szCs w:val="22"/>
          <w:u w:color="000000"/>
        </w:rPr>
        <w:t xml:space="preserve"> </w:t>
      </w:r>
      <w:r w:rsidR="002F2823" w:rsidRPr="00BA13B3">
        <w:rPr>
          <w:color w:val="000000" w:themeColor="text1"/>
          <w:sz w:val="22"/>
          <w:szCs w:val="22"/>
          <w:u w:color="000000"/>
        </w:rPr>
        <w:t>others</w:t>
      </w:r>
      <w:r w:rsidR="00C84223" w:rsidRPr="00BA13B3">
        <w:rPr>
          <w:color w:val="000000" w:themeColor="text1"/>
          <w:sz w:val="22"/>
          <w:szCs w:val="22"/>
          <w:u w:color="000000"/>
        </w:rPr>
        <w:t xml:space="preserve"> </w:t>
      </w:r>
      <w:r w:rsidR="002F2823" w:rsidRPr="00BA13B3">
        <w:rPr>
          <w:color w:val="000000" w:themeColor="text1"/>
          <w:sz w:val="22"/>
          <w:szCs w:val="22"/>
          <w:u w:color="000000"/>
        </w:rPr>
        <w:t>do</w:t>
      </w:r>
      <w:r w:rsidR="00C84223" w:rsidRPr="00BA13B3">
        <w:rPr>
          <w:color w:val="000000" w:themeColor="text1"/>
          <w:sz w:val="22"/>
          <w:szCs w:val="22"/>
          <w:u w:color="000000"/>
        </w:rPr>
        <w:t xml:space="preserve"> </w:t>
      </w:r>
      <w:r w:rsidR="002F2823" w:rsidRPr="00BA13B3">
        <w:rPr>
          <w:color w:val="000000" w:themeColor="text1"/>
          <w:sz w:val="22"/>
          <w:szCs w:val="22"/>
          <w:u w:color="000000"/>
        </w:rPr>
        <w:t>not.</w:t>
      </w:r>
      <w:r w:rsidR="00C84223" w:rsidRPr="00BA13B3">
        <w:rPr>
          <w:color w:val="000000" w:themeColor="text1"/>
          <w:sz w:val="22"/>
          <w:szCs w:val="22"/>
          <w:u w:color="000000"/>
        </w:rPr>
        <w:t xml:space="preserve">  </w:t>
      </w:r>
      <w:r w:rsidR="002F2823" w:rsidRPr="00BA13B3">
        <w:rPr>
          <w:color w:val="000000" w:themeColor="text1"/>
          <w:sz w:val="22"/>
          <w:szCs w:val="22"/>
          <w:u w:color="000000"/>
        </w:rPr>
        <w:t>Artists,</w:t>
      </w:r>
      <w:r w:rsidR="00C84223" w:rsidRPr="00BA13B3">
        <w:rPr>
          <w:color w:val="000000" w:themeColor="text1"/>
          <w:sz w:val="22"/>
          <w:szCs w:val="22"/>
          <w:u w:color="000000"/>
        </w:rPr>
        <w:t xml:space="preserve"> </w:t>
      </w:r>
      <w:r w:rsidR="002F2823" w:rsidRPr="00BA13B3">
        <w:rPr>
          <w:color w:val="000000" w:themeColor="text1"/>
          <w:sz w:val="22"/>
          <w:szCs w:val="22"/>
          <w:u w:color="000000"/>
        </w:rPr>
        <w:t>archivists,</w:t>
      </w:r>
      <w:r w:rsidR="00C84223" w:rsidRPr="00BA13B3">
        <w:rPr>
          <w:color w:val="000000" w:themeColor="text1"/>
          <w:sz w:val="22"/>
          <w:szCs w:val="22"/>
          <w:u w:color="000000"/>
        </w:rPr>
        <w:t xml:space="preserve"> </w:t>
      </w:r>
      <w:r w:rsidR="002F2823" w:rsidRPr="00BA13B3">
        <w:rPr>
          <w:color w:val="000000" w:themeColor="text1"/>
          <w:sz w:val="22"/>
          <w:szCs w:val="22"/>
          <w:u w:color="000000"/>
        </w:rPr>
        <w:t>curators,</w:t>
      </w:r>
      <w:r w:rsidR="00C84223" w:rsidRPr="00BA13B3">
        <w:rPr>
          <w:color w:val="000000" w:themeColor="text1"/>
          <w:sz w:val="22"/>
          <w:szCs w:val="22"/>
          <w:u w:color="000000"/>
        </w:rPr>
        <w:t xml:space="preserve"> </w:t>
      </w:r>
      <w:r w:rsidR="002F2823" w:rsidRPr="00BA13B3">
        <w:rPr>
          <w:color w:val="000000" w:themeColor="text1"/>
          <w:sz w:val="22"/>
          <w:szCs w:val="22"/>
          <w:u w:color="000000"/>
        </w:rPr>
        <w:t>independent</w:t>
      </w:r>
      <w:r w:rsidR="00C84223" w:rsidRPr="00BA13B3">
        <w:rPr>
          <w:color w:val="000000" w:themeColor="text1"/>
          <w:sz w:val="22"/>
          <w:szCs w:val="22"/>
          <w:u w:color="000000"/>
        </w:rPr>
        <w:t xml:space="preserve"> </w:t>
      </w:r>
      <w:r w:rsidR="002F2823" w:rsidRPr="00BA13B3">
        <w:rPr>
          <w:color w:val="000000" w:themeColor="text1"/>
          <w:sz w:val="22"/>
          <w:szCs w:val="22"/>
          <w:u w:color="000000"/>
        </w:rPr>
        <w:t>scholars,</w:t>
      </w:r>
      <w:r w:rsidR="00C84223" w:rsidRPr="00BA13B3">
        <w:rPr>
          <w:color w:val="000000" w:themeColor="text1"/>
          <w:sz w:val="22"/>
          <w:szCs w:val="22"/>
          <w:u w:color="000000"/>
        </w:rPr>
        <w:t xml:space="preserve"> </w:t>
      </w:r>
      <w:r w:rsidR="002F2823" w:rsidRPr="00BA13B3">
        <w:rPr>
          <w:color w:val="000000" w:themeColor="text1"/>
          <w:sz w:val="22"/>
          <w:szCs w:val="22"/>
          <w:u w:color="000000"/>
        </w:rPr>
        <w:t>and</w:t>
      </w:r>
      <w:r w:rsidR="00C84223" w:rsidRPr="00BA13B3">
        <w:rPr>
          <w:color w:val="000000" w:themeColor="text1"/>
          <w:sz w:val="22"/>
          <w:szCs w:val="22"/>
          <w:u w:color="000000"/>
        </w:rPr>
        <w:t xml:space="preserve"> </w:t>
      </w:r>
      <w:r w:rsidR="002F2823" w:rsidRPr="00BA13B3">
        <w:rPr>
          <w:color w:val="000000" w:themeColor="text1"/>
          <w:sz w:val="22"/>
          <w:szCs w:val="22"/>
          <w:u w:color="000000"/>
        </w:rPr>
        <w:t>librarians</w:t>
      </w:r>
      <w:r w:rsidR="00C84223" w:rsidRPr="00BA13B3">
        <w:rPr>
          <w:color w:val="000000" w:themeColor="text1"/>
          <w:sz w:val="22"/>
          <w:szCs w:val="22"/>
          <w:u w:color="000000"/>
        </w:rPr>
        <w:t xml:space="preserve"> </w:t>
      </w:r>
      <w:r w:rsidR="002F2823" w:rsidRPr="00BA13B3">
        <w:rPr>
          <w:color w:val="000000" w:themeColor="text1"/>
          <w:sz w:val="22"/>
          <w:szCs w:val="22"/>
          <w:u w:color="000000"/>
        </w:rPr>
        <w:t>should</w:t>
      </w:r>
      <w:r w:rsidR="00C84223" w:rsidRPr="00BA13B3">
        <w:rPr>
          <w:color w:val="000000" w:themeColor="text1"/>
          <w:sz w:val="22"/>
          <w:szCs w:val="22"/>
          <w:u w:color="000000"/>
        </w:rPr>
        <w:t xml:space="preserve"> </w:t>
      </w:r>
      <w:r w:rsidR="002F2823" w:rsidRPr="00BA13B3">
        <w:rPr>
          <w:color w:val="000000" w:themeColor="text1"/>
          <w:sz w:val="22"/>
          <w:szCs w:val="22"/>
          <w:u w:color="000000"/>
        </w:rPr>
        <w:t>hold</w:t>
      </w:r>
      <w:r w:rsidR="00C84223" w:rsidRPr="00BA13B3">
        <w:rPr>
          <w:color w:val="000000" w:themeColor="text1"/>
          <w:sz w:val="22"/>
          <w:szCs w:val="22"/>
          <w:u w:color="000000"/>
        </w:rPr>
        <w:t xml:space="preserve"> </w:t>
      </w:r>
      <w:r w:rsidR="002F2823" w:rsidRPr="00BA13B3">
        <w:rPr>
          <w:color w:val="000000" w:themeColor="text1"/>
          <w:sz w:val="22"/>
          <w:szCs w:val="22"/>
          <w:u w:color="000000"/>
        </w:rPr>
        <w:t>appropriate</w:t>
      </w:r>
      <w:r w:rsidR="00C84223" w:rsidRPr="00BA13B3">
        <w:rPr>
          <w:color w:val="000000" w:themeColor="text1"/>
          <w:sz w:val="22"/>
          <w:szCs w:val="22"/>
          <w:u w:color="000000"/>
        </w:rPr>
        <w:t xml:space="preserve"> </w:t>
      </w:r>
      <w:r w:rsidR="002F2823" w:rsidRPr="00BA13B3">
        <w:rPr>
          <w:color w:val="000000" w:themeColor="text1"/>
          <w:sz w:val="22"/>
          <w:szCs w:val="22"/>
          <w:u w:color="000000"/>
        </w:rPr>
        <w:t>terminal</w:t>
      </w:r>
      <w:r w:rsidR="00C84223" w:rsidRPr="00BA13B3">
        <w:rPr>
          <w:color w:val="000000" w:themeColor="text1"/>
          <w:sz w:val="22"/>
          <w:szCs w:val="22"/>
          <w:u w:color="000000"/>
        </w:rPr>
        <w:t xml:space="preserve"> </w:t>
      </w:r>
      <w:r w:rsidR="002F2823" w:rsidRPr="00BA13B3">
        <w:rPr>
          <w:color w:val="000000" w:themeColor="text1"/>
          <w:sz w:val="22"/>
          <w:szCs w:val="22"/>
          <w:u w:color="000000"/>
        </w:rPr>
        <w:t>degrees</w:t>
      </w:r>
      <w:r w:rsidR="00C84223" w:rsidRPr="00BA13B3">
        <w:rPr>
          <w:color w:val="000000" w:themeColor="text1"/>
          <w:sz w:val="22"/>
          <w:szCs w:val="22"/>
          <w:u w:color="000000"/>
        </w:rPr>
        <w:t xml:space="preserve"> </w:t>
      </w:r>
      <w:r w:rsidR="002F2823" w:rsidRPr="00BA13B3">
        <w:rPr>
          <w:color w:val="000000" w:themeColor="text1"/>
          <w:sz w:val="22"/>
          <w:szCs w:val="22"/>
          <w:u w:color="000000"/>
        </w:rPr>
        <w:t>in</w:t>
      </w:r>
      <w:r w:rsidR="00C84223" w:rsidRPr="00BA13B3">
        <w:rPr>
          <w:color w:val="000000" w:themeColor="text1"/>
          <w:sz w:val="22"/>
          <w:szCs w:val="22"/>
          <w:u w:color="000000"/>
        </w:rPr>
        <w:t xml:space="preserve"> </w:t>
      </w:r>
      <w:r w:rsidR="002F2823" w:rsidRPr="00BA13B3">
        <w:rPr>
          <w:color w:val="000000" w:themeColor="text1"/>
          <w:sz w:val="22"/>
          <w:szCs w:val="22"/>
          <w:u w:color="000000"/>
        </w:rPr>
        <w:t>their</w:t>
      </w:r>
      <w:r w:rsidR="00C84223" w:rsidRPr="00BA13B3">
        <w:rPr>
          <w:color w:val="000000" w:themeColor="text1"/>
          <w:sz w:val="22"/>
          <w:szCs w:val="22"/>
          <w:u w:color="000000"/>
        </w:rPr>
        <w:t xml:space="preserve"> </w:t>
      </w:r>
      <w:r w:rsidR="002F2823" w:rsidRPr="00BA13B3">
        <w:rPr>
          <w:color w:val="000000" w:themeColor="text1"/>
          <w:sz w:val="22"/>
          <w:szCs w:val="22"/>
          <w:u w:color="000000"/>
        </w:rPr>
        <w:t>field.</w:t>
      </w:r>
      <w:r w:rsidR="00C84223" w:rsidRPr="00BA13B3">
        <w:rPr>
          <w:color w:val="000000" w:themeColor="text1"/>
          <w:sz w:val="22"/>
          <w:szCs w:val="22"/>
          <w:u w:color="000000"/>
        </w:rPr>
        <w:t xml:space="preserve"> </w:t>
      </w:r>
      <w:r w:rsidR="00134FCE"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001F3982" w:rsidRPr="00BA13B3">
        <w:rPr>
          <w:color w:val="000000" w:themeColor="text1"/>
          <w:sz w:val="22"/>
          <w:szCs w:val="22"/>
          <w:u w:color="000000"/>
        </w:rPr>
        <w:t>Up</w:t>
      </w:r>
      <w:r w:rsidR="00C84223" w:rsidRPr="00BA13B3">
        <w:rPr>
          <w:color w:val="000000" w:themeColor="text1"/>
          <w:sz w:val="22"/>
          <w:szCs w:val="22"/>
          <w:u w:color="000000"/>
        </w:rPr>
        <w:t xml:space="preserve"> </w:t>
      </w:r>
      <w:r w:rsidR="001F3982" w:rsidRPr="00BA13B3">
        <w:rPr>
          <w:color w:val="000000" w:themeColor="text1"/>
          <w:sz w:val="22"/>
          <w:szCs w:val="22"/>
          <w:u w:color="000000"/>
        </w:rPr>
        <w:t>to</w:t>
      </w:r>
      <w:r w:rsidR="00C84223" w:rsidRPr="00BA13B3">
        <w:rPr>
          <w:color w:val="000000" w:themeColor="text1"/>
          <w:sz w:val="22"/>
          <w:szCs w:val="22"/>
          <w:u w:color="000000"/>
        </w:rPr>
        <w:t xml:space="preserve"> </w:t>
      </w:r>
      <w:r w:rsidR="001F3982" w:rsidRPr="00BA13B3">
        <w:rPr>
          <w:color w:val="000000" w:themeColor="text1"/>
          <w:sz w:val="22"/>
          <w:szCs w:val="22"/>
          <w:u w:color="000000"/>
        </w:rPr>
        <w:t>$50,000/year</w:t>
      </w:r>
      <w:r w:rsidR="002F2823" w:rsidRPr="00BA13B3">
        <w:rPr>
          <w:color w:val="000000" w:themeColor="text1"/>
          <w:sz w:val="22"/>
          <w:szCs w:val="22"/>
          <w:u w:color="000000"/>
        </w:rPr>
        <w:t>.</w:t>
      </w:r>
    </w:p>
    <w:p w14:paraId="42E2F5B7" w14:textId="3C1CC981" w:rsidR="00476B72" w:rsidRPr="00BA13B3" w:rsidRDefault="001E2D10" w:rsidP="00C84223">
      <w:pPr>
        <w:outlineLvl w:val="0"/>
        <w:rPr>
          <w:rStyle w:val="Hyperlink"/>
          <w:szCs w:val="22"/>
        </w:rPr>
      </w:pPr>
      <w:r w:rsidRPr="00BA13B3">
        <w:rPr>
          <w:b/>
          <w:color w:val="000000" w:themeColor="text1"/>
          <w:sz w:val="22"/>
          <w:szCs w:val="22"/>
          <w:u w:color="000000"/>
        </w:rPr>
        <w:t>URL</w:t>
      </w:r>
      <w:r w:rsidRPr="00BA13B3">
        <w:rPr>
          <w:color w:val="000000" w:themeColor="text1"/>
          <w:sz w:val="22"/>
          <w:szCs w:val="22"/>
          <w:u w:color="000000"/>
        </w:rPr>
        <w:t>:</w:t>
      </w:r>
      <w:r w:rsidR="00C84223" w:rsidRPr="00BA13B3">
        <w:rPr>
          <w:color w:val="000000" w:themeColor="text1"/>
          <w:sz w:val="22"/>
          <w:szCs w:val="22"/>
          <w:u w:color="000000"/>
        </w:rPr>
        <w:t xml:space="preserve"> </w:t>
      </w:r>
      <w:hyperlink r:id="rId150" w:history="1">
        <w:r w:rsidR="00476B72" w:rsidRPr="00BA13B3">
          <w:rPr>
            <w:rStyle w:val="Hyperlink"/>
            <w:szCs w:val="22"/>
          </w:rPr>
          <w:t>https://www.folger.edu/fellowships</w:t>
        </w:r>
      </w:hyperlink>
    </w:p>
    <w:p w14:paraId="573CDFCE" w14:textId="0422A2FB" w:rsidR="00206534" w:rsidRPr="00BA13B3" w:rsidRDefault="00206534" w:rsidP="00C84223">
      <w:pPr>
        <w:outlineLvl w:val="0"/>
        <w:rPr>
          <w:rStyle w:val="Hyperlink"/>
          <w:b/>
          <w:szCs w:val="22"/>
          <w:u w:val="none"/>
        </w:rPr>
      </w:pPr>
      <w:r w:rsidRPr="00BA13B3">
        <w:rPr>
          <w:rStyle w:val="Hyperlink"/>
          <w:b/>
          <w:szCs w:val="22"/>
          <w:u w:val="none"/>
        </w:rPr>
        <w:t>Citizenship:</w:t>
      </w:r>
      <w:r w:rsidR="00C84223" w:rsidRPr="00BA13B3">
        <w:rPr>
          <w:rStyle w:val="Hyperlink"/>
          <w:b/>
          <w:szCs w:val="22"/>
          <w:u w:val="none"/>
        </w:rPr>
        <w:t xml:space="preserve"> </w:t>
      </w:r>
      <w:r w:rsidRPr="00BA13B3">
        <w:rPr>
          <w:rStyle w:val="Hyperlink"/>
          <w:szCs w:val="22"/>
          <w:u w:val="none"/>
        </w:rPr>
        <w:t>Most</w:t>
      </w:r>
      <w:r w:rsidR="00C84223" w:rsidRPr="00BA13B3">
        <w:rPr>
          <w:rStyle w:val="Hyperlink"/>
          <w:szCs w:val="22"/>
          <w:u w:val="none"/>
        </w:rPr>
        <w:t xml:space="preserve"> </w:t>
      </w:r>
      <w:r w:rsidRPr="00BA13B3">
        <w:rPr>
          <w:rStyle w:val="Hyperlink"/>
          <w:szCs w:val="22"/>
          <w:u w:val="none"/>
        </w:rPr>
        <w:t>fellowships</w:t>
      </w:r>
      <w:r w:rsidR="00C84223" w:rsidRPr="00BA13B3">
        <w:rPr>
          <w:rStyle w:val="Hyperlink"/>
          <w:szCs w:val="22"/>
          <w:u w:val="none"/>
        </w:rPr>
        <w:t xml:space="preserve"> </w:t>
      </w:r>
      <w:r w:rsidRPr="00BA13B3">
        <w:rPr>
          <w:rStyle w:val="Hyperlink"/>
          <w:szCs w:val="22"/>
          <w:u w:val="none"/>
        </w:rPr>
        <w:t>open</w:t>
      </w:r>
      <w:r w:rsidR="00C84223" w:rsidRPr="00BA13B3">
        <w:rPr>
          <w:rStyle w:val="Hyperlink"/>
          <w:szCs w:val="22"/>
          <w:u w:val="none"/>
        </w:rPr>
        <w:t xml:space="preserve"> </w:t>
      </w:r>
      <w:r w:rsidRPr="00BA13B3">
        <w:rPr>
          <w:rStyle w:val="Hyperlink"/>
          <w:szCs w:val="22"/>
          <w:u w:val="none"/>
        </w:rPr>
        <w:t>to</w:t>
      </w:r>
      <w:r w:rsidR="00C84223" w:rsidRPr="00BA13B3">
        <w:rPr>
          <w:rStyle w:val="Hyperlink"/>
          <w:szCs w:val="22"/>
          <w:u w:val="none"/>
        </w:rPr>
        <w:t xml:space="preserve"> </w:t>
      </w:r>
      <w:r w:rsidRPr="00BA13B3">
        <w:rPr>
          <w:rStyle w:val="Hyperlink"/>
          <w:szCs w:val="22"/>
          <w:u w:val="none"/>
        </w:rPr>
        <w:t>everyone.</w:t>
      </w:r>
      <w:r w:rsidR="00C84223" w:rsidRPr="00BA13B3">
        <w:rPr>
          <w:rStyle w:val="Hyperlink"/>
          <w:szCs w:val="22"/>
          <w:u w:val="none"/>
        </w:rPr>
        <w:t xml:space="preserve"> </w:t>
      </w:r>
      <w:r w:rsidRPr="00BA13B3">
        <w:rPr>
          <w:rStyle w:val="Hyperlink"/>
          <w:szCs w:val="22"/>
          <w:u w:val="none"/>
        </w:rPr>
        <w:t>The</w:t>
      </w:r>
      <w:r w:rsidR="00C84223" w:rsidRPr="00BA13B3">
        <w:rPr>
          <w:rStyle w:val="Hyperlink"/>
          <w:szCs w:val="22"/>
          <w:u w:val="none"/>
        </w:rPr>
        <w:t xml:space="preserve"> </w:t>
      </w:r>
      <w:r w:rsidRPr="00BA13B3">
        <w:rPr>
          <w:rStyle w:val="Hyperlink"/>
          <w:szCs w:val="22"/>
          <w:u w:val="none"/>
        </w:rPr>
        <w:t>NEH-affiliated</w:t>
      </w:r>
      <w:r w:rsidR="00C84223" w:rsidRPr="00BA13B3">
        <w:rPr>
          <w:rStyle w:val="Hyperlink"/>
          <w:szCs w:val="22"/>
          <w:u w:val="none"/>
        </w:rPr>
        <w:t xml:space="preserve"> </w:t>
      </w:r>
      <w:r w:rsidRPr="00BA13B3">
        <w:rPr>
          <w:rStyle w:val="Hyperlink"/>
          <w:szCs w:val="22"/>
          <w:u w:val="none"/>
        </w:rPr>
        <w:t>ones</w:t>
      </w:r>
      <w:r w:rsidR="00C84223" w:rsidRPr="00BA13B3">
        <w:rPr>
          <w:rStyle w:val="Hyperlink"/>
          <w:szCs w:val="22"/>
          <w:u w:val="none"/>
        </w:rPr>
        <w:t xml:space="preserve"> </w:t>
      </w:r>
      <w:r w:rsidRPr="00BA13B3">
        <w:rPr>
          <w:rStyle w:val="Hyperlink"/>
          <w:szCs w:val="22"/>
          <w:u w:val="none"/>
        </w:rPr>
        <w:t>are</w:t>
      </w:r>
      <w:r w:rsidR="00C84223" w:rsidRPr="00BA13B3">
        <w:rPr>
          <w:rStyle w:val="Hyperlink"/>
          <w:szCs w:val="22"/>
          <w:u w:val="none"/>
        </w:rPr>
        <w:t xml:space="preserve"> </w:t>
      </w:r>
      <w:r w:rsidRPr="00BA13B3">
        <w:rPr>
          <w:rStyle w:val="Hyperlink"/>
          <w:szCs w:val="22"/>
          <w:u w:val="none"/>
        </w:rPr>
        <w:t>restricted</w:t>
      </w:r>
      <w:r w:rsidR="00C84223" w:rsidRPr="00BA13B3">
        <w:rPr>
          <w:rStyle w:val="Hyperlink"/>
          <w:szCs w:val="22"/>
          <w:u w:val="none"/>
        </w:rPr>
        <w:t xml:space="preserve"> </w:t>
      </w:r>
      <w:r w:rsidRPr="00BA13B3">
        <w:rPr>
          <w:rStyle w:val="Hyperlink"/>
          <w:szCs w:val="22"/>
          <w:u w:val="none"/>
        </w:rPr>
        <w:t>to</w:t>
      </w:r>
      <w:r w:rsidR="00C84223" w:rsidRPr="00BA13B3">
        <w:rPr>
          <w:rStyle w:val="Hyperlink"/>
          <w:szCs w:val="22"/>
          <w:u w:val="none"/>
        </w:rPr>
        <w:t xml:space="preserve"> </w:t>
      </w:r>
      <w:r w:rsidRPr="00BA13B3">
        <w:rPr>
          <w:rStyle w:val="Hyperlink"/>
          <w:szCs w:val="22"/>
          <w:u w:val="none"/>
        </w:rPr>
        <w:t>U.S.</w:t>
      </w:r>
      <w:r w:rsidR="00C84223" w:rsidRPr="00BA13B3">
        <w:rPr>
          <w:rStyle w:val="Hyperlink"/>
          <w:szCs w:val="22"/>
          <w:u w:val="none"/>
        </w:rPr>
        <w:t xml:space="preserve"> </w:t>
      </w:r>
      <w:r w:rsidRPr="00BA13B3">
        <w:rPr>
          <w:rStyle w:val="Hyperlink"/>
          <w:szCs w:val="22"/>
          <w:u w:val="none"/>
        </w:rPr>
        <w:t>citizens</w:t>
      </w:r>
      <w:r w:rsidR="00C84223" w:rsidRPr="00BA13B3">
        <w:rPr>
          <w:rStyle w:val="Hyperlink"/>
          <w:szCs w:val="22"/>
          <w:u w:val="none"/>
        </w:rPr>
        <w:t xml:space="preserve"> </w:t>
      </w:r>
      <w:r w:rsidRPr="00BA13B3">
        <w:rPr>
          <w:rStyle w:val="Hyperlink"/>
          <w:szCs w:val="22"/>
          <w:u w:val="none"/>
        </w:rPr>
        <w:t>and</w:t>
      </w:r>
      <w:r w:rsidR="00C84223" w:rsidRPr="00BA13B3">
        <w:rPr>
          <w:rStyle w:val="Hyperlink"/>
          <w:szCs w:val="22"/>
          <w:u w:val="none"/>
        </w:rPr>
        <w:t xml:space="preserve"> </w:t>
      </w:r>
      <w:r w:rsidRPr="00BA13B3">
        <w:rPr>
          <w:rStyle w:val="Hyperlink"/>
          <w:szCs w:val="22"/>
          <w:u w:val="none"/>
        </w:rPr>
        <w:t>those</w:t>
      </w:r>
      <w:r w:rsidR="00C84223" w:rsidRPr="00BA13B3">
        <w:rPr>
          <w:rStyle w:val="Hyperlink"/>
          <w:szCs w:val="22"/>
          <w:u w:val="none"/>
        </w:rPr>
        <w:t xml:space="preserve"> </w:t>
      </w:r>
      <w:r w:rsidRPr="00BA13B3">
        <w:rPr>
          <w:rStyle w:val="Hyperlink"/>
          <w:szCs w:val="22"/>
          <w:u w:val="none"/>
        </w:rPr>
        <w:t>who</w:t>
      </w:r>
      <w:r w:rsidR="00C84223" w:rsidRPr="00BA13B3">
        <w:rPr>
          <w:rStyle w:val="Hyperlink"/>
          <w:szCs w:val="22"/>
          <w:u w:val="none"/>
        </w:rPr>
        <w:t xml:space="preserve"> </w:t>
      </w:r>
      <w:r w:rsidRPr="00BA13B3">
        <w:rPr>
          <w:rStyle w:val="Hyperlink"/>
          <w:szCs w:val="22"/>
          <w:u w:val="none"/>
        </w:rPr>
        <w:t>have</w:t>
      </w:r>
      <w:r w:rsidR="00C84223" w:rsidRPr="00BA13B3">
        <w:rPr>
          <w:rStyle w:val="Hyperlink"/>
          <w:szCs w:val="22"/>
          <w:u w:val="none"/>
        </w:rPr>
        <w:t xml:space="preserve"> </w:t>
      </w:r>
      <w:r w:rsidRPr="00BA13B3">
        <w:rPr>
          <w:rStyle w:val="Hyperlink"/>
          <w:szCs w:val="22"/>
          <w:u w:val="none"/>
        </w:rPr>
        <w:t>lived</w:t>
      </w:r>
      <w:r w:rsidR="00C84223" w:rsidRPr="00BA13B3">
        <w:rPr>
          <w:rStyle w:val="Hyperlink"/>
          <w:szCs w:val="22"/>
          <w:u w:val="none"/>
        </w:rPr>
        <w:t xml:space="preserve"> </w:t>
      </w:r>
      <w:r w:rsidRPr="00BA13B3">
        <w:rPr>
          <w:rStyle w:val="Hyperlink"/>
          <w:szCs w:val="22"/>
          <w:u w:val="none"/>
        </w:rPr>
        <w:t>in</w:t>
      </w:r>
      <w:r w:rsidR="00C84223" w:rsidRPr="00BA13B3">
        <w:rPr>
          <w:rStyle w:val="Hyperlink"/>
          <w:szCs w:val="22"/>
          <w:u w:val="none"/>
        </w:rPr>
        <w:t xml:space="preserve"> </w:t>
      </w:r>
      <w:r w:rsidRPr="00BA13B3">
        <w:rPr>
          <w:rStyle w:val="Hyperlink"/>
          <w:szCs w:val="22"/>
          <w:u w:val="none"/>
        </w:rPr>
        <w:t>the</w:t>
      </w:r>
      <w:r w:rsidR="00C84223" w:rsidRPr="00BA13B3">
        <w:rPr>
          <w:rStyle w:val="Hyperlink"/>
          <w:szCs w:val="22"/>
          <w:u w:val="none"/>
        </w:rPr>
        <w:t xml:space="preserve"> </w:t>
      </w:r>
      <w:r w:rsidRPr="00BA13B3">
        <w:rPr>
          <w:rStyle w:val="Hyperlink"/>
          <w:szCs w:val="22"/>
          <w:u w:val="none"/>
        </w:rPr>
        <w:t>U.S.</w:t>
      </w:r>
      <w:r w:rsidR="00C84223" w:rsidRPr="00BA13B3">
        <w:rPr>
          <w:rStyle w:val="Hyperlink"/>
          <w:szCs w:val="22"/>
          <w:u w:val="none"/>
        </w:rPr>
        <w:t xml:space="preserve"> </w:t>
      </w:r>
      <w:r w:rsidRPr="00BA13B3">
        <w:rPr>
          <w:rStyle w:val="Hyperlink"/>
          <w:szCs w:val="22"/>
          <w:u w:val="none"/>
        </w:rPr>
        <w:t>for</w:t>
      </w:r>
      <w:r w:rsidR="00C84223" w:rsidRPr="00BA13B3">
        <w:rPr>
          <w:rStyle w:val="Hyperlink"/>
          <w:szCs w:val="22"/>
          <w:u w:val="none"/>
        </w:rPr>
        <w:t xml:space="preserve"> </w:t>
      </w:r>
      <w:r w:rsidRPr="00BA13B3">
        <w:rPr>
          <w:rStyle w:val="Hyperlink"/>
          <w:szCs w:val="22"/>
          <w:u w:val="none"/>
        </w:rPr>
        <w:t>three</w:t>
      </w:r>
      <w:r w:rsidR="00C84223" w:rsidRPr="00BA13B3">
        <w:rPr>
          <w:rStyle w:val="Hyperlink"/>
          <w:szCs w:val="22"/>
          <w:u w:val="none"/>
        </w:rPr>
        <w:t xml:space="preserve"> </w:t>
      </w:r>
      <w:r w:rsidRPr="00BA13B3">
        <w:rPr>
          <w:rStyle w:val="Hyperlink"/>
          <w:szCs w:val="22"/>
          <w:u w:val="none"/>
        </w:rPr>
        <w:t>years.</w:t>
      </w:r>
    </w:p>
    <w:p w14:paraId="54D9A112" w14:textId="02543D19" w:rsidR="001E2D10" w:rsidRPr="00BA13B3" w:rsidRDefault="001E2D10" w:rsidP="00C84223">
      <w:pPr>
        <w:outlineLvl w:val="0"/>
        <w:rPr>
          <w:color w:val="000000" w:themeColor="text1"/>
          <w:sz w:val="22"/>
          <w:szCs w:val="22"/>
          <w:u w:val="single"/>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EF036B" w:rsidRPr="00BA13B3">
        <w:rPr>
          <w:b/>
          <w:color w:val="000000" w:themeColor="text1"/>
          <w:sz w:val="22"/>
          <w:szCs w:val="22"/>
          <w:u w:color="000000"/>
        </w:rPr>
        <w:t xml:space="preserve">January 18 </w:t>
      </w:r>
      <w:r w:rsidR="00437A71">
        <w:rPr>
          <w:b/>
          <w:color w:val="000000" w:themeColor="text1"/>
          <w:sz w:val="22"/>
          <w:szCs w:val="22"/>
          <w:u w:color="000000"/>
        </w:rPr>
        <w:t>(</w:t>
      </w:r>
      <w:r w:rsidR="00EF036B" w:rsidRPr="00BA13B3">
        <w:rPr>
          <w:b/>
          <w:color w:val="000000" w:themeColor="text1"/>
          <w:sz w:val="22"/>
          <w:szCs w:val="22"/>
          <w:u w:color="000000"/>
        </w:rPr>
        <w:t>last known)</w:t>
      </w:r>
    </w:p>
    <w:p w14:paraId="401DFED6" w14:textId="77777777" w:rsidR="00A11632" w:rsidRPr="00BA13B3" w:rsidRDefault="00A11632" w:rsidP="00C84223">
      <w:pPr>
        <w:rPr>
          <w:b/>
          <w:color w:val="000000" w:themeColor="text1"/>
          <w:sz w:val="22"/>
          <w:szCs w:val="22"/>
        </w:rPr>
      </w:pPr>
    </w:p>
    <w:p w14:paraId="62A7B5F5" w14:textId="65222928" w:rsidR="008F1B7B" w:rsidRPr="00BA13B3" w:rsidRDefault="008F1B7B" w:rsidP="00C84223">
      <w:pPr>
        <w:pStyle w:val="Heading2"/>
        <w:rPr>
          <w:b w:val="0"/>
          <w:sz w:val="22"/>
        </w:rPr>
      </w:pPr>
      <w:bookmarkStart w:id="685" w:name="_Toc175570166"/>
      <w:r w:rsidRPr="00BA13B3">
        <w:rPr>
          <w:sz w:val="22"/>
        </w:rPr>
        <w:t>UCLA</w:t>
      </w:r>
      <w:r w:rsidR="00C84223" w:rsidRPr="00BA13B3">
        <w:rPr>
          <w:sz w:val="22"/>
        </w:rPr>
        <w:t xml:space="preserve"> </w:t>
      </w:r>
      <w:bookmarkEnd w:id="632"/>
      <w:bookmarkEnd w:id="633"/>
      <w:bookmarkEnd w:id="634"/>
      <w:bookmarkEnd w:id="635"/>
      <w:bookmarkEnd w:id="636"/>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American</w:t>
      </w:r>
      <w:r w:rsidR="00C84223" w:rsidRPr="00BA13B3">
        <w:rPr>
          <w:sz w:val="22"/>
        </w:rPr>
        <w:t xml:space="preserve"> </w:t>
      </w:r>
      <w:r w:rsidRPr="00BA13B3">
        <w:rPr>
          <w:sz w:val="22"/>
        </w:rPr>
        <w:t>Cu</w:t>
      </w:r>
      <w:r w:rsidR="008447B9" w:rsidRPr="00BA13B3">
        <w:rPr>
          <w:sz w:val="22"/>
        </w:rPr>
        <w:t>ltures</w:t>
      </w:r>
      <w:r w:rsidR="00C84223" w:rsidRPr="00BA13B3">
        <w:rPr>
          <w:sz w:val="22"/>
        </w:rPr>
        <w:t xml:space="preserve"> </w:t>
      </w:r>
      <w:r w:rsidR="008447B9" w:rsidRPr="00BA13B3">
        <w:rPr>
          <w:sz w:val="22"/>
        </w:rPr>
        <w:t>(IAC)</w:t>
      </w:r>
      <w:r w:rsidR="00C84223" w:rsidRPr="00BA13B3">
        <w:rPr>
          <w:sz w:val="22"/>
        </w:rPr>
        <w:t xml:space="preserve"> </w:t>
      </w:r>
      <w:r w:rsidR="008447B9" w:rsidRPr="00BA13B3">
        <w:rPr>
          <w:sz w:val="22"/>
        </w:rPr>
        <w:t>Visiting</w:t>
      </w:r>
      <w:r w:rsidR="00C84223" w:rsidRPr="00BA13B3">
        <w:rPr>
          <w:sz w:val="22"/>
        </w:rPr>
        <w:t xml:space="preserve"> </w:t>
      </w:r>
      <w:r w:rsidR="008447B9" w:rsidRPr="00BA13B3">
        <w:rPr>
          <w:sz w:val="22"/>
        </w:rPr>
        <w:t>Scholar</w:t>
      </w:r>
      <w:r w:rsidR="00C84223" w:rsidRPr="00BA13B3">
        <w:rPr>
          <w:sz w:val="22"/>
        </w:rPr>
        <w:t xml:space="preserve"> </w:t>
      </w:r>
      <w:r w:rsidRPr="00BA13B3">
        <w:rPr>
          <w:sz w:val="22"/>
        </w:rPr>
        <w:t>in</w:t>
      </w:r>
      <w:r w:rsidR="00C84223" w:rsidRPr="00BA13B3">
        <w:rPr>
          <w:sz w:val="22"/>
        </w:rPr>
        <w:t xml:space="preserve"> </w:t>
      </w:r>
      <w:r w:rsidRPr="00BA13B3">
        <w:rPr>
          <w:sz w:val="22"/>
        </w:rPr>
        <w:t>Ethnic</w:t>
      </w:r>
      <w:r w:rsidR="00C84223" w:rsidRPr="00BA13B3">
        <w:rPr>
          <w:sz w:val="22"/>
        </w:rPr>
        <w:t xml:space="preserve"> </w:t>
      </w:r>
      <w:r w:rsidRPr="00BA13B3">
        <w:rPr>
          <w:sz w:val="22"/>
        </w:rPr>
        <w:t>Studies</w:t>
      </w:r>
      <w:bookmarkEnd w:id="637"/>
      <w:bookmarkEnd w:id="685"/>
    </w:p>
    <w:p w14:paraId="56FC6C4B" w14:textId="7FB18D00" w:rsidR="008F1B7B" w:rsidRPr="00BA13B3" w:rsidRDefault="00D559B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IAC</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residential</w:t>
      </w:r>
      <w:r w:rsidR="00C84223" w:rsidRPr="00BA13B3">
        <w:rPr>
          <w:color w:val="000000" w:themeColor="text1"/>
          <w:sz w:val="22"/>
          <w:szCs w:val="22"/>
          <w:u w:color="000000"/>
        </w:rPr>
        <w:t xml:space="preserve"> </w:t>
      </w:r>
      <w:r w:rsidRPr="00BA13B3">
        <w:rPr>
          <w:color w:val="000000" w:themeColor="text1"/>
          <w:sz w:val="22"/>
          <w:szCs w:val="22"/>
          <w:u w:color="000000"/>
        </w:rPr>
        <w:t>v</w:t>
      </w:r>
      <w:r w:rsidR="008F1B7B" w:rsidRPr="00BA13B3">
        <w:rPr>
          <w:color w:val="000000" w:themeColor="text1"/>
          <w:sz w:val="22"/>
          <w:szCs w:val="22"/>
          <w:u w:color="000000"/>
        </w:rPr>
        <w:t>isiting</w:t>
      </w:r>
      <w:r w:rsidR="00C84223" w:rsidRPr="00BA13B3">
        <w:rPr>
          <w:color w:val="000000" w:themeColor="text1"/>
          <w:sz w:val="22"/>
          <w:szCs w:val="22"/>
          <w:u w:color="000000"/>
        </w:rPr>
        <w:t xml:space="preserve"> </w:t>
      </w:r>
      <w:r w:rsidRPr="00BA13B3">
        <w:rPr>
          <w:color w:val="000000" w:themeColor="text1"/>
          <w:sz w:val="22"/>
          <w:szCs w:val="22"/>
          <w:u w:color="000000"/>
        </w:rPr>
        <w:t>s</w:t>
      </w:r>
      <w:r w:rsidR="00C36BCE" w:rsidRPr="00BA13B3">
        <w:rPr>
          <w:color w:val="000000" w:themeColor="text1"/>
          <w:sz w:val="22"/>
          <w:szCs w:val="22"/>
          <w:u w:color="000000"/>
        </w:rPr>
        <w:t>cholar</w:t>
      </w:r>
      <w:r w:rsidR="00C84223" w:rsidRPr="00BA13B3">
        <w:rPr>
          <w:color w:val="000000" w:themeColor="text1"/>
          <w:sz w:val="22"/>
          <w:szCs w:val="22"/>
          <w:u w:color="000000"/>
        </w:rPr>
        <w:t xml:space="preserve"> </w:t>
      </w:r>
      <w:r w:rsidR="008F1B7B" w:rsidRPr="00BA13B3">
        <w:rPr>
          <w:color w:val="000000" w:themeColor="text1"/>
          <w:sz w:val="22"/>
          <w:szCs w:val="22"/>
          <w:u w:color="000000"/>
        </w:rPr>
        <w:t>appointment</w:t>
      </w:r>
      <w:r w:rsidRPr="00BA13B3">
        <w:rPr>
          <w:color w:val="000000" w:themeColor="text1"/>
          <w:sz w:val="22"/>
          <w:szCs w:val="22"/>
          <w:u w:color="000000"/>
        </w:rPr>
        <w:t>s</w:t>
      </w:r>
      <w:r w:rsidR="00C84223" w:rsidRPr="00BA13B3">
        <w:rPr>
          <w:color w:val="000000" w:themeColor="text1"/>
          <w:sz w:val="22"/>
          <w:szCs w:val="22"/>
          <w:u w:color="000000"/>
        </w:rPr>
        <w:t xml:space="preserve"> </w:t>
      </w:r>
      <w:r w:rsidR="00C36BCE" w:rsidRPr="00BA13B3">
        <w:rPr>
          <w:color w:val="000000" w:themeColor="text1"/>
          <w:sz w:val="22"/>
          <w:szCs w:val="22"/>
          <w:u w:color="000000"/>
        </w:rPr>
        <w:t>to</w:t>
      </w:r>
      <w:r w:rsidR="00C84223" w:rsidRPr="00BA13B3">
        <w:rPr>
          <w:color w:val="000000" w:themeColor="text1"/>
          <w:sz w:val="22"/>
          <w:szCs w:val="22"/>
          <w:u w:color="000000"/>
        </w:rPr>
        <w:t xml:space="preserve"> </w:t>
      </w:r>
      <w:r w:rsidR="00C36BCE" w:rsidRPr="00BA13B3">
        <w:rPr>
          <w:color w:val="000000" w:themeColor="text1"/>
          <w:sz w:val="22"/>
          <w:szCs w:val="22"/>
          <w:u w:color="000000"/>
        </w:rPr>
        <w:t>support</w:t>
      </w:r>
      <w:r w:rsidR="00C84223" w:rsidRPr="00BA13B3">
        <w:rPr>
          <w:color w:val="000000" w:themeColor="text1"/>
          <w:sz w:val="22"/>
          <w:szCs w:val="22"/>
          <w:u w:color="000000"/>
        </w:rPr>
        <w:t xml:space="preserve"> </w:t>
      </w:r>
      <w:r w:rsidR="008F1B7B" w:rsidRPr="00BA13B3">
        <w:rPr>
          <w:color w:val="000000" w:themeColor="text1"/>
          <w:sz w:val="22"/>
          <w:szCs w:val="22"/>
          <w:u w:color="000000"/>
        </w:rPr>
        <w:t>research</w:t>
      </w:r>
      <w:r w:rsidR="00C84223" w:rsidRPr="00BA13B3">
        <w:rPr>
          <w:color w:val="000000" w:themeColor="text1"/>
          <w:sz w:val="22"/>
          <w:szCs w:val="22"/>
          <w:u w:color="000000"/>
        </w:rPr>
        <w:t xml:space="preserve"> </w:t>
      </w:r>
      <w:r w:rsidR="008F1B7B" w:rsidRPr="00BA13B3">
        <w:rPr>
          <w:color w:val="000000" w:themeColor="text1"/>
          <w:sz w:val="22"/>
          <w:szCs w:val="22"/>
          <w:u w:color="000000"/>
        </w:rPr>
        <w:t>on</w:t>
      </w:r>
      <w:r w:rsidR="00C84223" w:rsidRPr="00BA13B3">
        <w:rPr>
          <w:color w:val="000000" w:themeColor="text1"/>
          <w:sz w:val="22"/>
          <w:szCs w:val="22"/>
          <w:u w:color="000000"/>
        </w:rPr>
        <w:t xml:space="preserve"> </w:t>
      </w:r>
      <w:r w:rsidR="008F1B7B" w:rsidRPr="00BA13B3">
        <w:rPr>
          <w:color w:val="000000" w:themeColor="text1"/>
          <w:sz w:val="22"/>
          <w:szCs w:val="22"/>
          <w:u w:color="000000"/>
        </w:rPr>
        <w:t>African</w:t>
      </w:r>
      <w:r w:rsidR="00C84223" w:rsidRPr="00BA13B3">
        <w:rPr>
          <w:color w:val="000000" w:themeColor="text1"/>
          <w:sz w:val="22"/>
          <w:szCs w:val="22"/>
          <w:u w:color="000000"/>
        </w:rPr>
        <w:t xml:space="preserve"> </w:t>
      </w:r>
      <w:r w:rsidR="008F1B7B" w:rsidRPr="00BA13B3">
        <w:rPr>
          <w:color w:val="000000" w:themeColor="text1"/>
          <w:sz w:val="22"/>
          <w:szCs w:val="22"/>
          <w:u w:color="000000"/>
        </w:rPr>
        <w:t>Americans,</w:t>
      </w:r>
      <w:r w:rsidR="00C84223" w:rsidRPr="00BA13B3">
        <w:rPr>
          <w:color w:val="000000" w:themeColor="text1"/>
          <w:sz w:val="22"/>
          <w:szCs w:val="22"/>
          <w:u w:color="000000"/>
        </w:rPr>
        <w:t xml:space="preserve"> </w:t>
      </w:r>
      <w:r w:rsidR="008F1B7B" w:rsidRPr="00BA13B3">
        <w:rPr>
          <w:color w:val="000000" w:themeColor="text1"/>
          <w:sz w:val="22"/>
          <w:szCs w:val="22"/>
          <w:u w:color="000000"/>
        </w:rPr>
        <w:t>American</w:t>
      </w:r>
      <w:r w:rsidR="00C84223" w:rsidRPr="00BA13B3">
        <w:rPr>
          <w:color w:val="000000" w:themeColor="text1"/>
          <w:sz w:val="22"/>
          <w:szCs w:val="22"/>
          <w:u w:color="000000"/>
        </w:rPr>
        <w:t xml:space="preserve"> </w:t>
      </w:r>
      <w:r w:rsidR="008F1B7B" w:rsidRPr="00BA13B3">
        <w:rPr>
          <w:color w:val="000000" w:themeColor="text1"/>
          <w:sz w:val="22"/>
          <w:szCs w:val="22"/>
          <w:u w:color="000000"/>
        </w:rPr>
        <w:t>Indians,</w:t>
      </w:r>
      <w:r w:rsidR="00C84223" w:rsidRPr="00BA13B3">
        <w:rPr>
          <w:color w:val="000000" w:themeColor="text1"/>
          <w:sz w:val="22"/>
          <w:szCs w:val="22"/>
          <w:u w:color="000000"/>
        </w:rPr>
        <w:t xml:space="preserve"> </w:t>
      </w:r>
      <w:r w:rsidR="008F1B7B" w:rsidRPr="00BA13B3">
        <w:rPr>
          <w:color w:val="000000" w:themeColor="text1"/>
          <w:sz w:val="22"/>
          <w:szCs w:val="22"/>
          <w:u w:color="000000"/>
        </w:rPr>
        <w:t>Asian</w:t>
      </w:r>
      <w:r w:rsidR="00C84223" w:rsidRPr="00BA13B3">
        <w:rPr>
          <w:color w:val="000000" w:themeColor="text1"/>
          <w:sz w:val="22"/>
          <w:szCs w:val="22"/>
          <w:u w:color="000000"/>
        </w:rPr>
        <w:t xml:space="preserve"> </w:t>
      </w:r>
      <w:r w:rsidR="008F1B7B" w:rsidRPr="00BA13B3">
        <w:rPr>
          <w:color w:val="000000" w:themeColor="text1"/>
          <w:sz w:val="22"/>
          <w:szCs w:val="22"/>
          <w:u w:color="000000"/>
        </w:rPr>
        <w:t>Americans,</w:t>
      </w:r>
      <w:r w:rsidR="00C84223" w:rsidRPr="00BA13B3">
        <w:rPr>
          <w:color w:val="000000" w:themeColor="text1"/>
          <w:sz w:val="22"/>
          <w:szCs w:val="22"/>
          <w:u w:color="000000"/>
        </w:rPr>
        <w:t xml:space="preserve"> </w:t>
      </w:r>
      <w:r w:rsidR="008F1B7B" w:rsidRPr="00BA13B3">
        <w:rPr>
          <w:color w:val="000000" w:themeColor="text1"/>
          <w:sz w:val="22"/>
          <w:szCs w:val="22"/>
          <w:u w:color="000000"/>
        </w:rPr>
        <w:t>and</w:t>
      </w:r>
      <w:r w:rsidR="00C84223" w:rsidRPr="00BA13B3">
        <w:rPr>
          <w:color w:val="000000" w:themeColor="text1"/>
          <w:sz w:val="22"/>
          <w:szCs w:val="22"/>
          <w:u w:color="000000"/>
        </w:rPr>
        <w:t xml:space="preserve"> </w:t>
      </w:r>
      <w:r w:rsidR="008F1B7B" w:rsidRPr="00BA13B3">
        <w:rPr>
          <w:color w:val="000000" w:themeColor="text1"/>
          <w:sz w:val="22"/>
          <w:szCs w:val="22"/>
          <w:u w:color="000000"/>
        </w:rPr>
        <w:t>Chicanas/os.</w:t>
      </w:r>
      <w:r w:rsidR="00C84223" w:rsidRPr="00BA13B3">
        <w:rPr>
          <w:color w:val="000000" w:themeColor="text1"/>
          <w:sz w:val="22"/>
          <w:szCs w:val="22"/>
          <w:u w:color="000000"/>
        </w:rPr>
        <w:t xml:space="preserve"> </w:t>
      </w:r>
      <w:r w:rsidRPr="00BA13B3">
        <w:rPr>
          <w:color w:val="000000" w:themeColor="text1"/>
          <w:sz w:val="22"/>
          <w:szCs w:val="22"/>
          <w:u w:color="000000"/>
        </w:rPr>
        <w:t>Applications</w:t>
      </w:r>
      <w:r w:rsidR="00C84223" w:rsidRPr="00BA13B3">
        <w:rPr>
          <w:color w:val="000000" w:themeColor="text1"/>
          <w:sz w:val="22"/>
          <w:szCs w:val="22"/>
          <w:u w:color="000000"/>
        </w:rPr>
        <w:t xml:space="preserve"> </w:t>
      </w:r>
      <w:r w:rsidRPr="00BA13B3">
        <w:rPr>
          <w:color w:val="000000" w:themeColor="text1"/>
          <w:sz w:val="22"/>
          <w:szCs w:val="22"/>
          <w:u w:color="000000"/>
        </w:rPr>
        <w:t>that</w:t>
      </w:r>
      <w:r w:rsidR="00C84223" w:rsidRPr="00BA13B3">
        <w:rPr>
          <w:color w:val="000000" w:themeColor="text1"/>
          <w:sz w:val="22"/>
          <w:szCs w:val="22"/>
          <w:u w:color="000000"/>
        </w:rPr>
        <w:t xml:space="preserve"> </w:t>
      </w:r>
      <w:r w:rsidRPr="00BA13B3">
        <w:rPr>
          <w:color w:val="000000" w:themeColor="text1"/>
          <w:sz w:val="22"/>
          <w:szCs w:val="22"/>
          <w:u w:color="000000"/>
        </w:rPr>
        <w:t>advance</w:t>
      </w:r>
      <w:r w:rsidR="00C84223" w:rsidRPr="00BA13B3">
        <w:rPr>
          <w:color w:val="000000" w:themeColor="text1"/>
          <w:sz w:val="22"/>
          <w:szCs w:val="22"/>
          <w:u w:color="000000"/>
        </w:rPr>
        <w:t xml:space="preserve"> </w:t>
      </w:r>
      <w:r w:rsidRPr="00BA13B3">
        <w:rPr>
          <w:color w:val="000000" w:themeColor="text1"/>
          <w:sz w:val="22"/>
          <w:szCs w:val="22"/>
          <w:u w:color="000000"/>
        </w:rPr>
        <w:t>understanding</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new</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cultural</w:t>
      </w:r>
      <w:r w:rsidR="00C84223" w:rsidRPr="00BA13B3">
        <w:rPr>
          <w:color w:val="000000" w:themeColor="text1"/>
          <w:sz w:val="22"/>
          <w:szCs w:val="22"/>
          <w:u w:color="000000"/>
        </w:rPr>
        <w:t xml:space="preserve"> </w:t>
      </w:r>
      <w:r w:rsidRPr="00BA13B3">
        <w:rPr>
          <w:color w:val="000000" w:themeColor="text1"/>
          <w:sz w:val="22"/>
          <w:szCs w:val="22"/>
          <w:u w:color="000000"/>
        </w:rPr>
        <w:t>realities</w:t>
      </w:r>
      <w:r w:rsidR="00C84223" w:rsidRPr="00BA13B3">
        <w:rPr>
          <w:color w:val="000000" w:themeColor="text1"/>
          <w:sz w:val="22"/>
          <w:szCs w:val="22"/>
          <w:u w:color="000000"/>
        </w:rPr>
        <w:t xml:space="preserve"> </w:t>
      </w:r>
      <w:r w:rsidRPr="00BA13B3">
        <w:rPr>
          <w:color w:val="000000" w:themeColor="text1"/>
          <w:sz w:val="22"/>
          <w:szCs w:val="22"/>
          <w:u w:color="000000"/>
        </w:rPr>
        <w:t>occasioned</w:t>
      </w:r>
      <w:r w:rsidR="00C84223" w:rsidRPr="00BA13B3">
        <w:rPr>
          <w:color w:val="000000" w:themeColor="text1"/>
          <w:sz w:val="22"/>
          <w:szCs w:val="22"/>
          <w:u w:color="000000"/>
        </w:rPr>
        <w:t xml:space="preserve"> </w:t>
      </w:r>
      <w:r w:rsidRPr="00BA13B3">
        <w:rPr>
          <w:color w:val="000000" w:themeColor="text1"/>
          <w:sz w:val="22"/>
          <w:szCs w:val="22"/>
          <w:u w:color="000000"/>
        </w:rPr>
        <w:t>by</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dramatic</w:t>
      </w:r>
      <w:r w:rsidR="00C84223" w:rsidRPr="00BA13B3">
        <w:rPr>
          <w:color w:val="000000" w:themeColor="text1"/>
          <w:sz w:val="22"/>
          <w:szCs w:val="22"/>
          <w:u w:color="000000"/>
        </w:rPr>
        <w:t xml:space="preserve"> </w:t>
      </w:r>
      <w:r w:rsidRPr="00BA13B3">
        <w:rPr>
          <w:color w:val="000000" w:themeColor="text1"/>
          <w:sz w:val="22"/>
          <w:szCs w:val="22"/>
          <w:u w:color="000000"/>
        </w:rPr>
        <w:t>population</w:t>
      </w:r>
      <w:r w:rsidR="00C84223" w:rsidRPr="00BA13B3">
        <w:rPr>
          <w:color w:val="000000" w:themeColor="text1"/>
          <w:sz w:val="22"/>
          <w:szCs w:val="22"/>
          <w:u w:color="000000"/>
        </w:rPr>
        <w:t xml:space="preserve"> </w:t>
      </w:r>
      <w:r w:rsidRPr="00BA13B3">
        <w:rPr>
          <w:color w:val="000000" w:themeColor="text1"/>
          <w:sz w:val="22"/>
          <w:szCs w:val="22"/>
          <w:u w:color="000000"/>
        </w:rPr>
        <w:t>shifts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recent</w:t>
      </w:r>
      <w:r w:rsidR="00C84223" w:rsidRPr="00BA13B3">
        <w:rPr>
          <w:color w:val="000000" w:themeColor="text1"/>
          <w:sz w:val="22"/>
          <w:szCs w:val="22"/>
          <w:u w:color="000000"/>
        </w:rPr>
        <w:t xml:space="preserve"> </w:t>
      </w:r>
      <w:r w:rsidRPr="00BA13B3">
        <w:rPr>
          <w:color w:val="000000" w:themeColor="text1"/>
          <w:sz w:val="22"/>
          <w:szCs w:val="22"/>
          <w:u w:color="000000"/>
        </w:rPr>
        <w:t>decades,</w:t>
      </w:r>
      <w:r w:rsidR="00C84223" w:rsidRPr="00BA13B3">
        <w:rPr>
          <w:color w:val="000000" w:themeColor="text1"/>
          <w:sz w:val="22"/>
          <w:szCs w:val="22"/>
          <w:u w:color="000000"/>
        </w:rPr>
        <w:t xml:space="preserve"> </w:t>
      </w:r>
      <w:r w:rsidRPr="00BA13B3">
        <w:rPr>
          <w:color w:val="000000" w:themeColor="text1"/>
          <w:sz w:val="22"/>
          <w:szCs w:val="22"/>
          <w:u w:color="000000"/>
        </w:rPr>
        <w:t>including</w:t>
      </w:r>
      <w:r w:rsidR="00C84223" w:rsidRPr="00BA13B3">
        <w:rPr>
          <w:color w:val="000000" w:themeColor="text1"/>
          <w:sz w:val="22"/>
          <w:szCs w:val="22"/>
          <w:u w:color="000000"/>
        </w:rPr>
        <w:t xml:space="preserve"> </w:t>
      </w:r>
      <w:r w:rsidRPr="00BA13B3">
        <w:rPr>
          <w:color w:val="000000" w:themeColor="text1"/>
          <w:sz w:val="22"/>
          <w:szCs w:val="22"/>
          <w:u w:color="000000"/>
        </w:rPr>
        <w:t>greater</w:t>
      </w:r>
      <w:r w:rsidR="00C84223" w:rsidRPr="00BA13B3">
        <w:rPr>
          <w:color w:val="000000" w:themeColor="text1"/>
          <w:sz w:val="22"/>
          <w:szCs w:val="22"/>
          <w:u w:color="000000"/>
        </w:rPr>
        <w:t xml:space="preserve"> </w:t>
      </w:r>
      <w:r w:rsidRPr="00BA13B3">
        <w:rPr>
          <w:color w:val="000000" w:themeColor="text1"/>
          <w:sz w:val="22"/>
          <w:szCs w:val="22"/>
          <w:u w:color="000000"/>
        </w:rPr>
        <w:t>heterogeneity</w:t>
      </w:r>
      <w:r w:rsidR="00C84223" w:rsidRPr="00BA13B3">
        <w:rPr>
          <w:color w:val="000000" w:themeColor="text1"/>
          <w:sz w:val="22"/>
          <w:szCs w:val="22"/>
          <w:u w:color="000000"/>
        </w:rPr>
        <w:t xml:space="preserve"> </w:t>
      </w:r>
      <w:r w:rsidRPr="00BA13B3">
        <w:rPr>
          <w:color w:val="000000" w:themeColor="text1"/>
          <w:sz w:val="22"/>
          <w:szCs w:val="22"/>
          <w:u w:color="000000"/>
        </w:rPr>
        <w:t>within</w:t>
      </w:r>
      <w:r w:rsidR="00C84223" w:rsidRPr="00BA13B3">
        <w:rPr>
          <w:color w:val="000000" w:themeColor="text1"/>
          <w:sz w:val="22"/>
          <w:szCs w:val="22"/>
          <w:u w:color="000000"/>
        </w:rPr>
        <w:t xml:space="preserve"> </w:t>
      </w:r>
      <w:r w:rsidRPr="00BA13B3">
        <w:rPr>
          <w:color w:val="000000" w:themeColor="text1"/>
          <w:sz w:val="22"/>
          <w:szCs w:val="22"/>
          <w:u w:color="000000"/>
        </w:rPr>
        <w:t>ethnic</w:t>
      </w:r>
      <w:r w:rsidR="00C84223" w:rsidRPr="00BA13B3">
        <w:rPr>
          <w:color w:val="000000" w:themeColor="text1"/>
          <w:sz w:val="22"/>
          <w:szCs w:val="22"/>
          <w:u w:color="000000"/>
        </w:rPr>
        <w:t xml:space="preserve"> </w:t>
      </w:r>
      <w:r w:rsidRPr="00BA13B3">
        <w:rPr>
          <w:color w:val="000000" w:themeColor="text1"/>
          <w:sz w:val="22"/>
          <w:szCs w:val="22"/>
          <w:u w:color="000000"/>
        </w:rPr>
        <w:t>groups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increased</w:t>
      </w:r>
      <w:r w:rsidR="00C84223" w:rsidRPr="00BA13B3">
        <w:rPr>
          <w:color w:val="000000" w:themeColor="text1"/>
          <w:sz w:val="22"/>
          <w:szCs w:val="22"/>
          <w:u w:color="000000"/>
        </w:rPr>
        <w:t xml:space="preserve"> </w:t>
      </w:r>
      <w:r w:rsidRPr="00BA13B3">
        <w:rPr>
          <w:color w:val="000000" w:themeColor="text1"/>
          <w:sz w:val="22"/>
          <w:szCs w:val="22"/>
          <w:u w:color="000000"/>
        </w:rPr>
        <w:t>interethnic</w:t>
      </w:r>
      <w:r w:rsidR="00C84223" w:rsidRPr="00BA13B3">
        <w:rPr>
          <w:color w:val="000000" w:themeColor="text1"/>
          <w:sz w:val="22"/>
          <w:szCs w:val="22"/>
          <w:u w:color="000000"/>
        </w:rPr>
        <w:t xml:space="preserve"> </w:t>
      </w:r>
      <w:r w:rsidRPr="00BA13B3">
        <w:rPr>
          <w:color w:val="000000" w:themeColor="text1"/>
          <w:sz w:val="22"/>
          <w:szCs w:val="22"/>
          <w:u w:color="000000"/>
        </w:rPr>
        <w:t>contact.</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006672A3" w:rsidRPr="00BA13B3">
        <w:rPr>
          <w:color w:val="000000" w:themeColor="text1"/>
          <w:sz w:val="22"/>
          <w:szCs w:val="22"/>
          <w:u w:color="000000"/>
        </w:rPr>
        <w:t>especially</w:t>
      </w:r>
      <w:r w:rsidR="00C84223" w:rsidRPr="00BA13B3">
        <w:rPr>
          <w:color w:val="000000" w:themeColor="text1"/>
          <w:sz w:val="22"/>
          <w:szCs w:val="22"/>
          <w:u w:color="000000"/>
        </w:rPr>
        <w:t xml:space="preserve"> </w:t>
      </w:r>
      <w:r w:rsidRPr="00BA13B3">
        <w:rPr>
          <w:color w:val="000000" w:themeColor="text1"/>
          <w:sz w:val="22"/>
          <w:szCs w:val="22"/>
          <w:u w:color="000000"/>
        </w:rPr>
        <w:t>encouraged.</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appropriate</w:t>
      </w:r>
      <w:r w:rsidR="00C84223" w:rsidRPr="00BA13B3">
        <w:rPr>
          <w:color w:val="000000" w:themeColor="text1"/>
          <w:sz w:val="22"/>
          <w:szCs w:val="22"/>
          <w:u w:color="000000"/>
        </w:rPr>
        <w:t xml:space="preserve"> </w:t>
      </w:r>
      <w:r w:rsidRPr="00BA13B3">
        <w:rPr>
          <w:color w:val="000000" w:themeColor="text1"/>
          <w:sz w:val="22"/>
          <w:szCs w:val="22"/>
          <w:u w:color="000000"/>
        </w:rPr>
        <w:t>other</w:t>
      </w:r>
      <w:r w:rsidR="00C84223" w:rsidRPr="00BA13B3">
        <w:rPr>
          <w:color w:val="000000" w:themeColor="text1"/>
          <w:sz w:val="22"/>
          <w:szCs w:val="22"/>
          <w:u w:color="000000"/>
        </w:rPr>
        <w:t xml:space="preserve"> </w:t>
      </w:r>
      <w:r w:rsidRPr="00BA13B3">
        <w:rPr>
          <w:color w:val="000000" w:themeColor="text1"/>
          <w:sz w:val="22"/>
          <w:szCs w:val="22"/>
          <w:u w:color="000000"/>
        </w:rPr>
        <w:t>terminal</w:t>
      </w:r>
      <w:r w:rsidR="00C84223" w:rsidRPr="00BA13B3">
        <w:rPr>
          <w:color w:val="000000" w:themeColor="text1"/>
          <w:sz w:val="22"/>
          <w:szCs w:val="22"/>
          <w:u w:color="000000"/>
        </w:rPr>
        <w:t xml:space="preserve"> </w:t>
      </w:r>
      <w:r w:rsidRPr="00BA13B3">
        <w:rPr>
          <w:color w:val="000000" w:themeColor="text1"/>
          <w:sz w:val="22"/>
          <w:szCs w:val="22"/>
          <w:u w:color="000000"/>
        </w:rPr>
        <w:t>degree</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required.</w:t>
      </w:r>
      <w:r w:rsidR="00C84223" w:rsidRPr="00BA13B3">
        <w:rPr>
          <w:color w:val="000000" w:themeColor="text1"/>
          <w:sz w:val="22"/>
          <w:szCs w:val="22"/>
          <w:u w:color="000000"/>
        </w:rPr>
        <w:t xml:space="preserve"> </w:t>
      </w:r>
      <w:r w:rsidR="008F1B7B" w:rsidRPr="00BA13B3">
        <w:rPr>
          <w:bCs/>
          <w:color w:val="000000" w:themeColor="text1"/>
          <w:sz w:val="22"/>
          <w:szCs w:val="22"/>
          <w:u w:color="000000"/>
        </w:rPr>
        <w:t>Amount:</w:t>
      </w:r>
      <w:r w:rsidR="00C84223" w:rsidRPr="00BA13B3">
        <w:rPr>
          <w:bCs/>
          <w:color w:val="000000" w:themeColor="text1"/>
          <w:sz w:val="22"/>
          <w:szCs w:val="22"/>
          <w:u w:color="000000"/>
        </w:rPr>
        <w:t xml:space="preserve"> </w:t>
      </w:r>
      <w:r w:rsidRPr="00BA13B3">
        <w:rPr>
          <w:color w:val="000000" w:themeColor="text1"/>
          <w:sz w:val="22"/>
          <w:szCs w:val="22"/>
          <w:u w:color="000000"/>
        </w:rPr>
        <w:t>U</w:t>
      </w:r>
      <w:r w:rsidR="008F1B7B" w:rsidRPr="00BA13B3">
        <w:rPr>
          <w:color w:val="000000" w:themeColor="text1"/>
          <w:sz w:val="22"/>
          <w:szCs w:val="22"/>
          <w:u w:color="000000"/>
        </w:rPr>
        <w:t>p</w:t>
      </w:r>
      <w:r w:rsidR="00C84223" w:rsidRPr="00BA13B3">
        <w:rPr>
          <w:color w:val="000000" w:themeColor="text1"/>
          <w:sz w:val="22"/>
          <w:szCs w:val="22"/>
          <w:u w:color="000000"/>
        </w:rPr>
        <w:t xml:space="preserve"> </w:t>
      </w:r>
      <w:r w:rsidR="008F1B7B" w:rsidRPr="00BA13B3">
        <w:rPr>
          <w:color w:val="000000" w:themeColor="text1"/>
          <w:sz w:val="22"/>
          <w:szCs w:val="22"/>
          <w:u w:color="000000"/>
        </w:rPr>
        <w:t>to</w:t>
      </w:r>
      <w:r w:rsidR="00C84223" w:rsidRPr="00BA13B3">
        <w:rPr>
          <w:color w:val="000000" w:themeColor="text1"/>
          <w:sz w:val="22"/>
          <w:szCs w:val="22"/>
          <w:u w:color="000000"/>
        </w:rPr>
        <w:t xml:space="preserve"> </w:t>
      </w:r>
      <w:r w:rsidR="008F1B7B" w:rsidRPr="00BA13B3">
        <w:rPr>
          <w:color w:val="000000" w:themeColor="text1"/>
          <w:sz w:val="22"/>
          <w:szCs w:val="22"/>
          <w:u w:color="000000"/>
        </w:rPr>
        <w:t>$35,000</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three</w:t>
      </w:r>
      <w:r w:rsidR="00C84223" w:rsidRPr="00BA13B3">
        <w:rPr>
          <w:color w:val="000000" w:themeColor="text1"/>
          <w:sz w:val="22"/>
          <w:szCs w:val="22"/>
          <w:u w:color="000000"/>
        </w:rPr>
        <w:t xml:space="preserve"> </w:t>
      </w:r>
      <w:r w:rsidRPr="00BA13B3">
        <w:rPr>
          <w:color w:val="000000" w:themeColor="text1"/>
          <w:sz w:val="22"/>
          <w:szCs w:val="22"/>
          <w:u w:color="000000"/>
        </w:rPr>
        <w:t>quarters</w:t>
      </w:r>
      <w:r w:rsidR="008F1B7B" w:rsidRPr="00BA13B3">
        <w:rPr>
          <w:color w:val="000000" w:themeColor="text1"/>
          <w:sz w:val="22"/>
          <w:szCs w:val="22"/>
          <w:u w:color="000000"/>
        </w:rPr>
        <w:t>,</w:t>
      </w:r>
      <w:r w:rsidR="00C84223" w:rsidRPr="00BA13B3">
        <w:rPr>
          <w:color w:val="000000" w:themeColor="text1"/>
          <w:sz w:val="22"/>
          <w:szCs w:val="22"/>
          <w:u w:color="000000"/>
        </w:rPr>
        <w:t xml:space="preserve"> </w:t>
      </w:r>
      <w:r w:rsidR="008F1B7B" w:rsidRPr="00BA13B3">
        <w:rPr>
          <w:color w:val="000000" w:themeColor="text1"/>
          <w:sz w:val="22"/>
          <w:szCs w:val="22"/>
          <w:u w:color="000000"/>
        </w:rPr>
        <w:t>plus</w:t>
      </w:r>
      <w:r w:rsidR="00C84223" w:rsidRPr="00BA13B3">
        <w:rPr>
          <w:color w:val="000000" w:themeColor="text1"/>
          <w:sz w:val="22"/>
          <w:szCs w:val="22"/>
          <w:u w:color="000000"/>
        </w:rPr>
        <w:t xml:space="preserve"> </w:t>
      </w:r>
      <w:r w:rsidR="008F1B7B" w:rsidRPr="00BA13B3">
        <w:rPr>
          <w:color w:val="000000" w:themeColor="text1"/>
          <w:sz w:val="22"/>
          <w:szCs w:val="22"/>
          <w:u w:color="000000"/>
        </w:rPr>
        <w:t>up</w:t>
      </w:r>
      <w:r w:rsidR="00C84223" w:rsidRPr="00BA13B3">
        <w:rPr>
          <w:color w:val="000000" w:themeColor="text1"/>
          <w:sz w:val="22"/>
          <w:szCs w:val="22"/>
          <w:u w:color="000000"/>
        </w:rPr>
        <w:t xml:space="preserve"> </w:t>
      </w:r>
      <w:r w:rsidR="008F1B7B" w:rsidRPr="00BA13B3">
        <w:rPr>
          <w:color w:val="000000" w:themeColor="text1"/>
          <w:sz w:val="22"/>
          <w:szCs w:val="22"/>
          <w:u w:color="000000"/>
        </w:rPr>
        <w:t>to</w:t>
      </w:r>
      <w:r w:rsidR="00C84223" w:rsidRPr="00BA13B3">
        <w:rPr>
          <w:color w:val="000000" w:themeColor="text1"/>
          <w:sz w:val="22"/>
          <w:szCs w:val="22"/>
          <w:u w:color="000000"/>
        </w:rPr>
        <w:t xml:space="preserve"> </w:t>
      </w:r>
      <w:r w:rsidR="008F1B7B" w:rsidRPr="00BA13B3">
        <w:rPr>
          <w:color w:val="000000" w:themeColor="text1"/>
          <w:sz w:val="22"/>
          <w:szCs w:val="22"/>
          <w:u w:color="000000"/>
        </w:rPr>
        <w:t>$4,000</w:t>
      </w:r>
      <w:r w:rsidR="00C84223" w:rsidRPr="00BA13B3">
        <w:rPr>
          <w:color w:val="000000" w:themeColor="text1"/>
          <w:sz w:val="22"/>
          <w:szCs w:val="22"/>
          <w:u w:color="000000"/>
        </w:rPr>
        <w:t xml:space="preserve"> </w:t>
      </w:r>
      <w:r w:rsidR="008F1B7B" w:rsidRPr="00BA13B3">
        <w:rPr>
          <w:color w:val="000000" w:themeColor="text1"/>
          <w:sz w:val="22"/>
          <w:szCs w:val="22"/>
          <w:u w:color="000000"/>
        </w:rPr>
        <w:t>in</w:t>
      </w:r>
      <w:r w:rsidR="00C84223" w:rsidRPr="00BA13B3">
        <w:rPr>
          <w:color w:val="000000" w:themeColor="text1"/>
          <w:sz w:val="22"/>
          <w:szCs w:val="22"/>
          <w:u w:color="000000"/>
        </w:rPr>
        <w:t xml:space="preserve"> </w:t>
      </w:r>
      <w:r w:rsidR="008F1B7B" w:rsidRPr="00BA13B3">
        <w:rPr>
          <w:color w:val="000000" w:themeColor="text1"/>
          <w:sz w:val="22"/>
          <w:szCs w:val="22"/>
          <w:u w:color="000000"/>
        </w:rPr>
        <w:t>research</w:t>
      </w:r>
      <w:r w:rsidR="00C84223" w:rsidRPr="00BA13B3">
        <w:rPr>
          <w:color w:val="000000" w:themeColor="text1"/>
          <w:sz w:val="22"/>
          <w:szCs w:val="22"/>
          <w:u w:color="000000"/>
        </w:rPr>
        <w:t xml:space="preserve"> </w:t>
      </w:r>
      <w:r w:rsidR="008F1B7B" w:rsidRPr="00BA13B3">
        <w:rPr>
          <w:color w:val="000000" w:themeColor="text1"/>
          <w:sz w:val="22"/>
          <w:szCs w:val="22"/>
          <w:u w:color="000000"/>
        </w:rPr>
        <w:t>support.</w:t>
      </w:r>
      <w:r w:rsidR="00C84223" w:rsidRPr="00BA13B3">
        <w:rPr>
          <w:color w:val="000000" w:themeColor="text1"/>
          <w:sz w:val="22"/>
          <w:szCs w:val="22"/>
          <w:u w:color="000000"/>
        </w:rPr>
        <w:t xml:space="preserve"> </w:t>
      </w:r>
    </w:p>
    <w:p w14:paraId="2CD34F7D" w14:textId="027C878F" w:rsidR="008F1B7B" w:rsidRPr="00BA13B3" w:rsidRDefault="008F1B7B" w:rsidP="00C84223">
      <w:pPr>
        <w:rPr>
          <w:color w:val="000000" w:themeColor="text1"/>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51" w:history="1">
        <w:r w:rsidR="00D54A90" w:rsidRPr="00BA13B3">
          <w:rPr>
            <w:rStyle w:val="Hyperlink"/>
            <w:szCs w:val="22"/>
          </w:rPr>
          <w:t>https://www.iac.ucla.edu/funding/visiting-scholars</w:t>
        </w:r>
      </w:hyperlink>
    </w:p>
    <w:p w14:paraId="466B6837" w14:textId="4A72A58E" w:rsidR="00D559B9" w:rsidRPr="00BA13B3" w:rsidRDefault="00D559B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BA13B3">
        <w:rPr>
          <w:b/>
          <w:color w:val="000000" w:themeColor="text1"/>
          <w:sz w:val="22"/>
          <w:szCs w:val="22"/>
          <w:u w:color="000000"/>
        </w:rPr>
        <w:t>Citizenship:</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citizens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permanent</w:t>
      </w:r>
      <w:r w:rsidR="00C84223" w:rsidRPr="00BA13B3">
        <w:rPr>
          <w:color w:val="000000" w:themeColor="text1"/>
          <w:sz w:val="22"/>
          <w:szCs w:val="22"/>
          <w:u w:color="000000"/>
        </w:rPr>
        <w:t xml:space="preserve"> </w:t>
      </w:r>
      <w:r w:rsidRPr="00BA13B3">
        <w:rPr>
          <w:color w:val="000000" w:themeColor="text1"/>
          <w:sz w:val="22"/>
          <w:szCs w:val="22"/>
          <w:u w:color="000000"/>
        </w:rPr>
        <w:t>residents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U.S.</w:t>
      </w:r>
    </w:p>
    <w:p w14:paraId="4A4E2C65" w14:textId="4969A6FE" w:rsidR="008F1B7B" w:rsidRPr="00BA13B3"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437A71">
        <w:rPr>
          <w:b/>
          <w:bCs/>
          <w:color w:val="000000" w:themeColor="text1"/>
          <w:sz w:val="22"/>
          <w:szCs w:val="22"/>
          <w:u w:color="000000"/>
        </w:rPr>
        <w:t>January 12 (last known)</w:t>
      </w:r>
    </w:p>
    <w:p w14:paraId="37F812FE" w14:textId="77777777" w:rsidR="001E2D10" w:rsidRPr="00BA13B3" w:rsidRDefault="001E2D1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7D097338" w14:textId="5CE72D3B" w:rsidR="00E81A65" w:rsidRPr="00BA13B3" w:rsidRDefault="00E81A65" w:rsidP="00C84223">
      <w:pPr>
        <w:pStyle w:val="Heading2"/>
        <w:rPr>
          <w:sz w:val="22"/>
        </w:rPr>
      </w:pPr>
      <w:bookmarkStart w:id="686" w:name="_Toc79743296"/>
      <w:bookmarkStart w:id="687" w:name="_Toc79748290"/>
      <w:bookmarkStart w:id="688" w:name="_Toc79827252"/>
      <w:bookmarkStart w:id="689" w:name="_Toc80161650"/>
      <w:bookmarkStart w:id="690" w:name="_Toc80864002"/>
      <w:bookmarkStart w:id="691" w:name="_Toc80955542"/>
      <w:bookmarkStart w:id="692" w:name="_Toc80959661"/>
      <w:bookmarkStart w:id="693" w:name="_Toc82163629"/>
      <w:bookmarkStart w:id="694" w:name="_Toc82661960"/>
      <w:bookmarkStart w:id="695" w:name="_Toc82662107"/>
      <w:bookmarkStart w:id="696" w:name="_Toc85077900"/>
      <w:bookmarkStart w:id="697" w:name="_Toc90607228"/>
      <w:bookmarkStart w:id="698" w:name="_Toc90612411"/>
      <w:bookmarkStart w:id="699" w:name="_Toc92849817"/>
      <w:bookmarkStart w:id="700" w:name="_Toc239821530"/>
      <w:bookmarkStart w:id="701" w:name="_Toc240514121"/>
      <w:bookmarkStart w:id="702" w:name="_Toc453584540"/>
      <w:bookmarkStart w:id="703" w:name="_Toc175570167"/>
      <w:r w:rsidRPr="00BA13B3">
        <w:rPr>
          <w:sz w:val="22"/>
        </w:rPr>
        <w:t>German</w:t>
      </w:r>
      <w:r w:rsidR="00C84223" w:rsidRPr="00BA13B3">
        <w:rPr>
          <w:sz w:val="22"/>
        </w:rPr>
        <w:t xml:space="preserve"> </w:t>
      </w:r>
      <w:r w:rsidRPr="00BA13B3">
        <w:rPr>
          <w:sz w:val="22"/>
        </w:rPr>
        <w:t>Academic</w:t>
      </w:r>
      <w:r w:rsidR="00C84223" w:rsidRPr="00BA13B3">
        <w:rPr>
          <w:sz w:val="22"/>
        </w:rPr>
        <w:t xml:space="preserve"> </w:t>
      </w:r>
      <w:r w:rsidRPr="00BA13B3">
        <w:rPr>
          <w:sz w:val="22"/>
        </w:rPr>
        <w:t>Exchange</w:t>
      </w:r>
      <w:r w:rsidR="00C84223" w:rsidRPr="00BA13B3">
        <w:rPr>
          <w:sz w:val="22"/>
        </w:rPr>
        <w:t xml:space="preserve"> </w:t>
      </w:r>
      <w:r w:rsidRPr="00BA13B3">
        <w:rPr>
          <w:sz w:val="22"/>
        </w:rPr>
        <w:t>Service</w:t>
      </w:r>
      <w:r w:rsidR="00C84223" w:rsidRPr="00BA13B3">
        <w:rPr>
          <w:sz w:val="22"/>
        </w:rPr>
        <w:t xml:space="preserve"> </w:t>
      </w:r>
      <w:r w:rsidRPr="00BA13B3">
        <w:rPr>
          <w:sz w:val="22"/>
        </w:rPr>
        <w:t>(DAAD)</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00C84223" w:rsidRPr="00BA13B3">
        <w:rPr>
          <w:sz w:val="22"/>
        </w:rPr>
        <w:t xml:space="preserve"> </w:t>
      </w:r>
    </w:p>
    <w:p w14:paraId="6E9619EF" w14:textId="68E95F11" w:rsidR="00E81A65" w:rsidRPr="00BA13B3" w:rsidRDefault="00E81A65" w:rsidP="00C84223">
      <w:pPr>
        <w:rPr>
          <w:color w:val="000000" w:themeColor="text1"/>
          <w:sz w:val="22"/>
          <w:szCs w:val="22"/>
          <w:u w:color="000000"/>
        </w:rPr>
      </w:pPr>
      <w:r w:rsidRPr="00BA13B3">
        <w:rPr>
          <w:color w:val="000000" w:themeColor="text1"/>
          <w:sz w:val="22"/>
          <w:szCs w:val="22"/>
          <w:u w:color="000000"/>
        </w:rPr>
        <w:t>DAAD</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funding</w:t>
      </w:r>
      <w:r w:rsidR="00C84223" w:rsidRPr="00BA13B3">
        <w:rPr>
          <w:color w:val="000000" w:themeColor="text1"/>
          <w:sz w:val="22"/>
          <w:szCs w:val="22"/>
          <w:u w:color="000000"/>
        </w:rPr>
        <w:t xml:space="preserve"> </w:t>
      </w:r>
      <w:r w:rsidRPr="00BA13B3">
        <w:rPr>
          <w:color w:val="000000" w:themeColor="text1"/>
          <w:sz w:val="22"/>
          <w:szCs w:val="22"/>
          <w:u w:color="000000"/>
        </w:rPr>
        <w:t>opportunities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highly</w:t>
      </w:r>
      <w:r w:rsidR="00C84223" w:rsidRPr="00BA13B3">
        <w:rPr>
          <w:color w:val="000000" w:themeColor="text1"/>
          <w:sz w:val="22"/>
          <w:szCs w:val="22"/>
          <w:u w:color="000000"/>
        </w:rPr>
        <w:t xml:space="preserve"> </w:t>
      </w:r>
      <w:r w:rsidRPr="00BA13B3">
        <w:rPr>
          <w:color w:val="000000" w:themeColor="text1"/>
          <w:sz w:val="22"/>
          <w:szCs w:val="22"/>
          <w:u w:color="000000"/>
        </w:rPr>
        <w:t>qualified</w:t>
      </w:r>
      <w:r w:rsidR="00C84223" w:rsidRPr="00BA13B3">
        <w:rPr>
          <w:color w:val="000000" w:themeColor="text1"/>
          <w:sz w:val="22"/>
          <w:szCs w:val="22"/>
          <w:u w:color="000000"/>
        </w:rPr>
        <w:t xml:space="preserve"> </w:t>
      </w:r>
      <w:r w:rsidRPr="00BA13B3">
        <w:rPr>
          <w:color w:val="000000" w:themeColor="text1"/>
          <w:sz w:val="22"/>
          <w:szCs w:val="22"/>
          <w:u w:color="000000"/>
        </w:rPr>
        <w:t>graduate</w:t>
      </w:r>
      <w:r w:rsidR="00C84223" w:rsidRPr="00BA13B3">
        <w:rPr>
          <w:color w:val="000000" w:themeColor="text1"/>
          <w:sz w:val="22"/>
          <w:szCs w:val="22"/>
          <w:u w:color="000000"/>
        </w:rPr>
        <w:t xml:space="preserve"> </w:t>
      </w:r>
      <w:r w:rsidRPr="00BA13B3">
        <w:rPr>
          <w:color w:val="000000" w:themeColor="text1"/>
          <w:sz w:val="22"/>
          <w:szCs w:val="22"/>
          <w:u w:color="000000"/>
        </w:rPr>
        <w:t>students,</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candidates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researchers</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course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training</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Germany.</w:t>
      </w:r>
      <w:r w:rsidR="00C84223" w:rsidRPr="00BA13B3">
        <w:rPr>
          <w:color w:val="000000" w:themeColor="text1"/>
          <w:sz w:val="22"/>
          <w:szCs w:val="22"/>
          <w:u w:color="000000"/>
        </w:rPr>
        <w:t xml:space="preserve"> </w:t>
      </w:r>
      <w:r w:rsidRPr="00BA13B3">
        <w:rPr>
          <w:color w:val="000000" w:themeColor="text1"/>
          <w:sz w:val="22"/>
          <w:szCs w:val="22"/>
          <w:u w:color="000000"/>
        </w:rPr>
        <w:t>Funding</w:t>
      </w:r>
      <w:r w:rsidR="00C84223" w:rsidRPr="00BA13B3">
        <w:rPr>
          <w:color w:val="000000" w:themeColor="text1"/>
          <w:sz w:val="22"/>
          <w:szCs w:val="22"/>
          <w:u w:color="000000"/>
        </w:rPr>
        <w:t xml:space="preserve"> </w:t>
      </w:r>
      <w:r w:rsidRPr="00BA13B3">
        <w:rPr>
          <w:color w:val="000000" w:themeColor="text1"/>
          <w:sz w:val="22"/>
          <w:szCs w:val="22"/>
          <w:u w:color="000000"/>
        </w:rPr>
        <w:t>includes</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intensive</w:t>
      </w:r>
      <w:r w:rsidR="00C84223" w:rsidRPr="00BA13B3">
        <w:rPr>
          <w:color w:val="000000" w:themeColor="text1"/>
          <w:sz w:val="22"/>
          <w:szCs w:val="22"/>
          <w:u w:color="000000"/>
        </w:rPr>
        <w:t xml:space="preserve"> </w:t>
      </w:r>
      <w:r w:rsidRPr="00BA13B3">
        <w:rPr>
          <w:color w:val="000000" w:themeColor="text1"/>
          <w:sz w:val="22"/>
          <w:szCs w:val="22"/>
          <w:u w:color="000000"/>
        </w:rPr>
        <w:t>language</w:t>
      </w:r>
      <w:r w:rsidR="00C84223" w:rsidRPr="00BA13B3">
        <w:rPr>
          <w:color w:val="000000" w:themeColor="text1"/>
          <w:sz w:val="22"/>
          <w:szCs w:val="22"/>
          <w:u w:color="000000"/>
        </w:rPr>
        <w:t xml:space="preserve"> </w:t>
      </w:r>
      <w:r w:rsidRPr="00BA13B3">
        <w:rPr>
          <w:color w:val="000000" w:themeColor="text1"/>
          <w:sz w:val="22"/>
          <w:szCs w:val="22"/>
          <w:u w:color="000000"/>
        </w:rPr>
        <w:t>courses.</w:t>
      </w:r>
      <w:r w:rsidR="00C84223" w:rsidRPr="00BA13B3">
        <w:rPr>
          <w:color w:val="000000" w:themeColor="text1"/>
          <w:sz w:val="22"/>
          <w:szCs w:val="22"/>
          <w:u w:color="000000"/>
        </w:rPr>
        <w:t xml:space="preserve"> </w:t>
      </w:r>
      <w:r w:rsidRPr="00BA13B3">
        <w:rPr>
          <w:color w:val="000000" w:themeColor="text1"/>
          <w:sz w:val="22"/>
          <w:szCs w:val="22"/>
          <w:u w:color="000000"/>
        </w:rPr>
        <w:t>Opportunities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also</w:t>
      </w:r>
      <w:r w:rsidR="00C84223" w:rsidRPr="00BA13B3">
        <w:rPr>
          <w:color w:val="000000" w:themeColor="text1"/>
          <w:sz w:val="22"/>
          <w:szCs w:val="22"/>
          <w:u w:color="000000"/>
        </w:rPr>
        <w:t xml:space="preserve">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help</w:t>
      </w:r>
      <w:r w:rsidR="00C84223" w:rsidRPr="00BA13B3">
        <w:rPr>
          <w:color w:val="000000" w:themeColor="text1"/>
          <w:sz w:val="22"/>
          <w:szCs w:val="22"/>
          <w:u w:color="000000"/>
        </w:rPr>
        <w:t xml:space="preserve"> </w:t>
      </w:r>
      <w:r w:rsidRPr="00BA13B3">
        <w:rPr>
          <w:color w:val="000000" w:themeColor="text1"/>
          <w:sz w:val="22"/>
          <w:szCs w:val="22"/>
          <w:u w:color="000000"/>
        </w:rPr>
        <w:t>build</w:t>
      </w:r>
      <w:r w:rsidR="00C84223" w:rsidRPr="00BA13B3">
        <w:rPr>
          <w:color w:val="000000" w:themeColor="text1"/>
          <w:sz w:val="22"/>
          <w:szCs w:val="22"/>
          <w:u w:color="000000"/>
        </w:rPr>
        <w:t xml:space="preserve"> </w:t>
      </w:r>
      <w:r w:rsidRPr="00BA13B3">
        <w:rPr>
          <w:color w:val="000000" w:themeColor="text1"/>
          <w:sz w:val="22"/>
          <w:szCs w:val="22"/>
          <w:u w:color="000000"/>
        </w:rPr>
        <w:t>ties</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institutions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Germany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collaborative</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00CF0F08" w:rsidRPr="00BA13B3">
        <w:rPr>
          <w:color w:val="000000" w:themeColor="text1"/>
          <w:sz w:val="22"/>
          <w:szCs w:val="22"/>
          <w:u w:color="000000"/>
        </w:rPr>
        <w:t>Check</w:t>
      </w:r>
      <w:r w:rsidR="00C84223" w:rsidRPr="00BA13B3">
        <w:rPr>
          <w:color w:val="000000" w:themeColor="text1"/>
          <w:sz w:val="22"/>
          <w:szCs w:val="22"/>
          <w:u w:color="000000"/>
        </w:rPr>
        <w:t xml:space="preserve"> </w:t>
      </w:r>
      <w:r w:rsidR="00CF0F08" w:rsidRPr="00BA13B3">
        <w:rPr>
          <w:color w:val="000000" w:themeColor="text1"/>
          <w:sz w:val="22"/>
          <w:szCs w:val="22"/>
          <w:u w:color="000000"/>
        </w:rPr>
        <w:t>website</w:t>
      </w:r>
      <w:r w:rsidR="00C84223" w:rsidRPr="00BA13B3">
        <w:rPr>
          <w:color w:val="000000" w:themeColor="text1"/>
          <w:sz w:val="22"/>
          <w:szCs w:val="22"/>
          <w:u w:color="000000"/>
        </w:rPr>
        <w:t xml:space="preserve"> </w:t>
      </w:r>
      <w:r w:rsidR="00CF0F08" w:rsidRPr="00BA13B3">
        <w:rPr>
          <w:color w:val="000000" w:themeColor="text1"/>
          <w:sz w:val="22"/>
          <w:szCs w:val="22"/>
          <w:u w:color="000000"/>
        </w:rPr>
        <w:t>for</w:t>
      </w:r>
      <w:r w:rsidR="00C84223" w:rsidRPr="00BA13B3">
        <w:rPr>
          <w:color w:val="000000" w:themeColor="text1"/>
          <w:sz w:val="22"/>
          <w:szCs w:val="22"/>
          <w:u w:color="000000"/>
        </w:rPr>
        <w:t xml:space="preserve"> </w:t>
      </w:r>
      <w:r w:rsidR="00CF0F08" w:rsidRPr="00BA13B3">
        <w:rPr>
          <w:color w:val="000000" w:themeColor="text1"/>
          <w:sz w:val="22"/>
          <w:szCs w:val="22"/>
          <w:u w:color="000000"/>
        </w:rPr>
        <w:t>specific</w:t>
      </w:r>
      <w:r w:rsidR="00C84223" w:rsidRPr="00BA13B3">
        <w:rPr>
          <w:color w:val="000000" w:themeColor="text1"/>
          <w:sz w:val="22"/>
          <w:szCs w:val="22"/>
          <w:u w:color="000000"/>
        </w:rPr>
        <w:t xml:space="preserve"> </w:t>
      </w:r>
      <w:r w:rsidR="00CF0F08" w:rsidRPr="00BA13B3">
        <w:rPr>
          <w:color w:val="000000" w:themeColor="text1"/>
          <w:sz w:val="22"/>
          <w:szCs w:val="22"/>
          <w:u w:color="000000"/>
        </w:rPr>
        <w:t>awards</w:t>
      </w:r>
      <w:r w:rsidR="00C84223" w:rsidRPr="00BA13B3">
        <w:rPr>
          <w:color w:val="000000" w:themeColor="text1"/>
          <w:sz w:val="22"/>
          <w:szCs w:val="22"/>
          <w:u w:color="000000"/>
        </w:rPr>
        <w:t xml:space="preserve"> and other details</w:t>
      </w:r>
      <w:r w:rsidR="00CF0F08" w:rsidRPr="00BA13B3">
        <w:rPr>
          <w:color w:val="000000" w:themeColor="text1"/>
          <w:sz w:val="22"/>
          <w:szCs w:val="22"/>
          <w:u w:color="000000"/>
        </w:rPr>
        <w:t>.</w:t>
      </w:r>
    </w:p>
    <w:p w14:paraId="0F6DE9ED" w14:textId="4C08B4FC" w:rsidR="00E81A65" w:rsidRPr="00BA13B3" w:rsidRDefault="00E81A65" w:rsidP="00C84223">
      <w:pPr>
        <w:outlineLvl w:val="0"/>
        <w:rPr>
          <w:rStyle w:val="Hyperlink"/>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52" w:history="1">
        <w:r w:rsidR="00CF0F08" w:rsidRPr="00BA13B3">
          <w:rPr>
            <w:rStyle w:val="Hyperlink"/>
            <w:szCs w:val="22"/>
          </w:rPr>
          <w:t>https://www.daad.org/en/find-funding/phd-postdocs/</w:t>
        </w:r>
      </w:hyperlink>
    </w:p>
    <w:p w14:paraId="051410C0" w14:textId="1725FA09" w:rsidR="00200F25" w:rsidRPr="00BA13B3" w:rsidRDefault="00200F25" w:rsidP="00C84223">
      <w:pPr>
        <w:outlineLvl w:val="0"/>
        <w:rPr>
          <w:rStyle w:val="Hyperlink"/>
          <w:szCs w:val="22"/>
        </w:rPr>
      </w:pPr>
      <w:r w:rsidRPr="00BA13B3">
        <w:rPr>
          <w:b/>
          <w:bCs/>
          <w:color w:val="000000" w:themeColor="text1"/>
          <w:sz w:val="22"/>
          <w:szCs w:val="22"/>
          <w:u w:color="000000"/>
        </w:rPr>
        <w:t>Deadline: varies by program</w:t>
      </w:r>
    </w:p>
    <w:p w14:paraId="5D863A7D" w14:textId="511B43C2" w:rsidR="005B22FA" w:rsidRPr="00BA13B3"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271A6928" w14:textId="16D948B7" w:rsidR="00E81A65" w:rsidRPr="00BA13B3" w:rsidRDefault="00E81A65" w:rsidP="00C84223">
      <w:pPr>
        <w:pStyle w:val="Heading2"/>
        <w:rPr>
          <w:bCs/>
          <w:sz w:val="22"/>
        </w:rPr>
      </w:pPr>
      <w:bookmarkStart w:id="704" w:name="_Toc239821540"/>
      <w:bookmarkStart w:id="705" w:name="_Toc240514126"/>
      <w:bookmarkStart w:id="706" w:name="_Toc453584545"/>
      <w:bookmarkStart w:id="707" w:name="_Toc80091996"/>
      <w:bookmarkStart w:id="708" w:name="_Toc80163053"/>
      <w:bookmarkStart w:id="709" w:name="_Toc85086567"/>
      <w:bookmarkStart w:id="710" w:name="_Toc95369214"/>
      <w:bookmarkStart w:id="711" w:name="_Toc122406656"/>
      <w:bookmarkStart w:id="712" w:name="_Toc453584508"/>
      <w:bookmarkStart w:id="713" w:name="_Toc175570168"/>
      <w:r w:rsidRPr="00BA13B3">
        <w:rPr>
          <w:bCs/>
          <w:sz w:val="22"/>
        </w:rPr>
        <w:t>Gladys</w:t>
      </w:r>
      <w:r w:rsidR="00C84223" w:rsidRPr="00BA13B3">
        <w:rPr>
          <w:bCs/>
          <w:sz w:val="22"/>
        </w:rPr>
        <w:t xml:space="preserve"> </w:t>
      </w:r>
      <w:r w:rsidRPr="00BA13B3">
        <w:rPr>
          <w:bCs/>
          <w:sz w:val="22"/>
        </w:rPr>
        <w:t>Krieble</w:t>
      </w:r>
      <w:r w:rsidR="00C84223" w:rsidRPr="00BA13B3">
        <w:rPr>
          <w:bCs/>
          <w:sz w:val="22"/>
        </w:rPr>
        <w:t xml:space="preserve"> </w:t>
      </w:r>
      <w:r w:rsidRPr="00BA13B3">
        <w:rPr>
          <w:bCs/>
          <w:sz w:val="22"/>
        </w:rPr>
        <w:t>Delmas</w:t>
      </w:r>
      <w:r w:rsidR="00C84223" w:rsidRPr="00BA13B3">
        <w:rPr>
          <w:bCs/>
          <w:sz w:val="22"/>
        </w:rPr>
        <w:t xml:space="preserve"> </w:t>
      </w:r>
      <w:r w:rsidRPr="00BA13B3">
        <w:rPr>
          <w:bCs/>
          <w:sz w:val="22"/>
        </w:rPr>
        <w:t>Foundation</w:t>
      </w:r>
      <w:bookmarkEnd w:id="704"/>
      <w:bookmarkEnd w:id="705"/>
      <w:bookmarkEnd w:id="706"/>
      <w:r w:rsidR="00C84223" w:rsidRPr="00BA13B3">
        <w:rPr>
          <w:bCs/>
          <w:sz w:val="22"/>
        </w:rPr>
        <w:t xml:space="preserve"> </w:t>
      </w:r>
      <w:r w:rsidR="005B213E" w:rsidRPr="00BA13B3">
        <w:rPr>
          <w:bCs/>
          <w:sz w:val="22"/>
        </w:rPr>
        <w:t>Venetian</w:t>
      </w:r>
      <w:r w:rsidR="00C84223" w:rsidRPr="00BA13B3">
        <w:rPr>
          <w:bCs/>
          <w:sz w:val="22"/>
        </w:rPr>
        <w:t xml:space="preserve"> </w:t>
      </w:r>
      <w:r w:rsidR="005B213E" w:rsidRPr="00BA13B3">
        <w:rPr>
          <w:bCs/>
          <w:sz w:val="22"/>
        </w:rPr>
        <w:t>Research</w:t>
      </w:r>
      <w:r w:rsidR="00C84223" w:rsidRPr="00BA13B3">
        <w:rPr>
          <w:bCs/>
          <w:sz w:val="22"/>
        </w:rPr>
        <w:t xml:space="preserve"> </w:t>
      </w:r>
      <w:r w:rsidR="005B213E" w:rsidRPr="00BA13B3">
        <w:rPr>
          <w:bCs/>
          <w:sz w:val="22"/>
        </w:rPr>
        <w:t>Program</w:t>
      </w:r>
      <w:bookmarkEnd w:id="713"/>
    </w:p>
    <w:p w14:paraId="3B40E877" w14:textId="524C1D92" w:rsidR="00E81A65" w:rsidRPr="00BA13B3" w:rsidRDefault="00E81A65" w:rsidP="00C84223">
      <w:pPr>
        <w:rPr>
          <w:rStyle w:val="normaltext"/>
          <w:color w:val="000000" w:themeColor="text1"/>
          <w:sz w:val="22"/>
          <w:szCs w:val="22"/>
        </w:rPr>
      </w:pPr>
      <w:r w:rsidRPr="00BA13B3">
        <w:rPr>
          <w:rStyle w:val="normaltext"/>
          <w:color w:val="000000" w:themeColor="text1"/>
          <w:sz w:val="22"/>
          <w:szCs w:val="22"/>
        </w:rPr>
        <w:t>The</w:t>
      </w:r>
      <w:r w:rsidR="00C84223" w:rsidRPr="00BA13B3">
        <w:rPr>
          <w:rStyle w:val="normaltext"/>
          <w:color w:val="000000" w:themeColor="text1"/>
          <w:sz w:val="22"/>
          <w:szCs w:val="22"/>
        </w:rPr>
        <w:t xml:space="preserve"> </w:t>
      </w:r>
      <w:r w:rsidRPr="00BA13B3">
        <w:rPr>
          <w:rStyle w:val="normaltext"/>
          <w:color w:val="000000" w:themeColor="text1"/>
          <w:sz w:val="22"/>
          <w:szCs w:val="22"/>
        </w:rPr>
        <w:t>Foundation</w:t>
      </w:r>
      <w:r w:rsidR="00C84223" w:rsidRPr="00BA13B3">
        <w:rPr>
          <w:rStyle w:val="normaltext"/>
          <w:color w:val="000000" w:themeColor="text1"/>
          <w:sz w:val="22"/>
          <w:szCs w:val="22"/>
        </w:rPr>
        <w:t xml:space="preserve"> </w:t>
      </w:r>
      <w:r w:rsidRPr="00BA13B3">
        <w:rPr>
          <w:rStyle w:val="normaltext"/>
          <w:color w:val="000000" w:themeColor="text1"/>
          <w:sz w:val="22"/>
          <w:szCs w:val="22"/>
        </w:rPr>
        <w:t>awards</w:t>
      </w:r>
      <w:r w:rsidR="00C84223" w:rsidRPr="00BA13B3">
        <w:rPr>
          <w:rStyle w:val="normaltext"/>
          <w:color w:val="000000" w:themeColor="text1"/>
          <w:sz w:val="22"/>
          <w:szCs w:val="22"/>
        </w:rPr>
        <w:t xml:space="preserve"> </w:t>
      </w:r>
      <w:r w:rsidRPr="00BA13B3">
        <w:rPr>
          <w:rStyle w:val="normaltext"/>
          <w:color w:val="000000" w:themeColor="text1"/>
          <w:sz w:val="22"/>
          <w:szCs w:val="22"/>
        </w:rPr>
        <w:t>grants</w:t>
      </w:r>
      <w:r w:rsidR="00C84223" w:rsidRPr="00BA13B3">
        <w:rPr>
          <w:rStyle w:val="normaltext"/>
          <w:color w:val="000000" w:themeColor="text1"/>
          <w:sz w:val="22"/>
          <w:szCs w:val="22"/>
        </w:rPr>
        <w:t xml:space="preserve"> </w:t>
      </w:r>
      <w:r w:rsidRPr="00BA13B3">
        <w:rPr>
          <w:rStyle w:val="normaltext"/>
          <w:color w:val="000000" w:themeColor="text1"/>
          <w:sz w:val="22"/>
          <w:szCs w:val="22"/>
        </w:rPr>
        <w:t>for</w:t>
      </w:r>
      <w:r w:rsidR="00C84223" w:rsidRPr="00BA13B3">
        <w:rPr>
          <w:rStyle w:val="normaltext"/>
          <w:color w:val="000000" w:themeColor="text1"/>
          <w:sz w:val="22"/>
          <w:szCs w:val="22"/>
        </w:rPr>
        <w:t xml:space="preserve"> </w:t>
      </w:r>
      <w:r w:rsidRPr="00BA13B3">
        <w:rPr>
          <w:rStyle w:val="normaltext"/>
          <w:color w:val="000000" w:themeColor="text1"/>
          <w:sz w:val="22"/>
          <w:szCs w:val="22"/>
        </w:rPr>
        <w:t>travel</w:t>
      </w:r>
      <w:r w:rsidR="00C84223" w:rsidRPr="00BA13B3">
        <w:rPr>
          <w:rStyle w:val="normaltext"/>
          <w:color w:val="000000" w:themeColor="text1"/>
          <w:sz w:val="22"/>
          <w:szCs w:val="22"/>
        </w:rPr>
        <w:t xml:space="preserve"> </w:t>
      </w:r>
      <w:r w:rsidRPr="00BA13B3">
        <w:rPr>
          <w:rStyle w:val="normaltext"/>
          <w:color w:val="000000" w:themeColor="text1"/>
          <w:sz w:val="22"/>
          <w:szCs w:val="22"/>
        </w:rPr>
        <w:t>to</w:t>
      </w:r>
      <w:r w:rsidR="00C84223" w:rsidRPr="00BA13B3">
        <w:rPr>
          <w:rStyle w:val="normaltext"/>
          <w:color w:val="000000" w:themeColor="text1"/>
          <w:sz w:val="22"/>
          <w:szCs w:val="22"/>
        </w:rPr>
        <w:t xml:space="preserve"> </w:t>
      </w:r>
      <w:r w:rsidRPr="00BA13B3">
        <w:rPr>
          <w:rStyle w:val="normaltext"/>
          <w:color w:val="000000" w:themeColor="text1"/>
          <w:sz w:val="22"/>
          <w:szCs w:val="22"/>
        </w:rPr>
        <w:t>and</w:t>
      </w:r>
      <w:r w:rsidR="00C84223" w:rsidRPr="00BA13B3">
        <w:rPr>
          <w:rStyle w:val="normaltext"/>
          <w:color w:val="000000" w:themeColor="text1"/>
          <w:sz w:val="22"/>
          <w:szCs w:val="22"/>
        </w:rPr>
        <w:t xml:space="preserve"> </w:t>
      </w:r>
      <w:r w:rsidRPr="00BA13B3">
        <w:rPr>
          <w:rStyle w:val="normaltext"/>
          <w:color w:val="000000" w:themeColor="text1"/>
          <w:sz w:val="22"/>
          <w:szCs w:val="22"/>
        </w:rPr>
        <w:t>residence</w:t>
      </w:r>
      <w:r w:rsidR="00C84223" w:rsidRPr="00BA13B3">
        <w:rPr>
          <w:rStyle w:val="normaltext"/>
          <w:color w:val="000000" w:themeColor="text1"/>
          <w:sz w:val="22"/>
          <w:szCs w:val="22"/>
        </w:rPr>
        <w:t xml:space="preserve"> </w:t>
      </w:r>
      <w:r w:rsidRPr="00BA13B3">
        <w:rPr>
          <w:rStyle w:val="normaltext"/>
          <w:color w:val="000000" w:themeColor="text1"/>
          <w:sz w:val="22"/>
          <w:szCs w:val="22"/>
        </w:rPr>
        <w:t>in</w:t>
      </w:r>
      <w:r w:rsidR="00C84223" w:rsidRPr="00BA13B3">
        <w:rPr>
          <w:rStyle w:val="normaltext"/>
          <w:color w:val="000000" w:themeColor="text1"/>
          <w:sz w:val="22"/>
          <w:szCs w:val="22"/>
        </w:rPr>
        <w:t xml:space="preserve"> </w:t>
      </w:r>
      <w:r w:rsidRPr="00BA13B3">
        <w:rPr>
          <w:rStyle w:val="normaltext"/>
          <w:color w:val="000000" w:themeColor="text1"/>
          <w:sz w:val="22"/>
          <w:szCs w:val="22"/>
        </w:rPr>
        <w:t>Venice</w:t>
      </w:r>
      <w:r w:rsidR="00C84223" w:rsidRPr="00BA13B3">
        <w:rPr>
          <w:rStyle w:val="normaltext"/>
          <w:color w:val="000000" w:themeColor="text1"/>
          <w:sz w:val="22"/>
          <w:szCs w:val="22"/>
        </w:rPr>
        <w:t xml:space="preserve"> </w:t>
      </w:r>
      <w:r w:rsidRPr="00BA13B3">
        <w:rPr>
          <w:rStyle w:val="normaltext"/>
          <w:color w:val="000000" w:themeColor="text1"/>
          <w:sz w:val="22"/>
          <w:szCs w:val="22"/>
        </w:rPr>
        <w:t>and</w:t>
      </w:r>
      <w:r w:rsidR="00C84223" w:rsidRPr="00BA13B3">
        <w:rPr>
          <w:rStyle w:val="normaltext"/>
          <w:color w:val="000000" w:themeColor="text1"/>
          <w:sz w:val="22"/>
          <w:szCs w:val="22"/>
        </w:rPr>
        <w:t xml:space="preserve"> </w:t>
      </w:r>
      <w:r w:rsidRPr="00BA13B3">
        <w:rPr>
          <w:rStyle w:val="normaltext"/>
          <w:color w:val="000000" w:themeColor="text1"/>
          <w:sz w:val="22"/>
          <w:szCs w:val="22"/>
        </w:rPr>
        <w:t>the</w:t>
      </w:r>
      <w:r w:rsidR="00C84223" w:rsidRPr="00BA13B3">
        <w:rPr>
          <w:rStyle w:val="normaltext"/>
          <w:color w:val="000000" w:themeColor="text1"/>
          <w:sz w:val="22"/>
          <w:szCs w:val="22"/>
        </w:rPr>
        <w:t xml:space="preserve"> </w:t>
      </w:r>
      <w:r w:rsidRPr="00BA13B3">
        <w:rPr>
          <w:rStyle w:val="normaltext"/>
          <w:color w:val="000000" w:themeColor="text1"/>
          <w:sz w:val="22"/>
          <w:szCs w:val="22"/>
        </w:rPr>
        <w:t>Veneto.</w:t>
      </w:r>
      <w:r w:rsidR="00C84223" w:rsidRPr="00BA13B3">
        <w:rPr>
          <w:rStyle w:val="normaltext"/>
          <w:color w:val="000000" w:themeColor="text1"/>
          <w:sz w:val="22"/>
          <w:szCs w:val="22"/>
        </w:rPr>
        <w:t xml:space="preserve"> </w:t>
      </w:r>
      <w:r w:rsidRPr="00BA13B3">
        <w:rPr>
          <w:rStyle w:val="normaltext"/>
          <w:color w:val="000000" w:themeColor="text1"/>
          <w:sz w:val="22"/>
          <w:szCs w:val="22"/>
        </w:rPr>
        <w:t>Grants</w:t>
      </w:r>
      <w:r w:rsidR="00C84223" w:rsidRPr="00BA13B3">
        <w:rPr>
          <w:rStyle w:val="normaltext"/>
          <w:color w:val="000000" w:themeColor="text1"/>
          <w:sz w:val="22"/>
          <w:szCs w:val="22"/>
        </w:rPr>
        <w:t xml:space="preserve"> </w:t>
      </w:r>
      <w:r w:rsidRPr="00BA13B3">
        <w:rPr>
          <w:rStyle w:val="normaltext"/>
          <w:color w:val="000000" w:themeColor="text1"/>
          <w:sz w:val="22"/>
          <w:szCs w:val="22"/>
        </w:rPr>
        <w:t>are</w:t>
      </w:r>
      <w:r w:rsidR="00C84223" w:rsidRPr="00BA13B3">
        <w:rPr>
          <w:rStyle w:val="normaltext"/>
          <w:color w:val="000000" w:themeColor="text1"/>
          <w:sz w:val="22"/>
          <w:szCs w:val="22"/>
        </w:rPr>
        <w:t xml:space="preserve"> </w:t>
      </w:r>
      <w:r w:rsidRPr="00BA13B3">
        <w:rPr>
          <w:rStyle w:val="normaltext"/>
          <w:color w:val="000000" w:themeColor="text1"/>
          <w:sz w:val="22"/>
          <w:szCs w:val="22"/>
        </w:rPr>
        <w:t>for</w:t>
      </w:r>
      <w:r w:rsidR="00C84223" w:rsidRPr="00BA13B3">
        <w:rPr>
          <w:rStyle w:val="normaltext"/>
          <w:color w:val="000000" w:themeColor="text1"/>
          <w:sz w:val="22"/>
          <w:szCs w:val="22"/>
        </w:rPr>
        <w:t xml:space="preserve"> </w:t>
      </w:r>
      <w:r w:rsidRPr="00BA13B3">
        <w:rPr>
          <w:rStyle w:val="normaltext"/>
          <w:color w:val="000000" w:themeColor="text1"/>
          <w:sz w:val="22"/>
          <w:szCs w:val="22"/>
        </w:rPr>
        <w:t>historical</w:t>
      </w:r>
      <w:r w:rsidR="00C84223" w:rsidRPr="00BA13B3">
        <w:rPr>
          <w:rStyle w:val="normaltext"/>
          <w:color w:val="000000" w:themeColor="text1"/>
          <w:sz w:val="22"/>
          <w:szCs w:val="22"/>
        </w:rPr>
        <w:t xml:space="preserve"> </w:t>
      </w:r>
      <w:r w:rsidRPr="00BA13B3">
        <w:rPr>
          <w:rStyle w:val="normaltext"/>
          <w:color w:val="000000" w:themeColor="text1"/>
          <w:sz w:val="22"/>
          <w:szCs w:val="22"/>
        </w:rPr>
        <w:t>research</w:t>
      </w:r>
      <w:r w:rsidR="00C84223" w:rsidRPr="00BA13B3">
        <w:rPr>
          <w:rStyle w:val="normaltext"/>
          <w:color w:val="000000" w:themeColor="text1"/>
          <w:sz w:val="22"/>
          <w:szCs w:val="22"/>
        </w:rPr>
        <w:t xml:space="preserve"> </w:t>
      </w:r>
      <w:r w:rsidR="00A110A8" w:rsidRPr="00BA13B3">
        <w:rPr>
          <w:rStyle w:val="normaltext"/>
          <w:color w:val="000000" w:themeColor="text1"/>
          <w:sz w:val="22"/>
          <w:szCs w:val="22"/>
        </w:rPr>
        <w:t>on</w:t>
      </w:r>
      <w:r w:rsidR="00C84223" w:rsidRPr="00BA13B3">
        <w:rPr>
          <w:rStyle w:val="normaltext"/>
          <w:color w:val="000000" w:themeColor="text1"/>
          <w:sz w:val="22"/>
          <w:szCs w:val="22"/>
        </w:rPr>
        <w:t xml:space="preserve"> </w:t>
      </w:r>
      <w:r w:rsidRPr="00BA13B3">
        <w:rPr>
          <w:rStyle w:val="normaltext"/>
          <w:color w:val="000000" w:themeColor="text1"/>
          <w:sz w:val="22"/>
          <w:szCs w:val="22"/>
        </w:rPr>
        <w:t>Venice</w:t>
      </w:r>
      <w:r w:rsidR="00C84223" w:rsidRPr="00BA13B3">
        <w:rPr>
          <w:rStyle w:val="normaltext"/>
          <w:color w:val="000000" w:themeColor="text1"/>
          <w:sz w:val="22"/>
          <w:szCs w:val="22"/>
        </w:rPr>
        <w:t xml:space="preserve"> </w:t>
      </w:r>
      <w:r w:rsidRPr="00BA13B3">
        <w:rPr>
          <w:rStyle w:val="normaltext"/>
          <w:color w:val="000000" w:themeColor="text1"/>
          <w:sz w:val="22"/>
          <w:szCs w:val="22"/>
        </w:rPr>
        <w:t>and</w:t>
      </w:r>
      <w:r w:rsidR="00C84223" w:rsidRPr="00BA13B3">
        <w:rPr>
          <w:rStyle w:val="normaltext"/>
          <w:color w:val="000000" w:themeColor="text1"/>
          <w:sz w:val="22"/>
          <w:szCs w:val="22"/>
        </w:rPr>
        <w:t xml:space="preserve"> </w:t>
      </w:r>
      <w:r w:rsidRPr="00BA13B3">
        <w:rPr>
          <w:rStyle w:val="normaltext"/>
          <w:color w:val="000000" w:themeColor="text1"/>
          <w:sz w:val="22"/>
          <w:szCs w:val="22"/>
        </w:rPr>
        <w:t>the</w:t>
      </w:r>
      <w:r w:rsidR="00C84223" w:rsidRPr="00BA13B3">
        <w:rPr>
          <w:rStyle w:val="normaltext"/>
          <w:color w:val="000000" w:themeColor="text1"/>
          <w:sz w:val="22"/>
          <w:szCs w:val="22"/>
        </w:rPr>
        <w:t xml:space="preserve"> </w:t>
      </w:r>
      <w:r w:rsidRPr="00BA13B3">
        <w:rPr>
          <w:rStyle w:val="normaltext"/>
          <w:color w:val="000000" w:themeColor="text1"/>
          <w:sz w:val="22"/>
          <w:szCs w:val="22"/>
        </w:rPr>
        <w:t>former</w:t>
      </w:r>
      <w:r w:rsidR="00C84223" w:rsidRPr="00BA13B3">
        <w:rPr>
          <w:rStyle w:val="normaltext"/>
          <w:color w:val="000000" w:themeColor="text1"/>
          <w:sz w:val="22"/>
          <w:szCs w:val="22"/>
        </w:rPr>
        <w:t xml:space="preserve"> </w:t>
      </w:r>
      <w:r w:rsidRPr="00BA13B3">
        <w:rPr>
          <w:rStyle w:val="normaltext"/>
          <w:color w:val="000000" w:themeColor="text1"/>
          <w:sz w:val="22"/>
          <w:szCs w:val="22"/>
        </w:rPr>
        <w:t>Venetian</w:t>
      </w:r>
      <w:r w:rsidR="00C84223" w:rsidRPr="00BA13B3">
        <w:rPr>
          <w:rStyle w:val="normaltext"/>
          <w:color w:val="000000" w:themeColor="text1"/>
          <w:sz w:val="22"/>
          <w:szCs w:val="22"/>
        </w:rPr>
        <w:t xml:space="preserve"> </w:t>
      </w:r>
      <w:r w:rsidRPr="00BA13B3">
        <w:rPr>
          <w:rStyle w:val="normaltext"/>
          <w:color w:val="000000" w:themeColor="text1"/>
          <w:sz w:val="22"/>
          <w:szCs w:val="22"/>
        </w:rPr>
        <w:t>empire,</w:t>
      </w:r>
      <w:r w:rsidR="00C84223" w:rsidRPr="00BA13B3">
        <w:rPr>
          <w:rStyle w:val="normaltext"/>
          <w:color w:val="000000" w:themeColor="text1"/>
          <w:sz w:val="22"/>
          <w:szCs w:val="22"/>
        </w:rPr>
        <w:t xml:space="preserve"> </w:t>
      </w:r>
      <w:r w:rsidRPr="00BA13B3">
        <w:rPr>
          <w:rStyle w:val="normaltext"/>
          <w:color w:val="000000" w:themeColor="text1"/>
          <w:sz w:val="22"/>
          <w:szCs w:val="22"/>
        </w:rPr>
        <w:t>and</w:t>
      </w:r>
      <w:r w:rsidR="00C84223" w:rsidRPr="00BA13B3">
        <w:rPr>
          <w:rStyle w:val="normaltext"/>
          <w:color w:val="000000" w:themeColor="text1"/>
          <w:sz w:val="22"/>
          <w:szCs w:val="22"/>
        </w:rPr>
        <w:t xml:space="preserve"> </w:t>
      </w:r>
      <w:r w:rsidRPr="00BA13B3">
        <w:rPr>
          <w:rStyle w:val="normaltext"/>
          <w:color w:val="000000" w:themeColor="text1"/>
          <w:sz w:val="22"/>
          <w:szCs w:val="22"/>
        </w:rPr>
        <w:t>for</w:t>
      </w:r>
      <w:r w:rsidR="00C84223" w:rsidRPr="00BA13B3">
        <w:rPr>
          <w:rStyle w:val="normaltext"/>
          <w:color w:val="000000" w:themeColor="text1"/>
          <w:sz w:val="22"/>
          <w:szCs w:val="22"/>
        </w:rPr>
        <w:t xml:space="preserve"> </w:t>
      </w:r>
      <w:r w:rsidR="00200F25" w:rsidRPr="00BA13B3">
        <w:rPr>
          <w:rStyle w:val="normaltext"/>
          <w:color w:val="000000" w:themeColor="text1"/>
          <w:sz w:val="22"/>
          <w:szCs w:val="22"/>
        </w:rPr>
        <w:t xml:space="preserve">the </w:t>
      </w:r>
      <w:r w:rsidRPr="00BA13B3">
        <w:rPr>
          <w:rStyle w:val="normaltext"/>
          <w:color w:val="000000" w:themeColor="text1"/>
          <w:sz w:val="22"/>
          <w:szCs w:val="22"/>
        </w:rPr>
        <w:t>study</w:t>
      </w:r>
      <w:r w:rsidR="00C84223" w:rsidRPr="00BA13B3">
        <w:rPr>
          <w:rStyle w:val="normaltext"/>
          <w:color w:val="000000" w:themeColor="text1"/>
          <w:sz w:val="22"/>
          <w:szCs w:val="22"/>
        </w:rPr>
        <w:t xml:space="preserve"> </w:t>
      </w:r>
      <w:r w:rsidRPr="00BA13B3">
        <w:rPr>
          <w:rStyle w:val="normaltext"/>
          <w:color w:val="000000" w:themeColor="text1"/>
          <w:sz w:val="22"/>
          <w:szCs w:val="22"/>
        </w:rPr>
        <w:t>of</w:t>
      </w:r>
      <w:r w:rsidR="00C84223" w:rsidRPr="00BA13B3">
        <w:rPr>
          <w:rStyle w:val="normaltext"/>
          <w:color w:val="000000" w:themeColor="text1"/>
          <w:sz w:val="22"/>
          <w:szCs w:val="22"/>
        </w:rPr>
        <w:t xml:space="preserve"> </w:t>
      </w:r>
      <w:r w:rsidRPr="00BA13B3">
        <w:rPr>
          <w:rStyle w:val="normaltext"/>
          <w:color w:val="000000" w:themeColor="text1"/>
          <w:sz w:val="22"/>
          <w:szCs w:val="22"/>
        </w:rPr>
        <w:t>contemporary</w:t>
      </w:r>
      <w:r w:rsidR="00C84223" w:rsidRPr="00BA13B3">
        <w:rPr>
          <w:rStyle w:val="normaltext"/>
          <w:color w:val="000000" w:themeColor="text1"/>
          <w:sz w:val="22"/>
          <w:szCs w:val="22"/>
        </w:rPr>
        <w:t xml:space="preserve"> </w:t>
      </w:r>
      <w:r w:rsidRPr="00BA13B3">
        <w:rPr>
          <w:rStyle w:val="normaltext"/>
          <w:color w:val="000000" w:themeColor="text1"/>
          <w:sz w:val="22"/>
          <w:szCs w:val="22"/>
        </w:rPr>
        <w:t>Venetian</w:t>
      </w:r>
      <w:r w:rsidR="00C84223" w:rsidRPr="00BA13B3">
        <w:rPr>
          <w:rStyle w:val="normaltext"/>
          <w:color w:val="000000" w:themeColor="text1"/>
          <w:sz w:val="22"/>
          <w:szCs w:val="22"/>
        </w:rPr>
        <w:t xml:space="preserve"> </w:t>
      </w:r>
      <w:r w:rsidRPr="00BA13B3">
        <w:rPr>
          <w:rStyle w:val="normaltext"/>
          <w:color w:val="000000" w:themeColor="text1"/>
          <w:sz w:val="22"/>
          <w:szCs w:val="22"/>
        </w:rPr>
        <w:t>society</w:t>
      </w:r>
      <w:r w:rsidR="00C84223" w:rsidRPr="00BA13B3">
        <w:rPr>
          <w:rStyle w:val="normaltext"/>
          <w:color w:val="000000" w:themeColor="text1"/>
          <w:sz w:val="22"/>
          <w:szCs w:val="22"/>
        </w:rPr>
        <w:t xml:space="preserve"> </w:t>
      </w:r>
      <w:r w:rsidRPr="00BA13B3">
        <w:rPr>
          <w:rStyle w:val="normaltext"/>
          <w:color w:val="000000" w:themeColor="text1"/>
          <w:sz w:val="22"/>
          <w:szCs w:val="22"/>
        </w:rPr>
        <w:t>and</w:t>
      </w:r>
      <w:r w:rsidR="00C84223" w:rsidRPr="00BA13B3">
        <w:rPr>
          <w:rStyle w:val="normaltext"/>
          <w:color w:val="000000" w:themeColor="text1"/>
          <w:sz w:val="22"/>
          <w:szCs w:val="22"/>
        </w:rPr>
        <w:t xml:space="preserve"> </w:t>
      </w:r>
      <w:r w:rsidRPr="00BA13B3">
        <w:rPr>
          <w:rStyle w:val="normaltext"/>
          <w:color w:val="000000" w:themeColor="text1"/>
          <w:sz w:val="22"/>
          <w:szCs w:val="22"/>
        </w:rPr>
        <w:t>culture.</w:t>
      </w:r>
      <w:r w:rsidR="00C84223" w:rsidRPr="00BA13B3">
        <w:rPr>
          <w:rStyle w:val="normaltext"/>
          <w:color w:val="000000" w:themeColor="text1"/>
          <w:sz w:val="22"/>
          <w:szCs w:val="22"/>
        </w:rPr>
        <w:t xml:space="preserve"> </w:t>
      </w:r>
      <w:r w:rsidRPr="00BA13B3">
        <w:rPr>
          <w:rStyle w:val="normaltext"/>
          <w:color w:val="000000" w:themeColor="text1"/>
          <w:sz w:val="22"/>
          <w:szCs w:val="22"/>
        </w:rPr>
        <w:t>Disciplines</w:t>
      </w:r>
      <w:r w:rsidR="00C84223" w:rsidRPr="00BA13B3">
        <w:rPr>
          <w:rStyle w:val="normaltext"/>
          <w:color w:val="000000" w:themeColor="text1"/>
          <w:sz w:val="22"/>
          <w:szCs w:val="22"/>
        </w:rPr>
        <w:t xml:space="preserve"> </w:t>
      </w:r>
      <w:r w:rsidRPr="00BA13B3">
        <w:rPr>
          <w:rStyle w:val="normaltext"/>
          <w:color w:val="000000" w:themeColor="text1"/>
          <w:sz w:val="22"/>
          <w:szCs w:val="22"/>
        </w:rPr>
        <w:t>of</w:t>
      </w:r>
      <w:r w:rsidR="00C84223" w:rsidRPr="00BA13B3">
        <w:rPr>
          <w:rStyle w:val="normaltext"/>
          <w:color w:val="000000" w:themeColor="text1"/>
          <w:sz w:val="22"/>
          <w:szCs w:val="22"/>
        </w:rPr>
        <w:t xml:space="preserve"> </w:t>
      </w:r>
      <w:r w:rsidRPr="00BA13B3">
        <w:rPr>
          <w:rStyle w:val="normaltext"/>
          <w:color w:val="000000" w:themeColor="text1"/>
          <w:sz w:val="22"/>
          <w:szCs w:val="22"/>
        </w:rPr>
        <w:t>the</w:t>
      </w:r>
      <w:r w:rsidR="00C84223" w:rsidRPr="00BA13B3">
        <w:rPr>
          <w:rStyle w:val="normaltext"/>
          <w:color w:val="000000" w:themeColor="text1"/>
          <w:sz w:val="22"/>
          <w:szCs w:val="22"/>
        </w:rPr>
        <w:t xml:space="preserve"> </w:t>
      </w:r>
      <w:r w:rsidRPr="00BA13B3">
        <w:rPr>
          <w:rStyle w:val="normaltext"/>
          <w:color w:val="000000" w:themeColor="text1"/>
          <w:sz w:val="22"/>
          <w:szCs w:val="22"/>
        </w:rPr>
        <w:t>humanities</w:t>
      </w:r>
      <w:r w:rsidR="00C84223" w:rsidRPr="00BA13B3">
        <w:rPr>
          <w:rStyle w:val="normaltext"/>
          <w:color w:val="000000" w:themeColor="text1"/>
          <w:sz w:val="22"/>
          <w:szCs w:val="22"/>
        </w:rPr>
        <w:t xml:space="preserve"> </w:t>
      </w:r>
      <w:r w:rsidRPr="00BA13B3">
        <w:rPr>
          <w:rStyle w:val="normaltext"/>
          <w:color w:val="000000" w:themeColor="text1"/>
          <w:sz w:val="22"/>
          <w:szCs w:val="22"/>
        </w:rPr>
        <w:t>and</w:t>
      </w:r>
      <w:r w:rsidR="00C84223" w:rsidRPr="00BA13B3">
        <w:rPr>
          <w:rStyle w:val="normaltext"/>
          <w:color w:val="000000" w:themeColor="text1"/>
          <w:sz w:val="22"/>
          <w:szCs w:val="22"/>
        </w:rPr>
        <w:t xml:space="preserve"> </w:t>
      </w:r>
      <w:r w:rsidRPr="00BA13B3">
        <w:rPr>
          <w:rStyle w:val="normaltext"/>
          <w:color w:val="000000" w:themeColor="text1"/>
          <w:sz w:val="22"/>
          <w:szCs w:val="22"/>
        </w:rPr>
        <w:t>social</w:t>
      </w:r>
      <w:r w:rsidR="00C84223" w:rsidRPr="00BA13B3">
        <w:rPr>
          <w:rStyle w:val="normaltext"/>
          <w:color w:val="000000" w:themeColor="text1"/>
          <w:sz w:val="22"/>
          <w:szCs w:val="22"/>
        </w:rPr>
        <w:t xml:space="preserve"> </w:t>
      </w:r>
      <w:r w:rsidRPr="00BA13B3">
        <w:rPr>
          <w:rStyle w:val="normaltext"/>
          <w:color w:val="000000" w:themeColor="text1"/>
          <w:sz w:val="22"/>
          <w:szCs w:val="22"/>
        </w:rPr>
        <w:t>sciences</w:t>
      </w:r>
      <w:r w:rsidR="00C84223" w:rsidRPr="00BA13B3">
        <w:rPr>
          <w:rStyle w:val="normaltext"/>
          <w:color w:val="000000" w:themeColor="text1"/>
          <w:sz w:val="22"/>
          <w:szCs w:val="22"/>
        </w:rPr>
        <w:t xml:space="preserve"> </w:t>
      </w:r>
      <w:r w:rsidRPr="00BA13B3">
        <w:rPr>
          <w:rStyle w:val="normaltext"/>
          <w:color w:val="000000" w:themeColor="text1"/>
          <w:sz w:val="22"/>
          <w:szCs w:val="22"/>
        </w:rPr>
        <w:t>are</w:t>
      </w:r>
      <w:r w:rsidR="00C84223" w:rsidRPr="00BA13B3">
        <w:rPr>
          <w:rStyle w:val="normaltext"/>
          <w:color w:val="000000" w:themeColor="text1"/>
          <w:sz w:val="22"/>
          <w:szCs w:val="22"/>
        </w:rPr>
        <w:t xml:space="preserve"> </w:t>
      </w:r>
      <w:r w:rsidRPr="00BA13B3">
        <w:rPr>
          <w:rStyle w:val="normaltext"/>
          <w:color w:val="000000" w:themeColor="text1"/>
          <w:sz w:val="22"/>
          <w:szCs w:val="22"/>
        </w:rPr>
        <w:t>eligible</w:t>
      </w:r>
      <w:r w:rsidR="00C84223" w:rsidRPr="00BA13B3">
        <w:rPr>
          <w:rStyle w:val="normaltext"/>
          <w:color w:val="000000" w:themeColor="text1"/>
          <w:sz w:val="22"/>
          <w:szCs w:val="22"/>
        </w:rPr>
        <w:t xml:space="preserve"> </w:t>
      </w:r>
      <w:r w:rsidRPr="00BA13B3">
        <w:rPr>
          <w:rStyle w:val="normaltext"/>
          <w:color w:val="000000" w:themeColor="text1"/>
          <w:sz w:val="22"/>
          <w:szCs w:val="22"/>
        </w:rPr>
        <w:t>areas</w:t>
      </w:r>
      <w:r w:rsidR="00C84223" w:rsidRPr="00BA13B3">
        <w:rPr>
          <w:rStyle w:val="normaltext"/>
          <w:color w:val="000000" w:themeColor="text1"/>
          <w:sz w:val="22"/>
          <w:szCs w:val="22"/>
        </w:rPr>
        <w:t xml:space="preserve"> </w:t>
      </w:r>
      <w:r w:rsidRPr="00BA13B3">
        <w:rPr>
          <w:rStyle w:val="normaltext"/>
          <w:color w:val="000000" w:themeColor="text1"/>
          <w:sz w:val="22"/>
          <w:szCs w:val="22"/>
        </w:rPr>
        <w:t>of</w:t>
      </w:r>
      <w:r w:rsidR="00C84223" w:rsidRPr="00BA13B3">
        <w:rPr>
          <w:rStyle w:val="normaltext"/>
          <w:color w:val="000000" w:themeColor="text1"/>
          <w:sz w:val="22"/>
          <w:szCs w:val="22"/>
        </w:rPr>
        <w:t xml:space="preserve"> </w:t>
      </w:r>
      <w:r w:rsidRPr="00BA13B3">
        <w:rPr>
          <w:rStyle w:val="normaltext"/>
          <w:color w:val="000000" w:themeColor="text1"/>
          <w:sz w:val="22"/>
          <w:szCs w:val="22"/>
        </w:rPr>
        <w:t>study,</w:t>
      </w:r>
      <w:r w:rsidR="00C84223" w:rsidRPr="00BA13B3">
        <w:rPr>
          <w:rStyle w:val="normaltext"/>
          <w:color w:val="000000" w:themeColor="text1"/>
          <w:sz w:val="22"/>
          <w:szCs w:val="22"/>
        </w:rPr>
        <w:t xml:space="preserve"> </w:t>
      </w:r>
      <w:r w:rsidRPr="00BA13B3">
        <w:rPr>
          <w:rStyle w:val="normaltext"/>
          <w:color w:val="000000" w:themeColor="text1"/>
          <w:sz w:val="22"/>
          <w:szCs w:val="22"/>
        </w:rPr>
        <w:t>including</w:t>
      </w:r>
      <w:r w:rsidR="00C84223" w:rsidRPr="00BA13B3">
        <w:rPr>
          <w:rStyle w:val="normaltext"/>
          <w:color w:val="000000" w:themeColor="text1"/>
          <w:sz w:val="22"/>
          <w:szCs w:val="22"/>
        </w:rPr>
        <w:t xml:space="preserve"> </w:t>
      </w:r>
      <w:r w:rsidRPr="00BA13B3">
        <w:rPr>
          <w:rStyle w:val="normaltext"/>
          <w:color w:val="000000" w:themeColor="text1"/>
          <w:sz w:val="22"/>
          <w:szCs w:val="22"/>
        </w:rPr>
        <w:t>(but</w:t>
      </w:r>
      <w:r w:rsidR="00C84223" w:rsidRPr="00BA13B3">
        <w:rPr>
          <w:rStyle w:val="normaltext"/>
          <w:color w:val="000000" w:themeColor="text1"/>
          <w:sz w:val="22"/>
          <w:szCs w:val="22"/>
        </w:rPr>
        <w:t xml:space="preserve"> </w:t>
      </w:r>
      <w:r w:rsidRPr="00BA13B3">
        <w:rPr>
          <w:rStyle w:val="normaltext"/>
          <w:color w:val="000000" w:themeColor="text1"/>
          <w:sz w:val="22"/>
          <w:szCs w:val="22"/>
        </w:rPr>
        <w:t>not</w:t>
      </w:r>
      <w:r w:rsidR="00C84223" w:rsidRPr="00BA13B3">
        <w:rPr>
          <w:rStyle w:val="normaltext"/>
          <w:color w:val="000000" w:themeColor="text1"/>
          <w:sz w:val="22"/>
          <w:szCs w:val="22"/>
        </w:rPr>
        <w:t xml:space="preserve"> </w:t>
      </w:r>
      <w:r w:rsidRPr="00BA13B3">
        <w:rPr>
          <w:rStyle w:val="normaltext"/>
          <w:color w:val="000000" w:themeColor="text1"/>
          <w:sz w:val="22"/>
          <w:szCs w:val="22"/>
        </w:rPr>
        <w:t>limited</w:t>
      </w:r>
      <w:r w:rsidR="00C84223" w:rsidRPr="00BA13B3">
        <w:rPr>
          <w:rStyle w:val="normaltext"/>
          <w:color w:val="000000" w:themeColor="text1"/>
          <w:sz w:val="22"/>
          <w:szCs w:val="22"/>
        </w:rPr>
        <w:t xml:space="preserve"> </w:t>
      </w:r>
      <w:r w:rsidRPr="00BA13B3">
        <w:rPr>
          <w:rStyle w:val="normaltext"/>
          <w:color w:val="000000" w:themeColor="text1"/>
          <w:sz w:val="22"/>
          <w:szCs w:val="22"/>
        </w:rPr>
        <w:t>to)</w:t>
      </w:r>
      <w:r w:rsidR="00C84223" w:rsidRPr="00BA13B3">
        <w:rPr>
          <w:rStyle w:val="normaltext"/>
          <w:color w:val="000000" w:themeColor="text1"/>
          <w:sz w:val="22"/>
          <w:szCs w:val="22"/>
        </w:rPr>
        <w:t xml:space="preserve"> </w:t>
      </w:r>
      <w:r w:rsidRPr="00BA13B3">
        <w:rPr>
          <w:rStyle w:val="normaltext"/>
          <w:color w:val="000000" w:themeColor="text1"/>
          <w:sz w:val="22"/>
          <w:szCs w:val="22"/>
        </w:rPr>
        <w:t>archaeology,</w:t>
      </w:r>
      <w:r w:rsidR="00C84223" w:rsidRPr="00BA13B3">
        <w:rPr>
          <w:rStyle w:val="normaltext"/>
          <w:color w:val="000000" w:themeColor="text1"/>
          <w:sz w:val="22"/>
          <w:szCs w:val="22"/>
        </w:rPr>
        <w:t xml:space="preserve"> </w:t>
      </w:r>
      <w:r w:rsidRPr="00BA13B3">
        <w:rPr>
          <w:rStyle w:val="normaltext"/>
          <w:color w:val="000000" w:themeColor="text1"/>
          <w:sz w:val="22"/>
          <w:szCs w:val="22"/>
        </w:rPr>
        <w:t>architecture,</w:t>
      </w:r>
      <w:r w:rsidR="00C84223" w:rsidRPr="00BA13B3">
        <w:rPr>
          <w:rStyle w:val="normaltext"/>
          <w:color w:val="000000" w:themeColor="text1"/>
          <w:sz w:val="22"/>
          <w:szCs w:val="22"/>
        </w:rPr>
        <w:t xml:space="preserve"> </w:t>
      </w:r>
      <w:r w:rsidRPr="00BA13B3">
        <w:rPr>
          <w:rStyle w:val="normaltext"/>
          <w:color w:val="000000" w:themeColor="text1"/>
          <w:sz w:val="22"/>
          <w:szCs w:val="22"/>
        </w:rPr>
        <w:t>art,</w:t>
      </w:r>
      <w:r w:rsidR="00C84223" w:rsidRPr="00BA13B3">
        <w:rPr>
          <w:rStyle w:val="normaltext"/>
          <w:color w:val="000000" w:themeColor="text1"/>
          <w:sz w:val="22"/>
          <w:szCs w:val="22"/>
        </w:rPr>
        <w:t xml:space="preserve"> </w:t>
      </w:r>
      <w:r w:rsidRPr="00BA13B3">
        <w:rPr>
          <w:rStyle w:val="normaltext"/>
          <w:color w:val="000000" w:themeColor="text1"/>
          <w:sz w:val="22"/>
          <w:szCs w:val="22"/>
        </w:rPr>
        <w:t>bibliography,</w:t>
      </w:r>
      <w:r w:rsidR="00C84223" w:rsidRPr="00BA13B3">
        <w:rPr>
          <w:rStyle w:val="normaltext"/>
          <w:color w:val="000000" w:themeColor="text1"/>
          <w:sz w:val="22"/>
          <w:szCs w:val="22"/>
        </w:rPr>
        <w:t xml:space="preserve"> </w:t>
      </w:r>
      <w:r w:rsidRPr="00BA13B3">
        <w:rPr>
          <w:rStyle w:val="normaltext"/>
          <w:color w:val="000000" w:themeColor="text1"/>
          <w:sz w:val="22"/>
          <w:szCs w:val="22"/>
        </w:rPr>
        <w:t>economics,</w:t>
      </w:r>
      <w:r w:rsidR="00C84223" w:rsidRPr="00BA13B3">
        <w:rPr>
          <w:rStyle w:val="normaltext"/>
          <w:color w:val="000000" w:themeColor="text1"/>
          <w:sz w:val="22"/>
          <w:szCs w:val="22"/>
        </w:rPr>
        <w:t xml:space="preserve"> </w:t>
      </w:r>
      <w:r w:rsidRPr="00BA13B3">
        <w:rPr>
          <w:rStyle w:val="normaltext"/>
          <w:color w:val="000000" w:themeColor="text1"/>
          <w:sz w:val="22"/>
          <w:szCs w:val="22"/>
        </w:rPr>
        <w:t>history,</w:t>
      </w:r>
      <w:r w:rsidR="00C84223" w:rsidRPr="00BA13B3">
        <w:rPr>
          <w:rStyle w:val="normaltext"/>
          <w:color w:val="000000" w:themeColor="text1"/>
          <w:sz w:val="22"/>
          <w:szCs w:val="22"/>
        </w:rPr>
        <w:t xml:space="preserve"> </w:t>
      </w:r>
      <w:r w:rsidRPr="00BA13B3">
        <w:rPr>
          <w:rStyle w:val="normaltext"/>
          <w:color w:val="000000" w:themeColor="text1"/>
          <w:sz w:val="22"/>
          <w:szCs w:val="22"/>
        </w:rPr>
        <w:t>history</w:t>
      </w:r>
      <w:r w:rsidR="00C84223" w:rsidRPr="00BA13B3">
        <w:rPr>
          <w:rStyle w:val="normaltext"/>
          <w:color w:val="000000" w:themeColor="text1"/>
          <w:sz w:val="22"/>
          <w:szCs w:val="22"/>
        </w:rPr>
        <w:t xml:space="preserve"> </w:t>
      </w:r>
      <w:r w:rsidRPr="00BA13B3">
        <w:rPr>
          <w:rStyle w:val="normaltext"/>
          <w:color w:val="000000" w:themeColor="text1"/>
          <w:sz w:val="22"/>
          <w:szCs w:val="22"/>
        </w:rPr>
        <w:t>of</w:t>
      </w:r>
      <w:r w:rsidR="00C84223" w:rsidRPr="00BA13B3">
        <w:rPr>
          <w:rStyle w:val="normaltext"/>
          <w:color w:val="000000" w:themeColor="text1"/>
          <w:sz w:val="22"/>
          <w:szCs w:val="22"/>
        </w:rPr>
        <w:t xml:space="preserve"> </w:t>
      </w:r>
      <w:r w:rsidRPr="00BA13B3">
        <w:rPr>
          <w:rStyle w:val="normaltext"/>
          <w:color w:val="000000" w:themeColor="text1"/>
          <w:sz w:val="22"/>
          <w:szCs w:val="22"/>
        </w:rPr>
        <w:t>science,</w:t>
      </w:r>
      <w:r w:rsidR="00C84223" w:rsidRPr="00BA13B3">
        <w:rPr>
          <w:rStyle w:val="normaltext"/>
          <w:color w:val="000000" w:themeColor="text1"/>
          <w:sz w:val="22"/>
          <w:szCs w:val="22"/>
        </w:rPr>
        <w:t xml:space="preserve"> </w:t>
      </w:r>
      <w:r w:rsidRPr="00BA13B3">
        <w:rPr>
          <w:rStyle w:val="normaltext"/>
          <w:color w:val="000000" w:themeColor="text1"/>
          <w:sz w:val="22"/>
          <w:szCs w:val="22"/>
        </w:rPr>
        <w:t>law,</w:t>
      </w:r>
      <w:r w:rsidR="00C84223" w:rsidRPr="00BA13B3">
        <w:rPr>
          <w:rStyle w:val="normaltext"/>
          <w:color w:val="000000" w:themeColor="text1"/>
          <w:sz w:val="22"/>
          <w:szCs w:val="22"/>
        </w:rPr>
        <w:t xml:space="preserve"> </w:t>
      </w:r>
      <w:r w:rsidRPr="00BA13B3">
        <w:rPr>
          <w:rStyle w:val="normaltext"/>
          <w:color w:val="000000" w:themeColor="text1"/>
          <w:sz w:val="22"/>
          <w:szCs w:val="22"/>
        </w:rPr>
        <w:t>literature,</w:t>
      </w:r>
      <w:r w:rsidR="00C84223" w:rsidRPr="00BA13B3">
        <w:rPr>
          <w:rStyle w:val="normaltext"/>
          <w:color w:val="000000" w:themeColor="text1"/>
          <w:sz w:val="22"/>
          <w:szCs w:val="22"/>
        </w:rPr>
        <w:t xml:space="preserve"> </w:t>
      </w:r>
      <w:r w:rsidRPr="00BA13B3">
        <w:rPr>
          <w:rStyle w:val="normaltext"/>
          <w:color w:val="000000" w:themeColor="text1"/>
          <w:sz w:val="22"/>
          <w:szCs w:val="22"/>
        </w:rPr>
        <w:t>music,</w:t>
      </w:r>
      <w:r w:rsidR="00C84223" w:rsidRPr="00BA13B3">
        <w:rPr>
          <w:rStyle w:val="normaltext"/>
          <w:color w:val="000000" w:themeColor="text1"/>
          <w:sz w:val="22"/>
          <w:szCs w:val="22"/>
        </w:rPr>
        <w:t xml:space="preserve"> </w:t>
      </w:r>
      <w:r w:rsidRPr="00BA13B3">
        <w:rPr>
          <w:rStyle w:val="normaltext"/>
          <w:color w:val="000000" w:themeColor="text1"/>
          <w:sz w:val="22"/>
          <w:szCs w:val="22"/>
        </w:rPr>
        <w:t>political</w:t>
      </w:r>
      <w:r w:rsidR="00C84223" w:rsidRPr="00BA13B3">
        <w:rPr>
          <w:rStyle w:val="normaltext"/>
          <w:color w:val="000000" w:themeColor="text1"/>
          <w:sz w:val="22"/>
          <w:szCs w:val="22"/>
        </w:rPr>
        <w:t xml:space="preserve"> </w:t>
      </w:r>
      <w:r w:rsidRPr="00BA13B3">
        <w:rPr>
          <w:rStyle w:val="normaltext"/>
          <w:color w:val="000000" w:themeColor="text1"/>
          <w:sz w:val="22"/>
          <w:szCs w:val="22"/>
        </w:rPr>
        <w:t>science,</w:t>
      </w:r>
      <w:r w:rsidR="00C84223" w:rsidRPr="00BA13B3">
        <w:rPr>
          <w:rStyle w:val="normaltext"/>
          <w:color w:val="000000" w:themeColor="text1"/>
          <w:sz w:val="22"/>
          <w:szCs w:val="22"/>
        </w:rPr>
        <w:t xml:space="preserve"> </w:t>
      </w:r>
      <w:r w:rsidRPr="00BA13B3">
        <w:rPr>
          <w:rStyle w:val="normaltext"/>
          <w:color w:val="000000" w:themeColor="text1"/>
          <w:sz w:val="22"/>
          <w:szCs w:val="22"/>
        </w:rPr>
        <w:t>religion,</w:t>
      </w:r>
      <w:r w:rsidR="00C84223" w:rsidRPr="00BA13B3">
        <w:rPr>
          <w:rStyle w:val="normaltext"/>
          <w:color w:val="000000" w:themeColor="text1"/>
          <w:sz w:val="22"/>
          <w:szCs w:val="22"/>
        </w:rPr>
        <w:t xml:space="preserve"> </w:t>
      </w:r>
      <w:r w:rsidRPr="00BA13B3">
        <w:rPr>
          <w:rStyle w:val="normaltext"/>
          <w:color w:val="000000" w:themeColor="text1"/>
          <w:sz w:val="22"/>
          <w:szCs w:val="22"/>
        </w:rPr>
        <w:t>and</w:t>
      </w:r>
      <w:r w:rsidR="00C84223" w:rsidRPr="00BA13B3">
        <w:rPr>
          <w:rStyle w:val="normaltext"/>
          <w:color w:val="000000" w:themeColor="text1"/>
          <w:sz w:val="22"/>
          <w:szCs w:val="22"/>
        </w:rPr>
        <w:t xml:space="preserve"> </w:t>
      </w:r>
      <w:r w:rsidRPr="00BA13B3">
        <w:rPr>
          <w:rStyle w:val="normaltext"/>
          <w:color w:val="000000" w:themeColor="text1"/>
          <w:sz w:val="22"/>
          <w:szCs w:val="22"/>
        </w:rPr>
        <w:t>theater.</w:t>
      </w:r>
      <w:r w:rsidR="00C84223" w:rsidRPr="00BA13B3">
        <w:rPr>
          <w:rStyle w:val="normaltext"/>
          <w:color w:val="000000" w:themeColor="text1"/>
          <w:sz w:val="22"/>
          <w:szCs w:val="22"/>
        </w:rPr>
        <w:t xml:space="preserve"> </w:t>
      </w:r>
      <w:r w:rsidR="00786DDF" w:rsidRPr="00BA13B3">
        <w:rPr>
          <w:rStyle w:val="normaltext"/>
          <w:bCs/>
          <w:color w:val="000000" w:themeColor="text1"/>
          <w:sz w:val="22"/>
          <w:szCs w:val="22"/>
        </w:rPr>
        <w:t>Amount</w:t>
      </w:r>
      <w:r w:rsidRPr="00BA13B3">
        <w:rPr>
          <w:rStyle w:val="normaltext"/>
          <w:bCs/>
          <w:color w:val="000000" w:themeColor="text1"/>
          <w:sz w:val="22"/>
          <w:szCs w:val="22"/>
        </w:rPr>
        <w:t>:</w:t>
      </w:r>
      <w:r w:rsidR="00C84223" w:rsidRPr="00BA13B3">
        <w:rPr>
          <w:rStyle w:val="normaltext"/>
          <w:bCs/>
          <w:color w:val="000000" w:themeColor="text1"/>
          <w:sz w:val="22"/>
          <w:szCs w:val="22"/>
        </w:rPr>
        <w:t xml:space="preserve"> </w:t>
      </w:r>
      <w:r w:rsidR="00E352D8" w:rsidRPr="00BA13B3">
        <w:rPr>
          <w:rStyle w:val="normaltext"/>
          <w:color w:val="000000" w:themeColor="text1"/>
          <w:sz w:val="22"/>
          <w:szCs w:val="22"/>
        </w:rPr>
        <w:t>U</w:t>
      </w:r>
      <w:r w:rsidRPr="00BA13B3">
        <w:rPr>
          <w:rStyle w:val="normaltext"/>
          <w:color w:val="000000" w:themeColor="text1"/>
          <w:sz w:val="22"/>
          <w:szCs w:val="22"/>
        </w:rPr>
        <w:t>p</w:t>
      </w:r>
      <w:r w:rsidR="00C84223" w:rsidRPr="00BA13B3">
        <w:rPr>
          <w:rStyle w:val="normaltext"/>
          <w:color w:val="000000" w:themeColor="text1"/>
          <w:sz w:val="22"/>
          <w:szCs w:val="22"/>
        </w:rPr>
        <w:t xml:space="preserve"> </w:t>
      </w:r>
      <w:r w:rsidRPr="00BA13B3">
        <w:rPr>
          <w:rStyle w:val="normaltext"/>
          <w:color w:val="000000" w:themeColor="text1"/>
          <w:sz w:val="22"/>
          <w:szCs w:val="22"/>
        </w:rPr>
        <w:t>to</w:t>
      </w:r>
      <w:r w:rsidR="00C84223" w:rsidRPr="00BA13B3">
        <w:rPr>
          <w:rStyle w:val="normaltext"/>
          <w:color w:val="000000" w:themeColor="text1"/>
          <w:sz w:val="22"/>
          <w:szCs w:val="22"/>
        </w:rPr>
        <w:t xml:space="preserve"> </w:t>
      </w:r>
      <w:r w:rsidR="00E352D8" w:rsidRPr="00BA13B3">
        <w:rPr>
          <w:rStyle w:val="normaltext"/>
          <w:color w:val="000000" w:themeColor="text1"/>
          <w:sz w:val="22"/>
          <w:szCs w:val="22"/>
        </w:rPr>
        <w:t>$20,000</w:t>
      </w:r>
      <w:r w:rsidR="00C84223" w:rsidRPr="00BA13B3">
        <w:rPr>
          <w:rStyle w:val="normaltext"/>
          <w:color w:val="000000" w:themeColor="text1"/>
          <w:sz w:val="22"/>
          <w:szCs w:val="22"/>
        </w:rPr>
        <w:t xml:space="preserve"> </w:t>
      </w:r>
      <w:r w:rsidR="00E352D8" w:rsidRPr="00BA13B3">
        <w:rPr>
          <w:rStyle w:val="normaltext"/>
          <w:color w:val="000000" w:themeColor="text1"/>
          <w:sz w:val="22"/>
          <w:szCs w:val="22"/>
        </w:rPr>
        <w:t>for</w:t>
      </w:r>
      <w:r w:rsidR="00C84223" w:rsidRPr="00BA13B3">
        <w:rPr>
          <w:rStyle w:val="normaltext"/>
          <w:color w:val="000000" w:themeColor="text1"/>
          <w:sz w:val="22"/>
          <w:szCs w:val="22"/>
        </w:rPr>
        <w:t xml:space="preserve"> </w:t>
      </w:r>
      <w:r w:rsidR="00200F25" w:rsidRPr="00BA13B3">
        <w:rPr>
          <w:rStyle w:val="normaltext"/>
          <w:color w:val="000000" w:themeColor="text1"/>
          <w:sz w:val="22"/>
          <w:szCs w:val="22"/>
        </w:rPr>
        <w:t xml:space="preserve">the </w:t>
      </w:r>
      <w:r w:rsidR="00E352D8" w:rsidRPr="00BA13B3">
        <w:rPr>
          <w:rStyle w:val="normaltext"/>
          <w:color w:val="000000" w:themeColor="text1"/>
          <w:sz w:val="22"/>
          <w:szCs w:val="22"/>
        </w:rPr>
        <w:t>academic</w:t>
      </w:r>
      <w:r w:rsidR="00C84223" w:rsidRPr="00BA13B3">
        <w:rPr>
          <w:rStyle w:val="normaltext"/>
          <w:color w:val="000000" w:themeColor="text1"/>
          <w:sz w:val="22"/>
          <w:szCs w:val="22"/>
        </w:rPr>
        <w:t xml:space="preserve"> </w:t>
      </w:r>
      <w:r w:rsidRPr="00BA13B3">
        <w:rPr>
          <w:rStyle w:val="normaltext"/>
          <w:color w:val="000000" w:themeColor="text1"/>
          <w:sz w:val="22"/>
          <w:szCs w:val="22"/>
        </w:rPr>
        <w:t>year.</w:t>
      </w:r>
      <w:r w:rsidR="00C84223" w:rsidRPr="00BA13B3">
        <w:rPr>
          <w:rStyle w:val="normaltext"/>
          <w:color w:val="000000" w:themeColor="text1"/>
          <w:sz w:val="22"/>
          <w:szCs w:val="22"/>
        </w:rPr>
        <w:t xml:space="preserve"> </w:t>
      </w:r>
    </w:p>
    <w:p w14:paraId="4422FB44" w14:textId="0C65B8B0" w:rsidR="00E81A65" w:rsidRPr="00BA13B3" w:rsidRDefault="00E81A65" w:rsidP="00C84223">
      <w:pPr>
        <w:outlineLvl w:val="0"/>
        <w:rPr>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53" w:history="1">
        <w:r w:rsidR="00200F25" w:rsidRPr="00BA13B3">
          <w:rPr>
            <w:rStyle w:val="Hyperlink"/>
            <w:szCs w:val="22"/>
          </w:rPr>
          <w:t>https://www.delmas.org/how-to-apply-us</w:t>
        </w:r>
      </w:hyperlink>
    </w:p>
    <w:p w14:paraId="0D0E37F9" w14:textId="27E44AF5" w:rsidR="00E81A65" w:rsidRPr="00BA13B3" w:rsidRDefault="00E352D8" w:rsidP="00C84223">
      <w:pPr>
        <w:rPr>
          <w:color w:val="000000" w:themeColor="text1"/>
          <w:sz w:val="22"/>
          <w:szCs w:val="22"/>
        </w:rPr>
      </w:pPr>
      <w:r w:rsidRPr="00BA13B3">
        <w:rPr>
          <w:b/>
          <w:color w:val="000000" w:themeColor="text1"/>
          <w:sz w:val="22"/>
          <w:szCs w:val="22"/>
        </w:rPr>
        <w:t>Citizenship</w:t>
      </w:r>
      <w:r w:rsidR="00E81A65" w:rsidRPr="00BA13B3">
        <w:rPr>
          <w:b/>
          <w:color w:val="000000" w:themeColor="text1"/>
          <w:sz w:val="22"/>
          <w:szCs w:val="22"/>
        </w:rPr>
        <w:t>:</w:t>
      </w:r>
      <w:r w:rsidR="00C84223" w:rsidRPr="00BA13B3">
        <w:rPr>
          <w:color w:val="000000" w:themeColor="text1"/>
          <w:sz w:val="22"/>
          <w:szCs w:val="22"/>
        </w:rPr>
        <w:t xml:space="preserve"> </w:t>
      </w:r>
      <w:r w:rsidR="00E81A65" w:rsidRPr="00BA13B3">
        <w:rPr>
          <w:color w:val="000000" w:themeColor="text1"/>
          <w:sz w:val="22"/>
          <w:szCs w:val="22"/>
        </w:rPr>
        <w:t>U</w:t>
      </w:r>
      <w:r w:rsidR="00A110A8" w:rsidRPr="00BA13B3">
        <w:rPr>
          <w:color w:val="000000" w:themeColor="text1"/>
          <w:sz w:val="22"/>
          <w:szCs w:val="22"/>
        </w:rPr>
        <w:t>.</w:t>
      </w:r>
      <w:r w:rsidR="00E81A65" w:rsidRPr="00BA13B3">
        <w:rPr>
          <w:color w:val="000000" w:themeColor="text1"/>
          <w:sz w:val="22"/>
          <w:szCs w:val="22"/>
        </w:rPr>
        <w:t>S</w:t>
      </w:r>
      <w:r w:rsidR="00A110A8" w:rsidRPr="00BA13B3">
        <w:rPr>
          <w:color w:val="000000" w:themeColor="text1"/>
          <w:sz w:val="22"/>
          <w:szCs w:val="22"/>
        </w:rPr>
        <w:t>.</w:t>
      </w:r>
      <w:r w:rsidR="00C84223" w:rsidRPr="00BA13B3">
        <w:rPr>
          <w:color w:val="000000" w:themeColor="text1"/>
          <w:sz w:val="22"/>
          <w:szCs w:val="22"/>
        </w:rPr>
        <w:t xml:space="preserve"> </w:t>
      </w:r>
      <w:r w:rsidR="00A110A8" w:rsidRPr="00BA13B3">
        <w:rPr>
          <w:color w:val="000000" w:themeColor="text1"/>
          <w:sz w:val="22"/>
          <w:szCs w:val="22"/>
        </w:rPr>
        <w:t>citizens</w:t>
      </w:r>
      <w:r w:rsidR="00C84223" w:rsidRPr="00BA13B3">
        <w:rPr>
          <w:color w:val="000000" w:themeColor="text1"/>
          <w:sz w:val="22"/>
          <w:szCs w:val="22"/>
        </w:rPr>
        <w:t xml:space="preserve"> </w:t>
      </w:r>
      <w:r w:rsidR="00A110A8" w:rsidRPr="00BA13B3">
        <w:rPr>
          <w:color w:val="000000" w:themeColor="text1"/>
          <w:sz w:val="22"/>
          <w:szCs w:val="22"/>
        </w:rPr>
        <w:t>or</w:t>
      </w:r>
      <w:r w:rsidR="00C84223" w:rsidRPr="00BA13B3">
        <w:rPr>
          <w:color w:val="000000" w:themeColor="text1"/>
          <w:sz w:val="22"/>
          <w:szCs w:val="22"/>
        </w:rPr>
        <w:t xml:space="preserve"> </w:t>
      </w:r>
      <w:r w:rsidR="00A110A8" w:rsidRPr="00BA13B3">
        <w:rPr>
          <w:color w:val="000000" w:themeColor="text1"/>
          <w:sz w:val="22"/>
          <w:szCs w:val="22"/>
        </w:rPr>
        <w:t>permanent</w:t>
      </w:r>
      <w:r w:rsidR="00C84223" w:rsidRPr="00BA13B3">
        <w:rPr>
          <w:color w:val="000000" w:themeColor="text1"/>
          <w:sz w:val="22"/>
          <w:szCs w:val="22"/>
        </w:rPr>
        <w:t xml:space="preserve"> </w:t>
      </w:r>
      <w:r w:rsidR="00A110A8" w:rsidRPr="00BA13B3">
        <w:rPr>
          <w:color w:val="000000" w:themeColor="text1"/>
          <w:sz w:val="22"/>
          <w:szCs w:val="22"/>
        </w:rPr>
        <w:t>residents.</w:t>
      </w:r>
    </w:p>
    <w:p w14:paraId="582EF8C2" w14:textId="44A25233" w:rsidR="00E81A65" w:rsidRPr="00BA13B3" w:rsidRDefault="00E81A65"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December</w:t>
      </w:r>
      <w:r w:rsidR="00C84223" w:rsidRPr="00BA13B3">
        <w:rPr>
          <w:b/>
          <w:color w:val="000000" w:themeColor="text1"/>
          <w:sz w:val="22"/>
          <w:szCs w:val="22"/>
        </w:rPr>
        <w:t xml:space="preserve"> </w:t>
      </w:r>
      <w:r w:rsidRPr="00BA13B3">
        <w:rPr>
          <w:b/>
          <w:color w:val="000000" w:themeColor="text1"/>
          <w:sz w:val="22"/>
          <w:szCs w:val="22"/>
        </w:rPr>
        <w:t>1</w:t>
      </w:r>
      <w:r w:rsidR="00200F25" w:rsidRPr="00BA13B3">
        <w:rPr>
          <w:b/>
          <w:color w:val="000000" w:themeColor="text1"/>
          <w:sz w:val="22"/>
          <w:szCs w:val="22"/>
        </w:rPr>
        <w:t>5</w:t>
      </w:r>
    </w:p>
    <w:p w14:paraId="1D0A16D3" w14:textId="77777777" w:rsidR="00E81A65" w:rsidRPr="00BA13B3" w:rsidRDefault="00E81A65" w:rsidP="00C84223">
      <w:pPr>
        <w:rPr>
          <w:color w:val="000000" w:themeColor="text1"/>
          <w:sz w:val="22"/>
          <w:szCs w:val="22"/>
        </w:rPr>
      </w:pPr>
    </w:p>
    <w:p w14:paraId="39947C3F" w14:textId="73194C12" w:rsidR="001E4829" w:rsidRPr="00BA13B3" w:rsidRDefault="001E4829" w:rsidP="00C84223">
      <w:pPr>
        <w:pStyle w:val="Heading2"/>
        <w:rPr>
          <w:sz w:val="22"/>
        </w:rPr>
      </w:pPr>
      <w:bookmarkStart w:id="714" w:name="_Toc239821594"/>
      <w:bookmarkStart w:id="715" w:name="_Toc240514130"/>
      <w:bookmarkStart w:id="716" w:name="_Toc453584549"/>
      <w:bookmarkStart w:id="717" w:name="_Toc175570169"/>
      <w:r w:rsidRPr="00BA13B3">
        <w:rPr>
          <w:sz w:val="22"/>
        </w:rPr>
        <w:lastRenderedPageBreak/>
        <w:t>The</w:t>
      </w:r>
      <w:r w:rsidR="00C84223" w:rsidRPr="00BA13B3">
        <w:rPr>
          <w:sz w:val="22"/>
        </w:rPr>
        <w:t xml:space="preserve"> </w:t>
      </w:r>
      <w:r w:rsidRPr="00BA13B3">
        <w:rPr>
          <w:sz w:val="22"/>
        </w:rPr>
        <w:t>Harvard</w:t>
      </w:r>
      <w:r w:rsidR="00C84223" w:rsidRPr="00BA13B3">
        <w:rPr>
          <w:sz w:val="22"/>
        </w:rPr>
        <w:t xml:space="preserve"> </w:t>
      </w:r>
      <w:r w:rsidRPr="00BA13B3">
        <w:rPr>
          <w:sz w:val="22"/>
        </w:rPr>
        <w:t>University</w:t>
      </w:r>
      <w:r w:rsidR="00C84223" w:rsidRPr="00BA13B3">
        <w:rPr>
          <w:sz w:val="22"/>
        </w:rPr>
        <w:t xml:space="preserve"> </w:t>
      </w:r>
      <w:r w:rsidRPr="00BA13B3">
        <w:rPr>
          <w:sz w:val="22"/>
        </w:rPr>
        <w:t>Society</w:t>
      </w:r>
      <w:r w:rsidR="00C84223" w:rsidRPr="00BA13B3">
        <w:rPr>
          <w:sz w:val="22"/>
        </w:rPr>
        <w:t xml:space="preserve"> </w:t>
      </w:r>
      <w:r w:rsidRPr="00BA13B3">
        <w:rPr>
          <w:sz w:val="22"/>
        </w:rPr>
        <w:t>of</w:t>
      </w:r>
      <w:r w:rsidR="00C84223" w:rsidRPr="00BA13B3">
        <w:rPr>
          <w:sz w:val="22"/>
        </w:rPr>
        <w:t xml:space="preserve"> </w:t>
      </w:r>
      <w:r w:rsidRPr="00BA13B3">
        <w:rPr>
          <w:sz w:val="22"/>
        </w:rPr>
        <w:t>Fellows</w:t>
      </w:r>
      <w:bookmarkEnd w:id="714"/>
      <w:r w:rsidR="00C84223" w:rsidRPr="00BA13B3">
        <w:rPr>
          <w:sz w:val="22"/>
        </w:rPr>
        <w:t xml:space="preserve"> </w:t>
      </w:r>
      <w:r w:rsidRPr="00BA13B3">
        <w:rPr>
          <w:sz w:val="22"/>
        </w:rPr>
        <w:t>Junior</w:t>
      </w:r>
      <w:r w:rsidR="00C84223" w:rsidRPr="00BA13B3">
        <w:rPr>
          <w:sz w:val="22"/>
        </w:rPr>
        <w:t xml:space="preserve"> </w:t>
      </w:r>
      <w:r w:rsidRPr="00BA13B3">
        <w:rPr>
          <w:sz w:val="22"/>
        </w:rPr>
        <w:t>Fellowships</w:t>
      </w:r>
      <w:bookmarkEnd w:id="715"/>
      <w:bookmarkEnd w:id="716"/>
      <w:bookmarkEnd w:id="717"/>
    </w:p>
    <w:p w14:paraId="74778068" w14:textId="448D0623" w:rsidR="00437A71" w:rsidRPr="004C0E58" w:rsidRDefault="00B92FAC" w:rsidP="004C0E58">
      <w:pPr>
        <w:pStyle w:val="BodyText"/>
        <w:rPr>
          <w:sz w:val="22"/>
          <w:szCs w:val="22"/>
        </w:rPr>
      </w:pPr>
      <w:r>
        <w:rPr>
          <w:sz w:val="22"/>
          <w:szCs w:val="22"/>
        </w:rPr>
        <w:t>Applicants</w:t>
      </w:r>
      <w:r w:rsidR="00437A71" w:rsidRPr="004C0E58">
        <w:rPr>
          <w:sz w:val="22"/>
          <w:szCs w:val="22"/>
        </w:rPr>
        <w:t xml:space="preserve"> must be persons of exceptional ability, originality, and resourcefulness, and should be of the highest caliber of intellectual achievement, comparable to successful candidates for junior faculty positions at leading universities. Junior Fellows are selected for their resourcefulness, initiative, and intellectual curiosity, and because their work holds exceptional promise. They are free to devote their entire time to productive scholarship. They may undertake sustained projects of research or other original work, or they may devote their time to the acquisition of accessory disciplines, to prepare themselves for the investigation of problems lying between conventional fields. Because of this complete freedom of choice and action, it is important that candidates should have demonstrated their capacity for independent work. Junior Fellows receive the PhD just prior to the start of the fellowship. If still pursuing the PhD, Junior Fellows should be at the dissertation stage of their theses and be prepared to finish their degrees within a year of becoming fellows. If already a recipient of the degree, they should not be much more than a year past the P</w:t>
      </w:r>
      <w:r>
        <w:rPr>
          <w:sz w:val="22"/>
          <w:szCs w:val="22"/>
        </w:rPr>
        <w:t>h</w:t>
      </w:r>
      <w:r w:rsidR="00437A71" w:rsidRPr="004C0E58">
        <w:rPr>
          <w:sz w:val="22"/>
          <w:szCs w:val="22"/>
        </w:rPr>
        <w:t>D at the time the fellowship commences. Please note that applicants must be nominated by a faculty member—nominees are barred from applying directly on their own behalf. Amount: $80,000/year.</w:t>
      </w:r>
    </w:p>
    <w:p w14:paraId="5C1CAFAE" w14:textId="16BB60D1" w:rsidR="00AB7753" w:rsidRPr="00BA13B3" w:rsidRDefault="001E4829"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BA13B3">
        <w:rPr>
          <w:b/>
          <w:color w:val="000000" w:themeColor="text1"/>
          <w:sz w:val="22"/>
          <w:szCs w:val="22"/>
        </w:rPr>
        <w:t>URL:</w:t>
      </w:r>
      <w:r w:rsidR="00C84223" w:rsidRPr="00BA13B3">
        <w:rPr>
          <w:color w:val="000000" w:themeColor="text1"/>
          <w:sz w:val="22"/>
          <w:szCs w:val="22"/>
        </w:rPr>
        <w:t xml:space="preserve"> </w:t>
      </w:r>
      <w:hyperlink r:id="rId154" w:history="1">
        <w:r w:rsidR="00AB7753" w:rsidRPr="00BA13B3">
          <w:rPr>
            <w:rStyle w:val="Hyperlink"/>
            <w:szCs w:val="22"/>
          </w:rPr>
          <w:t>https://socfell.fas.harvard.edu/about</w:t>
        </w:r>
      </w:hyperlink>
    </w:p>
    <w:p w14:paraId="6322CD17" w14:textId="2444D072" w:rsidR="001E4829" w:rsidRPr="00BA13B3" w:rsidRDefault="001E4829"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August</w:t>
      </w:r>
      <w:r w:rsidR="00C84223" w:rsidRPr="00BA13B3">
        <w:rPr>
          <w:b/>
          <w:color w:val="000000" w:themeColor="text1"/>
          <w:sz w:val="22"/>
          <w:szCs w:val="22"/>
        </w:rPr>
        <w:t xml:space="preserve"> </w:t>
      </w:r>
      <w:r w:rsidR="00492511" w:rsidRPr="00BA13B3">
        <w:rPr>
          <w:b/>
          <w:color w:val="000000" w:themeColor="text1"/>
          <w:sz w:val="22"/>
          <w:szCs w:val="22"/>
        </w:rPr>
        <w:t>1</w:t>
      </w:r>
      <w:r w:rsidR="00AD143D" w:rsidRPr="00BA13B3">
        <w:rPr>
          <w:b/>
          <w:color w:val="000000" w:themeColor="text1"/>
          <w:sz w:val="22"/>
          <w:szCs w:val="22"/>
        </w:rPr>
        <w:t xml:space="preserve"> (last known)</w:t>
      </w:r>
    </w:p>
    <w:p w14:paraId="18CB71A8" w14:textId="77777777" w:rsidR="001E4829" w:rsidRPr="00BA13B3" w:rsidRDefault="001E482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4FD3FC91" w14:textId="136BB670" w:rsidR="001E4829" w:rsidRPr="00BA13B3" w:rsidRDefault="001E4829" w:rsidP="00C84223">
      <w:pPr>
        <w:pStyle w:val="Heading2"/>
        <w:rPr>
          <w:sz w:val="22"/>
        </w:rPr>
      </w:pPr>
      <w:bookmarkStart w:id="718" w:name="_Toc79743354"/>
      <w:bookmarkStart w:id="719" w:name="_Toc79748348"/>
      <w:bookmarkStart w:id="720" w:name="_Toc79827323"/>
      <w:bookmarkStart w:id="721" w:name="_Toc80161721"/>
      <w:bookmarkStart w:id="722" w:name="_Toc80864076"/>
      <w:bookmarkStart w:id="723" w:name="_Toc80955616"/>
      <w:bookmarkStart w:id="724" w:name="_Toc80959735"/>
      <w:bookmarkStart w:id="725" w:name="_Toc82163703"/>
      <w:bookmarkStart w:id="726" w:name="_Toc82662036"/>
      <w:bookmarkStart w:id="727" w:name="_Toc82662184"/>
      <w:bookmarkStart w:id="728" w:name="_Toc85077977"/>
      <w:bookmarkStart w:id="729" w:name="_Toc90607308"/>
      <w:bookmarkStart w:id="730" w:name="_Toc90612491"/>
      <w:bookmarkStart w:id="731" w:name="_Toc92849897"/>
      <w:bookmarkStart w:id="732" w:name="_Toc239821660"/>
      <w:bookmarkStart w:id="733" w:name="_Toc240514131"/>
      <w:bookmarkStart w:id="734" w:name="_Toc453584550"/>
      <w:bookmarkStart w:id="735" w:name="_Toc175570170"/>
      <w:r w:rsidRPr="00BA13B3">
        <w:rPr>
          <w:sz w:val="22"/>
        </w:rPr>
        <w:t>Herbert</w:t>
      </w:r>
      <w:r w:rsidR="00C84223" w:rsidRPr="00BA13B3">
        <w:rPr>
          <w:sz w:val="22"/>
        </w:rPr>
        <w:t xml:space="preserve"> </w:t>
      </w:r>
      <w:r w:rsidRPr="00BA13B3">
        <w:rPr>
          <w:sz w:val="22"/>
        </w:rPr>
        <w:t>D.</w:t>
      </w:r>
      <w:r w:rsidR="00C84223" w:rsidRPr="00BA13B3">
        <w:rPr>
          <w:sz w:val="22"/>
        </w:rPr>
        <w:t xml:space="preserve"> </w:t>
      </w:r>
      <w:r w:rsidRPr="00BA13B3">
        <w:rPr>
          <w:sz w:val="22"/>
        </w:rPr>
        <w:t>Katz</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Advanced</w:t>
      </w:r>
      <w:r w:rsidR="00C84223" w:rsidRPr="00BA13B3">
        <w:rPr>
          <w:sz w:val="22"/>
        </w:rPr>
        <w:t xml:space="preserve"> </w:t>
      </w:r>
      <w:r w:rsidRPr="00BA13B3">
        <w:rPr>
          <w:sz w:val="22"/>
        </w:rPr>
        <w:t>Judaic</w:t>
      </w:r>
      <w:r w:rsidR="00C84223" w:rsidRPr="00BA13B3">
        <w:rPr>
          <w:sz w:val="22"/>
        </w:rPr>
        <w:t xml:space="preserve"> </w:t>
      </w:r>
      <w:r w:rsidRPr="00BA13B3">
        <w:rPr>
          <w:sz w:val="22"/>
        </w:rPr>
        <w:t>Studies</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Pennsylvania)</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3429B1BA" w14:textId="02BDBD17" w:rsidR="007E4D8B" w:rsidRPr="00BA13B3" w:rsidRDefault="007E4D8B" w:rsidP="00C84223">
      <w:pPr>
        <w:rPr>
          <w:color w:val="000000" w:themeColor="text1"/>
          <w:sz w:val="22"/>
          <w:szCs w:val="22"/>
          <w:u w:color="000000"/>
          <w:lang w:bidi="x-none"/>
        </w:rPr>
      </w:pPr>
      <w:r w:rsidRPr="00BA13B3">
        <w:rPr>
          <w:color w:val="000000" w:themeColor="text1"/>
          <w:sz w:val="22"/>
          <w:szCs w:val="22"/>
          <w:u w:color="000000"/>
          <w:lang w:bidi="x-none"/>
        </w:rPr>
        <w:t>This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residential</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fellowship</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program</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invites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roughly</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twenty</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scholars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of</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any</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rank</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humanities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and</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social</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sciences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conduct</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thematic</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research</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within</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Judaic</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studies.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During</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fellowship</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year,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fellows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work</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on</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their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projects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and</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meet</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at</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weekly</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seminars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discuss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their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work.</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At</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end</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of</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year,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results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of</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their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research</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are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presented</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at</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colloquium</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and</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University</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of</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Pennsylvania</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Press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publishes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their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papers.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Themes</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change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each</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year;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check</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website.</w:t>
      </w:r>
      <w:r w:rsidR="00C84223" w:rsidRPr="00BA13B3">
        <w:rPr>
          <w:color w:val="000000" w:themeColor="text1"/>
          <w:sz w:val="22"/>
          <w:szCs w:val="22"/>
          <w:u w:color="000000"/>
          <w:lang w:bidi="x-none"/>
        </w:rPr>
        <w:t xml:space="preserve"> </w:t>
      </w:r>
      <w:r w:rsidR="001E4829" w:rsidRPr="00BA13B3">
        <w:rPr>
          <w:bCs/>
          <w:color w:val="000000" w:themeColor="text1"/>
          <w:sz w:val="22"/>
          <w:szCs w:val="22"/>
          <w:u w:color="000000"/>
          <w:lang w:bidi="x-none"/>
        </w:rPr>
        <w:t>Amount:</w:t>
      </w:r>
      <w:r w:rsidR="00C84223" w:rsidRPr="00BA13B3">
        <w:rPr>
          <w:bCs/>
          <w:color w:val="000000" w:themeColor="text1"/>
          <w:sz w:val="22"/>
          <w:szCs w:val="22"/>
          <w:u w:color="000000"/>
          <w:lang w:bidi="x-none"/>
        </w:rPr>
        <w:t xml:space="preserve"> </w:t>
      </w:r>
      <w:r w:rsidRPr="00BA13B3">
        <w:rPr>
          <w:color w:val="000000" w:themeColor="text1"/>
          <w:sz w:val="22"/>
          <w:szCs w:val="22"/>
          <w:u w:color="000000"/>
          <w:lang w:bidi="x-none"/>
        </w:rPr>
        <w:t>U</w:t>
      </w:r>
      <w:r w:rsidR="001E4829" w:rsidRPr="00BA13B3">
        <w:rPr>
          <w:color w:val="000000" w:themeColor="text1"/>
          <w:sz w:val="22"/>
          <w:szCs w:val="22"/>
          <w:u w:color="000000"/>
          <w:lang w:bidi="x-none"/>
        </w:rPr>
        <w:t>p</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$60,000</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for</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academic</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year,</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health</w:t>
      </w:r>
      <w:r w:rsidR="00C84223" w:rsidRPr="00BA13B3">
        <w:rPr>
          <w:color w:val="000000" w:themeColor="text1"/>
          <w:sz w:val="22"/>
          <w:szCs w:val="22"/>
          <w:u w:color="000000"/>
          <w:lang w:bidi="x-none"/>
        </w:rPr>
        <w:t xml:space="preserve"> </w:t>
      </w:r>
      <w:r w:rsidR="001E4829" w:rsidRPr="00BA13B3">
        <w:rPr>
          <w:color w:val="000000" w:themeColor="text1"/>
          <w:sz w:val="22"/>
          <w:szCs w:val="22"/>
          <w:u w:color="000000"/>
          <w:lang w:bidi="x-none"/>
        </w:rPr>
        <w:t>insurance</w:t>
      </w:r>
      <w:r w:rsidRPr="00BA13B3">
        <w:rPr>
          <w:color w:val="000000" w:themeColor="text1"/>
          <w:sz w:val="22"/>
          <w:szCs w:val="22"/>
          <w:u w:color="000000"/>
          <w:lang w:bidi="x-none"/>
        </w:rPr>
        <w: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and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travel</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reimbursement.</w:t>
      </w:r>
      <w:r w:rsidR="00C84223" w:rsidRPr="00BA13B3">
        <w:rPr>
          <w:color w:val="000000" w:themeColor="text1"/>
          <w:sz w:val="22"/>
          <w:szCs w:val="22"/>
          <w:u w:color="000000"/>
          <w:lang w:bidi="x-none"/>
        </w:rPr>
        <w:t xml:space="preserve"> </w:t>
      </w:r>
    </w:p>
    <w:p w14:paraId="5F42EB7E" w14:textId="2074E67C" w:rsidR="00A40294" w:rsidRPr="00BA13B3" w:rsidRDefault="001E4829" w:rsidP="00C84223">
      <w:pPr>
        <w:rPr>
          <w:color w:val="000000" w:themeColor="text1"/>
          <w:sz w:val="22"/>
          <w:szCs w:val="22"/>
          <w:u w:val="single"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55" w:history="1">
        <w:r w:rsidRPr="00BA13B3">
          <w:rPr>
            <w:rStyle w:val="Hyperlink"/>
            <w:szCs w:val="22"/>
            <w:u w:color="000000"/>
          </w:rPr>
          <w:t>https://katz.sas.upenn.edu/fellowship-program</w:t>
        </w:r>
      </w:hyperlink>
      <w:r w:rsidR="00A40294" w:rsidRPr="00BA13B3">
        <w:rPr>
          <w:rStyle w:val="Hyperlink"/>
          <w:szCs w:val="22"/>
          <w:u w:color="000000"/>
        </w:rPr>
        <w:t>/</w:t>
      </w:r>
    </w:p>
    <w:p w14:paraId="67EF67E5" w14:textId="00D188FF" w:rsidR="001E4829" w:rsidRPr="00BA13B3" w:rsidRDefault="001E4829" w:rsidP="00C84223">
      <w:pPr>
        <w:outlineLvl w:val="0"/>
        <w:rPr>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October</w:t>
      </w:r>
      <w:r w:rsidR="00C84223" w:rsidRPr="00BA13B3">
        <w:rPr>
          <w:b/>
          <w:color w:val="000000" w:themeColor="text1"/>
          <w:sz w:val="22"/>
          <w:szCs w:val="22"/>
          <w:u w:color="000000"/>
        </w:rPr>
        <w:t xml:space="preserve"> </w:t>
      </w:r>
      <w:r w:rsidR="004C0E58">
        <w:rPr>
          <w:b/>
          <w:color w:val="000000" w:themeColor="text1"/>
          <w:sz w:val="22"/>
          <w:szCs w:val="22"/>
          <w:u w:color="000000"/>
        </w:rPr>
        <w:t>18</w:t>
      </w:r>
    </w:p>
    <w:p w14:paraId="3DC34235" w14:textId="77777777" w:rsidR="00C2518A" w:rsidRPr="00BA13B3" w:rsidRDefault="00C2518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06CFB536" w14:textId="45BC59A7" w:rsidR="00C2518A" w:rsidRPr="00BA13B3" w:rsidRDefault="00C2518A" w:rsidP="00C84223">
      <w:pPr>
        <w:keepNext/>
        <w:ind w:right="-80"/>
        <w:outlineLvl w:val="1"/>
        <w:rPr>
          <w:b/>
          <w:iCs/>
          <w:color w:val="000000" w:themeColor="text1"/>
          <w:sz w:val="22"/>
          <w:szCs w:val="22"/>
          <w:u w:color="000000"/>
        </w:rPr>
      </w:pPr>
      <w:bookmarkStart w:id="736" w:name="_Toc239821542"/>
      <w:r w:rsidRPr="00BA13B3">
        <w:rPr>
          <w:b/>
          <w:iCs/>
          <w:color w:val="000000" w:themeColor="text1"/>
          <w:sz w:val="22"/>
          <w:szCs w:val="22"/>
          <w:u w:color="000000"/>
        </w:rPr>
        <w:t>Hodder</w:t>
      </w:r>
      <w:r w:rsidR="00C84223" w:rsidRPr="00BA13B3">
        <w:rPr>
          <w:b/>
          <w:iCs/>
          <w:color w:val="000000" w:themeColor="text1"/>
          <w:sz w:val="22"/>
          <w:szCs w:val="22"/>
          <w:u w:color="000000"/>
        </w:rPr>
        <w:t xml:space="preserve"> </w:t>
      </w:r>
      <w:r w:rsidRPr="00BA13B3">
        <w:rPr>
          <w:b/>
          <w:iCs/>
          <w:color w:val="000000" w:themeColor="text1"/>
          <w:sz w:val="22"/>
          <w:szCs w:val="22"/>
          <w:u w:color="000000"/>
        </w:rPr>
        <w:t>Fellowship</w:t>
      </w:r>
      <w:r w:rsidR="00C84223" w:rsidRPr="00BA13B3">
        <w:rPr>
          <w:b/>
          <w:iCs/>
          <w:color w:val="000000" w:themeColor="text1"/>
          <w:sz w:val="22"/>
          <w:szCs w:val="22"/>
          <w:u w:color="000000"/>
        </w:rPr>
        <w:t xml:space="preserve"> </w:t>
      </w:r>
      <w:r w:rsidRPr="00BA13B3">
        <w:rPr>
          <w:b/>
          <w:iCs/>
          <w:color w:val="000000" w:themeColor="text1"/>
          <w:sz w:val="22"/>
          <w:szCs w:val="22"/>
          <w:u w:color="000000"/>
        </w:rPr>
        <w:t>(Lewis</w:t>
      </w:r>
      <w:r w:rsidR="00C84223" w:rsidRPr="00BA13B3">
        <w:rPr>
          <w:b/>
          <w:iCs/>
          <w:color w:val="000000" w:themeColor="text1"/>
          <w:sz w:val="22"/>
          <w:szCs w:val="22"/>
          <w:u w:color="000000"/>
        </w:rPr>
        <w:t xml:space="preserve"> </w:t>
      </w:r>
      <w:r w:rsidRPr="00BA13B3">
        <w:rPr>
          <w:b/>
          <w:iCs/>
          <w:color w:val="000000" w:themeColor="text1"/>
          <w:sz w:val="22"/>
          <w:szCs w:val="22"/>
          <w:u w:color="000000"/>
        </w:rPr>
        <w:t>Center</w:t>
      </w:r>
      <w:r w:rsidR="00C84223" w:rsidRPr="00BA13B3">
        <w:rPr>
          <w:b/>
          <w:iCs/>
          <w:color w:val="000000" w:themeColor="text1"/>
          <w:sz w:val="22"/>
          <w:szCs w:val="22"/>
          <w:u w:color="000000"/>
        </w:rPr>
        <w:t xml:space="preserve"> </w:t>
      </w:r>
      <w:r w:rsidRPr="00BA13B3">
        <w:rPr>
          <w:b/>
          <w:iCs/>
          <w:color w:val="000000" w:themeColor="text1"/>
          <w:sz w:val="22"/>
          <w:szCs w:val="22"/>
          <w:u w:color="000000"/>
        </w:rPr>
        <w:t>for</w:t>
      </w:r>
      <w:r w:rsidR="00C84223" w:rsidRPr="00BA13B3">
        <w:rPr>
          <w:b/>
          <w:iCs/>
          <w:color w:val="000000" w:themeColor="text1"/>
          <w:sz w:val="22"/>
          <w:szCs w:val="22"/>
          <w:u w:color="000000"/>
        </w:rPr>
        <w:t xml:space="preserve"> </w:t>
      </w:r>
      <w:r w:rsidRPr="00BA13B3">
        <w:rPr>
          <w:b/>
          <w:iCs/>
          <w:color w:val="000000" w:themeColor="text1"/>
          <w:sz w:val="22"/>
          <w:szCs w:val="22"/>
          <w:u w:color="000000"/>
        </w:rPr>
        <w:t>the</w:t>
      </w:r>
      <w:r w:rsidR="00C84223" w:rsidRPr="00BA13B3">
        <w:rPr>
          <w:b/>
          <w:iCs/>
          <w:color w:val="000000" w:themeColor="text1"/>
          <w:sz w:val="22"/>
          <w:szCs w:val="22"/>
          <w:u w:color="000000"/>
        </w:rPr>
        <w:t xml:space="preserve"> </w:t>
      </w:r>
      <w:r w:rsidRPr="00BA13B3">
        <w:rPr>
          <w:b/>
          <w:iCs/>
          <w:color w:val="000000" w:themeColor="text1"/>
          <w:sz w:val="22"/>
          <w:szCs w:val="22"/>
          <w:u w:color="000000"/>
        </w:rPr>
        <w:t>Arts,</w:t>
      </w:r>
      <w:r w:rsidR="00C84223" w:rsidRPr="00BA13B3">
        <w:rPr>
          <w:b/>
          <w:iCs/>
          <w:color w:val="000000" w:themeColor="text1"/>
          <w:sz w:val="22"/>
          <w:szCs w:val="22"/>
          <w:u w:color="000000"/>
        </w:rPr>
        <w:t xml:space="preserve"> </w:t>
      </w:r>
      <w:r w:rsidRPr="00BA13B3">
        <w:rPr>
          <w:b/>
          <w:iCs/>
          <w:color w:val="000000" w:themeColor="text1"/>
          <w:sz w:val="22"/>
          <w:szCs w:val="22"/>
          <w:u w:color="000000"/>
        </w:rPr>
        <w:t>Princeton</w:t>
      </w:r>
      <w:r w:rsidR="00C84223" w:rsidRPr="00BA13B3">
        <w:rPr>
          <w:b/>
          <w:iCs/>
          <w:color w:val="000000" w:themeColor="text1"/>
          <w:sz w:val="22"/>
          <w:szCs w:val="22"/>
          <w:u w:color="000000"/>
        </w:rPr>
        <w:t xml:space="preserve"> </w:t>
      </w:r>
      <w:r w:rsidRPr="00BA13B3">
        <w:rPr>
          <w:b/>
          <w:iCs/>
          <w:color w:val="000000" w:themeColor="text1"/>
          <w:sz w:val="22"/>
          <w:szCs w:val="22"/>
          <w:u w:color="000000"/>
        </w:rPr>
        <w:t>University)</w:t>
      </w:r>
      <w:bookmarkEnd w:id="736"/>
    </w:p>
    <w:p w14:paraId="1520BD6F" w14:textId="47C2C69C" w:rsidR="00CC099A" w:rsidRPr="00BA13B3" w:rsidRDefault="00C2518A"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Hodder</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given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writers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non-literary</w:t>
      </w:r>
      <w:r w:rsidR="00C84223" w:rsidRPr="00BA13B3">
        <w:rPr>
          <w:color w:val="000000" w:themeColor="text1"/>
          <w:sz w:val="22"/>
          <w:szCs w:val="22"/>
        </w:rPr>
        <w:t xml:space="preserve"> </w:t>
      </w:r>
      <w:r w:rsidRPr="00BA13B3">
        <w:rPr>
          <w:color w:val="000000" w:themeColor="text1"/>
          <w:sz w:val="22"/>
          <w:szCs w:val="22"/>
        </w:rPr>
        <w:t>artists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exceptional</w:t>
      </w:r>
      <w:r w:rsidR="00C84223" w:rsidRPr="00BA13B3">
        <w:rPr>
          <w:color w:val="000000" w:themeColor="text1"/>
          <w:sz w:val="22"/>
          <w:szCs w:val="22"/>
        </w:rPr>
        <w:t xml:space="preserve"> </w:t>
      </w:r>
      <w:r w:rsidRPr="00BA13B3">
        <w:rPr>
          <w:color w:val="000000" w:themeColor="text1"/>
          <w:sz w:val="22"/>
          <w:szCs w:val="22"/>
        </w:rPr>
        <w:t>promise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pursue</w:t>
      </w:r>
      <w:r w:rsidR="00C84223" w:rsidRPr="00BA13B3">
        <w:rPr>
          <w:color w:val="000000" w:themeColor="text1"/>
          <w:sz w:val="22"/>
          <w:szCs w:val="22"/>
        </w:rPr>
        <w:t xml:space="preserve"> </w:t>
      </w:r>
      <w:r w:rsidRPr="00BA13B3">
        <w:rPr>
          <w:color w:val="000000" w:themeColor="text1"/>
          <w:sz w:val="22"/>
          <w:szCs w:val="22"/>
        </w:rPr>
        <w:t>independent</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Princeton</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during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Potential</w:t>
      </w:r>
      <w:r w:rsidR="00C84223" w:rsidRPr="00BA13B3">
        <w:rPr>
          <w:color w:val="000000" w:themeColor="text1"/>
          <w:sz w:val="22"/>
          <w:szCs w:val="22"/>
        </w:rPr>
        <w:t xml:space="preserve"> </w:t>
      </w:r>
      <w:r w:rsidRPr="00BA13B3">
        <w:rPr>
          <w:color w:val="000000" w:themeColor="text1"/>
          <w:sz w:val="22"/>
          <w:szCs w:val="22"/>
        </w:rPr>
        <w:t>Hodder</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writers,</w:t>
      </w:r>
      <w:r w:rsidR="00C84223" w:rsidRPr="00BA13B3">
        <w:rPr>
          <w:color w:val="000000" w:themeColor="text1"/>
          <w:sz w:val="22"/>
          <w:szCs w:val="22"/>
        </w:rPr>
        <w:t xml:space="preserve"> </w:t>
      </w:r>
      <w:r w:rsidRPr="00BA13B3">
        <w:rPr>
          <w:color w:val="000000" w:themeColor="text1"/>
          <w:sz w:val="22"/>
          <w:szCs w:val="22"/>
        </w:rPr>
        <w:t>composers,</w:t>
      </w:r>
      <w:r w:rsidR="00C84223" w:rsidRPr="00BA13B3">
        <w:rPr>
          <w:color w:val="000000" w:themeColor="text1"/>
          <w:sz w:val="22"/>
          <w:szCs w:val="22"/>
        </w:rPr>
        <w:t xml:space="preserve"> </w:t>
      </w:r>
      <w:r w:rsidRPr="00BA13B3">
        <w:rPr>
          <w:color w:val="000000" w:themeColor="text1"/>
          <w:sz w:val="22"/>
          <w:szCs w:val="22"/>
        </w:rPr>
        <w:t>choreographers,</w:t>
      </w:r>
      <w:r w:rsidR="00C84223" w:rsidRPr="00BA13B3">
        <w:rPr>
          <w:color w:val="000000" w:themeColor="text1"/>
          <w:sz w:val="22"/>
          <w:szCs w:val="22"/>
        </w:rPr>
        <w:t xml:space="preserve"> </w:t>
      </w:r>
      <w:r w:rsidRPr="00BA13B3">
        <w:rPr>
          <w:color w:val="000000" w:themeColor="text1"/>
          <w:sz w:val="22"/>
          <w:szCs w:val="22"/>
        </w:rPr>
        <w:t>visual</w:t>
      </w:r>
      <w:r w:rsidR="00C84223" w:rsidRPr="00BA13B3">
        <w:rPr>
          <w:color w:val="000000" w:themeColor="text1"/>
          <w:sz w:val="22"/>
          <w:szCs w:val="22"/>
        </w:rPr>
        <w:t xml:space="preserve"> </w:t>
      </w:r>
      <w:r w:rsidRPr="00BA13B3">
        <w:rPr>
          <w:color w:val="000000" w:themeColor="text1"/>
          <w:sz w:val="22"/>
          <w:szCs w:val="22"/>
        </w:rPr>
        <w:t>artists,</w:t>
      </w:r>
      <w:r w:rsidR="00C84223" w:rsidRPr="00BA13B3">
        <w:rPr>
          <w:color w:val="000000" w:themeColor="text1"/>
          <w:sz w:val="22"/>
          <w:szCs w:val="22"/>
        </w:rPr>
        <w:t xml:space="preserve"> </w:t>
      </w:r>
      <w:r w:rsidRPr="00BA13B3">
        <w:rPr>
          <w:color w:val="000000" w:themeColor="text1"/>
          <w:sz w:val="22"/>
          <w:szCs w:val="22"/>
        </w:rPr>
        <w:t>performance</w:t>
      </w:r>
      <w:r w:rsidR="00C84223" w:rsidRPr="00BA13B3">
        <w:rPr>
          <w:color w:val="000000" w:themeColor="text1"/>
          <w:sz w:val="22"/>
          <w:szCs w:val="22"/>
        </w:rPr>
        <w:t xml:space="preserve"> </w:t>
      </w:r>
      <w:r w:rsidRPr="00BA13B3">
        <w:rPr>
          <w:color w:val="000000" w:themeColor="text1"/>
          <w:sz w:val="22"/>
          <w:szCs w:val="22"/>
        </w:rPr>
        <w:t>artists,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kinds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artists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humanists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“much</w:t>
      </w:r>
      <w:r w:rsidR="00C84223" w:rsidRPr="00BA13B3">
        <w:rPr>
          <w:color w:val="000000" w:themeColor="text1"/>
          <w:sz w:val="22"/>
          <w:szCs w:val="22"/>
        </w:rPr>
        <w:t xml:space="preserve"> </w:t>
      </w:r>
      <w:r w:rsidRPr="00BA13B3">
        <w:rPr>
          <w:color w:val="000000" w:themeColor="text1"/>
          <w:sz w:val="22"/>
          <w:szCs w:val="22"/>
        </w:rPr>
        <w:t>more</w:t>
      </w:r>
      <w:r w:rsidR="00C84223" w:rsidRPr="00BA13B3">
        <w:rPr>
          <w:color w:val="000000" w:themeColor="text1"/>
          <w:sz w:val="22"/>
          <w:szCs w:val="22"/>
        </w:rPr>
        <w:t xml:space="preserve"> </w:t>
      </w:r>
      <w:r w:rsidRPr="00BA13B3">
        <w:rPr>
          <w:color w:val="000000" w:themeColor="text1"/>
          <w:sz w:val="22"/>
          <w:szCs w:val="22"/>
        </w:rPr>
        <w:t>than</w:t>
      </w:r>
      <w:r w:rsidR="00C84223" w:rsidRPr="00BA13B3">
        <w:rPr>
          <w:color w:val="000000" w:themeColor="text1"/>
          <w:sz w:val="22"/>
          <w:szCs w:val="22"/>
        </w:rPr>
        <w:t xml:space="preserve"> </w:t>
      </w:r>
      <w:r w:rsidRPr="00BA13B3">
        <w:rPr>
          <w:color w:val="000000" w:themeColor="text1"/>
          <w:sz w:val="22"/>
          <w:szCs w:val="22"/>
        </w:rPr>
        <w:t>ordinary</w:t>
      </w:r>
      <w:r w:rsidR="00C84223" w:rsidRPr="00BA13B3">
        <w:rPr>
          <w:color w:val="000000" w:themeColor="text1"/>
          <w:sz w:val="22"/>
          <w:szCs w:val="22"/>
        </w:rPr>
        <w:t xml:space="preserve"> </w:t>
      </w:r>
      <w:r w:rsidRPr="00BA13B3">
        <w:rPr>
          <w:color w:val="000000" w:themeColor="text1"/>
          <w:sz w:val="22"/>
          <w:szCs w:val="22"/>
        </w:rPr>
        <w:t>intellectual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literary</w:t>
      </w:r>
      <w:r w:rsidR="00C84223" w:rsidRPr="00BA13B3">
        <w:rPr>
          <w:color w:val="000000" w:themeColor="text1"/>
          <w:sz w:val="22"/>
          <w:szCs w:val="22"/>
        </w:rPr>
        <w:t xml:space="preserve"> </w:t>
      </w:r>
      <w:r w:rsidRPr="00BA13B3">
        <w:rPr>
          <w:color w:val="000000" w:themeColor="text1"/>
          <w:sz w:val="22"/>
          <w:szCs w:val="22"/>
        </w:rPr>
        <w:t>gifts”;</w:t>
      </w:r>
      <w:r w:rsidR="00C84223" w:rsidRPr="00BA13B3">
        <w:rPr>
          <w:color w:val="000000" w:themeColor="text1"/>
          <w:sz w:val="22"/>
          <w:szCs w:val="22"/>
        </w:rPr>
        <w:t xml:space="preserve"> </w:t>
      </w:r>
      <w:r w:rsidRPr="00BA13B3">
        <w:rPr>
          <w:color w:val="000000" w:themeColor="text1"/>
          <w:sz w:val="22"/>
          <w:szCs w:val="22"/>
        </w:rPr>
        <w:t>they</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selected</w:t>
      </w:r>
      <w:r w:rsidR="00C84223" w:rsidRPr="00BA13B3">
        <w:rPr>
          <w:color w:val="000000" w:themeColor="text1"/>
          <w:sz w:val="22"/>
          <w:szCs w:val="22"/>
        </w:rPr>
        <w:t xml:space="preserve"> </w:t>
      </w:r>
      <w:r w:rsidRPr="00BA13B3">
        <w:rPr>
          <w:color w:val="000000" w:themeColor="text1"/>
          <w:sz w:val="22"/>
          <w:szCs w:val="22"/>
        </w:rPr>
        <w:t>more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promise</w:t>
      </w:r>
      <w:r w:rsidR="00C84223" w:rsidRPr="00BA13B3">
        <w:rPr>
          <w:color w:val="000000" w:themeColor="text1"/>
          <w:sz w:val="22"/>
          <w:szCs w:val="22"/>
        </w:rPr>
        <w:t xml:space="preserve"> </w:t>
      </w:r>
      <w:r w:rsidRPr="00BA13B3">
        <w:rPr>
          <w:color w:val="000000" w:themeColor="text1"/>
          <w:sz w:val="22"/>
          <w:szCs w:val="22"/>
        </w:rPr>
        <w:t>than</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performance.”</w:t>
      </w:r>
      <w:r w:rsidR="00C84223" w:rsidRPr="00BA13B3">
        <w:rPr>
          <w:color w:val="000000" w:themeColor="text1"/>
          <w:sz w:val="22"/>
          <w:szCs w:val="22"/>
        </w:rPr>
        <w:t xml:space="preserve"> </w:t>
      </w:r>
      <w:r w:rsidRPr="00BA13B3">
        <w:rPr>
          <w:color w:val="000000" w:themeColor="text1"/>
          <w:sz w:val="22"/>
          <w:szCs w:val="22"/>
        </w:rPr>
        <w:t>Given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strength</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applicant</w:t>
      </w:r>
      <w:r w:rsidR="00C84223" w:rsidRPr="00BA13B3">
        <w:rPr>
          <w:color w:val="000000" w:themeColor="text1"/>
          <w:sz w:val="22"/>
          <w:szCs w:val="22"/>
        </w:rPr>
        <w:t xml:space="preserve"> </w:t>
      </w:r>
      <w:r w:rsidRPr="00BA13B3">
        <w:rPr>
          <w:color w:val="000000" w:themeColor="text1"/>
          <w:sz w:val="22"/>
          <w:szCs w:val="22"/>
        </w:rPr>
        <w:t>pool,</w:t>
      </w:r>
      <w:r w:rsidR="00C84223" w:rsidRPr="00BA13B3">
        <w:rPr>
          <w:color w:val="000000" w:themeColor="text1"/>
          <w:sz w:val="22"/>
          <w:szCs w:val="22"/>
        </w:rPr>
        <w:t xml:space="preserve"> </w:t>
      </w:r>
      <w:r w:rsidRPr="00BA13B3">
        <w:rPr>
          <w:color w:val="000000" w:themeColor="text1"/>
          <w:sz w:val="22"/>
          <w:szCs w:val="22"/>
        </w:rPr>
        <w:t>most</w:t>
      </w:r>
      <w:r w:rsidR="00C84223" w:rsidRPr="00BA13B3">
        <w:rPr>
          <w:color w:val="000000" w:themeColor="text1"/>
          <w:sz w:val="22"/>
          <w:szCs w:val="22"/>
        </w:rPr>
        <w:t xml:space="preserve"> </w:t>
      </w:r>
      <w:r w:rsidRPr="00BA13B3">
        <w:rPr>
          <w:color w:val="000000" w:themeColor="text1"/>
          <w:sz w:val="22"/>
          <w:szCs w:val="22"/>
        </w:rPr>
        <w:t>successful</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published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first</w:t>
      </w:r>
      <w:r w:rsidR="00C84223" w:rsidRPr="00BA13B3">
        <w:rPr>
          <w:color w:val="000000" w:themeColor="text1"/>
          <w:sz w:val="22"/>
          <w:szCs w:val="22"/>
        </w:rPr>
        <w:t xml:space="preserve"> </w:t>
      </w:r>
      <w:r w:rsidRPr="00BA13B3">
        <w:rPr>
          <w:color w:val="000000" w:themeColor="text1"/>
          <w:sz w:val="22"/>
          <w:szCs w:val="22"/>
        </w:rPr>
        <w:t>book</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similar</w:t>
      </w:r>
      <w:r w:rsidR="00C84223" w:rsidRPr="00BA13B3">
        <w:rPr>
          <w:color w:val="000000" w:themeColor="text1"/>
          <w:sz w:val="22"/>
          <w:szCs w:val="22"/>
        </w:rPr>
        <w:t xml:space="preserve"> </w:t>
      </w:r>
      <w:r w:rsidRPr="00BA13B3">
        <w:rPr>
          <w:color w:val="000000" w:themeColor="text1"/>
          <w:sz w:val="22"/>
          <w:szCs w:val="22"/>
        </w:rPr>
        <w:t>achievements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own</w:t>
      </w:r>
      <w:r w:rsidR="00C84223" w:rsidRPr="00BA13B3">
        <w:rPr>
          <w:color w:val="000000" w:themeColor="text1"/>
          <w:sz w:val="22"/>
          <w:szCs w:val="22"/>
        </w:rPr>
        <w:t xml:space="preserve"> </w:t>
      </w:r>
      <w:r w:rsidRPr="00BA13B3">
        <w:rPr>
          <w:color w:val="000000" w:themeColor="text1"/>
          <w:sz w:val="22"/>
          <w:szCs w:val="22"/>
        </w:rPr>
        <w:t>fields;</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Hodder</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designed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provide</w:t>
      </w:r>
      <w:r w:rsidR="00C84223" w:rsidRPr="00BA13B3">
        <w:rPr>
          <w:color w:val="000000" w:themeColor="text1"/>
          <w:sz w:val="22"/>
          <w:szCs w:val="22"/>
        </w:rPr>
        <w:t xml:space="preserve"> </w:t>
      </w:r>
      <w:r w:rsidR="00492511" w:rsidRPr="00BA13B3">
        <w:rPr>
          <w:color w:val="000000" w:themeColor="text1"/>
          <w:sz w:val="22"/>
          <w:szCs w:val="22"/>
        </w:rPr>
        <w:t>f</w:t>
      </w:r>
      <w:r w:rsidRPr="00BA13B3">
        <w:rPr>
          <w:color w:val="000000" w:themeColor="text1"/>
          <w:sz w:val="22"/>
          <w:szCs w:val="22"/>
        </w:rPr>
        <w:t>ellows</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“studious</w:t>
      </w:r>
      <w:r w:rsidR="00C84223" w:rsidRPr="00BA13B3">
        <w:rPr>
          <w:color w:val="000000" w:themeColor="text1"/>
          <w:sz w:val="22"/>
          <w:szCs w:val="22"/>
        </w:rPr>
        <w:t xml:space="preserve"> </w:t>
      </w:r>
      <w:r w:rsidRPr="00BA13B3">
        <w:rPr>
          <w:color w:val="000000" w:themeColor="text1"/>
          <w:sz w:val="22"/>
          <w:szCs w:val="22"/>
        </w:rPr>
        <w:t>leisure”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undertake</w:t>
      </w:r>
      <w:r w:rsidR="00C84223" w:rsidRPr="00BA13B3">
        <w:rPr>
          <w:color w:val="000000" w:themeColor="text1"/>
          <w:sz w:val="22"/>
          <w:szCs w:val="22"/>
        </w:rPr>
        <w:t xml:space="preserve"> </w:t>
      </w:r>
      <w:r w:rsidRPr="00BA13B3">
        <w:rPr>
          <w:color w:val="000000" w:themeColor="text1"/>
          <w:sz w:val="22"/>
          <w:szCs w:val="22"/>
        </w:rPr>
        <w:t>significant</w:t>
      </w:r>
      <w:r w:rsidR="00C84223" w:rsidRPr="00BA13B3">
        <w:rPr>
          <w:color w:val="000000" w:themeColor="text1"/>
          <w:sz w:val="22"/>
          <w:szCs w:val="22"/>
        </w:rPr>
        <w:t xml:space="preserve"> </w:t>
      </w:r>
      <w:r w:rsidRPr="00BA13B3">
        <w:rPr>
          <w:color w:val="000000" w:themeColor="text1"/>
          <w:sz w:val="22"/>
          <w:szCs w:val="22"/>
        </w:rPr>
        <w:t>new</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u w:color="000000"/>
        </w:rPr>
        <w:t xml:space="preserve"> </w:t>
      </w:r>
      <w:r w:rsidR="00C84223" w:rsidRPr="00BA13B3">
        <w:rPr>
          <w:color w:val="000000" w:themeColor="text1"/>
          <w:sz w:val="22"/>
          <w:szCs w:val="22"/>
        </w:rPr>
        <w:t xml:space="preserve"> </w:t>
      </w:r>
      <w:r w:rsidR="00CC099A" w:rsidRPr="00BA13B3">
        <w:rPr>
          <w:color w:val="000000" w:themeColor="text1"/>
          <w:sz w:val="22"/>
          <w:szCs w:val="22"/>
        </w:rPr>
        <w:t>This</w:t>
      </w:r>
      <w:r w:rsidR="00C84223" w:rsidRPr="00BA13B3">
        <w:rPr>
          <w:color w:val="000000" w:themeColor="text1"/>
          <w:sz w:val="22"/>
          <w:szCs w:val="22"/>
        </w:rPr>
        <w:t xml:space="preserve"> </w:t>
      </w:r>
      <w:r w:rsidR="00CC099A" w:rsidRPr="00BA13B3">
        <w:rPr>
          <w:color w:val="000000" w:themeColor="text1"/>
          <w:sz w:val="22"/>
          <w:szCs w:val="22"/>
        </w:rPr>
        <w:t>fellowship</w:t>
      </w:r>
      <w:r w:rsidR="00C84223" w:rsidRPr="00BA13B3">
        <w:rPr>
          <w:color w:val="000000" w:themeColor="text1"/>
          <w:sz w:val="22"/>
          <w:szCs w:val="22"/>
        </w:rPr>
        <w:t xml:space="preserve"> </w:t>
      </w:r>
      <w:r w:rsidR="00CC099A" w:rsidRPr="00BA13B3">
        <w:rPr>
          <w:color w:val="000000" w:themeColor="text1"/>
          <w:sz w:val="22"/>
          <w:szCs w:val="22"/>
        </w:rPr>
        <w:t>cannot</w:t>
      </w:r>
      <w:r w:rsidR="00C84223" w:rsidRPr="00BA13B3">
        <w:rPr>
          <w:color w:val="000000" w:themeColor="text1"/>
          <w:sz w:val="22"/>
          <w:szCs w:val="22"/>
        </w:rPr>
        <w:t xml:space="preserve"> </w:t>
      </w:r>
      <w:r w:rsidR="00CC099A" w:rsidRPr="00BA13B3">
        <w:rPr>
          <w:color w:val="000000" w:themeColor="text1"/>
          <w:sz w:val="22"/>
          <w:szCs w:val="22"/>
        </w:rPr>
        <w:t>be</w:t>
      </w:r>
      <w:r w:rsidR="00C84223" w:rsidRPr="00BA13B3">
        <w:rPr>
          <w:color w:val="000000" w:themeColor="text1"/>
          <w:sz w:val="22"/>
          <w:szCs w:val="22"/>
        </w:rPr>
        <w:t xml:space="preserve"> </w:t>
      </w:r>
      <w:r w:rsidR="00CC099A" w:rsidRPr="00BA13B3">
        <w:rPr>
          <w:color w:val="000000" w:themeColor="text1"/>
          <w:sz w:val="22"/>
          <w:szCs w:val="22"/>
        </w:rPr>
        <w:t>used</w:t>
      </w:r>
      <w:r w:rsidR="00C84223" w:rsidRPr="00BA13B3">
        <w:rPr>
          <w:color w:val="000000" w:themeColor="text1"/>
          <w:sz w:val="22"/>
          <w:szCs w:val="22"/>
        </w:rPr>
        <w:t xml:space="preserve"> </w:t>
      </w:r>
      <w:r w:rsidR="00CC099A" w:rsidRPr="00BA13B3">
        <w:rPr>
          <w:color w:val="000000" w:themeColor="text1"/>
          <w:sz w:val="22"/>
          <w:szCs w:val="22"/>
        </w:rPr>
        <w:t>to</w:t>
      </w:r>
      <w:r w:rsidR="00C84223" w:rsidRPr="00BA13B3">
        <w:rPr>
          <w:color w:val="000000" w:themeColor="text1"/>
          <w:sz w:val="22"/>
          <w:szCs w:val="22"/>
        </w:rPr>
        <w:t xml:space="preserve"> </w:t>
      </w:r>
      <w:r w:rsidR="00CC099A" w:rsidRPr="00BA13B3">
        <w:rPr>
          <w:color w:val="000000" w:themeColor="text1"/>
          <w:sz w:val="22"/>
          <w:szCs w:val="22"/>
        </w:rPr>
        <w:t>fund</w:t>
      </w:r>
      <w:r w:rsidR="00C84223" w:rsidRPr="00BA13B3">
        <w:rPr>
          <w:color w:val="000000" w:themeColor="text1"/>
          <w:sz w:val="22"/>
          <w:szCs w:val="22"/>
        </w:rPr>
        <w:t xml:space="preserve"> </w:t>
      </w:r>
      <w:r w:rsidR="00CC099A" w:rsidRPr="00BA13B3">
        <w:rPr>
          <w:color w:val="000000" w:themeColor="text1"/>
          <w:sz w:val="22"/>
          <w:szCs w:val="22"/>
        </w:rPr>
        <w:t>work</w:t>
      </w:r>
      <w:r w:rsidR="00C84223" w:rsidRPr="00BA13B3">
        <w:rPr>
          <w:color w:val="000000" w:themeColor="text1"/>
          <w:sz w:val="22"/>
          <w:szCs w:val="22"/>
        </w:rPr>
        <w:t xml:space="preserve"> </w:t>
      </w:r>
      <w:r w:rsidR="00CC099A" w:rsidRPr="00BA13B3">
        <w:rPr>
          <w:color w:val="000000" w:themeColor="text1"/>
          <w:sz w:val="22"/>
          <w:szCs w:val="22"/>
        </w:rPr>
        <w:t>leading</w:t>
      </w:r>
      <w:r w:rsidR="00C84223" w:rsidRPr="00BA13B3">
        <w:rPr>
          <w:color w:val="000000" w:themeColor="text1"/>
          <w:sz w:val="22"/>
          <w:szCs w:val="22"/>
        </w:rPr>
        <w:t xml:space="preserve"> </w:t>
      </w:r>
      <w:r w:rsidR="00CC099A" w:rsidRPr="00BA13B3">
        <w:rPr>
          <w:color w:val="000000" w:themeColor="text1"/>
          <w:sz w:val="22"/>
          <w:szCs w:val="22"/>
        </w:rPr>
        <w:t>to</w:t>
      </w:r>
      <w:r w:rsidR="00C84223" w:rsidRPr="00BA13B3">
        <w:rPr>
          <w:color w:val="000000" w:themeColor="text1"/>
          <w:sz w:val="22"/>
          <w:szCs w:val="22"/>
        </w:rPr>
        <w:t xml:space="preserve"> </w:t>
      </w:r>
      <w:r w:rsidR="00CC099A" w:rsidRPr="00BA13B3">
        <w:rPr>
          <w:color w:val="000000" w:themeColor="text1"/>
          <w:sz w:val="22"/>
          <w:szCs w:val="22"/>
        </w:rPr>
        <w:t>a</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00CC099A" w:rsidRPr="00BA13B3">
        <w:rPr>
          <w:color w:val="000000" w:themeColor="text1"/>
          <w:sz w:val="22"/>
          <w:szCs w:val="22"/>
        </w:rPr>
        <w:t>or</w:t>
      </w:r>
      <w:r w:rsidR="00C84223" w:rsidRPr="00BA13B3">
        <w:rPr>
          <w:color w:val="000000" w:themeColor="text1"/>
          <w:sz w:val="22"/>
          <w:szCs w:val="22"/>
        </w:rPr>
        <w:t xml:space="preserve"> </w:t>
      </w:r>
      <w:r w:rsidR="00CC099A" w:rsidRPr="00BA13B3">
        <w:rPr>
          <w:color w:val="000000" w:themeColor="text1"/>
          <w:sz w:val="22"/>
          <w:szCs w:val="22"/>
        </w:rPr>
        <w:t>any</w:t>
      </w:r>
      <w:r w:rsidR="00C84223" w:rsidRPr="00BA13B3">
        <w:rPr>
          <w:color w:val="000000" w:themeColor="text1"/>
          <w:sz w:val="22"/>
          <w:szCs w:val="22"/>
        </w:rPr>
        <w:t xml:space="preserve"> </w:t>
      </w:r>
      <w:r w:rsidR="00CC099A" w:rsidRPr="00BA13B3">
        <w:rPr>
          <w:color w:val="000000" w:themeColor="text1"/>
          <w:sz w:val="22"/>
          <w:szCs w:val="22"/>
        </w:rPr>
        <w:t>other</w:t>
      </w:r>
      <w:r w:rsidR="00C84223" w:rsidRPr="00BA13B3">
        <w:rPr>
          <w:color w:val="000000" w:themeColor="text1"/>
          <w:sz w:val="22"/>
          <w:szCs w:val="22"/>
        </w:rPr>
        <w:t xml:space="preserve"> </w:t>
      </w:r>
      <w:r w:rsidR="00CC099A" w:rsidRPr="00BA13B3">
        <w:rPr>
          <w:color w:val="000000" w:themeColor="text1"/>
          <w:sz w:val="22"/>
          <w:szCs w:val="22"/>
        </w:rPr>
        <w:t>advanced</w:t>
      </w:r>
      <w:r w:rsidR="00C84223" w:rsidRPr="00BA13B3">
        <w:rPr>
          <w:color w:val="000000" w:themeColor="text1"/>
          <w:sz w:val="22"/>
          <w:szCs w:val="22"/>
        </w:rPr>
        <w:t xml:space="preserve"> </w:t>
      </w:r>
      <w:r w:rsidR="00CC099A" w:rsidRPr="00BA13B3">
        <w:rPr>
          <w:color w:val="000000" w:themeColor="text1"/>
          <w:sz w:val="22"/>
          <w:szCs w:val="22"/>
        </w:rPr>
        <w:t>degree.</w:t>
      </w:r>
      <w:r w:rsidR="00C84223" w:rsidRPr="00BA13B3">
        <w:rPr>
          <w:color w:val="000000" w:themeColor="text1"/>
          <w:sz w:val="22"/>
          <w:szCs w:val="22"/>
        </w:rPr>
        <w:t xml:space="preserve"> </w:t>
      </w:r>
      <w:r w:rsidR="00C84223" w:rsidRPr="00BA13B3">
        <w:rPr>
          <w:color w:val="000000" w:themeColor="text1"/>
          <w:sz w:val="22"/>
          <w:szCs w:val="22"/>
          <w:u w:color="000000"/>
        </w:rPr>
        <w:t>The s</w:t>
      </w:r>
      <w:r w:rsidRPr="00BA13B3">
        <w:rPr>
          <w:color w:val="000000" w:themeColor="text1"/>
          <w:sz w:val="22"/>
          <w:szCs w:val="22"/>
          <w:u w:color="000000"/>
        </w:rPr>
        <w:t>tipend</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w:t>
      </w:r>
      <w:r w:rsidR="00CC099A" w:rsidRPr="00BA13B3">
        <w:rPr>
          <w:color w:val="000000" w:themeColor="text1"/>
          <w:sz w:val="22"/>
          <w:szCs w:val="22"/>
          <w:u w:color="000000"/>
        </w:rPr>
        <w:t>8</w:t>
      </w:r>
      <w:r w:rsidR="00F41523" w:rsidRPr="00BA13B3">
        <w:rPr>
          <w:color w:val="000000" w:themeColor="text1"/>
          <w:sz w:val="22"/>
          <w:szCs w:val="22"/>
          <w:u w:color="000000"/>
        </w:rPr>
        <w:t>3</w:t>
      </w:r>
      <w:r w:rsidRPr="00BA13B3">
        <w:rPr>
          <w:color w:val="000000" w:themeColor="text1"/>
          <w:sz w:val="22"/>
          <w:szCs w:val="22"/>
          <w:u w:color="000000"/>
        </w:rPr>
        <w:t>,000.</w:t>
      </w:r>
    </w:p>
    <w:p w14:paraId="31F35175" w14:textId="63467A4E" w:rsidR="00CC099A" w:rsidRPr="00BA13B3" w:rsidRDefault="00C2518A" w:rsidP="00C84223">
      <w:pPr>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56" w:history="1">
        <w:r w:rsidR="00CC099A" w:rsidRPr="00BA13B3">
          <w:rPr>
            <w:rStyle w:val="Hyperlink"/>
            <w:szCs w:val="22"/>
          </w:rPr>
          <w:t>http://arts.princeton.edu/fellowships/hodder-fellowship/</w:t>
        </w:r>
      </w:hyperlink>
      <w:r w:rsidR="00C84223" w:rsidRPr="00BA13B3">
        <w:rPr>
          <w:color w:val="000000" w:themeColor="text1"/>
          <w:sz w:val="22"/>
          <w:szCs w:val="22"/>
          <w:u w:color="000000"/>
        </w:rPr>
        <w:t xml:space="preserve"> </w:t>
      </w:r>
    </w:p>
    <w:p w14:paraId="0DAE76EE" w14:textId="463493D5" w:rsidR="00C2518A" w:rsidRPr="00BA13B3" w:rsidRDefault="00C2518A" w:rsidP="00C84223">
      <w:pPr>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September</w:t>
      </w:r>
      <w:r w:rsidR="00C84223" w:rsidRPr="00BA13B3">
        <w:rPr>
          <w:b/>
          <w:color w:val="000000" w:themeColor="text1"/>
          <w:sz w:val="22"/>
          <w:szCs w:val="22"/>
          <w:u w:color="000000"/>
        </w:rPr>
        <w:t xml:space="preserve"> </w:t>
      </w:r>
      <w:r w:rsidR="00CF7C4A">
        <w:rPr>
          <w:b/>
          <w:color w:val="000000" w:themeColor="text1"/>
          <w:sz w:val="22"/>
          <w:szCs w:val="22"/>
          <w:u w:color="000000"/>
        </w:rPr>
        <w:t>12</w:t>
      </w:r>
    </w:p>
    <w:p w14:paraId="7E1E4D46" w14:textId="77777777" w:rsidR="00BB2945" w:rsidRPr="00BA13B3" w:rsidRDefault="00BB2945" w:rsidP="00C84223">
      <w:pPr>
        <w:outlineLvl w:val="0"/>
        <w:rPr>
          <w:color w:val="000000" w:themeColor="text1"/>
          <w:sz w:val="22"/>
          <w:szCs w:val="22"/>
          <w:u w:color="000000"/>
        </w:rPr>
      </w:pPr>
    </w:p>
    <w:p w14:paraId="2A00600D" w14:textId="5D8D59D0" w:rsidR="008945D1" w:rsidRPr="00BA13B3" w:rsidRDefault="008945D1" w:rsidP="00C84223">
      <w:pPr>
        <w:pStyle w:val="Heading2"/>
        <w:rPr>
          <w:sz w:val="22"/>
        </w:rPr>
      </w:pPr>
      <w:bookmarkStart w:id="737" w:name="_Toc239821546"/>
      <w:bookmarkStart w:id="738" w:name="_Toc240514133"/>
      <w:bookmarkStart w:id="739" w:name="_Toc453584553"/>
      <w:bookmarkStart w:id="740" w:name="_Toc175570171"/>
      <w:r w:rsidRPr="00BA13B3">
        <w:rPr>
          <w:sz w:val="22"/>
        </w:rPr>
        <w:t>Institute</w:t>
      </w:r>
      <w:r w:rsidR="00C84223" w:rsidRPr="00BA13B3">
        <w:rPr>
          <w:sz w:val="22"/>
        </w:rPr>
        <w:t xml:space="preserve"> </w:t>
      </w:r>
      <w:r w:rsidRPr="00BA13B3">
        <w:rPr>
          <w:sz w:val="22"/>
        </w:rPr>
        <w:t>for</w:t>
      </w:r>
      <w:r w:rsidR="00C84223" w:rsidRPr="00BA13B3">
        <w:rPr>
          <w:sz w:val="22"/>
        </w:rPr>
        <w:t xml:space="preserve"> </w:t>
      </w:r>
      <w:r w:rsidRPr="00BA13B3">
        <w:rPr>
          <w:sz w:val="22"/>
        </w:rPr>
        <w:t>Historical</w:t>
      </w:r>
      <w:r w:rsidR="00C84223" w:rsidRPr="00BA13B3">
        <w:rPr>
          <w:sz w:val="22"/>
        </w:rPr>
        <w:t xml:space="preserve"> </w:t>
      </w:r>
      <w:r w:rsidRPr="00BA13B3">
        <w:rPr>
          <w:sz w:val="22"/>
        </w:rPr>
        <w:t>Studies</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Texas</w:t>
      </w:r>
      <w:r w:rsidR="00C84223" w:rsidRPr="00BA13B3">
        <w:rPr>
          <w:sz w:val="22"/>
        </w:rPr>
        <w:t xml:space="preserve"> </w:t>
      </w:r>
      <w:r w:rsidRPr="00BA13B3">
        <w:rPr>
          <w:sz w:val="22"/>
        </w:rPr>
        <w:t>at</w:t>
      </w:r>
      <w:r w:rsidR="00C84223" w:rsidRPr="00BA13B3">
        <w:rPr>
          <w:sz w:val="22"/>
        </w:rPr>
        <w:t xml:space="preserve"> </w:t>
      </w:r>
      <w:r w:rsidRPr="00BA13B3">
        <w:rPr>
          <w:sz w:val="22"/>
        </w:rPr>
        <w:t>Austin)</w:t>
      </w:r>
      <w:bookmarkEnd w:id="737"/>
      <w:bookmarkEnd w:id="738"/>
      <w:bookmarkEnd w:id="739"/>
      <w:bookmarkEnd w:id="740"/>
    </w:p>
    <w:p w14:paraId="6B719B67" w14:textId="41A8C069" w:rsidR="008945D1" w:rsidRPr="00BA13B3" w:rsidRDefault="008945D1" w:rsidP="00C84223">
      <w:pPr>
        <w:rPr>
          <w:color w:val="000000" w:themeColor="text1"/>
          <w:sz w:val="22"/>
          <w:szCs w:val="22"/>
          <w:lang w:bidi="en-US"/>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Institute</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tenure-track</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tenured</w:t>
      </w:r>
      <w:r w:rsidR="00C84223" w:rsidRPr="00BA13B3">
        <w:rPr>
          <w:color w:val="000000" w:themeColor="text1"/>
          <w:sz w:val="22"/>
          <w:szCs w:val="22"/>
          <w:u w:color="000000"/>
        </w:rPr>
        <w:t xml:space="preserve"> </w:t>
      </w:r>
      <w:r w:rsidRPr="00BA13B3">
        <w:rPr>
          <w:color w:val="000000" w:themeColor="text1"/>
          <w:sz w:val="22"/>
          <w:szCs w:val="22"/>
          <w:u w:color="000000"/>
        </w:rPr>
        <w:t>faculty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lang w:bidi="en-US"/>
        </w:rPr>
        <w:t>Fellowships</w:t>
      </w:r>
      <w:r w:rsidR="00C84223" w:rsidRPr="00BA13B3">
        <w:rPr>
          <w:color w:val="000000" w:themeColor="text1"/>
          <w:sz w:val="22"/>
          <w:szCs w:val="22"/>
          <w:lang w:bidi="en-US"/>
        </w:rPr>
        <w:t xml:space="preserve"> </w:t>
      </w:r>
      <w:r w:rsidRPr="00BA13B3">
        <w:rPr>
          <w:color w:val="000000" w:themeColor="text1"/>
          <w:sz w:val="22"/>
          <w:szCs w:val="22"/>
          <w:lang w:bidi="en-US"/>
        </w:rPr>
        <w:t>are</w:t>
      </w:r>
      <w:r w:rsidR="00C84223" w:rsidRPr="00BA13B3">
        <w:rPr>
          <w:color w:val="000000" w:themeColor="text1"/>
          <w:sz w:val="22"/>
          <w:szCs w:val="22"/>
          <w:lang w:bidi="en-US"/>
        </w:rPr>
        <w:t xml:space="preserve"> </w:t>
      </w:r>
      <w:r w:rsidRPr="00BA13B3">
        <w:rPr>
          <w:color w:val="000000" w:themeColor="text1"/>
          <w:sz w:val="22"/>
          <w:szCs w:val="22"/>
          <w:lang w:bidi="en-US"/>
        </w:rPr>
        <w:t>not</w:t>
      </w:r>
      <w:r w:rsidR="00C84223" w:rsidRPr="00BA13B3">
        <w:rPr>
          <w:color w:val="000000" w:themeColor="text1"/>
          <w:sz w:val="22"/>
          <w:szCs w:val="22"/>
          <w:lang w:bidi="en-US"/>
        </w:rPr>
        <w:t xml:space="preserve"> </w:t>
      </w:r>
      <w:r w:rsidRPr="00BA13B3">
        <w:rPr>
          <w:color w:val="000000" w:themeColor="text1"/>
          <w:sz w:val="22"/>
          <w:szCs w:val="22"/>
          <w:lang w:bidi="en-US"/>
        </w:rPr>
        <w:t>restricted</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historians,</w:t>
      </w:r>
      <w:r w:rsidR="00C84223" w:rsidRPr="00BA13B3">
        <w:rPr>
          <w:color w:val="000000" w:themeColor="text1"/>
          <w:sz w:val="22"/>
          <w:szCs w:val="22"/>
          <w:lang w:bidi="en-US"/>
        </w:rPr>
        <w:t xml:space="preserve"> </w:t>
      </w:r>
      <w:r w:rsidRPr="00BA13B3">
        <w:rPr>
          <w:color w:val="000000" w:themeColor="text1"/>
          <w:sz w:val="22"/>
          <w:szCs w:val="22"/>
          <w:lang w:bidi="en-US"/>
        </w:rPr>
        <w:t>but</w:t>
      </w:r>
      <w:r w:rsidR="00C84223" w:rsidRPr="00BA13B3">
        <w:rPr>
          <w:color w:val="000000" w:themeColor="text1"/>
          <w:sz w:val="22"/>
          <w:szCs w:val="22"/>
          <w:lang w:bidi="en-US"/>
        </w:rPr>
        <w:t xml:space="preserve"> </w:t>
      </w:r>
      <w:r w:rsidRPr="00BA13B3">
        <w:rPr>
          <w:color w:val="000000" w:themeColor="text1"/>
          <w:sz w:val="22"/>
          <w:szCs w:val="22"/>
          <w:lang w:bidi="en-US"/>
        </w:rPr>
        <w:t>projects</w:t>
      </w:r>
      <w:r w:rsidR="00C84223" w:rsidRPr="00BA13B3">
        <w:rPr>
          <w:color w:val="000000" w:themeColor="text1"/>
          <w:sz w:val="22"/>
          <w:szCs w:val="22"/>
          <w:lang w:bidi="en-US"/>
        </w:rPr>
        <w:t xml:space="preserve"> </w:t>
      </w:r>
      <w:r w:rsidRPr="00BA13B3">
        <w:rPr>
          <w:color w:val="000000" w:themeColor="text1"/>
          <w:sz w:val="22"/>
          <w:szCs w:val="22"/>
          <w:lang w:bidi="en-US"/>
        </w:rPr>
        <w:t>must</w:t>
      </w:r>
      <w:r w:rsidR="00C84223" w:rsidRPr="00BA13B3">
        <w:rPr>
          <w:color w:val="000000" w:themeColor="text1"/>
          <w:sz w:val="22"/>
          <w:szCs w:val="22"/>
          <w:lang w:bidi="en-US"/>
        </w:rPr>
        <w:t xml:space="preserve"> </w:t>
      </w:r>
      <w:r w:rsidRPr="00BA13B3">
        <w:rPr>
          <w:color w:val="000000" w:themeColor="text1"/>
          <w:sz w:val="22"/>
          <w:szCs w:val="22"/>
          <w:lang w:bidi="en-US"/>
        </w:rPr>
        <w:t>have</w:t>
      </w:r>
      <w:r w:rsidR="00C84223" w:rsidRPr="00BA13B3">
        <w:rPr>
          <w:color w:val="000000" w:themeColor="text1"/>
          <w:sz w:val="22"/>
          <w:szCs w:val="22"/>
          <w:lang w:bidi="en-US"/>
        </w:rPr>
        <w:t xml:space="preserve"> </w:t>
      </w:r>
      <w:r w:rsidRPr="00BA13B3">
        <w:rPr>
          <w:color w:val="000000" w:themeColor="text1"/>
          <w:sz w:val="22"/>
          <w:szCs w:val="22"/>
          <w:lang w:bidi="en-US"/>
        </w:rPr>
        <w:t>significant</w:t>
      </w:r>
      <w:r w:rsidR="00C84223" w:rsidRPr="00BA13B3">
        <w:rPr>
          <w:color w:val="000000" w:themeColor="text1"/>
          <w:sz w:val="22"/>
          <w:szCs w:val="22"/>
          <w:lang w:bidi="en-US"/>
        </w:rPr>
        <w:t xml:space="preserve"> </w:t>
      </w:r>
      <w:r w:rsidRPr="00BA13B3">
        <w:rPr>
          <w:color w:val="000000" w:themeColor="text1"/>
          <w:sz w:val="22"/>
          <w:szCs w:val="22"/>
          <w:lang w:bidi="en-US"/>
        </w:rPr>
        <w:t>historical</w:t>
      </w:r>
      <w:r w:rsidR="00C84223" w:rsidRPr="00BA13B3">
        <w:rPr>
          <w:color w:val="000000" w:themeColor="text1"/>
          <w:sz w:val="22"/>
          <w:szCs w:val="22"/>
          <w:lang w:bidi="en-US"/>
        </w:rPr>
        <w:t xml:space="preserve"> </w:t>
      </w:r>
      <w:r w:rsidRPr="00BA13B3">
        <w:rPr>
          <w:color w:val="000000" w:themeColor="text1"/>
          <w:sz w:val="22"/>
          <w:szCs w:val="22"/>
          <w:lang w:bidi="en-US"/>
        </w:rPr>
        <w:t>content.</w:t>
      </w:r>
      <w:r w:rsidR="00C84223" w:rsidRPr="00BA13B3">
        <w:rPr>
          <w:color w:val="000000" w:themeColor="text1"/>
          <w:sz w:val="22"/>
          <w:szCs w:val="22"/>
          <w:lang w:bidi="en-US"/>
        </w:rPr>
        <w:t xml:space="preserve"> </w:t>
      </w:r>
      <w:r w:rsidRPr="00BA13B3">
        <w:rPr>
          <w:color w:val="000000" w:themeColor="text1"/>
          <w:sz w:val="22"/>
          <w:szCs w:val="22"/>
          <w:lang w:bidi="en-US"/>
        </w:rPr>
        <w:t>Fellows</w:t>
      </w:r>
      <w:r w:rsidR="00C84223" w:rsidRPr="00BA13B3">
        <w:rPr>
          <w:color w:val="000000" w:themeColor="text1"/>
          <w:sz w:val="22"/>
          <w:szCs w:val="22"/>
          <w:lang w:bidi="en-US"/>
        </w:rPr>
        <w:t xml:space="preserve"> </w:t>
      </w:r>
      <w:r w:rsidRPr="00BA13B3">
        <w:rPr>
          <w:color w:val="000000" w:themeColor="text1"/>
          <w:sz w:val="22"/>
          <w:szCs w:val="22"/>
          <w:lang w:bidi="en-US"/>
        </w:rPr>
        <w:t>must</w:t>
      </w:r>
      <w:r w:rsidR="00C84223" w:rsidRPr="00BA13B3">
        <w:rPr>
          <w:color w:val="000000" w:themeColor="text1"/>
          <w:sz w:val="22"/>
          <w:szCs w:val="22"/>
          <w:lang w:bidi="en-US"/>
        </w:rPr>
        <w:t xml:space="preserve"> </w:t>
      </w:r>
      <w:r w:rsidRPr="00BA13B3">
        <w:rPr>
          <w:color w:val="000000" w:themeColor="text1"/>
          <w:sz w:val="22"/>
          <w:szCs w:val="22"/>
          <w:lang w:bidi="en-US"/>
        </w:rPr>
        <w:t>be</w:t>
      </w:r>
      <w:r w:rsidR="00C84223" w:rsidRPr="00BA13B3">
        <w:rPr>
          <w:color w:val="000000" w:themeColor="text1"/>
          <w:sz w:val="22"/>
          <w:szCs w:val="22"/>
          <w:lang w:bidi="en-US"/>
        </w:rPr>
        <w:t xml:space="preserve"> </w:t>
      </w:r>
      <w:r w:rsidR="00BB2945" w:rsidRPr="00BA13B3">
        <w:rPr>
          <w:color w:val="000000" w:themeColor="text1"/>
          <w:sz w:val="22"/>
          <w:szCs w:val="22"/>
          <w:lang w:bidi="en-US"/>
        </w:rPr>
        <w:t>residents</w:t>
      </w:r>
      <w:r w:rsidR="00C84223" w:rsidRPr="00BA13B3">
        <w:rPr>
          <w:color w:val="000000" w:themeColor="text1"/>
          <w:sz w:val="22"/>
          <w:szCs w:val="22"/>
          <w:lang w:bidi="en-US"/>
        </w:rPr>
        <w:t xml:space="preserve"> </w:t>
      </w:r>
      <w:r w:rsidRPr="00BA13B3">
        <w:rPr>
          <w:color w:val="000000" w:themeColor="text1"/>
          <w:sz w:val="22"/>
          <w:szCs w:val="22"/>
          <w:lang w:bidi="en-US"/>
        </w:rPr>
        <w:t>in</w:t>
      </w:r>
      <w:r w:rsidR="00C84223" w:rsidRPr="00BA13B3">
        <w:rPr>
          <w:color w:val="000000" w:themeColor="text1"/>
          <w:sz w:val="22"/>
          <w:szCs w:val="22"/>
          <w:lang w:bidi="en-US"/>
        </w:rPr>
        <w:t xml:space="preserve"> </w:t>
      </w:r>
      <w:r w:rsidRPr="00BA13B3">
        <w:rPr>
          <w:color w:val="000000" w:themeColor="text1"/>
          <w:sz w:val="22"/>
          <w:szCs w:val="22"/>
          <w:lang w:bidi="en-US"/>
        </w:rPr>
        <w:t>Austin</w:t>
      </w:r>
      <w:r w:rsidR="00C84223" w:rsidRPr="00BA13B3">
        <w:rPr>
          <w:color w:val="000000" w:themeColor="text1"/>
          <w:sz w:val="22"/>
          <w:szCs w:val="22"/>
          <w:lang w:bidi="en-US"/>
        </w:rPr>
        <w:t xml:space="preserve"> </w:t>
      </w:r>
      <w:r w:rsidRPr="00BA13B3">
        <w:rPr>
          <w:color w:val="000000" w:themeColor="text1"/>
          <w:sz w:val="22"/>
          <w:szCs w:val="22"/>
          <w:lang w:bidi="en-US"/>
        </w:rPr>
        <w:t>during</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term</w:t>
      </w:r>
      <w:r w:rsidR="00C84223" w:rsidRPr="00BA13B3">
        <w:rPr>
          <w:color w:val="000000" w:themeColor="text1"/>
          <w:sz w:val="22"/>
          <w:szCs w:val="22"/>
          <w:lang w:bidi="en-US"/>
        </w:rPr>
        <w:t xml:space="preserve"> </w:t>
      </w:r>
      <w:r w:rsidRPr="00BA13B3">
        <w:rPr>
          <w:color w:val="000000" w:themeColor="text1"/>
          <w:sz w:val="22"/>
          <w:szCs w:val="22"/>
          <w:lang w:bidi="en-US"/>
        </w:rPr>
        <w:t>of</w:t>
      </w:r>
      <w:r w:rsidR="00C84223" w:rsidRPr="00BA13B3">
        <w:rPr>
          <w:color w:val="000000" w:themeColor="text1"/>
          <w:sz w:val="22"/>
          <w:szCs w:val="22"/>
          <w:lang w:bidi="en-US"/>
        </w:rPr>
        <w:t xml:space="preserve"> </w:t>
      </w:r>
      <w:r w:rsidRPr="00BA13B3">
        <w:rPr>
          <w:color w:val="000000" w:themeColor="text1"/>
          <w:sz w:val="22"/>
          <w:szCs w:val="22"/>
          <w:lang w:bidi="en-US"/>
        </w:rPr>
        <w:t>their</w:t>
      </w:r>
      <w:r w:rsidR="00C84223" w:rsidRPr="00BA13B3">
        <w:rPr>
          <w:color w:val="000000" w:themeColor="text1"/>
          <w:sz w:val="22"/>
          <w:szCs w:val="22"/>
          <w:lang w:bidi="en-US"/>
        </w:rPr>
        <w:t xml:space="preserve"> </w:t>
      </w:r>
      <w:r w:rsidRPr="00BA13B3">
        <w:rPr>
          <w:color w:val="000000" w:themeColor="text1"/>
          <w:sz w:val="22"/>
          <w:szCs w:val="22"/>
          <w:lang w:bidi="en-US"/>
        </w:rPr>
        <w:t>appointment</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are</w:t>
      </w:r>
      <w:r w:rsidR="00C84223" w:rsidRPr="00BA13B3">
        <w:rPr>
          <w:color w:val="000000" w:themeColor="text1"/>
          <w:sz w:val="22"/>
          <w:szCs w:val="22"/>
          <w:lang w:bidi="en-US"/>
        </w:rPr>
        <w:t xml:space="preserve"> </w:t>
      </w:r>
      <w:r w:rsidRPr="00BA13B3">
        <w:rPr>
          <w:color w:val="000000" w:themeColor="text1"/>
          <w:sz w:val="22"/>
          <w:szCs w:val="22"/>
          <w:lang w:bidi="en-US"/>
        </w:rPr>
        <w:t>expected</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participate</w:t>
      </w:r>
      <w:r w:rsidR="00C84223" w:rsidRPr="00BA13B3">
        <w:rPr>
          <w:color w:val="000000" w:themeColor="text1"/>
          <w:sz w:val="22"/>
          <w:szCs w:val="22"/>
          <w:lang w:bidi="en-US"/>
        </w:rPr>
        <w:t xml:space="preserve"> </w:t>
      </w:r>
      <w:r w:rsidRPr="00BA13B3">
        <w:rPr>
          <w:color w:val="000000" w:themeColor="text1"/>
          <w:sz w:val="22"/>
          <w:szCs w:val="22"/>
          <w:lang w:bidi="en-US"/>
        </w:rPr>
        <w:t>actively</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regularly</w:t>
      </w:r>
      <w:r w:rsidR="00C84223" w:rsidRPr="00BA13B3">
        <w:rPr>
          <w:color w:val="000000" w:themeColor="text1"/>
          <w:sz w:val="22"/>
          <w:szCs w:val="22"/>
          <w:lang w:bidi="en-US"/>
        </w:rPr>
        <w:t xml:space="preserve"> </w:t>
      </w:r>
      <w:r w:rsidRPr="00BA13B3">
        <w:rPr>
          <w:color w:val="000000" w:themeColor="text1"/>
          <w:sz w:val="22"/>
          <w:szCs w:val="22"/>
          <w:lang w:bidi="en-US"/>
        </w:rPr>
        <w:t>in</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Institute's</w:t>
      </w:r>
      <w:r w:rsidR="00C84223" w:rsidRPr="00BA13B3">
        <w:rPr>
          <w:color w:val="000000" w:themeColor="text1"/>
          <w:sz w:val="22"/>
          <w:szCs w:val="22"/>
          <w:lang w:bidi="en-US"/>
        </w:rPr>
        <w:t xml:space="preserve"> </w:t>
      </w:r>
      <w:r w:rsidRPr="00BA13B3">
        <w:rPr>
          <w:color w:val="000000" w:themeColor="text1"/>
          <w:sz w:val="22"/>
          <w:szCs w:val="22"/>
          <w:lang w:bidi="en-US"/>
        </w:rPr>
        <w:t>programming.</w:t>
      </w:r>
      <w:r w:rsidR="00C84223" w:rsidRPr="00BA13B3">
        <w:rPr>
          <w:color w:val="000000" w:themeColor="text1"/>
          <w:sz w:val="22"/>
          <w:szCs w:val="22"/>
          <w:lang w:bidi="en-US"/>
        </w:rPr>
        <w:t xml:space="preserve"> </w:t>
      </w:r>
      <w:r w:rsidRPr="00BA13B3">
        <w:rPr>
          <w:color w:val="000000" w:themeColor="text1"/>
          <w:sz w:val="22"/>
          <w:szCs w:val="22"/>
          <w:lang w:bidi="en-US"/>
        </w:rPr>
        <w:t>Each</w:t>
      </w:r>
      <w:r w:rsidR="00C84223" w:rsidRPr="00BA13B3">
        <w:rPr>
          <w:color w:val="000000" w:themeColor="text1"/>
          <w:sz w:val="22"/>
          <w:szCs w:val="22"/>
          <w:lang w:bidi="en-US"/>
        </w:rPr>
        <w:t xml:space="preserve"> </w:t>
      </w:r>
      <w:r w:rsidRPr="00BA13B3">
        <w:rPr>
          <w:color w:val="000000" w:themeColor="text1"/>
          <w:sz w:val="22"/>
          <w:szCs w:val="22"/>
          <w:lang w:bidi="en-US"/>
        </w:rPr>
        <w:t>fellow</w:t>
      </w:r>
      <w:r w:rsidR="00C84223" w:rsidRPr="00BA13B3">
        <w:rPr>
          <w:color w:val="000000" w:themeColor="text1"/>
          <w:sz w:val="22"/>
          <w:szCs w:val="22"/>
          <w:lang w:bidi="en-US"/>
        </w:rPr>
        <w:t xml:space="preserve"> </w:t>
      </w:r>
      <w:r w:rsidRPr="00BA13B3">
        <w:rPr>
          <w:color w:val="000000" w:themeColor="text1"/>
          <w:sz w:val="22"/>
          <w:szCs w:val="22"/>
          <w:lang w:bidi="en-US"/>
        </w:rPr>
        <w:t>will</w:t>
      </w:r>
      <w:r w:rsidR="00C84223" w:rsidRPr="00BA13B3">
        <w:rPr>
          <w:color w:val="000000" w:themeColor="text1"/>
          <w:sz w:val="22"/>
          <w:szCs w:val="22"/>
          <w:lang w:bidi="en-US"/>
        </w:rPr>
        <w:t xml:space="preserve"> </w:t>
      </w:r>
      <w:r w:rsidRPr="00BA13B3">
        <w:rPr>
          <w:color w:val="000000" w:themeColor="text1"/>
          <w:sz w:val="22"/>
          <w:szCs w:val="22"/>
          <w:lang w:bidi="en-US"/>
        </w:rPr>
        <w:t>present</w:t>
      </w:r>
      <w:r w:rsidR="00C84223" w:rsidRPr="00BA13B3">
        <w:rPr>
          <w:color w:val="000000" w:themeColor="text1"/>
          <w:sz w:val="22"/>
          <w:szCs w:val="22"/>
          <w:lang w:bidi="en-US"/>
        </w:rPr>
        <w:t xml:space="preserve"> </w:t>
      </w:r>
      <w:r w:rsidRPr="00BA13B3">
        <w:rPr>
          <w:color w:val="000000" w:themeColor="text1"/>
          <w:sz w:val="22"/>
          <w:szCs w:val="22"/>
          <w:lang w:bidi="en-US"/>
        </w:rPr>
        <w:t>a</w:t>
      </w:r>
      <w:r w:rsidR="00C84223" w:rsidRPr="00BA13B3">
        <w:rPr>
          <w:color w:val="000000" w:themeColor="text1"/>
          <w:sz w:val="22"/>
          <w:szCs w:val="22"/>
          <w:lang w:bidi="en-US"/>
        </w:rPr>
        <w:t xml:space="preserve"> </w:t>
      </w:r>
      <w:r w:rsidRPr="00BA13B3">
        <w:rPr>
          <w:color w:val="000000" w:themeColor="text1"/>
          <w:sz w:val="22"/>
          <w:szCs w:val="22"/>
          <w:lang w:bidi="en-US"/>
        </w:rPr>
        <w:t>pre-circulated</w:t>
      </w:r>
      <w:r w:rsidR="00C84223" w:rsidRPr="00BA13B3">
        <w:rPr>
          <w:color w:val="000000" w:themeColor="text1"/>
          <w:sz w:val="22"/>
          <w:szCs w:val="22"/>
          <w:lang w:bidi="en-US"/>
        </w:rPr>
        <w:t xml:space="preserve"> </w:t>
      </w:r>
      <w:r w:rsidRPr="00BA13B3">
        <w:rPr>
          <w:color w:val="000000" w:themeColor="text1"/>
          <w:sz w:val="22"/>
          <w:szCs w:val="22"/>
          <w:lang w:bidi="en-US"/>
        </w:rPr>
        <w:t>paper</w:t>
      </w:r>
      <w:r w:rsidR="00C84223" w:rsidRPr="00BA13B3">
        <w:rPr>
          <w:color w:val="000000" w:themeColor="text1"/>
          <w:sz w:val="22"/>
          <w:szCs w:val="22"/>
          <w:lang w:bidi="en-US"/>
        </w:rPr>
        <w:t xml:space="preserve"> </w:t>
      </w:r>
      <w:r w:rsidRPr="00BA13B3">
        <w:rPr>
          <w:color w:val="000000" w:themeColor="text1"/>
          <w:sz w:val="22"/>
          <w:szCs w:val="22"/>
          <w:lang w:bidi="en-US"/>
        </w:rPr>
        <w:t>at</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institute's</w:t>
      </w:r>
      <w:r w:rsidR="00C84223" w:rsidRPr="00BA13B3">
        <w:rPr>
          <w:color w:val="000000" w:themeColor="text1"/>
          <w:sz w:val="22"/>
          <w:szCs w:val="22"/>
          <w:lang w:bidi="en-US"/>
        </w:rPr>
        <w:t xml:space="preserve"> </w:t>
      </w:r>
      <w:r w:rsidRPr="00BA13B3">
        <w:rPr>
          <w:color w:val="000000" w:themeColor="text1"/>
          <w:sz w:val="22"/>
          <w:szCs w:val="22"/>
          <w:lang w:bidi="en-US"/>
        </w:rPr>
        <w:t>workshops</w:t>
      </w:r>
      <w:r w:rsidR="00C84223" w:rsidRPr="00BA13B3">
        <w:rPr>
          <w:color w:val="000000" w:themeColor="text1"/>
          <w:sz w:val="22"/>
          <w:szCs w:val="22"/>
          <w:lang w:bidi="en-US"/>
        </w:rPr>
        <w:t xml:space="preserve"> </w:t>
      </w:r>
      <w:r w:rsidRPr="00BA13B3">
        <w:rPr>
          <w:color w:val="000000" w:themeColor="text1"/>
          <w:sz w:val="22"/>
          <w:szCs w:val="22"/>
          <w:lang w:bidi="en-US"/>
        </w:rPr>
        <w:t>and</w:t>
      </w:r>
      <w:r w:rsidR="00C84223" w:rsidRPr="00BA13B3">
        <w:rPr>
          <w:color w:val="000000" w:themeColor="text1"/>
          <w:sz w:val="22"/>
          <w:szCs w:val="22"/>
          <w:lang w:bidi="en-US"/>
        </w:rPr>
        <w:t xml:space="preserve"> </w:t>
      </w:r>
      <w:r w:rsidRPr="00BA13B3">
        <w:rPr>
          <w:color w:val="000000" w:themeColor="text1"/>
          <w:sz w:val="22"/>
          <w:szCs w:val="22"/>
          <w:lang w:bidi="en-US"/>
        </w:rPr>
        <w:t>may</w:t>
      </w:r>
      <w:r w:rsidR="00C84223" w:rsidRPr="00BA13B3">
        <w:rPr>
          <w:color w:val="000000" w:themeColor="text1"/>
          <w:sz w:val="22"/>
          <w:szCs w:val="22"/>
          <w:lang w:bidi="en-US"/>
        </w:rPr>
        <w:t xml:space="preserve"> </w:t>
      </w:r>
      <w:r w:rsidRPr="00BA13B3">
        <w:rPr>
          <w:color w:val="000000" w:themeColor="text1"/>
          <w:sz w:val="22"/>
          <w:szCs w:val="22"/>
          <w:lang w:bidi="en-US"/>
        </w:rPr>
        <w:t>also</w:t>
      </w:r>
      <w:r w:rsidR="00C84223" w:rsidRPr="00BA13B3">
        <w:rPr>
          <w:color w:val="000000" w:themeColor="text1"/>
          <w:sz w:val="22"/>
          <w:szCs w:val="22"/>
          <w:lang w:bidi="en-US"/>
        </w:rPr>
        <w:t xml:space="preserve"> </w:t>
      </w:r>
      <w:r w:rsidRPr="00BA13B3">
        <w:rPr>
          <w:color w:val="000000" w:themeColor="text1"/>
          <w:sz w:val="22"/>
          <w:szCs w:val="22"/>
          <w:lang w:bidi="en-US"/>
        </w:rPr>
        <w:t>be</w:t>
      </w:r>
      <w:r w:rsidR="00C84223" w:rsidRPr="00BA13B3">
        <w:rPr>
          <w:color w:val="000000" w:themeColor="text1"/>
          <w:sz w:val="22"/>
          <w:szCs w:val="22"/>
          <w:lang w:bidi="en-US"/>
        </w:rPr>
        <w:t xml:space="preserve"> </w:t>
      </w:r>
      <w:r w:rsidRPr="00BA13B3">
        <w:rPr>
          <w:color w:val="000000" w:themeColor="text1"/>
          <w:sz w:val="22"/>
          <w:szCs w:val="22"/>
          <w:lang w:bidi="en-US"/>
        </w:rPr>
        <w:t>invited</w:t>
      </w:r>
      <w:r w:rsidR="00C84223" w:rsidRPr="00BA13B3">
        <w:rPr>
          <w:color w:val="000000" w:themeColor="text1"/>
          <w:sz w:val="22"/>
          <w:szCs w:val="22"/>
          <w:lang w:bidi="en-US"/>
        </w:rPr>
        <w:t xml:space="preserve"> </w:t>
      </w:r>
      <w:r w:rsidRPr="00BA13B3">
        <w:rPr>
          <w:color w:val="000000" w:themeColor="text1"/>
          <w:sz w:val="22"/>
          <w:szCs w:val="22"/>
          <w:lang w:bidi="en-US"/>
        </w:rPr>
        <w:t>to</w:t>
      </w:r>
      <w:r w:rsidR="00C84223" w:rsidRPr="00BA13B3">
        <w:rPr>
          <w:color w:val="000000" w:themeColor="text1"/>
          <w:sz w:val="22"/>
          <w:szCs w:val="22"/>
          <w:lang w:bidi="en-US"/>
        </w:rPr>
        <w:t xml:space="preserve"> </w:t>
      </w:r>
      <w:r w:rsidRPr="00BA13B3">
        <w:rPr>
          <w:color w:val="000000" w:themeColor="text1"/>
          <w:sz w:val="22"/>
          <w:szCs w:val="22"/>
          <w:lang w:bidi="en-US"/>
        </w:rPr>
        <w:t>participate</w:t>
      </w:r>
      <w:r w:rsidR="00C84223" w:rsidRPr="00BA13B3">
        <w:rPr>
          <w:color w:val="000000" w:themeColor="text1"/>
          <w:sz w:val="22"/>
          <w:szCs w:val="22"/>
          <w:lang w:bidi="en-US"/>
        </w:rPr>
        <w:t xml:space="preserve"> </w:t>
      </w:r>
      <w:r w:rsidRPr="00BA13B3">
        <w:rPr>
          <w:color w:val="000000" w:themeColor="text1"/>
          <w:sz w:val="22"/>
          <w:szCs w:val="22"/>
          <w:lang w:bidi="en-US"/>
        </w:rPr>
        <w:t>in</w:t>
      </w:r>
      <w:r w:rsidR="00C84223" w:rsidRPr="00BA13B3">
        <w:rPr>
          <w:color w:val="000000" w:themeColor="text1"/>
          <w:sz w:val="22"/>
          <w:szCs w:val="22"/>
          <w:lang w:bidi="en-US"/>
        </w:rPr>
        <w:t xml:space="preserve"> </w:t>
      </w:r>
      <w:r w:rsidR="00BB2945" w:rsidRPr="00BA13B3">
        <w:rPr>
          <w:color w:val="000000" w:themeColor="text1"/>
          <w:sz w:val="22"/>
          <w:szCs w:val="22"/>
          <w:lang w:bidi="en-US"/>
        </w:rPr>
        <w:t>another</w:t>
      </w:r>
      <w:r w:rsidR="00C84223" w:rsidRPr="00BA13B3">
        <w:rPr>
          <w:color w:val="000000" w:themeColor="text1"/>
          <w:sz w:val="22"/>
          <w:szCs w:val="22"/>
          <w:lang w:bidi="en-US"/>
        </w:rPr>
        <w:t xml:space="preserve"> </w:t>
      </w:r>
      <w:r w:rsidR="00BB2945" w:rsidRPr="00BA13B3">
        <w:rPr>
          <w:color w:val="000000" w:themeColor="text1"/>
          <w:sz w:val="22"/>
          <w:szCs w:val="22"/>
          <w:lang w:bidi="en-US"/>
        </w:rPr>
        <w:t>program</w:t>
      </w:r>
      <w:r w:rsidR="00C84223" w:rsidRPr="00BA13B3">
        <w:rPr>
          <w:color w:val="000000" w:themeColor="text1"/>
          <w:sz w:val="22"/>
          <w:szCs w:val="22"/>
          <w:lang w:bidi="en-US"/>
        </w:rPr>
        <w:t xml:space="preserve"> </w:t>
      </w:r>
      <w:r w:rsidRPr="00BA13B3">
        <w:rPr>
          <w:color w:val="000000" w:themeColor="text1"/>
          <w:sz w:val="22"/>
          <w:szCs w:val="22"/>
          <w:lang w:bidi="en-US"/>
        </w:rPr>
        <w:t>at</w:t>
      </w:r>
      <w:r w:rsidR="00C84223" w:rsidRPr="00BA13B3">
        <w:rPr>
          <w:color w:val="000000" w:themeColor="text1"/>
          <w:sz w:val="22"/>
          <w:szCs w:val="22"/>
          <w:lang w:bidi="en-US"/>
        </w:rPr>
        <w:t xml:space="preserve"> </w:t>
      </w:r>
      <w:r w:rsidRPr="00BA13B3">
        <w:rPr>
          <w:color w:val="000000" w:themeColor="text1"/>
          <w:sz w:val="22"/>
          <w:szCs w:val="22"/>
          <w:lang w:bidi="en-US"/>
        </w:rPr>
        <w:t>The</w:t>
      </w:r>
      <w:r w:rsidR="00C84223" w:rsidRPr="00BA13B3">
        <w:rPr>
          <w:color w:val="000000" w:themeColor="text1"/>
          <w:sz w:val="22"/>
          <w:szCs w:val="22"/>
          <w:lang w:bidi="en-US"/>
        </w:rPr>
        <w:t xml:space="preserve"> </w:t>
      </w:r>
      <w:r w:rsidRPr="00BA13B3">
        <w:rPr>
          <w:color w:val="000000" w:themeColor="text1"/>
          <w:sz w:val="22"/>
          <w:szCs w:val="22"/>
          <w:lang w:bidi="en-US"/>
        </w:rPr>
        <w:t>University</w:t>
      </w:r>
      <w:r w:rsidR="00C84223" w:rsidRPr="00BA13B3">
        <w:rPr>
          <w:color w:val="000000" w:themeColor="text1"/>
          <w:sz w:val="22"/>
          <w:szCs w:val="22"/>
          <w:lang w:bidi="en-US"/>
        </w:rPr>
        <w:t xml:space="preserve"> </w:t>
      </w:r>
      <w:r w:rsidRPr="00BA13B3">
        <w:rPr>
          <w:color w:val="000000" w:themeColor="text1"/>
          <w:sz w:val="22"/>
          <w:szCs w:val="22"/>
          <w:lang w:bidi="en-US"/>
        </w:rPr>
        <w:t>of</w:t>
      </w:r>
      <w:r w:rsidR="00C84223" w:rsidRPr="00BA13B3">
        <w:rPr>
          <w:color w:val="000000" w:themeColor="text1"/>
          <w:sz w:val="22"/>
          <w:szCs w:val="22"/>
          <w:lang w:bidi="en-US"/>
        </w:rPr>
        <w:t xml:space="preserve"> </w:t>
      </w:r>
      <w:r w:rsidRPr="00BA13B3">
        <w:rPr>
          <w:color w:val="000000" w:themeColor="text1"/>
          <w:sz w:val="22"/>
          <w:szCs w:val="22"/>
          <w:lang w:bidi="en-US"/>
        </w:rPr>
        <w:t>Texas</w:t>
      </w:r>
      <w:r w:rsidR="00C84223" w:rsidRPr="00BA13B3">
        <w:rPr>
          <w:color w:val="000000" w:themeColor="text1"/>
          <w:sz w:val="22"/>
          <w:szCs w:val="22"/>
          <w:lang w:bidi="en-US"/>
        </w:rPr>
        <w:t xml:space="preserve"> </w:t>
      </w:r>
      <w:r w:rsidRPr="00BA13B3">
        <w:rPr>
          <w:color w:val="000000" w:themeColor="text1"/>
          <w:sz w:val="22"/>
          <w:szCs w:val="22"/>
          <w:lang w:bidi="en-US"/>
        </w:rPr>
        <w:t>at</w:t>
      </w:r>
      <w:r w:rsidR="00C84223" w:rsidRPr="00BA13B3">
        <w:rPr>
          <w:color w:val="000000" w:themeColor="text1"/>
          <w:sz w:val="22"/>
          <w:szCs w:val="22"/>
          <w:lang w:bidi="en-US"/>
        </w:rPr>
        <w:t xml:space="preserve"> </w:t>
      </w:r>
      <w:r w:rsidRPr="00BA13B3">
        <w:rPr>
          <w:color w:val="000000" w:themeColor="text1"/>
          <w:sz w:val="22"/>
          <w:szCs w:val="22"/>
          <w:lang w:bidi="en-US"/>
        </w:rPr>
        <w:t>Austin.</w:t>
      </w:r>
      <w:r w:rsidR="00C84223" w:rsidRPr="00BA13B3">
        <w:rPr>
          <w:color w:val="000000" w:themeColor="text1"/>
          <w:sz w:val="22"/>
          <w:szCs w:val="22"/>
          <w:lang w:bidi="en-US"/>
        </w:rPr>
        <w:t xml:space="preserve"> </w:t>
      </w:r>
      <w:r w:rsidRPr="00BA13B3">
        <w:rPr>
          <w:color w:val="000000" w:themeColor="text1"/>
          <w:sz w:val="22"/>
          <w:szCs w:val="22"/>
          <w:lang w:bidi="en-US"/>
        </w:rPr>
        <w:t>Annual</w:t>
      </w:r>
      <w:r w:rsidR="00C84223" w:rsidRPr="00BA13B3">
        <w:rPr>
          <w:color w:val="000000" w:themeColor="text1"/>
          <w:sz w:val="22"/>
          <w:szCs w:val="22"/>
          <w:lang w:bidi="en-US"/>
        </w:rPr>
        <w:t xml:space="preserve"> </w:t>
      </w:r>
      <w:r w:rsidRPr="00BA13B3">
        <w:rPr>
          <w:color w:val="000000" w:themeColor="text1"/>
          <w:sz w:val="22"/>
          <w:szCs w:val="22"/>
          <w:lang w:bidi="en-US"/>
        </w:rPr>
        <w:t>theme</w:t>
      </w:r>
      <w:r w:rsidR="00C84223" w:rsidRPr="00BA13B3">
        <w:rPr>
          <w:color w:val="000000" w:themeColor="text1"/>
          <w:sz w:val="22"/>
          <w:szCs w:val="22"/>
          <w:lang w:bidi="en-US"/>
        </w:rPr>
        <w:t xml:space="preserve"> </w:t>
      </w:r>
      <w:r w:rsidRPr="00BA13B3">
        <w:rPr>
          <w:color w:val="000000" w:themeColor="text1"/>
          <w:sz w:val="22"/>
          <w:szCs w:val="22"/>
          <w:lang w:bidi="en-US"/>
        </w:rPr>
        <w:t>changes.</w:t>
      </w:r>
      <w:r w:rsidR="00C84223" w:rsidRPr="00BA13B3">
        <w:rPr>
          <w:color w:val="000000" w:themeColor="text1"/>
          <w:sz w:val="22"/>
          <w:szCs w:val="22"/>
          <w:lang w:bidi="en-US"/>
        </w:rPr>
        <w:t xml:space="preserve"> </w:t>
      </w:r>
      <w:r w:rsidRPr="00BA13B3">
        <w:rPr>
          <w:color w:val="000000" w:themeColor="text1"/>
          <w:sz w:val="22"/>
          <w:szCs w:val="22"/>
          <w:lang w:bidi="en-US"/>
        </w:rPr>
        <w:t>Amount:</w:t>
      </w:r>
      <w:r w:rsidR="00C84223" w:rsidRPr="00BA13B3">
        <w:rPr>
          <w:color w:val="000000" w:themeColor="text1"/>
          <w:sz w:val="22"/>
          <w:szCs w:val="22"/>
          <w:lang w:bidi="en-US"/>
        </w:rPr>
        <w:t xml:space="preserve"> </w:t>
      </w:r>
      <w:r w:rsidRPr="00BA13B3">
        <w:rPr>
          <w:color w:val="000000" w:themeColor="text1"/>
          <w:sz w:val="22"/>
          <w:szCs w:val="22"/>
          <w:lang w:bidi="en-US"/>
        </w:rPr>
        <w:t>$4</w:t>
      </w:r>
      <w:r w:rsidR="00E14ED4" w:rsidRPr="00BA13B3">
        <w:rPr>
          <w:color w:val="000000" w:themeColor="text1"/>
          <w:sz w:val="22"/>
          <w:szCs w:val="22"/>
          <w:lang w:bidi="en-US"/>
        </w:rPr>
        <w:t>7</w:t>
      </w:r>
      <w:r w:rsidRPr="00BA13B3">
        <w:rPr>
          <w:color w:val="000000" w:themeColor="text1"/>
          <w:sz w:val="22"/>
          <w:szCs w:val="22"/>
          <w:lang w:bidi="en-US"/>
        </w:rPr>
        <w:t>,</w:t>
      </w:r>
      <w:r w:rsidR="00E14ED4" w:rsidRPr="00BA13B3">
        <w:rPr>
          <w:color w:val="000000" w:themeColor="text1"/>
          <w:sz w:val="22"/>
          <w:szCs w:val="22"/>
          <w:lang w:bidi="en-US"/>
        </w:rPr>
        <w:t>476</w:t>
      </w:r>
      <w:r w:rsidR="00C84223" w:rsidRPr="00BA13B3">
        <w:rPr>
          <w:color w:val="000000" w:themeColor="text1"/>
          <w:sz w:val="22"/>
          <w:szCs w:val="22"/>
          <w:lang w:bidi="en-US"/>
        </w:rPr>
        <w:t xml:space="preserve"> </w:t>
      </w:r>
      <w:r w:rsidRPr="00BA13B3">
        <w:rPr>
          <w:color w:val="000000" w:themeColor="text1"/>
          <w:sz w:val="22"/>
          <w:szCs w:val="22"/>
          <w:lang w:bidi="en-US"/>
        </w:rPr>
        <w:t>for</w:t>
      </w:r>
      <w:r w:rsidR="00C84223" w:rsidRPr="00BA13B3">
        <w:rPr>
          <w:color w:val="000000" w:themeColor="text1"/>
          <w:sz w:val="22"/>
          <w:szCs w:val="22"/>
          <w:lang w:bidi="en-US"/>
        </w:rPr>
        <w:t xml:space="preserve"> </w:t>
      </w:r>
      <w:r w:rsidRPr="00BA13B3">
        <w:rPr>
          <w:color w:val="000000" w:themeColor="text1"/>
          <w:sz w:val="22"/>
          <w:szCs w:val="22"/>
          <w:lang w:bidi="en-US"/>
        </w:rPr>
        <w:t>postdocs.</w:t>
      </w:r>
    </w:p>
    <w:p w14:paraId="00639F9B" w14:textId="5834423E" w:rsidR="008945D1" w:rsidRPr="00BA13B3" w:rsidRDefault="008945D1" w:rsidP="00C84223">
      <w:pPr>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57" w:history="1">
        <w:r w:rsidRPr="00BA13B3">
          <w:rPr>
            <w:rStyle w:val="Hyperlink"/>
            <w:szCs w:val="22"/>
            <w:u w:color="000000"/>
          </w:rPr>
          <w:t>http://www.utexas.edu/cola/insts/historicalstudies/fellowships/resident-fellows.php</w:t>
        </w:r>
      </w:hyperlink>
    </w:p>
    <w:p w14:paraId="6D057728" w14:textId="0E03A237" w:rsidR="008945D1" w:rsidRPr="00BA13B3" w:rsidRDefault="008945D1" w:rsidP="00C84223">
      <w:pPr>
        <w:outlineLvl w:val="0"/>
        <w:rPr>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January</w:t>
      </w:r>
      <w:r w:rsidR="00C84223" w:rsidRPr="00BA13B3">
        <w:rPr>
          <w:b/>
          <w:color w:val="000000" w:themeColor="text1"/>
          <w:sz w:val="22"/>
          <w:szCs w:val="22"/>
          <w:u w:color="000000"/>
        </w:rPr>
        <w:t xml:space="preserve"> </w:t>
      </w:r>
      <w:r w:rsidRPr="00BA13B3">
        <w:rPr>
          <w:b/>
          <w:color w:val="000000" w:themeColor="text1"/>
          <w:sz w:val="22"/>
          <w:szCs w:val="22"/>
          <w:u w:color="000000"/>
        </w:rPr>
        <w:t>15</w:t>
      </w:r>
      <w:r w:rsidR="00C84223" w:rsidRPr="00BA13B3">
        <w:rPr>
          <w:b/>
          <w:color w:val="000000" w:themeColor="text1"/>
          <w:sz w:val="22"/>
          <w:szCs w:val="22"/>
          <w:u w:color="000000"/>
        </w:rPr>
        <w:t xml:space="preserve"> </w:t>
      </w:r>
      <w:r w:rsidR="003D29E9" w:rsidRPr="00BA13B3">
        <w:rPr>
          <w:b/>
          <w:color w:val="000000" w:themeColor="text1"/>
          <w:sz w:val="22"/>
          <w:szCs w:val="22"/>
          <w:u w:color="000000"/>
        </w:rPr>
        <w:t>(last</w:t>
      </w:r>
      <w:r w:rsidR="00C84223" w:rsidRPr="00BA13B3">
        <w:rPr>
          <w:b/>
          <w:color w:val="000000" w:themeColor="text1"/>
          <w:sz w:val="22"/>
          <w:szCs w:val="22"/>
          <w:u w:color="000000"/>
        </w:rPr>
        <w:t xml:space="preserve"> </w:t>
      </w:r>
      <w:r w:rsidR="003D29E9" w:rsidRPr="00BA13B3">
        <w:rPr>
          <w:b/>
          <w:color w:val="000000" w:themeColor="text1"/>
          <w:sz w:val="22"/>
          <w:szCs w:val="22"/>
          <w:u w:color="000000"/>
        </w:rPr>
        <w:t>known)</w:t>
      </w:r>
    </w:p>
    <w:p w14:paraId="05B91FAA" w14:textId="77777777" w:rsidR="008945D1" w:rsidRPr="00BA13B3" w:rsidRDefault="008945D1" w:rsidP="00C84223">
      <w:pPr>
        <w:rPr>
          <w:color w:val="000000" w:themeColor="text1"/>
          <w:sz w:val="22"/>
          <w:szCs w:val="22"/>
        </w:rPr>
      </w:pPr>
    </w:p>
    <w:p w14:paraId="16464D92" w14:textId="0085F2D5" w:rsidR="008945D1" w:rsidRPr="00BA13B3" w:rsidRDefault="008945D1" w:rsidP="00C84223">
      <w:pPr>
        <w:pStyle w:val="Heading2"/>
        <w:rPr>
          <w:sz w:val="22"/>
        </w:rPr>
      </w:pPr>
      <w:bookmarkStart w:id="741" w:name="_Toc239821547"/>
      <w:bookmarkStart w:id="742" w:name="_Toc240514134"/>
      <w:bookmarkStart w:id="743" w:name="_Toc453584554"/>
      <w:bookmarkStart w:id="744" w:name="_Toc175570172"/>
      <w:r w:rsidRPr="00BA13B3">
        <w:rPr>
          <w:sz w:val="22"/>
        </w:rPr>
        <w:lastRenderedPageBreak/>
        <w:t>Institute</w:t>
      </w:r>
      <w:r w:rsidR="00C84223" w:rsidRPr="00BA13B3">
        <w:rPr>
          <w:sz w:val="22"/>
        </w:rPr>
        <w:t xml:space="preserve"> </w:t>
      </w:r>
      <w:r w:rsidRPr="00BA13B3">
        <w:rPr>
          <w:sz w:val="22"/>
        </w:rPr>
        <w:t>for</w:t>
      </w:r>
      <w:r w:rsidR="00C84223" w:rsidRPr="00BA13B3">
        <w:rPr>
          <w:sz w:val="22"/>
        </w:rPr>
        <w:t xml:space="preserve"> </w:t>
      </w:r>
      <w:r w:rsidRPr="00BA13B3">
        <w:rPr>
          <w:sz w:val="22"/>
        </w:rPr>
        <w:t>Research</w:t>
      </w:r>
      <w:r w:rsidR="00C84223" w:rsidRPr="00BA13B3">
        <w:rPr>
          <w:sz w:val="22"/>
        </w:rPr>
        <w:t xml:space="preserve"> </w:t>
      </w:r>
      <w:r w:rsidRPr="00BA13B3">
        <w:rPr>
          <w:sz w:val="22"/>
        </w:rPr>
        <w:t>in</w:t>
      </w:r>
      <w:r w:rsidR="00C84223" w:rsidRPr="00BA13B3">
        <w:rPr>
          <w:sz w:val="22"/>
        </w:rPr>
        <w:t xml:space="preserve"> </w:t>
      </w:r>
      <w:r w:rsidRPr="00BA13B3">
        <w:rPr>
          <w:sz w:val="22"/>
        </w:rPr>
        <w:t>the</w:t>
      </w:r>
      <w:r w:rsidR="00C84223" w:rsidRPr="00BA13B3">
        <w:rPr>
          <w:sz w:val="22"/>
        </w:rPr>
        <w:t xml:space="preserve"> </w:t>
      </w:r>
      <w:r w:rsidRPr="00BA13B3">
        <w:rPr>
          <w:sz w:val="22"/>
        </w:rPr>
        <w:t>Humanities</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Wisconsin-Madison)</w:t>
      </w:r>
      <w:bookmarkEnd w:id="741"/>
      <w:bookmarkEnd w:id="742"/>
      <w:bookmarkEnd w:id="743"/>
      <w:bookmarkEnd w:id="744"/>
    </w:p>
    <w:p w14:paraId="221A8D24" w14:textId="61858652" w:rsidR="008945D1" w:rsidRPr="00BA13B3" w:rsidRDefault="008945D1"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Institute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Humanities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Wisconsin</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different</w:t>
      </w:r>
      <w:r w:rsidR="00C84223" w:rsidRPr="00BA13B3">
        <w:rPr>
          <w:color w:val="000000" w:themeColor="text1"/>
          <w:sz w:val="22"/>
          <w:szCs w:val="22"/>
        </w:rPr>
        <w:t xml:space="preserve"> </w:t>
      </w:r>
      <w:r w:rsidRPr="00BA13B3">
        <w:rPr>
          <w:color w:val="000000" w:themeColor="text1"/>
          <w:sz w:val="22"/>
          <w:szCs w:val="22"/>
        </w:rPr>
        <w:t>stages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career</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various</w:t>
      </w:r>
      <w:r w:rsidR="00C84223" w:rsidRPr="00BA13B3">
        <w:rPr>
          <w:color w:val="000000" w:themeColor="text1"/>
          <w:sz w:val="22"/>
          <w:szCs w:val="22"/>
        </w:rPr>
        <w:t xml:space="preserve"> </w:t>
      </w:r>
      <w:r w:rsidRPr="00BA13B3">
        <w:rPr>
          <w:color w:val="000000" w:themeColor="text1"/>
          <w:sz w:val="22"/>
          <w:szCs w:val="22"/>
        </w:rPr>
        <w:t>specialties.</w:t>
      </w:r>
    </w:p>
    <w:p w14:paraId="76CE2A7E" w14:textId="77777777" w:rsidR="00C84223" w:rsidRPr="00BA13B3" w:rsidRDefault="00C84223" w:rsidP="00C84223">
      <w:pPr>
        <w:ind w:left="360"/>
        <w:rPr>
          <w:bCs/>
          <w:color w:val="000000" w:themeColor="text1"/>
          <w:sz w:val="22"/>
          <w:szCs w:val="22"/>
        </w:rPr>
      </w:pPr>
      <w:bookmarkStart w:id="745" w:name="_Toc239821548"/>
      <w:bookmarkStart w:id="746" w:name="_Toc240514135"/>
      <w:bookmarkStart w:id="747" w:name="_Toc453584555"/>
    </w:p>
    <w:p w14:paraId="6FA57345" w14:textId="51CC162A" w:rsidR="008945D1" w:rsidRPr="00BA13B3" w:rsidRDefault="008945D1" w:rsidP="00C84223">
      <w:pPr>
        <w:pStyle w:val="Heading3"/>
        <w:rPr>
          <w:b w:val="0"/>
          <w:bCs/>
          <w:color w:val="000000" w:themeColor="text1"/>
          <w:sz w:val="22"/>
          <w:szCs w:val="22"/>
        </w:rPr>
      </w:pPr>
      <w:bookmarkStart w:id="748" w:name="_Toc175570173"/>
      <w:r w:rsidRPr="00BA13B3">
        <w:rPr>
          <w:b w:val="0"/>
          <w:bCs/>
          <w:color w:val="000000" w:themeColor="text1"/>
          <w:sz w:val="22"/>
          <w:szCs w:val="22"/>
        </w:rPr>
        <w:t>Kingdon</w:t>
      </w:r>
      <w:r w:rsidR="00C84223" w:rsidRPr="00BA13B3">
        <w:rPr>
          <w:b w:val="0"/>
          <w:bCs/>
          <w:color w:val="000000" w:themeColor="text1"/>
          <w:sz w:val="22"/>
          <w:szCs w:val="22"/>
        </w:rPr>
        <w:t xml:space="preserve"> </w:t>
      </w:r>
      <w:r w:rsidRPr="00BA13B3">
        <w:rPr>
          <w:b w:val="0"/>
          <w:bCs/>
          <w:color w:val="000000" w:themeColor="text1"/>
          <w:sz w:val="22"/>
          <w:szCs w:val="22"/>
        </w:rPr>
        <w:t>Fellowships</w:t>
      </w:r>
      <w:bookmarkEnd w:id="745"/>
      <w:bookmarkEnd w:id="746"/>
      <w:bookmarkEnd w:id="747"/>
      <w:bookmarkEnd w:id="748"/>
    </w:p>
    <w:p w14:paraId="39440C10" w14:textId="0AD56D0F" w:rsidR="008945D1" w:rsidRPr="00BA13B3" w:rsidRDefault="008945D1" w:rsidP="00C84223">
      <w:pPr>
        <w:ind w:left="360"/>
        <w:rPr>
          <w:color w:val="000000" w:themeColor="text1"/>
          <w:sz w:val="22"/>
          <w:szCs w:val="22"/>
        </w:rPr>
      </w:pPr>
      <w:r w:rsidRPr="00BA13B3">
        <w:rPr>
          <w:color w:val="000000" w:themeColor="text1"/>
          <w:sz w:val="22"/>
          <w:szCs w:val="22"/>
        </w:rPr>
        <w:t>This</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supports</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historical,</w:t>
      </w:r>
      <w:r w:rsidR="00C84223" w:rsidRPr="00BA13B3">
        <w:rPr>
          <w:color w:val="000000" w:themeColor="text1"/>
          <w:sz w:val="22"/>
          <w:szCs w:val="22"/>
        </w:rPr>
        <w:t xml:space="preserve"> </w:t>
      </w:r>
      <w:r w:rsidRPr="00BA13B3">
        <w:rPr>
          <w:color w:val="000000" w:themeColor="text1"/>
          <w:sz w:val="22"/>
          <w:szCs w:val="22"/>
        </w:rPr>
        <w:t>literary,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philosophical</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Judeo-Christian</w:t>
      </w:r>
      <w:r w:rsidR="00C84223" w:rsidRPr="00BA13B3">
        <w:rPr>
          <w:color w:val="000000" w:themeColor="text1"/>
          <w:sz w:val="22"/>
          <w:szCs w:val="22"/>
        </w:rPr>
        <w:t xml:space="preserve"> </w:t>
      </w:r>
      <w:r w:rsidRPr="00BA13B3">
        <w:rPr>
          <w:color w:val="000000" w:themeColor="text1"/>
          <w:sz w:val="22"/>
          <w:szCs w:val="22"/>
        </w:rPr>
        <w:t>religious</w:t>
      </w:r>
      <w:r w:rsidR="00C84223" w:rsidRPr="00BA13B3">
        <w:rPr>
          <w:color w:val="000000" w:themeColor="text1"/>
          <w:sz w:val="22"/>
          <w:szCs w:val="22"/>
        </w:rPr>
        <w:t xml:space="preserve"> </w:t>
      </w:r>
      <w:r w:rsidRPr="00BA13B3">
        <w:rPr>
          <w:color w:val="000000" w:themeColor="text1"/>
          <w:sz w:val="22"/>
          <w:szCs w:val="22"/>
        </w:rPr>
        <w:t>tradition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its</w:t>
      </w:r>
      <w:r w:rsidR="00C84223" w:rsidRPr="00BA13B3">
        <w:rPr>
          <w:color w:val="000000" w:themeColor="text1"/>
          <w:sz w:val="22"/>
          <w:szCs w:val="22"/>
        </w:rPr>
        <w:t xml:space="preserve"> </w:t>
      </w:r>
      <w:r w:rsidRPr="00BA13B3">
        <w:rPr>
          <w:color w:val="000000" w:themeColor="text1"/>
          <w:sz w:val="22"/>
          <w:szCs w:val="22"/>
        </w:rPr>
        <w:t>role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society</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antiquity</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present.</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may</w:t>
      </w:r>
      <w:r w:rsidR="00C84223" w:rsidRPr="00BA13B3">
        <w:rPr>
          <w:color w:val="000000" w:themeColor="text1"/>
          <w:sz w:val="22"/>
          <w:szCs w:val="22"/>
        </w:rPr>
        <w:t xml:space="preserve"> </w:t>
      </w:r>
      <w:r w:rsidRPr="00BA13B3">
        <w:rPr>
          <w:color w:val="000000" w:themeColor="text1"/>
          <w:sz w:val="22"/>
          <w:szCs w:val="22"/>
        </w:rPr>
        <w:t>focus</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period</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part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00DB135D" w:rsidRPr="00BA13B3">
        <w:rPr>
          <w:color w:val="000000" w:themeColor="text1"/>
          <w:sz w:val="22"/>
          <w:szCs w:val="22"/>
        </w:rPr>
        <w:t>world and</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field</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humanities.</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residence</w:t>
      </w:r>
      <w:r w:rsidR="00C84223" w:rsidRPr="00BA13B3">
        <w:rPr>
          <w:color w:val="000000" w:themeColor="text1"/>
          <w:sz w:val="22"/>
          <w:szCs w:val="22"/>
        </w:rPr>
        <w:t xml:space="preserve"> </w:t>
      </w:r>
      <w:r w:rsidRPr="00BA13B3">
        <w:rPr>
          <w:color w:val="000000" w:themeColor="text1"/>
          <w:sz w:val="22"/>
          <w:szCs w:val="22"/>
        </w:rPr>
        <w:t>throughout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may</w:t>
      </w:r>
      <w:r w:rsidR="00C84223" w:rsidRPr="00BA13B3">
        <w:rPr>
          <w:color w:val="000000" w:themeColor="text1"/>
          <w:sz w:val="22"/>
          <w:szCs w:val="22"/>
        </w:rPr>
        <w:t xml:space="preserve"> </w:t>
      </w:r>
      <w:r w:rsidRPr="00BA13B3">
        <w:rPr>
          <w:color w:val="000000" w:themeColor="text1"/>
          <w:sz w:val="22"/>
          <w:szCs w:val="22"/>
        </w:rPr>
        <w:t>extend</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residency</w:t>
      </w:r>
      <w:r w:rsidR="00C84223" w:rsidRPr="00BA13B3">
        <w:rPr>
          <w:color w:val="000000" w:themeColor="text1"/>
          <w:sz w:val="22"/>
          <w:szCs w:val="22"/>
        </w:rPr>
        <w:t xml:space="preserve"> </w:t>
      </w:r>
      <w:r w:rsidRPr="00BA13B3">
        <w:rPr>
          <w:color w:val="000000" w:themeColor="text1"/>
          <w:sz w:val="22"/>
          <w:szCs w:val="22"/>
        </w:rPr>
        <w:t>through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following</w:t>
      </w:r>
      <w:r w:rsidR="00C84223" w:rsidRPr="00BA13B3">
        <w:rPr>
          <w:color w:val="000000" w:themeColor="text1"/>
          <w:sz w:val="22"/>
          <w:szCs w:val="22"/>
        </w:rPr>
        <w:t xml:space="preserve"> </w:t>
      </w:r>
      <w:r w:rsidRPr="00BA13B3">
        <w:rPr>
          <w:color w:val="000000" w:themeColor="text1"/>
          <w:sz w:val="22"/>
          <w:szCs w:val="22"/>
        </w:rPr>
        <w:t>summer</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non-stipendiary</w:t>
      </w:r>
      <w:r w:rsidR="00C84223" w:rsidRPr="00BA13B3">
        <w:rPr>
          <w:color w:val="000000" w:themeColor="text1"/>
          <w:sz w:val="22"/>
          <w:szCs w:val="22"/>
        </w:rPr>
        <w:t xml:space="preserve"> </w:t>
      </w:r>
      <w:r w:rsidRPr="00BA13B3">
        <w:rPr>
          <w:color w:val="000000" w:themeColor="text1"/>
          <w:sz w:val="22"/>
          <w:szCs w:val="22"/>
        </w:rPr>
        <w:t>basis.</w:t>
      </w:r>
      <w:r w:rsidR="00C84223" w:rsidRPr="00BA13B3">
        <w:rPr>
          <w:color w:val="000000" w:themeColor="text1"/>
          <w:sz w:val="22"/>
          <w:szCs w:val="22"/>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00BB2945"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doctorate</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time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application.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award</w:t>
      </w:r>
      <w:r w:rsidR="00C84223" w:rsidRPr="00BA13B3">
        <w:rPr>
          <w:color w:val="000000" w:themeColor="text1"/>
          <w:sz w:val="22"/>
          <w:szCs w:val="22"/>
        </w:rPr>
        <w:t xml:space="preserve"> </w:t>
      </w:r>
      <w:r w:rsidRPr="00BA13B3">
        <w:rPr>
          <w:color w:val="000000" w:themeColor="text1"/>
          <w:sz w:val="22"/>
          <w:szCs w:val="22"/>
        </w:rPr>
        <w:t>provides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w:t>
      </w:r>
      <w:r w:rsidR="00BB2945" w:rsidRPr="00BA13B3">
        <w:rPr>
          <w:color w:val="000000" w:themeColor="text1"/>
          <w:sz w:val="22"/>
          <w:szCs w:val="22"/>
        </w:rPr>
        <w:t>60,000</w:t>
      </w:r>
      <w:r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office</w:t>
      </w:r>
      <w:r w:rsidR="00C84223" w:rsidRPr="00BA13B3">
        <w:rPr>
          <w:color w:val="000000" w:themeColor="text1"/>
          <w:sz w:val="22"/>
          <w:szCs w:val="22"/>
        </w:rPr>
        <w:t xml:space="preserve"> </w:t>
      </w:r>
      <w:r w:rsidRPr="00BA13B3">
        <w:rPr>
          <w:color w:val="000000" w:themeColor="text1"/>
          <w:sz w:val="22"/>
          <w:szCs w:val="22"/>
        </w:rPr>
        <w:t>space,</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services,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access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facilities.</w:t>
      </w:r>
    </w:p>
    <w:p w14:paraId="0D40A201" w14:textId="5E1C88D5" w:rsidR="00BB2945" w:rsidRPr="00BA13B3" w:rsidRDefault="008945D1" w:rsidP="00C84223">
      <w:pPr>
        <w:ind w:left="360"/>
        <w:rPr>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58" w:history="1">
        <w:r w:rsidR="00BB2945" w:rsidRPr="00BA13B3">
          <w:rPr>
            <w:rStyle w:val="Hyperlink"/>
            <w:szCs w:val="22"/>
          </w:rPr>
          <w:t>https://irh.wisc.edu/irh-fellowships/</w:t>
        </w:r>
      </w:hyperlink>
    </w:p>
    <w:p w14:paraId="399699AE" w14:textId="0C87A0EE" w:rsidR="008945D1" w:rsidRPr="00BA13B3" w:rsidRDefault="008945D1" w:rsidP="00C84223">
      <w:pPr>
        <w:ind w:left="36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077B57" w:rsidRPr="00BA13B3">
        <w:rPr>
          <w:b/>
          <w:color w:val="000000" w:themeColor="text1"/>
          <w:sz w:val="22"/>
          <w:szCs w:val="22"/>
        </w:rPr>
        <w:t>October</w:t>
      </w:r>
      <w:r w:rsidR="00C84223" w:rsidRPr="00BA13B3">
        <w:rPr>
          <w:b/>
          <w:color w:val="000000" w:themeColor="text1"/>
          <w:sz w:val="22"/>
          <w:szCs w:val="22"/>
        </w:rPr>
        <w:t xml:space="preserve"> </w:t>
      </w:r>
      <w:r w:rsidR="00BB2945" w:rsidRPr="00BA13B3">
        <w:rPr>
          <w:b/>
          <w:color w:val="000000" w:themeColor="text1"/>
          <w:sz w:val="22"/>
          <w:szCs w:val="22"/>
        </w:rPr>
        <w:t>2</w:t>
      </w:r>
      <w:r w:rsidR="00DB135D">
        <w:rPr>
          <w:b/>
          <w:color w:val="000000" w:themeColor="text1"/>
          <w:sz w:val="22"/>
          <w:szCs w:val="22"/>
        </w:rPr>
        <w:t>6</w:t>
      </w:r>
    </w:p>
    <w:p w14:paraId="769CC212" w14:textId="77777777" w:rsidR="00C84223" w:rsidRPr="00BA13B3" w:rsidRDefault="00C84223" w:rsidP="00C84223">
      <w:pPr>
        <w:ind w:left="360"/>
        <w:rPr>
          <w:bCs/>
          <w:color w:val="000000" w:themeColor="text1"/>
          <w:sz w:val="22"/>
          <w:szCs w:val="22"/>
        </w:rPr>
      </w:pPr>
      <w:bookmarkStart w:id="749" w:name="_Toc239821549"/>
      <w:bookmarkStart w:id="750" w:name="_Toc240514136"/>
      <w:bookmarkStart w:id="751" w:name="_Toc453584556"/>
    </w:p>
    <w:p w14:paraId="49ED9CEA" w14:textId="61FECEA1" w:rsidR="008945D1" w:rsidRPr="00BA13B3" w:rsidRDefault="008945D1" w:rsidP="00C84223">
      <w:pPr>
        <w:pStyle w:val="Heading3"/>
        <w:rPr>
          <w:b w:val="0"/>
          <w:bCs/>
          <w:color w:val="000000" w:themeColor="text1"/>
          <w:sz w:val="22"/>
          <w:szCs w:val="22"/>
        </w:rPr>
      </w:pPr>
      <w:bookmarkStart w:id="752" w:name="_Toc175570174"/>
      <w:r w:rsidRPr="00BA13B3">
        <w:rPr>
          <w:b w:val="0"/>
          <w:bCs/>
          <w:color w:val="000000" w:themeColor="text1"/>
          <w:sz w:val="22"/>
          <w:szCs w:val="22"/>
        </w:rPr>
        <w:t>Solmsen</w:t>
      </w:r>
      <w:r w:rsidR="00C84223" w:rsidRPr="00BA13B3">
        <w:rPr>
          <w:b w:val="0"/>
          <w:bCs/>
          <w:color w:val="000000" w:themeColor="text1"/>
          <w:sz w:val="22"/>
          <w:szCs w:val="22"/>
        </w:rPr>
        <w:t xml:space="preserve"> </w:t>
      </w:r>
      <w:r w:rsidRPr="00BA13B3">
        <w:rPr>
          <w:b w:val="0"/>
          <w:bCs/>
          <w:color w:val="000000" w:themeColor="text1"/>
          <w:sz w:val="22"/>
          <w:szCs w:val="22"/>
        </w:rPr>
        <w:t>Fellowships</w:t>
      </w:r>
      <w:bookmarkEnd w:id="749"/>
      <w:bookmarkEnd w:id="750"/>
      <w:bookmarkEnd w:id="751"/>
      <w:bookmarkEnd w:id="752"/>
    </w:p>
    <w:p w14:paraId="3BA9A3E3" w14:textId="0E53A4FD" w:rsidR="008945D1" w:rsidRPr="00BA13B3" w:rsidRDefault="008945D1" w:rsidP="00C84223">
      <w:pPr>
        <w:ind w:left="360"/>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Solmsen</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four</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five</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outside</w:t>
      </w:r>
      <w:r w:rsidR="00C84223" w:rsidRPr="00BA13B3">
        <w:rPr>
          <w:color w:val="000000" w:themeColor="text1"/>
          <w:sz w:val="22"/>
          <w:szCs w:val="22"/>
        </w:rPr>
        <w:t xml:space="preserve"> </w:t>
      </w:r>
      <w:r w:rsidRPr="00BA13B3">
        <w:rPr>
          <w:color w:val="000000" w:themeColor="text1"/>
          <w:sz w:val="22"/>
          <w:szCs w:val="22"/>
        </w:rPr>
        <w:t>UW-Madison</w:t>
      </w:r>
      <w:r w:rsidR="00C84223" w:rsidRPr="00BA13B3">
        <w:rPr>
          <w:color w:val="000000" w:themeColor="text1"/>
          <w:sz w:val="22"/>
          <w:szCs w:val="22"/>
        </w:rPr>
        <w:t xml:space="preserve"> </w:t>
      </w:r>
      <w:r w:rsidRPr="00BA13B3">
        <w:rPr>
          <w:color w:val="000000" w:themeColor="text1"/>
          <w:sz w:val="22"/>
          <w:szCs w:val="22"/>
        </w:rPr>
        <w:t>working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literary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historical</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European</w:t>
      </w:r>
      <w:r w:rsidR="00C84223" w:rsidRPr="00BA13B3">
        <w:rPr>
          <w:color w:val="000000" w:themeColor="text1"/>
          <w:sz w:val="22"/>
          <w:szCs w:val="22"/>
        </w:rPr>
        <w:t xml:space="preserve"> </w:t>
      </w:r>
      <w:r w:rsidRPr="00BA13B3">
        <w:rPr>
          <w:color w:val="000000" w:themeColor="text1"/>
          <w:sz w:val="22"/>
          <w:szCs w:val="22"/>
        </w:rPr>
        <w:t>Classical,</w:t>
      </w:r>
      <w:r w:rsidR="00C84223" w:rsidRPr="00BA13B3">
        <w:rPr>
          <w:color w:val="000000" w:themeColor="text1"/>
          <w:sz w:val="22"/>
          <w:szCs w:val="22"/>
        </w:rPr>
        <w:t xml:space="preserve"> </w:t>
      </w:r>
      <w:r w:rsidRPr="00BA13B3">
        <w:rPr>
          <w:color w:val="000000" w:themeColor="text1"/>
          <w:sz w:val="22"/>
          <w:szCs w:val="22"/>
        </w:rPr>
        <w:t>Medieval,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Renaissance</w:t>
      </w:r>
      <w:r w:rsidR="00C84223" w:rsidRPr="00BA13B3">
        <w:rPr>
          <w:color w:val="000000" w:themeColor="text1"/>
          <w:sz w:val="22"/>
          <w:szCs w:val="22"/>
        </w:rPr>
        <w:t xml:space="preserve"> </w:t>
      </w:r>
      <w:r w:rsidRPr="00BA13B3">
        <w:rPr>
          <w:color w:val="000000" w:themeColor="text1"/>
          <w:sz w:val="22"/>
          <w:szCs w:val="22"/>
        </w:rPr>
        <w:t>periods</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about</w:t>
      </w:r>
      <w:r w:rsidR="00C84223" w:rsidRPr="00BA13B3">
        <w:rPr>
          <w:color w:val="000000" w:themeColor="text1"/>
          <w:sz w:val="22"/>
          <w:szCs w:val="22"/>
        </w:rPr>
        <w:t xml:space="preserve"> </w:t>
      </w:r>
      <w:r w:rsidRPr="00BA13B3">
        <w:rPr>
          <w:color w:val="000000" w:themeColor="text1"/>
          <w:sz w:val="22"/>
          <w:szCs w:val="22"/>
        </w:rPr>
        <w:t>1700.</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residence</w:t>
      </w:r>
      <w:r w:rsidR="00C84223" w:rsidRPr="00BA13B3">
        <w:rPr>
          <w:color w:val="000000" w:themeColor="text1"/>
          <w:sz w:val="22"/>
          <w:szCs w:val="22"/>
        </w:rPr>
        <w:t xml:space="preserve"> </w:t>
      </w:r>
      <w:r w:rsidRPr="00BA13B3">
        <w:rPr>
          <w:color w:val="000000" w:themeColor="text1"/>
          <w:sz w:val="22"/>
          <w:szCs w:val="22"/>
        </w:rPr>
        <w:t>throughout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may</w:t>
      </w:r>
      <w:r w:rsidR="00C84223" w:rsidRPr="00BA13B3">
        <w:rPr>
          <w:color w:val="000000" w:themeColor="text1"/>
          <w:sz w:val="22"/>
          <w:szCs w:val="22"/>
        </w:rPr>
        <w:t xml:space="preserve"> </w:t>
      </w:r>
      <w:r w:rsidRPr="00BA13B3">
        <w:rPr>
          <w:color w:val="000000" w:themeColor="text1"/>
          <w:sz w:val="22"/>
          <w:szCs w:val="22"/>
        </w:rPr>
        <w:t>extend</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residency</w:t>
      </w:r>
      <w:r w:rsidR="00C84223" w:rsidRPr="00BA13B3">
        <w:rPr>
          <w:color w:val="000000" w:themeColor="text1"/>
          <w:sz w:val="22"/>
          <w:szCs w:val="22"/>
        </w:rPr>
        <w:t xml:space="preserve"> </w:t>
      </w:r>
      <w:r w:rsidRPr="00BA13B3">
        <w:rPr>
          <w:color w:val="000000" w:themeColor="text1"/>
          <w:sz w:val="22"/>
          <w:szCs w:val="22"/>
        </w:rPr>
        <w:t>through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following</w:t>
      </w:r>
      <w:r w:rsidR="00C84223" w:rsidRPr="00BA13B3">
        <w:rPr>
          <w:color w:val="000000" w:themeColor="text1"/>
          <w:sz w:val="22"/>
          <w:szCs w:val="22"/>
        </w:rPr>
        <w:t xml:space="preserve"> </w:t>
      </w:r>
      <w:r w:rsidRPr="00BA13B3">
        <w:rPr>
          <w:color w:val="000000" w:themeColor="text1"/>
          <w:sz w:val="22"/>
          <w:szCs w:val="22"/>
        </w:rPr>
        <w:t>summer</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non-stipendiary</w:t>
      </w:r>
      <w:r w:rsidR="00C84223" w:rsidRPr="00BA13B3">
        <w:rPr>
          <w:color w:val="000000" w:themeColor="text1"/>
          <w:sz w:val="22"/>
          <w:szCs w:val="22"/>
        </w:rPr>
        <w:t xml:space="preserve"> </w:t>
      </w:r>
      <w:r w:rsidRPr="00BA13B3">
        <w:rPr>
          <w:color w:val="000000" w:themeColor="text1"/>
          <w:sz w:val="22"/>
          <w:szCs w:val="22"/>
        </w:rPr>
        <w:t>basis.</w:t>
      </w:r>
      <w:r w:rsidR="00C84223" w:rsidRPr="00BA13B3">
        <w:rPr>
          <w:color w:val="000000" w:themeColor="text1"/>
          <w:sz w:val="22"/>
          <w:szCs w:val="22"/>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doctorate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hand</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time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application.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award</w:t>
      </w:r>
      <w:r w:rsidR="00C84223" w:rsidRPr="00BA13B3">
        <w:rPr>
          <w:color w:val="000000" w:themeColor="text1"/>
          <w:sz w:val="22"/>
          <w:szCs w:val="22"/>
        </w:rPr>
        <w:t xml:space="preserve"> </w:t>
      </w:r>
      <w:r w:rsidRPr="00BA13B3">
        <w:rPr>
          <w:color w:val="000000" w:themeColor="text1"/>
          <w:sz w:val="22"/>
          <w:szCs w:val="22"/>
        </w:rPr>
        <w:t>provides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w:t>
      </w:r>
      <w:r w:rsidR="00BB2945" w:rsidRPr="00BA13B3">
        <w:rPr>
          <w:color w:val="000000" w:themeColor="text1"/>
          <w:sz w:val="22"/>
          <w:szCs w:val="22"/>
        </w:rPr>
        <w:t>60</w:t>
      </w:r>
      <w:r w:rsidRPr="00BA13B3">
        <w:rPr>
          <w:color w:val="000000" w:themeColor="text1"/>
          <w:sz w:val="22"/>
          <w:szCs w:val="22"/>
        </w:rPr>
        <w:t>,000,</w:t>
      </w:r>
      <w:r w:rsidR="00C84223" w:rsidRPr="00BA13B3">
        <w:rPr>
          <w:color w:val="000000" w:themeColor="text1"/>
          <w:sz w:val="22"/>
          <w:szCs w:val="22"/>
        </w:rPr>
        <w:t xml:space="preserve"> </w:t>
      </w:r>
      <w:r w:rsidRPr="00BA13B3">
        <w:rPr>
          <w:color w:val="000000" w:themeColor="text1"/>
          <w:sz w:val="22"/>
          <w:szCs w:val="22"/>
        </w:rPr>
        <w:t>office</w:t>
      </w:r>
      <w:r w:rsidR="00C84223" w:rsidRPr="00BA13B3">
        <w:rPr>
          <w:color w:val="000000" w:themeColor="text1"/>
          <w:sz w:val="22"/>
          <w:szCs w:val="22"/>
        </w:rPr>
        <w:t xml:space="preserve"> </w:t>
      </w:r>
      <w:r w:rsidRPr="00BA13B3">
        <w:rPr>
          <w:color w:val="000000" w:themeColor="text1"/>
          <w:sz w:val="22"/>
          <w:szCs w:val="22"/>
        </w:rPr>
        <w:t>space,</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services,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access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facilities.</w:t>
      </w:r>
    </w:p>
    <w:p w14:paraId="431B6E8E" w14:textId="5266D4C9" w:rsidR="00BB2945" w:rsidRPr="00BA13B3" w:rsidRDefault="008945D1" w:rsidP="00C84223">
      <w:pPr>
        <w:ind w:left="360"/>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59" w:history="1">
        <w:r w:rsidR="00BB2945" w:rsidRPr="00BA13B3">
          <w:rPr>
            <w:rStyle w:val="Hyperlink"/>
            <w:szCs w:val="22"/>
          </w:rPr>
          <w:t>https://irh.wisc.edu/irh-fellowships/</w:t>
        </w:r>
      </w:hyperlink>
    </w:p>
    <w:p w14:paraId="3D103932" w14:textId="01ABAC2C" w:rsidR="008945D1" w:rsidRPr="00BA13B3" w:rsidRDefault="008945D1" w:rsidP="00C84223">
      <w:pPr>
        <w:ind w:left="36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077B57" w:rsidRPr="00BA13B3">
        <w:rPr>
          <w:b/>
          <w:color w:val="000000" w:themeColor="text1"/>
          <w:sz w:val="22"/>
          <w:szCs w:val="22"/>
          <w:u w:color="000000"/>
        </w:rPr>
        <w:t>October</w:t>
      </w:r>
      <w:r w:rsidR="00C84223" w:rsidRPr="00BA13B3">
        <w:rPr>
          <w:b/>
          <w:color w:val="000000" w:themeColor="text1"/>
          <w:sz w:val="22"/>
          <w:szCs w:val="22"/>
          <w:u w:color="000000"/>
        </w:rPr>
        <w:t xml:space="preserve"> </w:t>
      </w:r>
      <w:r w:rsidR="00BB2945" w:rsidRPr="00BA13B3">
        <w:rPr>
          <w:b/>
          <w:color w:val="000000" w:themeColor="text1"/>
          <w:sz w:val="22"/>
          <w:szCs w:val="22"/>
          <w:u w:color="000000"/>
        </w:rPr>
        <w:t>2</w:t>
      </w:r>
      <w:r w:rsidR="00DB135D">
        <w:rPr>
          <w:b/>
          <w:color w:val="000000" w:themeColor="text1"/>
          <w:sz w:val="22"/>
          <w:szCs w:val="22"/>
          <w:u w:color="000000"/>
        </w:rPr>
        <w:t>6</w:t>
      </w:r>
    </w:p>
    <w:p w14:paraId="247A1ED7" w14:textId="77777777" w:rsidR="001443D8" w:rsidRPr="00BA13B3" w:rsidRDefault="001443D8" w:rsidP="00C84223">
      <w:pPr>
        <w:rPr>
          <w:color w:val="000000" w:themeColor="text1"/>
          <w:sz w:val="22"/>
          <w:szCs w:val="22"/>
        </w:rPr>
      </w:pPr>
      <w:bookmarkStart w:id="753" w:name="_Toc239821572"/>
      <w:bookmarkStart w:id="754" w:name="_Toc240514143"/>
      <w:bookmarkStart w:id="755" w:name="_Toc453584560"/>
    </w:p>
    <w:p w14:paraId="671CA314" w14:textId="486810B0" w:rsidR="008B786E" w:rsidRPr="00BA13B3" w:rsidRDefault="008B786E" w:rsidP="00C84223">
      <w:pPr>
        <w:pStyle w:val="Heading2"/>
        <w:rPr>
          <w:sz w:val="22"/>
        </w:rPr>
      </w:pPr>
      <w:bookmarkStart w:id="756" w:name="_Toc79743303"/>
      <w:bookmarkStart w:id="757" w:name="_Toc79748297"/>
      <w:bookmarkStart w:id="758" w:name="_Toc79827265"/>
      <w:bookmarkStart w:id="759" w:name="_Toc80161663"/>
      <w:bookmarkStart w:id="760" w:name="_Toc80864018"/>
      <w:bookmarkStart w:id="761" w:name="_Toc80955558"/>
      <w:bookmarkStart w:id="762" w:name="_Toc80959677"/>
      <w:bookmarkStart w:id="763" w:name="_Toc82163645"/>
      <w:bookmarkStart w:id="764" w:name="_Toc82661978"/>
      <w:bookmarkStart w:id="765" w:name="_Toc82662123"/>
      <w:bookmarkStart w:id="766" w:name="_Toc85077916"/>
      <w:bookmarkStart w:id="767" w:name="_Toc90607244"/>
      <w:bookmarkStart w:id="768" w:name="_Toc90612427"/>
      <w:bookmarkStart w:id="769" w:name="_Toc92849833"/>
      <w:bookmarkStart w:id="770" w:name="_Toc239821562"/>
      <w:bookmarkStart w:id="771" w:name="_Toc240514142"/>
      <w:bookmarkStart w:id="772" w:name="_Toc453584571"/>
      <w:bookmarkStart w:id="773" w:name="_Toc239821573"/>
      <w:bookmarkStart w:id="774" w:name="_Toc240514144"/>
      <w:bookmarkStart w:id="775" w:name="_Toc453584561"/>
      <w:bookmarkStart w:id="776" w:name="_Toc175570175"/>
      <w:r w:rsidRPr="00BA13B3">
        <w:rPr>
          <w:sz w:val="22"/>
        </w:rPr>
        <w:t>Kellogg</w:t>
      </w:r>
      <w:r w:rsidR="00C84223" w:rsidRPr="00BA13B3">
        <w:rPr>
          <w:sz w:val="22"/>
        </w:rPr>
        <w:t xml:space="preserve"> </w:t>
      </w:r>
      <w:r w:rsidRPr="00BA13B3">
        <w:rPr>
          <w:sz w:val="22"/>
        </w:rPr>
        <w:t>Institute</w:t>
      </w:r>
      <w:r w:rsidR="00C84223" w:rsidRPr="00BA13B3">
        <w:rPr>
          <w:sz w:val="22"/>
        </w:rPr>
        <w:t xml:space="preserve"> </w:t>
      </w:r>
      <w:r w:rsidRPr="00BA13B3">
        <w:rPr>
          <w:sz w:val="22"/>
        </w:rPr>
        <w:t>for</w:t>
      </w:r>
      <w:r w:rsidR="00C84223" w:rsidRPr="00BA13B3">
        <w:rPr>
          <w:sz w:val="22"/>
        </w:rPr>
        <w:t xml:space="preserve"> </w:t>
      </w:r>
      <w:r w:rsidRPr="00BA13B3">
        <w:rPr>
          <w:sz w:val="22"/>
        </w:rPr>
        <w:t>International</w:t>
      </w:r>
      <w:r w:rsidR="00C84223" w:rsidRPr="00BA13B3">
        <w:rPr>
          <w:sz w:val="22"/>
        </w:rPr>
        <w:t xml:space="preserve"> </w:t>
      </w:r>
      <w:r w:rsidRPr="00BA13B3">
        <w:rPr>
          <w:sz w:val="22"/>
        </w:rPr>
        <w:t>Studies</w:t>
      </w:r>
      <w:r w:rsidR="00C84223" w:rsidRPr="00BA13B3">
        <w:rPr>
          <w:sz w:val="22"/>
        </w:rPr>
        <w:t xml:space="preserve"> </w:t>
      </w:r>
      <w:r w:rsidRPr="00BA13B3">
        <w:rPr>
          <w:sz w:val="22"/>
        </w:rPr>
        <w:t>(Notre</w:t>
      </w:r>
      <w:r w:rsidR="00C84223" w:rsidRPr="00BA13B3">
        <w:rPr>
          <w:sz w:val="22"/>
        </w:rPr>
        <w:t xml:space="preserve"> </w:t>
      </w:r>
      <w:r w:rsidRPr="00BA13B3">
        <w:rPr>
          <w:sz w:val="22"/>
        </w:rPr>
        <w:t>Dame</w:t>
      </w:r>
      <w:r w:rsidR="00C84223" w:rsidRPr="00BA13B3">
        <w:rPr>
          <w:sz w:val="22"/>
        </w:rPr>
        <w:t xml:space="preserve"> </w:t>
      </w:r>
      <w:r w:rsidRPr="00BA13B3">
        <w:rPr>
          <w:sz w:val="22"/>
        </w:rPr>
        <w:t>University)</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6"/>
    </w:p>
    <w:p w14:paraId="50A91F77" w14:textId="79E1D73A" w:rsidR="008B786E" w:rsidRPr="00BA13B3" w:rsidRDefault="008B786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i/>
          <w:color w:val="000000" w:themeColor="text1"/>
          <w:sz w:val="22"/>
          <w:szCs w:val="22"/>
          <w:u w:color="000000"/>
        </w:rPr>
        <w:t>Visiting</w:t>
      </w:r>
      <w:r w:rsidR="00C84223" w:rsidRPr="00BA13B3">
        <w:rPr>
          <w:i/>
          <w:color w:val="000000" w:themeColor="text1"/>
          <w:sz w:val="22"/>
          <w:szCs w:val="22"/>
          <w:u w:color="000000"/>
        </w:rPr>
        <w:t xml:space="preserve"> </w:t>
      </w:r>
      <w:r w:rsidRPr="00BA13B3">
        <w:rPr>
          <w:i/>
          <w:color w:val="000000" w:themeColor="text1"/>
          <w:sz w:val="22"/>
          <w:szCs w:val="22"/>
          <w:u w:color="000000"/>
        </w:rPr>
        <w:t>Fellowships</w:t>
      </w:r>
      <w:r w:rsidR="00C84223" w:rsidRPr="00BA13B3">
        <w:rPr>
          <w:i/>
          <w:color w:val="000000" w:themeColor="text1"/>
          <w:sz w:val="22"/>
          <w:szCs w:val="22"/>
          <w:u w:color="000000"/>
        </w:rPr>
        <w:t xml:space="preserve"> </w:t>
      </w:r>
      <w:r w:rsidRPr="00BA13B3">
        <w:rPr>
          <w:color w:val="000000" w:themeColor="text1"/>
          <w:sz w:val="22"/>
          <w:szCs w:val="22"/>
          <w:u w:color="000000"/>
        </w:rPr>
        <w:t>provide</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opportunity</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pursue</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Kellogg</w:t>
      </w:r>
      <w:r w:rsidR="00C84223" w:rsidRPr="00BA13B3">
        <w:rPr>
          <w:color w:val="000000" w:themeColor="text1"/>
          <w:sz w:val="22"/>
          <w:szCs w:val="22"/>
          <w:u w:color="000000"/>
        </w:rPr>
        <w:t xml:space="preserve"> </w:t>
      </w:r>
      <w:r w:rsidRPr="00BA13B3">
        <w:rPr>
          <w:color w:val="000000" w:themeColor="text1"/>
          <w:sz w:val="22"/>
          <w:szCs w:val="22"/>
          <w:u w:color="000000"/>
        </w:rPr>
        <w:t>Institute</w:t>
      </w:r>
      <w:r w:rsidR="00C84223" w:rsidRPr="00BA13B3">
        <w:rPr>
          <w:color w:val="000000" w:themeColor="text1"/>
          <w:sz w:val="22"/>
          <w:szCs w:val="22"/>
          <w:u w:color="000000"/>
        </w:rPr>
        <w:t xml:space="preserve"> </w:t>
      </w:r>
      <w:r w:rsidRPr="00BA13B3">
        <w:rPr>
          <w:color w:val="000000" w:themeColor="text1"/>
          <w:sz w:val="22"/>
          <w:szCs w:val="22"/>
          <w:u w:color="000000"/>
        </w:rPr>
        <w:t>themes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democracy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human</w:t>
      </w:r>
      <w:r w:rsidR="00C84223" w:rsidRPr="00BA13B3">
        <w:rPr>
          <w:color w:val="000000" w:themeColor="text1"/>
          <w:sz w:val="22"/>
          <w:szCs w:val="22"/>
          <w:u w:color="000000"/>
        </w:rPr>
        <w:t xml:space="preserve"> </w:t>
      </w:r>
      <w:r w:rsidRPr="00BA13B3">
        <w:rPr>
          <w:color w:val="000000" w:themeColor="text1"/>
          <w:sz w:val="22"/>
          <w:szCs w:val="22"/>
          <w:u w:color="000000"/>
        </w:rPr>
        <w:t>development,</w:t>
      </w:r>
      <w:r w:rsidR="00C84223" w:rsidRPr="00BA13B3">
        <w:rPr>
          <w:color w:val="000000" w:themeColor="text1"/>
          <w:sz w:val="22"/>
          <w:szCs w:val="22"/>
          <w:u w:color="000000"/>
        </w:rPr>
        <w:t xml:space="preserve"> </w:t>
      </w:r>
      <w:r w:rsidRPr="00BA13B3">
        <w:rPr>
          <w:color w:val="000000" w:themeColor="text1"/>
          <w:sz w:val="22"/>
          <w:szCs w:val="22"/>
          <w:u w:color="000000"/>
        </w:rPr>
        <w:t>share</w:t>
      </w:r>
      <w:r w:rsidR="00C84223" w:rsidRPr="00BA13B3">
        <w:rPr>
          <w:color w:val="000000" w:themeColor="text1"/>
          <w:sz w:val="22"/>
          <w:szCs w:val="22"/>
          <w:u w:color="000000"/>
        </w:rPr>
        <w:t xml:space="preserve"> </w:t>
      </w:r>
      <w:r w:rsidRPr="00BA13B3">
        <w:rPr>
          <w:color w:val="000000" w:themeColor="text1"/>
          <w:sz w:val="22"/>
          <w:szCs w:val="22"/>
          <w:u w:color="000000"/>
        </w:rPr>
        <w:t>your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Notre</w:t>
      </w:r>
      <w:r w:rsidR="00C84223" w:rsidRPr="00BA13B3">
        <w:rPr>
          <w:color w:val="000000" w:themeColor="text1"/>
          <w:sz w:val="22"/>
          <w:szCs w:val="22"/>
          <w:u w:color="000000"/>
        </w:rPr>
        <w:t xml:space="preserve"> </w:t>
      </w:r>
      <w:r w:rsidRPr="00BA13B3">
        <w:rPr>
          <w:color w:val="000000" w:themeColor="text1"/>
          <w:sz w:val="22"/>
          <w:szCs w:val="22"/>
          <w:u w:color="000000"/>
        </w:rPr>
        <w:t>Dame</w:t>
      </w:r>
      <w:r w:rsidR="00C84223" w:rsidRPr="00BA13B3">
        <w:rPr>
          <w:color w:val="000000" w:themeColor="text1"/>
          <w:sz w:val="22"/>
          <w:szCs w:val="22"/>
          <w:u w:color="000000"/>
        </w:rPr>
        <w:t xml:space="preserve"> </w:t>
      </w:r>
      <w:r w:rsidRPr="00BA13B3">
        <w:rPr>
          <w:color w:val="000000" w:themeColor="text1"/>
          <w:sz w:val="22"/>
          <w:szCs w:val="22"/>
          <w:u w:color="000000"/>
        </w:rPr>
        <w:t>scholarly</w:t>
      </w:r>
      <w:r w:rsidR="00C84223" w:rsidRPr="00BA13B3">
        <w:rPr>
          <w:color w:val="000000" w:themeColor="text1"/>
          <w:sz w:val="22"/>
          <w:szCs w:val="22"/>
          <w:u w:color="000000"/>
        </w:rPr>
        <w:t xml:space="preserve"> </w:t>
      </w:r>
      <w:r w:rsidRPr="00BA13B3">
        <w:rPr>
          <w:color w:val="000000" w:themeColor="text1"/>
          <w:sz w:val="22"/>
          <w:szCs w:val="22"/>
          <w:u w:color="000000"/>
        </w:rPr>
        <w:t>community,</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opportunity</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publish</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Kellogg’s</w:t>
      </w:r>
      <w:r w:rsidR="00C84223" w:rsidRPr="00BA13B3">
        <w:rPr>
          <w:color w:val="000000" w:themeColor="text1"/>
          <w:sz w:val="22"/>
          <w:szCs w:val="22"/>
          <w:u w:color="000000"/>
        </w:rPr>
        <w:t xml:space="preserve"> </w:t>
      </w:r>
      <w:r w:rsidRPr="00BA13B3">
        <w:rPr>
          <w:color w:val="000000" w:themeColor="text1"/>
          <w:sz w:val="22"/>
          <w:szCs w:val="22"/>
          <w:u w:color="000000"/>
        </w:rPr>
        <w:t>peer-reviewed</w:t>
      </w:r>
      <w:r w:rsidR="00C84223" w:rsidRPr="00BA13B3">
        <w:rPr>
          <w:color w:val="000000" w:themeColor="text1"/>
          <w:sz w:val="22"/>
          <w:szCs w:val="22"/>
          <w:u w:color="000000"/>
        </w:rPr>
        <w:t xml:space="preserve"> </w:t>
      </w:r>
      <w:r w:rsidRPr="00BA13B3">
        <w:rPr>
          <w:color w:val="000000" w:themeColor="text1"/>
          <w:sz w:val="22"/>
          <w:szCs w:val="22"/>
          <w:u w:color="000000"/>
        </w:rPr>
        <w:t>Working</w:t>
      </w:r>
      <w:r w:rsidR="00C84223" w:rsidRPr="00BA13B3">
        <w:rPr>
          <w:color w:val="000000" w:themeColor="text1"/>
          <w:sz w:val="22"/>
          <w:szCs w:val="22"/>
          <w:u w:color="000000"/>
        </w:rPr>
        <w:t xml:space="preserve"> </w:t>
      </w:r>
      <w:r w:rsidRPr="00BA13B3">
        <w:rPr>
          <w:color w:val="000000" w:themeColor="text1"/>
          <w:sz w:val="22"/>
          <w:szCs w:val="22"/>
          <w:u w:color="000000"/>
        </w:rPr>
        <w:t>Paper</w:t>
      </w:r>
      <w:r w:rsidR="00C84223" w:rsidRPr="00BA13B3">
        <w:rPr>
          <w:color w:val="000000" w:themeColor="text1"/>
          <w:sz w:val="22"/>
          <w:szCs w:val="22"/>
          <w:u w:color="000000"/>
        </w:rPr>
        <w:t xml:space="preserve"> </w:t>
      </w:r>
      <w:r w:rsidRPr="00BA13B3">
        <w:rPr>
          <w:color w:val="000000" w:themeColor="text1"/>
          <w:sz w:val="22"/>
          <w:szCs w:val="22"/>
          <w:u w:color="000000"/>
        </w:rPr>
        <w:t>Series.</w:t>
      </w:r>
      <w:r w:rsidR="00C84223" w:rsidRPr="00BA13B3">
        <w:rPr>
          <w:color w:val="000000" w:themeColor="text1"/>
          <w:sz w:val="22"/>
          <w:szCs w:val="22"/>
          <w:u w:color="000000"/>
        </w:rPr>
        <w:t xml:space="preserve"> </w:t>
      </w:r>
      <w:r w:rsidRPr="00BA13B3">
        <w:rPr>
          <w:color w:val="000000" w:themeColor="text1"/>
          <w:sz w:val="22"/>
          <w:szCs w:val="22"/>
          <w:u w:color="000000"/>
        </w:rPr>
        <w:t>Senior</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junior</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may</w:t>
      </w:r>
      <w:r w:rsidR="00C84223" w:rsidRPr="00BA13B3">
        <w:rPr>
          <w:color w:val="000000" w:themeColor="text1"/>
          <w:sz w:val="22"/>
          <w:szCs w:val="22"/>
          <w:u w:color="000000"/>
        </w:rPr>
        <w:t xml:space="preserve"> </w:t>
      </w:r>
      <w:r w:rsidRPr="00BA13B3">
        <w:rPr>
          <w:color w:val="000000" w:themeColor="text1"/>
          <w:sz w:val="22"/>
          <w:szCs w:val="22"/>
          <w:u w:color="000000"/>
        </w:rPr>
        <w:t>apply.</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two-year</w:t>
      </w:r>
      <w:r w:rsidR="00C84223" w:rsidRPr="00BA13B3">
        <w:rPr>
          <w:color w:val="000000" w:themeColor="text1"/>
          <w:sz w:val="22"/>
          <w:szCs w:val="22"/>
          <w:u w:color="000000"/>
        </w:rPr>
        <w:t xml:space="preserve"> </w:t>
      </w:r>
      <w:r w:rsidRPr="00BA13B3">
        <w:rPr>
          <w:color w:val="000000" w:themeColor="text1"/>
          <w:sz w:val="22"/>
          <w:szCs w:val="22"/>
          <w:u w:color="000000"/>
        </w:rPr>
        <w:t>postdoc</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also </w:t>
      </w:r>
      <w:r w:rsidRPr="00BA13B3">
        <w:rPr>
          <w:color w:val="000000" w:themeColor="text1"/>
          <w:sz w:val="22"/>
          <w:szCs w:val="22"/>
          <w:u w:color="000000"/>
        </w:rPr>
        <w:t>available.</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offer</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stipend</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conference</w:t>
      </w:r>
      <w:r w:rsidR="00C84223" w:rsidRPr="00BA13B3">
        <w:rPr>
          <w:color w:val="000000" w:themeColor="text1"/>
          <w:sz w:val="22"/>
          <w:szCs w:val="22"/>
          <w:u w:color="000000"/>
        </w:rPr>
        <w:t xml:space="preserve"> </w:t>
      </w:r>
      <w:r w:rsidRPr="00BA13B3">
        <w:rPr>
          <w:color w:val="000000" w:themeColor="text1"/>
          <w:sz w:val="22"/>
          <w:szCs w:val="22"/>
          <w:u w:color="000000"/>
        </w:rPr>
        <w:t>travel</w:t>
      </w:r>
      <w:r w:rsidR="00C84223" w:rsidRPr="00BA13B3">
        <w:rPr>
          <w:color w:val="000000" w:themeColor="text1"/>
          <w:sz w:val="22"/>
          <w:szCs w:val="22"/>
          <w:u w:color="000000"/>
        </w:rPr>
        <w:t xml:space="preserve"> </w:t>
      </w:r>
      <w:r w:rsidRPr="00BA13B3">
        <w:rPr>
          <w:color w:val="000000" w:themeColor="text1"/>
          <w:sz w:val="22"/>
          <w:szCs w:val="22"/>
          <w:u w:color="000000"/>
        </w:rPr>
        <w:t>support.</w:t>
      </w:r>
    </w:p>
    <w:p w14:paraId="0328F2F9" w14:textId="030BB275" w:rsidR="008B786E" w:rsidRPr="00BA13B3" w:rsidRDefault="008B786E" w:rsidP="00C84223">
      <w:pPr>
        <w:outlineLvl w:val="0"/>
        <w:rPr>
          <w:rStyle w:val="Hyperlink"/>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60" w:anchor="proc" w:history="1">
        <w:r w:rsidRPr="00BA13B3">
          <w:rPr>
            <w:rStyle w:val="Hyperlink"/>
            <w:szCs w:val="22"/>
          </w:rPr>
          <w:t>http://kellogg.nd.edu/vfellowships/fellowships.shtml#proc</w:t>
        </w:r>
      </w:hyperlink>
    </w:p>
    <w:p w14:paraId="54FDECA8" w14:textId="65207A81" w:rsidR="008B786E" w:rsidRPr="00BA13B3" w:rsidRDefault="008B786E" w:rsidP="00C84223">
      <w:pPr>
        <w:outlineLvl w:val="0"/>
        <w:rPr>
          <w:color w:val="000000" w:themeColor="text1"/>
          <w:sz w:val="22"/>
          <w:szCs w:val="22"/>
        </w:rPr>
      </w:pPr>
      <w:r w:rsidRPr="00BA13B3">
        <w:rPr>
          <w:rStyle w:val="Hyperlink"/>
          <w:b/>
          <w:szCs w:val="22"/>
          <w:u w:val="none"/>
        </w:rPr>
        <w:t>Citizenship</w:t>
      </w:r>
      <w:r w:rsidR="00C84223" w:rsidRPr="00BA13B3">
        <w:rPr>
          <w:rStyle w:val="Hyperlink"/>
          <w:b/>
          <w:szCs w:val="22"/>
          <w:u w:val="none"/>
        </w:rPr>
        <w:t xml:space="preserve"> </w:t>
      </w:r>
      <w:r w:rsidRPr="00BA13B3">
        <w:rPr>
          <w:rStyle w:val="Hyperlink"/>
          <w:b/>
          <w:szCs w:val="22"/>
          <w:u w:val="none"/>
        </w:rPr>
        <w:t>Restrictions:</w:t>
      </w:r>
      <w:r w:rsidR="00C84223" w:rsidRPr="00BA13B3">
        <w:rPr>
          <w:rStyle w:val="Hyperlink"/>
          <w:szCs w:val="22"/>
          <w:u w:val="none"/>
        </w:rPr>
        <w:t xml:space="preserve"> </w:t>
      </w:r>
      <w:r w:rsidR="00FB60F5" w:rsidRPr="00BA13B3">
        <w:rPr>
          <w:rStyle w:val="Hyperlink"/>
          <w:szCs w:val="22"/>
          <w:u w:val="none"/>
        </w:rPr>
        <w:t>US</w:t>
      </w:r>
      <w:r w:rsidR="00C84223" w:rsidRPr="00BA13B3">
        <w:rPr>
          <w:rStyle w:val="Hyperlink"/>
          <w:szCs w:val="22"/>
          <w:u w:val="none"/>
        </w:rPr>
        <w:t xml:space="preserve"> </w:t>
      </w:r>
      <w:r w:rsidR="00FB60F5" w:rsidRPr="00BA13B3">
        <w:rPr>
          <w:rStyle w:val="Hyperlink"/>
          <w:szCs w:val="22"/>
          <w:u w:val="none"/>
        </w:rPr>
        <w:t>citizens</w:t>
      </w:r>
      <w:r w:rsidR="00C84223" w:rsidRPr="00BA13B3">
        <w:rPr>
          <w:rStyle w:val="Hyperlink"/>
          <w:szCs w:val="22"/>
          <w:u w:val="none"/>
        </w:rPr>
        <w:t xml:space="preserve"> </w:t>
      </w:r>
      <w:r w:rsidR="00FB60F5" w:rsidRPr="00BA13B3">
        <w:rPr>
          <w:rStyle w:val="Hyperlink"/>
          <w:szCs w:val="22"/>
          <w:u w:val="none"/>
        </w:rPr>
        <w:t>and</w:t>
      </w:r>
      <w:r w:rsidR="00C84223" w:rsidRPr="00BA13B3">
        <w:rPr>
          <w:rStyle w:val="Hyperlink"/>
          <w:szCs w:val="22"/>
          <w:u w:val="none"/>
        </w:rPr>
        <w:t xml:space="preserve"> </w:t>
      </w:r>
      <w:r w:rsidR="00FB60F5" w:rsidRPr="00BA13B3">
        <w:rPr>
          <w:rStyle w:val="Hyperlink"/>
          <w:szCs w:val="22"/>
          <w:u w:val="none"/>
        </w:rPr>
        <w:t>f</w:t>
      </w:r>
      <w:r w:rsidRPr="00BA13B3">
        <w:rPr>
          <w:rStyle w:val="Hyperlink"/>
          <w:szCs w:val="22"/>
          <w:u w:val="none"/>
        </w:rPr>
        <w:t>oreign</w:t>
      </w:r>
      <w:r w:rsidR="00C84223" w:rsidRPr="00BA13B3">
        <w:rPr>
          <w:rStyle w:val="Hyperlink"/>
          <w:szCs w:val="22"/>
          <w:u w:val="none"/>
        </w:rPr>
        <w:t xml:space="preserve"> </w:t>
      </w:r>
      <w:r w:rsidRPr="00BA13B3">
        <w:rPr>
          <w:rStyle w:val="Hyperlink"/>
          <w:szCs w:val="22"/>
          <w:u w:val="none"/>
        </w:rPr>
        <w:t>nationals</w:t>
      </w:r>
    </w:p>
    <w:p w14:paraId="18D15CDA" w14:textId="0499B9E3" w:rsidR="008B786E" w:rsidRPr="00BA13B3" w:rsidRDefault="008B786E" w:rsidP="00C84223">
      <w:pPr>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663C82" w:rsidRPr="00BA13B3">
        <w:rPr>
          <w:b/>
          <w:color w:val="000000" w:themeColor="text1"/>
          <w:sz w:val="22"/>
          <w:szCs w:val="22"/>
          <w:u w:color="000000"/>
        </w:rPr>
        <w:t>October</w:t>
      </w:r>
      <w:r w:rsidR="00C84223" w:rsidRPr="00BA13B3">
        <w:rPr>
          <w:b/>
          <w:color w:val="000000" w:themeColor="text1"/>
          <w:sz w:val="22"/>
          <w:szCs w:val="22"/>
          <w:u w:color="000000"/>
        </w:rPr>
        <w:t xml:space="preserve"> </w:t>
      </w:r>
      <w:r w:rsidRPr="00BA13B3">
        <w:rPr>
          <w:b/>
          <w:color w:val="000000" w:themeColor="text1"/>
          <w:sz w:val="22"/>
          <w:szCs w:val="22"/>
          <w:u w:color="000000"/>
        </w:rPr>
        <w:t>1</w:t>
      </w:r>
    </w:p>
    <w:bookmarkEnd w:id="773"/>
    <w:bookmarkEnd w:id="774"/>
    <w:bookmarkEnd w:id="775"/>
    <w:p w14:paraId="2B098C9F" w14:textId="77777777" w:rsidR="001443D8" w:rsidRPr="00BA13B3" w:rsidRDefault="001443D8" w:rsidP="00C84223">
      <w:pPr>
        <w:pStyle w:val="Heading2"/>
        <w:rPr>
          <w:bCs/>
          <w:sz w:val="22"/>
        </w:rPr>
      </w:pPr>
    </w:p>
    <w:p w14:paraId="593831F6" w14:textId="699EE404" w:rsidR="001443D8" w:rsidRPr="00BA13B3" w:rsidRDefault="001443D8" w:rsidP="00C84223">
      <w:pPr>
        <w:pStyle w:val="Heading2"/>
        <w:rPr>
          <w:bCs/>
          <w:sz w:val="22"/>
        </w:rPr>
      </w:pPr>
      <w:bookmarkStart w:id="777" w:name="_Toc175570176"/>
      <w:r w:rsidRPr="00BA13B3">
        <w:rPr>
          <w:bCs/>
          <w:sz w:val="22"/>
        </w:rPr>
        <w:t>Leon</w:t>
      </w:r>
      <w:r w:rsidR="00C84223" w:rsidRPr="00BA13B3">
        <w:rPr>
          <w:bCs/>
          <w:sz w:val="22"/>
        </w:rPr>
        <w:t xml:space="preserve"> </w:t>
      </w:r>
      <w:r w:rsidRPr="00BA13B3">
        <w:rPr>
          <w:bCs/>
          <w:sz w:val="22"/>
        </w:rPr>
        <w:t>Levy</w:t>
      </w:r>
      <w:r w:rsidR="00C84223" w:rsidRPr="00BA13B3">
        <w:rPr>
          <w:bCs/>
          <w:sz w:val="22"/>
        </w:rPr>
        <w:t xml:space="preserve"> </w:t>
      </w:r>
      <w:r w:rsidRPr="00BA13B3">
        <w:rPr>
          <w:bCs/>
          <w:sz w:val="22"/>
        </w:rPr>
        <w:t>Center</w:t>
      </w:r>
      <w:r w:rsidR="00C84223" w:rsidRPr="00BA13B3">
        <w:rPr>
          <w:bCs/>
          <w:sz w:val="22"/>
        </w:rPr>
        <w:t xml:space="preserve"> </w:t>
      </w:r>
      <w:r w:rsidRPr="00BA13B3">
        <w:rPr>
          <w:bCs/>
          <w:sz w:val="22"/>
        </w:rPr>
        <w:t>for</w:t>
      </w:r>
      <w:r w:rsidR="00C84223" w:rsidRPr="00BA13B3">
        <w:rPr>
          <w:bCs/>
          <w:sz w:val="22"/>
        </w:rPr>
        <w:t xml:space="preserve"> </w:t>
      </w:r>
      <w:r w:rsidRPr="00BA13B3">
        <w:rPr>
          <w:bCs/>
          <w:sz w:val="22"/>
        </w:rPr>
        <w:t>Biography</w:t>
      </w:r>
      <w:r w:rsidR="00C84223" w:rsidRPr="00BA13B3">
        <w:rPr>
          <w:bCs/>
          <w:sz w:val="22"/>
        </w:rPr>
        <w:t xml:space="preserve"> </w:t>
      </w:r>
      <w:r w:rsidRPr="00BA13B3">
        <w:rPr>
          <w:bCs/>
          <w:sz w:val="22"/>
        </w:rPr>
        <w:t>Fellowship</w:t>
      </w:r>
      <w:r w:rsidR="00C84223" w:rsidRPr="00BA13B3">
        <w:rPr>
          <w:bCs/>
          <w:sz w:val="22"/>
        </w:rPr>
        <w:t xml:space="preserve"> </w:t>
      </w:r>
      <w:r w:rsidRPr="00BA13B3">
        <w:rPr>
          <w:bCs/>
          <w:sz w:val="22"/>
        </w:rPr>
        <w:t>(CUNY)</w:t>
      </w:r>
      <w:bookmarkEnd w:id="753"/>
      <w:bookmarkEnd w:id="754"/>
      <w:bookmarkEnd w:id="755"/>
      <w:bookmarkEnd w:id="777"/>
    </w:p>
    <w:p w14:paraId="5BE1907E" w14:textId="21E51671" w:rsidR="001443D8" w:rsidRPr="00BA13B3" w:rsidRDefault="001443D8"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Leon</w:t>
      </w:r>
      <w:r w:rsidR="00C84223" w:rsidRPr="00BA13B3">
        <w:rPr>
          <w:color w:val="000000" w:themeColor="text1"/>
          <w:sz w:val="22"/>
          <w:szCs w:val="22"/>
        </w:rPr>
        <w:t xml:space="preserve"> </w:t>
      </w:r>
      <w:r w:rsidRPr="00BA13B3">
        <w:rPr>
          <w:color w:val="000000" w:themeColor="text1"/>
          <w:sz w:val="22"/>
          <w:szCs w:val="22"/>
        </w:rPr>
        <w:t>Levy</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Biography</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City</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New</w:t>
      </w:r>
      <w:r w:rsidR="00C84223" w:rsidRPr="00BA13B3">
        <w:rPr>
          <w:color w:val="000000" w:themeColor="text1"/>
          <w:sz w:val="22"/>
          <w:szCs w:val="22"/>
        </w:rPr>
        <w:t xml:space="preserve"> </w:t>
      </w:r>
      <w:r w:rsidRPr="00BA13B3">
        <w:rPr>
          <w:color w:val="000000" w:themeColor="text1"/>
          <w:sz w:val="22"/>
          <w:szCs w:val="22"/>
        </w:rPr>
        <w:t>York</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four</w:t>
      </w:r>
      <w:r w:rsidR="00C84223" w:rsidRPr="00BA13B3">
        <w:rPr>
          <w:color w:val="000000" w:themeColor="text1"/>
          <w:sz w:val="22"/>
          <w:szCs w:val="22"/>
        </w:rPr>
        <w:t xml:space="preserve"> </w:t>
      </w:r>
      <w:r w:rsidRPr="00BA13B3">
        <w:rPr>
          <w:color w:val="000000" w:themeColor="text1"/>
          <w:sz w:val="22"/>
          <w:szCs w:val="22"/>
        </w:rPr>
        <w:t>yearlong</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Awards</w:t>
      </w:r>
      <w:r w:rsidR="00C84223" w:rsidRPr="00BA13B3">
        <w:rPr>
          <w:color w:val="000000" w:themeColor="text1"/>
          <w:sz w:val="22"/>
          <w:szCs w:val="22"/>
        </w:rPr>
        <w:t xml:space="preserve"> </w:t>
      </w:r>
      <w:r w:rsidRPr="00BA13B3">
        <w:rPr>
          <w:color w:val="000000" w:themeColor="text1"/>
          <w:sz w:val="22"/>
          <w:szCs w:val="22"/>
        </w:rPr>
        <w:t>offer</w:t>
      </w:r>
      <w:r w:rsidR="00C84223" w:rsidRPr="00BA13B3">
        <w:rPr>
          <w:color w:val="000000" w:themeColor="text1"/>
          <w:sz w:val="22"/>
          <w:szCs w:val="22"/>
        </w:rPr>
        <w:t xml:space="preserve"> </w:t>
      </w:r>
      <w:r w:rsidRPr="00BA13B3">
        <w:rPr>
          <w:color w:val="000000" w:themeColor="text1"/>
          <w:sz w:val="22"/>
          <w:szCs w:val="22"/>
        </w:rPr>
        <w:t>writing</w:t>
      </w:r>
      <w:r w:rsidR="00C84223" w:rsidRPr="00BA13B3">
        <w:rPr>
          <w:color w:val="000000" w:themeColor="text1"/>
          <w:sz w:val="22"/>
          <w:szCs w:val="22"/>
        </w:rPr>
        <w:t xml:space="preserve"> </w:t>
      </w:r>
      <w:r w:rsidRPr="00BA13B3">
        <w:rPr>
          <w:color w:val="000000" w:themeColor="text1"/>
          <w:sz w:val="22"/>
          <w:szCs w:val="22"/>
        </w:rPr>
        <w:t>space,</w:t>
      </w:r>
      <w:r w:rsidR="00C84223" w:rsidRPr="00BA13B3">
        <w:rPr>
          <w:color w:val="000000" w:themeColor="text1"/>
          <w:sz w:val="22"/>
          <w:szCs w:val="22"/>
        </w:rPr>
        <w:t xml:space="preserve"> </w:t>
      </w:r>
      <w:r w:rsidRPr="00BA13B3">
        <w:rPr>
          <w:color w:val="000000" w:themeColor="text1"/>
          <w:sz w:val="22"/>
          <w:szCs w:val="22"/>
        </w:rPr>
        <w:t>full</w:t>
      </w:r>
      <w:r w:rsidR="00C84223" w:rsidRPr="00BA13B3">
        <w:rPr>
          <w:color w:val="000000" w:themeColor="text1"/>
          <w:sz w:val="22"/>
          <w:szCs w:val="22"/>
        </w:rPr>
        <w:t xml:space="preserve"> </w:t>
      </w:r>
      <w:r w:rsidRPr="00BA13B3">
        <w:rPr>
          <w:color w:val="000000" w:themeColor="text1"/>
          <w:sz w:val="22"/>
          <w:szCs w:val="22"/>
        </w:rPr>
        <w:t>access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facilities,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w:t>
      </w:r>
      <w:r w:rsidR="00CB31EC" w:rsidRPr="00BA13B3">
        <w:rPr>
          <w:color w:val="000000" w:themeColor="text1"/>
          <w:sz w:val="22"/>
          <w:szCs w:val="22"/>
        </w:rPr>
        <w:t>72</w:t>
      </w:r>
      <w:r w:rsidRPr="00BA13B3">
        <w:rPr>
          <w:color w:val="000000" w:themeColor="text1"/>
          <w:sz w:val="22"/>
          <w:szCs w:val="22"/>
        </w:rPr>
        <w:t>,000</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They</w:t>
      </w:r>
      <w:r w:rsidR="00C84223" w:rsidRPr="00BA13B3">
        <w:rPr>
          <w:color w:val="000000" w:themeColor="text1"/>
          <w:sz w:val="22"/>
          <w:szCs w:val="22"/>
        </w:rPr>
        <w:t xml:space="preserve"> </w:t>
      </w:r>
      <w:r w:rsidRPr="00BA13B3">
        <w:rPr>
          <w:color w:val="000000" w:themeColor="text1"/>
          <w:sz w:val="22"/>
          <w:szCs w:val="22"/>
        </w:rPr>
        <w:t>engage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discussions</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craft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biography,</w:t>
      </w:r>
      <w:r w:rsidR="00C84223" w:rsidRPr="00BA13B3">
        <w:rPr>
          <w:color w:val="000000" w:themeColor="text1"/>
          <w:sz w:val="22"/>
          <w:szCs w:val="22"/>
        </w:rPr>
        <w:t xml:space="preserve"> </w:t>
      </w:r>
      <w:r w:rsidRPr="00BA13B3">
        <w:rPr>
          <w:color w:val="000000" w:themeColor="text1"/>
          <w:sz w:val="22"/>
          <w:szCs w:val="22"/>
        </w:rPr>
        <w:t>both</w:t>
      </w:r>
      <w:r w:rsidR="00C84223" w:rsidRPr="00BA13B3">
        <w:rPr>
          <w:color w:val="000000" w:themeColor="text1"/>
          <w:sz w:val="22"/>
          <w:szCs w:val="22"/>
        </w:rPr>
        <w:t xml:space="preserve"> </w:t>
      </w:r>
      <w:r w:rsidRPr="00BA13B3">
        <w:rPr>
          <w:color w:val="000000" w:themeColor="text1"/>
          <w:sz w:val="22"/>
          <w:szCs w:val="22"/>
        </w:rPr>
        <w:t>within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without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academy.</w:t>
      </w:r>
      <w:r w:rsidR="00C84223" w:rsidRPr="00BA13B3">
        <w:rPr>
          <w:color w:val="000000" w:themeColor="text1"/>
          <w:sz w:val="22"/>
          <w:szCs w:val="22"/>
        </w:rPr>
        <w:t xml:space="preserve"> </w:t>
      </w:r>
      <w:r w:rsidRPr="00BA13B3">
        <w:rPr>
          <w:color w:val="000000" w:themeColor="text1"/>
          <w:sz w:val="22"/>
          <w:szCs w:val="22"/>
        </w:rPr>
        <w:t>Established</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emerging</w:t>
      </w:r>
      <w:r w:rsidR="00C84223" w:rsidRPr="00BA13B3">
        <w:rPr>
          <w:color w:val="000000" w:themeColor="text1"/>
          <w:sz w:val="22"/>
          <w:szCs w:val="22"/>
        </w:rPr>
        <w:t xml:space="preserve"> </w:t>
      </w:r>
      <w:r w:rsidRPr="00BA13B3">
        <w:rPr>
          <w:color w:val="000000" w:themeColor="text1"/>
          <w:sz w:val="22"/>
          <w:szCs w:val="22"/>
        </w:rPr>
        <w:t>biographers,</w:t>
      </w:r>
      <w:r w:rsidR="00C84223" w:rsidRPr="00BA13B3">
        <w:rPr>
          <w:color w:val="000000" w:themeColor="text1"/>
          <w:sz w:val="22"/>
          <w:szCs w:val="22"/>
        </w:rPr>
        <w:t xml:space="preserve"> </w:t>
      </w:r>
      <w:r w:rsidRPr="00BA13B3">
        <w:rPr>
          <w:color w:val="000000" w:themeColor="text1"/>
          <w:sz w:val="22"/>
          <w:szCs w:val="22"/>
        </w:rPr>
        <w:t>writers</w:t>
      </w:r>
      <w:r w:rsidR="00C84223" w:rsidRPr="00BA13B3">
        <w:rPr>
          <w:color w:val="000000" w:themeColor="text1"/>
          <w:sz w:val="22"/>
          <w:szCs w:val="22"/>
        </w:rPr>
        <w:t xml:space="preserve"> </w:t>
      </w:r>
      <w:r w:rsidRPr="00BA13B3">
        <w:rPr>
          <w:color w:val="000000" w:themeColor="text1"/>
          <w:sz w:val="22"/>
          <w:szCs w:val="22"/>
        </w:rPr>
        <w:t>moving</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biography</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genres,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artists</w:t>
      </w:r>
      <w:r w:rsidR="00C84223" w:rsidRPr="00BA13B3">
        <w:rPr>
          <w:color w:val="000000" w:themeColor="text1"/>
          <w:sz w:val="22"/>
          <w:szCs w:val="22"/>
        </w:rPr>
        <w:t xml:space="preserve"> </w:t>
      </w:r>
      <w:r w:rsidRPr="00BA13B3">
        <w:rPr>
          <w:color w:val="000000" w:themeColor="text1"/>
          <w:sz w:val="22"/>
          <w:szCs w:val="22"/>
        </w:rPr>
        <w:t>working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biography</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film</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media</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welcome.</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expected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attend</w:t>
      </w:r>
      <w:r w:rsidR="00C84223" w:rsidRPr="00BA13B3">
        <w:rPr>
          <w:color w:val="000000" w:themeColor="text1"/>
          <w:sz w:val="22"/>
          <w:szCs w:val="22"/>
        </w:rPr>
        <w:t xml:space="preserve"> </w:t>
      </w:r>
      <w:r w:rsidRPr="00BA13B3">
        <w:rPr>
          <w:color w:val="000000" w:themeColor="text1"/>
          <w:sz w:val="22"/>
          <w:szCs w:val="22"/>
        </w:rPr>
        <w:t>monthly</w:t>
      </w:r>
      <w:r w:rsidR="00C84223" w:rsidRPr="00BA13B3">
        <w:rPr>
          <w:color w:val="000000" w:themeColor="text1"/>
          <w:sz w:val="22"/>
          <w:szCs w:val="22"/>
        </w:rPr>
        <w:t xml:space="preserve"> </w:t>
      </w:r>
      <w:r w:rsidRPr="00BA13B3">
        <w:rPr>
          <w:color w:val="000000" w:themeColor="text1"/>
          <w:sz w:val="22"/>
          <w:szCs w:val="22"/>
        </w:rPr>
        <w:t>seminars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conferences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lectures</w:t>
      </w:r>
      <w:r w:rsidR="00C84223" w:rsidRPr="00BA13B3">
        <w:rPr>
          <w:color w:val="000000" w:themeColor="text1"/>
          <w:sz w:val="22"/>
          <w:szCs w:val="22"/>
        </w:rPr>
        <w:t xml:space="preserve"> </w:t>
      </w:r>
      <w:r w:rsidRPr="00BA13B3">
        <w:rPr>
          <w:color w:val="000000" w:themeColor="text1"/>
          <w:sz w:val="22"/>
          <w:szCs w:val="22"/>
        </w:rPr>
        <w:t>held</w:t>
      </w:r>
      <w:r w:rsidR="00C84223" w:rsidRPr="00BA13B3">
        <w:rPr>
          <w:color w:val="000000" w:themeColor="text1"/>
          <w:sz w:val="22"/>
          <w:szCs w:val="22"/>
        </w:rPr>
        <w:t xml:space="preserve"> </w:t>
      </w:r>
      <w:r w:rsidRPr="00BA13B3">
        <w:rPr>
          <w:color w:val="000000" w:themeColor="text1"/>
          <w:sz w:val="22"/>
          <w:szCs w:val="22"/>
        </w:rPr>
        <w:t>by</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Leon</w:t>
      </w:r>
      <w:r w:rsidR="00C84223" w:rsidRPr="00BA13B3">
        <w:rPr>
          <w:color w:val="000000" w:themeColor="text1"/>
          <w:sz w:val="22"/>
          <w:szCs w:val="22"/>
        </w:rPr>
        <w:t xml:space="preserve"> </w:t>
      </w:r>
      <w:r w:rsidRPr="00BA13B3">
        <w:rPr>
          <w:color w:val="000000" w:themeColor="text1"/>
          <w:sz w:val="22"/>
          <w:szCs w:val="22"/>
        </w:rPr>
        <w:t>Levy</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addition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own</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p>
    <w:p w14:paraId="03D47BAA" w14:textId="22459A8D" w:rsidR="00954EE6" w:rsidRPr="00BA13B3" w:rsidRDefault="001443D8" w:rsidP="00C84223">
      <w:pPr>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61" w:history="1">
        <w:r w:rsidR="00954EE6" w:rsidRPr="00BA13B3">
          <w:rPr>
            <w:rStyle w:val="Hyperlink"/>
            <w:szCs w:val="22"/>
          </w:rPr>
          <w:t>http://llcb.ws.gc.cuny.edu/fellowships/biography-fellowships/</w:t>
        </w:r>
      </w:hyperlink>
    </w:p>
    <w:p w14:paraId="54673418" w14:textId="7BFF59FC" w:rsidR="008945D1" w:rsidRPr="00BA13B3" w:rsidRDefault="001443D8"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CB31EC" w:rsidRPr="00BA13B3">
        <w:rPr>
          <w:b/>
          <w:color w:val="000000" w:themeColor="text1"/>
          <w:sz w:val="22"/>
          <w:szCs w:val="22"/>
        </w:rPr>
        <w:t>January</w:t>
      </w:r>
      <w:r w:rsidR="00C84223" w:rsidRPr="00BA13B3">
        <w:rPr>
          <w:b/>
          <w:color w:val="000000" w:themeColor="text1"/>
          <w:sz w:val="22"/>
          <w:szCs w:val="22"/>
        </w:rPr>
        <w:t xml:space="preserve"> </w:t>
      </w:r>
      <w:r w:rsidR="004F0E5A" w:rsidRPr="00BA13B3">
        <w:rPr>
          <w:b/>
          <w:color w:val="000000" w:themeColor="text1"/>
          <w:sz w:val="22"/>
          <w:szCs w:val="22"/>
        </w:rPr>
        <w:t xml:space="preserve">4 </w:t>
      </w:r>
    </w:p>
    <w:p w14:paraId="3DF91F52" w14:textId="77777777" w:rsidR="001443D8" w:rsidRPr="00BA13B3" w:rsidRDefault="001443D8" w:rsidP="00C84223">
      <w:pPr>
        <w:pStyle w:val="Heading2"/>
        <w:rPr>
          <w:bCs/>
          <w:sz w:val="22"/>
        </w:rPr>
      </w:pPr>
      <w:bookmarkStart w:id="778" w:name="_Toc239821574"/>
      <w:bookmarkStart w:id="779" w:name="_Toc240514145"/>
      <w:bookmarkStart w:id="780" w:name="_Toc453584562"/>
    </w:p>
    <w:p w14:paraId="5DFD3E4D" w14:textId="26443464" w:rsidR="001443D8" w:rsidRPr="00BA13B3" w:rsidRDefault="001443D8" w:rsidP="00C84223">
      <w:pPr>
        <w:pStyle w:val="Heading2"/>
        <w:rPr>
          <w:bCs/>
          <w:sz w:val="22"/>
        </w:rPr>
      </w:pPr>
      <w:bookmarkStart w:id="781" w:name="_Toc175570177"/>
      <w:r w:rsidRPr="00BA13B3">
        <w:rPr>
          <w:bCs/>
          <w:sz w:val="22"/>
        </w:rPr>
        <w:t>Leslie</w:t>
      </w:r>
      <w:r w:rsidR="00C84223" w:rsidRPr="00BA13B3">
        <w:rPr>
          <w:bCs/>
          <w:sz w:val="22"/>
        </w:rPr>
        <w:t xml:space="preserve"> </w:t>
      </w:r>
      <w:r w:rsidRPr="00BA13B3">
        <w:rPr>
          <w:bCs/>
          <w:sz w:val="22"/>
        </w:rPr>
        <w:t>Center</w:t>
      </w:r>
      <w:r w:rsidR="00C84223" w:rsidRPr="00BA13B3">
        <w:rPr>
          <w:bCs/>
          <w:sz w:val="22"/>
        </w:rPr>
        <w:t xml:space="preserve"> </w:t>
      </w:r>
      <w:r w:rsidRPr="00BA13B3">
        <w:rPr>
          <w:bCs/>
          <w:sz w:val="22"/>
        </w:rPr>
        <w:t>for</w:t>
      </w:r>
      <w:r w:rsidR="00C84223" w:rsidRPr="00BA13B3">
        <w:rPr>
          <w:bCs/>
          <w:sz w:val="22"/>
        </w:rPr>
        <w:t xml:space="preserve"> </w:t>
      </w:r>
      <w:r w:rsidRPr="00BA13B3">
        <w:rPr>
          <w:bCs/>
          <w:sz w:val="22"/>
        </w:rPr>
        <w:t>the</w:t>
      </w:r>
      <w:r w:rsidR="00C84223" w:rsidRPr="00BA13B3">
        <w:rPr>
          <w:bCs/>
          <w:sz w:val="22"/>
        </w:rPr>
        <w:t xml:space="preserve"> </w:t>
      </w:r>
      <w:r w:rsidRPr="00BA13B3">
        <w:rPr>
          <w:bCs/>
          <w:sz w:val="22"/>
        </w:rPr>
        <w:t>Humanities</w:t>
      </w:r>
      <w:r w:rsidR="00C84223" w:rsidRPr="00BA13B3">
        <w:rPr>
          <w:bCs/>
          <w:sz w:val="22"/>
        </w:rPr>
        <w:t xml:space="preserve"> </w:t>
      </w:r>
      <w:r w:rsidRPr="00BA13B3">
        <w:rPr>
          <w:bCs/>
          <w:sz w:val="22"/>
        </w:rPr>
        <w:t>(Dartmouth</w:t>
      </w:r>
      <w:r w:rsidR="00C84223" w:rsidRPr="00BA13B3">
        <w:rPr>
          <w:bCs/>
          <w:sz w:val="22"/>
        </w:rPr>
        <w:t xml:space="preserve"> </w:t>
      </w:r>
      <w:r w:rsidRPr="00BA13B3">
        <w:rPr>
          <w:bCs/>
          <w:sz w:val="22"/>
        </w:rPr>
        <w:t>College)</w:t>
      </w:r>
      <w:bookmarkEnd w:id="778"/>
      <w:bookmarkEnd w:id="779"/>
      <w:bookmarkEnd w:id="780"/>
      <w:bookmarkEnd w:id="781"/>
    </w:p>
    <w:p w14:paraId="574BFA38" w14:textId="6FD6362D" w:rsidR="001443D8" w:rsidRPr="00BA13B3" w:rsidRDefault="001443D8" w:rsidP="00C84223">
      <w:pPr>
        <w:pStyle w:val="BodyText3"/>
        <w:rPr>
          <w:color w:val="000000" w:themeColor="text1"/>
          <w:sz w:val="22"/>
          <w:szCs w:val="22"/>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Andrew</w:t>
      </w:r>
      <w:r w:rsidR="00C84223" w:rsidRPr="00BA13B3">
        <w:rPr>
          <w:color w:val="000000" w:themeColor="text1"/>
          <w:sz w:val="22"/>
          <w:szCs w:val="22"/>
          <w:u w:color="000000"/>
        </w:rPr>
        <w:t xml:space="preserve"> </w:t>
      </w:r>
      <w:r w:rsidRPr="00BA13B3">
        <w:rPr>
          <w:color w:val="000000" w:themeColor="text1"/>
          <w:sz w:val="22"/>
          <w:szCs w:val="22"/>
          <w:u w:color="000000"/>
        </w:rPr>
        <w:t>W.</w:t>
      </w:r>
      <w:r w:rsidR="00C84223" w:rsidRPr="00BA13B3">
        <w:rPr>
          <w:color w:val="000000" w:themeColor="text1"/>
          <w:sz w:val="22"/>
          <w:szCs w:val="22"/>
          <w:u w:color="000000"/>
        </w:rPr>
        <w:t xml:space="preserve"> </w:t>
      </w:r>
      <w:r w:rsidRPr="00BA13B3">
        <w:rPr>
          <w:color w:val="000000" w:themeColor="text1"/>
          <w:sz w:val="22"/>
          <w:szCs w:val="22"/>
          <w:u w:color="000000"/>
        </w:rPr>
        <w:t>Mellon</w:t>
      </w:r>
      <w:r w:rsidR="00C84223" w:rsidRPr="00BA13B3">
        <w:rPr>
          <w:color w:val="000000" w:themeColor="text1"/>
          <w:sz w:val="22"/>
          <w:szCs w:val="22"/>
          <w:u w:color="000000"/>
        </w:rPr>
        <w:t xml:space="preserve"> </w:t>
      </w:r>
      <w:r w:rsidRPr="00BA13B3">
        <w:rPr>
          <w:color w:val="000000" w:themeColor="text1"/>
          <w:sz w:val="22"/>
          <w:szCs w:val="22"/>
          <w:u w:color="000000"/>
        </w:rPr>
        <w:t>Foundation</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leading</w:t>
      </w:r>
      <w:r w:rsidR="00C84223" w:rsidRPr="00BA13B3">
        <w:rPr>
          <w:color w:val="000000" w:themeColor="text1"/>
          <w:sz w:val="22"/>
          <w:szCs w:val="22"/>
          <w:u w:color="000000"/>
        </w:rPr>
        <w:t xml:space="preserve"> </w:t>
      </w:r>
      <w:r w:rsidRPr="00BA13B3">
        <w:rPr>
          <w:color w:val="000000" w:themeColor="text1"/>
          <w:sz w:val="22"/>
          <w:szCs w:val="22"/>
          <w:u w:color="000000"/>
        </w:rPr>
        <w:t>junior</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vanguard</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current</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two-year</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Dartmouth</w:t>
      </w:r>
      <w:r w:rsidR="00C84223" w:rsidRPr="00BA13B3">
        <w:rPr>
          <w:color w:val="000000" w:themeColor="text1"/>
          <w:sz w:val="22"/>
          <w:szCs w:val="22"/>
          <w:u w:color="000000"/>
        </w:rPr>
        <w:t xml:space="preserve"> </w:t>
      </w:r>
      <w:r w:rsidRPr="00BA13B3">
        <w:rPr>
          <w:color w:val="000000" w:themeColor="text1"/>
          <w:sz w:val="22"/>
          <w:szCs w:val="22"/>
          <w:u w:color="000000"/>
        </w:rPr>
        <w:t>College.</w:t>
      </w:r>
      <w:r w:rsidR="00C84223" w:rsidRPr="00BA13B3">
        <w:rPr>
          <w:color w:val="000000" w:themeColor="text1"/>
          <w:sz w:val="22"/>
          <w:szCs w:val="22"/>
          <w:u w:color="000000"/>
        </w:rPr>
        <w:t xml:space="preserve"> </w:t>
      </w:r>
      <w:r w:rsidRPr="00BA13B3">
        <w:rPr>
          <w:color w:val="000000" w:themeColor="text1"/>
          <w:sz w:val="22"/>
          <w:szCs w:val="22"/>
          <w:u w:color="000000"/>
        </w:rPr>
        <w:t>Each</w:t>
      </w:r>
      <w:r w:rsidR="00C84223" w:rsidRPr="00BA13B3">
        <w:rPr>
          <w:color w:val="000000" w:themeColor="text1"/>
          <w:sz w:val="22"/>
          <w:szCs w:val="22"/>
          <w:u w:color="000000"/>
        </w:rPr>
        <w:t xml:space="preserve"> </w:t>
      </w:r>
      <w:r w:rsidRPr="00BA13B3">
        <w:rPr>
          <w:color w:val="000000" w:themeColor="text1"/>
          <w:sz w:val="22"/>
          <w:szCs w:val="22"/>
          <w:u w:color="000000"/>
        </w:rPr>
        <w:t>fellow</w:t>
      </w:r>
      <w:r w:rsidR="00C84223" w:rsidRPr="00BA13B3">
        <w:rPr>
          <w:color w:val="000000" w:themeColor="text1"/>
          <w:sz w:val="22"/>
          <w:szCs w:val="22"/>
          <w:u w:color="000000"/>
        </w:rPr>
        <w:t xml:space="preserve"> </w:t>
      </w:r>
      <w:r w:rsidR="00232C9C" w:rsidRPr="00BA13B3">
        <w:rPr>
          <w:color w:val="000000" w:themeColor="text1"/>
          <w:sz w:val="22"/>
          <w:szCs w:val="22"/>
          <w:u w:color="000000"/>
        </w:rPr>
        <w:t>is in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particular</w:t>
      </w:r>
      <w:r w:rsidR="00C84223" w:rsidRPr="00BA13B3">
        <w:rPr>
          <w:color w:val="000000" w:themeColor="text1"/>
          <w:sz w:val="22"/>
          <w:szCs w:val="22"/>
          <w:u w:color="000000"/>
        </w:rPr>
        <w:t xml:space="preserve"> </w:t>
      </w:r>
      <w:r w:rsidRPr="00BA13B3">
        <w:rPr>
          <w:color w:val="000000" w:themeColor="text1"/>
          <w:sz w:val="22"/>
          <w:szCs w:val="22"/>
          <w:u w:color="000000"/>
        </w:rPr>
        <w:t>department</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interdisciplinary</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linked</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more</w:t>
      </w:r>
      <w:r w:rsidR="00C84223" w:rsidRPr="00BA13B3">
        <w:rPr>
          <w:color w:val="000000" w:themeColor="text1"/>
          <w:sz w:val="22"/>
          <w:szCs w:val="22"/>
          <w:u w:color="000000"/>
        </w:rPr>
        <w:t xml:space="preserve"> </w:t>
      </w:r>
      <w:r w:rsidRPr="00BA13B3">
        <w:rPr>
          <w:color w:val="000000" w:themeColor="text1"/>
          <w:sz w:val="22"/>
          <w:szCs w:val="22"/>
          <w:u w:color="000000"/>
        </w:rPr>
        <w:t>Dartmouth</w:t>
      </w:r>
      <w:r w:rsidR="00C84223" w:rsidRPr="00BA13B3">
        <w:rPr>
          <w:color w:val="000000" w:themeColor="text1"/>
          <w:sz w:val="22"/>
          <w:szCs w:val="22"/>
          <w:u w:color="000000"/>
        </w:rPr>
        <w:t xml:space="preserve"> </w:t>
      </w:r>
      <w:r w:rsidRPr="00BA13B3">
        <w:rPr>
          <w:color w:val="000000" w:themeColor="text1"/>
          <w:sz w:val="22"/>
          <w:szCs w:val="22"/>
          <w:u w:color="000000"/>
        </w:rPr>
        <w:t>faculty</w:t>
      </w:r>
      <w:r w:rsidR="00C84223" w:rsidRPr="00BA13B3">
        <w:rPr>
          <w:color w:val="000000" w:themeColor="text1"/>
          <w:sz w:val="22"/>
          <w:szCs w:val="22"/>
          <w:u w:color="000000"/>
        </w:rPr>
        <w:t xml:space="preserve"> </w:t>
      </w:r>
      <w:r w:rsidRPr="00BA13B3">
        <w:rPr>
          <w:color w:val="000000" w:themeColor="text1"/>
          <w:sz w:val="22"/>
          <w:szCs w:val="22"/>
          <w:u w:color="000000"/>
        </w:rPr>
        <w:t>mentors.</w:t>
      </w:r>
      <w:r w:rsidR="00C84223" w:rsidRPr="00BA13B3">
        <w:rPr>
          <w:color w:val="000000" w:themeColor="text1"/>
          <w:sz w:val="22"/>
          <w:szCs w:val="22"/>
          <w:lang w:bidi="en-US"/>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expected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teach</w:t>
      </w:r>
      <w:r w:rsidR="00C84223" w:rsidRPr="00BA13B3">
        <w:rPr>
          <w:color w:val="000000" w:themeColor="text1"/>
          <w:sz w:val="22"/>
          <w:szCs w:val="22"/>
        </w:rPr>
        <w:t xml:space="preserve"> </w:t>
      </w:r>
      <w:r w:rsidRPr="00BA13B3">
        <w:rPr>
          <w:color w:val="000000" w:themeColor="text1"/>
          <w:sz w:val="22"/>
          <w:szCs w:val="22"/>
        </w:rPr>
        <w:t>two</w:t>
      </w:r>
      <w:r w:rsidR="00C84223" w:rsidRPr="00BA13B3">
        <w:rPr>
          <w:color w:val="000000" w:themeColor="text1"/>
          <w:sz w:val="22"/>
          <w:szCs w:val="22"/>
        </w:rPr>
        <w:t xml:space="preserve"> </w:t>
      </w:r>
      <w:r w:rsidRPr="00BA13B3">
        <w:rPr>
          <w:color w:val="000000" w:themeColor="text1"/>
          <w:sz w:val="22"/>
          <w:szCs w:val="22"/>
        </w:rPr>
        <w:t>courses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home</w:t>
      </w:r>
      <w:r w:rsidR="00C84223" w:rsidRPr="00BA13B3">
        <w:rPr>
          <w:color w:val="000000" w:themeColor="text1"/>
          <w:sz w:val="22"/>
          <w:szCs w:val="22"/>
        </w:rPr>
        <w:t xml:space="preserve"> </w:t>
      </w:r>
      <w:r w:rsidRPr="00BA13B3">
        <w:rPr>
          <w:color w:val="000000" w:themeColor="text1"/>
          <w:sz w:val="22"/>
          <w:szCs w:val="22"/>
        </w:rPr>
        <w:t>department(s)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program(s)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each</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residency.</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least</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four</w:t>
      </w:r>
      <w:r w:rsidR="00C84223" w:rsidRPr="00BA13B3">
        <w:rPr>
          <w:color w:val="000000" w:themeColor="text1"/>
          <w:sz w:val="22"/>
          <w:szCs w:val="22"/>
        </w:rPr>
        <w:t xml:space="preserve"> </w:t>
      </w:r>
      <w:r w:rsidRPr="00BA13B3">
        <w:rPr>
          <w:color w:val="000000" w:themeColor="text1"/>
          <w:sz w:val="22"/>
          <w:szCs w:val="22"/>
        </w:rPr>
        <w:t>courses</w:t>
      </w:r>
      <w:r w:rsidR="00C84223" w:rsidRPr="00BA13B3">
        <w:rPr>
          <w:color w:val="000000" w:themeColor="text1"/>
          <w:sz w:val="22"/>
          <w:szCs w:val="22"/>
        </w:rPr>
        <w:t xml:space="preserve"> </w:t>
      </w:r>
      <w:r w:rsidRPr="00BA13B3">
        <w:rPr>
          <w:color w:val="000000" w:themeColor="text1"/>
          <w:sz w:val="22"/>
          <w:szCs w:val="22"/>
        </w:rPr>
        <w:t>should</w:t>
      </w:r>
      <w:r w:rsidR="00C84223" w:rsidRPr="00BA13B3">
        <w:rPr>
          <w:color w:val="000000" w:themeColor="text1"/>
          <w:sz w:val="22"/>
          <w:szCs w:val="22"/>
        </w:rPr>
        <w:t xml:space="preserve"> </w:t>
      </w:r>
      <w:r w:rsidRPr="00BA13B3">
        <w:rPr>
          <w:color w:val="000000" w:themeColor="text1"/>
          <w:sz w:val="22"/>
          <w:szCs w:val="22"/>
        </w:rPr>
        <w:t>contribute</w:t>
      </w:r>
      <w:r w:rsidR="00C84223" w:rsidRPr="00BA13B3">
        <w:rPr>
          <w:color w:val="000000" w:themeColor="text1"/>
          <w:sz w:val="22"/>
          <w:szCs w:val="22"/>
        </w:rPr>
        <w:t xml:space="preserve"> </w:t>
      </w:r>
      <w:r w:rsidRPr="00BA13B3">
        <w:rPr>
          <w:color w:val="000000" w:themeColor="text1"/>
          <w:sz w:val="22"/>
          <w:szCs w:val="22"/>
        </w:rPr>
        <w:t>something</w:t>
      </w:r>
      <w:r w:rsidR="00C84223" w:rsidRPr="00BA13B3">
        <w:rPr>
          <w:color w:val="000000" w:themeColor="text1"/>
          <w:sz w:val="22"/>
          <w:szCs w:val="22"/>
        </w:rPr>
        <w:t xml:space="preserve"> </w:t>
      </w:r>
      <w:r w:rsidRPr="00BA13B3">
        <w:rPr>
          <w:color w:val="000000" w:themeColor="text1"/>
          <w:sz w:val="22"/>
          <w:szCs w:val="22"/>
        </w:rPr>
        <w:t>new</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Dartmouth</w:t>
      </w:r>
      <w:r w:rsidR="00C84223" w:rsidRPr="00BA13B3">
        <w:rPr>
          <w:color w:val="000000" w:themeColor="text1"/>
          <w:sz w:val="22"/>
          <w:szCs w:val="22"/>
        </w:rPr>
        <w:t xml:space="preserve"> </w:t>
      </w:r>
      <w:r w:rsidRPr="00BA13B3">
        <w:rPr>
          <w:color w:val="000000" w:themeColor="text1"/>
          <w:sz w:val="22"/>
          <w:szCs w:val="22"/>
        </w:rPr>
        <w:t>curriculum;</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least</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should</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introductory</w:t>
      </w:r>
      <w:r w:rsidR="00C84223" w:rsidRPr="00BA13B3">
        <w:rPr>
          <w:color w:val="000000" w:themeColor="text1"/>
          <w:sz w:val="22"/>
          <w:szCs w:val="22"/>
        </w:rPr>
        <w:t xml:space="preserve"> </w:t>
      </w:r>
      <w:r w:rsidRPr="00BA13B3">
        <w:rPr>
          <w:color w:val="000000" w:themeColor="text1"/>
          <w:sz w:val="22"/>
          <w:szCs w:val="22"/>
        </w:rPr>
        <w:t>lecture</w:t>
      </w:r>
      <w:r w:rsidR="00C84223" w:rsidRPr="00BA13B3">
        <w:rPr>
          <w:color w:val="000000" w:themeColor="text1"/>
          <w:sz w:val="22"/>
          <w:szCs w:val="22"/>
        </w:rPr>
        <w:t xml:space="preserve"> </w:t>
      </w:r>
      <w:r w:rsidRPr="00BA13B3">
        <w:rPr>
          <w:color w:val="000000" w:themeColor="text1"/>
          <w:sz w:val="22"/>
          <w:szCs w:val="22"/>
        </w:rPr>
        <w:t>course.</w:t>
      </w:r>
      <w:r w:rsidR="00C84223" w:rsidRPr="00BA13B3">
        <w:rPr>
          <w:color w:val="000000" w:themeColor="text1"/>
          <w:sz w:val="22"/>
          <w:szCs w:val="22"/>
        </w:rPr>
        <w:t xml:space="preserve"> </w:t>
      </w:r>
      <w:r w:rsidRPr="00BA13B3">
        <w:rPr>
          <w:color w:val="000000" w:themeColor="text1"/>
          <w:sz w:val="22"/>
          <w:szCs w:val="22"/>
        </w:rPr>
        <w:t>Some</w:t>
      </w:r>
      <w:r w:rsidR="00C84223" w:rsidRPr="00BA13B3">
        <w:rPr>
          <w:color w:val="000000" w:themeColor="text1"/>
          <w:sz w:val="22"/>
          <w:szCs w:val="22"/>
        </w:rPr>
        <w:t xml:space="preserve"> </w:t>
      </w:r>
      <w:r w:rsidRPr="00BA13B3">
        <w:rPr>
          <w:color w:val="000000" w:themeColor="text1"/>
          <w:sz w:val="22"/>
          <w:szCs w:val="22"/>
        </w:rPr>
        <w:t>disciplines</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lastRenderedPageBreak/>
        <w:t>accepted,</w:t>
      </w:r>
      <w:r w:rsidR="00C84223" w:rsidRPr="00BA13B3">
        <w:rPr>
          <w:color w:val="000000" w:themeColor="text1"/>
          <w:sz w:val="22"/>
          <w:szCs w:val="22"/>
        </w:rPr>
        <w:t xml:space="preserve"> </w:t>
      </w:r>
      <w:r w:rsidRPr="00BA13B3">
        <w:rPr>
          <w:color w:val="000000" w:themeColor="text1"/>
          <w:sz w:val="22"/>
          <w:szCs w:val="22"/>
        </w:rPr>
        <w:t>see</w:t>
      </w:r>
      <w:r w:rsidR="00C84223" w:rsidRPr="00BA13B3">
        <w:rPr>
          <w:color w:val="000000" w:themeColor="text1"/>
          <w:sz w:val="22"/>
          <w:szCs w:val="22"/>
        </w:rPr>
        <w:t xml:space="preserve"> </w:t>
      </w:r>
      <w:r w:rsidRPr="00BA13B3">
        <w:rPr>
          <w:color w:val="000000" w:themeColor="text1"/>
          <w:sz w:val="22"/>
          <w:szCs w:val="22"/>
        </w:rPr>
        <w:t>website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details.</w:t>
      </w:r>
      <w:r w:rsidR="00C84223" w:rsidRPr="00BA13B3">
        <w:rPr>
          <w:color w:val="000000" w:themeColor="text1"/>
          <w:sz w:val="22"/>
          <w:szCs w:val="22"/>
        </w:rPr>
        <w:t xml:space="preserve"> </w:t>
      </w:r>
      <w:r w:rsidRPr="00BA13B3">
        <w:rPr>
          <w:color w:val="000000" w:themeColor="text1"/>
          <w:sz w:val="22"/>
          <w:szCs w:val="22"/>
        </w:rPr>
        <w:t>Amount:</w:t>
      </w:r>
      <w:r w:rsidR="00C84223" w:rsidRPr="00BA13B3">
        <w:rPr>
          <w:color w:val="000000" w:themeColor="text1"/>
          <w:sz w:val="22"/>
          <w:szCs w:val="22"/>
        </w:rPr>
        <w:t xml:space="preserve"> </w:t>
      </w:r>
      <w:r w:rsidR="000360C0" w:rsidRPr="00BA13B3">
        <w:rPr>
          <w:color w:val="000000" w:themeColor="text1"/>
          <w:sz w:val="22"/>
          <w:szCs w:val="22"/>
        </w:rPr>
        <w:t>$</w:t>
      </w:r>
      <w:r w:rsidR="004866AB" w:rsidRPr="00BA13B3">
        <w:rPr>
          <w:color w:val="000000" w:themeColor="text1"/>
          <w:sz w:val="22"/>
          <w:szCs w:val="22"/>
        </w:rPr>
        <w:t xml:space="preserve">62,000 </w:t>
      </w:r>
      <w:r w:rsidRPr="00BA13B3">
        <w:rPr>
          <w:color w:val="000000" w:themeColor="text1"/>
          <w:sz w:val="22"/>
          <w:szCs w:val="22"/>
        </w:rPr>
        <w:t>updated</w:t>
      </w:r>
      <w:r w:rsidR="00C84223" w:rsidRPr="00BA13B3">
        <w:rPr>
          <w:color w:val="000000" w:themeColor="text1"/>
          <w:sz w:val="22"/>
          <w:szCs w:val="22"/>
        </w:rPr>
        <w:t xml:space="preserve"> </w:t>
      </w:r>
      <w:r w:rsidRPr="00BA13B3">
        <w:rPr>
          <w:color w:val="000000" w:themeColor="text1"/>
          <w:sz w:val="22"/>
          <w:szCs w:val="22"/>
        </w:rPr>
        <w:t>annually</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inflation,</w:t>
      </w:r>
      <w:r w:rsidR="00C84223" w:rsidRPr="00BA13B3">
        <w:rPr>
          <w:color w:val="000000" w:themeColor="text1"/>
          <w:sz w:val="22"/>
          <w:szCs w:val="22"/>
        </w:rPr>
        <w:t xml:space="preserve"> </w:t>
      </w:r>
      <w:r w:rsidRPr="00BA13B3">
        <w:rPr>
          <w:color w:val="000000" w:themeColor="text1"/>
          <w:sz w:val="22"/>
          <w:szCs w:val="22"/>
        </w:rPr>
        <w:t>plus</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$2,000</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allowance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one-time</w:t>
      </w:r>
      <w:r w:rsidR="00C84223" w:rsidRPr="00BA13B3">
        <w:rPr>
          <w:color w:val="000000" w:themeColor="text1"/>
          <w:sz w:val="22"/>
          <w:szCs w:val="22"/>
        </w:rPr>
        <w:t xml:space="preserve"> </w:t>
      </w:r>
      <w:r w:rsidRPr="00BA13B3">
        <w:rPr>
          <w:color w:val="000000" w:themeColor="text1"/>
          <w:sz w:val="22"/>
          <w:szCs w:val="22"/>
        </w:rPr>
        <w:t>computer</w:t>
      </w:r>
      <w:r w:rsidR="00C84223" w:rsidRPr="00BA13B3">
        <w:rPr>
          <w:color w:val="000000" w:themeColor="text1"/>
          <w:sz w:val="22"/>
          <w:szCs w:val="22"/>
        </w:rPr>
        <w:t xml:space="preserve"> </w:t>
      </w:r>
      <w:r w:rsidRPr="00BA13B3">
        <w:rPr>
          <w:color w:val="000000" w:themeColor="text1"/>
          <w:sz w:val="22"/>
          <w:szCs w:val="22"/>
        </w:rPr>
        <w:t>allowance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$2,500.</w:t>
      </w:r>
    </w:p>
    <w:p w14:paraId="751BFF11" w14:textId="3A837106" w:rsidR="00677263" w:rsidRPr="00BA13B3" w:rsidRDefault="001443D8" w:rsidP="00C84223">
      <w:pPr>
        <w:pStyle w:val="BodyText3"/>
        <w:outlineLvl w:val="0"/>
        <w:rPr>
          <w:color w:val="000000" w:themeColor="text1"/>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62" w:history="1">
        <w:r w:rsidR="00677263" w:rsidRPr="00BA13B3">
          <w:rPr>
            <w:rStyle w:val="Hyperlink"/>
            <w:szCs w:val="22"/>
          </w:rPr>
          <w:t>https://leslie.dartmouth.edu/opportunities/post-docs/mellon-postdoctoral-fellowships</w:t>
        </w:r>
      </w:hyperlink>
    </w:p>
    <w:p w14:paraId="220BE912" w14:textId="1C76D715" w:rsidR="001443D8" w:rsidRPr="00BA13B3" w:rsidRDefault="001443D8" w:rsidP="00C84223">
      <w:pPr>
        <w:pStyle w:val="BodyText3"/>
        <w:outlineLvl w:val="0"/>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4866AB" w:rsidRPr="00BA13B3">
        <w:rPr>
          <w:b/>
          <w:color w:val="000000" w:themeColor="text1"/>
          <w:sz w:val="22"/>
          <w:szCs w:val="22"/>
          <w:u w:color="000000"/>
        </w:rPr>
        <w:t>September 1</w:t>
      </w:r>
      <w:r w:rsidR="00232C9C">
        <w:rPr>
          <w:b/>
          <w:color w:val="000000" w:themeColor="text1"/>
          <w:sz w:val="22"/>
          <w:szCs w:val="22"/>
          <w:u w:color="000000"/>
        </w:rPr>
        <w:t>8</w:t>
      </w:r>
    </w:p>
    <w:p w14:paraId="386E902D" w14:textId="77777777" w:rsidR="00832F33" w:rsidRPr="00BA13B3" w:rsidRDefault="00832F33" w:rsidP="00C84223">
      <w:pPr>
        <w:rPr>
          <w:color w:val="000000" w:themeColor="text1"/>
          <w:sz w:val="22"/>
          <w:szCs w:val="22"/>
        </w:rPr>
      </w:pPr>
    </w:p>
    <w:p w14:paraId="049DD5E8" w14:textId="3B7D74C6" w:rsidR="00832F33" w:rsidRPr="00BA13B3" w:rsidRDefault="00832F33" w:rsidP="00C84223">
      <w:pPr>
        <w:pStyle w:val="Heading2"/>
        <w:rPr>
          <w:sz w:val="22"/>
        </w:rPr>
      </w:pPr>
      <w:bookmarkStart w:id="782" w:name="_Toc453584567"/>
      <w:bookmarkStart w:id="783" w:name="_Toc175570178"/>
      <w:r w:rsidRPr="00BA13B3">
        <w:rPr>
          <w:sz w:val="22"/>
        </w:rPr>
        <w:t>Lilly</w:t>
      </w:r>
      <w:r w:rsidR="00C84223" w:rsidRPr="00BA13B3">
        <w:rPr>
          <w:sz w:val="22"/>
        </w:rPr>
        <w:t xml:space="preserve"> </w:t>
      </w:r>
      <w:r w:rsidRPr="00BA13B3">
        <w:rPr>
          <w:sz w:val="22"/>
        </w:rPr>
        <w:t>Fellows</w:t>
      </w:r>
      <w:r w:rsidR="00C84223" w:rsidRPr="00BA13B3">
        <w:rPr>
          <w:sz w:val="22"/>
        </w:rPr>
        <w:t xml:space="preserve"> </w:t>
      </w:r>
      <w:r w:rsidRPr="00BA13B3">
        <w:rPr>
          <w:sz w:val="22"/>
        </w:rPr>
        <w:t>Program</w:t>
      </w:r>
      <w:r w:rsidR="00C84223" w:rsidRPr="00BA13B3">
        <w:rPr>
          <w:sz w:val="22"/>
        </w:rPr>
        <w:t xml:space="preserve"> </w:t>
      </w:r>
      <w:r w:rsidRPr="00BA13B3">
        <w:rPr>
          <w:sz w:val="22"/>
        </w:rPr>
        <w:t>in</w:t>
      </w:r>
      <w:r w:rsidR="00C84223" w:rsidRPr="00BA13B3">
        <w:rPr>
          <w:sz w:val="22"/>
        </w:rPr>
        <w:t xml:space="preserve"> </w:t>
      </w:r>
      <w:r w:rsidRPr="00BA13B3">
        <w:rPr>
          <w:sz w:val="22"/>
        </w:rPr>
        <w:t>the</w:t>
      </w:r>
      <w:r w:rsidR="00C84223" w:rsidRPr="00BA13B3">
        <w:rPr>
          <w:sz w:val="22"/>
        </w:rPr>
        <w:t xml:space="preserve"> </w:t>
      </w:r>
      <w:r w:rsidRPr="00BA13B3">
        <w:rPr>
          <w:sz w:val="22"/>
        </w:rPr>
        <w:t>Humanities</w:t>
      </w:r>
      <w:r w:rsidR="00C84223" w:rsidRPr="00BA13B3">
        <w:rPr>
          <w:sz w:val="22"/>
        </w:rPr>
        <w:t xml:space="preserve"> </w:t>
      </w:r>
      <w:r w:rsidRPr="00BA13B3">
        <w:rPr>
          <w:sz w:val="22"/>
        </w:rPr>
        <w:t>and</w:t>
      </w:r>
      <w:r w:rsidR="00C84223" w:rsidRPr="00BA13B3">
        <w:rPr>
          <w:sz w:val="22"/>
        </w:rPr>
        <w:t xml:space="preserve"> </w:t>
      </w:r>
      <w:r w:rsidRPr="00BA13B3">
        <w:rPr>
          <w:sz w:val="22"/>
        </w:rPr>
        <w:t>the</w:t>
      </w:r>
      <w:r w:rsidR="00C84223" w:rsidRPr="00BA13B3">
        <w:rPr>
          <w:sz w:val="22"/>
        </w:rPr>
        <w:t xml:space="preserve"> </w:t>
      </w:r>
      <w:r w:rsidRPr="00BA13B3">
        <w:rPr>
          <w:sz w:val="22"/>
        </w:rPr>
        <w:t>Arts</w:t>
      </w:r>
      <w:r w:rsidR="00C84223" w:rsidRPr="00BA13B3">
        <w:rPr>
          <w:sz w:val="22"/>
        </w:rPr>
        <w:t xml:space="preserve"> </w:t>
      </w:r>
      <w:r w:rsidRPr="00BA13B3">
        <w:rPr>
          <w:sz w:val="22"/>
        </w:rPr>
        <w:t>at</w:t>
      </w:r>
      <w:r w:rsidR="00C84223" w:rsidRPr="00BA13B3">
        <w:rPr>
          <w:sz w:val="22"/>
        </w:rPr>
        <w:t xml:space="preserve"> </w:t>
      </w:r>
      <w:r w:rsidRPr="00BA13B3">
        <w:rPr>
          <w:sz w:val="22"/>
        </w:rPr>
        <w:t>Valparaiso</w:t>
      </w:r>
      <w:r w:rsidR="00C84223" w:rsidRPr="00BA13B3">
        <w:rPr>
          <w:sz w:val="22"/>
        </w:rPr>
        <w:t xml:space="preserve"> </w:t>
      </w:r>
      <w:r w:rsidRPr="00BA13B3">
        <w:rPr>
          <w:sz w:val="22"/>
        </w:rPr>
        <w:t>University</w:t>
      </w:r>
      <w:bookmarkEnd w:id="782"/>
      <w:bookmarkEnd w:id="783"/>
    </w:p>
    <w:p w14:paraId="3623EAAA" w14:textId="376F59DA" w:rsidR="00832F33" w:rsidRPr="00BA13B3" w:rsidRDefault="00832F33"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Lilly</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Program</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two-year</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teacher-scholars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seek</w:t>
      </w:r>
      <w:r w:rsidR="00C84223" w:rsidRPr="00BA13B3">
        <w:rPr>
          <w:color w:val="000000" w:themeColor="text1"/>
          <w:sz w:val="22"/>
          <w:szCs w:val="22"/>
        </w:rPr>
        <w:t xml:space="preserve"> </w:t>
      </w:r>
      <w:r w:rsidRPr="00BA13B3">
        <w:rPr>
          <w:color w:val="000000" w:themeColor="text1"/>
          <w:sz w:val="22"/>
          <w:szCs w:val="22"/>
        </w:rPr>
        <w:t>careers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church-related</w:t>
      </w:r>
      <w:r w:rsidR="00C84223" w:rsidRPr="00BA13B3">
        <w:rPr>
          <w:color w:val="000000" w:themeColor="text1"/>
          <w:sz w:val="22"/>
          <w:szCs w:val="22"/>
        </w:rPr>
        <w:t xml:space="preserve"> </w:t>
      </w:r>
      <w:r w:rsidRPr="00BA13B3">
        <w:rPr>
          <w:color w:val="000000" w:themeColor="text1"/>
          <w:sz w:val="22"/>
          <w:szCs w:val="22"/>
        </w:rPr>
        <w:t>institutions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higher</w:t>
      </w:r>
      <w:r w:rsidR="00C84223" w:rsidRPr="00BA13B3">
        <w:rPr>
          <w:color w:val="000000" w:themeColor="text1"/>
          <w:sz w:val="22"/>
          <w:szCs w:val="22"/>
        </w:rPr>
        <w:t xml:space="preserve"> </w:t>
      </w:r>
      <w:r w:rsidRPr="00BA13B3">
        <w:rPr>
          <w:color w:val="000000" w:themeColor="text1"/>
          <w:sz w:val="22"/>
          <w:szCs w:val="22"/>
        </w:rPr>
        <w:t>learning.</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teach</w:t>
      </w:r>
      <w:r w:rsidR="00C84223" w:rsidRPr="00BA13B3">
        <w:rPr>
          <w:color w:val="000000" w:themeColor="text1"/>
          <w:sz w:val="22"/>
          <w:szCs w:val="22"/>
        </w:rPr>
        <w:t xml:space="preserve"> </w:t>
      </w:r>
      <w:r w:rsidRPr="00BA13B3">
        <w:rPr>
          <w:color w:val="000000" w:themeColor="text1"/>
          <w:sz w:val="22"/>
          <w:szCs w:val="22"/>
        </w:rPr>
        <w:t>seven</w:t>
      </w:r>
      <w:r w:rsidR="00C84223" w:rsidRPr="00BA13B3">
        <w:rPr>
          <w:color w:val="000000" w:themeColor="text1"/>
          <w:sz w:val="22"/>
          <w:szCs w:val="22"/>
        </w:rPr>
        <w:t xml:space="preserve"> </w:t>
      </w:r>
      <w:r w:rsidRPr="00BA13B3">
        <w:rPr>
          <w:color w:val="000000" w:themeColor="text1"/>
          <w:sz w:val="22"/>
          <w:szCs w:val="22"/>
        </w:rPr>
        <w:t>courses</w:t>
      </w:r>
      <w:r w:rsidR="00C84223" w:rsidRPr="00BA13B3">
        <w:rPr>
          <w:color w:val="000000" w:themeColor="text1"/>
          <w:sz w:val="22"/>
          <w:szCs w:val="22"/>
        </w:rPr>
        <w:t xml:space="preserve"> </w:t>
      </w:r>
      <w:r w:rsidRPr="00BA13B3">
        <w:rPr>
          <w:color w:val="000000" w:themeColor="text1"/>
          <w:sz w:val="22"/>
          <w:szCs w:val="22"/>
        </w:rPr>
        <w:t>over</w:t>
      </w:r>
      <w:r w:rsidR="00C84223" w:rsidRPr="00BA13B3">
        <w:rPr>
          <w:color w:val="000000" w:themeColor="text1"/>
          <w:sz w:val="22"/>
          <w:szCs w:val="22"/>
        </w:rPr>
        <w:t xml:space="preserve"> </w:t>
      </w:r>
      <w:r w:rsidRPr="00BA13B3">
        <w:rPr>
          <w:color w:val="000000" w:themeColor="text1"/>
          <w:sz w:val="22"/>
          <w:szCs w:val="22"/>
        </w:rPr>
        <w:t>two</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appropriate</w:t>
      </w:r>
      <w:r w:rsidR="00C84223" w:rsidRPr="00BA13B3">
        <w:rPr>
          <w:color w:val="000000" w:themeColor="text1"/>
          <w:sz w:val="22"/>
          <w:szCs w:val="22"/>
        </w:rPr>
        <w:t xml:space="preserve"> </w:t>
      </w:r>
      <w:r w:rsidRPr="00BA13B3">
        <w:rPr>
          <w:color w:val="000000" w:themeColor="text1"/>
          <w:sz w:val="22"/>
          <w:szCs w:val="22"/>
        </w:rPr>
        <w:t>departments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Honors</w:t>
      </w:r>
      <w:r w:rsidR="00C84223" w:rsidRPr="00BA13B3">
        <w:rPr>
          <w:color w:val="000000" w:themeColor="text1"/>
          <w:sz w:val="22"/>
          <w:szCs w:val="22"/>
        </w:rPr>
        <w:t xml:space="preserve"> </w:t>
      </w:r>
      <w:r w:rsidRPr="00BA13B3">
        <w:rPr>
          <w:color w:val="000000" w:themeColor="text1"/>
          <w:sz w:val="22"/>
          <w:szCs w:val="22"/>
        </w:rPr>
        <w:t>College.</w:t>
      </w:r>
      <w:r w:rsidR="00C84223" w:rsidRPr="00BA13B3">
        <w:rPr>
          <w:color w:val="000000" w:themeColor="text1"/>
          <w:sz w:val="22"/>
          <w:szCs w:val="22"/>
        </w:rPr>
        <w:t xml:space="preserve"> </w:t>
      </w:r>
      <w:r w:rsidRPr="00BA13B3">
        <w:rPr>
          <w:color w:val="000000" w:themeColor="text1"/>
          <w:sz w:val="22"/>
          <w:szCs w:val="22"/>
        </w:rPr>
        <w:t>While</w:t>
      </w:r>
      <w:r w:rsidR="00C84223" w:rsidRPr="00BA13B3">
        <w:rPr>
          <w:color w:val="000000" w:themeColor="text1"/>
          <w:sz w:val="22"/>
          <w:szCs w:val="22"/>
        </w:rPr>
        <w:t xml:space="preserve"> </w:t>
      </w:r>
      <w:r w:rsidRPr="00BA13B3">
        <w:rPr>
          <w:color w:val="000000" w:themeColor="text1"/>
          <w:sz w:val="22"/>
          <w:szCs w:val="22"/>
        </w:rPr>
        <w:t>candidates</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asked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demonstrate</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commitment</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explore</w:t>
      </w:r>
      <w:r w:rsidR="00C84223" w:rsidRPr="00BA13B3">
        <w:rPr>
          <w:color w:val="000000" w:themeColor="text1"/>
          <w:sz w:val="22"/>
          <w:szCs w:val="22"/>
        </w:rPr>
        <w:t xml:space="preserve"> </w:t>
      </w:r>
      <w:r w:rsidRPr="00BA13B3">
        <w:rPr>
          <w:color w:val="000000" w:themeColor="text1"/>
          <w:sz w:val="22"/>
          <w:szCs w:val="22"/>
        </w:rPr>
        <w:t>teaching</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Christian</w:t>
      </w:r>
      <w:r w:rsidR="00C84223" w:rsidRPr="00BA13B3">
        <w:rPr>
          <w:color w:val="000000" w:themeColor="text1"/>
          <w:sz w:val="22"/>
          <w:szCs w:val="22"/>
        </w:rPr>
        <w:t xml:space="preserve"> </w:t>
      </w:r>
      <w:r w:rsidRPr="00BA13B3">
        <w:rPr>
          <w:color w:val="000000" w:themeColor="text1"/>
          <w:sz w:val="22"/>
          <w:szCs w:val="22"/>
        </w:rPr>
        <w:t>vocation,</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need</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religion</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eligible.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include</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starting</w:t>
      </w:r>
      <w:r w:rsidR="00C84223" w:rsidRPr="00BA13B3">
        <w:rPr>
          <w:color w:val="000000" w:themeColor="text1"/>
          <w:sz w:val="22"/>
          <w:szCs w:val="22"/>
        </w:rPr>
        <w:t xml:space="preserve"> </w:t>
      </w:r>
      <w:r w:rsidRPr="00BA13B3">
        <w:rPr>
          <w:color w:val="000000" w:themeColor="text1"/>
          <w:sz w:val="22"/>
          <w:szCs w:val="22"/>
        </w:rPr>
        <w:t>salary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$4</w:t>
      </w:r>
      <w:r w:rsidR="004866AB" w:rsidRPr="00BA13B3">
        <w:rPr>
          <w:color w:val="000000" w:themeColor="text1"/>
          <w:sz w:val="22"/>
          <w:szCs w:val="22"/>
        </w:rPr>
        <w:t>8,300</w:t>
      </w:r>
      <w:r w:rsidR="00C84223" w:rsidRPr="00BA13B3">
        <w:rPr>
          <w:color w:val="000000" w:themeColor="text1"/>
          <w:sz w:val="22"/>
          <w:szCs w:val="22"/>
        </w:rPr>
        <w:t xml:space="preserve"> </w:t>
      </w:r>
      <w:r w:rsidRPr="00BA13B3">
        <w:rPr>
          <w:color w:val="000000" w:themeColor="text1"/>
          <w:sz w:val="22"/>
          <w:szCs w:val="22"/>
        </w:rPr>
        <w:t>plus</w:t>
      </w:r>
      <w:r w:rsidR="00C84223" w:rsidRPr="00BA13B3">
        <w:rPr>
          <w:color w:val="000000" w:themeColor="text1"/>
          <w:sz w:val="22"/>
          <w:szCs w:val="22"/>
        </w:rPr>
        <w:t xml:space="preserve"> </w:t>
      </w:r>
      <w:r w:rsidRPr="00BA13B3">
        <w:rPr>
          <w:color w:val="000000" w:themeColor="text1"/>
          <w:sz w:val="22"/>
          <w:szCs w:val="22"/>
        </w:rPr>
        <w:t>standard</w:t>
      </w:r>
      <w:r w:rsidR="00C84223" w:rsidRPr="00BA13B3">
        <w:rPr>
          <w:color w:val="000000" w:themeColor="text1"/>
          <w:sz w:val="22"/>
          <w:szCs w:val="22"/>
        </w:rPr>
        <w:t xml:space="preserve"> </w:t>
      </w:r>
      <w:r w:rsidRPr="00BA13B3">
        <w:rPr>
          <w:color w:val="000000" w:themeColor="text1"/>
          <w:sz w:val="22"/>
          <w:szCs w:val="22"/>
        </w:rPr>
        <w:t>benefits,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moving</w:t>
      </w:r>
      <w:r w:rsidR="00C84223" w:rsidRPr="00BA13B3">
        <w:rPr>
          <w:color w:val="000000" w:themeColor="text1"/>
          <w:sz w:val="22"/>
          <w:szCs w:val="22"/>
        </w:rPr>
        <w:t xml:space="preserve"> </w:t>
      </w:r>
      <w:r w:rsidRPr="00BA13B3">
        <w:rPr>
          <w:color w:val="000000" w:themeColor="text1"/>
          <w:sz w:val="22"/>
          <w:szCs w:val="22"/>
        </w:rPr>
        <w:t>allowance,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professional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travel</w:t>
      </w:r>
      <w:r w:rsidR="00C84223" w:rsidRPr="00BA13B3">
        <w:rPr>
          <w:color w:val="000000" w:themeColor="text1"/>
          <w:sz w:val="22"/>
          <w:szCs w:val="22"/>
        </w:rPr>
        <w:t xml:space="preserve"> </w:t>
      </w:r>
      <w:r w:rsidRPr="00BA13B3">
        <w:rPr>
          <w:color w:val="000000" w:themeColor="text1"/>
          <w:sz w:val="22"/>
          <w:szCs w:val="22"/>
        </w:rPr>
        <w:t>allowance.</w:t>
      </w:r>
    </w:p>
    <w:p w14:paraId="457BD310" w14:textId="02FAFA12" w:rsidR="00832F33" w:rsidRPr="00BA13B3" w:rsidRDefault="00832F33" w:rsidP="00C84223">
      <w:pPr>
        <w:rPr>
          <w:color w:val="000000" w:themeColor="text1"/>
          <w:sz w:val="22"/>
          <w:szCs w:val="22"/>
        </w:rPr>
      </w:pPr>
      <w:r w:rsidRPr="00BA13B3">
        <w:rPr>
          <w:b/>
          <w:color w:val="000000" w:themeColor="text1"/>
          <w:sz w:val="22"/>
          <w:szCs w:val="22"/>
        </w:rPr>
        <w:t>URL:</w:t>
      </w:r>
      <w:r w:rsidR="00C84223" w:rsidRPr="00BA13B3">
        <w:rPr>
          <w:b/>
          <w:color w:val="000000" w:themeColor="text1"/>
          <w:sz w:val="22"/>
          <w:szCs w:val="22"/>
        </w:rPr>
        <w:t xml:space="preserve"> </w:t>
      </w:r>
      <w:hyperlink r:id="rId163" w:history="1">
        <w:r w:rsidRPr="00BA13B3">
          <w:rPr>
            <w:rStyle w:val="Hyperlink"/>
            <w:szCs w:val="22"/>
          </w:rPr>
          <w:t>http://lillyfellows.org/PostDoctoralFellowsProgram.aspx</w:t>
        </w:r>
      </w:hyperlink>
    </w:p>
    <w:p w14:paraId="3A5CE7DA" w14:textId="62815009" w:rsidR="00832F33" w:rsidRPr="00BA13B3" w:rsidRDefault="00832F33"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January</w:t>
      </w:r>
      <w:r w:rsidR="00C84223" w:rsidRPr="00BA13B3">
        <w:rPr>
          <w:b/>
          <w:color w:val="000000" w:themeColor="text1"/>
          <w:sz w:val="22"/>
          <w:szCs w:val="22"/>
        </w:rPr>
        <w:t xml:space="preserve"> </w:t>
      </w:r>
      <w:r w:rsidRPr="00BA13B3">
        <w:rPr>
          <w:b/>
          <w:color w:val="000000" w:themeColor="text1"/>
          <w:sz w:val="22"/>
          <w:szCs w:val="22"/>
        </w:rPr>
        <w:t>1</w:t>
      </w:r>
      <w:r w:rsidR="00232C9C">
        <w:rPr>
          <w:b/>
          <w:color w:val="000000" w:themeColor="text1"/>
          <w:sz w:val="22"/>
          <w:szCs w:val="22"/>
        </w:rPr>
        <w:t>8</w:t>
      </w:r>
      <w:r w:rsidR="00C84223" w:rsidRPr="00BA13B3">
        <w:rPr>
          <w:b/>
          <w:color w:val="000000" w:themeColor="text1"/>
          <w:sz w:val="22"/>
          <w:szCs w:val="22"/>
        </w:rPr>
        <w:t xml:space="preserve"> </w:t>
      </w:r>
      <w:r w:rsidR="002819C3" w:rsidRPr="00BA13B3">
        <w:rPr>
          <w:b/>
          <w:color w:val="000000" w:themeColor="text1"/>
          <w:sz w:val="22"/>
          <w:szCs w:val="22"/>
        </w:rPr>
        <w:t>(last</w:t>
      </w:r>
      <w:r w:rsidR="00C84223" w:rsidRPr="00BA13B3">
        <w:rPr>
          <w:b/>
          <w:color w:val="000000" w:themeColor="text1"/>
          <w:sz w:val="22"/>
          <w:szCs w:val="22"/>
        </w:rPr>
        <w:t xml:space="preserve"> </w:t>
      </w:r>
      <w:r w:rsidR="002819C3" w:rsidRPr="00BA13B3">
        <w:rPr>
          <w:b/>
          <w:color w:val="000000" w:themeColor="text1"/>
          <w:sz w:val="22"/>
          <w:szCs w:val="22"/>
        </w:rPr>
        <w:t>known)</w:t>
      </w:r>
    </w:p>
    <w:p w14:paraId="0D020958" w14:textId="77777777" w:rsidR="0069622B" w:rsidRPr="00BA13B3" w:rsidRDefault="0069622B" w:rsidP="00C84223">
      <w:pPr>
        <w:rPr>
          <w:color w:val="000000" w:themeColor="text1"/>
          <w:sz w:val="22"/>
          <w:szCs w:val="22"/>
        </w:rPr>
      </w:pPr>
    </w:p>
    <w:p w14:paraId="562FEADF" w14:textId="19D81350" w:rsidR="00D303B3" w:rsidRPr="00BA13B3" w:rsidRDefault="00D303B3" w:rsidP="00C84223">
      <w:pPr>
        <w:keepNext/>
        <w:ind w:right="-80"/>
        <w:outlineLvl w:val="1"/>
        <w:rPr>
          <w:b/>
          <w:bCs/>
          <w:iCs/>
          <w:color w:val="000000" w:themeColor="text1"/>
          <w:sz w:val="22"/>
          <w:szCs w:val="22"/>
          <w:u w:color="000000"/>
        </w:rPr>
      </w:pPr>
      <w:bookmarkStart w:id="784" w:name="_Toc239821576"/>
      <w:r w:rsidRPr="00BA13B3">
        <w:rPr>
          <w:b/>
          <w:bCs/>
          <w:iCs/>
          <w:color w:val="000000" w:themeColor="text1"/>
          <w:sz w:val="22"/>
          <w:szCs w:val="22"/>
          <w:u w:color="000000"/>
        </w:rPr>
        <w:t>Michigan</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Society</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of</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Fellows</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(University</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of</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Michigan,</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Ann</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Arbor,</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MI)</w:t>
      </w:r>
      <w:bookmarkEnd w:id="784"/>
    </w:p>
    <w:p w14:paraId="6FF6AA33" w14:textId="2DE56995" w:rsidR="003F1972" w:rsidRPr="00BA13B3" w:rsidRDefault="00D303B3" w:rsidP="00C84223">
      <w:pPr>
        <w:rPr>
          <w:color w:val="000000" w:themeColor="text1"/>
          <w:sz w:val="22"/>
          <w:szCs w:val="22"/>
        </w:rPr>
      </w:pPr>
      <w:r w:rsidRPr="00BA13B3">
        <w:rPr>
          <w:color w:val="000000" w:themeColor="text1"/>
          <w:sz w:val="22"/>
          <w:szCs w:val="22"/>
          <w:u w:color="000000"/>
        </w:rPr>
        <w:t>Each</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Society</w:t>
      </w:r>
      <w:r w:rsidR="00C84223" w:rsidRPr="00BA13B3">
        <w:rPr>
          <w:color w:val="000000" w:themeColor="text1"/>
          <w:sz w:val="22"/>
          <w:szCs w:val="22"/>
          <w:u w:color="000000"/>
        </w:rPr>
        <w:t xml:space="preserve"> </w:t>
      </w:r>
      <w:r w:rsidRPr="00BA13B3">
        <w:rPr>
          <w:color w:val="000000" w:themeColor="text1"/>
          <w:sz w:val="22"/>
          <w:szCs w:val="22"/>
          <w:u w:color="000000"/>
        </w:rPr>
        <w:t>awards</w:t>
      </w:r>
      <w:r w:rsidR="00C84223" w:rsidRPr="00BA13B3">
        <w:rPr>
          <w:color w:val="000000" w:themeColor="text1"/>
          <w:sz w:val="22"/>
          <w:szCs w:val="22"/>
          <w:u w:color="000000"/>
        </w:rPr>
        <w:t xml:space="preserve"> </w:t>
      </w:r>
      <w:r w:rsidRPr="00BA13B3">
        <w:rPr>
          <w:color w:val="000000" w:themeColor="text1"/>
          <w:sz w:val="22"/>
          <w:szCs w:val="22"/>
          <w:u w:color="000000"/>
        </w:rPr>
        <w:t>three-year</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i/>
          <w:color w:val="000000" w:themeColor="text1"/>
          <w:sz w:val="22"/>
          <w:szCs w:val="22"/>
          <w:u w:color="000000"/>
        </w:rPr>
        <w:t>junior</w:t>
      </w:r>
      <w:r w:rsidR="00C84223" w:rsidRPr="00BA13B3">
        <w:rPr>
          <w:i/>
          <w:color w:val="000000" w:themeColor="text1"/>
          <w:sz w:val="22"/>
          <w:szCs w:val="22"/>
          <w:u w:color="000000"/>
        </w:rPr>
        <w:t xml:space="preserve"> </w:t>
      </w:r>
      <w:r w:rsidRPr="00BA13B3">
        <w:rPr>
          <w:i/>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appointed</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Each</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Fellow</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has</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a</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three-year</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appointment</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as</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Assistant</w:t>
      </w:r>
      <w:r w:rsidR="00C84223" w:rsidRPr="00BA13B3">
        <w:rPr>
          <w:color w:val="000000" w:themeColor="text1"/>
          <w:sz w:val="22"/>
          <w:szCs w:val="22"/>
          <w:shd w:val="clear" w:color="auto" w:fill="FFFFFF"/>
        </w:rPr>
        <w:t xml:space="preserve"> </w:t>
      </w:r>
      <w:r w:rsidR="003F1972" w:rsidRPr="00BA13B3">
        <w:rPr>
          <w:color w:val="000000" w:themeColor="text1"/>
          <w:sz w:val="22"/>
          <w:szCs w:val="22"/>
          <w:shd w:val="clear" w:color="auto" w:fill="FFFFFF"/>
        </w:rPr>
        <w:t>Professor</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appropriate</w:t>
      </w:r>
      <w:r w:rsidR="00C84223" w:rsidRPr="00BA13B3">
        <w:rPr>
          <w:color w:val="000000" w:themeColor="text1"/>
          <w:sz w:val="22"/>
          <w:szCs w:val="22"/>
        </w:rPr>
        <w:t xml:space="preserve"> </w:t>
      </w:r>
      <w:r w:rsidRPr="00BA13B3">
        <w:rPr>
          <w:color w:val="000000" w:themeColor="text1"/>
          <w:sz w:val="22"/>
          <w:szCs w:val="22"/>
        </w:rPr>
        <w:t>departments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Michigan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Michigan</w:t>
      </w:r>
      <w:r w:rsidR="00C84223" w:rsidRPr="00BA13B3">
        <w:rPr>
          <w:color w:val="000000" w:themeColor="text1"/>
          <w:sz w:val="22"/>
          <w:szCs w:val="22"/>
        </w:rPr>
        <w:t xml:space="preserve"> </w:t>
      </w:r>
      <w:r w:rsidRPr="00BA13B3">
        <w:rPr>
          <w:color w:val="000000" w:themeColor="text1"/>
          <w:sz w:val="22"/>
          <w:szCs w:val="22"/>
        </w:rPr>
        <w:t>Society</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They</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residence</w:t>
      </w:r>
      <w:r w:rsidR="00C84223" w:rsidRPr="00BA13B3">
        <w:rPr>
          <w:color w:val="000000" w:themeColor="text1"/>
          <w:sz w:val="22"/>
          <w:szCs w:val="22"/>
        </w:rPr>
        <w:t xml:space="preserve"> </w:t>
      </w:r>
      <w:r w:rsidRPr="00BA13B3">
        <w:rPr>
          <w:color w:val="000000" w:themeColor="text1"/>
          <w:sz w:val="22"/>
          <w:szCs w:val="22"/>
        </w:rPr>
        <w:t>during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teach</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equivalent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participate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informal</w:t>
      </w:r>
      <w:r w:rsidR="00C84223" w:rsidRPr="00BA13B3">
        <w:rPr>
          <w:color w:val="000000" w:themeColor="text1"/>
          <w:sz w:val="22"/>
          <w:szCs w:val="22"/>
        </w:rPr>
        <w:t xml:space="preserve"> </w:t>
      </w:r>
      <w:r w:rsidRPr="00BA13B3">
        <w:rPr>
          <w:color w:val="000000" w:themeColor="text1"/>
          <w:sz w:val="22"/>
          <w:szCs w:val="22"/>
        </w:rPr>
        <w:t>intellectual</w:t>
      </w:r>
      <w:r w:rsidR="00C84223" w:rsidRPr="00BA13B3">
        <w:rPr>
          <w:color w:val="000000" w:themeColor="text1"/>
          <w:sz w:val="22"/>
          <w:szCs w:val="22"/>
        </w:rPr>
        <w:t xml:space="preserve"> </w:t>
      </w:r>
      <w:r w:rsidRPr="00BA13B3">
        <w:rPr>
          <w:color w:val="000000" w:themeColor="text1"/>
          <w:sz w:val="22"/>
          <w:szCs w:val="22"/>
        </w:rPr>
        <w:t>life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Society,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devote</w:t>
      </w:r>
      <w:r w:rsidR="00C84223" w:rsidRPr="00BA13B3">
        <w:rPr>
          <w:color w:val="000000" w:themeColor="text1"/>
          <w:sz w:val="22"/>
          <w:szCs w:val="22"/>
        </w:rPr>
        <w:t xml:space="preserve"> </w:t>
      </w:r>
      <w:r w:rsidRPr="00BA13B3">
        <w:rPr>
          <w:color w:val="000000" w:themeColor="text1"/>
          <w:sz w:val="22"/>
          <w:szCs w:val="22"/>
        </w:rPr>
        <w:t>time</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independent</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w:t>
      </w:r>
      <w:r w:rsidR="00794FF4" w:rsidRPr="00BA13B3">
        <w:rPr>
          <w:color w:val="000000" w:themeColor="text1"/>
          <w:sz w:val="22"/>
          <w:szCs w:val="22"/>
        </w:rPr>
        <w:t>6</w:t>
      </w:r>
      <w:r w:rsidR="007558FB">
        <w:rPr>
          <w:color w:val="000000" w:themeColor="text1"/>
          <w:sz w:val="22"/>
          <w:szCs w:val="22"/>
        </w:rPr>
        <w:t>3</w:t>
      </w:r>
      <w:r w:rsidRPr="00BA13B3">
        <w:rPr>
          <w:color w:val="000000" w:themeColor="text1"/>
          <w:sz w:val="22"/>
          <w:szCs w:val="22"/>
        </w:rPr>
        <w:t>,000</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can</w:t>
      </w:r>
      <w:r w:rsidR="00C84223" w:rsidRPr="00BA13B3">
        <w:rPr>
          <w:color w:val="000000" w:themeColor="text1"/>
          <w:sz w:val="22"/>
          <w:szCs w:val="22"/>
        </w:rPr>
        <w:t xml:space="preserve"> </w:t>
      </w:r>
      <w:r w:rsidRPr="00BA13B3">
        <w:rPr>
          <w:color w:val="000000" w:themeColor="text1"/>
          <w:sz w:val="22"/>
          <w:szCs w:val="22"/>
        </w:rPr>
        <w:t>request</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$1,500</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travel</w:t>
      </w:r>
      <w:r w:rsidR="00C84223" w:rsidRPr="00BA13B3">
        <w:rPr>
          <w:color w:val="000000" w:themeColor="text1"/>
          <w:sz w:val="22"/>
          <w:szCs w:val="22"/>
        </w:rPr>
        <w:t xml:space="preserve"> </w:t>
      </w:r>
      <w:r w:rsidRPr="00BA13B3">
        <w:rPr>
          <w:color w:val="000000" w:themeColor="text1"/>
          <w:sz w:val="22"/>
          <w:szCs w:val="22"/>
        </w:rPr>
        <w:t>support.</w:t>
      </w:r>
    </w:p>
    <w:p w14:paraId="7E20E093" w14:textId="64E27FCA" w:rsidR="00D303B3" w:rsidRPr="00BA13B3" w:rsidRDefault="00D303B3" w:rsidP="00C84223">
      <w:pPr>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64" w:history="1">
        <w:r w:rsidRPr="00BA13B3">
          <w:rPr>
            <w:color w:val="000000" w:themeColor="text1"/>
            <w:sz w:val="22"/>
            <w:szCs w:val="22"/>
            <w:u w:val="single" w:color="000000"/>
          </w:rPr>
          <w:t>http://societyoffellows.umich.edu/the-fellowship/</w:t>
        </w:r>
      </w:hyperlink>
      <w:r w:rsidR="00C84223" w:rsidRPr="00BA13B3">
        <w:rPr>
          <w:color w:val="000000" w:themeColor="text1"/>
          <w:sz w:val="22"/>
          <w:szCs w:val="22"/>
          <w:u w:color="000000"/>
        </w:rPr>
        <w:t xml:space="preserve"> </w:t>
      </w:r>
    </w:p>
    <w:p w14:paraId="164B602A" w14:textId="69947C15" w:rsidR="00D303B3" w:rsidRPr="00BA13B3" w:rsidRDefault="00D303B3" w:rsidP="00C84223">
      <w:pPr>
        <w:outlineLvl w:val="0"/>
        <w:rPr>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4866AB" w:rsidRPr="00BA13B3">
        <w:rPr>
          <w:b/>
          <w:bCs/>
          <w:color w:val="000000" w:themeColor="text1"/>
          <w:sz w:val="22"/>
          <w:szCs w:val="22"/>
          <w:u w:color="000000"/>
        </w:rPr>
        <w:t>September 1</w:t>
      </w:r>
      <w:r w:rsidR="007558FB">
        <w:rPr>
          <w:b/>
          <w:bCs/>
          <w:color w:val="000000" w:themeColor="text1"/>
          <w:sz w:val="22"/>
          <w:szCs w:val="22"/>
          <w:u w:color="000000"/>
        </w:rPr>
        <w:t>4</w:t>
      </w:r>
    </w:p>
    <w:p w14:paraId="7BF798C6" w14:textId="77777777" w:rsidR="00D303B3" w:rsidRPr="00BA13B3" w:rsidRDefault="00D303B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64ACE3FB" w14:textId="3BFF22FC" w:rsidR="00D303B3" w:rsidRPr="00BA13B3" w:rsidRDefault="00D303B3" w:rsidP="00C84223">
      <w:pPr>
        <w:pStyle w:val="Heading2"/>
        <w:rPr>
          <w:sz w:val="22"/>
        </w:rPr>
      </w:pPr>
      <w:bookmarkStart w:id="785" w:name="_Toc239821566"/>
      <w:bookmarkStart w:id="786" w:name="_Toc240514154"/>
      <w:bookmarkStart w:id="787" w:name="_Toc453584578"/>
      <w:bookmarkStart w:id="788" w:name="_Toc175570179"/>
      <w:r w:rsidRPr="00BA13B3">
        <w:rPr>
          <w:sz w:val="22"/>
        </w:rPr>
        <w:t>Notre</w:t>
      </w:r>
      <w:r w:rsidR="00C84223" w:rsidRPr="00BA13B3">
        <w:rPr>
          <w:sz w:val="22"/>
        </w:rPr>
        <w:t xml:space="preserve"> </w:t>
      </w:r>
      <w:r w:rsidRPr="00BA13B3">
        <w:rPr>
          <w:sz w:val="22"/>
        </w:rPr>
        <w:t>Dame</w:t>
      </w:r>
      <w:r w:rsidR="00C84223" w:rsidRPr="00BA13B3">
        <w:rPr>
          <w:sz w:val="22"/>
        </w:rPr>
        <w:t xml:space="preserve"> </w:t>
      </w:r>
      <w:r w:rsidRPr="00BA13B3">
        <w:rPr>
          <w:sz w:val="22"/>
        </w:rPr>
        <w:t>Institute</w:t>
      </w:r>
      <w:r w:rsidR="00C84223" w:rsidRPr="00BA13B3">
        <w:rPr>
          <w:sz w:val="22"/>
        </w:rPr>
        <w:t xml:space="preserve"> </w:t>
      </w:r>
      <w:r w:rsidRPr="00BA13B3">
        <w:rPr>
          <w:sz w:val="22"/>
        </w:rPr>
        <w:t>for</w:t>
      </w:r>
      <w:r w:rsidR="00C84223" w:rsidRPr="00BA13B3">
        <w:rPr>
          <w:sz w:val="22"/>
        </w:rPr>
        <w:t xml:space="preserve"> </w:t>
      </w:r>
      <w:r w:rsidRPr="00BA13B3">
        <w:rPr>
          <w:sz w:val="22"/>
        </w:rPr>
        <w:t>Advanced</w:t>
      </w:r>
      <w:r w:rsidR="00C84223" w:rsidRPr="00BA13B3">
        <w:rPr>
          <w:sz w:val="22"/>
        </w:rPr>
        <w:t xml:space="preserve"> </w:t>
      </w:r>
      <w:r w:rsidRPr="00BA13B3">
        <w:rPr>
          <w:sz w:val="22"/>
        </w:rPr>
        <w:t>Study</w:t>
      </w:r>
      <w:r w:rsidR="00C84223" w:rsidRPr="00BA13B3">
        <w:rPr>
          <w:sz w:val="22"/>
        </w:rPr>
        <w:t xml:space="preserve"> </w:t>
      </w:r>
      <w:r w:rsidRPr="00BA13B3">
        <w:rPr>
          <w:sz w:val="22"/>
        </w:rPr>
        <w:t>(NDIAS)</w:t>
      </w:r>
      <w:r w:rsidR="00C84223" w:rsidRPr="00BA13B3">
        <w:rPr>
          <w:sz w:val="22"/>
        </w:rPr>
        <w:t xml:space="preserve"> </w:t>
      </w:r>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Notre</w:t>
      </w:r>
      <w:r w:rsidR="00C84223" w:rsidRPr="00BA13B3">
        <w:rPr>
          <w:sz w:val="22"/>
        </w:rPr>
        <w:t xml:space="preserve"> </w:t>
      </w:r>
      <w:r w:rsidRPr="00BA13B3">
        <w:rPr>
          <w:sz w:val="22"/>
        </w:rPr>
        <w:t>Dame)</w:t>
      </w:r>
      <w:bookmarkEnd w:id="785"/>
      <w:bookmarkEnd w:id="786"/>
      <w:bookmarkEnd w:id="787"/>
      <w:bookmarkEnd w:id="788"/>
    </w:p>
    <w:p w14:paraId="57B2FE5B" w14:textId="60B9A88F" w:rsidR="00D303B3" w:rsidRPr="00BA13B3" w:rsidRDefault="00D303B3" w:rsidP="00C84223">
      <w:pPr>
        <w:rPr>
          <w:color w:val="000000" w:themeColor="text1"/>
          <w:sz w:val="22"/>
          <w:szCs w:val="22"/>
        </w:rPr>
      </w:pPr>
      <w:r w:rsidRPr="00BA13B3">
        <w:rPr>
          <w:color w:val="000000" w:themeColor="text1"/>
          <w:sz w:val="22"/>
          <w:szCs w:val="22"/>
        </w:rPr>
        <w:t>NDIAS</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encourage</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include</w:t>
      </w:r>
      <w:r w:rsidR="00C84223" w:rsidRPr="00BA13B3">
        <w:rPr>
          <w:color w:val="000000" w:themeColor="text1"/>
          <w:sz w:val="22"/>
          <w:szCs w:val="22"/>
        </w:rPr>
        <w:t xml:space="preserve"> </w:t>
      </w:r>
      <w:r w:rsidRPr="00BA13B3">
        <w:rPr>
          <w:color w:val="000000" w:themeColor="text1"/>
          <w:sz w:val="22"/>
          <w:szCs w:val="22"/>
        </w:rPr>
        <w:t>questions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values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analyses,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integrate</w:t>
      </w:r>
      <w:r w:rsidR="00C84223" w:rsidRPr="00BA13B3">
        <w:rPr>
          <w:color w:val="000000" w:themeColor="text1"/>
          <w:sz w:val="22"/>
          <w:szCs w:val="22"/>
        </w:rPr>
        <w:t xml:space="preserve"> </w:t>
      </w:r>
      <w:r w:rsidRPr="00BA13B3">
        <w:rPr>
          <w:color w:val="000000" w:themeColor="text1"/>
          <w:sz w:val="22"/>
          <w:szCs w:val="22"/>
        </w:rPr>
        <w:t>diverse</w:t>
      </w:r>
      <w:r w:rsidR="00C84223" w:rsidRPr="00BA13B3">
        <w:rPr>
          <w:color w:val="000000" w:themeColor="text1"/>
          <w:sz w:val="22"/>
          <w:szCs w:val="22"/>
        </w:rPr>
        <w:t xml:space="preserve"> </w:t>
      </w:r>
      <w:r w:rsidRPr="00BA13B3">
        <w:rPr>
          <w:color w:val="000000" w:themeColor="text1"/>
          <w:sz w:val="22"/>
          <w:szCs w:val="22"/>
        </w:rPr>
        <w:t>disciplines,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ask</w:t>
      </w:r>
      <w:r w:rsidR="00C84223" w:rsidRPr="00BA13B3">
        <w:rPr>
          <w:color w:val="000000" w:themeColor="text1"/>
          <w:sz w:val="22"/>
          <w:szCs w:val="22"/>
        </w:rPr>
        <w:t xml:space="preserve"> </w:t>
      </w:r>
      <w:r w:rsidRPr="00BA13B3">
        <w:rPr>
          <w:color w:val="000000" w:themeColor="text1"/>
          <w:sz w:val="22"/>
          <w:szCs w:val="22"/>
        </w:rPr>
        <w:t>how</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findings</w:t>
      </w:r>
      <w:r w:rsidR="00C84223" w:rsidRPr="00BA13B3">
        <w:rPr>
          <w:color w:val="000000" w:themeColor="text1"/>
          <w:sz w:val="22"/>
          <w:szCs w:val="22"/>
        </w:rPr>
        <w:t xml:space="preserve"> </w:t>
      </w:r>
      <w:r w:rsidRPr="00BA13B3">
        <w:rPr>
          <w:color w:val="000000" w:themeColor="text1"/>
          <w:sz w:val="22"/>
          <w:szCs w:val="22"/>
        </w:rPr>
        <w:t>advance</w:t>
      </w:r>
      <w:r w:rsidR="00C84223" w:rsidRPr="00BA13B3">
        <w:rPr>
          <w:color w:val="000000" w:themeColor="text1"/>
          <w:sz w:val="22"/>
          <w:szCs w:val="22"/>
        </w:rPr>
        <w:t xml:space="preserve"> </w:t>
      </w:r>
      <w:r w:rsidRPr="00BA13B3">
        <w:rPr>
          <w:color w:val="000000" w:themeColor="text1"/>
          <w:sz w:val="22"/>
          <w:szCs w:val="22"/>
        </w:rPr>
        <w:t>civilization.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periods</w:t>
      </w:r>
      <w:r w:rsidR="00C84223" w:rsidRPr="00BA13B3">
        <w:rPr>
          <w:color w:val="000000" w:themeColor="text1"/>
          <w:sz w:val="22"/>
          <w:szCs w:val="22"/>
        </w:rPr>
        <w:t xml:space="preserve"> </w:t>
      </w:r>
      <w:r w:rsidRPr="00BA13B3">
        <w:rPr>
          <w:color w:val="000000" w:themeColor="text1"/>
          <w:sz w:val="22"/>
          <w:szCs w:val="22"/>
        </w:rPr>
        <w:t>ranging</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three</w:t>
      </w:r>
      <w:r w:rsidR="00C84223" w:rsidRPr="00BA13B3">
        <w:rPr>
          <w:color w:val="000000" w:themeColor="text1"/>
          <w:sz w:val="22"/>
          <w:szCs w:val="22"/>
        </w:rPr>
        <w:t xml:space="preserve"> </w:t>
      </w:r>
      <w:r w:rsidRPr="00BA13B3">
        <w:rPr>
          <w:color w:val="000000" w:themeColor="text1"/>
          <w:sz w:val="22"/>
          <w:szCs w:val="22"/>
        </w:rPr>
        <w:t>weeks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full</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Stipends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full</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00F24C6D" w:rsidRPr="00BA13B3">
        <w:rPr>
          <w:color w:val="000000" w:themeColor="text1"/>
          <w:sz w:val="22"/>
          <w:szCs w:val="22"/>
        </w:rPr>
        <w:t>$75,000</w:t>
      </w:r>
      <w:r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do</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t>reside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greater</w:t>
      </w:r>
      <w:r w:rsidR="00C84223" w:rsidRPr="00BA13B3">
        <w:rPr>
          <w:color w:val="000000" w:themeColor="text1"/>
          <w:sz w:val="22"/>
          <w:szCs w:val="22"/>
        </w:rPr>
        <w:t xml:space="preserve"> </w:t>
      </w:r>
      <w:r w:rsidRPr="00BA13B3">
        <w:rPr>
          <w:color w:val="000000" w:themeColor="text1"/>
          <w:sz w:val="22"/>
          <w:szCs w:val="22"/>
        </w:rPr>
        <w:t>Michiana</w:t>
      </w:r>
      <w:r w:rsidR="00C84223" w:rsidRPr="00BA13B3">
        <w:rPr>
          <w:color w:val="000000" w:themeColor="text1"/>
          <w:sz w:val="22"/>
          <w:szCs w:val="22"/>
        </w:rPr>
        <w:t xml:space="preserve"> </w:t>
      </w:r>
      <w:r w:rsidRPr="00BA13B3">
        <w:rPr>
          <w:color w:val="000000" w:themeColor="text1"/>
          <w:sz w:val="22"/>
          <w:szCs w:val="22"/>
        </w:rPr>
        <w:t>area</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provided</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subsidized</w:t>
      </w:r>
      <w:r w:rsidR="00C84223" w:rsidRPr="00BA13B3">
        <w:rPr>
          <w:color w:val="000000" w:themeColor="text1"/>
          <w:sz w:val="22"/>
          <w:szCs w:val="22"/>
        </w:rPr>
        <w:t xml:space="preserve"> </w:t>
      </w:r>
      <w:r w:rsidRPr="00BA13B3">
        <w:rPr>
          <w:color w:val="000000" w:themeColor="text1"/>
          <w:sz w:val="22"/>
          <w:szCs w:val="22"/>
        </w:rPr>
        <w:t>visiting</w:t>
      </w:r>
      <w:r w:rsidR="00C84223" w:rsidRPr="00BA13B3">
        <w:rPr>
          <w:color w:val="000000" w:themeColor="text1"/>
          <w:sz w:val="22"/>
          <w:szCs w:val="22"/>
        </w:rPr>
        <w:t xml:space="preserve"> </w:t>
      </w:r>
      <w:r w:rsidRPr="00BA13B3">
        <w:rPr>
          <w:color w:val="000000" w:themeColor="text1"/>
          <w:sz w:val="22"/>
          <w:szCs w:val="22"/>
        </w:rPr>
        <w:t>faculty</w:t>
      </w:r>
      <w:r w:rsidR="00C84223" w:rsidRPr="00BA13B3">
        <w:rPr>
          <w:color w:val="000000" w:themeColor="text1"/>
          <w:sz w:val="22"/>
          <w:szCs w:val="22"/>
        </w:rPr>
        <w:t xml:space="preserve"> </w:t>
      </w:r>
      <w:r w:rsidRPr="00BA13B3">
        <w:rPr>
          <w:color w:val="000000" w:themeColor="text1"/>
          <w:sz w:val="22"/>
          <w:szCs w:val="22"/>
        </w:rPr>
        <w:t>housing</w:t>
      </w:r>
      <w:r w:rsidR="00C84223" w:rsidRPr="00BA13B3">
        <w:rPr>
          <w:color w:val="000000" w:themeColor="text1"/>
          <w:sz w:val="22"/>
          <w:szCs w:val="22"/>
        </w:rPr>
        <w:t xml:space="preserve"> </w:t>
      </w:r>
      <w:r w:rsidRPr="00BA13B3">
        <w:rPr>
          <w:color w:val="000000" w:themeColor="text1"/>
          <w:sz w:val="22"/>
          <w:szCs w:val="22"/>
        </w:rPr>
        <w:t>located</w:t>
      </w:r>
      <w:r w:rsidR="00C84223" w:rsidRPr="00BA13B3">
        <w:rPr>
          <w:color w:val="000000" w:themeColor="text1"/>
          <w:sz w:val="22"/>
          <w:szCs w:val="22"/>
        </w:rPr>
        <w:t xml:space="preserve"> </w:t>
      </w:r>
      <w:r w:rsidRPr="00BA13B3">
        <w:rPr>
          <w:color w:val="000000" w:themeColor="text1"/>
          <w:sz w:val="22"/>
          <w:szCs w:val="22"/>
        </w:rPr>
        <w:t>adjacent</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University</w:t>
      </w:r>
      <w:r w:rsidR="00C84223" w:rsidRPr="00BA13B3">
        <w:rPr>
          <w:color w:val="000000" w:themeColor="text1"/>
          <w:sz w:val="22"/>
          <w:szCs w:val="22"/>
        </w:rPr>
        <w:t xml:space="preserve"> </w:t>
      </w:r>
      <w:r w:rsidRPr="00BA13B3">
        <w:rPr>
          <w:color w:val="000000" w:themeColor="text1"/>
          <w:sz w:val="22"/>
          <w:szCs w:val="22"/>
        </w:rPr>
        <w:t>during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Institute</w:t>
      </w:r>
      <w:r w:rsidR="00C84223" w:rsidRPr="00BA13B3">
        <w:rPr>
          <w:color w:val="000000" w:themeColor="text1"/>
          <w:sz w:val="22"/>
          <w:szCs w:val="22"/>
        </w:rPr>
        <w:t xml:space="preserve"> </w:t>
      </w:r>
      <w:r w:rsidRPr="00BA13B3">
        <w:rPr>
          <w:color w:val="000000" w:themeColor="text1"/>
          <w:sz w:val="22"/>
          <w:szCs w:val="22"/>
        </w:rPr>
        <w:t>welcomes</w:t>
      </w:r>
      <w:r w:rsidR="00C84223" w:rsidRPr="00BA13B3">
        <w:rPr>
          <w:color w:val="000000" w:themeColor="text1"/>
          <w:sz w:val="22"/>
          <w:szCs w:val="22"/>
        </w:rPr>
        <w:t xml:space="preserve"> </w:t>
      </w:r>
      <w:r w:rsidRPr="00BA13B3">
        <w:rPr>
          <w:color w:val="000000" w:themeColor="text1"/>
          <w:sz w:val="22"/>
          <w:szCs w:val="22"/>
        </w:rPr>
        <w:t>applications</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those</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beginning</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careers</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promise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appropriate</w:t>
      </w:r>
      <w:r w:rsidR="00C84223" w:rsidRPr="00BA13B3">
        <w:rPr>
          <w:color w:val="000000" w:themeColor="text1"/>
          <w:sz w:val="22"/>
          <w:szCs w:val="22"/>
        </w:rPr>
        <w:t xml:space="preserve"> </w:t>
      </w:r>
      <w:r w:rsidRPr="00BA13B3">
        <w:rPr>
          <w:color w:val="000000" w:themeColor="text1"/>
          <w:sz w:val="22"/>
          <w:szCs w:val="22"/>
        </w:rPr>
        <w:t>projects.</w:t>
      </w:r>
    </w:p>
    <w:p w14:paraId="08D4D1AA" w14:textId="26F24BC4" w:rsidR="00D303B3" w:rsidRPr="00BA13B3" w:rsidRDefault="00D303B3" w:rsidP="00C84223">
      <w:pPr>
        <w:rPr>
          <w:rStyle w:val="Hyperlink"/>
          <w:szCs w:val="22"/>
        </w:rPr>
      </w:pPr>
      <w:r w:rsidRPr="00BA13B3">
        <w:rPr>
          <w:b/>
          <w:color w:val="000000" w:themeColor="text1"/>
          <w:sz w:val="22"/>
          <w:szCs w:val="22"/>
        </w:rPr>
        <w:t>URL:</w:t>
      </w:r>
      <w:r w:rsidR="00C84223" w:rsidRPr="00BA13B3">
        <w:rPr>
          <w:b/>
          <w:color w:val="000000" w:themeColor="text1"/>
          <w:sz w:val="22"/>
          <w:szCs w:val="22"/>
        </w:rPr>
        <w:t xml:space="preserve"> </w:t>
      </w:r>
      <w:hyperlink r:id="rId165" w:history="1">
        <w:r w:rsidRPr="00BA13B3">
          <w:rPr>
            <w:rStyle w:val="Hyperlink"/>
            <w:szCs w:val="22"/>
          </w:rPr>
          <w:t>http://ndias.nd.edu/fellowships/residential/</w:t>
        </w:r>
      </w:hyperlink>
    </w:p>
    <w:p w14:paraId="2F7F1FD9" w14:textId="59850548" w:rsidR="00D303B3" w:rsidRPr="00BA13B3" w:rsidRDefault="00D303B3" w:rsidP="00C84223">
      <w:pPr>
        <w:rPr>
          <w:b/>
          <w:color w:val="000000" w:themeColor="text1"/>
          <w:sz w:val="22"/>
          <w:szCs w:val="22"/>
        </w:rPr>
      </w:pPr>
      <w:r w:rsidRPr="00BA13B3">
        <w:rPr>
          <w:b/>
          <w:color w:val="000000" w:themeColor="text1"/>
          <w:sz w:val="22"/>
          <w:szCs w:val="22"/>
        </w:rPr>
        <w:t>Dead</w:t>
      </w:r>
      <w:r w:rsidR="003F1972" w:rsidRPr="00BA13B3">
        <w:rPr>
          <w:b/>
          <w:color w:val="000000" w:themeColor="text1"/>
          <w:sz w:val="22"/>
          <w:szCs w:val="22"/>
        </w:rPr>
        <w:t>line:</w:t>
      </w:r>
      <w:r w:rsidR="00C84223" w:rsidRPr="00BA13B3">
        <w:rPr>
          <w:b/>
          <w:color w:val="000000" w:themeColor="text1"/>
          <w:sz w:val="22"/>
          <w:szCs w:val="22"/>
        </w:rPr>
        <w:t xml:space="preserve"> </w:t>
      </w:r>
      <w:r w:rsidR="004866AB" w:rsidRPr="00BA13B3">
        <w:rPr>
          <w:b/>
          <w:color w:val="000000" w:themeColor="text1"/>
          <w:sz w:val="22"/>
          <w:szCs w:val="22"/>
        </w:rPr>
        <w:t xml:space="preserve">October </w:t>
      </w:r>
      <w:r w:rsidR="007558FB">
        <w:rPr>
          <w:b/>
          <w:color w:val="000000" w:themeColor="text1"/>
          <w:sz w:val="22"/>
          <w:szCs w:val="22"/>
        </w:rPr>
        <w:t>2</w:t>
      </w:r>
      <w:r w:rsidR="00C84223" w:rsidRPr="00BA13B3">
        <w:rPr>
          <w:b/>
          <w:color w:val="000000" w:themeColor="text1"/>
          <w:sz w:val="22"/>
          <w:szCs w:val="22"/>
        </w:rPr>
        <w:t xml:space="preserve"> </w:t>
      </w:r>
    </w:p>
    <w:p w14:paraId="3AF59F93" w14:textId="77777777" w:rsidR="00D303B3" w:rsidRPr="00BA13B3" w:rsidRDefault="00D303B3" w:rsidP="00C84223">
      <w:pPr>
        <w:rPr>
          <w:color w:val="000000" w:themeColor="text1"/>
          <w:sz w:val="22"/>
          <w:szCs w:val="22"/>
        </w:rPr>
      </w:pPr>
    </w:p>
    <w:p w14:paraId="2B4470D5" w14:textId="00D6574C" w:rsidR="00D303B3" w:rsidRPr="00BA13B3" w:rsidRDefault="00D303B3" w:rsidP="00C84223">
      <w:pPr>
        <w:pStyle w:val="Heading2"/>
        <w:rPr>
          <w:sz w:val="22"/>
        </w:rPr>
      </w:pPr>
      <w:bookmarkStart w:id="789" w:name="_Toc239821580"/>
      <w:bookmarkStart w:id="790" w:name="_Toc240514155"/>
      <w:bookmarkStart w:id="791" w:name="_Toc453584579"/>
      <w:bookmarkStart w:id="792" w:name="_Toc175570180"/>
      <w:r w:rsidRPr="00BA13B3">
        <w:rPr>
          <w:sz w:val="22"/>
        </w:rPr>
        <w:t>Omohundro</w:t>
      </w:r>
      <w:r w:rsidR="00C84223" w:rsidRPr="00BA13B3">
        <w:rPr>
          <w:sz w:val="22"/>
        </w:rPr>
        <w:t xml:space="preserve"> </w:t>
      </w:r>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Early</w:t>
      </w:r>
      <w:r w:rsidR="00C84223" w:rsidRPr="00BA13B3">
        <w:rPr>
          <w:sz w:val="22"/>
        </w:rPr>
        <w:t xml:space="preserve"> </w:t>
      </w:r>
      <w:r w:rsidRPr="00BA13B3">
        <w:rPr>
          <w:sz w:val="22"/>
        </w:rPr>
        <w:t>American</w:t>
      </w:r>
      <w:r w:rsidR="00C84223" w:rsidRPr="00BA13B3">
        <w:rPr>
          <w:sz w:val="22"/>
        </w:rPr>
        <w:t xml:space="preserve"> </w:t>
      </w:r>
      <w:r w:rsidRPr="00BA13B3">
        <w:rPr>
          <w:sz w:val="22"/>
        </w:rPr>
        <w:t>History</w:t>
      </w:r>
      <w:r w:rsidR="00C84223" w:rsidRPr="00BA13B3">
        <w:rPr>
          <w:sz w:val="22"/>
        </w:rPr>
        <w:t xml:space="preserve"> </w:t>
      </w:r>
      <w:r w:rsidRPr="00BA13B3">
        <w:rPr>
          <w:sz w:val="22"/>
        </w:rPr>
        <w:t>&amp;</w:t>
      </w:r>
      <w:r w:rsidR="00C84223" w:rsidRPr="00BA13B3">
        <w:rPr>
          <w:sz w:val="22"/>
        </w:rPr>
        <w:t xml:space="preserve"> </w:t>
      </w:r>
      <w:r w:rsidRPr="00BA13B3">
        <w:rPr>
          <w:sz w:val="22"/>
        </w:rPr>
        <w:t>Culture</w:t>
      </w:r>
      <w:r w:rsidR="00C84223" w:rsidRPr="00BA13B3">
        <w:rPr>
          <w:sz w:val="22"/>
        </w:rPr>
        <w:t xml:space="preserve"> </w:t>
      </w:r>
      <w:r w:rsidRPr="00BA13B3">
        <w:rPr>
          <w:sz w:val="22"/>
        </w:rPr>
        <w:t>(College</w:t>
      </w:r>
      <w:r w:rsidR="00C84223" w:rsidRPr="00BA13B3">
        <w:rPr>
          <w:sz w:val="22"/>
        </w:rPr>
        <w:t xml:space="preserve"> </w:t>
      </w:r>
      <w:r w:rsidRPr="00BA13B3">
        <w:rPr>
          <w:sz w:val="22"/>
        </w:rPr>
        <w:t>of</w:t>
      </w:r>
      <w:r w:rsidR="00C84223" w:rsidRPr="00BA13B3">
        <w:rPr>
          <w:sz w:val="22"/>
        </w:rPr>
        <w:t xml:space="preserve"> </w:t>
      </w:r>
      <w:r w:rsidRPr="00BA13B3">
        <w:rPr>
          <w:sz w:val="22"/>
        </w:rPr>
        <w:t>William</w:t>
      </w:r>
      <w:r w:rsidR="00C84223" w:rsidRPr="00BA13B3">
        <w:rPr>
          <w:sz w:val="22"/>
        </w:rPr>
        <w:t xml:space="preserve"> </w:t>
      </w:r>
      <w:r w:rsidRPr="00BA13B3">
        <w:rPr>
          <w:sz w:val="22"/>
        </w:rPr>
        <w:t>and</w:t>
      </w:r>
      <w:r w:rsidR="00C84223" w:rsidRPr="00BA13B3">
        <w:rPr>
          <w:sz w:val="22"/>
        </w:rPr>
        <w:t xml:space="preserve"> </w:t>
      </w:r>
      <w:r w:rsidRPr="00BA13B3">
        <w:rPr>
          <w:sz w:val="22"/>
        </w:rPr>
        <w:t>Mary)</w:t>
      </w:r>
      <w:bookmarkEnd w:id="789"/>
      <w:bookmarkEnd w:id="790"/>
      <w:bookmarkEnd w:id="791"/>
      <w:bookmarkEnd w:id="792"/>
    </w:p>
    <w:p w14:paraId="7BA96A93" w14:textId="218120CE" w:rsidR="00D303B3" w:rsidRPr="00BA13B3" w:rsidRDefault="00D303B3"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Omohundro</w:t>
      </w:r>
      <w:r w:rsidR="00C84223" w:rsidRPr="00BA13B3">
        <w:rPr>
          <w:color w:val="000000" w:themeColor="text1"/>
          <w:sz w:val="22"/>
          <w:szCs w:val="22"/>
        </w:rPr>
        <w:t xml:space="preserve"> </w:t>
      </w:r>
      <w:r w:rsidRPr="00BA13B3">
        <w:rPr>
          <w:color w:val="000000" w:themeColor="text1"/>
          <w:sz w:val="22"/>
          <w:szCs w:val="22"/>
        </w:rPr>
        <w:t>Institute</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two-year</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development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dissertations</w:t>
      </w:r>
      <w:r w:rsidR="00C84223" w:rsidRPr="00BA13B3">
        <w:rPr>
          <w:color w:val="000000" w:themeColor="text1"/>
          <w:sz w:val="22"/>
          <w:szCs w:val="22"/>
        </w:rPr>
        <w:t xml:space="preserve"> </w:t>
      </w:r>
      <w:r w:rsidRPr="00BA13B3">
        <w:rPr>
          <w:color w:val="000000" w:themeColor="text1"/>
          <w:sz w:val="22"/>
          <w:szCs w:val="22"/>
        </w:rPr>
        <w:t>into</w:t>
      </w:r>
      <w:r w:rsidR="00C84223" w:rsidRPr="00BA13B3">
        <w:rPr>
          <w:color w:val="000000" w:themeColor="text1"/>
          <w:sz w:val="22"/>
          <w:szCs w:val="22"/>
        </w:rPr>
        <w:t xml:space="preserve"> </w:t>
      </w:r>
      <w:r w:rsidRPr="00BA13B3">
        <w:rPr>
          <w:color w:val="000000" w:themeColor="text1"/>
          <w:sz w:val="22"/>
          <w:szCs w:val="22"/>
        </w:rPr>
        <w:t>book-length</w:t>
      </w:r>
      <w:r w:rsidR="00C84223" w:rsidRPr="00BA13B3">
        <w:rPr>
          <w:color w:val="000000" w:themeColor="text1"/>
          <w:sz w:val="22"/>
          <w:szCs w:val="22"/>
        </w:rPr>
        <w:t xml:space="preserve"> </w:t>
      </w:r>
      <w:r w:rsidRPr="00BA13B3">
        <w:rPr>
          <w:color w:val="000000" w:themeColor="text1"/>
          <w:sz w:val="22"/>
          <w:szCs w:val="22"/>
        </w:rPr>
        <w:t>manuscripts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history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cultures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North</w:t>
      </w:r>
      <w:r w:rsidR="00C84223" w:rsidRPr="00BA13B3">
        <w:rPr>
          <w:color w:val="000000" w:themeColor="text1"/>
          <w:sz w:val="22"/>
          <w:szCs w:val="22"/>
        </w:rPr>
        <w:t xml:space="preserve"> </w:t>
      </w:r>
      <w:r w:rsidRPr="00BA13B3">
        <w:rPr>
          <w:color w:val="000000" w:themeColor="text1"/>
          <w:sz w:val="22"/>
          <w:szCs w:val="22"/>
        </w:rPr>
        <w:t>America’s</w:t>
      </w:r>
      <w:r w:rsidR="00C84223" w:rsidRPr="00BA13B3">
        <w:rPr>
          <w:color w:val="000000" w:themeColor="text1"/>
          <w:sz w:val="22"/>
          <w:szCs w:val="22"/>
        </w:rPr>
        <w:t xml:space="preserve"> </w:t>
      </w:r>
      <w:r w:rsidRPr="00BA13B3">
        <w:rPr>
          <w:color w:val="000000" w:themeColor="text1"/>
          <w:sz w:val="22"/>
          <w:szCs w:val="22"/>
        </w:rPr>
        <w:t>indigenous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immigrant</w:t>
      </w:r>
      <w:r w:rsidR="00C84223" w:rsidRPr="00BA13B3">
        <w:rPr>
          <w:color w:val="000000" w:themeColor="text1"/>
          <w:sz w:val="22"/>
          <w:szCs w:val="22"/>
        </w:rPr>
        <w:t xml:space="preserve"> </w:t>
      </w:r>
      <w:r w:rsidRPr="00BA13B3">
        <w:rPr>
          <w:color w:val="000000" w:themeColor="text1"/>
          <w:sz w:val="22"/>
          <w:szCs w:val="22"/>
        </w:rPr>
        <w:t>peoples</w:t>
      </w:r>
      <w:r w:rsidR="00C84223" w:rsidRPr="00BA13B3">
        <w:rPr>
          <w:color w:val="000000" w:themeColor="text1"/>
          <w:sz w:val="22"/>
          <w:szCs w:val="22"/>
        </w:rPr>
        <w:t xml:space="preserve"> </w:t>
      </w:r>
      <w:r w:rsidRPr="00BA13B3">
        <w:rPr>
          <w:color w:val="000000" w:themeColor="text1"/>
          <w:sz w:val="22"/>
          <w:szCs w:val="22"/>
        </w:rPr>
        <w:t>during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colonial,</w:t>
      </w:r>
      <w:r w:rsidR="00C84223" w:rsidRPr="00BA13B3">
        <w:rPr>
          <w:color w:val="000000" w:themeColor="text1"/>
          <w:sz w:val="22"/>
          <w:szCs w:val="22"/>
        </w:rPr>
        <w:t xml:space="preserve"> </w:t>
      </w:r>
      <w:r w:rsidRPr="00BA13B3">
        <w:rPr>
          <w:color w:val="000000" w:themeColor="text1"/>
          <w:sz w:val="22"/>
          <w:szCs w:val="22"/>
        </w:rPr>
        <w:t>Revolutionary,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early</w:t>
      </w:r>
      <w:r w:rsidR="00C84223" w:rsidRPr="00BA13B3">
        <w:rPr>
          <w:color w:val="000000" w:themeColor="text1"/>
          <w:sz w:val="22"/>
          <w:szCs w:val="22"/>
        </w:rPr>
        <w:t xml:space="preserve"> </w:t>
      </w:r>
      <w:r w:rsidRPr="00BA13B3">
        <w:rPr>
          <w:color w:val="000000" w:themeColor="text1"/>
          <w:sz w:val="22"/>
          <w:szCs w:val="22"/>
        </w:rPr>
        <w:t>national</w:t>
      </w:r>
      <w:r w:rsidR="00C84223" w:rsidRPr="00BA13B3">
        <w:rPr>
          <w:color w:val="000000" w:themeColor="text1"/>
          <w:sz w:val="22"/>
          <w:szCs w:val="22"/>
        </w:rPr>
        <w:t xml:space="preserve"> </w:t>
      </w:r>
      <w:r w:rsidRPr="00BA13B3">
        <w:rPr>
          <w:color w:val="000000" w:themeColor="text1"/>
          <w:sz w:val="22"/>
          <w:szCs w:val="22"/>
        </w:rPr>
        <w:t>periods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w:t>
      </w:r>
      <w:r w:rsidR="00CE1FF2">
        <w:rPr>
          <w:color w:val="000000" w:themeColor="text1"/>
          <w:sz w:val="22"/>
          <w:szCs w:val="22"/>
        </w:rPr>
        <w:t>.S.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related</w:t>
      </w:r>
      <w:r w:rsidR="00C84223" w:rsidRPr="00BA13B3">
        <w:rPr>
          <w:color w:val="000000" w:themeColor="text1"/>
          <w:sz w:val="22"/>
          <w:szCs w:val="22"/>
        </w:rPr>
        <w:t xml:space="preserve"> </w:t>
      </w:r>
      <w:r w:rsidRPr="00BA13B3">
        <w:rPr>
          <w:color w:val="000000" w:themeColor="text1"/>
          <w:sz w:val="22"/>
          <w:szCs w:val="22"/>
        </w:rPr>
        <w:t>histories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Canada,</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Caribbean,</w:t>
      </w:r>
      <w:r w:rsidR="00C84223" w:rsidRPr="00BA13B3">
        <w:rPr>
          <w:color w:val="000000" w:themeColor="text1"/>
          <w:sz w:val="22"/>
          <w:szCs w:val="22"/>
        </w:rPr>
        <w:t xml:space="preserve"> </w:t>
      </w:r>
      <w:r w:rsidRPr="00BA13B3">
        <w:rPr>
          <w:color w:val="000000" w:themeColor="text1"/>
          <w:sz w:val="22"/>
          <w:szCs w:val="22"/>
        </w:rPr>
        <w:t>Latin</w:t>
      </w:r>
      <w:r w:rsidR="00C84223" w:rsidRPr="00BA13B3">
        <w:rPr>
          <w:color w:val="000000" w:themeColor="text1"/>
          <w:sz w:val="22"/>
          <w:szCs w:val="22"/>
        </w:rPr>
        <w:t xml:space="preserve"> </w:t>
      </w:r>
      <w:r w:rsidRPr="00BA13B3">
        <w:rPr>
          <w:color w:val="000000" w:themeColor="text1"/>
          <w:sz w:val="22"/>
          <w:szCs w:val="22"/>
        </w:rPr>
        <w:t>America,</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British</w:t>
      </w:r>
      <w:r w:rsidR="00C84223" w:rsidRPr="00BA13B3">
        <w:rPr>
          <w:color w:val="000000" w:themeColor="text1"/>
          <w:sz w:val="22"/>
          <w:szCs w:val="22"/>
        </w:rPr>
        <w:t xml:space="preserve"> </w:t>
      </w:r>
      <w:r w:rsidRPr="00BA13B3">
        <w:rPr>
          <w:color w:val="000000" w:themeColor="text1"/>
          <w:sz w:val="22"/>
          <w:szCs w:val="22"/>
        </w:rPr>
        <w:t>Isles,</w:t>
      </w:r>
      <w:r w:rsidR="00C84223" w:rsidRPr="00BA13B3">
        <w:rPr>
          <w:color w:val="000000" w:themeColor="text1"/>
          <w:sz w:val="22"/>
          <w:szCs w:val="22"/>
        </w:rPr>
        <w:t xml:space="preserve"> </w:t>
      </w:r>
      <w:r w:rsidRPr="00BA13B3">
        <w:rPr>
          <w:color w:val="000000" w:themeColor="text1"/>
          <w:sz w:val="22"/>
          <w:szCs w:val="22"/>
        </w:rPr>
        <w:t>Europe,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Africa,</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sixteenth</w:t>
      </w:r>
      <w:r w:rsidR="00C84223" w:rsidRPr="00BA13B3">
        <w:rPr>
          <w:color w:val="000000" w:themeColor="text1"/>
          <w:sz w:val="22"/>
          <w:szCs w:val="22"/>
        </w:rPr>
        <w:t xml:space="preserve"> </w:t>
      </w:r>
      <w:r w:rsidRPr="00BA13B3">
        <w:rPr>
          <w:color w:val="000000" w:themeColor="text1"/>
          <w:sz w:val="22"/>
          <w:szCs w:val="22"/>
        </w:rPr>
        <w:t>century</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approximately</w:t>
      </w:r>
      <w:r w:rsidR="00C84223" w:rsidRPr="00BA13B3">
        <w:rPr>
          <w:color w:val="000000" w:themeColor="text1"/>
          <w:sz w:val="22"/>
          <w:szCs w:val="22"/>
        </w:rPr>
        <w:t xml:space="preserve"> </w:t>
      </w:r>
      <w:r w:rsidRPr="00BA13B3">
        <w:rPr>
          <w:color w:val="000000" w:themeColor="text1"/>
          <w:sz w:val="22"/>
          <w:szCs w:val="22"/>
        </w:rPr>
        <w:t>1820.</w:t>
      </w:r>
      <w:r w:rsidR="00C84223" w:rsidRPr="00BA13B3">
        <w:rPr>
          <w:color w:val="000000" w:themeColor="text1"/>
          <w:sz w:val="22"/>
          <w:szCs w:val="22"/>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may</w:t>
      </w:r>
      <w:r w:rsidR="00C84223" w:rsidRPr="00BA13B3">
        <w:rPr>
          <w:color w:val="000000" w:themeColor="text1"/>
          <w:sz w:val="22"/>
          <w:szCs w:val="22"/>
        </w:rPr>
        <w:t xml:space="preserve"> </w:t>
      </w:r>
      <w:r w:rsidRPr="00BA13B3">
        <w:rPr>
          <w:color w:val="000000" w:themeColor="text1"/>
          <w:sz w:val="22"/>
          <w:szCs w:val="22"/>
        </w:rPr>
        <w:t>not</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previously</w:t>
      </w:r>
      <w:r w:rsidR="00C84223" w:rsidRPr="00BA13B3">
        <w:rPr>
          <w:color w:val="000000" w:themeColor="text1"/>
          <w:sz w:val="22"/>
          <w:szCs w:val="22"/>
        </w:rPr>
        <w:t xml:space="preserve"> </w:t>
      </w:r>
      <w:r w:rsidRPr="00BA13B3">
        <w:rPr>
          <w:color w:val="000000" w:themeColor="text1"/>
          <w:sz w:val="22"/>
          <w:szCs w:val="22"/>
        </w:rPr>
        <w:t>published</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under</w:t>
      </w:r>
      <w:r w:rsidR="00C84223" w:rsidRPr="00BA13B3">
        <w:rPr>
          <w:color w:val="000000" w:themeColor="text1"/>
          <w:sz w:val="22"/>
          <w:szCs w:val="22"/>
        </w:rPr>
        <w:t xml:space="preserve"> </w:t>
      </w:r>
      <w:r w:rsidRPr="00BA13B3">
        <w:rPr>
          <w:color w:val="000000" w:themeColor="text1"/>
          <w:sz w:val="22"/>
          <w:szCs w:val="22"/>
        </w:rPr>
        <w:t>contract</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scholarly</w:t>
      </w:r>
      <w:r w:rsidR="00C84223" w:rsidRPr="00BA13B3">
        <w:rPr>
          <w:color w:val="000000" w:themeColor="text1"/>
          <w:sz w:val="22"/>
          <w:szCs w:val="22"/>
        </w:rPr>
        <w:t xml:space="preserve"> </w:t>
      </w:r>
      <w:r w:rsidRPr="00BA13B3">
        <w:rPr>
          <w:color w:val="000000" w:themeColor="text1"/>
          <w:sz w:val="22"/>
          <w:szCs w:val="22"/>
        </w:rPr>
        <w:t>monograph,</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they</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met</w:t>
      </w:r>
      <w:r w:rsidR="00C84223" w:rsidRPr="00BA13B3">
        <w:rPr>
          <w:color w:val="000000" w:themeColor="text1"/>
          <w:sz w:val="22"/>
          <w:szCs w:val="22"/>
        </w:rPr>
        <w:t xml:space="preserve"> </w:t>
      </w:r>
      <w:r w:rsidRPr="00BA13B3">
        <w:rPr>
          <w:color w:val="000000" w:themeColor="text1"/>
          <w:sz w:val="22"/>
          <w:szCs w:val="22"/>
        </w:rPr>
        <w:t>all</w:t>
      </w:r>
      <w:r w:rsidR="00C84223" w:rsidRPr="00BA13B3">
        <w:rPr>
          <w:color w:val="000000" w:themeColor="text1"/>
          <w:sz w:val="22"/>
          <w:szCs w:val="22"/>
        </w:rPr>
        <w:t xml:space="preserve"> </w:t>
      </w:r>
      <w:r w:rsidRPr="00BA13B3">
        <w:rPr>
          <w:color w:val="000000" w:themeColor="text1"/>
          <w:sz w:val="22"/>
          <w:szCs w:val="22"/>
        </w:rPr>
        <w:t>requirements</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doctorate.</w:t>
      </w:r>
      <w:r w:rsidR="00C84223" w:rsidRPr="00BA13B3">
        <w:rPr>
          <w:color w:val="000000" w:themeColor="text1"/>
          <w:sz w:val="22"/>
          <w:szCs w:val="22"/>
        </w:rPr>
        <w:t xml:space="preserve"> </w:t>
      </w:r>
      <w:r w:rsidRPr="00BA13B3">
        <w:rPr>
          <w:color w:val="000000" w:themeColor="text1"/>
          <w:sz w:val="22"/>
          <w:szCs w:val="22"/>
        </w:rPr>
        <w:t>Those</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earned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begun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career</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encouraged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apply.</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hold</w:t>
      </w:r>
      <w:r w:rsidR="00C84223" w:rsidRPr="00BA13B3">
        <w:rPr>
          <w:color w:val="000000" w:themeColor="text1"/>
          <w:sz w:val="22"/>
          <w:szCs w:val="22"/>
        </w:rPr>
        <w:t xml:space="preserve"> </w:t>
      </w:r>
      <w:r w:rsidRPr="00BA13B3">
        <w:rPr>
          <w:color w:val="000000" w:themeColor="text1"/>
          <w:sz w:val="22"/>
          <w:szCs w:val="22"/>
        </w:rPr>
        <w:t>concurrent</w:t>
      </w:r>
      <w:r w:rsidR="00C84223" w:rsidRPr="00BA13B3">
        <w:rPr>
          <w:color w:val="000000" w:themeColor="text1"/>
          <w:sz w:val="22"/>
          <w:szCs w:val="22"/>
        </w:rPr>
        <w:t xml:space="preserve"> </w:t>
      </w:r>
      <w:r w:rsidRPr="00BA13B3">
        <w:rPr>
          <w:color w:val="000000" w:themeColor="text1"/>
          <w:sz w:val="22"/>
          <w:szCs w:val="22"/>
        </w:rPr>
        <w:t>appointment</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visiting</w:t>
      </w:r>
      <w:r w:rsidR="00C84223" w:rsidRPr="00BA13B3">
        <w:rPr>
          <w:color w:val="000000" w:themeColor="text1"/>
          <w:sz w:val="22"/>
          <w:szCs w:val="22"/>
        </w:rPr>
        <w:t xml:space="preserve"> </w:t>
      </w:r>
      <w:r w:rsidRPr="00BA13B3">
        <w:rPr>
          <w:color w:val="000000" w:themeColor="text1"/>
          <w:sz w:val="22"/>
          <w:szCs w:val="22"/>
        </w:rPr>
        <w:t>assistant</w:t>
      </w:r>
      <w:r w:rsidR="00C84223" w:rsidRPr="00BA13B3">
        <w:rPr>
          <w:color w:val="000000" w:themeColor="text1"/>
          <w:sz w:val="22"/>
          <w:szCs w:val="22"/>
        </w:rPr>
        <w:t xml:space="preserve"> </w:t>
      </w:r>
      <w:r w:rsidRPr="00BA13B3">
        <w:rPr>
          <w:color w:val="000000" w:themeColor="text1"/>
          <w:sz w:val="22"/>
          <w:szCs w:val="22"/>
        </w:rPr>
        <w:t>professors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appropriate</w:t>
      </w:r>
      <w:r w:rsidR="00C84223" w:rsidRPr="00BA13B3">
        <w:rPr>
          <w:color w:val="000000" w:themeColor="text1"/>
          <w:sz w:val="22"/>
          <w:szCs w:val="22"/>
        </w:rPr>
        <w:t xml:space="preserve"> </w:t>
      </w:r>
      <w:r w:rsidRPr="00BA13B3">
        <w:rPr>
          <w:color w:val="000000" w:themeColor="text1"/>
          <w:sz w:val="22"/>
          <w:szCs w:val="22"/>
        </w:rPr>
        <w:t>department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College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William</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Mary</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teach</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total</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six</w:t>
      </w:r>
      <w:r w:rsidR="00C84223" w:rsidRPr="00BA13B3">
        <w:rPr>
          <w:color w:val="000000" w:themeColor="text1"/>
          <w:sz w:val="22"/>
          <w:szCs w:val="22"/>
        </w:rPr>
        <w:t xml:space="preserve"> </w:t>
      </w:r>
      <w:r w:rsidRPr="00BA13B3">
        <w:rPr>
          <w:color w:val="000000" w:themeColor="text1"/>
          <w:sz w:val="22"/>
          <w:szCs w:val="22"/>
        </w:rPr>
        <w:t>semester</w:t>
      </w:r>
      <w:r w:rsidR="00C84223" w:rsidRPr="00BA13B3">
        <w:rPr>
          <w:color w:val="000000" w:themeColor="text1"/>
          <w:sz w:val="22"/>
          <w:szCs w:val="22"/>
        </w:rPr>
        <w:t xml:space="preserve"> </w:t>
      </w:r>
      <w:r w:rsidRPr="00BA13B3">
        <w:rPr>
          <w:color w:val="000000" w:themeColor="text1"/>
          <w:sz w:val="22"/>
          <w:szCs w:val="22"/>
        </w:rPr>
        <w:t>hours</w:t>
      </w:r>
      <w:r w:rsidR="00C84223" w:rsidRPr="00BA13B3">
        <w:rPr>
          <w:color w:val="000000" w:themeColor="text1"/>
          <w:sz w:val="22"/>
          <w:szCs w:val="22"/>
        </w:rPr>
        <w:t xml:space="preserve"> </w:t>
      </w:r>
      <w:r w:rsidRPr="00BA13B3">
        <w:rPr>
          <w:color w:val="000000" w:themeColor="text1"/>
          <w:sz w:val="22"/>
          <w:szCs w:val="22"/>
        </w:rPr>
        <w:t>during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two-year</w:t>
      </w:r>
      <w:r w:rsidR="00C84223" w:rsidRPr="00BA13B3">
        <w:rPr>
          <w:color w:val="000000" w:themeColor="text1"/>
          <w:sz w:val="22"/>
          <w:szCs w:val="22"/>
        </w:rPr>
        <w:t xml:space="preserve"> </w:t>
      </w:r>
      <w:r w:rsidRPr="00BA13B3">
        <w:rPr>
          <w:color w:val="000000" w:themeColor="text1"/>
          <w:sz w:val="22"/>
          <w:szCs w:val="22"/>
        </w:rPr>
        <w:t>term.</w:t>
      </w:r>
      <w:r w:rsidR="00CE1FF2">
        <w:rPr>
          <w:color w:val="000000" w:themeColor="text1"/>
          <w:sz w:val="22"/>
          <w:szCs w:val="22"/>
          <w:shd w:val="clear" w:color="auto" w:fill="FFFFFF"/>
        </w:rPr>
        <w:t xml:space="preserve"> T</w:t>
      </w:r>
      <w:r w:rsidR="009D17E9" w:rsidRPr="00BA13B3">
        <w:rPr>
          <w:color w:val="000000" w:themeColor="text1"/>
          <w:sz w:val="22"/>
          <w:szCs w:val="22"/>
          <w:shd w:val="clear" w:color="auto" w:fill="FFFFFF"/>
        </w:rPr>
        <w:t>he</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fellowship</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provides</w:t>
      </w:r>
      <w:r w:rsidR="00C84223" w:rsidRPr="00BA13B3">
        <w:rPr>
          <w:color w:val="000000" w:themeColor="text1"/>
          <w:sz w:val="22"/>
          <w:szCs w:val="22"/>
          <w:shd w:val="clear" w:color="auto" w:fill="FFFFFF"/>
        </w:rPr>
        <w:t xml:space="preserve"> </w:t>
      </w:r>
      <w:r w:rsidR="00CE1FF2">
        <w:rPr>
          <w:color w:val="000000" w:themeColor="text1"/>
          <w:sz w:val="22"/>
          <w:szCs w:val="22"/>
          <w:shd w:val="clear" w:color="auto" w:fill="FFFFFF"/>
        </w:rPr>
        <w:t xml:space="preserve">a </w:t>
      </w:r>
      <w:r w:rsidR="00CE1FF2" w:rsidRPr="00BA13B3">
        <w:rPr>
          <w:color w:val="000000" w:themeColor="text1"/>
          <w:sz w:val="22"/>
          <w:szCs w:val="22"/>
          <w:shd w:val="clear" w:color="auto" w:fill="FFFFFF"/>
        </w:rPr>
        <w:t>$53,760</w:t>
      </w:r>
      <w:r w:rsidR="00CE1FF2">
        <w:rPr>
          <w:color w:val="000000" w:themeColor="text1"/>
          <w:sz w:val="22"/>
          <w:szCs w:val="22"/>
          <w:shd w:val="clear" w:color="auto" w:fill="FFFFFF"/>
        </w:rPr>
        <w:t>/</w:t>
      </w:r>
      <w:r w:rsidR="00CE1FF2" w:rsidRPr="00BA13B3">
        <w:rPr>
          <w:color w:val="000000" w:themeColor="text1"/>
          <w:sz w:val="22"/>
          <w:szCs w:val="22"/>
          <w:shd w:val="clear" w:color="auto" w:fill="FFFFFF"/>
        </w:rPr>
        <w:t>year</w:t>
      </w:r>
      <w:r w:rsidR="00CE1FF2" w:rsidRPr="00BA13B3">
        <w:rPr>
          <w:color w:val="000000" w:themeColor="text1"/>
          <w:sz w:val="22"/>
          <w:szCs w:val="22"/>
          <w:shd w:val="clear" w:color="auto" w:fill="FFFFFF"/>
        </w:rPr>
        <w:t xml:space="preserve"> </w:t>
      </w:r>
      <w:r w:rsidR="00CE1FF2" w:rsidRPr="00BA13B3">
        <w:rPr>
          <w:color w:val="000000" w:themeColor="text1"/>
          <w:sz w:val="22"/>
          <w:szCs w:val="22"/>
          <w:shd w:val="clear" w:color="auto" w:fill="FFFFFF"/>
        </w:rPr>
        <w:t>stipend</w:t>
      </w:r>
      <w:r w:rsidR="00CE1FF2">
        <w:rPr>
          <w:color w:val="000000" w:themeColor="text1"/>
          <w:sz w:val="22"/>
          <w:szCs w:val="22"/>
          <w:shd w:val="clear" w:color="auto" w:fill="FFFFFF"/>
        </w:rPr>
        <w:t>,</w:t>
      </w:r>
      <w:r w:rsidR="00CE1FF2"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office,</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research,</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computer</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facilities</w:t>
      </w:r>
      <w:r w:rsidR="00CE1FF2">
        <w:rPr>
          <w:color w:val="000000" w:themeColor="text1"/>
          <w:sz w:val="22"/>
          <w:szCs w:val="22"/>
          <w:shd w:val="clear" w:color="auto" w:fill="FFFFFF"/>
        </w:rPr>
        <w:t>, and</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travel</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funds</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for</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conferences</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and</w:t>
      </w:r>
      <w:r w:rsidR="00C84223" w:rsidRPr="00BA13B3">
        <w:rPr>
          <w:color w:val="000000" w:themeColor="text1"/>
          <w:sz w:val="22"/>
          <w:szCs w:val="22"/>
          <w:shd w:val="clear" w:color="auto" w:fill="FFFFFF"/>
        </w:rPr>
        <w:t xml:space="preserve"> </w:t>
      </w:r>
      <w:r w:rsidR="009D17E9" w:rsidRPr="00BA13B3">
        <w:rPr>
          <w:color w:val="000000" w:themeColor="text1"/>
          <w:sz w:val="22"/>
          <w:szCs w:val="22"/>
          <w:shd w:val="clear" w:color="auto" w:fill="FFFFFF"/>
        </w:rPr>
        <w:t>research.</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00CE1FF2">
        <w:rPr>
          <w:color w:val="000000" w:themeColor="text1"/>
          <w:sz w:val="22"/>
          <w:szCs w:val="22"/>
        </w:rPr>
        <w:t>may</w:t>
      </w:r>
      <w:r w:rsidR="00C84223" w:rsidRPr="00BA13B3">
        <w:rPr>
          <w:color w:val="000000" w:themeColor="text1"/>
          <w:sz w:val="22"/>
          <w:szCs w:val="22"/>
        </w:rPr>
        <w:t xml:space="preserve"> </w:t>
      </w:r>
      <w:r w:rsidRPr="00BA13B3">
        <w:rPr>
          <w:color w:val="000000" w:themeColor="text1"/>
          <w:sz w:val="22"/>
          <w:szCs w:val="22"/>
        </w:rPr>
        <w:t>spend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summer</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Huntington</w:t>
      </w:r>
      <w:r w:rsidR="00C84223" w:rsidRPr="00BA13B3">
        <w:rPr>
          <w:color w:val="000000" w:themeColor="text1"/>
          <w:sz w:val="22"/>
          <w:szCs w:val="22"/>
        </w:rPr>
        <w:t xml:space="preserve"> </w:t>
      </w:r>
      <w:r w:rsidRPr="00BA13B3">
        <w:rPr>
          <w:color w:val="000000" w:themeColor="text1"/>
          <w:sz w:val="22"/>
          <w:szCs w:val="22"/>
        </w:rPr>
        <w:t>Library</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full</w:t>
      </w:r>
      <w:r w:rsidR="00C84223" w:rsidRPr="00BA13B3">
        <w:rPr>
          <w:color w:val="000000" w:themeColor="text1"/>
          <w:sz w:val="22"/>
          <w:szCs w:val="22"/>
        </w:rPr>
        <w:t xml:space="preserve"> </w:t>
      </w:r>
      <w:r w:rsidRPr="00BA13B3">
        <w:rPr>
          <w:color w:val="000000" w:themeColor="text1"/>
          <w:sz w:val="22"/>
          <w:szCs w:val="22"/>
        </w:rPr>
        <w:t>grant</w:t>
      </w:r>
      <w:r w:rsidR="00C84223" w:rsidRPr="00BA13B3">
        <w:rPr>
          <w:color w:val="000000" w:themeColor="text1"/>
          <w:sz w:val="22"/>
          <w:szCs w:val="22"/>
        </w:rPr>
        <w:t xml:space="preserve"> </w:t>
      </w:r>
      <w:r w:rsidRPr="00BA13B3">
        <w:rPr>
          <w:color w:val="000000" w:themeColor="text1"/>
          <w:sz w:val="22"/>
          <w:szCs w:val="22"/>
        </w:rPr>
        <w:t>within</w:t>
      </w:r>
      <w:r w:rsidR="00C84223" w:rsidRPr="00BA13B3">
        <w:rPr>
          <w:color w:val="000000" w:themeColor="text1"/>
          <w:sz w:val="22"/>
          <w:szCs w:val="22"/>
        </w:rPr>
        <w:t xml:space="preserve"> </w:t>
      </w:r>
      <w:r w:rsidRPr="00BA13B3">
        <w:rPr>
          <w:color w:val="000000" w:themeColor="text1"/>
          <w:sz w:val="22"/>
          <w:szCs w:val="22"/>
        </w:rPr>
        <w:t>five</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Williamsburg</w:t>
      </w:r>
      <w:r w:rsidR="005430B2">
        <w:rPr>
          <w:color w:val="000000" w:themeColor="text1"/>
          <w:sz w:val="22"/>
          <w:szCs w:val="22"/>
        </w:rPr>
        <w:t xml:space="preserve"> </w:t>
      </w:r>
      <w:r w:rsidR="005430B2" w:rsidRPr="00BA13B3">
        <w:rPr>
          <w:color w:val="000000" w:themeColor="text1"/>
          <w:sz w:val="22"/>
          <w:szCs w:val="22"/>
        </w:rPr>
        <w:t>residency</w:t>
      </w:r>
      <w:r w:rsidRPr="00BA13B3">
        <w:rPr>
          <w:color w:val="000000" w:themeColor="text1"/>
          <w:sz w:val="22"/>
          <w:szCs w:val="22"/>
        </w:rPr>
        <w:t>.</w:t>
      </w:r>
    </w:p>
    <w:p w14:paraId="19F8AC1D" w14:textId="559243EB" w:rsidR="009D17E9" w:rsidRPr="00BA13B3" w:rsidRDefault="00D303B3" w:rsidP="00C84223">
      <w:pPr>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66" w:history="1">
        <w:r w:rsidR="009D17E9" w:rsidRPr="00BA13B3">
          <w:rPr>
            <w:rStyle w:val="Hyperlink"/>
            <w:szCs w:val="22"/>
          </w:rPr>
          <w:t>https://oieahc.wm.edu/fellowships/neh/</w:t>
        </w:r>
      </w:hyperlink>
    </w:p>
    <w:p w14:paraId="33ACDB38" w14:textId="23CEF02B" w:rsidR="00D303B3" w:rsidRPr="00BA13B3" w:rsidRDefault="00D303B3"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7558FB">
        <w:rPr>
          <w:b/>
          <w:color w:val="000000" w:themeColor="text1"/>
          <w:sz w:val="22"/>
          <w:szCs w:val="22"/>
        </w:rPr>
        <w:t>October 15</w:t>
      </w:r>
    </w:p>
    <w:p w14:paraId="76CB2B86" w14:textId="3E44F384" w:rsidR="00D6701D" w:rsidRPr="00BA13B3" w:rsidRDefault="00D6701D" w:rsidP="00C84223">
      <w:pPr>
        <w:pStyle w:val="Heading2"/>
        <w:rPr>
          <w:sz w:val="22"/>
        </w:rPr>
      </w:pPr>
      <w:bookmarkStart w:id="793" w:name="_Toc240514156"/>
      <w:bookmarkStart w:id="794" w:name="_Toc453584580"/>
      <w:bookmarkStart w:id="795" w:name="_Toc175570181"/>
      <w:r w:rsidRPr="00BA13B3">
        <w:rPr>
          <w:sz w:val="22"/>
        </w:rPr>
        <w:lastRenderedPageBreak/>
        <w:t>Pembroke</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Teaching</w:t>
      </w:r>
      <w:r w:rsidR="00C84223" w:rsidRPr="00BA13B3">
        <w:rPr>
          <w:sz w:val="22"/>
        </w:rPr>
        <w:t xml:space="preserve"> </w:t>
      </w:r>
      <w:r w:rsidRPr="00BA13B3">
        <w:rPr>
          <w:sz w:val="22"/>
        </w:rPr>
        <w:t>and</w:t>
      </w:r>
      <w:r w:rsidR="00C84223" w:rsidRPr="00BA13B3">
        <w:rPr>
          <w:sz w:val="22"/>
        </w:rPr>
        <w:t xml:space="preserve"> </w:t>
      </w:r>
      <w:r w:rsidRPr="00BA13B3">
        <w:rPr>
          <w:sz w:val="22"/>
        </w:rPr>
        <w:t>Research</w:t>
      </w:r>
      <w:r w:rsidR="00C84223" w:rsidRPr="00BA13B3">
        <w:rPr>
          <w:sz w:val="22"/>
        </w:rPr>
        <w:t xml:space="preserve"> </w:t>
      </w:r>
      <w:r w:rsidRPr="00BA13B3">
        <w:rPr>
          <w:sz w:val="22"/>
        </w:rPr>
        <w:t>on</w:t>
      </w:r>
      <w:r w:rsidR="00C84223" w:rsidRPr="00BA13B3">
        <w:rPr>
          <w:sz w:val="22"/>
        </w:rPr>
        <w:t xml:space="preserve"> </w:t>
      </w:r>
      <w:r w:rsidRPr="00BA13B3">
        <w:rPr>
          <w:sz w:val="22"/>
        </w:rPr>
        <w:t>Women,</w:t>
      </w:r>
      <w:r w:rsidR="00C84223" w:rsidRPr="00BA13B3">
        <w:rPr>
          <w:sz w:val="22"/>
        </w:rPr>
        <w:t xml:space="preserve"> </w:t>
      </w:r>
      <w:r w:rsidRPr="00BA13B3">
        <w:rPr>
          <w:sz w:val="22"/>
        </w:rPr>
        <w:t>Brown</w:t>
      </w:r>
      <w:r w:rsidR="00C84223" w:rsidRPr="00BA13B3">
        <w:rPr>
          <w:sz w:val="22"/>
        </w:rPr>
        <w:t xml:space="preserve"> </w:t>
      </w:r>
      <w:r w:rsidRPr="00BA13B3">
        <w:rPr>
          <w:sz w:val="22"/>
        </w:rPr>
        <w:t>University</w:t>
      </w:r>
      <w:bookmarkEnd w:id="793"/>
      <w:bookmarkEnd w:id="794"/>
      <w:bookmarkEnd w:id="795"/>
    </w:p>
    <w:p w14:paraId="32334419" w14:textId="137482AE" w:rsidR="002252A4" w:rsidRPr="00BA13B3"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Center</w:t>
      </w:r>
      <w:r w:rsidR="00C84223" w:rsidRPr="00BA13B3">
        <w:rPr>
          <w:color w:val="000000" w:themeColor="text1"/>
          <w:sz w:val="22"/>
          <w:szCs w:val="22"/>
          <w:u w:color="000000"/>
        </w:rPr>
        <w:t xml:space="preserve"> </w:t>
      </w:r>
      <w:r w:rsidRPr="00BA13B3">
        <w:rPr>
          <w:color w:val="000000" w:themeColor="text1"/>
          <w:sz w:val="22"/>
          <w:szCs w:val="22"/>
          <w:u w:color="000000"/>
        </w:rPr>
        <w:t>annually</w:t>
      </w:r>
      <w:r w:rsidR="00C84223" w:rsidRPr="00BA13B3">
        <w:rPr>
          <w:color w:val="000000" w:themeColor="text1"/>
          <w:sz w:val="22"/>
          <w:szCs w:val="22"/>
          <w:u w:color="000000"/>
        </w:rPr>
        <w:t xml:space="preserve"> </w:t>
      </w:r>
      <w:r w:rsidRPr="00BA13B3">
        <w:rPr>
          <w:color w:val="000000" w:themeColor="text1"/>
          <w:sz w:val="22"/>
          <w:szCs w:val="22"/>
          <w:u w:color="000000"/>
        </w:rPr>
        <w:t>supports</w:t>
      </w:r>
      <w:r w:rsidR="00C84223" w:rsidRPr="00BA13B3">
        <w:rPr>
          <w:color w:val="000000" w:themeColor="text1"/>
          <w:sz w:val="22"/>
          <w:szCs w:val="22"/>
          <w:u w:color="000000"/>
        </w:rPr>
        <w:t xml:space="preserve"> </w:t>
      </w:r>
      <w:r w:rsidRPr="00BA13B3">
        <w:rPr>
          <w:color w:val="000000" w:themeColor="text1"/>
          <w:sz w:val="22"/>
          <w:szCs w:val="22"/>
          <w:u w:color="000000"/>
        </w:rPr>
        <w:t>recent</w:t>
      </w:r>
      <w:r w:rsidR="00C84223" w:rsidRPr="00BA13B3">
        <w:rPr>
          <w:color w:val="000000" w:themeColor="text1"/>
          <w:sz w:val="22"/>
          <w:szCs w:val="22"/>
          <w:u w:color="000000"/>
        </w:rPr>
        <w:t xml:space="preserve"> </w:t>
      </w:r>
      <w:r w:rsidR="00563FF0">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recipients</w:t>
      </w:r>
      <w:r w:rsidR="00C84223" w:rsidRPr="00BA13B3">
        <w:rPr>
          <w:color w:val="000000" w:themeColor="text1"/>
          <w:sz w:val="22"/>
          <w:szCs w:val="22"/>
          <w:u w:color="000000"/>
        </w:rPr>
        <w:t xml:space="preserve"> </w:t>
      </w:r>
      <w:r w:rsidRPr="00BA13B3">
        <w:rPr>
          <w:color w:val="000000" w:themeColor="text1"/>
          <w:sz w:val="22"/>
          <w:szCs w:val="22"/>
          <w:u w:color="000000"/>
        </w:rPr>
        <w:t>drawn</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all</w:t>
      </w:r>
      <w:r w:rsidR="00C84223" w:rsidRPr="00BA13B3">
        <w:rPr>
          <w:color w:val="000000" w:themeColor="text1"/>
          <w:sz w:val="22"/>
          <w:szCs w:val="22"/>
          <w:u w:color="000000"/>
        </w:rPr>
        <w:t xml:space="preserve"> </w:t>
      </w:r>
      <w:r w:rsidRPr="00BA13B3">
        <w:rPr>
          <w:color w:val="000000" w:themeColor="text1"/>
          <w:sz w:val="22"/>
          <w:szCs w:val="22"/>
          <w:u w:color="000000"/>
        </w:rPr>
        <w:t>disciplines</w:t>
      </w:r>
      <w:r w:rsidR="00C84223" w:rsidRPr="00BA13B3">
        <w:rPr>
          <w:color w:val="000000" w:themeColor="text1"/>
          <w:sz w:val="22"/>
          <w:szCs w:val="22"/>
          <w:u w:color="000000"/>
        </w:rPr>
        <w:t xml:space="preserve"> </w:t>
      </w:r>
      <w:r w:rsidRPr="00BA13B3">
        <w:rPr>
          <w:color w:val="000000" w:themeColor="text1"/>
          <w:sz w:val="22"/>
          <w:szCs w:val="22"/>
          <w:u w:color="000000"/>
        </w:rPr>
        <w:t>whose</w:t>
      </w:r>
      <w:r w:rsidR="00C84223" w:rsidRPr="00BA13B3">
        <w:rPr>
          <w:color w:val="000000" w:themeColor="text1"/>
          <w:sz w:val="22"/>
          <w:szCs w:val="22"/>
          <w:u w:color="000000"/>
        </w:rPr>
        <w:t xml:space="preserve"> </w:t>
      </w:r>
      <w:r w:rsidRPr="00BA13B3">
        <w:rPr>
          <w:color w:val="000000" w:themeColor="text1"/>
          <w:sz w:val="22"/>
          <w:szCs w:val="22"/>
          <w:u w:color="000000"/>
        </w:rPr>
        <w:t>work</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qualitative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humanistic</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nature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annual</w:t>
      </w:r>
      <w:r w:rsidR="00C84223" w:rsidRPr="00BA13B3">
        <w:rPr>
          <w:color w:val="000000" w:themeColor="text1"/>
          <w:sz w:val="22"/>
          <w:szCs w:val="22"/>
          <w:u w:color="000000"/>
        </w:rPr>
        <w:t xml:space="preserve"> </w:t>
      </w:r>
      <w:r w:rsidRPr="00BA13B3">
        <w:rPr>
          <w:color w:val="000000" w:themeColor="text1"/>
          <w:sz w:val="22"/>
          <w:szCs w:val="22"/>
          <w:u w:color="000000"/>
        </w:rPr>
        <w:t>theme.</w:t>
      </w:r>
      <w:r w:rsidR="00C84223" w:rsidRPr="00BA13B3">
        <w:rPr>
          <w:color w:val="000000" w:themeColor="text1"/>
          <w:sz w:val="22"/>
          <w:szCs w:val="22"/>
          <w:u w:color="000000"/>
        </w:rPr>
        <w:t xml:space="preserve"> </w:t>
      </w:r>
      <w:r w:rsidRPr="00BA13B3">
        <w:rPr>
          <w:color w:val="000000" w:themeColor="text1"/>
          <w:sz w:val="22"/>
          <w:szCs w:val="22"/>
          <w:u w:color="000000"/>
        </w:rPr>
        <w:t>It</w:t>
      </w:r>
      <w:r w:rsidR="00C84223" w:rsidRPr="00BA13B3">
        <w:rPr>
          <w:color w:val="000000" w:themeColor="text1"/>
          <w:sz w:val="22"/>
          <w:szCs w:val="22"/>
          <w:u w:color="000000"/>
        </w:rPr>
        <w:t xml:space="preserve"> </w:t>
      </w:r>
      <w:r w:rsidRPr="00BA13B3">
        <w:rPr>
          <w:color w:val="000000" w:themeColor="text1"/>
          <w:sz w:val="22"/>
          <w:szCs w:val="22"/>
          <w:u w:color="000000"/>
        </w:rPr>
        <w:t>particularly</w:t>
      </w:r>
      <w:r w:rsidR="00C84223" w:rsidRPr="00BA13B3">
        <w:rPr>
          <w:color w:val="000000" w:themeColor="text1"/>
          <w:sz w:val="22"/>
          <w:szCs w:val="22"/>
          <w:u w:color="000000"/>
        </w:rPr>
        <w:t xml:space="preserve"> </w:t>
      </w:r>
      <w:r w:rsidRPr="00BA13B3">
        <w:rPr>
          <w:color w:val="000000" w:themeColor="text1"/>
          <w:sz w:val="22"/>
          <w:szCs w:val="22"/>
          <w:u w:color="000000"/>
        </w:rPr>
        <w:t>encourages</w:t>
      </w:r>
      <w:r w:rsidR="00C84223" w:rsidRPr="00BA13B3">
        <w:rPr>
          <w:color w:val="000000" w:themeColor="text1"/>
          <w:sz w:val="22"/>
          <w:szCs w:val="22"/>
          <w:u w:color="000000"/>
        </w:rPr>
        <w:t xml:space="preserve"> </w:t>
      </w:r>
      <w:r w:rsidRPr="00BA13B3">
        <w:rPr>
          <w:color w:val="000000" w:themeColor="text1"/>
          <w:sz w:val="22"/>
          <w:szCs w:val="22"/>
          <w:u w:color="000000"/>
        </w:rPr>
        <w:t>minority</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from</w:t>
      </w:r>
      <w:r w:rsidR="00C84223" w:rsidRPr="00BA13B3">
        <w:rPr>
          <w:color w:val="000000" w:themeColor="text1"/>
          <w:sz w:val="22"/>
          <w:szCs w:val="22"/>
          <w:u w:color="000000"/>
        </w:rPr>
        <w:t xml:space="preserve"> </w:t>
      </w:r>
      <w:r w:rsidRPr="00BA13B3">
        <w:rPr>
          <w:color w:val="000000" w:themeColor="text1"/>
          <w:sz w:val="22"/>
          <w:szCs w:val="22"/>
          <w:u w:color="000000"/>
        </w:rPr>
        <w:t>developing</w:t>
      </w:r>
      <w:r w:rsidR="00C84223" w:rsidRPr="00BA13B3">
        <w:rPr>
          <w:color w:val="000000" w:themeColor="text1"/>
          <w:sz w:val="22"/>
          <w:szCs w:val="22"/>
          <w:u w:color="000000"/>
        </w:rPr>
        <w:t xml:space="preserve"> </w:t>
      </w:r>
      <w:r w:rsidRPr="00BA13B3">
        <w:rPr>
          <w:color w:val="000000" w:themeColor="text1"/>
          <w:sz w:val="22"/>
          <w:szCs w:val="22"/>
          <w:u w:color="000000"/>
        </w:rPr>
        <w:t>nations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apply.</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Center</w:t>
      </w:r>
      <w:r w:rsidR="00C84223" w:rsidRPr="00BA13B3">
        <w:rPr>
          <w:color w:val="000000" w:themeColor="text1"/>
          <w:sz w:val="22"/>
          <w:szCs w:val="22"/>
          <w:u w:color="000000"/>
        </w:rPr>
        <w:t xml:space="preserve"> </w:t>
      </w:r>
      <w:r w:rsidRPr="00BA13B3">
        <w:rPr>
          <w:color w:val="000000" w:themeColor="text1"/>
          <w:sz w:val="22"/>
          <w:szCs w:val="22"/>
          <w:u w:color="000000"/>
        </w:rPr>
        <w:t>has</w:t>
      </w:r>
      <w:r w:rsidR="00C84223" w:rsidRPr="00BA13B3">
        <w:rPr>
          <w:color w:val="000000" w:themeColor="text1"/>
          <w:sz w:val="22"/>
          <w:szCs w:val="22"/>
          <w:u w:color="000000"/>
        </w:rPr>
        <w:t xml:space="preserve"> </w:t>
      </w:r>
      <w:r w:rsidRPr="00BA13B3">
        <w:rPr>
          <w:color w:val="000000" w:themeColor="text1"/>
          <w:sz w:val="22"/>
          <w:szCs w:val="22"/>
          <w:u w:color="000000"/>
        </w:rPr>
        <w:t>an</w:t>
      </w:r>
      <w:r w:rsidR="00C84223" w:rsidRPr="00BA13B3">
        <w:rPr>
          <w:color w:val="000000" w:themeColor="text1"/>
          <w:sz w:val="22"/>
          <w:szCs w:val="22"/>
          <w:u w:color="000000"/>
        </w:rPr>
        <w:t xml:space="preserve"> </w:t>
      </w:r>
      <w:r w:rsidRPr="00BA13B3">
        <w:rPr>
          <w:color w:val="000000" w:themeColor="text1"/>
          <w:sz w:val="22"/>
          <w:szCs w:val="22"/>
          <w:u w:color="000000"/>
        </w:rPr>
        <w:t>annual</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focus,</w:t>
      </w:r>
      <w:r w:rsidR="00C84223" w:rsidRPr="00BA13B3">
        <w:rPr>
          <w:color w:val="000000" w:themeColor="text1"/>
          <w:sz w:val="22"/>
          <w:szCs w:val="22"/>
          <w:u w:color="000000"/>
        </w:rPr>
        <w:t xml:space="preserve"> </w:t>
      </w:r>
      <w:r w:rsidRPr="00BA13B3">
        <w:rPr>
          <w:color w:val="000000" w:themeColor="text1"/>
          <w:sz w:val="22"/>
          <w:szCs w:val="22"/>
          <w:u w:color="000000"/>
        </w:rPr>
        <w:t>check</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website.</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$5</w:t>
      </w:r>
      <w:r w:rsidR="0043611E" w:rsidRPr="00BA13B3">
        <w:rPr>
          <w:color w:val="000000" w:themeColor="text1"/>
          <w:sz w:val="22"/>
          <w:szCs w:val="22"/>
          <w:u w:color="000000"/>
        </w:rPr>
        <w:t>3</w:t>
      </w:r>
      <w:r w:rsidRPr="00BA13B3">
        <w:rPr>
          <w:color w:val="000000" w:themeColor="text1"/>
          <w:sz w:val="22"/>
          <w:szCs w:val="22"/>
          <w:u w:color="000000"/>
        </w:rPr>
        <w:t>,</w:t>
      </w:r>
      <w:r w:rsidR="0043611E" w:rsidRPr="00BA13B3">
        <w:rPr>
          <w:color w:val="000000" w:themeColor="text1"/>
          <w:sz w:val="22"/>
          <w:szCs w:val="22"/>
          <w:u w:color="000000"/>
        </w:rPr>
        <w:t>760</w:t>
      </w:r>
      <w:r w:rsidRPr="00BA13B3">
        <w:rPr>
          <w:color w:val="000000" w:themeColor="text1"/>
          <w:sz w:val="22"/>
          <w:szCs w:val="22"/>
          <w:u w:color="000000"/>
        </w:rPr>
        <w:t>,</w:t>
      </w:r>
      <w:r w:rsidR="00C84223" w:rsidRPr="00BA13B3">
        <w:rPr>
          <w:color w:val="000000" w:themeColor="text1"/>
          <w:sz w:val="22"/>
          <w:szCs w:val="22"/>
          <w:u w:color="000000"/>
        </w:rPr>
        <w:t xml:space="preserve"> </w:t>
      </w:r>
      <w:r w:rsidRPr="00BA13B3">
        <w:rPr>
          <w:color w:val="000000" w:themeColor="text1"/>
          <w:sz w:val="22"/>
          <w:szCs w:val="22"/>
          <w:u w:color="000000"/>
        </w:rPr>
        <w:t>plus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health</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dental</w:t>
      </w:r>
      <w:r w:rsidR="00C84223" w:rsidRPr="00BA13B3">
        <w:rPr>
          <w:color w:val="000000" w:themeColor="text1"/>
          <w:sz w:val="22"/>
          <w:szCs w:val="22"/>
          <w:u w:color="000000"/>
        </w:rPr>
        <w:t xml:space="preserve"> </w:t>
      </w:r>
      <w:r w:rsidRPr="00BA13B3">
        <w:rPr>
          <w:color w:val="000000" w:themeColor="text1"/>
          <w:sz w:val="22"/>
          <w:szCs w:val="22"/>
          <w:u w:color="000000"/>
        </w:rPr>
        <w:t>insurance</w:t>
      </w:r>
      <w:r w:rsidR="00C84223" w:rsidRPr="00BA13B3">
        <w:rPr>
          <w:color w:val="000000" w:themeColor="text1"/>
          <w:sz w:val="22"/>
          <w:szCs w:val="22"/>
          <w:u w:color="000000"/>
        </w:rPr>
        <w:t xml:space="preserve"> </w:t>
      </w:r>
      <w:r w:rsidRPr="00BA13B3">
        <w:rPr>
          <w:color w:val="000000" w:themeColor="text1"/>
          <w:sz w:val="22"/>
          <w:szCs w:val="22"/>
          <w:u w:color="000000"/>
        </w:rPr>
        <w:t>supplement</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$1,500</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expenses.</w:t>
      </w:r>
    </w:p>
    <w:p w14:paraId="39DEBD39" w14:textId="7184A3B4" w:rsidR="00D6701D" w:rsidRPr="00BA13B3"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67" w:history="1">
        <w:r w:rsidR="0043611E" w:rsidRPr="00BA13B3">
          <w:rPr>
            <w:rStyle w:val="Hyperlink"/>
            <w:szCs w:val="22"/>
          </w:rPr>
          <w:t>https://pembroke.brown.edu/funding-opportunities/postdoctoral-research-fellowships</w:t>
        </w:r>
      </w:hyperlink>
    </w:p>
    <w:p w14:paraId="032D2AAF" w14:textId="3F3E59F5" w:rsidR="00D6701D" w:rsidRPr="00BA13B3"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43611E" w:rsidRPr="00BA13B3">
        <w:rPr>
          <w:b/>
          <w:bCs/>
          <w:color w:val="000000" w:themeColor="text1"/>
          <w:sz w:val="22"/>
          <w:szCs w:val="22"/>
          <w:u w:color="000000"/>
        </w:rPr>
        <w:t>November 2</w:t>
      </w:r>
      <w:r w:rsidR="007558FB">
        <w:rPr>
          <w:b/>
          <w:bCs/>
          <w:color w:val="000000" w:themeColor="text1"/>
          <w:sz w:val="22"/>
          <w:szCs w:val="22"/>
          <w:u w:color="000000"/>
        </w:rPr>
        <w:t>0</w:t>
      </w:r>
    </w:p>
    <w:p w14:paraId="0394B9C6" w14:textId="77777777" w:rsidR="00D6701D" w:rsidRPr="00BA13B3"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7BA79CCB" w14:textId="6BC37FDD" w:rsidR="00D6701D" w:rsidRPr="00BA13B3" w:rsidRDefault="00D6701D" w:rsidP="00C84223">
      <w:pPr>
        <w:keepNext/>
        <w:ind w:right="-80"/>
        <w:outlineLvl w:val="1"/>
        <w:rPr>
          <w:b/>
          <w:bCs/>
          <w:iCs/>
          <w:color w:val="000000" w:themeColor="text1"/>
          <w:sz w:val="22"/>
          <w:szCs w:val="22"/>
          <w:u w:color="000000"/>
        </w:rPr>
      </w:pPr>
      <w:bookmarkStart w:id="796" w:name="_Toc239821581"/>
      <w:r w:rsidRPr="00BA13B3">
        <w:rPr>
          <w:b/>
          <w:bCs/>
          <w:iCs/>
          <w:color w:val="000000" w:themeColor="text1"/>
          <w:sz w:val="22"/>
          <w:szCs w:val="22"/>
          <w:u w:color="000000"/>
        </w:rPr>
        <w:t>Penn</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Humanities</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Forum</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(University</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of</w:t>
      </w:r>
      <w:r w:rsidR="00C84223" w:rsidRPr="00BA13B3">
        <w:rPr>
          <w:b/>
          <w:bCs/>
          <w:iCs/>
          <w:color w:val="000000" w:themeColor="text1"/>
          <w:sz w:val="22"/>
          <w:szCs w:val="22"/>
          <w:u w:color="000000"/>
        </w:rPr>
        <w:t xml:space="preserve"> </w:t>
      </w:r>
      <w:r w:rsidRPr="00BA13B3">
        <w:rPr>
          <w:b/>
          <w:bCs/>
          <w:iCs/>
          <w:color w:val="000000" w:themeColor="text1"/>
          <w:sz w:val="22"/>
          <w:szCs w:val="22"/>
          <w:u w:color="000000"/>
        </w:rPr>
        <w:t>Pennsylvania)</w:t>
      </w:r>
      <w:bookmarkEnd w:id="796"/>
    </w:p>
    <w:p w14:paraId="68371CF7" w14:textId="1AE4DB21" w:rsidR="00D6701D" w:rsidRPr="00BA13B3" w:rsidRDefault="00D6701D" w:rsidP="00C84223">
      <w:pPr>
        <w:rPr>
          <w:color w:val="000000" w:themeColor="text1"/>
          <w:sz w:val="22"/>
          <w:szCs w:val="22"/>
          <w:u w:color="000000"/>
        </w:rPr>
      </w:pPr>
      <w:r w:rsidRPr="00BA13B3">
        <w:rPr>
          <w:color w:val="000000" w:themeColor="text1"/>
          <w:sz w:val="22"/>
          <w:szCs w:val="22"/>
          <w:u w:color="000000"/>
        </w:rPr>
        <w:t>This</w:t>
      </w:r>
      <w:r w:rsidR="00C84223" w:rsidRPr="00BA13B3">
        <w:rPr>
          <w:color w:val="000000" w:themeColor="text1"/>
          <w:sz w:val="22"/>
          <w:szCs w:val="22"/>
          <w:u w:color="000000"/>
        </w:rPr>
        <w:t xml:space="preserve"> </w:t>
      </w:r>
      <w:r w:rsidRPr="00BA13B3">
        <w:rPr>
          <w:color w:val="000000" w:themeColor="text1"/>
          <w:sz w:val="22"/>
          <w:szCs w:val="22"/>
          <w:u w:color="000000"/>
        </w:rPr>
        <w:t>one-year</w:t>
      </w:r>
      <w:r w:rsidR="00C84223" w:rsidRPr="00BA13B3">
        <w:rPr>
          <w:color w:val="000000" w:themeColor="text1"/>
          <w:sz w:val="22"/>
          <w:szCs w:val="22"/>
          <w:u w:color="000000"/>
        </w:rPr>
        <w:t xml:space="preserve"> </w:t>
      </w:r>
      <w:r w:rsidRPr="00BA13B3">
        <w:rPr>
          <w:color w:val="000000" w:themeColor="text1"/>
          <w:sz w:val="22"/>
          <w:szCs w:val="22"/>
          <w:u w:color="000000"/>
        </w:rPr>
        <w:t>Andrew</w:t>
      </w:r>
      <w:r w:rsidR="00C84223" w:rsidRPr="00BA13B3">
        <w:rPr>
          <w:color w:val="000000" w:themeColor="text1"/>
          <w:sz w:val="22"/>
          <w:szCs w:val="22"/>
          <w:u w:color="000000"/>
        </w:rPr>
        <w:t xml:space="preserve"> </w:t>
      </w:r>
      <w:r w:rsidRPr="00BA13B3">
        <w:rPr>
          <w:color w:val="000000" w:themeColor="text1"/>
          <w:sz w:val="22"/>
          <w:szCs w:val="22"/>
          <w:u w:color="000000"/>
        </w:rPr>
        <w:t>W.</w:t>
      </w:r>
      <w:r w:rsidR="00C84223" w:rsidRPr="00BA13B3">
        <w:rPr>
          <w:color w:val="000000" w:themeColor="text1"/>
          <w:sz w:val="22"/>
          <w:szCs w:val="22"/>
          <w:u w:color="000000"/>
        </w:rPr>
        <w:t xml:space="preserve"> </w:t>
      </w:r>
      <w:r w:rsidRPr="00BA13B3">
        <w:rPr>
          <w:color w:val="000000" w:themeColor="text1"/>
          <w:sz w:val="22"/>
          <w:szCs w:val="22"/>
          <w:u w:color="000000"/>
        </w:rPr>
        <w:t>Mellon</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open</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i/>
          <w:color w:val="000000" w:themeColor="text1"/>
          <w:sz w:val="22"/>
          <w:szCs w:val="22"/>
          <w:u w:color="000000"/>
        </w:rPr>
        <w:t xml:space="preserve"> </w:t>
      </w:r>
      <w:r w:rsidRPr="00BA13B3">
        <w:rPr>
          <w:i/>
          <w:color w:val="000000" w:themeColor="text1"/>
          <w:sz w:val="22"/>
          <w:szCs w:val="22"/>
          <w:u w:color="000000"/>
        </w:rPr>
        <w:t>junior</w:t>
      </w:r>
      <w:r w:rsidR="00C84223" w:rsidRPr="00BA13B3">
        <w:rPr>
          <w:i/>
          <w:color w:val="000000" w:themeColor="text1"/>
          <w:sz w:val="22"/>
          <w:szCs w:val="22"/>
          <w:u w:color="000000"/>
        </w:rPr>
        <w:t xml:space="preserve"> </w:t>
      </w:r>
      <w:r w:rsidRPr="00BA13B3">
        <w:rPr>
          <w:i/>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related</w:t>
      </w:r>
      <w:r w:rsidR="00C84223" w:rsidRPr="00BA13B3">
        <w:rPr>
          <w:color w:val="000000" w:themeColor="text1"/>
          <w:sz w:val="22"/>
          <w:szCs w:val="22"/>
          <w:u w:color="000000"/>
        </w:rPr>
        <w:t xml:space="preserve"> </w:t>
      </w:r>
      <w:r w:rsidRPr="00BA13B3">
        <w:rPr>
          <w:color w:val="000000" w:themeColor="text1"/>
          <w:sz w:val="22"/>
          <w:szCs w:val="22"/>
          <w:u w:color="000000"/>
        </w:rPr>
        <w:t>fields</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will</w:t>
      </w:r>
      <w:r w:rsidR="00C84223" w:rsidRPr="00BA13B3">
        <w:rPr>
          <w:color w:val="000000" w:themeColor="text1"/>
          <w:sz w:val="22"/>
          <w:szCs w:val="22"/>
          <w:u w:color="000000"/>
        </w:rPr>
        <w:t xml:space="preserve"> </w:t>
      </w:r>
      <w:r w:rsidRPr="00BA13B3">
        <w:rPr>
          <w:color w:val="000000" w:themeColor="text1"/>
          <w:sz w:val="22"/>
          <w:szCs w:val="22"/>
          <w:u w:color="000000"/>
        </w:rPr>
        <w:t>not</w:t>
      </w:r>
      <w:r w:rsidR="00C84223" w:rsidRPr="00BA13B3">
        <w:rPr>
          <w:color w:val="000000" w:themeColor="text1"/>
          <w:sz w:val="22"/>
          <w:szCs w:val="22"/>
          <w:u w:color="000000"/>
        </w:rPr>
        <w:t xml:space="preserve"> </w:t>
      </w:r>
      <w:r w:rsidRPr="00BA13B3">
        <w:rPr>
          <w:color w:val="000000" w:themeColor="text1"/>
          <w:sz w:val="22"/>
          <w:szCs w:val="22"/>
          <w:u w:color="000000"/>
        </w:rPr>
        <w:t>yet</w:t>
      </w:r>
      <w:r w:rsidR="00C84223" w:rsidRPr="00BA13B3">
        <w:rPr>
          <w:color w:val="000000" w:themeColor="text1"/>
          <w:sz w:val="22"/>
          <w:szCs w:val="22"/>
          <w:u w:color="000000"/>
        </w:rPr>
        <w:t xml:space="preserve"> </w:t>
      </w:r>
      <w:r w:rsidRPr="00BA13B3">
        <w:rPr>
          <w:color w:val="000000" w:themeColor="text1"/>
          <w:sz w:val="22"/>
          <w:szCs w:val="22"/>
          <w:u w:color="000000"/>
        </w:rPr>
        <w:t>be</w:t>
      </w:r>
      <w:r w:rsidR="00C84223" w:rsidRPr="00BA13B3">
        <w:rPr>
          <w:color w:val="000000" w:themeColor="text1"/>
          <w:sz w:val="22"/>
          <w:szCs w:val="22"/>
          <w:u w:color="000000"/>
        </w:rPr>
        <w:t xml:space="preserve"> </w:t>
      </w:r>
      <w:r w:rsidRPr="00BA13B3">
        <w:rPr>
          <w:color w:val="000000" w:themeColor="text1"/>
          <w:sz w:val="22"/>
          <w:szCs w:val="22"/>
          <w:u w:color="000000"/>
        </w:rPr>
        <w:t>tenured</w:t>
      </w:r>
      <w:r w:rsidR="00C84223" w:rsidRPr="00BA13B3">
        <w:rPr>
          <w:color w:val="000000" w:themeColor="text1"/>
          <w:sz w:val="22"/>
          <w:szCs w:val="22"/>
          <w:u w:color="000000"/>
        </w:rPr>
        <w:t xml:space="preserve"> </w:t>
      </w:r>
      <w:r w:rsidRPr="00BA13B3">
        <w:rPr>
          <w:color w:val="000000" w:themeColor="text1"/>
          <w:sz w:val="22"/>
          <w:szCs w:val="22"/>
          <w:u w:color="000000"/>
        </w:rPr>
        <w:t>during</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award</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$5</w:t>
      </w:r>
      <w:r w:rsidR="002252A4" w:rsidRPr="00BA13B3">
        <w:rPr>
          <w:color w:val="000000" w:themeColor="text1"/>
          <w:sz w:val="22"/>
          <w:szCs w:val="22"/>
          <w:u w:color="000000"/>
        </w:rPr>
        <w:t>6,225</w:t>
      </w:r>
      <w:r w:rsidR="00C84223" w:rsidRPr="00BA13B3">
        <w:rPr>
          <w:color w:val="000000" w:themeColor="text1"/>
          <w:sz w:val="22"/>
          <w:szCs w:val="22"/>
          <w:u w:color="000000"/>
        </w:rPr>
        <w:t xml:space="preserve"> </w:t>
      </w:r>
      <w:r w:rsidRPr="00BA13B3">
        <w:rPr>
          <w:color w:val="000000" w:themeColor="text1"/>
          <w:sz w:val="22"/>
          <w:szCs w:val="22"/>
          <w:u w:color="000000"/>
        </w:rPr>
        <w:t>plus</w:t>
      </w:r>
      <w:r w:rsidR="00C84223" w:rsidRPr="00BA13B3">
        <w:rPr>
          <w:color w:val="000000" w:themeColor="text1"/>
          <w:sz w:val="22"/>
          <w:szCs w:val="22"/>
          <w:u w:color="000000"/>
        </w:rPr>
        <w:t xml:space="preserve"> </w:t>
      </w:r>
      <w:r w:rsidRPr="00BA13B3">
        <w:rPr>
          <w:color w:val="000000" w:themeColor="text1"/>
          <w:sz w:val="22"/>
          <w:szCs w:val="22"/>
          <w:u w:color="000000"/>
        </w:rPr>
        <w:t>health</w:t>
      </w:r>
      <w:r w:rsidR="00C84223" w:rsidRPr="00BA13B3">
        <w:rPr>
          <w:color w:val="000000" w:themeColor="text1"/>
          <w:sz w:val="22"/>
          <w:szCs w:val="22"/>
          <w:u w:color="000000"/>
        </w:rPr>
        <w:t xml:space="preserve"> </w:t>
      </w:r>
      <w:r w:rsidRPr="00BA13B3">
        <w:rPr>
          <w:color w:val="000000" w:themeColor="text1"/>
          <w:sz w:val="22"/>
          <w:szCs w:val="22"/>
          <w:u w:color="000000"/>
        </w:rPr>
        <w:t>insurance</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$3,000</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fund.</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relate</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Forum's</w:t>
      </w:r>
      <w:r w:rsidR="00C84223" w:rsidRPr="00BA13B3">
        <w:rPr>
          <w:color w:val="000000" w:themeColor="text1"/>
          <w:sz w:val="22"/>
          <w:szCs w:val="22"/>
          <w:u w:color="000000"/>
        </w:rPr>
        <w:t xml:space="preserve"> </w:t>
      </w:r>
      <w:r w:rsidRPr="00BA13B3">
        <w:rPr>
          <w:color w:val="000000" w:themeColor="text1"/>
          <w:sz w:val="22"/>
          <w:szCs w:val="22"/>
          <w:u w:color="000000"/>
        </w:rPr>
        <w:t>topic</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residence</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Pennsylvania.</w:t>
      </w:r>
      <w:r w:rsidR="00C84223" w:rsidRPr="00BA13B3">
        <w:rPr>
          <w:color w:val="000000" w:themeColor="text1"/>
          <w:sz w:val="22"/>
          <w:szCs w:val="22"/>
          <w:u w:color="000000"/>
        </w:rPr>
        <w:t xml:space="preserve"> </w:t>
      </w:r>
      <w:r w:rsidRPr="00BA13B3">
        <w:rPr>
          <w:color w:val="000000" w:themeColor="text1"/>
          <w:sz w:val="22"/>
          <w:szCs w:val="22"/>
          <w:u w:color="000000"/>
        </w:rPr>
        <w:t>Fellows</w:t>
      </w:r>
      <w:r w:rsidR="00C84223" w:rsidRPr="00BA13B3">
        <w:rPr>
          <w:color w:val="000000" w:themeColor="text1"/>
          <w:sz w:val="22"/>
          <w:szCs w:val="22"/>
          <w:u w:color="000000"/>
        </w:rPr>
        <w:t xml:space="preserve"> </w:t>
      </w:r>
      <w:r w:rsidRPr="00BA13B3">
        <w:rPr>
          <w:color w:val="000000" w:themeColor="text1"/>
          <w:sz w:val="22"/>
          <w:szCs w:val="22"/>
          <w:u w:color="000000"/>
        </w:rPr>
        <w:t>must</w:t>
      </w:r>
      <w:r w:rsidR="00C84223" w:rsidRPr="00BA13B3">
        <w:rPr>
          <w:color w:val="000000" w:themeColor="text1"/>
          <w:sz w:val="22"/>
          <w:szCs w:val="22"/>
          <w:u w:color="000000"/>
        </w:rPr>
        <w:t xml:space="preserve"> </w:t>
      </w:r>
      <w:r w:rsidRPr="00BA13B3">
        <w:rPr>
          <w:color w:val="000000" w:themeColor="text1"/>
          <w:sz w:val="22"/>
          <w:szCs w:val="22"/>
          <w:u w:color="000000"/>
        </w:rPr>
        <w:t>teach</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freshman</w:t>
      </w:r>
      <w:r w:rsidR="00C84223" w:rsidRPr="00BA13B3">
        <w:rPr>
          <w:color w:val="000000" w:themeColor="text1"/>
          <w:sz w:val="22"/>
          <w:szCs w:val="22"/>
          <w:u w:color="000000"/>
        </w:rPr>
        <w:t xml:space="preserve"> </w:t>
      </w:r>
      <w:r w:rsidRPr="00BA13B3">
        <w:rPr>
          <w:color w:val="000000" w:themeColor="text1"/>
          <w:sz w:val="22"/>
          <w:szCs w:val="22"/>
          <w:u w:color="000000"/>
        </w:rPr>
        <w:t>seminar</w:t>
      </w:r>
      <w:r w:rsidR="00C84223" w:rsidRPr="00BA13B3">
        <w:rPr>
          <w:color w:val="000000" w:themeColor="text1"/>
          <w:sz w:val="22"/>
          <w:szCs w:val="22"/>
          <w:u w:color="000000"/>
        </w:rPr>
        <w:t xml:space="preserve"> </w:t>
      </w:r>
      <w:r w:rsidRPr="00BA13B3">
        <w:rPr>
          <w:color w:val="000000" w:themeColor="text1"/>
          <w:sz w:val="22"/>
          <w:szCs w:val="22"/>
          <w:u w:color="000000"/>
        </w:rPr>
        <w:t>each</w:t>
      </w:r>
      <w:r w:rsidR="00C84223" w:rsidRPr="00BA13B3">
        <w:rPr>
          <w:color w:val="000000" w:themeColor="text1"/>
          <w:sz w:val="22"/>
          <w:szCs w:val="22"/>
          <w:u w:color="000000"/>
        </w:rPr>
        <w:t xml:space="preserve"> </w:t>
      </w:r>
      <w:r w:rsidRPr="00BA13B3">
        <w:rPr>
          <w:color w:val="000000" w:themeColor="text1"/>
          <w:sz w:val="22"/>
          <w:szCs w:val="22"/>
          <w:u w:color="000000"/>
        </w:rPr>
        <w:t>term,</w:t>
      </w:r>
      <w:r w:rsidR="00C84223" w:rsidRPr="00BA13B3">
        <w:rPr>
          <w:color w:val="000000" w:themeColor="text1"/>
          <w:sz w:val="22"/>
          <w:szCs w:val="22"/>
          <w:u w:color="000000"/>
        </w:rPr>
        <w:t xml:space="preserve"> </w:t>
      </w:r>
      <w:r w:rsidRPr="00BA13B3">
        <w:rPr>
          <w:color w:val="000000" w:themeColor="text1"/>
          <w:sz w:val="22"/>
          <w:szCs w:val="22"/>
          <w:u w:color="000000"/>
        </w:rPr>
        <w:t>participate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weekly</w:t>
      </w:r>
      <w:r w:rsidR="00C84223" w:rsidRPr="00BA13B3">
        <w:rPr>
          <w:color w:val="000000" w:themeColor="text1"/>
          <w:sz w:val="22"/>
          <w:szCs w:val="22"/>
          <w:u w:color="000000"/>
        </w:rPr>
        <w:t xml:space="preserve"> </w:t>
      </w:r>
      <w:r w:rsidRPr="00BA13B3">
        <w:rPr>
          <w:color w:val="000000" w:themeColor="text1"/>
          <w:sz w:val="22"/>
          <w:szCs w:val="22"/>
          <w:u w:color="000000"/>
        </w:rPr>
        <w:t>Mellon</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Seminar,</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present</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those</w:t>
      </w:r>
      <w:r w:rsidR="00C84223" w:rsidRPr="00BA13B3">
        <w:rPr>
          <w:color w:val="000000" w:themeColor="text1"/>
          <w:sz w:val="22"/>
          <w:szCs w:val="22"/>
          <w:u w:color="000000"/>
        </w:rPr>
        <w:t xml:space="preserve"> </w:t>
      </w:r>
      <w:r w:rsidRPr="00BA13B3">
        <w:rPr>
          <w:color w:val="000000" w:themeColor="text1"/>
          <w:sz w:val="22"/>
          <w:szCs w:val="22"/>
          <w:u w:color="000000"/>
        </w:rPr>
        <w:t>seminars.</w:t>
      </w:r>
      <w:r w:rsidR="00C84223" w:rsidRPr="00BA13B3">
        <w:rPr>
          <w:color w:val="000000" w:themeColor="text1"/>
          <w:sz w:val="22"/>
          <w:szCs w:val="22"/>
          <w:u w:color="000000"/>
        </w:rPr>
        <w:t xml:space="preserve"> </w:t>
      </w:r>
      <w:r w:rsidRPr="00BA13B3">
        <w:rPr>
          <w:color w:val="000000" w:themeColor="text1"/>
          <w:sz w:val="22"/>
          <w:szCs w:val="22"/>
          <w:u w:color="000000"/>
        </w:rPr>
        <w:t>Preference</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given</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interdisciplinary</w:t>
      </w:r>
      <w:r w:rsidR="00C84223" w:rsidRPr="00BA13B3">
        <w:rPr>
          <w:color w:val="000000" w:themeColor="text1"/>
          <w:sz w:val="22"/>
          <w:szCs w:val="22"/>
          <w:u w:color="000000"/>
        </w:rPr>
        <w:t xml:space="preserve"> </w:t>
      </w:r>
      <w:r w:rsidRPr="00BA13B3">
        <w:rPr>
          <w:color w:val="000000" w:themeColor="text1"/>
          <w:sz w:val="22"/>
          <w:szCs w:val="22"/>
          <w:u w:color="000000"/>
        </w:rPr>
        <w:t>proposals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candidates</w:t>
      </w:r>
      <w:r w:rsidR="00C84223" w:rsidRPr="00BA13B3">
        <w:rPr>
          <w:color w:val="000000" w:themeColor="text1"/>
          <w:sz w:val="22"/>
          <w:szCs w:val="22"/>
          <w:u w:color="000000"/>
        </w:rPr>
        <w:t xml:space="preserve"> </w:t>
      </w:r>
      <w:r w:rsidRPr="00BA13B3">
        <w:rPr>
          <w:color w:val="000000" w:themeColor="text1"/>
          <w:sz w:val="22"/>
          <w:szCs w:val="22"/>
          <w:u w:color="000000"/>
        </w:rPr>
        <w:t>who</w:t>
      </w:r>
      <w:r w:rsidR="00C84223" w:rsidRPr="00BA13B3">
        <w:rPr>
          <w:color w:val="000000" w:themeColor="text1"/>
          <w:sz w:val="22"/>
          <w:szCs w:val="22"/>
          <w:u w:color="000000"/>
        </w:rPr>
        <w:t xml:space="preserve"> </w:t>
      </w:r>
      <w:r w:rsidRPr="00BA13B3">
        <w:rPr>
          <w:color w:val="000000" w:themeColor="text1"/>
          <w:sz w:val="22"/>
          <w:szCs w:val="22"/>
          <w:u w:color="000000"/>
        </w:rPr>
        <w:t>have</w:t>
      </w:r>
      <w:r w:rsidR="00C84223" w:rsidRPr="00BA13B3">
        <w:rPr>
          <w:color w:val="000000" w:themeColor="text1"/>
          <w:sz w:val="22"/>
          <w:szCs w:val="22"/>
          <w:u w:color="000000"/>
        </w:rPr>
        <w:t xml:space="preserve"> </w:t>
      </w:r>
      <w:r w:rsidRPr="00BA13B3">
        <w:rPr>
          <w:color w:val="000000" w:themeColor="text1"/>
          <w:sz w:val="22"/>
          <w:szCs w:val="22"/>
          <w:u w:color="000000"/>
        </w:rPr>
        <w:t>not</w:t>
      </w:r>
      <w:r w:rsidR="00C84223" w:rsidRPr="00BA13B3">
        <w:rPr>
          <w:color w:val="000000" w:themeColor="text1"/>
          <w:sz w:val="22"/>
          <w:szCs w:val="22"/>
          <w:u w:color="000000"/>
        </w:rPr>
        <w:t xml:space="preserve"> </w:t>
      </w:r>
      <w:r w:rsidRPr="00BA13B3">
        <w:rPr>
          <w:color w:val="000000" w:themeColor="text1"/>
          <w:sz w:val="22"/>
          <w:szCs w:val="22"/>
          <w:u w:color="000000"/>
        </w:rPr>
        <w:t>previously</w:t>
      </w:r>
      <w:r w:rsidR="00C84223" w:rsidRPr="00BA13B3">
        <w:rPr>
          <w:color w:val="000000" w:themeColor="text1"/>
          <w:sz w:val="22"/>
          <w:szCs w:val="22"/>
          <w:u w:color="000000"/>
        </w:rPr>
        <w:t xml:space="preserve"> </w:t>
      </w:r>
      <w:r w:rsidRPr="00BA13B3">
        <w:rPr>
          <w:color w:val="000000" w:themeColor="text1"/>
          <w:sz w:val="22"/>
          <w:szCs w:val="22"/>
          <w:u w:color="000000"/>
        </w:rPr>
        <w:t>used</w:t>
      </w:r>
      <w:r w:rsidR="00C84223" w:rsidRPr="00BA13B3">
        <w:rPr>
          <w:color w:val="000000" w:themeColor="text1"/>
          <w:sz w:val="22"/>
          <w:szCs w:val="22"/>
          <w:u w:color="000000"/>
        </w:rPr>
        <w:t xml:space="preserve"> </w:t>
      </w:r>
      <w:r w:rsidRPr="00BA13B3">
        <w:rPr>
          <w:color w:val="000000" w:themeColor="text1"/>
          <w:sz w:val="22"/>
          <w:szCs w:val="22"/>
          <w:u w:color="000000"/>
        </w:rPr>
        <w:t>resources</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0043611E" w:rsidRPr="00BA13B3">
        <w:rPr>
          <w:color w:val="000000" w:themeColor="text1"/>
          <w:sz w:val="22"/>
          <w:szCs w:val="22"/>
          <w:u w:color="000000"/>
        </w:rPr>
        <w:t xml:space="preserve">the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Pennsylvania.</w:t>
      </w:r>
      <w:r w:rsidR="00C84223" w:rsidRPr="00BA13B3">
        <w:rPr>
          <w:color w:val="000000" w:themeColor="text1"/>
          <w:sz w:val="22"/>
          <w:szCs w:val="22"/>
          <w:u w:color="000000"/>
        </w:rPr>
        <w:t xml:space="preserve"> </w:t>
      </w:r>
    </w:p>
    <w:p w14:paraId="255F2E70" w14:textId="4AD8E6F1" w:rsidR="00D6701D" w:rsidRPr="00BA13B3" w:rsidRDefault="00D6701D" w:rsidP="00C84223">
      <w:pPr>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68" w:history="1">
        <w:r w:rsidRPr="00BA13B3">
          <w:rPr>
            <w:color w:val="000000" w:themeColor="text1"/>
            <w:sz w:val="22"/>
            <w:szCs w:val="22"/>
            <w:u w:val="single" w:color="000000"/>
          </w:rPr>
          <w:t>http://humanities.sas.upenn.edu/mellon_description.shtml</w:t>
        </w:r>
      </w:hyperlink>
    </w:p>
    <w:p w14:paraId="4F853815" w14:textId="09670DE2" w:rsidR="00D6701D" w:rsidRPr="00BA13B3" w:rsidRDefault="00D6701D" w:rsidP="00C84223">
      <w:pPr>
        <w:outlineLvl w:val="0"/>
        <w:rPr>
          <w:b/>
          <w:bCs/>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Pr="00BA13B3">
        <w:rPr>
          <w:bCs/>
          <w:color w:val="000000" w:themeColor="text1"/>
          <w:sz w:val="22"/>
          <w:szCs w:val="22"/>
          <w:u w:color="000000"/>
        </w:rPr>
        <w:t>None;</w:t>
      </w:r>
      <w:r w:rsidR="00C84223" w:rsidRPr="00BA13B3">
        <w:rPr>
          <w:bCs/>
          <w:color w:val="000000" w:themeColor="text1"/>
          <w:sz w:val="22"/>
          <w:szCs w:val="22"/>
          <w:u w:color="000000"/>
        </w:rPr>
        <w:t xml:space="preserve"> </w:t>
      </w:r>
      <w:r w:rsidRPr="00BA13B3">
        <w:rPr>
          <w:bCs/>
          <w:color w:val="000000" w:themeColor="text1"/>
          <w:sz w:val="22"/>
          <w:szCs w:val="22"/>
          <w:u w:color="000000"/>
        </w:rPr>
        <w:t>international</w:t>
      </w:r>
      <w:r w:rsidR="00C84223" w:rsidRPr="00BA13B3">
        <w:rPr>
          <w:bCs/>
          <w:color w:val="000000" w:themeColor="text1"/>
          <w:sz w:val="22"/>
          <w:szCs w:val="22"/>
          <w:u w:color="000000"/>
        </w:rPr>
        <w:t xml:space="preserve"> </w:t>
      </w:r>
      <w:r w:rsidRPr="00BA13B3">
        <w:rPr>
          <w:bCs/>
          <w:color w:val="000000" w:themeColor="text1"/>
          <w:sz w:val="22"/>
          <w:szCs w:val="22"/>
          <w:u w:color="000000"/>
        </w:rPr>
        <w:t>scholars</w:t>
      </w:r>
      <w:r w:rsidR="00C84223" w:rsidRPr="00BA13B3">
        <w:rPr>
          <w:bCs/>
          <w:color w:val="000000" w:themeColor="text1"/>
          <w:sz w:val="22"/>
          <w:szCs w:val="22"/>
          <w:u w:color="000000"/>
        </w:rPr>
        <w:t xml:space="preserve"> </w:t>
      </w:r>
      <w:r w:rsidRPr="00BA13B3">
        <w:rPr>
          <w:bCs/>
          <w:color w:val="000000" w:themeColor="text1"/>
          <w:sz w:val="22"/>
          <w:szCs w:val="22"/>
          <w:u w:color="000000"/>
        </w:rPr>
        <w:t>are</w:t>
      </w:r>
      <w:r w:rsidR="00C84223" w:rsidRPr="00BA13B3">
        <w:rPr>
          <w:bCs/>
          <w:color w:val="000000" w:themeColor="text1"/>
          <w:sz w:val="22"/>
          <w:szCs w:val="22"/>
          <w:u w:color="000000"/>
        </w:rPr>
        <w:t xml:space="preserve"> </w:t>
      </w:r>
      <w:r w:rsidRPr="00BA13B3">
        <w:rPr>
          <w:bCs/>
          <w:color w:val="000000" w:themeColor="text1"/>
          <w:sz w:val="22"/>
          <w:szCs w:val="22"/>
          <w:u w:color="000000"/>
        </w:rPr>
        <w:t>appointed</w:t>
      </w:r>
      <w:r w:rsidR="00C84223" w:rsidRPr="00BA13B3">
        <w:rPr>
          <w:bCs/>
          <w:color w:val="000000" w:themeColor="text1"/>
          <w:sz w:val="22"/>
          <w:szCs w:val="22"/>
          <w:u w:color="000000"/>
        </w:rPr>
        <w:t xml:space="preserve"> </w:t>
      </w:r>
      <w:r w:rsidRPr="00BA13B3">
        <w:rPr>
          <w:bCs/>
          <w:color w:val="000000" w:themeColor="text1"/>
          <w:sz w:val="22"/>
          <w:szCs w:val="22"/>
          <w:u w:color="000000"/>
        </w:rPr>
        <w:t>under</w:t>
      </w:r>
      <w:r w:rsidR="00C84223" w:rsidRPr="00BA13B3">
        <w:rPr>
          <w:bCs/>
          <w:color w:val="000000" w:themeColor="text1"/>
          <w:sz w:val="22"/>
          <w:szCs w:val="22"/>
          <w:u w:color="000000"/>
        </w:rPr>
        <w:t xml:space="preserve"> </w:t>
      </w:r>
      <w:r w:rsidRPr="00BA13B3">
        <w:rPr>
          <w:bCs/>
          <w:color w:val="000000" w:themeColor="text1"/>
          <w:sz w:val="22"/>
          <w:szCs w:val="22"/>
          <w:u w:color="000000"/>
        </w:rPr>
        <w:t>a</w:t>
      </w:r>
      <w:r w:rsidR="00C84223" w:rsidRPr="00BA13B3">
        <w:rPr>
          <w:bCs/>
          <w:color w:val="000000" w:themeColor="text1"/>
          <w:sz w:val="22"/>
          <w:szCs w:val="22"/>
          <w:u w:color="000000"/>
        </w:rPr>
        <w:t xml:space="preserve"> </w:t>
      </w:r>
      <w:r w:rsidRPr="00BA13B3">
        <w:rPr>
          <w:bCs/>
          <w:color w:val="000000" w:themeColor="text1"/>
          <w:sz w:val="22"/>
          <w:szCs w:val="22"/>
          <w:u w:color="000000"/>
        </w:rPr>
        <w:t>J-1</w:t>
      </w:r>
      <w:r w:rsidR="00C84223" w:rsidRPr="00BA13B3">
        <w:rPr>
          <w:bCs/>
          <w:color w:val="000000" w:themeColor="text1"/>
          <w:sz w:val="22"/>
          <w:szCs w:val="22"/>
          <w:u w:color="000000"/>
        </w:rPr>
        <w:t xml:space="preserve"> </w:t>
      </w:r>
      <w:r w:rsidRPr="00BA13B3">
        <w:rPr>
          <w:bCs/>
          <w:color w:val="000000" w:themeColor="text1"/>
          <w:sz w:val="22"/>
          <w:szCs w:val="22"/>
          <w:u w:color="000000"/>
        </w:rPr>
        <w:t>Visa</w:t>
      </w:r>
    </w:p>
    <w:p w14:paraId="4B4EDE8E" w14:textId="560DEE62" w:rsidR="00D6701D" w:rsidRPr="00BA13B3" w:rsidRDefault="00D6701D" w:rsidP="00C84223">
      <w:pPr>
        <w:outlineLvl w:val="0"/>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43611E" w:rsidRPr="00BA13B3">
        <w:rPr>
          <w:b/>
          <w:bCs/>
          <w:color w:val="000000" w:themeColor="text1"/>
          <w:sz w:val="22"/>
          <w:szCs w:val="22"/>
          <w:u w:color="000000"/>
        </w:rPr>
        <w:t>November 1</w:t>
      </w:r>
      <w:r w:rsidR="00C84223" w:rsidRPr="00BA13B3">
        <w:rPr>
          <w:b/>
          <w:bCs/>
          <w:color w:val="000000" w:themeColor="text1"/>
          <w:sz w:val="22"/>
          <w:szCs w:val="22"/>
          <w:u w:color="000000"/>
        </w:rPr>
        <w:t xml:space="preserve"> </w:t>
      </w:r>
    </w:p>
    <w:p w14:paraId="2BBCC315" w14:textId="77777777" w:rsidR="00D6701D" w:rsidRPr="00BA13B3" w:rsidRDefault="00D6701D" w:rsidP="00C84223">
      <w:pPr>
        <w:rPr>
          <w:color w:val="000000" w:themeColor="text1"/>
          <w:sz w:val="22"/>
          <w:szCs w:val="22"/>
        </w:rPr>
      </w:pPr>
    </w:p>
    <w:p w14:paraId="4DCFB2CA" w14:textId="6E93E534" w:rsidR="00D6701D" w:rsidRPr="00BA13B3" w:rsidRDefault="00D6701D" w:rsidP="00C84223">
      <w:pPr>
        <w:keepNext/>
        <w:ind w:right="-80"/>
        <w:outlineLvl w:val="1"/>
        <w:rPr>
          <w:b/>
          <w:iCs/>
          <w:color w:val="000000" w:themeColor="text1"/>
          <w:sz w:val="22"/>
          <w:szCs w:val="22"/>
          <w:u w:color="000000"/>
        </w:rPr>
      </w:pPr>
      <w:bookmarkStart w:id="797" w:name="_Toc239821582"/>
      <w:r w:rsidRPr="00BA13B3">
        <w:rPr>
          <w:b/>
          <w:iCs/>
          <w:color w:val="000000" w:themeColor="text1"/>
          <w:sz w:val="22"/>
          <w:szCs w:val="22"/>
          <w:u w:color="000000"/>
        </w:rPr>
        <w:t>Pontifical</w:t>
      </w:r>
      <w:r w:rsidR="00C84223" w:rsidRPr="00BA13B3">
        <w:rPr>
          <w:b/>
          <w:iCs/>
          <w:color w:val="000000" w:themeColor="text1"/>
          <w:sz w:val="22"/>
          <w:szCs w:val="22"/>
          <w:u w:color="000000"/>
        </w:rPr>
        <w:t xml:space="preserve"> </w:t>
      </w:r>
      <w:r w:rsidRPr="00BA13B3">
        <w:rPr>
          <w:b/>
          <w:iCs/>
          <w:color w:val="000000" w:themeColor="text1"/>
          <w:sz w:val="22"/>
          <w:szCs w:val="22"/>
          <w:u w:color="000000"/>
        </w:rPr>
        <w:t>Institute</w:t>
      </w:r>
      <w:r w:rsidR="00C84223" w:rsidRPr="00BA13B3">
        <w:rPr>
          <w:b/>
          <w:iCs/>
          <w:color w:val="000000" w:themeColor="text1"/>
          <w:sz w:val="22"/>
          <w:szCs w:val="22"/>
          <w:u w:color="000000"/>
        </w:rPr>
        <w:t xml:space="preserve"> </w:t>
      </w:r>
      <w:r w:rsidRPr="00BA13B3">
        <w:rPr>
          <w:b/>
          <w:iCs/>
          <w:color w:val="000000" w:themeColor="text1"/>
          <w:sz w:val="22"/>
          <w:szCs w:val="22"/>
          <w:u w:color="000000"/>
        </w:rPr>
        <w:t>of</w:t>
      </w:r>
      <w:r w:rsidR="00C84223" w:rsidRPr="00BA13B3">
        <w:rPr>
          <w:b/>
          <w:iCs/>
          <w:color w:val="000000" w:themeColor="text1"/>
          <w:sz w:val="22"/>
          <w:szCs w:val="22"/>
          <w:u w:color="000000"/>
        </w:rPr>
        <w:t xml:space="preserve"> </w:t>
      </w:r>
      <w:r w:rsidRPr="00BA13B3">
        <w:rPr>
          <w:b/>
          <w:iCs/>
          <w:color w:val="000000" w:themeColor="text1"/>
          <w:sz w:val="22"/>
          <w:szCs w:val="22"/>
          <w:u w:color="000000"/>
        </w:rPr>
        <w:t>Mediaeval</w:t>
      </w:r>
      <w:r w:rsidR="00C84223" w:rsidRPr="00BA13B3">
        <w:rPr>
          <w:b/>
          <w:iCs/>
          <w:color w:val="000000" w:themeColor="text1"/>
          <w:sz w:val="22"/>
          <w:szCs w:val="22"/>
          <w:u w:color="000000"/>
        </w:rPr>
        <w:t xml:space="preserve"> </w:t>
      </w:r>
      <w:r w:rsidRPr="00BA13B3">
        <w:rPr>
          <w:b/>
          <w:iCs/>
          <w:color w:val="000000" w:themeColor="text1"/>
          <w:sz w:val="22"/>
          <w:szCs w:val="22"/>
          <w:u w:color="000000"/>
        </w:rPr>
        <w:t>Studies</w:t>
      </w:r>
      <w:r w:rsidR="00C84223" w:rsidRPr="00BA13B3">
        <w:rPr>
          <w:b/>
          <w:iCs/>
          <w:color w:val="000000" w:themeColor="text1"/>
          <w:sz w:val="22"/>
          <w:szCs w:val="22"/>
          <w:u w:color="000000"/>
        </w:rPr>
        <w:t xml:space="preserve"> </w:t>
      </w:r>
      <w:r w:rsidRPr="00BA13B3">
        <w:rPr>
          <w:b/>
          <w:iCs/>
          <w:color w:val="000000" w:themeColor="text1"/>
          <w:sz w:val="22"/>
          <w:szCs w:val="22"/>
          <w:u w:color="000000"/>
        </w:rPr>
        <w:t>(University</w:t>
      </w:r>
      <w:r w:rsidR="00C84223" w:rsidRPr="00BA13B3">
        <w:rPr>
          <w:b/>
          <w:iCs/>
          <w:color w:val="000000" w:themeColor="text1"/>
          <w:sz w:val="22"/>
          <w:szCs w:val="22"/>
          <w:u w:color="000000"/>
        </w:rPr>
        <w:t xml:space="preserve"> </w:t>
      </w:r>
      <w:r w:rsidRPr="00BA13B3">
        <w:rPr>
          <w:b/>
          <w:iCs/>
          <w:color w:val="000000" w:themeColor="text1"/>
          <w:sz w:val="22"/>
          <w:szCs w:val="22"/>
          <w:u w:color="000000"/>
        </w:rPr>
        <w:t>of</w:t>
      </w:r>
      <w:r w:rsidR="00C84223" w:rsidRPr="00BA13B3">
        <w:rPr>
          <w:b/>
          <w:iCs/>
          <w:color w:val="000000" w:themeColor="text1"/>
          <w:sz w:val="22"/>
          <w:szCs w:val="22"/>
          <w:u w:color="000000"/>
        </w:rPr>
        <w:t xml:space="preserve"> </w:t>
      </w:r>
      <w:r w:rsidRPr="00BA13B3">
        <w:rPr>
          <w:b/>
          <w:iCs/>
          <w:color w:val="000000" w:themeColor="text1"/>
          <w:sz w:val="22"/>
          <w:szCs w:val="22"/>
          <w:u w:color="000000"/>
        </w:rPr>
        <w:t>Toronto)</w:t>
      </w:r>
      <w:bookmarkEnd w:id="797"/>
    </w:p>
    <w:p w14:paraId="340AC819" w14:textId="53C9A40D" w:rsidR="00D6701D" w:rsidRPr="00BA13B3" w:rsidRDefault="00D6701D" w:rsidP="00C84223">
      <w:pPr>
        <w:rPr>
          <w:color w:val="000000" w:themeColor="text1"/>
          <w:sz w:val="22"/>
          <w:szCs w:val="22"/>
          <w:u w:color="000000"/>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institute</w:t>
      </w:r>
      <w:r w:rsidR="00C84223" w:rsidRPr="00BA13B3">
        <w:rPr>
          <w:color w:val="000000" w:themeColor="text1"/>
          <w:sz w:val="22"/>
          <w:szCs w:val="22"/>
          <w:u w:color="000000"/>
        </w:rPr>
        <w:t xml:space="preserve"> </w:t>
      </w:r>
      <w:r w:rsidRPr="00BA13B3">
        <w:rPr>
          <w:color w:val="000000" w:themeColor="text1"/>
          <w:sz w:val="22"/>
          <w:szCs w:val="22"/>
          <w:u w:color="000000"/>
        </w:rPr>
        <w:t>provides</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four</w:t>
      </w:r>
      <w:r w:rsidR="00C84223" w:rsidRPr="00BA13B3">
        <w:rPr>
          <w:color w:val="000000" w:themeColor="text1"/>
          <w:sz w:val="22"/>
          <w:szCs w:val="22"/>
          <w:u w:color="000000"/>
        </w:rPr>
        <w:t xml:space="preserve"> </w:t>
      </w:r>
      <w:r w:rsidRPr="00BA13B3">
        <w:rPr>
          <w:color w:val="000000" w:themeColor="text1"/>
          <w:sz w:val="22"/>
          <w:szCs w:val="22"/>
          <w:u w:color="000000"/>
        </w:rPr>
        <w:t>residential</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each</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medieval</w:t>
      </w:r>
      <w:r w:rsidR="00C84223" w:rsidRPr="00BA13B3">
        <w:rPr>
          <w:color w:val="000000" w:themeColor="text1"/>
          <w:sz w:val="22"/>
          <w:szCs w:val="22"/>
          <w:u w:color="000000"/>
        </w:rPr>
        <w:t xml:space="preserve"> </w:t>
      </w:r>
      <w:r w:rsidRPr="00BA13B3">
        <w:rPr>
          <w:color w:val="000000" w:themeColor="text1"/>
          <w:sz w:val="22"/>
          <w:szCs w:val="22"/>
          <w:u w:color="000000"/>
        </w:rPr>
        <w:t>field</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study.</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i/>
          <w:color w:val="000000" w:themeColor="text1"/>
          <w:sz w:val="22"/>
          <w:szCs w:val="22"/>
          <w:u w:color="000000"/>
        </w:rPr>
        <w:t>Post-doctoral</w:t>
      </w:r>
      <w:r w:rsidR="00C84223" w:rsidRPr="00BA13B3">
        <w:rPr>
          <w:color w:val="000000" w:themeColor="text1"/>
          <w:sz w:val="22"/>
          <w:szCs w:val="22"/>
          <w:u w:color="000000"/>
        </w:rPr>
        <w:t xml:space="preserve"> </w:t>
      </w:r>
      <w:r w:rsidRPr="00BA13B3">
        <w:rPr>
          <w:i/>
          <w:color w:val="000000" w:themeColor="text1"/>
          <w:sz w:val="22"/>
          <w:szCs w:val="22"/>
          <w:u w:color="000000"/>
        </w:rPr>
        <w:t>Mellon</w:t>
      </w:r>
      <w:r w:rsidR="00C84223" w:rsidRPr="00BA13B3">
        <w:rPr>
          <w:i/>
          <w:color w:val="000000" w:themeColor="text1"/>
          <w:sz w:val="22"/>
          <w:szCs w:val="22"/>
          <w:u w:color="000000"/>
        </w:rPr>
        <w:t xml:space="preserve"> </w:t>
      </w:r>
      <w:r w:rsidRPr="00BA13B3">
        <w:rPr>
          <w:i/>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intended</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young</w:t>
      </w:r>
      <w:r w:rsidR="00C84223" w:rsidRPr="00BA13B3">
        <w:rPr>
          <w:color w:val="000000" w:themeColor="text1"/>
          <w:sz w:val="22"/>
          <w:szCs w:val="22"/>
        </w:rPr>
        <w:t xml:space="preserve"> </w:t>
      </w:r>
      <w:r w:rsidRPr="00BA13B3">
        <w:rPr>
          <w:color w:val="000000" w:themeColor="text1"/>
          <w:sz w:val="22"/>
          <w:szCs w:val="22"/>
        </w:rPr>
        <w:t>medievalists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exceptional</w:t>
      </w:r>
      <w:r w:rsidR="00C84223" w:rsidRPr="00BA13B3">
        <w:rPr>
          <w:color w:val="000000" w:themeColor="text1"/>
          <w:sz w:val="22"/>
          <w:szCs w:val="22"/>
        </w:rPr>
        <w:t xml:space="preserve"> </w:t>
      </w:r>
      <w:r w:rsidRPr="00BA13B3">
        <w:rPr>
          <w:color w:val="000000" w:themeColor="text1"/>
          <w:sz w:val="22"/>
          <w:szCs w:val="22"/>
        </w:rPr>
        <w:t>promise</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completed</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doctoral</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rPr>
        <w:t xml:space="preserve"> </w:t>
      </w:r>
      <w:r w:rsidRPr="00BA13B3">
        <w:rPr>
          <w:color w:val="000000" w:themeColor="text1"/>
          <w:sz w:val="22"/>
          <w:szCs w:val="22"/>
        </w:rPr>
        <w:t>ordinarily</w:t>
      </w:r>
      <w:r w:rsidR="00C84223" w:rsidRPr="00BA13B3">
        <w:rPr>
          <w:color w:val="000000" w:themeColor="text1"/>
          <w:sz w:val="22"/>
          <w:szCs w:val="22"/>
        </w:rPr>
        <w:t xml:space="preserve"> </w:t>
      </w:r>
      <w:r w:rsidRPr="00BA13B3">
        <w:rPr>
          <w:color w:val="000000" w:themeColor="text1"/>
          <w:sz w:val="22"/>
          <w:szCs w:val="22"/>
        </w:rPr>
        <w:t>within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previous</w:t>
      </w:r>
      <w:r w:rsidR="00C84223" w:rsidRPr="00BA13B3">
        <w:rPr>
          <w:color w:val="000000" w:themeColor="text1"/>
          <w:sz w:val="22"/>
          <w:szCs w:val="22"/>
        </w:rPr>
        <w:t xml:space="preserve"> </w:t>
      </w:r>
      <w:r w:rsidRPr="00BA13B3">
        <w:rPr>
          <w:color w:val="000000" w:themeColor="text1"/>
          <w:sz w:val="22"/>
          <w:szCs w:val="22"/>
        </w:rPr>
        <w:t>five</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defended</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thesis</w:t>
      </w:r>
      <w:r w:rsidR="00C84223" w:rsidRPr="00BA13B3">
        <w:rPr>
          <w:color w:val="000000" w:themeColor="text1"/>
          <w:sz w:val="22"/>
          <w:szCs w:val="22"/>
        </w:rPr>
        <w:t xml:space="preserve"> </w:t>
      </w:r>
      <w:r w:rsidRPr="00BA13B3">
        <w:rPr>
          <w:color w:val="000000" w:themeColor="text1"/>
          <w:sz w:val="22"/>
          <w:szCs w:val="22"/>
        </w:rPr>
        <w:t>successfully</w:t>
      </w:r>
      <w:r w:rsidR="00C84223" w:rsidRPr="00BA13B3">
        <w:rPr>
          <w:color w:val="000000" w:themeColor="text1"/>
          <w:sz w:val="22"/>
          <w:szCs w:val="22"/>
        </w:rPr>
        <w:t xml:space="preserve"> </w:t>
      </w:r>
      <w:r w:rsidRPr="00BA13B3">
        <w:rPr>
          <w:color w:val="000000" w:themeColor="text1"/>
          <w:sz w:val="22"/>
          <w:szCs w:val="22"/>
        </w:rPr>
        <w:t>before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1</w:t>
      </w:r>
      <w:r w:rsidR="00C84223" w:rsidRPr="00BA13B3">
        <w:rPr>
          <w:color w:val="000000" w:themeColor="text1"/>
          <w:sz w:val="22"/>
          <w:szCs w:val="22"/>
        </w:rPr>
        <w:t xml:space="preserve"> </w:t>
      </w:r>
      <w:r w:rsidRPr="00BA13B3">
        <w:rPr>
          <w:color w:val="000000" w:themeColor="text1"/>
          <w:sz w:val="22"/>
          <w:szCs w:val="22"/>
        </w:rPr>
        <w:t>February</w:t>
      </w:r>
      <w:r w:rsidR="00C84223" w:rsidRPr="00BA13B3">
        <w:rPr>
          <w:color w:val="000000" w:themeColor="text1"/>
          <w:sz w:val="22"/>
          <w:szCs w:val="22"/>
        </w:rPr>
        <w:t xml:space="preserve"> </w:t>
      </w:r>
      <w:r w:rsidRPr="00BA13B3">
        <w:rPr>
          <w:color w:val="000000" w:themeColor="text1"/>
          <w:sz w:val="22"/>
          <w:szCs w:val="22"/>
        </w:rPr>
        <w:t>application</w:t>
      </w:r>
      <w:r w:rsidR="00C84223" w:rsidRPr="00BA13B3">
        <w:rPr>
          <w:color w:val="000000" w:themeColor="text1"/>
          <w:sz w:val="22"/>
          <w:szCs w:val="22"/>
        </w:rPr>
        <w:t xml:space="preserve"> </w:t>
      </w:r>
      <w:r w:rsidR="007558FB" w:rsidRPr="00BA13B3">
        <w:rPr>
          <w:color w:val="000000" w:themeColor="text1"/>
          <w:sz w:val="22"/>
          <w:szCs w:val="22"/>
        </w:rPr>
        <w:t>deadline and</w:t>
      </w:r>
      <w:r w:rsidR="00C84223" w:rsidRPr="00BA13B3">
        <w:rPr>
          <w:color w:val="000000" w:themeColor="text1"/>
          <w:sz w:val="22"/>
          <w:szCs w:val="22"/>
        </w:rPr>
        <w:t xml:space="preserve"> </w:t>
      </w:r>
      <w:r w:rsidRPr="00BA13B3">
        <w:rPr>
          <w:color w:val="000000" w:themeColor="text1"/>
          <w:sz w:val="22"/>
          <w:szCs w:val="22"/>
        </w:rPr>
        <w:t>may</w:t>
      </w:r>
      <w:r w:rsidR="00C84223" w:rsidRPr="00BA13B3">
        <w:rPr>
          <w:color w:val="000000" w:themeColor="text1"/>
          <w:sz w:val="22"/>
          <w:szCs w:val="22"/>
        </w:rPr>
        <w:t xml:space="preserve"> </w:t>
      </w:r>
      <w:r w:rsidRPr="00BA13B3">
        <w:rPr>
          <w:color w:val="000000" w:themeColor="text1"/>
          <w:sz w:val="22"/>
          <w:szCs w:val="22"/>
        </w:rPr>
        <w:t>include</w:t>
      </w:r>
      <w:r w:rsidR="00C84223" w:rsidRPr="00BA13B3">
        <w:rPr>
          <w:color w:val="000000" w:themeColor="text1"/>
          <w:sz w:val="22"/>
          <w:szCs w:val="22"/>
        </w:rPr>
        <w:t xml:space="preserve"> </w:t>
      </w:r>
      <w:r w:rsidRPr="00BA13B3">
        <w:rPr>
          <w:color w:val="000000" w:themeColor="text1"/>
          <w:sz w:val="22"/>
          <w:szCs w:val="22"/>
        </w:rPr>
        <w:t>those</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starting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professional</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careers</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approximately</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Assistant</w:t>
      </w:r>
      <w:r w:rsidR="00C84223" w:rsidRPr="00BA13B3">
        <w:rPr>
          <w:color w:val="000000" w:themeColor="text1"/>
          <w:sz w:val="22"/>
          <w:szCs w:val="22"/>
        </w:rPr>
        <w:t xml:space="preserve"> </w:t>
      </w:r>
      <w:r w:rsidRPr="00BA13B3">
        <w:rPr>
          <w:color w:val="000000" w:themeColor="text1"/>
          <w:sz w:val="22"/>
          <w:szCs w:val="22"/>
        </w:rPr>
        <w:t>Professor</w:t>
      </w:r>
      <w:r w:rsidR="00C84223" w:rsidRPr="00BA13B3">
        <w:rPr>
          <w:color w:val="000000" w:themeColor="text1"/>
          <w:sz w:val="22"/>
          <w:szCs w:val="22"/>
        </w:rPr>
        <w:t xml:space="preserve"> </w:t>
      </w:r>
      <w:r w:rsidRPr="00BA13B3">
        <w:rPr>
          <w:color w:val="000000" w:themeColor="text1"/>
          <w:sz w:val="22"/>
          <w:szCs w:val="22"/>
        </w:rPr>
        <w:t>level.</w:t>
      </w:r>
      <w:r w:rsidR="00C84223" w:rsidRPr="00BA13B3">
        <w:rPr>
          <w:color w:val="000000" w:themeColor="text1"/>
          <w:sz w:val="22"/>
          <w:szCs w:val="22"/>
          <w:u w:color="000000"/>
        </w:rPr>
        <w:t xml:space="preserve"> </w:t>
      </w:r>
      <w:r w:rsidRPr="00BA13B3">
        <w:rPr>
          <w:color w:val="000000" w:themeColor="text1"/>
          <w:sz w:val="22"/>
          <w:szCs w:val="22"/>
          <w:u w:color="000000"/>
        </w:rPr>
        <w:t>Mellon</w:t>
      </w:r>
      <w:r w:rsidR="00C84223" w:rsidRPr="00BA13B3">
        <w:rPr>
          <w:color w:val="000000" w:themeColor="text1"/>
          <w:sz w:val="22"/>
          <w:szCs w:val="22"/>
          <w:u w:color="000000"/>
        </w:rPr>
        <w:t xml:space="preserve"> </w:t>
      </w:r>
      <w:r w:rsidRPr="00BA13B3">
        <w:rPr>
          <w:color w:val="000000" w:themeColor="text1"/>
          <w:sz w:val="22"/>
          <w:szCs w:val="22"/>
          <w:u w:color="000000"/>
        </w:rPr>
        <w:t>Fellows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required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participate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interdisciplinary</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Seminar.</w:t>
      </w:r>
      <w:r w:rsidR="00C84223" w:rsidRPr="00BA13B3">
        <w:rPr>
          <w:color w:val="000000" w:themeColor="text1"/>
          <w:sz w:val="22"/>
          <w:szCs w:val="22"/>
          <w:u w:color="000000"/>
        </w:rPr>
        <w:t xml:space="preserve"> </w:t>
      </w:r>
      <w:r w:rsidR="0043611E" w:rsidRPr="00BA13B3">
        <w:rPr>
          <w:color w:val="000000" w:themeColor="text1"/>
          <w:sz w:val="22"/>
          <w:szCs w:val="22"/>
          <w:u w:color="000000"/>
        </w:rPr>
        <w:t>The amount</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approximately</w:t>
      </w:r>
      <w:r w:rsidR="00C84223" w:rsidRPr="00BA13B3">
        <w:rPr>
          <w:color w:val="000000" w:themeColor="text1"/>
          <w:sz w:val="22"/>
          <w:szCs w:val="22"/>
          <w:u w:color="000000"/>
        </w:rPr>
        <w:t xml:space="preserve"> </w:t>
      </w:r>
      <w:r w:rsidR="001E079C" w:rsidRPr="00BA13B3">
        <w:rPr>
          <w:color w:val="000000" w:themeColor="text1"/>
          <w:sz w:val="22"/>
          <w:szCs w:val="22"/>
          <w:u w:color="000000"/>
        </w:rPr>
        <w:t>Canadian</w:t>
      </w:r>
      <w:r w:rsidR="00C84223" w:rsidRPr="00BA13B3">
        <w:rPr>
          <w:color w:val="000000" w:themeColor="text1"/>
          <w:sz w:val="22"/>
          <w:szCs w:val="22"/>
          <w:u w:color="000000"/>
        </w:rPr>
        <w:t xml:space="preserve"> </w:t>
      </w:r>
      <w:r w:rsidRPr="00BA13B3">
        <w:rPr>
          <w:color w:val="000000" w:themeColor="text1"/>
          <w:sz w:val="22"/>
          <w:szCs w:val="22"/>
          <w:u w:color="000000"/>
        </w:rPr>
        <w:t>$</w:t>
      </w:r>
      <w:r w:rsidR="004D4FED" w:rsidRPr="00BA13B3">
        <w:rPr>
          <w:color w:val="000000" w:themeColor="text1"/>
          <w:sz w:val="22"/>
          <w:szCs w:val="22"/>
          <w:u w:color="000000"/>
        </w:rPr>
        <w:t>40</w:t>
      </w:r>
      <w:r w:rsidRPr="00BA13B3">
        <w:rPr>
          <w:color w:val="000000" w:themeColor="text1"/>
          <w:sz w:val="22"/>
          <w:szCs w:val="22"/>
          <w:u w:color="000000"/>
        </w:rPr>
        <w:t>,000</w:t>
      </w:r>
    </w:p>
    <w:p w14:paraId="1CAB4352" w14:textId="2CB3F207" w:rsidR="00D6701D" w:rsidRPr="00BA13B3" w:rsidRDefault="00D6701D" w:rsidP="00C84223">
      <w:pPr>
        <w:outlineLvl w:val="0"/>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69" w:history="1">
        <w:r w:rsidRPr="00BA13B3">
          <w:rPr>
            <w:rStyle w:val="Hyperlink"/>
            <w:szCs w:val="22"/>
            <w:u w:color="000000"/>
          </w:rPr>
          <w:t>http://www.pims.ca/academics/post-doctoral-mellon-fellowships</w:t>
        </w:r>
      </w:hyperlink>
      <w:r w:rsidR="00C84223" w:rsidRPr="00BA13B3">
        <w:rPr>
          <w:color w:val="000000" w:themeColor="text1"/>
          <w:sz w:val="22"/>
          <w:szCs w:val="22"/>
          <w:u w:color="000000"/>
        </w:rPr>
        <w:t xml:space="preserve"> </w:t>
      </w:r>
    </w:p>
    <w:p w14:paraId="2F5814D8" w14:textId="0DA0A901" w:rsidR="00FB60F5" w:rsidRPr="00BA13B3" w:rsidRDefault="00D6701D" w:rsidP="00C84223">
      <w:pPr>
        <w:outlineLvl w:val="0"/>
        <w:rPr>
          <w:color w:val="000000" w:themeColor="text1"/>
          <w:sz w:val="22"/>
          <w:szCs w:val="22"/>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Pr="00BA13B3">
        <w:rPr>
          <w:b/>
          <w:color w:val="000000" w:themeColor="text1"/>
          <w:sz w:val="22"/>
          <w:szCs w:val="22"/>
          <w:u w:color="000000"/>
        </w:rPr>
        <w:t>February</w:t>
      </w:r>
      <w:r w:rsidR="00C84223" w:rsidRPr="00BA13B3">
        <w:rPr>
          <w:b/>
          <w:color w:val="000000" w:themeColor="text1"/>
          <w:sz w:val="22"/>
          <w:szCs w:val="22"/>
          <w:u w:color="000000"/>
        </w:rPr>
        <w:t xml:space="preserve"> </w:t>
      </w:r>
      <w:r w:rsidRPr="00BA13B3">
        <w:rPr>
          <w:b/>
          <w:color w:val="000000" w:themeColor="text1"/>
          <w:sz w:val="22"/>
          <w:szCs w:val="22"/>
          <w:u w:color="000000"/>
        </w:rPr>
        <w:t>1</w:t>
      </w:r>
      <w:bookmarkStart w:id="798" w:name="_Toc240514157"/>
      <w:bookmarkStart w:id="799" w:name="_Toc453584581"/>
    </w:p>
    <w:p w14:paraId="61247DBB" w14:textId="77777777" w:rsidR="00FB60F5" w:rsidRPr="00BA13B3" w:rsidRDefault="00FB60F5" w:rsidP="00C84223">
      <w:pPr>
        <w:pStyle w:val="Heading2"/>
        <w:rPr>
          <w:sz w:val="22"/>
        </w:rPr>
      </w:pPr>
    </w:p>
    <w:p w14:paraId="078F4243" w14:textId="79400157" w:rsidR="00D6701D" w:rsidRPr="00BA13B3" w:rsidRDefault="00D6701D" w:rsidP="00C84223">
      <w:pPr>
        <w:pStyle w:val="Heading2"/>
        <w:rPr>
          <w:sz w:val="22"/>
        </w:rPr>
      </w:pPr>
      <w:bookmarkStart w:id="800" w:name="_Toc175570182"/>
      <w:r w:rsidRPr="00BA13B3">
        <w:rPr>
          <w:sz w:val="22"/>
        </w:rPr>
        <w:t>Princeton</w:t>
      </w:r>
      <w:r w:rsidR="00C84223" w:rsidRPr="00BA13B3">
        <w:rPr>
          <w:sz w:val="22"/>
        </w:rPr>
        <w:t xml:space="preserve"> </w:t>
      </w:r>
      <w:r w:rsidRPr="00BA13B3">
        <w:rPr>
          <w:sz w:val="22"/>
        </w:rPr>
        <w:t>Society</w:t>
      </w:r>
      <w:r w:rsidR="00C84223" w:rsidRPr="00BA13B3">
        <w:rPr>
          <w:sz w:val="22"/>
        </w:rPr>
        <w:t xml:space="preserve"> </w:t>
      </w:r>
      <w:r w:rsidRPr="00BA13B3">
        <w:rPr>
          <w:sz w:val="22"/>
        </w:rPr>
        <w:t>of</w:t>
      </w:r>
      <w:r w:rsidR="00C84223" w:rsidRPr="00BA13B3">
        <w:rPr>
          <w:sz w:val="22"/>
        </w:rPr>
        <w:t xml:space="preserve"> </w:t>
      </w:r>
      <w:r w:rsidRPr="00BA13B3">
        <w:rPr>
          <w:sz w:val="22"/>
        </w:rPr>
        <w:t>Fellows</w:t>
      </w:r>
      <w:r w:rsidR="00C84223" w:rsidRPr="00BA13B3">
        <w:rPr>
          <w:sz w:val="22"/>
        </w:rPr>
        <w:t xml:space="preserve"> </w:t>
      </w:r>
      <w:r w:rsidRPr="00BA13B3">
        <w:rPr>
          <w:sz w:val="22"/>
        </w:rPr>
        <w:t>in</w:t>
      </w:r>
      <w:r w:rsidR="00C84223" w:rsidRPr="00BA13B3">
        <w:rPr>
          <w:sz w:val="22"/>
        </w:rPr>
        <w:t xml:space="preserve"> </w:t>
      </w:r>
      <w:r w:rsidRPr="00BA13B3">
        <w:rPr>
          <w:sz w:val="22"/>
        </w:rPr>
        <w:t>the</w:t>
      </w:r>
      <w:r w:rsidR="00C84223" w:rsidRPr="00BA13B3">
        <w:rPr>
          <w:sz w:val="22"/>
        </w:rPr>
        <w:t xml:space="preserve"> </w:t>
      </w:r>
      <w:r w:rsidRPr="00BA13B3">
        <w:rPr>
          <w:sz w:val="22"/>
        </w:rPr>
        <w:t>Liberal</w:t>
      </w:r>
      <w:r w:rsidR="00C84223" w:rsidRPr="00BA13B3">
        <w:rPr>
          <w:sz w:val="22"/>
        </w:rPr>
        <w:t xml:space="preserve"> </w:t>
      </w:r>
      <w:r w:rsidRPr="00BA13B3">
        <w:rPr>
          <w:sz w:val="22"/>
        </w:rPr>
        <w:t>Arts</w:t>
      </w:r>
      <w:bookmarkEnd w:id="798"/>
      <w:bookmarkEnd w:id="799"/>
      <w:bookmarkEnd w:id="800"/>
    </w:p>
    <w:p w14:paraId="1DEDBD36" w14:textId="2A47C5FF" w:rsidR="00D6701D" w:rsidRPr="00BA13B3"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Comprised</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recent</w:t>
      </w:r>
      <w:r w:rsidR="00C84223" w:rsidRPr="00BA13B3">
        <w:rPr>
          <w:color w:val="000000" w:themeColor="text1"/>
          <w:sz w:val="22"/>
          <w:szCs w:val="22"/>
          <w:u w:color="000000"/>
        </w:rPr>
        <w:t xml:space="preserve"> </w:t>
      </w:r>
      <w:r w:rsidRPr="00BA13B3">
        <w:rPr>
          <w:color w:val="000000" w:themeColor="text1"/>
          <w:sz w:val="22"/>
          <w:szCs w:val="22"/>
          <w:u w:color="000000"/>
        </w:rPr>
        <w:t>PhD</w:t>
      </w:r>
      <w:r w:rsidR="00C84223" w:rsidRPr="00BA13B3">
        <w:rPr>
          <w:color w:val="000000" w:themeColor="text1"/>
          <w:sz w:val="22"/>
          <w:szCs w:val="22"/>
          <w:u w:color="000000"/>
        </w:rPr>
        <w:t xml:space="preserve"> </w:t>
      </w:r>
      <w:r w:rsidRPr="00BA13B3">
        <w:rPr>
          <w:color w:val="000000" w:themeColor="text1"/>
          <w:sz w:val="22"/>
          <w:szCs w:val="22"/>
          <w:u w:color="000000"/>
        </w:rPr>
        <w:t>recipients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selected</w:t>
      </w:r>
      <w:r w:rsidR="00C84223" w:rsidRPr="00BA13B3">
        <w:rPr>
          <w:color w:val="000000" w:themeColor="text1"/>
          <w:sz w:val="22"/>
          <w:szCs w:val="22"/>
          <w:u w:color="000000"/>
        </w:rPr>
        <w:t xml:space="preserve"> </w:t>
      </w:r>
      <w:r w:rsidRPr="00BA13B3">
        <w:rPr>
          <w:color w:val="000000" w:themeColor="text1"/>
          <w:sz w:val="22"/>
          <w:szCs w:val="22"/>
          <w:u w:color="000000"/>
        </w:rPr>
        <w:t>social</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natural</w:t>
      </w:r>
      <w:r w:rsidR="00C84223" w:rsidRPr="00BA13B3">
        <w:rPr>
          <w:color w:val="000000" w:themeColor="text1"/>
          <w:sz w:val="22"/>
          <w:szCs w:val="22"/>
          <w:u w:color="000000"/>
        </w:rPr>
        <w:t xml:space="preserve"> </w:t>
      </w:r>
      <w:r w:rsidRPr="00BA13B3">
        <w:rPr>
          <w:color w:val="000000" w:themeColor="text1"/>
          <w:sz w:val="22"/>
          <w:szCs w:val="22"/>
          <w:u w:color="000000"/>
        </w:rPr>
        <w:t>sciences,</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society</w:t>
      </w:r>
      <w:r w:rsidR="00C84223" w:rsidRPr="00BA13B3">
        <w:rPr>
          <w:color w:val="000000" w:themeColor="text1"/>
          <w:sz w:val="22"/>
          <w:szCs w:val="22"/>
          <w:u w:color="000000"/>
        </w:rPr>
        <w:t xml:space="preserve"> </w:t>
      </w:r>
      <w:r w:rsidRPr="00BA13B3">
        <w:rPr>
          <w:color w:val="000000" w:themeColor="text1"/>
          <w:sz w:val="22"/>
          <w:szCs w:val="22"/>
          <w:u w:color="000000"/>
        </w:rPr>
        <w:t>seeks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promote</w:t>
      </w:r>
      <w:r w:rsidR="00C84223" w:rsidRPr="00BA13B3">
        <w:rPr>
          <w:color w:val="000000" w:themeColor="text1"/>
          <w:sz w:val="22"/>
          <w:szCs w:val="22"/>
          <w:u w:color="000000"/>
        </w:rPr>
        <w:t xml:space="preserve"> </w:t>
      </w:r>
      <w:r w:rsidRPr="00BA13B3">
        <w:rPr>
          <w:color w:val="000000" w:themeColor="text1"/>
          <w:sz w:val="22"/>
          <w:szCs w:val="22"/>
          <w:u w:color="000000"/>
        </w:rPr>
        <w:t>innovative</w:t>
      </w:r>
      <w:r w:rsidR="00C84223" w:rsidRPr="00BA13B3">
        <w:rPr>
          <w:color w:val="000000" w:themeColor="text1"/>
          <w:sz w:val="22"/>
          <w:szCs w:val="22"/>
          <w:u w:color="000000"/>
        </w:rPr>
        <w:t xml:space="preserve"> </w:t>
      </w:r>
      <w:r w:rsidRPr="00BA13B3">
        <w:rPr>
          <w:color w:val="000000" w:themeColor="text1"/>
          <w:sz w:val="22"/>
          <w:szCs w:val="22"/>
          <w:u w:color="000000"/>
        </w:rPr>
        <w:t>interdisciplinary</w:t>
      </w:r>
      <w:r w:rsidR="00C84223" w:rsidRPr="00BA13B3">
        <w:rPr>
          <w:color w:val="000000" w:themeColor="text1"/>
          <w:sz w:val="22"/>
          <w:szCs w:val="22"/>
          <w:u w:color="000000"/>
        </w:rPr>
        <w:t xml:space="preserve"> </w:t>
      </w:r>
      <w:r w:rsidRPr="00BA13B3">
        <w:rPr>
          <w:color w:val="000000" w:themeColor="text1"/>
          <w:sz w:val="22"/>
          <w:szCs w:val="22"/>
          <w:u w:color="000000"/>
        </w:rPr>
        <w:t>approaches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scholarship</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teaching.</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appointed</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three-year</w:t>
      </w:r>
      <w:r w:rsidR="00C84223" w:rsidRPr="00BA13B3">
        <w:rPr>
          <w:color w:val="000000" w:themeColor="text1"/>
          <w:sz w:val="22"/>
          <w:szCs w:val="22"/>
          <w:u w:color="000000"/>
        </w:rPr>
        <w:t xml:space="preserve"> </w:t>
      </w:r>
      <w:r w:rsidRPr="00BA13B3">
        <w:rPr>
          <w:color w:val="000000" w:themeColor="text1"/>
          <w:sz w:val="22"/>
          <w:szCs w:val="22"/>
          <w:u w:color="000000"/>
        </w:rPr>
        <w:t>terms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pursue</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teach</w:t>
      </w:r>
      <w:r w:rsidR="00C84223" w:rsidRPr="00BA13B3">
        <w:rPr>
          <w:color w:val="000000" w:themeColor="text1"/>
          <w:sz w:val="22"/>
          <w:szCs w:val="22"/>
          <w:u w:color="000000"/>
        </w:rPr>
        <w:t xml:space="preserve"> </w:t>
      </w:r>
      <w:r w:rsidRPr="00BA13B3">
        <w:rPr>
          <w:color w:val="000000" w:themeColor="text1"/>
          <w:sz w:val="22"/>
          <w:szCs w:val="22"/>
          <w:u w:color="000000"/>
        </w:rPr>
        <w:t>half</w:t>
      </w:r>
      <w:r w:rsidR="00C84223" w:rsidRPr="00BA13B3">
        <w:rPr>
          <w:color w:val="000000" w:themeColor="text1"/>
          <w:sz w:val="22"/>
          <w:szCs w:val="22"/>
          <w:u w:color="000000"/>
        </w:rPr>
        <w:t xml:space="preserve"> </w:t>
      </w:r>
      <w:r w:rsidRPr="00BA13B3">
        <w:rPr>
          <w:color w:val="000000" w:themeColor="text1"/>
          <w:sz w:val="22"/>
          <w:szCs w:val="22"/>
          <w:u w:color="000000"/>
        </w:rPr>
        <w:t>time</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academic</w:t>
      </w:r>
      <w:r w:rsidR="00C84223" w:rsidRPr="00BA13B3">
        <w:rPr>
          <w:color w:val="000000" w:themeColor="text1"/>
          <w:sz w:val="22"/>
          <w:szCs w:val="22"/>
          <w:u w:color="000000"/>
        </w:rPr>
        <w:t xml:space="preserve"> </w:t>
      </w:r>
      <w:r w:rsidRPr="00BA13B3">
        <w:rPr>
          <w:color w:val="000000" w:themeColor="text1"/>
          <w:sz w:val="22"/>
          <w:szCs w:val="22"/>
          <w:u w:color="000000"/>
        </w:rPr>
        <w:t>department,</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Program</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Humanistic</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other</w:t>
      </w:r>
      <w:r w:rsidR="00C84223" w:rsidRPr="00BA13B3">
        <w:rPr>
          <w:color w:val="000000" w:themeColor="text1"/>
          <w:sz w:val="22"/>
          <w:szCs w:val="22"/>
          <w:u w:color="000000"/>
        </w:rPr>
        <w:t xml:space="preserv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programs.</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s</w:t>
      </w:r>
      <w:r w:rsidR="00664D34" w:rsidRPr="00BA13B3">
        <w:rPr>
          <w:color w:val="000000" w:themeColor="text1"/>
          <w:sz w:val="22"/>
          <w:szCs w:val="22"/>
          <w:u w:color="000000"/>
        </w:rPr>
        <w:t>tipend</w:t>
      </w:r>
      <w:r w:rsidR="00C84223" w:rsidRPr="00BA13B3">
        <w:rPr>
          <w:color w:val="000000" w:themeColor="text1"/>
          <w:sz w:val="22"/>
          <w:szCs w:val="22"/>
          <w:u w:color="000000"/>
        </w:rPr>
        <w:t xml:space="preserve"> </w:t>
      </w:r>
      <w:r w:rsidR="00664D34" w:rsidRPr="00BA13B3">
        <w:rPr>
          <w:color w:val="000000" w:themeColor="text1"/>
          <w:sz w:val="22"/>
          <w:szCs w:val="22"/>
          <w:u w:color="000000"/>
        </w:rPr>
        <w:t>will</w:t>
      </w:r>
      <w:r w:rsidR="00C84223" w:rsidRPr="00BA13B3">
        <w:rPr>
          <w:color w:val="000000" w:themeColor="text1"/>
          <w:sz w:val="22"/>
          <w:szCs w:val="22"/>
          <w:u w:color="000000"/>
        </w:rPr>
        <w:t xml:space="preserve"> </w:t>
      </w:r>
      <w:r w:rsidR="00664D34" w:rsidRPr="00BA13B3">
        <w:rPr>
          <w:color w:val="000000" w:themeColor="text1"/>
          <w:sz w:val="22"/>
          <w:szCs w:val="22"/>
          <w:u w:color="000000"/>
        </w:rPr>
        <w:t>be</w:t>
      </w:r>
      <w:r w:rsidR="00C84223" w:rsidRPr="00BA13B3">
        <w:rPr>
          <w:color w:val="000000" w:themeColor="text1"/>
          <w:sz w:val="22"/>
          <w:szCs w:val="22"/>
          <w:u w:color="000000"/>
        </w:rPr>
        <w:t xml:space="preserve"> </w:t>
      </w:r>
      <w:r w:rsidR="00664D34" w:rsidRPr="00BA13B3">
        <w:rPr>
          <w:color w:val="000000" w:themeColor="text1"/>
          <w:sz w:val="22"/>
          <w:szCs w:val="22"/>
          <w:u w:color="000000"/>
        </w:rPr>
        <w:t>approximately</w:t>
      </w:r>
      <w:r w:rsidR="00C84223" w:rsidRPr="00BA13B3">
        <w:rPr>
          <w:color w:val="000000" w:themeColor="text1"/>
          <w:sz w:val="22"/>
          <w:szCs w:val="22"/>
          <w:u w:color="000000"/>
        </w:rPr>
        <w:t xml:space="preserve"> </w:t>
      </w:r>
      <w:r w:rsidR="00664D34" w:rsidRPr="00BA13B3">
        <w:rPr>
          <w:color w:val="000000" w:themeColor="text1"/>
          <w:sz w:val="22"/>
          <w:szCs w:val="22"/>
          <w:u w:color="000000"/>
        </w:rPr>
        <w:t>$88,8</w:t>
      </w:r>
      <w:r w:rsidRPr="00BA13B3">
        <w:rPr>
          <w:color w:val="000000" w:themeColor="text1"/>
          <w:sz w:val="22"/>
          <w:szCs w:val="22"/>
          <w:u w:color="000000"/>
        </w:rPr>
        <w:t>00.</w:t>
      </w:r>
      <w:r w:rsidR="00C84223" w:rsidRPr="00BA13B3">
        <w:rPr>
          <w:color w:val="000000" w:themeColor="text1"/>
          <w:sz w:val="22"/>
          <w:szCs w:val="22"/>
          <w:u w:color="000000"/>
        </w:rPr>
        <w:t xml:space="preserve"> </w:t>
      </w:r>
      <w:r w:rsidRPr="00BA13B3">
        <w:rPr>
          <w:color w:val="000000" w:themeColor="text1"/>
          <w:sz w:val="22"/>
          <w:szCs w:val="22"/>
          <w:u w:color="000000"/>
        </w:rPr>
        <w:t>Fellows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provided</w:t>
      </w:r>
      <w:r w:rsidR="00C84223" w:rsidRPr="00BA13B3">
        <w:rPr>
          <w:color w:val="000000" w:themeColor="text1"/>
          <w:sz w:val="22"/>
          <w:szCs w:val="22"/>
          <w:u w:color="000000"/>
        </w:rPr>
        <w:t xml:space="preserve"> </w:t>
      </w:r>
      <w:r w:rsidRPr="00BA13B3">
        <w:rPr>
          <w:color w:val="000000" w:themeColor="text1"/>
          <w:sz w:val="22"/>
          <w:szCs w:val="22"/>
          <w:u w:color="000000"/>
        </w:rPr>
        <w:t>with</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shared</w:t>
      </w:r>
      <w:r w:rsidR="00C84223" w:rsidRPr="00BA13B3">
        <w:rPr>
          <w:color w:val="000000" w:themeColor="text1"/>
          <w:sz w:val="22"/>
          <w:szCs w:val="22"/>
          <w:u w:color="000000"/>
        </w:rPr>
        <w:t xml:space="preserve"> </w:t>
      </w:r>
      <w:r w:rsidRPr="00BA13B3">
        <w:rPr>
          <w:color w:val="000000" w:themeColor="text1"/>
          <w:sz w:val="22"/>
          <w:szCs w:val="22"/>
          <w:u w:color="000000"/>
        </w:rPr>
        <w:t>office,</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personal</w:t>
      </w:r>
      <w:r w:rsidR="00C84223" w:rsidRPr="00BA13B3">
        <w:rPr>
          <w:color w:val="000000" w:themeColor="text1"/>
          <w:sz w:val="22"/>
          <w:szCs w:val="22"/>
          <w:u w:color="000000"/>
        </w:rPr>
        <w:t xml:space="preserve"> </w:t>
      </w:r>
      <w:r w:rsidRPr="00BA13B3">
        <w:rPr>
          <w:color w:val="000000" w:themeColor="text1"/>
          <w:sz w:val="22"/>
          <w:szCs w:val="22"/>
          <w:u w:color="000000"/>
        </w:rPr>
        <w:t>computer,</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research</w:t>
      </w:r>
      <w:r w:rsidR="00C84223" w:rsidRPr="00BA13B3">
        <w:rPr>
          <w:color w:val="000000" w:themeColor="text1"/>
          <w:sz w:val="22"/>
          <w:szCs w:val="22"/>
          <w:u w:color="000000"/>
        </w:rPr>
        <w:t xml:space="preserve"> </w:t>
      </w:r>
      <w:r w:rsidRPr="00BA13B3">
        <w:rPr>
          <w:color w:val="000000" w:themeColor="text1"/>
          <w:sz w:val="22"/>
          <w:szCs w:val="22"/>
          <w:u w:color="000000"/>
        </w:rPr>
        <w:t>account</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$5,000</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access</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university</w:t>
      </w:r>
      <w:r w:rsidR="00C84223" w:rsidRPr="00BA13B3">
        <w:rPr>
          <w:color w:val="000000" w:themeColor="text1"/>
          <w:sz w:val="22"/>
          <w:szCs w:val="22"/>
          <w:u w:color="000000"/>
        </w:rPr>
        <w:t xml:space="preserve"> </w:t>
      </w:r>
      <w:r w:rsidRPr="00BA13B3">
        <w:rPr>
          <w:color w:val="000000" w:themeColor="text1"/>
          <w:sz w:val="22"/>
          <w:szCs w:val="22"/>
          <w:u w:color="000000"/>
        </w:rPr>
        <w:t>grants,</w:t>
      </w:r>
      <w:r w:rsidR="00C84223" w:rsidRPr="00BA13B3">
        <w:rPr>
          <w:color w:val="000000" w:themeColor="text1"/>
          <w:sz w:val="22"/>
          <w:szCs w:val="22"/>
          <w:u w:color="000000"/>
        </w:rPr>
        <w:t xml:space="preserve"> </w:t>
      </w:r>
      <w:r w:rsidRPr="00BA13B3">
        <w:rPr>
          <w:color w:val="000000" w:themeColor="text1"/>
          <w:sz w:val="22"/>
          <w:szCs w:val="22"/>
          <w:u w:color="000000"/>
        </w:rPr>
        <w:t>benefits</w:t>
      </w:r>
      <w:r w:rsidR="00C84223" w:rsidRPr="00BA13B3">
        <w:rPr>
          <w:color w:val="000000" w:themeColor="text1"/>
          <w:sz w:val="22"/>
          <w:szCs w:val="22"/>
          <w:u w:color="000000"/>
        </w:rPr>
        <w:t xml:space="preserve"> </w:t>
      </w:r>
      <w:r w:rsidRPr="00BA13B3">
        <w:rPr>
          <w:color w:val="000000" w:themeColor="text1"/>
          <w:sz w:val="22"/>
          <w:szCs w:val="22"/>
          <w:u w:color="000000"/>
        </w:rPr>
        <w:t>and</w:t>
      </w:r>
      <w:r w:rsidR="00C84223" w:rsidRPr="00BA13B3">
        <w:rPr>
          <w:color w:val="000000" w:themeColor="text1"/>
          <w:sz w:val="22"/>
          <w:szCs w:val="22"/>
          <w:u w:color="000000"/>
        </w:rPr>
        <w:t xml:space="preserve"> </w:t>
      </w:r>
      <w:r w:rsidRPr="00BA13B3">
        <w:rPr>
          <w:color w:val="000000" w:themeColor="text1"/>
          <w:sz w:val="22"/>
          <w:szCs w:val="22"/>
          <w:u w:color="000000"/>
        </w:rPr>
        <w:t>other</w:t>
      </w:r>
      <w:r w:rsidR="00C84223" w:rsidRPr="00BA13B3">
        <w:rPr>
          <w:color w:val="000000" w:themeColor="text1"/>
          <w:sz w:val="22"/>
          <w:szCs w:val="22"/>
          <w:u w:color="000000"/>
        </w:rPr>
        <w:t xml:space="preserve"> </w:t>
      </w:r>
      <w:r w:rsidRPr="00BA13B3">
        <w:rPr>
          <w:color w:val="000000" w:themeColor="text1"/>
          <w:sz w:val="22"/>
          <w:szCs w:val="22"/>
          <w:u w:color="000000"/>
        </w:rPr>
        <w:t>resources.</w:t>
      </w:r>
    </w:p>
    <w:p w14:paraId="44809549" w14:textId="112862C9" w:rsidR="00D6701D" w:rsidRPr="00BA13B3"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70" w:history="1">
        <w:r w:rsidRPr="00BA13B3">
          <w:rPr>
            <w:rStyle w:val="Hyperlink"/>
            <w:szCs w:val="22"/>
            <w:u w:color="000000"/>
          </w:rPr>
          <w:t>http://www.princeton.edu/sf/fellowships/</w:t>
        </w:r>
      </w:hyperlink>
      <w:r w:rsidR="00C84223" w:rsidRPr="00BA13B3">
        <w:rPr>
          <w:color w:val="000000" w:themeColor="text1"/>
          <w:sz w:val="22"/>
          <w:szCs w:val="22"/>
          <w:u w:color="000000"/>
        </w:rPr>
        <w:t xml:space="preserve"> </w:t>
      </w:r>
    </w:p>
    <w:p w14:paraId="5E26A948" w14:textId="214F3167" w:rsidR="00D6701D" w:rsidRPr="00BA13B3" w:rsidRDefault="00664D3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BA13B3">
        <w:rPr>
          <w:b/>
          <w:color w:val="000000" w:themeColor="text1"/>
          <w:sz w:val="22"/>
          <w:szCs w:val="22"/>
          <w:u w:color="000000"/>
        </w:rPr>
        <w:t>Deadline:</w:t>
      </w:r>
      <w:r w:rsidR="00C84223" w:rsidRPr="00BA13B3">
        <w:rPr>
          <w:b/>
          <w:color w:val="000000" w:themeColor="text1"/>
          <w:sz w:val="22"/>
          <w:szCs w:val="22"/>
          <w:u w:color="000000"/>
        </w:rPr>
        <w:t xml:space="preserve"> </w:t>
      </w:r>
      <w:r w:rsidR="00692322" w:rsidRPr="00BA13B3">
        <w:rPr>
          <w:b/>
          <w:color w:val="000000" w:themeColor="text1"/>
          <w:sz w:val="22"/>
          <w:szCs w:val="22"/>
          <w:u w:color="000000"/>
        </w:rPr>
        <w:t>First</w:t>
      </w:r>
      <w:r w:rsidR="00C84223" w:rsidRPr="00BA13B3">
        <w:rPr>
          <w:b/>
          <w:color w:val="000000" w:themeColor="text1"/>
          <w:sz w:val="22"/>
          <w:szCs w:val="22"/>
          <w:u w:color="000000"/>
        </w:rPr>
        <w:t xml:space="preserve"> </w:t>
      </w:r>
      <w:r w:rsidR="00692322" w:rsidRPr="00BA13B3">
        <w:rPr>
          <w:b/>
          <w:color w:val="000000" w:themeColor="text1"/>
          <w:sz w:val="22"/>
          <w:szCs w:val="22"/>
          <w:u w:color="000000"/>
        </w:rPr>
        <w:t>Tuesday</w:t>
      </w:r>
      <w:r w:rsidR="00C84223" w:rsidRPr="00BA13B3">
        <w:rPr>
          <w:b/>
          <w:color w:val="000000" w:themeColor="text1"/>
          <w:sz w:val="22"/>
          <w:szCs w:val="22"/>
          <w:u w:color="000000"/>
        </w:rPr>
        <w:t xml:space="preserve"> </w:t>
      </w:r>
      <w:r w:rsidR="00692322" w:rsidRPr="00BA13B3">
        <w:rPr>
          <w:b/>
          <w:color w:val="000000" w:themeColor="text1"/>
          <w:sz w:val="22"/>
          <w:szCs w:val="22"/>
          <w:u w:color="000000"/>
        </w:rPr>
        <w:t>in</w:t>
      </w:r>
      <w:r w:rsidR="00C84223" w:rsidRPr="00BA13B3">
        <w:rPr>
          <w:b/>
          <w:color w:val="000000" w:themeColor="text1"/>
          <w:sz w:val="22"/>
          <w:szCs w:val="22"/>
          <w:u w:color="000000"/>
        </w:rPr>
        <w:t xml:space="preserve"> </w:t>
      </w:r>
      <w:r w:rsidR="00692322" w:rsidRPr="00BA13B3">
        <w:rPr>
          <w:b/>
          <w:color w:val="000000" w:themeColor="text1"/>
          <w:sz w:val="22"/>
          <w:szCs w:val="22"/>
          <w:u w:color="000000"/>
        </w:rPr>
        <w:t>August</w:t>
      </w:r>
      <w:r w:rsidR="00C84223" w:rsidRPr="00BA13B3">
        <w:rPr>
          <w:b/>
          <w:color w:val="000000" w:themeColor="text1"/>
          <w:sz w:val="22"/>
          <w:szCs w:val="22"/>
          <w:u w:color="000000"/>
        </w:rPr>
        <w:t xml:space="preserve"> </w:t>
      </w:r>
    </w:p>
    <w:p w14:paraId="29BCDF4F" w14:textId="77777777" w:rsidR="00D6701D" w:rsidRPr="00BA13B3" w:rsidRDefault="00D6701D" w:rsidP="00C84223">
      <w:pPr>
        <w:rPr>
          <w:color w:val="000000" w:themeColor="text1"/>
          <w:sz w:val="22"/>
          <w:szCs w:val="22"/>
        </w:rPr>
      </w:pPr>
    </w:p>
    <w:p w14:paraId="18991770" w14:textId="673CF10F" w:rsidR="00D6701D" w:rsidRPr="00BA13B3" w:rsidRDefault="00D6701D" w:rsidP="00C84223">
      <w:pPr>
        <w:pStyle w:val="Heading2"/>
        <w:rPr>
          <w:sz w:val="22"/>
        </w:rPr>
      </w:pPr>
      <w:bookmarkStart w:id="801" w:name="_Toc239821567"/>
      <w:bookmarkStart w:id="802" w:name="_Toc240514158"/>
      <w:bookmarkStart w:id="803" w:name="_Toc453584582"/>
      <w:bookmarkStart w:id="804" w:name="_Toc175570183"/>
      <w:r w:rsidRPr="00BA13B3">
        <w:rPr>
          <w:sz w:val="22"/>
        </w:rPr>
        <w:t>Rachel</w:t>
      </w:r>
      <w:r w:rsidR="00C84223" w:rsidRPr="00BA13B3">
        <w:rPr>
          <w:sz w:val="22"/>
        </w:rPr>
        <w:t xml:space="preserve"> </w:t>
      </w:r>
      <w:r w:rsidRPr="00BA13B3">
        <w:rPr>
          <w:sz w:val="22"/>
        </w:rPr>
        <w:t>Carson</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Environment</w:t>
      </w:r>
      <w:r w:rsidR="00C84223" w:rsidRPr="00BA13B3">
        <w:rPr>
          <w:sz w:val="22"/>
        </w:rPr>
        <w:t xml:space="preserve"> </w:t>
      </w:r>
      <w:r w:rsidRPr="00BA13B3">
        <w:rPr>
          <w:sz w:val="22"/>
        </w:rPr>
        <w:t>and</w:t>
      </w:r>
      <w:r w:rsidR="00C84223" w:rsidRPr="00BA13B3">
        <w:rPr>
          <w:sz w:val="22"/>
        </w:rPr>
        <w:t xml:space="preserve"> </w:t>
      </w:r>
      <w:r w:rsidRPr="00BA13B3">
        <w:rPr>
          <w:sz w:val="22"/>
        </w:rPr>
        <w:t>Society</w:t>
      </w:r>
      <w:bookmarkEnd w:id="801"/>
      <w:bookmarkEnd w:id="802"/>
      <w:bookmarkEnd w:id="803"/>
      <w:bookmarkEnd w:id="804"/>
    </w:p>
    <w:p w14:paraId="4424E4A7" w14:textId="1A8154AF" w:rsidR="00D6701D" w:rsidRPr="00BA13B3" w:rsidRDefault="00D6701D"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Carson</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functions</w:t>
      </w:r>
      <w:r w:rsidR="00C84223" w:rsidRPr="00BA13B3">
        <w:rPr>
          <w:color w:val="000000" w:themeColor="text1"/>
          <w:sz w:val="22"/>
          <w:szCs w:val="22"/>
        </w:rPr>
        <w:t xml:space="preserve"> </w:t>
      </w:r>
      <w:r w:rsidRPr="00BA13B3">
        <w:rPr>
          <w:color w:val="000000" w:themeColor="text1"/>
          <w:sz w:val="22"/>
          <w:szCs w:val="22"/>
        </w:rPr>
        <w:t>primarily</w:t>
      </w:r>
      <w:r w:rsidR="00C84223" w:rsidRPr="00BA13B3">
        <w:rPr>
          <w:color w:val="000000" w:themeColor="text1"/>
          <w:sz w:val="22"/>
          <w:szCs w:val="22"/>
        </w:rPr>
        <w:t xml:space="preserve"> </w:t>
      </w:r>
      <w:r w:rsidRPr="00BA13B3">
        <w:rPr>
          <w:color w:val="000000" w:themeColor="text1"/>
          <w:sz w:val="22"/>
          <w:szCs w:val="22"/>
        </w:rPr>
        <w:t>as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think</w:t>
      </w:r>
      <w:r w:rsidR="00C84223" w:rsidRPr="00BA13B3">
        <w:rPr>
          <w:color w:val="000000" w:themeColor="text1"/>
          <w:sz w:val="22"/>
          <w:szCs w:val="22"/>
        </w:rPr>
        <w:t xml:space="preserve"> </w:t>
      </w:r>
      <w:r w:rsidRPr="00BA13B3">
        <w:rPr>
          <w:color w:val="000000" w:themeColor="text1"/>
          <w:sz w:val="22"/>
          <w:szCs w:val="22"/>
        </w:rPr>
        <w:t>tank</w:t>
      </w:r>
      <w:r w:rsidR="00C84223" w:rsidRPr="00BA13B3">
        <w:rPr>
          <w:color w:val="000000" w:themeColor="text1"/>
          <w:sz w:val="22"/>
          <w:szCs w:val="22"/>
        </w:rPr>
        <w:t xml:space="preserve"> </w:t>
      </w:r>
      <w:r w:rsidRPr="00BA13B3">
        <w:rPr>
          <w:color w:val="000000" w:themeColor="text1"/>
          <w:sz w:val="22"/>
          <w:szCs w:val="22"/>
        </w:rPr>
        <w:t>that</w:t>
      </w:r>
      <w:r w:rsidR="00C84223" w:rsidRPr="00BA13B3">
        <w:rPr>
          <w:color w:val="000000" w:themeColor="text1"/>
          <w:sz w:val="22"/>
          <w:szCs w:val="22"/>
        </w:rPr>
        <w:t xml:space="preserve"> </w:t>
      </w:r>
      <w:r w:rsidRPr="00BA13B3">
        <w:rPr>
          <w:color w:val="000000" w:themeColor="text1"/>
          <w:sz w:val="22"/>
          <w:szCs w:val="22"/>
        </w:rPr>
        <w:t>contributes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public</w:t>
      </w:r>
      <w:r w:rsidR="00C84223" w:rsidRPr="00BA13B3">
        <w:rPr>
          <w:color w:val="000000" w:themeColor="text1"/>
          <w:sz w:val="22"/>
          <w:szCs w:val="22"/>
        </w:rPr>
        <w:t xml:space="preserve"> </w:t>
      </w:r>
      <w:r w:rsidRPr="00BA13B3">
        <w:rPr>
          <w:color w:val="000000" w:themeColor="text1"/>
          <w:sz w:val="22"/>
          <w:szCs w:val="22"/>
        </w:rPr>
        <w:t>discussions</w:t>
      </w:r>
      <w:r w:rsidR="00C84223" w:rsidRPr="00BA13B3">
        <w:rPr>
          <w:color w:val="000000" w:themeColor="text1"/>
          <w:sz w:val="22"/>
          <w:szCs w:val="22"/>
        </w:rPr>
        <w:t xml:space="preserve"> </w:t>
      </w:r>
      <w:r w:rsidRPr="00BA13B3">
        <w:rPr>
          <w:color w:val="000000" w:themeColor="text1"/>
          <w:sz w:val="22"/>
          <w:szCs w:val="22"/>
        </w:rPr>
        <w:t>about</w:t>
      </w:r>
      <w:r w:rsidR="00C84223" w:rsidRPr="00BA13B3">
        <w:rPr>
          <w:color w:val="000000" w:themeColor="text1"/>
          <w:sz w:val="22"/>
          <w:szCs w:val="22"/>
        </w:rPr>
        <w:t xml:space="preserve"> </w:t>
      </w:r>
      <w:r w:rsidRPr="00BA13B3">
        <w:rPr>
          <w:color w:val="000000" w:themeColor="text1"/>
          <w:sz w:val="22"/>
          <w:szCs w:val="22"/>
        </w:rPr>
        <w:t>environmental</w:t>
      </w:r>
      <w:r w:rsidR="00C84223" w:rsidRPr="00BA13B3">
        <w:rPr>
          <w:color w:val="000000" w:themeColor="text1"/>
          <w:sz w:val="22"/>
          <w:szCs w:val="22"/>
        </w:rPr>
        <w:t xml:space="preserve"> </w:t>
      </w:r>
      <w:r w:rsidRPr="00BA13B3">
        <w:rPr>
          <w:color w:val="000000" w:themeColor="text1"/>
          <w:sz w:val="22"/>
          <w:szCs w:val="22"/>
        </w:rPr>
        <w:t>issues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policies.</w:t>
      </w:r>
      <w:r w:rsidR="00C84223" w:rsidRPr="00BA13B3">
        <w:rPr>
          <w:color w:val="000000" w:themeColor="text1"/>
          <w:sz w:val="22"/>
          <w:szCs w:val="22"/>
        </w:rPr>
        <w:t xml:space="preserve"> </w:t>
      </w:r>
      <w:r w:rsidRPr="00BA13B3">
        <w:rPr>
          <w:color w:val="000000" w:themeColor="text1"/>
          <w:sz w:val="22"/>
          <w:szCs w:val="22"/>
        </w:rPr>
        <w:t>It</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writing</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both</w:t>
      </w:r>
      <w:r w:rsidR="00C84223" w:rsidRPr="00BA13B3">
        <w:rPr>
          <w:color w:val="000000" w:themeColor="text1"/>
          <w:sz w:val="22"/>
          <w:szCs w:val="22"/>
        </w:rPr>
        <w:t xml:space="preserve"> </w:t>
      </w:r>
      <w:r w:rsidRPr="00BA13B3">
        <w:rPr>
          <w:color w:val="000000" w:themeColor="text1"/>
          <w:sz w:val="22"/>
          <w:szCs w:val="22"/>
        </w:rPr>
        <w:t>senior</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working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international,</w:t>
      </w:r>
      <w:r w:rsidR="00C84223" w:rsidRPr="00BA13B3">
        <w:rPr>
          <w:color w:val="000000" w:themeColor="text1"/>
          <w:sz w:val="22"/>
          <w:szCs w:val="22"/>
        </w:rPr>
        <w:t xml:space="preserve"> </w:t>
      </w:r>
      <w:r w:rsidRPr="00BA13B3">
        <w:rPr>
          <w:color w:val="000000" w:themeColor="text1"/>
          <w:sz w:val="22"/>
          <w:szCs w:val="22"/>
        </w:rPr>
        <w:t>historical,</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comparative</w:t>
      </w:r>
      <w:r w:rsidR="00C84223" w:rsidRPr="00BA13B3">
        <w:rPr>
          <w:color w:val="000000" w:themeColor="text1"/>
          <w:sz w:val="22"/>
          <w:szCs w:val="22"/>
        </w:rPr>
        <w:t xml:space="preserve"> </w:t>
      </w:r>
      <w:r w:rsidRPr="00BA13B3">
        <w:rPr>
          <w:color w:val="000000" w:themeColor="text1"/>
          <w:sz w:val="22"/>
          <w:szCs w:val="22"/>
        </w:rPr>
        <w:t>environmental</w:t>
      </w:r>
      <w:r w:rsidR="00C84223" w:rsidRPr="00BA13B3">
        <w:rPr>
          <w:color w:val="000000" w:themeColor="text1"/>
          <w:sz w:val="22"/>
          <w:szCs w:val="22"/>
        </w:rPr>
        <w:t xml:space="preserve"> </w:t>
      </w:r>
      <w:r w:rsidRPr="00BA13B3">
        <w:rPr>
          <w:color w:val="000000" w:themeColor="text1"/>
          <w:sz w:val="22"/>
          <w:szCs w:val="22"/>
        </w:rPr>
        <w:t>studies</w:t>
      </w:r>
      <w:r w:rsidR="00C84223" w:rsidRPr="00BA13B3">
        <w:rPr>
          <w:color w:val="000000" w:themeColor="text1"/>
          <w:sz w:val="22"/>
          <w:szCs w:val="22"/>
        </w:rPr>
        <w:t xml:space="preserve"> </w:t>
      </w:r>
      <w:r w:rsidRPr="00BA13B3">
        <w:rPr>
          <w:color w:val="000000" w:themeColor="text1"/>
          <w:sz w:val="22"/>
          <w:szCs w:val="22"/>
        </w:rPr>
        <w:t>whose</w:t>
      </w:r>
      <w:r w:rsidR="00C84223" w:rsidRPr="00BA13B3">
        <w:rPr>
          <w:color w:val="000000" w:themeColor="text1"/>
          <w:sz w:val="22"/>
          <w:szCs w:val="22"/>
        </w:rPr>
        <w:t xml:space="preserve"> </w:t>
      </w:r>
      <w:r w:rsidRPr="00BA13B3">
        <w:rPr>
          <w:color w:val="000000" w:themeColor="text1"/>
          <w:sz w:val="22"/>
          <w:szCs w:val="22"/>
        </w:rPr>
        <w:t>projects</w:t>
      </w:r>
      <w:r w:rsidR="00C84223" w:rsidRPr="00BA13B3">
        <w:rPr>
          <w:color w:val="000000" w:themeColor="text1"/>
          <w:sz w:val="22"/>
          <w:szCs w:val="22"/>
        </w:rPr>
        <w:t xml:space="preserve"> </w:t>
      </w:r>
      <w:r w:rsidRPr="00BA13B3">
        <w:rPr>
          <w:color w:val="000000" w:themeColor="text1"/>
          <w:sz w:val="22"/>
          <w:szCs w:val="22"/>
        </w:rPr>
        <w:t>fall</w:t>
      </w:r>
      <w:r w:rsidR="00C84223" w:rsidRPr="00BA13B3">
        <w:rPr>
          <w:color w:val="000000" w:themeColor="text1"/>
          <w:sz w:val="22"/>
          <w:szCs w:val="22"/>
        </w:rPr>
        <w:t xml:space="preserve"> </w:t>
      </w:r>
      <w:r w:rsidRPr="00BA13B3">
        <w:rPr>
          <w:color w:val="000000" w:themeColor="text1"/>
          <w:sz w:val="22"/>
          <w:szCs w:val="22"/>
        </w:rPr>
        <w:t>under</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Center’s</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themes.</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length</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flexible.</w:t>
      </w:r>
      <w:r w:rsidR="00C84223" w:rsidRPr="00BA13B3">
        <w:rPr>
          <w:color w:val="000000" w:themeColor="text1"/>
          <w:sz w:val="22"/>
          <w:szCs w:val="22"/>
        </w:rPr>
        <w:t xml:space="preserve"> </w:t>
      </w:r>
      <w:r w:rsidR="00664D34" w:rsidRPr="00BA13B3">
        <w:rPr>
          <w:color w:val="000000" w:themeColor="text1"/>
          <w:sz w:val="22"/>
          <w:szCs w:val="22"/>
          <w:shd w:val="clear" w:color="auto" w:fill="FFFFFF"/>
        </w:rPr>
        <w:t>Fellowship</w:t>
      </w:r>
      <w:r w:rsidR="00C84223" w:rsidRPr="00BA13B3">
        <w:rPr>
          <w:color w:val="000000" w:themeColor="text1"/>
          <w:sz w:val="22"/>
          <w:szCs w:val="22"/>
          <w:shd w:val="clear" w:color="auto" w:fill="FFFFFF"/>
        </w:rPr>
        <w:t xml:space="preserve"> </w:t>
      </w:r>
      <w:r w:rsidR="00664D34" w:rsidRPr="00BA13B3">
        <w:rPr>
          <w:color w:val="000000" w:themeColor="text1"/>
          <w:sz w:val="22"/>
          <w:szCs w:val="22"/>
          <w:shd w:val="clear" w:color="auto" w:fill="FFFFFF"/>
        </w:rPr>
        <w:t>stipends</w:t>
      </w:r>
      <w:r w:rsidR="00C84223" w:rsidRPr="00BA13B3">
        <w:rPr>
          <w:color w:val="000000" w:themeColor="text1"/>
          <w:sz w:val="22"/>
          <w:szCs w:val="22"/>
          <w:shd w:val="clear" w:color="auto" w:fill="FFFFFF"/>
        </w:rPr>
        <w:t xml:space="preserve"> </w:t>
      </w:r>
      <w:r w:rsidR="00664D34" w:rsidRPr="00BA13B3">
        <w:rPr>
          <w:color w:val="000000" w:themeColor="text1"/>
          <w:sz w:val="22"/>
          <w:szCs w:val="22"/>
          <w:shd w:val="clear" w:color="auto" w:fill="FFFFFF"/>
        </w:rPr>
        <w:t>are</w:t>
      </w:r>
      <w:r w:rsidR="00C84223" w:rsidRPr="00BA13B3">
        <w:rPr>
          <w:color w:val="000000" w:themeColor="text1"/>
          <w:sz w:val="22"/>
          <w:szCs w:val="22"/>
          <w:shd w:val="clear" w:color="auto" w:fill="FFFFFF"/>
        </w:rPr>
        <w:t xml:space="preserve"> </w:t>
      </w:r>
      <w:r w:rsidR="00664D34" w:rsidRPr="00BA13B3">
        <w:rPr>
          <w:color w:val="000000" w:themeColor="text1"/>
          <w:sz w:val="22"/>
          <w:szCs w:val="22"/>
          <w:shd w:val="clear" w:color="auto" w:fill="FFFFFF"/>
        </w:rPr>
        <w:t>negotiated</w:t>
      </w:r>
      <w:r w:rsidR="00C84223" w:rsidRPr="00BA13B3">
        <w:rPr>
          <w:color w:val="000000" w:themeColor="text1"/>
          <w:sz w:val="22"/>
          <w:szCs w:val="22"/>
          <w:shd w:val="clear" w:color="auto" w:fill="FFFFFF"/>
        </w:rPr>
        <w:t xml:space="preserve"> </w:t>
      </w:r>
      <w:r w:rsidR="00664D34" w:rsidRPr="00BA13B3">
        <w:rPr>
          <w:color w:val="000000" w:themeColor="text1"/>
          <w:sz w:val="22"/>
          <w:szCs w:val="22"/>
          <w:shd w:val="clear" w:color="auto" w:fill="FFFFFF"/>
        </w:rPr>
        <w:t>individually</w:t>
      </w:r>
      <w:r w:rsidR="00664D34"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usually</w:t>
      </w:r>
      <w:r w:rsidR="00C84223" w:rsidRPr="00BA13B3">
        <w:rPr>
          <w:color w:val="000000" w:themeColor="text1"/>
          <w:sz w:val="22"/>
          <w:szCs w:val="22"/>
        </w:rPr>
        <w:t xml:space="preserve"> </w:t>
      </w:r>
      <w:r w:rsidRPr="00BA13B3">
        <w:rPr>
          <w:color w:val="000000" w:themeColor="text1"/>
          <w:sz w:val="22"/>
          <w:szCs w:val="22"/>
        </w:rPr>
        <w:t>granted</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six,</w:t>
      </w:r>
      <w:r w:rsidR="00C84223" w:rsidRPr="00BA13B3">
        <w:rPr>
          <w:color w:val="000000" w:themeColor="text1"/>
          <w:sz w:val="22"/>
          <w:szCs w:val="22"/>
        </w:rPr>
        <w:t xml:space="preserve"> </w:t>
      </w:r>
      <w:r w:rsidRPr="00BA13B3">
        <w:rPr>
          <w:color w:val="000000" w:themeColor="text1"/>
          <w:sz w:val="22"/>
          <w:szCs w:val="22"/>
        </w:rPr>
        <w:t>nine</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twelve</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Pr="00BA13B3">
        <w:rPr>
          <w:color w:val="000000" w:themeColor="text1"/>
          <w:sz w:val="22"/>
          <w:szCs w:val="22"/>
        </w:rPr>
        <w:t>but</w:t>
      </w:r>
      <w:r w:rsidR="00C84223" w:rsidRPr="00BA13B3">
        <w:rPr>
          <w:color w:val="000000" w:themeColor="text1"/>
          <w:sz w:val="22"/>
          <w:szCs w:val="22"/>
        </w:rPr>
        <w:t xml:space="preserve"> </w:t>
      </w:r>
      <w:r w:rsidRPr="00BA13B3">
        <w:rPr>
          <w:color w:val="000000" w:themeColor="text1"/>
          <w:sz w:val="22"/>
          <w:szCs w:val="22"/>
        </w:rPr>
        <w:t>can</w:t>
      </w:r>
      <w:r w:rsidR="00C84223" w:rsidRPr="00BA13B3">
        <w:rPr>
          <w:color w:val="000000" w:themeColor="text1"/>
          <w:sz w:val="22"/>
          <w:szCs w:val="22"/>
        </w:rPr>
        <w:t xml:space="preserve"> </w:t>
      </w:r>
      <w:r w:rsidRPr="00BA13B3">
        <w:rPr>
          <w:color w:val="000000" w:themeColor="text1"/>
          <w:sz w:val="22"/>
          <w:szCs w:val="22"/>
        </w:rPr>
        <w:t>also</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granted</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three</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broken</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into</w:t>
      </w:r>
      <w:r w:rsidR="00C84223" w:rsidRPr="00BA13B3">
        <w:rPr>
          <w:color w:val="000000" w:themeColor="text1"/>
          <w:sz w:val="22"/>
          <w:szCs w:val="22"/>
        </w:rPr>
        <w:t xml:space="preserve"> </w:t>
      </w:r>
      <w:r w:rsidRPr="00BA13B3">
        <w:rPr>
          <w:color w:val="000000" w:themeColor="text1"/>
          <w:sz w:val="22"/>
          <w:szCs w:val="22"/>
        </w:rPr>
        <w:t>individual</w:t>
      </w:r>
      <w:r w:rsidR="00C84223" w:rsidRPr="00BA13B3">
        <w:rPr>
          <w:color w:val="000000" w:themeColor="text1"/>
          <w:sz w:val="22"/>
          <w:szCs w:val="22"/>
        </w:rPr>
        <w:t xml:space="preserve"> </w:t>
      </w:r>
      <w:r w:rsidRPr="00BA13B3">
        <w:rPr>
          <w:color w:val="000000" w:themeColor="text1"/>
          <w:sz w:val="22"/>
          <w:szCs w:val="22"/>
        </w:rPr>
        <w:t>three-month</w:t>
      </w:r>
      <w:r w:rsidR="00C84223" w:rsidRPr="00BA13B3">
        <w:rPr>
          <w:color w:val="000000" w:themeColor="text1"/>
          <w:sz w:val="22"/>
          <w:szCs w:val="22"/>
        </w:rPr>
        <w:t xml:space="preserve"> </w:t>
      </w:r>
      <w:r w:rsidRPr="00BA13B3">
        <w:rPr>
          <w:color w:val="000000" w:themeColor="text1"/>
          <w:sz w:val="22"/>
          <w:szCs w:val="22"/>
        </w:rPr>
        <w:t>periods.</w:t>
      </w:r>
      <w:r w:rsidR="00C84223" w:rsidRPr="00BA13B3">
        <w:rPr>
          <w:color w:val="000000" w:themeColor="text1"/>
          <w:sz w:val="22"/>
          <w:szCs w:val="22"/>
        </w:rPr>
        <w:t xml:space="preserve"> </w:t>
      </w:r>
      <w:r w:rsidRPr="00BA13B3">
        <w:rPr>
          <w:color w:val="000000" w:themeColor="text1"/>
          <w:sz w:val="22"/>
          <w:szCs w:val="22"/>
        </w:rPr>
        <w:t>Residencies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staggered</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greater</w:t>
      </w:r>
      <w:r w:rsidR="00C84223" w:rsidRPr="00BA13B3">
        <w:rPr>
          <w:color w:val="000000" w:themeColor="text1"/>
          <w:sz w:val="22"/>
          <w:szCs w:val="22"/>
        </w:rPr>
        <w:t xml:space="preserve"> </w:t>
      </w:r>
      <w:r w:rsidRPr="00BA13B3">
        <w:rPr>
          <w:color w:val="000000" w:themeColor="text1"/>
          <w:sz w:val="22"/>
          <w:szCs w:val="22"/>
        </w:rPr>
        <w:t>flexibility.</w:t>
      </w:r>
      <w:r w:rsidR="00C84223" w:rsidRPr="00BA13B3">
        <w:rPr>
          <w:color w:val="000000" w:themeColor="text1"/>
          <w:sz w:val="22"/>
          <w:szCs w:val="22"/>
        </w:rPr>
        <w:t xml:space="preserve"> </w:t>
      </w:r>
      <w:r w:rsidR="004A7CE8" w:rsidRPr="00BA13B3">
        <w:rPr>
          <w:color w:val="000000" w:themeColor="text1"/>
          <w:sz w:val="22"/>
          <w:szCs w:val="22"/>
        </w:rPr>
        <w:t>The</w:t>
      </w:r>
      <w:r w:rsidR="00C84223" w:rsidRPr="00BA13B3">
        <w:rPr>
          <w:color w:val="000000" w:themeColor="text1"/>
          <w:sz w:val="22"/>
          <w:szCs w:val="22"/>
        </w:rPr>
        <w:t xml:space="preserve"> </w:t>
      </w:r>
      <w:r w:rsidR="004A7CE8" w:rsidRPr="00BA13B3">
        <w:rPr>
          <w:color w:val="000000" w:themeColor="text1"/>
          <w:sz w:val="22"/>
          <w:szCs w:val="22"/>
        </w:rPr>
        <w:t>fellowship</w:t>
      </w:r>
      <w:r w:rsidR="00C84223" w:rsidRPr="00BA13B3">
        <w:rPr>
          <w:color w:val="000000" w:themeColor="text1"/>
          <w:sz w:val="22"/>
          <w:szCs w:val="22"/>
        </w:rPr>
        <w:t xml:space="preserve"> </w:t>
      </w:r>
      <w:r w:rsidR="004A7CE8" w:rsidRPr="00BA13B3">
        <w:rPr>
          <w:color w:val="000000" w:themeColor="text1"/>
          <w:sz w:val="22"/>
          <w:szCs w:val="22"/>
        </w:rPr>
        <w:t>amount</w:t>
      </w:r>
      <w:r w:rsidR="00C84223" w:rsidRPr="00BA13B3">
        <w:rPr>
          <w:color w:val="000000" w:themeColor="text1"/>
          <w:sz w:val="22"/>
          <w:szCs w:val="22"/>
        </w:rPr>
        <w:t xml:space="preserve"> </w:t>
      </w:r>
      <w:r w:rsidR="004A7CE8" w:rsidRPr="00BA13B3">
        <w:rPr>
          <w:color w:val="000000" w:themeColor="text1"/>
          <w:sz w:val="22"/>
          <w:szCs w:val="22"/>
        </w:rPr>
        <w:t>is</w:t>
      </w:r>
      <w:r w:rsidR="00C84223" w:rsidRPr="00BA13B3">
        <w:rPr>
          <w:color w:val="000000" w:themeColor="text1"/>
          <w:sz w:val="22"/>
          <w:szCs w:val="22"/>
        </w:rPr>
        <w:t xml:space="preserve"> </w:t>
      </w:r>
      <w:r w:rsidR="004A7CE8" w:rsidRPr="00BA13B3">
        <w:rPr>
          <w:color w:val="000000" w:themeColor="text1"/>
          <w:sz w:val="22"/>
          <w:szCs w:val="22"/>
        </w:rPr>
        <w:t>negotiated</w:t>
      </w:r>
      <w:r w:rsidR="00C84223" w:rsidRPr="00BA13B3">
        <w:rPr>
          <w:color w:val="000000" w:themeColor="text1"/>
          <w:sz w:val="22"/>
          <w:szCs w:val="22"/>
        </w:rPr>
        <w:t xml:space="preserve"> </w:t>
      </w:r>
      <w:r w:rsidR="004A7CE8" w:rsidRPr="00BA13B3">
        <w:rPr>
          <w:color w:val="000000" w:themeColor="text1"/>
          <w:sz w:val="22"/>
          <w:szCs w:val="22"/>
        </w:rPr>
        <w:t>individually.</w:t>
      </w:r>
    </w:p>
    <w:p w14:paraId="5664A0A6" w14:textId="46322D6D" w:rsidR="00D6701D" w:rsidRPr="00BA13B3" w:rsidRDefault="00D6701D" w:rsidP="00C84223">
      <w:pPr>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71" w:history="1">
        <w:r w:rsidRPr="00BA13B3">
          <w:rPr>
            <w:rStyle w:val="Hyperlink"/>
            <w:szCs w:val="22"/>
          </w:rPr>
          <w:t>http://www.carsoncenter.uni-muenchen.de/fellows/fellowship_info/index.html</w:t>
        </w:r>
      </w:hyperlink>
      <w:r w:rsidR="00C84223" w:rsidRPr="00BA13B3">
        <w:rPr>
          <w:color w:val="000000" w:themeColor="text1"/>
          <w:sz w:val="22"/>
          <w:szCs w:val="22"/>
        </w:rPr>
        <w:t xml:space="preserve"> </w:t>
      </w:r>
    </w:p>
    <w:p w14:paraId="646D6F4F" w14:textId="318E9086" w:rsidR="00D6701D" w:rsidRPr="00BA13B3" w:rsidRDefault="00D6701D"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J</w:t>
      </w:r>
      <w:r w:rsidR="00497810">
        <w:rPr>
          <w:b/>
          <w:color w:val="000000" w:themeColor="text1"/>
          <w:sz w:val="22"/>
          <w:szCs w:val="22"/>
        </w:rPr>
        <w:t>une 15 (last known)</w:t>
      </w:r>
    </w:p>
    <w:p w14:paraId="55542841" w14:textId="77777777" w:rsidR="00D6701D" w:rsidRPr="00BA13B3" w:rsidRDefault="00D6701D" w:rsidP="00C84223">
      <w:pPr>
        <w:rPr>
          <w:color w:val="000000" w:themeColor="text1"/>
          <w:sz w:val="22"/>
          <w:szCs w:val="22"/>
        </w:rPr>
      </w:pPr>
    </w:p>
    <w:p w14:paraId="46F6CCB9" w14:textId="25168951" w:rsidR="00CC4468" w:rsidRPr="00BA13B3" w:rsidRDefault="00CC4468" w:rsidP="00C84223">
      <w:pPr>
        <w:pStyle w:val="Heading2"/>
        <w:rPr>
          <w:sz w:val="22"/>
        </w:rPr>
      </w:pPr>
      <w:bookmarkStart w:id="805" w:name="_Toc240514175"/>
      <w:bookmarkStart w:id="806" w:name="_Toc453584592"/>
      <w:bookmarkStart w:id="807" w:name="_Toc175570184"/>
      <w:r w:rsidRPr="00BA13B3">
        <w:rPr>
          <w:sz w:val="22"/>
        </w:rPr>
        <w:t>Stanford</w:t>
      </w:r>
      <w:r w:rsidR="00C84223" w:rsidRPr="00BA13B3">
        <w:rPr>
          <w:sz w:val="22"/>
        </w:rPr>
        <w:t xml:space="preserve"> </w:t>
      </w:r>
      <w:r w:rsidRPr="00BA13B3">
        <w:rPr>
          <w:sz w:val="22"/>
        </w:rPr>
        <w:t>Andrew</w:t>
      </w:r>
      <w:r w:rsidR="00C84223" w:rsidRPr="00BA13B3">
        <w:rPr>
          <w:sz w:val="22"/>
        </w:rPr>
        <w:t xml:space="preserve"> </w:t>
      </w:r>
      <w:r w:rsidRPr="00BA13B3">
        <w:rPr>
          <w:sz w:val="22"/>
        </w:rPr>
        <w:t>W.</w:t>
      </w:r>
      <w:r w:rsidR="00C84223" w:rsidRPr="00BA13B3">
        <w:rPr>
          <w:sz w:val="22"/>
        </w:rPr>
        <w:t xml:space="preserve"> </w:t>
      </w:r>
      <w:r w:rsidRPr="00BA13B3">
        <w:rPr>
          <w:sz w:val="22"/>
        </w:rPr>
        <w:t>Mellon</w:t>
      </w:r>
      <w:r w:rsidR="00C84223" w:rsidRPr="00BA13B3">
        <w:rPr>
          <w:sz w:val="22"/>
        </w:rPr>
        <w:t xml:space="preserve"> </w:t>
      </w:r>
      <w:r w:rsidRPr="00BA13B3">
        <w:rPr>
          <w:sz w:val="22"/>
        </w:rPr>
        <w:t>Fellowship</w:t>
      </w:r>
      <w:r w:rsidR="00C84223" w:rsidRPr="00BA13B3">
        <w:rPr>
          <w:sz w:val="22"/>
        </w:rPr>
        <w:t xml:space="preserve"> </w:t>
      </w:r>
      <w:r w:rsidRPr="00BA13B3">
        <w:rPr>
          <w:sz w:val="22"/>
        </w:rPr>
        <w:t>of</w:t>
      </w:r>
      <w:r w:rsidR="00C84223" w:rsidRPr="00BA13B3">
        <w:rPr>
          <w:sz w:val="22"/>
        </w:rPr>
        <w:t xml:space="preserve"> </w:t>
      </w:r>
      <w:r w:rsidRPr="00BA13B3">
        <w:rPr>
          <w:sz w:val="22"/>
        </w:rPr>
        <w:t>Scholars</w:t>
      </w:r>
      <w:r w:rsidR="00C84223" w:rsidRPr="00BA13B3">
        <w:rPr>
          <w:sz w:val="22"/>
        </w:rPr>
        <w:t xml:space="preserve"> </w:t>
      </w:r>
      <w:r w:rsidRPr="00BA13B3">
        <w:rPr>
          <w:sz w:val="22"/>
        </w:rPr>
        <w:t>in</w:t>
      </w:r>
      <w:r w:rsidR="00C84223" w:rsidRPr="00BA13B3">
        <w:rPr>
          <w:sz w:val="22"/>
        </w:rPr>
        <w:t xml:space="preserve"> </w:t>
      </w:r>
      <w:r w:rsidRPr="00BA13B3">
        <w:rPr>
          <w:sz w:val="22"/>
        </w:rPr>
        <w:t>the</w:t>
      </w:r>
      <w:r w:rsidR="00C84223" w:rsidRPr="00BA13B3">
        <w:rPr>
          <w:sz w:val="22"/>
        </w:rPr>
        <w:t xml:space="preserve"> </w:t>
      </w:r>
      <w:r w:rsidRPr="00BA13B3">
        <w:rPr>
          <w:sz w:val="22"/>
        </w:rPr>
        <w:t>Humanities</w:t>
      </w:r>
      <w:bookmarkEnd w:id="805"/>
      <w:bookmarkEnd w:id="806"/>
      <w:bookmarkEnd w:id="807"/>
    </w:p>
    <w:p w14:paraId="0518ADB4" w14:textId="2B72A1E9" w:rsidR="00CC4468" w:rsidRPr="00BA13B3"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six</w:t>
      </w:r>
      <w:r w:rsidR="00C84223" w:rsidRPr="00BA13B3">
        <w:rPr>
          <w:color w:val="000000" w:themeColor="text1"/>
          <w:sz w:val="22"/>
          <w:szCs w:val="22"/>
          <w:u w:color="000000"/>
        </w:rPr>
        <w:t xml:space="preserve"> </w:t>
      </w:r>
      <w:r w:rsidRPr="00BA13B3">
        <w:rPr>
          <w:color w:val="000000" w:themeColor="text1"/>
          <w:sz w:val="22"/>
          <w:szCs w:val="22"/>
          <w:u w:color="000000"/>
        </w:rPr>
        <w:t>two-year</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scholar-teacher</w:t>
      </w:r>
      <w:r w:rsidR="00C84223" w:rsidRPr="00BA13B3">
        <w:rPr>
          <w:color w:val="000000" w:themeColor="text1"/>
          <w:sz w:val="22"/>
          <w:szCs w:val="22"/>
          <w:u w:color="000000"/>
        </w:rPr>
        <w:t xml:space="preserve"> </w:t>
      </w:r>
      <w:r w:rsidRPr="00BA13B3">
        <w:rPr>
          <w:color w:val="000000" w:themeColor="text1"/>
          <w:sz w:val="22"/>
          <w:szCs w:val="22"/>
          <w:u w:color="000000"/>
        </w:rPr>
        <w:t>positions</w:t>
      </w:r>
      <w:r w:rsidR="00C84223" w:rsidRPr="00BA13B3">
        <w:rPr>
          <w:color w:val="000000" w:themeColor="text1"/>
          <w:sz w:val="22"/>
          <w:szCs w:val="22"/>
          <w:u w:color="000000"/>
        </w:rPr>
        <w:t xml:space="preserve"> </w:t>
      </w:r>
      <w:r w:rsidRPr="00BA13B3">
        <w:rPr>
          <w:color w:val="000000" w:themeColor="text1"/>
          <w:sz w:val="22"/>
          <w:szCs w:val="22"/>
          <w:u w:color="000000"/>
        </w:rPr>
        <w:t>in</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humanities</w:t>
      </w:r>
      <w:r w:rsidR="00C84223" w:rsidRPr="00BA13B3">
        <w:rPr>
          <w:color w:val="000000" w:themeColor="text1"/>
          <w:sz w:val="22"/>
          <w:szCs w:val="22"/>
          <w:u w:color="000000"/>
        </w:rPr>
        <w:t xml:space="preserve"> </w:t>
      </w:r>
      <w:r w:rsidRPr="00BA13B3">
        <w:rPr>
          <w:color w:val="000000" w:themeColor="text1"/>
          <w:sz w:val="22"/>
          <w:szCs w:val="22"/>
          <w:u w:color="000000"/>
        </w:rPr>
        <w:t>are</w:t>
      </w:r>
      <w:r w:rsidR="00C84223" w:rsidRPr="00BA13B3">
        <w:rPr>
          <w:color w:val="000000" w:themeColor="text1"/>
          <w:sz w:val="22"/>
          <w:szCs w:val="22"/>
          <w:u w:color="000000"/>
        </w:rPr>
        <w:t xml:space="preserve"> </w:t>
      </w:r>
      <w:r w:rsidRPr="00BA13B3">
        <w:rPr>
          <w:color w:val="000000" w:themeColor="text1"/>
          <w:sz w:val="22"/>
          <w:szCs w:val="22"/>
          <w:u w:color="000000"/>
        </w:rPr>
        <w:t>offered</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recent</w:t>
      </w:r>
      <w:r w:rsidR="00C84223" w:rsidRPr="00BA13B3">
        <w:rPr>
          <w:color w:val="000000" w:themeColor="text1"/>
          <w:sz w:val="22"/>
          <w:szCs w:val="22"/>
          <w:u w:color="000000"/>
        </w:rPr>
        <w:t xml:space="preserve"> </w:t>
      </w:r>
      <w:r w:rsidRPr="00BA13B3">
        <w:rPr>
          <w:color w:val="000000" w:themeColor="text1"/>
          <w:sz w:val="22"/>
          <w:szCs w:val="22"/>
          <w:u w:color="000000"/>
        </w:rPr>
        <w:t>PhDs</w:t>
      </w:r>
      <w:r w:rsidR="00C84223" w:rsidRPr="00BA13B3">
        <w:rPr>
          <w:color w:val="000000" w:themeColor="text1"/>
          <w:sz w:val="22"/>
          <w:szCs w:val="22"/>
          <w:u w:color="000000"/>
        </w:rPr>
        <w:t xml:space="preserve"> </w:t>
      </w:r>
      <w:r w:rsidRPr="00BA13B3">
        <w:rPr>
          <w:color w:val="000000" w:themeColor="text1"/>
          <w:sz w:val="22"/>
          <w:szCs w:val="22"/>
          <w:u w:color="000000"/>
        </w:rPr>
        <w:t>(received</w:t>
      </w:r>
      <w:r w:rsidR="00C84223" w:rsidRPr="00BA13B3">
        <w:rPr>
          <w:color w:val="000000" w:themeColor="text1"/>
          <w:sz w:val="22"/>
          <w:szCs w:val="22"/>
          <w:u w:color="000000"/>
        </w:rPr>
        <w:t xml:space="preserve"> </w:t>
      </w:r>
      <w:r w:rsidRPr="00BA13B3">
        <w:rPr>
          <w:color w:val="000000" w:themeColor="text1"/>
          <w:sz w:val="22"/>
          <w:szCs w:val="22"/>
          <w:u w:color="000000"/>
        </w:rPr>
        <w:t>their</w:t>
      </w:r>
      <w:r w:rsidR="00C84223" w:rsidRPr="00BA13B3">
        <w:rPr>
          <w:color w:val="000000" w:themeColor="text1"/>
          <w:sz w:val="22"/>
          <w:szCs w:val="22"/>
          <w:u w:color="000000"/>
        </w:rPr>
        <w:t xml:space="preserve"> </w:t>
      </w:r>
      <w:r w:rsidRPr="00BA13B3">
        <w:rPr>
          <w:color w:val="000000" w:themeColor="text1"/>
          <w:sz w:val="22"/>
          <w:szCs w:val="22"/>
          <w:u w:color="000000"/>
        </w:rPr>
        <w:t>degrees</w:t>
      </w:r>
      <w:r w:rsidR="00C84223" w:rsidRPr="00BA13B3">
        <w:rPr>
          <w:color w:val="000000" w:themeColor="text1"/>
          <w:sz w:val="22"/>
          <w:szCs w:val="22"/>
          <w:u w:color="000000"/>
        </w:rPr>
        <w:t xml:space="preserve"> </w:t>
      </w:r>
      <w:r w:rsidRPr="00BA13B3">
        <w:rPr>
          <w:color w:val="000000" w:themeColor="text1"/>
          <w:sz w:val="22"/>
          <w:szCs w:val="22"/>
          <w:u w:color="000000"/>
        </w:rPr>
        <w:t>within</w:t>
      </w:r>
      <w:r w:rsidR="00C84223" w:rsidRPr="00BA13B3">
        <w:rPr>
          <w:color w:val="000000" w:themeColor="text1"/>
          <w:sz w:val="22"/>
          <w:szCs w:val="22"/>
          <w:u w:color="000000"/>
        </w:rPr>
        <w:t xml:space="preserve"> </w:t>
      </w:r>
      <w:r w:rsidRPr="00BA13B3">
        <w:rPr>
          <w:color w:val="000000" w:themeColor="text1"/>
          <w:sz w:val="22"/>
          <w:szCs w:val="22"/>
          <w:u w:color="000000"/>
        </w:rPr>
        <w:t>3.5</w:t>
      </w:r>
      <w:r w:rsidR="00C84223" w:rsidRPr="00BA13B3">
        <w:rPr>
          <w:color w:val="000000" w:themeColor="text1"/>
          <w:sz w:val="22"/>
          <w:szCs w:val="22"/>
          <w:u w:color="000000"/>
        </w:rPr>
        <w:t xml:space="preserve"> </w:t>
      </w:r>
      <w:r w:rsidRPr="00BA13B3">
        <w:rPr>
          <w:color w:val="000000" w:themeColor="text1"/>
          <w:sz w:val="22"/>
          <w:szCs w:val="22"/>
          <w:u w:color="000000"/>
        </w:rPr>
        <w:t>years</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fellowships</w:t>
      </w:r>
      <w:r w:rsidR="00C84223" w:rsidRPr="00BA13B3">
        <w:rPr>
          <w:color w:val="000000" w:themeColor="text1"/>
          <w:sz w:val="22"/>
          <w:szCs w:val="22"/>
          <w:u w:color="000000"/>
        </w:rPr>
        <w:t xml:space="preserve"> </w:t>
      </w:r>
      <w:r w:rsidRPr="00BA13B3">
        <w:rPr>
          <w:color w:val="000000" w:themeColor="text1"/>
          <w:sz w:val="22"/>
          <w:szCs w:val="22"/>
          <w:u w:color="000000"/>
        </w:rPr>
        <w:t>start)</w:t>
      </w:r>
      <w:r w:rsidR="00C84223" w:rsidRPr="00BA13B3">
        <w:rPr>
          <w:color w:val="000000" w:themeColor="text1"/>
          <w:sz w:val="22"/>
          <w:szCs w:val="22"/>
          <w:u w:color="000000"/>
        </w:rPr>
        <w:t xml:space="preserve"> </w:t>
      </w:r>
      <w:r w:rsidRPr="00BA13B3">
        <w:rPr>
          <w:color w:val="000000" w:themeColor="text1"/>
          <w:sz w:val="22"/>
          <w:szCs w:val="22"/>
          <w:u w:color="000000"/>
        </w:rPr>
        <w:t>each</w:t>
      </w:r>
      <w:r w:rsidR="00C84223" w:rsidRPr="00BA13B3">
        <w:rPr>
          <w:color w:val="000000" w:themeColor="text1"/>
          <w:sz w:val="22"/>
          <w:szCs w:val="22"/>
          <w:u w:color="000000"/>
        </w:rPr>
        <w:t xml:space="preserve"> </w:t>
      </w:r>
      <w:r w:rsidRPr="00BA13B3">
        <w:rPr>
          <w:color w:val="000000" w:themeColor="text1"/>
          <w:sz w:val="22"/>
          <w:szCs w:val="22"/>
          <w:u w:color="000000"/>
        </w:rPr>
        <w:t>year.</w:t>
      </w:r>
      <w:r w:rsidR="00C84223" w:rsidRPr="00BA13B3">
        <w:rPr>
          <w:color w:val="000000" w:themeColor="text1"/>
          <w:sz w:val="22"/>
          <w:szCs w:val="22"/>
          <w:u w:color="000000"/>
        </w:rPr>
        <w:t xml:space="preserve"> </w:t>
      </w:r>
      <w:r w:rsidRPr="00BA13B3">
        <w:rPr>
          <w:color w:val="000000" w:themeColor="text1"/>
          <w:sz w:val="22"/>
          <w:szCs w:val="22"/>
          <w:u w:color="000000"/>
        </w:rPr>
        <w:t>Consult</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website</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eligible</w:t>
      </w:r>
      <w:r w:rsidR="00C84223" w:rsidRPr="00BA13B3">
        <w:rPr>
          <w:color w:val="000000" w:themeColor="text1"/>
          <w:sz w:val="22"/>
          <w:szCs w:val="22"/>
          <w:u w:color="000000"/>
        </w:rPr>
        <w:t xml:space="preserve"> </w:t>
      </w:r>
      <w:r w:rsidRPr="00BA13B3">
        <w:rPr>
          <w:color w:val="000000" w:themeColor="text1"/>
          <w:sz w:val="22"/>
          <w:szCs w:val="22"/>
          <w:u w:color="000000"/>
        </w:rPr>
        <w:t>fields.</w:t>
      </w:r>
      <w:r w:rsidR="00C84223" w:rsidRPr="00BA13B3">
        <w:rPr>
          <w:color w:val="000000" w:themeColor="text1"/>
          <w:sz w:val="22"/>
          <w:szCs w:val="22"/>
          <w:u w:color="000000"/>
        </w:rPr>
        <w:t xml:space="preserve"> </w:t>
      </w:r>
      <w:r w:rsidRPr="00BA13B3">
        <w:rPr>
          <w:color w:val="000000" w:themeColor="text1"/>
          <w:sz w:val="22"/>
          <w:szCs w:val="22"/>
          <w:u w:color="000000"/>
        </w:rPr>
        <w:t>Amount:</w:t>
      </w:r>
      <w:r w:rsidR="00C84223" w:rsidRPr="00BA13B3">
        <w:rPr>
          <w:color w:val="000000" w:themeColor="text1"/>
          <w:sz w:val="22"/>
          <w:szCs w:val="22"/>
          <w:u w:color="000000"/>
        </w:rPr>
        <w:t xml:space="preserve"> </w:t>
      </w:r>
      <w:r w:rsidRPr="00BA13B3">
        <w:rPr>
          <w:color w:val="000000" w:themeColor="text1"/>
          <w:sz w:val="22"/>
          <w:szCs w:val="22"/>
          <w:u w:color="000000"/>
        </w:rPr>
        <w:t>$</w:t>
      </w:r>
      <w:r w:rsidR="00497810">
        <w:rPr>
          <w:color w:val="000000" w:themeColor="text1"/>
          <w:sz w:val="22"/>
          <w:szCs w:val="22"/>
          <w:u w:color="000000"/>
        </w:rPr>
        <w:t>95</w:t>
      </w:r>
      <w:r w:rsidRPr="00BA13B3">
        <w:rPr>
          <w:color w:val="000000" w:themeColor="text1"/>
          <w:sz w:val="22"/>
          <w:szCs w:val="22"/>
          <w:u w:color="000000"/>
        </w:rPr>
        <w:t>,000,</w:t>
      </w:r>
      <w:r w:rsidR="00C84223" w:rsidRPr="00BA13B3">
        <w:rPr>
          <w:color w:val="000000" w:themeColor="text1"/>
          <w:sz w:val="22"/>
          <w:szCs w:val="22"/>
          <w:u w:color="000000"/>
        </w:rPr>
        <w:t xml:space="preserve"> </w:t>
      </w:r>
      <w:r w:rsidRPr="00BA13B3">
        <w:rPr>
          <w:color w:val="000000" w:themeColor="text1"/>
          <w:sz w:val="22"/>
          <w:szCs w:val="22"/>
          <w:u w:color="000000"/>
        </w:rPr>
        <w:t>plus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full</w:t>
      </w:r>
      <w:r w:rsidR="00C84223" w:rsidRPr="00BA13B3">
        <w:rPr>
          <w:color w:val="000000" w:themeColor="text1"/>
          <w:sz w:val="22"/>
          <w:szCs w:val="22"/>
          <w:u w:color="000000"/>
        </w:rPr>
        <w:t xml:space="preserve"> </w:t>
      </w:r>
      <w:r w:rsidRPr="00BA13B3">
        <w:rPr>
          <w:color w:val="000000" w:themeColor="text1"/>
          <w:sz w:val="22"/>
          <w:szCs w:val="22"/>
          <w:u w:color="000000"/>
        </w:rPr>
        <w:t>package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employee</w:t>
      </w:r>
      <w:r w:rsidR="00C84223" w:rsidRPr="00BA13B3">
        <w:rPr>
          <w:color w:val="000000" w:themeColor="text1"/>
          <w:sz w:val="22"/>
          <w:szCs w:val="22"/>
          <w:u w:color="000000"/>
        </w:rPr>
        <w:t xml:space="preserve"> </w:t>
      </w:r>
      <w:r w:rsidRPr="00BA13B3">
        <w:rPr>
          <w:color w:val="000000" w:themeColor="text1"/>
          <w:sz w:val="22"/>
          <w:szCs w:val="22"/>
          <w:u w:color="000000"/>
        </w:rPr>
        <w:t>benefits.</w:t>
      </w:r>
    </w:p>
    <w:p w14:paraId="0290DEE6" w14:textId="79FA1E91" w:rsidR="00664D34" w:rsidRPr="00BA13B3"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b/>
          <w:color w:val="000000" w:themeColor="text1"/>
          <w:sz w:val="22"/>
          <w:szCs w:val="22"/>
          <w:u w:color="000000"/>
        </w:rPr>
        <w:t>URL:</w:t>
      </w:r>
      <w:r w:rsidR="00C84223" w:rsidRPr="00BA13B3">
        <w:rPr>
          <w:b/>
          <w:color w:val="000000" w:themeColor="text1"/>
          <w:sz w:val="22"/>
          <w:szCs w:val="22"/>
          <w:u w:color="000000"/>
        </w:rPr>
        <w:t xml:space="preserve"> </w:t>
      </w:r>
      <w:r w:rsidR="00C84223" w:rsidRPr="00BA13B3">
        <w:rPr>
          <w:color w:val="000000" w:themeColor="text1"/>
          <w:sz w:val="22"/>
          <w:szCs w:val="22"/>
          <w:u w:color="000000"/>
        </w:rPr>
        <w:t xml:space="preserve"> </w:t>
      </w:r>
      <w:hyperlink r:id="rId172" w:history="1">
        <w:r w:rsidR="0043611E" w:rsidRPr="00BA13B3">
          <w:rPr>
            <w:rStyle w:val="Hyperlink"/>
            <w:szCs w:val="22"/>
          </w:rPr>
          <w:t>http://shc.stanford.edu/fellowships/mellon</w:t>
        </w:r>
      </w:hyperlink>
    </w:p>
    <w:p w14:paraId="445CEDD7" w14:textId="0761FF71" w:rsidR="00CC4468" w:rsidRPr="00BA13B3"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43611E" w:rsidRPr="00BA13B3">
        <w:rPr>
          <w:b/>
          <w:bCs/>
          <w:color w:val="000000" w:themeColor="text1"/>
          <w:sz w:val="22"/>
          <w:szCs w:val="22"/>
          <w:u w:color="000000"/>
        </w:rPr>
        <w:t>October 15</w:t>
      </w:r>
    </w:p>
    <w:p w14:paraId="3C1D313D" w14:textId="77777777" w:rsidR="00CC4468" w:rsidRPr="00BA13B3" w:rsidRDefault="00CC4468" w:rsidP="00C84223">
      <w:pPr>
        <w:rPr>
          <w:color w:val="000000" w:themeColor="text1"/>
          <w:sz w:val="22"/>
          <w:szCs w:val="22"/>
        </w:rPr>
      </w:pPr>
    </w:p>
    <w:p w14:paraId="5B68E726" w14:textId="283BCB80" w:rsidR="008B786E" w:rsidRPr="00BA13B3" w:rsidRDefault="008B786E" w:rsidP="00C84223">
      <w:pPr>
        <w:pStyle w:val="Heading2"/>
        <w:rPr>
          <w:sz w:val="22"/>
        </w:rPr>
      </w:pPr>
      <w:bookmarkStart w:id="808" w:name="_Toc175570185"/>
      <w:r w:rsidRPr="00BA13B3">
        <w:rPr>
          <w:sz w:val="22"/>
        </w:rPr>
        <w:t>Trinity</w:t>
      </w:r>
      <w:r w:rsidR="00C84223" w:rsidRPr="00BA13B3">
        <w:rPr>
          <w:sz w:val="22"/>
        </w:rPr>
        <w:t xml:space="preserve"> </w:t>
      </w:r>
      <w:r w:rsidRPr="00BA13B3">
        <w:rPr>
          <w:sz w:val="22"/>
        </w:rPr>
        <w:t>College,</w:t>
      </w:r>
      <w:r w:rsidR="00C84223" w:rsidRPr="00BA13B3">
        <w:rPr>
          <w:sz w:val="22"/>
        </w:rPr>
        <w:t xml:space="preserve"> </w:t>
      </w:r>
      <w:r w:rsidRPr="00BA13B3">
        <w:rPr>
          <w:sz w:val="22"/>
        </w:rPr>
        <w:t>Cambridge</w:t>
      </w:r>
      <w:r w:rsidR="00C84223" w:rsidRPr="00BA13B3">
        <w:rPr>
          <w:sz w:val="22"/>
        </w:rPr>
        <w:t xml:space="preserve"> </w:t>
      </w:r>
      <w:r w:rsidRPr="00BA13B3">
        <w:rPr>
          <w:sz w:val="22"/>
        </w:rPr>
        <w:t>University</w:t>
      </w:r>
      <w:r w:rsidR="00C84223" w:rsidRPr="00BA13B3">
        <w:rPr>
          <w:sz w:val="22"/>
        </w:rPr>
        <w:t xml:space="preserve"> </w:t>
      </w:r>
      <w:r w:rsidRPr="00BA13B3">
        <w:rPr>
          <w:sz w:val="22"/>
        </w:rPr>
        <w:t>–</w:t>
      </w:r>
      <w:r w:rsidR="00C84223" w:rsidRPr="00BA13B3">
        <w:rPr>
          <w:sz w:val="22"/>
        </w:rPr>
        <w:t xml:space="preserve"> </w:t>
      </w:r>
      <w:r w:rsidRPr="00BA13B3">
        <w:rPr>
          <w:sz w:val="22"/>
        </w:rPr>
        <w:t>Junior</w:t>
      </w:r>
      <w:r w:rsidR="00C84223" w:rsidRPr="00BA13B3">
        <w:rPr>
          <w:sz w:val="22"/>
        </w:rPr>
        <w:t xml:space="preserve"> </w:t>
      </w:r>
      <w:r w:rsidRPr="00BA13B3">
        <w:rPr>
          <w:sz w:val="22"/>
        </w:rPr>
        <w:t>Research</w:t>
      </w:r>
      <w:r w:rsidR="00C84223" w:rsidRPr="00BA13B3">
        <w:rPr>
          <w:sz w:val="22"/>
        </w:rPr>
        <w:t xml:space="preserve"> </w:t>
      </w:r>
      <w:r w:rsidRPr="00BA13B3">
        <w:rPr>
          <w:sz w:val="22"/>
        </w:rPr>
        <w:t>Fellowships</w:t>
      </w:r>
      <w:bookmarkEnd w:id="808"/>
    </w:p>
    <w:p w14:paraId="6CB3C119" w14:textId="568F276C" w:rsidR="008B786E" w:rsidRPr="00BA13B3" w:rsidRDefault="008B786E" w:rsidP="00C84223">
      <w:pPr>
        <w:rPr>
          <w:color w:val="000000" w:themeColor="text1"/>
          <w:sz w:val="22"/>
          <w:szCs w:val="22"/>
        </w:rPr>
      </w:pPr>
      <w:r w:rsidRPr="00BA13B3">
        <w:rPr>
          <w:color w:val="000000" w:themeColor="text1"/>
          <w:sz w:val="22"/>
          <w:szCs w:val="22"/>
        </w:rPr>
        <w:t>These</w:t>
      </w:r>
      <w:r w:rsidR="00C84223" w:rsidRPr="00BA13B3">
        <w:rPr>
          <w:color w:val="000000" w:themeColor="text1"/>
          <w:sz w:val="22"/>
          <w:szCs w:val="22"/>
        </w:rPr>
        <w:t xml:space="preserve"> </w:t>
      </w:r>
      <w:r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support</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four</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Trinity</w:t>
      </w:r>
      <w:r w:rsidR="00C84223" w:rsidRPr="00BA13B3">
        <w:rPr>
          <w:color w:val="000000" w:themeColor="text1"/>
          <w:sz w:val="22"/>
          <w:szCs w:val="22"/>
        </w:rPr>
        <w:t xml:space="preserve"> </w:t>
      </w:r>
      <w:r w:rsidRPr="00BA13B3">
        <w:rPr>
          <w:color w:val="000000" w:themeColor="text1"/>
          <w:sz w:val="22"/>
          <w:szCs w:val="22"/>
        </w:rPr>
        <w:t>College</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topic.</w:t>
      </w:r>
      <w:r w:rsidR="00C84223" w:rsidRPr="00BA13B3">
        <w:rPr>
          <w:color w:val="000000" w:themeColor="text1"/>
          <w:sz w:val="22"/>
          <w:szCs w:val="22"/>
        </w:rPr>
        <w:t xml:space="preserve"> </w:t>
      </w:r>
      <w:r w:rsidR="002070C7" w:rsidRPr="00BA13B3">
        <w:rPr>
          <w:color w:val="000000" w:themeColor="text1"/>
          <w:sz w:val="22"/>
          <w:szCs w:val="22"/>
        </w:rPr>
        <w:t>Fellows</w:t>
      </w:r>
      <w:r w:rsidR="00C84223" w:rsidRPr="00BA13B3">
        <w:rPr>
          <w:color w:val="000000" w:themeColor="text1"/>
          <w:sz w:val="22"/>
          <w:szCs w:val="22"/>
        </w:rPr>
        <w:t xml:space="preserve"> </w:t>
      </w:r>
      <w:r w:rsidR="002070C7" w:rsidRPr="00BA13B3">
        <w:rPr>
          <w:color w:val="000000" w:themeColor="text1"/>
          <w:sz w:val="22"/>
          <w:szCs w:val="22"/>
        </w:rPr>
        <w:t>receive</w:t>
      </w:r>
      <w:r w:rsidR="00C84223" w:rsidRPr="00BA13B3">
        <w:rPr>
          <w:color w:val="000000" w:themeColor="text1"/>
          <w:sz w:val="22"/>
          <w:szCs w:val="22"/>
        </w:rPr>
        <w:t xml:space="preserve"> </w:t>
      </w:r>
      <w:r w:rsidR="002070C7" w:rsidRPr="00BA13B3">
        <w:rPr>
          <w:color w:val="000000" w:themeColor="text1"/>
          <w:sz w:val="22"/>
          <w:szCs w:val="22"/>
        </w:rPr>
        <w:t>a</w:t>
      </w:r>
      <w:r w:rsidR="00C84223" w:rsidRPr="00BA13B3">
        <w:rPr>
          <w:color w:val="000000" w:themeColor="text1"/>
          <w:sz w:val="22"/>
          <w:szCs w:val="22"/>
        </w:rPr>
        <w:t xml:space="preserve"> </w:t>
      </w:r>
      <w:r w:rsidR="002070C7" w:rsidRPr="00BA13B3">
        <w:rPr>
          <w:color w:val="000000" w:themeColor="text1"/>
          <w:sz w:val="22"/>
          <w:szCs w:val="22"/>
        </w:rPr>
        <w:t>stipend</w:t>
      </w:r>
      <w:r w:rsidR="00C84223" w:rsidRPr="00BA13B3">
        <w:rPr>
          <w:color w:val="000000" w:themeColor="text1"/>
          <w:sz w:val="22"/>
          <w:szCs w:val="22"/>
        </w:rPr>
        <w:t xml:space="preserve"> </w:t>
      </w:r>
      <w:r w:rsidR="002070C7" w:rsidRPr="00BA13B3">
        <w:rPr>
          <w:color w:val="000000" w:themeColor="text1"/>
          <w:sz w:val="22"/>
          <w:szCs w:val="22"/>
        </w:rPr>
        <w:t>of</w:t>
      </w:r>
      <w:r w:rsidR="00C84223" w:rsidRPr="00BA13B3">
        <w:rPr>
          <w:color w:val="000000" w:themeColor="text1"/>
          <w:sz w:val="22"/>
          <w:szCs w:val="22"/>
        </w:rPr>
        <w:t xml:space="preserve"> </w:t>
      </w:r>
      <w:r w:rsidR="002070C7" w:rsidRPr="00BA13B3">
        <w:rPr>
          <w:color w:val="000000" w:themeColor="text1"/>
          <w:sz w:val="22"/>
          <w:szCs w:val="22"/>
        </w:rPr>
        <w:t>£</w:t>
      </w:r>
      <w:r w:rsidR="001569E1" w:rsidRPr="00BA13B3">
        <w:rPr>
          <w:color w:val="000000" w:themeColor="text1"/>
          <w:sz w:val="22"/>
          <w:szCs w:val="22"/>
        </w:rPr>
        <w:t>28,500</w:t>
      </w:r>
      <w:r w:rsidR="00C84223" w:rsidRPr="00BA13B3">
        <w:rPr>
          <w:color w:val="000000" w:themeColor="text1"/>
          <w:sz w:val="22"/>
          <w:szCs w:val="22"/>
        </w:rPr>
        <w:t xml:space="preserve"> </w:t>
      </w:r>
      <w:r w:rsidRPr="00BA13B3">
        <w:rPr>
          <w:color w:val="000000" w:themeColor="text1"/>
          <w:sz w:val="22"/>
          <w:szCs w:val="22"/>
        </w:rPr>
        <w:t>per</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along</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set</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rooms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College</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free</w:t>
      </w:r>
      <w:r w:rsidR="00C84223" w:rsidRPr="00BA13B3">
        <w:rPr>
          <w:color w:val="000000" w:themeColor="text1"/>
          <w:sz w:val="22"/>
          <w:szCs w:val="22"/>
        </w:rPr>
        <w:t xml:space="preserve"> </w:t>
      </w:r>
      <w:r w:rsidRPr="00BA13B3">
        <w:rPr>
          <w:color w:val="000000" w:themeColor="text1"/>
          <w:sz w:val="22"/>
          <w:szCs w:val="22"/>
        </w:rPr>
        <w:t>(if</w:t>
      </w:r>
      <w:r w:rsidR="00C84223" w:rsidRPr="00BA13B3">
        <w:rPr>
          <w:color w:val="000000" w:themeColor="text1"/>
          <w:sz w:val="22"/>
          <w:szCs w:val="22"/>
        </w:rPr>
        <w:t xml:space="preserve"> </w:t>
      </w:r>
      <w:r w:rsidRPr="00BA13B3">
        <w:rPr>
          <w:color w:val="000000" w:themeColor="text1"/>
          <w:sz w:val="22"/>
          <w:szCs w:val="22"/>
        </w:rPr>
        <w:t>single),</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w:t>
      </w:r>
      <w:r w:rsidR="001569E1" w:rsidRPr="00BA13B3">
        <w:rPr>
          <w:color w:val="000000" w:themeColor="text1"/>
          <w:sz w:val="22"/>
          <w:szCs w:val="22"/>
        </w:rPr>
        <w:t xml:space="preserve">9,000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housing</w:t>
      </w:r>
      <w:r w:rsidR="00C84223" w:rsidRPr="00BA13B3">
        <w:rPr>
          <w:color w:val="000000" w:themeColor="text1"/>
          <w:sz w:val="22"/>
          <w:szCs w:val="22"/>
        </w:rPr>
        <w:t xml:space="preserve"> </w:t>
      </w:r>
      <w:r w:rsidRPr="00BA13B3">
        <w:rPr>
          <w:color w:val="000000" w:themeColor="text1"/>
          <w:sz w:val="22"/>
          <w:szCs w:val="22"/>
        </w:rPr>
        <w:t>allowance.</w:t>
      </w:r>
      <w:r w:rsidR="00C84223" w:rsidRPr="00BA13B3">
        <w:rPr>
          <w:color w:val="000000" w:themeColor="text1"/>
          <w:sz w:val="22"/>
          <w:szCs w:val="22"/>
        </w:rPr>
        <w:t xml:space="preserve"> </w:t>
      </w:r>
      <w:r w:rsidRPr="00BA13B3">
        <w:rPr>
          <w:color w:val="000000" w:themeColor="text1"/>
          <w:sz w:val="22"/>
          <w:szCs w:val="22"/>
        </w:rPr>
        <w:t>This</w:t>
      </w:r>
      <w:r w:rsidR="00C84223" w:rsidRPr="00BA13B3">
        <w:rPr>
          <w:color w:val="000000" w:themeColor="text1"/>
          <w:sz w:val="22"/>
          <w:szCs w:val="22"/>
        </w:rPr>
        <w:t xml:space="preserve"> </w:t>
      </w:r>
      <w:r w:rsidRPr="00BA13B3">
        <w:rPr>
          <w:color w:val="000000" w:themeColor="text1"/>
          <w:sz w:val="22"/>
          <w:szCs w:val="22"/>
        </w:rPr>
        <w:t>should</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first</w:t>
      </w:r>
      <w:r w:rsidR="00C84223" w:rsidRPr="00BA13B3">
        <w:rPr>
          <w:color w:val="000000" w:themeColor="text1"/>
          <w:sz w:val="22"/>
          <w:szCs w:val="22"/>
        </w:rPr>
        <w:t xml:space="preserve"> </w:t>
      </w:r>
      <w:r w:rsidRPr="00BA13B3">
        <w:rPr>
          <w:color w:val="000000" w:themeColor="text1"/>
          <w:sz w:val="22"/>
          <w:szCs w:val="22"/>
        </w:rPr>
        <w:t>substantial</w:t>
      </w:r>
      <w:r w:rsidR="00C84223" w:rsidRPr="00BA13B3">
        <w:rPr>
          <w:color w:val="000000" w:themeColor="text1"/>
          <w:sz w:val="22"/>
          <w:szCs w:val="22"/>
        </w:rPr>
        <w:t xml:space="preserve"> </w:t>
      </w:r>
      <w:r w:rsidRPr="00BA13B3">
        <w:rPr>
          <w:color w:val="000000" w:themeColor="text1"/>
          <w:sz w:val="22"/>
          <w:szCs w:val="22"/>
        </w:rPr>
        <w:t>paid</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appointment,</w:t>
      </w:r>
      <w:r w:rsidR="00C84223" w:rsidRPr="00BA13B3">
        <w:rPr>
          <w:color w:val="000000" w:themeColor="text1"/>
          <w:sz w:val="22"/>
          <w:szCs w:val="22"/>
        </w:rPr>
        <w:t xml:space="preserve"> </w:t>
      </w:r>
      <w:r w:rsidRPr="00BA13B3">
        <w:rPr>
          <w:color w:val="000000" w:themeColor="text1"/>
          <w:sz w:val="22"/>
          <w:szCs w:val="22"/>
        </w:rPr>
        <w:t>excluding</w:t>
      </w:r>
      <w:r w:rsidR="00C84223" w:rsidRPr="00BA13B3">
        <w:rPr>
          <w:color w:val="000000" w:themeColor="text1"/>
          <w:sz w:val="22"/>
          <w:szCs w:val="22"/>
        </w:rPr>
        <w:t xml:space="preserve"> </w:t>
      </w:r>
      <w:r w:rsidRPr="00BA13B3">
        <w:rPr>
          <w:color w:val="000000" w:themeColor="text1"/>
          <w:sz w:val="22"/>
          <w:szCs w:val="22"/>
        </w:rPr>
        <w:t>any</w:t>
      </w:r>
      <w:r w:rsidR="00C84223" w:rsidRPr="00BA13B3">
        <w:rPr>
          <w:color w:val="000000" w:themeColor="text1"/>
          <w:sz w:val="22"/>
          <w:szCs w:val="22"/>
        </w:rPr>
        <w:t xml:space="preserve"> </w:t>
      </w:r>
      <w:r w:rsidRPr="00BA13B3">
        <w:rPr>
          <w:color w:val="000000" w:themeColor="text1"/>
          <w:sz w:val="22"/>
          <w:szCs w:val="22"/>
        </w:rPr>
        <w:t>scholarship</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assistance</w:t>
      </w:r>
      <w:r w:rsidR="00C84223" w:rsidRPr="00BA13B3">
        <w:rPr>
          <w:color w:val="000000" w:themeColor="text1"/>
          <w:sz w:val="22"/>
          <w:szCs w:val="22"/>
        </w:rPr>
        <w:t xml:space="preserve"> </w:t>
      </w:r>
      <w:r w:rsidRPr="00BA13B3">
        <w:rPr>
          <w:color w:val="000000" w:themeColor="text1"/>
          <w:sz w:val="22"/>
          <w:szCs w:val="22"/>
        </w:rPr>
        <w:t>toward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degree,</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excluding</w:t>
      </w:r>
      <w:r w:rsidR="00C84223" w:rsidRPr="00BA13B3">
        <w:rPr>
          <w:color w:val="000000" w:themeColor="text1"/>
          <w:sz w:val="22"/>
          <w:szCs w:val="22"/>
        </w:rPr>
        <w:t xml:space="preserve"> </w:t>
      </w:r>
      <w:r w:rsidRPr="00BA13B3">
        <w:rPr>
          <w:color w:val="000000" w:themeColor="text1"/>
          <w:sz w:val="22"/>
          <w:szCs w:val="22"/>
        </w:rPr>
        <w:t>up</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nine</w:t>
      </w:r>
      <w:r w:rsidR="00C84223" w:rsidRPr="00BA13B3">
        <w:rPr>
          <w:color w:val="000000" w:themeColor="text1"/>
          <w:sz w:val="22"/>
          <w:szCs w:val="22"/>
        </w:rPr>
        <w:t xml:space="preserve"> </w:t>
      </w:r>
      <w:r w:rsidRPr="00BA13B3">
        <w:rPr>
          <w:color w:val="000000" w:themeColor="text1"/>
          <w:sz w:val="22"/>
          <w:szCs w:val="22"/>
        </w:rPr>
        <w:t>months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work.</w:t>
      </w:r>
      <w:r w:rsidR="00C84223" w:rsidRPr="00BA13B3">
        <w:rPr>
          <w:color w:val="000000" w:themeColor="text1"/>
          <w:sz w:val="22"/>
          <w:szCs w:val="22"/>
        </w:rPr>
        <w:t xml:space="preserve"> </w:t>
      </w:r>
    </w:p>
    <w:p w14:paraId="4703BD44" w14:textId="62EBDDB0" w:rsidR="008B786E" w:rsidRPr="00BA13B3" w:rsidRDefault="008B786E" w:rsidP="00C84223">
      <w:pPr>
        <w:rPr>
          <w:color w:val="000000" w:themeColor="text1"/>
          <w:sz w:val="22"/>
          <w:szCs w:val="22"/>
        </w:rPr>
      </w:pPr>
      <w:r w:rsidRPr="00BA13B3">
        <w:rPr>
          <w:b/>
          <w:bCs/>
          <w:color w:val="000000" w:themeColor="text1"/>
          <w:sz w:val="22"/>
          <w:szCs w:val="22"/>
        </w:rPr>
        <w:t>URL:</w:t>
      </w:r>
      <w:r w:rsidR="00C84223" w:rsidRPr="00BA13B3">
        <w:rPr>
          <w:b/>
          <w:bCs/>
          <w:color w:val="000000" w:themeColor="text1"/>
          <w:sz w:val="22"/>
          <w:szCs w:val="22"/>
        </w:rPr>
        <w:t xml:space="preserve"> </w:t>
      </w:r>
      <w:hyperlink r:id="rId173" w:history="1">
        <w:r w:rsidR="009F222C" w:rsidRPr="00BA13B3">
          <w:rPr>
            <w:rStyle w:val="Hyperlink"/>
            <w:szCs w:val="22"/>
          </w:rPr>
          <w:t>https://www.trin.cam.ac.uk/applying/jrf/</w:t>
        </w:r>
      </w:hyperlink>
      <w:r w:rsidR="00C84223" w:rsidRPr="00BA13B3">
        <w:rPr>
          <w:color w:val="000000" w:themeColor="text1"/>
          <w:sz w:val="22"/>
          <w:szCs w:val="22"/>
        </w:rPr>
        <w:t xml:space="preserve"> </w:t>
      </w:r>
    </w:p>
    <w:p w14:paraId="63190853" w14:textId="13B42EDB" w:rsidR="008B786E" w:rsidRPr="00BA13B3" w:rsidRDefault="002070C7"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August</w:t>
      </w:r>
      <w:r w:rsidR="00C84223" w:rsidRPr="00BA13B3">
        <w:rPr>
          <w:b/>
          <w:color w:val="000000" w:themeColor="text1"/>
          <w:sz w:val="22"/>
          <w:szCs w:val="22"/>
        </w:rPr>
        <w:t xml:space="preserve"> </w:t>
      </w:r>
      <w:r w:rsidRPr="00BA13B3">
        <w:rPr>
          <w:b/>
          <w:color w:val="000000" w:themeColor="text1"/>
          <w:sz w:val="22"/>
          <w:szCs w:val="22"/>
        </w:rPr>
        <w:t>30</w:t>
      </w:r>
    </w:p>
    <w:p w14:paraId="7AE1FDC3" w14:textId="77777777" w:rsidR="008B786E" w:rsidRPr="00BA13B3" w:rsidRDefault="008B786E" w:rsidP="00C84223">
      <w:pPr>
        <w:rPr>
          <w:color w:val="000000" w:themeColor="text1"/>
          <w:sz w:val="22"/>
          <w:szCs w:val="22"/>
        </w:rPr>
      </w:pPr>
    </w:p>
    <w:p w14:paraId="6D667738" w14:textId="6878ECD7" w:rsidR="00CC4468" w:rsidRPr="00BA13B3" w:rsidRDefault="00CC4468" w:rsidP="00C84223">
      <w:pPr>
        <w:pStyle w:val="Heading2"/>
        <w:rPr>
          <w:b w:val="0"/>
          <w:sz w:val="22"/>
        </w:rPr>
      </w:pPr>
      <w:bookmarkStart w:id="809" w:name="_Toc453584594"/>
      <w:bookmarkStart w:id="810" w:name="_Toc175570186"/>
      <w:r w:rsidRPr="00BA13B3">
        <w:rPr>
          <w:sz w:val="22"/>
        </w:rPr>
        <w:t>UCLA</w:t>
      </w:r>
      <w:r w:rsidR="00C84223" w:rsidRPr="00BA13B3">
        <w:rPr>
          <w:sz w:val="22"/>
        </w:rPr>
        <w:t xml:space="preserve"> </w:t>
      </w:r>
      <w:r w:rsidRPr="00BA13B3">
        <w:rPr>
          <w:sz w:val="22"/>
        </w:rPr>
        <w:t>Institute</w:t>
      </w:r>
      <w:r w:rsidR="00C84223" w:rsidRPr="00BA13B3">
        <w:rPr>
          <w:sz w:val="22"/>
        </w:rPr>
        <w:t xml:space="preserve"> </w:t>
      </w:r>
      <w:r w:rsidRPr="00BA13B3">
        <w:rPr>
          <w:sz w:val="22"/>
        </w:rPr>
        <w:t>of</w:t>
      </w:r>
      <w:r w:rsidR="00C84223" w:rsidRPr="00BA13B3">
        <w:rPr>
          <w:sz w:val="22"/>
        </w:rPr>
        <w:t xml:space="preserve"> </w:t>
      </w:r>
      <w:r w:rsidRPr="00BA13B3">
        <w:rPr>
          <w:sz w:val="22"/>
        </w:rPr>
        <w:t>American</w:t>
      </w:r>
      <w:r w:rsidR="00C84223" w:rsidRPr="00BA13B3">
        <w:rPr>
          <w:sz w:val="22"/>
        </w:rPr>
        <w:t xml:space="preserve"> </w:t>
      </w:r>
      <w:r w:rsidRPr="00BA13B3">
        <w:rPr>
          <w:sz w:val="22"/>
        </w:rPr>
        <w:t>Cultures</w:t>
      </w:r>
      <w:r w:rsidR="00C84223" w:rsidRPr="00BA13B3">
        <w:rPr>
          <w:sz w:val="22"/>
        </w:rPr>
        <w:t xml:space="preserve"> </w:t>
      </w:r>
      <w:r w:rsidRPr="00BA13B3">
        <w:rPr>
          <w:sz w:val="22"/>
        </w:rPr>
        <w:t>(IAC)</w:t>
      </w:r>
      <w:r w:rsidR="00C84223" w:rsidRPr="00BA13B3">
        <w:rPr>
          <w:sz w:val="22"/>
        </w:rPr>
        <w:t xml:space="preserve"> </w:t>
      </w:r>
      <w:r w:rsidRPr="00BA13B3">
        <w:rPr>
          <w:sz w:val="22"/>
        </w:rPr>
        <w:t>Visiting</w:t>
      </w:r>
      <w:r w:rsidR="00C84223" w:rsidRPr="00BA13B3">
        <w:rPr>
          <w:sz w:val="22"/>
        </w:rPr>
        <w:t xml:space="preserve"> </w:t>
      </w:r>
      <w:r w:rsidRPr="00BA13B3">
        <w:rPr>
          <w:sz w:val="22"/>
        </w:rPr>
        <w:t>Researcher</w:t>
      </w:r>
      <w:r w:rsidR="00C84223" w:rsidRPr="00BA13B3">
        <w:rPr>
          <w:sz w:val="22"/>
        </w:rPr>
        <w:t xml:space="preserve"> </w:t>
      </w:r>
      <w:r w:rsidRPr="00BA13B3">
        <w:rPr>
          <w:sz w:val="22"/>
        </w:rPr>
        <w:t>Program</w:t>
      </w:r>
      <w:r w:rsidR="00C84223" w:rsidRPr="00BA13B3">
        <w:rPr>
          <w:sz w:val="22"/>
        </w:rPr>
        <w:t xml:space="preserve"> </w:t>
      </w:r>
      <w:r w:rsidRPr="00BA13B3">
        <w:rPr>
          <w:sz w:val="22"/>
        </w:rPr>
        <w:t>in</w:t>
      </w:r>
      <w:r w:rsidR="00C84223" w:rsidRPr="00BA13B3">
        <w:rPr>
          <w:sz w:val="22"/>
        </w:rPr>
        <w:t xml:space="preserve"> </w:t>
      </w:r>
      <w:r w:rsidRPr="00BA13B3">
        <w:rPr>
          <w:sz w:val="22"/>
        </w:rPr>
        <w:t>Ethnic</w:t>
      </w:r>
      <w:r w:rsidR="00C84223" w:rsidRPr="00BA13B3">
        <w:rPr>
          <w:sz w:val="22"/>
        </w:rPr>
        <w:t xml:space="preserve"> </w:t>
      </w:r>
      <w:r w:rsidRPr="00BA13B3">
        <w:rPr>
          <w:sz w:val="22"/>
        </w:rPr>
        <w:t>Studies</w:t>
      </w:r>
      <w:bookmarkEnd w:id="809"/>
      <w:bookmarkEnd w:id="810"/>
    </w:p>
    <w:p w14:paraId="746F1661" w14:textId="77777777" w:rsidR="001569E1" w:rsidRPr="00BA13B3" w:rsidRDefault="00CC4468" w:rsidP="001569E1">
      <w:pPr>
        <w:rPr>
          <w:color w:val="000000" w:themeColor="text1"/>
          <w:sz w:val="22"/>
          <w:szCs w:val="22"/>
        </w:rPr>
      </w:pPr>
      <w:r w:rsidRPr="00BA13B3">
        <w:rPr>
          <w:color w:val="000000" w:themeColor="text1"/>
          <w:sz w:val="22"/>
          <w:szCs w:val="22"/>
          <w:u w:color="000000"/>
        </w:rPr>
        <w:t>IAC</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Visiting</w:t>
      </w:r>
      <w:r w:rsidR="00C84223" w:rsidRPr="00BA13B3">
        <w:rPr>
          <w:color w:val="000000" w:themeColor="text1"/>
          <w:sz w:val="22"/>
          <w:szCs w:val="22"/>
          <w:u w:color="000000"/>
        </w:rPr>
        <w:t xml:space="preserve"> </w:t>
      </w:r>
      <w:r w:rsidRPr="00BA13B3">
        <w:rPr>
          <w:color w:val="000000" w:themeColor="text1"/>
          <w:sz w:val="22"/>
          <w:szCs w:val="22"/>
          <w:u w:color="000000"/>
        </w:rPr>
        <w:t>Researcher</w:t>
      </w:r>
      <w:r w:rsidR="00C84223" w:rsidRPr="00BA13B3">
        <w:rPr>
          <w:color w:val="000000" w:themeColor="text1"/>
          <w:sz w:val="22"/>
          <w:szCs w:val="22"/>
          <w:u w:color="000000"/>
        </w:rPr>
        <w:t xml:space="preserve"> </w:t>
      </w:r>
      <w:r w:rsidRPr="00BA13B3">
        <w:rPr>
          <w:color w:val="000000" w:themeColor="text1"/>
          <w:sz w:val="22"/>
          <w:szCs w:val="22"/>
          <w:u w:color="000000"/>
        </w:rPr>
        <w:t>appointment</w:t>
      </w:r>
      <w:r w:rsidR="00C84223" w:rsidRPr="00BA13B3">
        <w:rPr>
          <w:color w:val="000000" w:themeColor="text1"/>
          <w:sz w:val="22"/>
          <w:szCs w:val="22"/>
          <w:u w:color="000000"/>
        </w:rPr>
        <w:t xml:space="preserve"> </w:t>
      </w:r>
      <w:r w:rsidRPr="00BA13B3">
        <w:rPr>
          <w:color w:val="000000" w:themeColor="text1"/>
          <w:sz w:val="22"/>
          <w:szCs w:val="22"/>
          <w:u w:color="000000"/>
        </w:rPr>
        <w:t>for</w:t>
      </w:r>
      <w:r w:rsidR="00C84223" w:rsidRPr="00BA13B3">
        <w:rPr>
          <w:color w:val="000000" w:themeColor="text1"/>
          <w:sz w:val="22"/>
          <w:szCs w:val="22"/>
          <w:u w:color="000000"/>
        </w:rPr>
        <w:t xml:space="preserve"> </w:t>
      </w:r>
      <w:r w:rsidRPr="00BA13B3">
        <w:rPr>
          <w:color w:val="000000" w:themeColor="text1"/>
          <w:sz w:val="22"/>
          <w:szCs w:val="22"/>
          <w:u w:color="000000"/>
        </w:rPr>
        <w:t>newly</w:t>
      </w:r>
      <w:r w:rsidR="00C84223" w:rsidRPr="00BA13B3">
        <w:rPr>
          <w:color w:val="000000" w:themeColor="text1"/>
          <w:sz w:val="22"/>
          <w:szCs w:val="22"/>
          <w:u w:color="000000"/>
        </w:rPr>
        <w:t xml:space="preserve"> </w:t>
      </w:r>
      <w:r w:rsidRPr="00BA13B3">
        <w:rPr>
          <w:color w:val="000000" w:themeColor="text1"/>
          <w:sz w:val="22"/>
          <w:szCs w:val="22"/>
          <w:u w:color="000000"/>
        </w:rPr>
        <w:t>degreed</w:t>
      </w:r>
      <w:r w:rsidR="00C84223" w:rsidRPr="00BA13B3">
        <w:rPr>
          <w:color w:val="000000" w:themeColor="text1"/>
          <w:sz w:val="22"/>
          <w:szCs w:val="22"/>
          <w:u w:color="000000"/>
        </w:rPr>
        <w:t xml:space="preserve"> </w:t>
      </w:r>
      <w:r w:rsidRPr="00BA13B3">
        <w:rPr>
          <w:color w:val="000000" w:themeColor="text1"/>
          <w:sz w:val="22"/>
          <w:szCs w:val="22"/>
          <w:u w:color="000000"/>
        </w:rPr>
        <w:t>scholars</w:t>
      </w:r>
      <w:r w:rsidR="00C84223" w:rsidRPr="00BA13B3">
        <w:rPr>
          <w:color w:val="000000" w:themeColor="text1"/>
          <w:sz w:val="22"/>
          <w:szCs w:val="22"/>
          <w:u w:color="000000"/>
        </w:rPr>
        <w:t xml:space="preserve"> </w:t>
      </w:r>
      <w:r w:rsidRPr="00BA13B3">
        <w:rPr>
          <w:color w:val="000000" w:themeColor="text1"/>
          <w:sz w:val="22"/>
          <w:szCs w:val="22"/>
          <w:u w:color="000000"/>
        </w:rPr>
        <w:t>researching</w:t>
      </w:r>
      <w:r w:rsidR="00C84223" w:rsidRPr="00BA13B3">
        <w:rPr>
          <w:color w:val="000000" w:themeColor="text1"/>
          <w:sz w:val="22"/>
          <w:szCs w:val="22"/>
          <w:u w:color="000000"/>
        </w:rPr>
        <w:t xml:space="preserve"> </w:t>
      </w:r>
      <w:r w:rsidRPr="00BA13B3">
        <w:rPr>
          <w:color w:val="000000" w:themeColor="text1"/>
          <w:sz w:val="22"/>
          <w:szCs w:val="22"/>
          <w:u w:color="000000"/>
        </w:rPr>
        <w:t>African</w:t>
      </w:r>
      <w:r w:rsidR="00C84223" w:rsidRPr="00BA13B3">
        <w:rPr>
          <w:color w:val="000000" w:themeColor="text1"/>
          <w:sz w:val="22"/>
          <w:szCs w:val="22"/>
          <w:u w:color="000000"/>
        </w:rPr>
        <w:t xml:space="preserve"> </w:t>
      </w:r>
      <w:r w:rsidRPr="00BA13B3">
        <w:rPr>
          <w:color w:val="000000" w:themeColor="text1"/>
          <w:sz w:val="22"/>
          <w:szCs w:val="22"/>
          <w:u w:color="000000"/>
        </w:rPr>
        <w:t>Americans,</w:t>
      </w:r>
      <w:r w:rsidR="00C84223" w:rsidRPr="00BA13B3">
        <w:rPr>
          <w:color w:val="000000" w:themeColor="text1"/>
          <w:sz w:val="22"/>
          <w:szCs w:val="22"/>
          <w:u w:color="000000"/>
        </w:rPr>
        <w:t xml:space="preserve"> </w:t>
      </w:r>
      <w:r w:rsidRPr="00BA13B3">
        <w:rPr>
          <w:color w:val="000000" w:themeColor="text1"/>
          <w:sz w:val="22"/>
          <w:szCs w:val="22"/>
          <w:u w:color="000000"/>
        </w:rPr>
        <w:t>American</w:t>
      </w:r>
      <w:r w:rsidR="00C84223" w:rsidRPr="00BA13B3">
        <w:rPr>
          <w:color w:val="000000" w:themeColor="text1"/>
          <w:sz w:val="22"/>
          <w:szCs w:val="22"/>
          <w:u w:color="000000"/>
        </w:rPr>
        <w:t xml:space="preserve"> </w:t>
      </w:r>
      <w:r w:rsidRPr="00BA13B3">
        <w:rPr>
          <w:color w:val="000000" w:themeColor="text1"/>
          <w:sz w:val="22"/>
          <w:szCs w:val="22"/>
          <w:u w:color="000000"/>
        </w:rPr>
        <w:t>Indians,</w:t>
      </w:r>
      <w:r w:rsidR="00C84223" w:rsidRPr="00BA13B3">
        <w:rPr>
          <w:color w:val="000000" w:themeColor="text1"/>
          <w:sz w:val="22"/>
          <w:szCs w:val="22"/>
          <w:u w:color="000000"/>
        </w:rPr>
        <w:t xml:space="preserve"> </w:t>
      </w:r>
      <w:r w:rsidRPr="00BA13B3">
        <w:rPr>
          <w:color w:val="000000" w:themeColor="text1"/>
          <w:sz w:val="22"/>
          <w:szCs w:val="22"/>
          <w:u w:color="000000"/>
        </w:rPr>
        <w:t>Asian</w:t>
      </w:r>
      <w:r w:rsidR="00C84223" w:rsidRPr="00BA13B3">
        <w:rPr>
          <w:color w:val="000000" w:themeColor="text1"/>
          <w:sz w:val="22"/>
          <w:szCs w:val="22"/>
          <w:u w:color="000000"/>
        </w:rPr>
        <w:t xml:space="preserve"> </w:t>
      </w:r>
      <w:r w:rsidRPr="00BA13B3">
        <w:rPr>
          <w:color w:val="000000" w:themeColor="text1"/>
          <w:sz w:val="22"/>
          <w:szCs w:val="22"/>
          <w:u w:color="000000"/>
        </w:rPr>
        <w:t>Americans,</w:t>
      </w:r>
      <w:r w:rsidR="00C84223" w:rsidRPr="00BA13B3">
        <w:rPr>
          <w:color w:val="000000" w:themeColor="text1"/>
          <w:sz w:val="22"/>
          <w:szCs w:val="22"/>
          <w:u w:color="000000"/>
        </w:rPr>
        <w:t xml:space="preserve"> </w:t>
      </w:r>
      <w:r w:rsidRPr="00BA13B3">
        <w:rPr>
          <w:color w:val="000000" w:themeColor="text1"/>
          <w:sz w:val="22"/>
          <w:szCs w:val="22"/>
          <w:u w:color="000000"/>
        </w:rPr>
        <w:t>or</w:t>
      </w:r>
      <w:r w:rsidR="00C84223" w:rsidRPr="00BA13B3">
        <w:rPr>
          <w:color w:val="000000" w:themeColor="text1"/>
          <w:sz w:val="22"/>
          <w:szCs w:val="22"/>
          <w:u w:color="000000"/>
        </w:rPr>
        <w:t xml:space="preserve"> </w:t>
      </w:r>
      <w:r w:rsidRPr="00BA13B3">
        <w:rPr>
          <w:color w:val="000000" w:themeColor="text1"/>
          <w:sz w:val="22"/>
          <w:szCs w:val="22"/>
          <w:u w:color="000000"/>
        </w:rPr>
        <w:t>Chicanas/os.</w:t>
      </w:r>
      <w:r w:rsidR="00C84223" w:rsidRPr="00BA13B3">
        <w:rPr>
          <w:color w:val="000000" w:themeColor="text1"/>
          <w:sz w:val="22"/>
          <w:szCs w:val="22"/>
          <w:u w:color="000000"/>
        </w:rPr>
        <w:t xml:space="preserve"> </w:t>
      </w:r>
      <w:r w:rsidRPr="00BA13B3">
        <w:rPr>
          <w:color w:val="000000" w:themeColor="text1"/>
          <w:sz w:val="22"/>
          <w:szCs w:val="22"/>
          <w:u w:color="000000"/>
        </w:rPr>
        <w:t>Recipients</w:t>
      </w:r>
      <w:r w:rsidR="00C84223" w:rsidRPr="00BA13B3">
        <w:rPr>
          <w:color w:val="000000" w:themeColor="text1"/>
          <w:sz w:val="22"/>
          <w:szCs w:val="22"/>
          <w:u w:color="000000"/>
        </w:rPr>
        <w:t xml:space="preserve"> </w:t>
      </w:r>
      <w:r w:rsidRPr="00BA13B3">
        <w:rPr>
          <w:color w:val="000000" w:themeColor="text1"/>
          <w:sz w:val="22"/>
          <w:szCs w:val="22"/>
          <w:u w:color="000000"/>
        </w:rPr>
        <w:t>will</w:t>
      </w:r>
      <w:r w:rsidR="00C84223" w:rsidRPr="00BA13B3">
        <w:rPr>
          <w:color w:val="000000" w:themeColor="text1"/>
          <w:sz w:val="22"/>
          <w:szCs w:val="22"/>
          <w:u w:color="000000"/>
        </w:rPr>
        <w:t xml:space="preserve"> </w:t>
      </w:r>
      <w:r w:rsidRPr="00BA13B3">
        <w:rPr>
          <w:color w:val="000000" w:themeColor="text1"/>
          <w:sz w:val="22"/>
          <w:szCs w:val="22"/>
          <w:u w:color="000000"/>
        </w:rPr>
        <w:t>reside</w:t>
      </w:r>
      <w:r w:rsidR="00C84223" w:rsidRPr="00BA13B3">
        <w:rPr>
          <w:color w:val="000000" w:themeColor="text1"/>
          <w:sz w:val="22"/>
          <w:szCs w:val="22"/>
          <w:u w:color="000000"/>
        </w:rPr>
        <w:t xml:space="preserve"> </w:t>
      </w:r>
      <w:r w:rsidRPr="00BA13B3">
        <w:rPr>
          <w:color w:val="000000" w:themeColor="text1"/>
          <w:sz w:val="22"/>
          <w:szCs w:val="22"/>
          <w:u w:color="000000"/>
        </w:rPr>
        <w:t>at</w:t>
      </w:r>
      <w:r w:rsidR="00C84223" w:rsidRPr="00BA13B3">
        <w:rPr>
          <w:color w:val="000000" w:themeColor="text1"/>
          <w:sz w:val="22"/>
          <w:szCs w:val="22"/>
          <w:u w:color="000000"/>
        </w:rPr>
        <w:t xml:space="preserve"> </w:t>
      </w:r>
      <w:r w:rsidRPr="00BA13B3">
        <w:rPr>
          <w:color w:val="000000" w:themeColor="text1"/>
          <w:sz w:val="22"/>
          <w:szCs w:val="22"/>
          <w:u w:color="000000"/>
        </w:rPr>
        <w:t>one</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four</w:t>
      </w:r>
      <w:r w:rsidR="00C84223" w:rsidRPr="00BA13B3">
        <w:rPr>
          <w:color w:val="000000" w:themeColor="text1"/>
          <w:sz w:val="22"/>
          <w:szCs w:val="22"/>
          <w:u w:color="000000"/>
        </w:rPr>
        <w:t xml:space="preserve"> </w:t>
      </w:r>
      <w:r w:rsidRPr="00BA13B3">
        <w:rPr>
          <w:color w:val="000000" w:themeColor="text1"/>
          <w:sz w:val="22"/>
          <w:szCs w:val="22"/>
          <w:u w:color="000000"/>
        </w:rPr>
        <w:t>Ethnic</w:t>
      </w:r>
      <w:r w:rsidR="00C84223" w:rsidRPr="00BA13B3">
        <w:rPr>
          <w:color w:val="000000" w:themeColor="text1"/>
          <w:sz w:val="22"/>
          <w:szCs w:val="22"/>
          <w:u w:color="000000"/>
        </w:rPr>
        <w:t xml:space="preserve"> </w:t>
      </w:r>
      <w:r w:rsidRPr="00BA13B3">
        <w:rPr>
          <w:color w:val="000000" w:themeColor="text1"/>
          <w:sz w:val="22"/>
          <w:szCs w:val="22"/>
          <w:u w:color="000000"/>
        </w:rPr>
        <w:t>Studies</w:t>
      </w:r>
      <w:r w:rsidR="00C84223" w:rsidRPr="00BA13B3">
        <w:rPr>
          <w:color w:val="000000" w:themeColor="text1"/>
          <w:sz w:val="22"/>
          <w:szCs w:val="22"/>
          <w:u w:color="000000"/>
        </w:rPr>
        <w:t xml:space="preserve"> </w:t>
      </w:r>
      <w:r w:rsidRPr="00BA13B3">
        <w:rPr>
          <w:color w:val="000000" w:themeColor="text1"/>
          <w:sz w:val="22"/>
          <w:szCs w:val="22"/>
          <w:u w:color="000000"/>
        </w:rPr>
        <w:t>Centers.</w:t>
      </w:r>
      <w:r w:rsidR="00C84223" w:rsidRPr="00BA13B3">
        <w:rPr>
          <w:color w:val="000000" w:themeColor="text1"/>
          <w:sz w:val="22"/>
          <w:szCs w:val="22"/>
          <w:u w:color="000000"/>
        </w:rPr>
        <w:t xml:space="preserve"> </w:t>
      </w:r>
      <w:r w:rsidRPr="00BA13B3">
        <w:rPr>
          <w:color w:val="000000" w:themeColor="text1"/>
          <w:sz w:val="22"/>
          <w:szCs w:val="22"/>
          <w:u w:color="000000"/>
        </w:rPr>
        <w:t>IAC</w:t>
      </w:r>
      <w:r w:rsidR="00C84223" w:rsidRPr="00BA13B3">
        <w:rPr>
          <w:color w:val="000000" w:themeColor="text1"/>
          <w:sz w:val="22"/>
          <w:szCs w:val="22"/>
          <w:u w:color="000000"/>
        </w:rPr>
        <w:t xml:space="preserve"> </w:t>
      </w:r>
      <w:r w:rsidRPr="00BA13B3">
        <w:rPr>
          <w:color w:val="000000" w:themeColor="text1"/>
          <w:sz w:val="22"/>
          <w:szCs w:val="22"/>
          <w:u w:color="000000"/>
        </w:rPr>
        <w:t>Visiting</w:t>
      </w:r>
      <w:r w:rsidR="00C84223" w:rsidRPr="00BA13B3">
        <w:rPr>
          <w:color w:val="000000" w:themeColor="text1"/>
          <w:sz w:val="22"/>
          <w:szCs w:val="22"/>
          <w:u w:color="000000"/>
        </w:rPr>
        <w:t xml:space="preserve"> </w:t>
      </w:r>
      <w:r w:rsidRPr="00BA13B3">
        <w:rPr>
          <w:color w:val="000000" w:themeColor="text1"/>
          <w:sz w:val="22"/>
          <w:szCs w:val="22"/>
          <w:u w:color="000000"/>
        </w:rPr>
        <w:t>Researchers</w:t>
      </w:r>
      <w:r w:rsidR="00C84223" w:rsidRPr="00BA13B3">
        <w:rPr>
          <w:color w:val="000000" w:themeColor="text1"/>
          <w:sz w:val="22"/>
          <w:szCs w:val="22"/>
          <w:u w:color="000000"/>
        </w:rPr>
        <w:t xml:space="preserve"> </w:t>
      </w:r>
      <w:r w:rsidRPr="00BA13B3">
        <w:rPr>
          <w:color w:val="000000" w:themeColor="text1"/>
          <w:sz w:val="22"/>
          <w:szCs w:val="22"/>
          <w:u w:color="000000"/>
        </w:rPr>
        <w:t>will</w:t>
      </w:r>
      <w:r w:rsidR="00C84223" w:rsidRPr="00BA13B3">
        <w:rPr>
          <w:color w:val="000000" w:themeColor="text1"/>
          <w:sz w:val="22"/>
          <w:szCs w:val="22"/>
          <w:u w:color="000000"/>
        </w:rPr>
        <w:t xml:space="preserve"> </w:t>
      </w:r>
      <w:r w:rsidRPr="00BA13B3">
        <w:rPr>
          <w:color w:val="000000" w:themeColor="text1"/>
          <w:sz w:val="22"/>
          <w:szCs w:val="22"/>
          <w:u w:color="000000"/>
        </w:rPr>
        <w:t>receive</w:t>
      </w:r>
      <w:r w:rsidR="00C84223" w:rsidRPr="00BA13B3">
        <w:rPr>
          <w:color w:val="000000" w:themeColor="text1"/>
          <w:sz w:val="22"/>
          <w:szCs w:val="22"/>
          <w:u w:color="000000"/>
        </w:rPr>
        <w:t xml:space="preserve"> </w:t>
      </w:r>
      <w:r w:rsidRPr="00BA13B3">
        <w:rPr>
          <w:color w:val="000000" w:themeColor="text1"/>
          <w:sz w:val="22"/>
          <w:szCs w:val="22"/>
          <w:u w:color="000000"/>
        </w:rPr>
        <w:t>up</w:t>
      </w:r>
      <w:r w:rsidR="00C84223" w:rsidRPr="00BA13B3">
        <w:rPr>
          <w:color w:val="000000" w:themeColor="text1"/>
          <w:sz w:val="22"/>
          <w:szCs w:val="22"/>
          <w:u w:color="000000"/>
        </w:rPr>
        <w:t xml:space="preserve"> </w:t>
      </w:r>
      <w:r w:rsidRPr="00BA13B3">
        <w:rPr>
          <w:color w:val="000000" w:themeColor="text1"/>
          <w:sz w:val="22"/>
          <w:szCs w:val="22"/>
          <w:u w:color="000000"/>
        </w:rPr>
        <w:t>to</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9-month</w:t>
      </w:r>
      <w:r w:rsidR="00C84223" w:rsidRPr="00BA13B3">
        <w:rPr>
          <w:color w:val="000000" w:themeColor="text1"/>
          <w:sz w:val="22"/>
          <w:szCs w:val="22"/>
          <w:u w:color="000000"/>
        </w:rPr>
        <w:t xml:space="preserve"> </w:t>
      </w:r>
      <w:r w:rsidRPr="00BA13B3">
        <w:rPr>
          <w:color w:val="000000" w:themeColor="text1"/>
          <w:sz w:val="22"/>
          <w:szCs w:val="22"/>
          <w:u w:color="000000"/>
        </w:rPr>
        <w:t>academic-year</w:t>
      </w:r>
      <w:r w:rsidR="00C84223" w:rsidRPr="00BA13B3">
        <w:rPr>
          <w:color w:val="000000" w:themeColor="text1"/>
          <w:sz w:val="22"/>
          <w:szCs w:val="22"/>
          <w:u w:color="000000"/>
        </w:rPr>
        <w:t xml:space="preserve"> </w:t>
      </w:r>
      <w:r w:rsidRPr="00BA13B3">
        <w:rPr>
          <w:color w:val="000000" w:themeColor="text1"/>
          <w:sz w:val="22"/>
          <w:szCs w:val="22"/>
          <w:u w:color="000000"/>
        </w:rPr>
        <w:t>stipend</w:t>
      </w:r>
      <w:r w:rsidR="00C84223" w:rsidRPr="00BA13B3">
        <w:rPr>
          <w:color w:val="000000" w:themeColor="text1"/>
          <w:sz w:val="22"/>
          <w:szCs w:val="22"/>
          <w:u w:color="000000"/>
        </w:rPr>
        <w:t xml:space="preserve"> </w:t>
      </w:r>
      <w:r w:rsidRPr="00BA13B3">
        <w:rPr>
          <w:color w:val="000000" w:themeColor="text1"/>
          <w:sz w:val="22"/>
          <w:szCs w:val="22"/>
          <w:u w:color="000000"/>
        </w:rPr>
        <w:t>of</w:t>
      </w:r>
      <w:r w:rsidR="00C84223" w:rsidRPr="00BA13B3">
        <w:rPr>
          <w:color w:val="000000" w:themeColor="text1"/>
          <w:sz w:val="22"/>
          <w:szCs w:val="22"/>
          <w:u w:color="000000"/>
        </w:rPr>
        <w:t xml:space="preserve"> </w:t>
      </w:r>
      <w:r w:rsidR="001569E1" w:rsidRPr="00BA13B3">
        <w:rPr>
          <w:color w:val="000000" w:themeColor="text1"/>
          <w:sz w:val="22"/>
          <w:szCs w:val="22"/>
          <w:shd w:val="clear" w:color="auto" w:fill="FFFFFF"/>
        </w:rPr>
        <w:t>$55,632 depending on field and experience, benefits including health insurance and paid vacation/sick leave, and up to $5,000 for research-related and program expenses.</w:t>
      </w:r>
    </w:p>
    <w:p w14:paraId="0EBE053C" w14:textId="76A991A6" w:rsidR="00497810"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74" w:history="1">
        <w:r w:rsidR="00497810" w:rsidRPr="00DB4593">
          <w:rPr>
            <w:rStyle w:val="Hyperlink"/>
            <w:sz w:val="24"/>
          </w:rPr>
          <w:t>https://iac.ucla.edu/funding/postdoctoral-fellowships</w:t>
        </w:r>
      </w:hyperlink>
    </w:p>
    <w:p w14:paraId="27ED2C00" w14:textId="5E0F5F0B" w:rsidR="00CC4468" w:rsidRPr="00497810"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BA13B3">
        <w:rPr>
          <w:b/>
          <w:bCs/>
          <w:color w:val="000000" w:themeColor="text1"/>
          <w:sz w:val="22"/>
          <w:szCs w:val="22"/>
          <w:u w:color="000000"/>
        </w:rPr>
        <w:t>Citizenship</w:t>
      </w:r>
      <w:r w:rsidR="00C84223" w:rsidRPr="00BA13B3">
        <w:rPr>
          <w:b/>
          <w:bCs/>
          <w:color w:val="000000" w:themeColor="text1"/>
          <w:sz w:val="22"/>
          <w:szCs w:val="22"/>
          <w:u w:color="000000"/>
        </w:rPr>
        <w:t xml:space="preserve"> </w:t>
      </w:r>
      <w:r w:rsidRPr="00BA13B3">
        <w:rPr>
          <w:b/>
          <w:bCs/>
          <w:color w:val="000000" w:themeColor="text1"/>
          <w:sz w:val="22"/>
          <w:szCs w:val="22"/>
          <w:u w:color="000000"/>
        </w:rPr>
        <w:t>Restrictions:</w:t>
      </w:r>
      <w:r w:rsidR="00C84223" w:rsidRPr="00BA13B3">
        <w:rPr>
          <w:b/>
          <w:bCs/>
          <w:color w:val="000000" w:themeColor="text1"/>
          <w:sz w:val="22"/>
          <w:szCs w:val="22"/>
          <w:u w:color="000000"/>
        </w:rPr>
        <w:t xml:space="preserve"> </w:t>
      </w:r>
      <w:r w:rsidR="00FB60F5" w:rsidRPr="00BA13B3">
        <w:rPr>
          <w:bCs/>
          <w:color w:val="000000" w:themeColor="text1"/>
          <w:sz w:val="22"/>
          <w:szCs w:val="22"/>
          <w:u w:color="000000"/>
        </w:rPr>
        <w:t>US</w:t>
      </w:r>
      <w:r w:rsidR="00C84223" w:rsidRPr="00BA13B3">
        <w:rPr>
          <w:bCs/>
          <w:color w:val="000000" w:themeColor="text1"/>
          <w:sz w:val="22"/>
          <w:szCs w:val="22"/>
          <w:u w:color="000000"/>
        </w:rPr>
        <w:t xml:space="preserve"> </w:t>
      </w:r>
      <w:r w:rsidR="00FB60F5" w:rsidRPr="00BA13B3">
        <w:rPr>
          <w:bCs/>
          <w:color w:val="000000" w:themeColor="text1"/>
          <w:sz w:val="22"/>
          <w:szCs w:val="22"/>
          <w:u w:color="000000"/>
        </w:rPr>
        <w:t>citizens</w:t>
      </w:r>
      <w:r w:rsidR="00C84223" w:rsidRPr="00BA13B3">
        <w:rPr>
          <w:bCs/>
          <w:color w:val="000000" w:themeColor="text1"/>
          <w:sz w:val="22"/>
          <w:szCs w:val="22"/>
          <w:u w:color="000000"/>
        </w:rPr>
        <w:t xml:space="preserve"> </w:t>
      </w:r>
      <w:r w:rsidR="00FB60F5" w:rsidRPr="00BA13B3">
        <w:rPr>
          <w:bCs/>
          <w:color w:val="000000" w:themeColor="text1"/>
          <w:sz w:val="22"/>
          <w:szCs w:val="22"/>
          <w:u w:color="000000"/>
        </w:rPr>
        <w:t>only</w:t>
      </w:r>
    </w:p>
    <w:p w14:paraId="7A03587C" w14:textId="028E7179" w:rsidR="00CC4468" w:rsidRPr="00BA13B3"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BA13B3">
        <w:rPr>
          <w:b/>
          <w:bCs/>
          <w:color w:val="000000" w:themeColor="text1"/>
          <w:sz w:val="22"/>
          <w:szCs w:val="22"/>
          <w:u w:color="000000"/>
        </w:rPr>
        <w:t>Deadline:</w:t>
      </w:r>
      <w:r w:rsidR="00C84223" w:rsidRPr="00BA13B3">
        <w:rPr>
          <w:b/>
          <w:bCs/>
          <w:color w:val="000000" w:themeColor="text1"/>
          <w:sz w:val="22"/>
          <w:szCs w:val="22"/>
          <w:u w:color="000000"/>
        </w:rPr>
        <w:t xml:space="preserve"> </w:t>
      </w:r>
      <w:r w:rsidR="001569E1" w:rsidRPr="00BA13B3">
        <w:rPr>
          <w:b/>
          <w:bCs/>
          <w:color w:val="000000" w:themeColor="text1"/>
          <w:sz w:val="22"/>
          <w:szCs w:val="22"/>
          <w:u w:color="000000"/>
        </w:rPr>
        <w:t>November 1</w:t>
      </w:r>
    </w:p>
    <w:p w14:paraId="43A6E48B" w14:textId="77777777" w:rsidR="00FE32BA" w:rsidRPr="00BA13B3" w:rsidRDefault="00FE32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65D796CD" w14:textId="7E826D23" w:rsidR="00FE32BA" w:rsidRPr="00BA13B3" w:rsidRDefault="00FE32BA" w:rsidP="00C84223">
      <w:pPr>
        <w:pStyle w:val="Heading2"/>
        <w:rPr>
          <w:sz w:val="22"/>
        </w:rPr>
      </w:pPr>
      <w:bookmarkStart w:id="811" w:name="_Toc453584595"/>
      <w:bookmarkStart w:id="812" w:name="_Toc175570187"/>
      <w:r w:rsidRPr="00BA13B3">
        <w:rPr>
          <w:sz w:val="22"/>
        </w:rPr>
        <w:t>University</w:t>
      </w:r>
      <w:r w:rsidR="00C84223" w:rsidRPr="00BA13B3">
        <w:rPr>
          <w:sz w:val="22"/>
        </w:rPr>
        <w:t xml:space="preserve"> </w:t>
      </w:r>
      <w:r w:rsidRPr="00BA13B3">
        <w:rPr>
          <w:sz w:val="22"/>
        </w:rPr>
        <w:t>of</w:t>
      </w:r>
      <w:r w:rsidR="00C84223" w:rsidRPr="00BA13B3">
        <w:rPr>
          <w:sz w:val="22"/>
        </w:rPr>
        <w:t xml:space="preserve"> </w:t>
      </w:r>
      <w:r w:rsidRPr="00BA13B3">
        <w:rPr>
          <w:sz w:val="22"/>
        </w:rPr>
        <w:t>Michigan,</w:t>
      </w:r>
      <w:r w:rsidR="00C84223" w:rsidRPr="00BA13B3">
        <w:rPr>
          <w:sz w:val="22"/>
        </w:rPr>
        <w:t xml:space="preserve"> </w:t>
      </w:r>
      <w:r w:rsidRPr="00BA13B3">
        <w:rPr>
          <w:sz w:val="22"/>
        </w:rPr>
        <w:t>Department</w:t>
      </w:r>
      <w:r w:rsidR="00C84223" w:rsidRPr="00BA13B3">
        <w:rPr>
          <w:sz w:val="22"/>
        </w:rPr>
        <w:t xml:space="preserve"> </w:t>
      </w:r>
      <w:r w:rsidRPr="00BA13B3">
        <w:rPr>
          <w:sz w:val="22"/>
        </w:rPr>
        <w:t>of</w:t>
      </w:r>
      <w:r w:rsidR="00C84223" w:rsidRPr="00BA13B3">
        <w:rPr>
          <w:sz w:val="22"/>
        </w:rPr>
        <w:t xml:space="preserve"> </w:t>
      </w:r>
      <w:r w:rsidR="001E079C" w:rsidRPr="00BA13B3">
        <w:rPr>
          <w:sz w:val="22"/>
        </w:rPr>
        <w:t>Afro-American</w:t>
      </w:r>
      <w:r w:rsidR="00C84223" w:rsidRPr="00BA13B3">
        <w:rPr>
          <w:sz w:val="22"/>
        </w:rPr>
        <w:t xml:space="preserve"> </w:t>
      </w:r>
      <w:r w:rsidRPr="00BA13B3">
        <w:rPr>
          <w:sz w:val="22"/>
        </w:rPr>
        <w:t>and</w:t>
      </w:r>
      <w:r w:rsidR="00C84223" w:rsidRPr="00BA13B3">
        <w:rPr>
          <w:sz w:val="22"/>
        </w:rPr>
        <w:t xml:space="preserve"> </w:t>
      </w:r>
      <w:r w:rsidRPr="00BA13B3">
        <w:rPr>
          <w:sz w:val="22"/>
        </w:rPr>
        <w:t>African</w:t>
      </w:r>
      <w:r w:rsidR="00C84223" w:rsidRPr="00BA13B3">
        <w:rPr>
          <w:sz w:val="22"/>
        </w:rPr>
        <w:t xml:space="preserve"> </w:t>
      </w:r>
      <w:r w:rsidRPr="00BA13B3">
        <w:rPr>
          <w:sz w:val="22"/>
        </w:rPr>
        <w:t>Studies</w:t>
      </w:r>
      <w:r w:rsidR="00C84223" w:rsidRPr="00BA13B3">
        <w:rPr>
          <w:sz w:val="22"/>
        </w:rPr>
        <w:t xml:space="preserve"> </w:t>
      </w:r>
      <w:r w:rsidRPr="00BA13B3">
        <w:rPr>
          <w:sz w:val="22"/>
        </w:rPr>
        <w:t>(DAAS)</w:t>
      </w:r>
      <w:bookmarkEnd w:id="811"/>
      <w:bookmarkEnd w:id="812"/>
    </w:p>
    <w:p w14:paraId="1AC12525" w14:textId="01463AED" w:rsidR="00FE32BA" w:rsidRPr="00BA13B3" w:rsidRDefault="00FE32BA" w:rsidP="00C84223">
      <w:pPr>
        <w:rPr>
          <w:color w:val="000000" w:themeColor="text1"/>
          <w:sz w:val="22"/>
          <w:szCs w:val="22"/>
        </w:rPr>
      </w:pP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Du</w:t>
      </w:r>
      <w:r w:rsidR="00C84223" w:rsidRPr="00BA13B3">
        <w:rPr>
          <w:color w:val="000000" w:themeColor="text1"/>
          <w:sz w:val="22"/>
          <w:szCs w:val="22"/>
        </w:rPr>
        <w:t xml:space="preserve"> </w:t>
      </w:r>
      <w:r w:rsidRPr="00BA13B3">
        <w:rPr>
          <w:color w:val="000000" w:themeColor="text1"/>
          <w:sz w:val="22"/>
          <w:szCs w:val="22"/>
        </w:rPr>
        <w:t>Bois-Mandela-Rodney</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scholars</w:t>
      </w:r>
      <w:r w:rsidR="00C84223" w:rsidRPr="00BA13B3">
        <w:rPr>
          <w:color w:val="000000" w:themeColor="text1"/>
          <w:sz w:val="22"/>
          <w:szCs w:val="22"/>
        </w:rPr>
        <w:t xml:space="preserve"> </w:t>
      </w:r>
      <w:r w:rsidRPr="00BA13B3">
        <w:rPr>
          <w:color w:val="000000" w:themeColor="text1"/>
          <w:sz w:val="22"/>
          <w:szCs w:val="22"/>
        </w:rPr>
        <w:t>working</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Africa</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African</w:t>
      </w:r>
      <w:r w:rsidR="00C84223" w:rsidRPr="00BA13B3">
        <w:rPr>
          <w:color w:val="000000" w:themeColor="text1"/>
          <w:sz w:val="22"/>
          <w:szCs w:val="22"/>
        </w:rPr>
        <w:t xml:space="preserve"> </w:t>
      </w:r>
      <w:r w:rsidRPr="00BA13B3">
        <w:rPr>
          <w:color w:val="000000" w:themeColor="text1"/>
          <w:sz w:val="22"/>
          <w:szCs w:val="22"/>
        </w:rPr>
        <w:t>diaspora</w:t>
      </w:r>
      <w:r w:rsidR="00C84223" w:rsidRPr="00BA13B3">
        <w:rPr>
          <w:color w:val="000000" w:themeColor="text1"/>
          <w:sz w:val="22"/>
          <w:szCs w:val="22"/>
        </w:rPr>
        <w:t xml:space="preserve"> </w:t>
      </w:r>
      <w:r w:rsidRPr="00BA13B3">
        <w:rPr>
          <w:color w:val="000000" w:themeColor="text1"/>
          <w:sz w:val="22"/>
          <w:szCs w:val="22"/>
        </w:rPr>
        <w:t>is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residential</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academic</w:t>
      </w:r>
      <w:r w:rsidR="00C84223" w:rsidRPr="00BA13B3">
        <w:rPr>
          <w:color w:val="000000" w:themeColor="text1"/>
          <w:sz w:val="22"/>
          <w:szCs w:val="22"/>
        </w:rPr>
        <w:t xml:space="preserve"> </w:t>
      </w:r>
      <w:r w:rsidRPr="00BA13B3">
        <w:rPr>
          <w:color w:val="000000" w:themeColor="text1"/>
          <w:sz w:val="22"/>
          <w:szCs w:val="22"/>
        </w:rPr>
        <w:t>year.</w:t>
      </w:r>
      <w:r w:rsidR="00C84223" w:rsidRPr="00BA13B3">
        <w:rPr>
          <w:color w:val="000000" w:themeColor="text1"/>
          <w:sz w:val="22"/>
          <w:szCs w:val="22"/>
        </w:rPr>
        <w:t xml:space="preserve"> </w:t>
      </w:r>
      <w:r w:rsidRPr="00BA13B3">
        <w:rPr>
          <w:color w:val="000000" w:themeColor="text1"/>
          <w:sz w:val="22"/>
          <w:szCs w:val="22"/>
        </w:rPr>
        <w:t>Fellows</w:t>
      </w:r>
      <w:r w:rsidR="00C84223" w:rsidRPr="00BA13B3">
        <w:rPr>
          <w:color w:val="000000" w:themeColor="text1"/>
          <w:sz w:val="22"/>
          <w:szCs w:val="22"/>
        </w:rPr>
        <w:t xml:space="preserve"> </w:t>
      </w:r>
      <w:r w:rsidRPr="00BA13B3">
        <w:rPr>
          <w:color w:val="000000" w:themeColor="text1"/>
          <w:sz w:val="22"/>
          <w:szCs w:val="22"/>
        </w:rPr>
        <w:t>are</w:t>
      </w:r>
      <w:r w:rsidR="00C84223" w:rsidRPr="00BA13B3">
        <w:rPr>
          <w:color w:val="000000" w:themeColor="text1"/>
          <w:sz w:val="22"/>
          <w:szCs w:val="22"/>
        </w:rPr>
        <w:t xml:space="preserve"> </w:t>
      </w:r>
      <w:r w:rsidRPr="00BA13B3">
        <w:rPr>
          <w:color w:val="000000" w:themeColor="text1"/>
          <w:sz w:val="22"/>
          <w:szCs w:val="22"/>
        </w:rPr>
        <w:t>expected</w:t>
      </w:r>
      <w:r w:rsidR="00C84223" w:rsidRPr="00BA13B3">
        <w:rPr>
          <w:color w:val="000000" w:themeColor="text1"/>
          <w:sz w:val="22"/>
          <w:szCs w:val="22"/>
        </w:rPr>
        <w:t xml:space="preserve"> </w:t>
      </w:r>
      <w:r w:rsidRPr="00BA13B3">
        <w:rPr>
          <w:color w:val="000000" w:themeColor="text1"/>
          <w:sz w:val="22"/>
          <w:szCs w:val="22"/>
        </w:rPr>
        <w:t>to</w:t>
      </w:r>
      <w:r w:rsidR="00C84223" w:rsidRPr="00BA13B3">
        <w:rPr>
          <w:color w:val="000000" w:themeColor="text1"/>
          <w:sz w:val="22"/>
          <w:szCs w:val="22"/>
        </w:rPr>
        <w:t xml:space="preserve"> </w:t>
      </w:r>
      <w:r w:rsidRPr="00BA13B3">
        <w:rPr>
          <w:color w:val="000000" w:themeColor="text1"/>
          <w:sz w:val="22"/>
          <w:szCs w:val="22"/>
        </w:rPr>
        <w:t>conduct</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DAAS</w:t>
      </w:r>
      <w:r w:rsidR="00C84223" w:rsidRPr="00BA13B3">
        <w:rPr>
          <w:color w:val="000000" w:themeColor="text1"/>
          <w:sz w:val="22"/>
          <w:szCs w:val="22"/>
        </w:rPr>
        <w:t xml:space="preserve"> </w:t>
      </w:r>
      <w:r w:rsidRPr="00BA13B3">
        <w:rPr>
          <w:color w:val="000000" w:themeColor="text1"/>
          <w:sz w:val="22"/>
          <w:szCs w:val="22"/>
        </w:rPr>
        <w:t>work-in-progress</w:t>
      </w:r>
      <w:r w:rsidR="00C84223" w:rsidRPr="00BA13B3">
        <w:rPr>
          <w:color w:val="000000" w:themeColor="text1"/>
          <w:sz w:val="22"/>
          <w:szCs w:val="22"/>
        </w:rPr>
        <w:t xml:space="preserve"> </w:t>
      </w:r>
      <w:r w:rsidRPr="00BA13B3">
        <w:rPr>
          <w:color w:val="000000" w:themeColor="text1"/>
          <w:sz w:val="22"/>
          <w:szCs w:val="22"/>
        </w:rPr>
        <w:t>seminar</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during</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semesters</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residence.</w:t>
      </w:r>
      <w:r w:rsidR="00C84223" w:rsidRPr="00BA13B3">
        <w:rPr>
          <w:color w:val="000000" w:themeColor="text1"/>
          <w:sz w:val="22"/>
          <w:szCs w:val="22"/>
        </w:rPr>
        <w:t xml:space="preserve"> </w:t>
      </w:r>
      <w:r w:rsidRPr="00BA13B3">
        <w:rPr>
          <w:color w:val="000000" w:themeColor="text1"/>
          <w:sz w:val="22"/>
          <w:szCs w:val="22"/>
        </w:rPr>
        <w:t>Applicants</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have</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hand</w:t>
      </w:r>
      <w:r w:rsidR="00C84223" w:rsidRPr="00BA13B3">
        <w:rPr>
          <w:color w:val="000000" w:themeColor="text1"/>
          <w:sz w:val="22"/>
          <w:szCs w:val="22"/>
        </w:rPr>
        <w:t xml:space="preserve"> </w:t>
      </w:r>
      <w:r w:rsidRPr="00BA13B3">
        <w:rPr>
          <w:color w:val="000000" w:themeColor="text1"/>
          <w:sz w:val="22"/>
          <w:szCs w:val="22"/>
        </w:rPr>
        <w:t>from</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institution</w:t>
      </w:r>
      <w:r w:rsidR="00C84223" w:rsidRPr="00BA13B3">
        <w:rPr>
          <w:color w:val="000000" w:themeColor="text1"/>
          <w:sz w:val="22"/>
          <w:szCs w:val="22"/>
        </w:rPr>
        <w:t xml:space="preserve"> </w:t>
      </w:r>
      <w:r w:rsidRPr="00BA13B3">
        <w:rPr>
          <w:color w:val="000000" w:themeColor="text1"/>
          <w:sz w:val="22"/>
          <w:szCs w:val="22"/>
        </w:rPr>
        <w:t>other</w:t>
      </w:r>
      <w:r w:rsidR="00C84223" w:rsidRPr="00BA13B3">
        <w:rPr>
          <w:color w:val="000000" w:themeColor="text1"/>
          <w:sz w:val="22"/>
          <w:szCs w:val="22"/>
        </w:rPr>
        <w:t xml:space="preserve"> </w:t>
      </w:r>
      <w:r w:rsidRPr="00BA13B3">
        <w:rPr>
          <w:color w:val="000000" w:themeColor="text1"/>
          <w:sz w:val="22"/>
          <w:szCs w:val="22"/>
        </w:rPr>
        <w:t>than</w:t>
      </w:r>
      <w:r w:rsidR="00C84223" w:rsidRPr="00BA13B3">
        <w:rPr>
          <w:color w:val="000000" w:themeColor="text1"/>
          <w:sz w:val="22"/>
          <w:szCs w:val="22"/>
        </w:rPr>
        <w:t xml:space="preserve"> </w:t>
      </w:r>
      <w:r w:rsidRPr="00BA13B3">
        <w:rPr>
          <w:color w:val="000000" w:themeColor="text1"/>
          <w:sz w:val="22"/>
          <w:szCs w:val="22"/>
        </w:rPr>
        <w:t>Michigan</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no</w:t>
      </w:r>
      <w:r w:rsidR="00C84223" w:rsidRPr="00BA13B3">
        <w:rPr>
          <w:color w:val="000000" w:themeColor="text1"/>
          <w:sz w:val="22"/>
          <w:szCs w:val="22"/>
        </w:rPr>
        <w:t xml:space="preserve"> </w:t>
      </w:r>
      <w:r w:rsidRPr="00BA13B3">
        <w:rPr>
          <w:color w:val="000000" w:themeColor="text1"/>
          <w:sz w:val="22"/>
          <w:szCs w:val="22"/>
        </w:rPr>
        <w:t>more</w:t>
      </w:r>
      <w:r w:rsidR="00C84223" w:rsidRPr="00BA13B3">
        <w:rPr>
          <w:color w:val="000000" w:themeColor="text1"/>
          <w:sz w:val="22"/>
          <w:szCs w:val="22"/>
        </w:rPr>
        <w:t xml:space="preserve"> </w:t>
      </w:r>
      <w:r w:rsidRPr="00BA13B3">
        <w:rPr>
          <w:color w:val="000000" w:themeColor="text1"/>
          <w:sz w:val="22"/>
          <w:szCs w:val="22"/>
        </w:rPr>
        <w:t>than</w:t>
      </w:r>
      <w:r w:rsidR="00C84223" w:rsidRPr="00BA13B3">
        <w:rPr>
          <w:color w:val="000000" w:themeColor="text1"/>
          <w:sz w:val="22"/>
          <w:szCs w:val="22"/>
        </w:rPr>
        <w:t xml:space="preserve"> </w:t>
      </w:r>
      <w:r w:rsidRPr="00BA13B3">
        <w:rPr>
          <w:color w:val="000000" w:themeColor="text1"/>
          <w:sz w:val="22"/>
          <w:szCs w:val="22"/>
        </w:rPr>
        <w:t>five</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beyond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completion</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degree</w:t>
      </w:r>
      <w:r w:rsidR="00C84223" w:rsidRPr="00BA13B3">
        <w:rPr>
          <w:color w:val="000000" w:themeColor="text1"/>
          <w:sz w:val="22"/>
          <w:szCs w:val="22"/>
        </w:rPr>
        <w:t xml:space="preserve"> </w:t>
      </w:r>
      <w:r w:rsidRPr="00BA13B3">
        <w:rPr>
          <w:color w:val="000000" w:themeColor="text1"/>
          <w:sz w:val="22"/>
          <w:szCs w:val="22"/>
        </w:rPr>
        <w:t>at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time</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would</w:t>
      </w:r>
      <w:r w:rsidR="00C84223" w:rsidRPr="00BA13B3">
        <w:rPr>
          <w:color w:val="000000" w:themeColor="text1"/>
          <w:sz w:val="22"/>
          <w:szCs w:val="22"/>
        </w:rPr>
        <w:t xml:space="preserve"> </w:t>
      </w:r>
      <w:r w:rsidRPr="00BA13B3">
        <w:rPr>
          <w:color w:val="000000" w:themeColor="text1"/>
          <w:sz w:val="22"/>
          <w:szCs w:val="22"/>
        </w:rPr>
        <w:t>begin.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w:t>
      </w:r>
      <w:r w:rsidR="00883713" w:rsidRPr="00BA13B3">
        <w:rPr>
          <w:color w:val="000000" w:themeColor="text1"/>
          <w:sz w:val="22"/>
          <w:szCs w:val="22"/>
        </w:rPr>
        <w:t>ellowship</w:t>
      </w:r>
      <w:r w:rsidR="00C84223" w:rsidRPr="00BA13B3">
        <w:rPr>
          <w:color w:val="000000" w:themeColor="text1"/>
          <w:sz w:val="22"/>
          <w:szCs w:val="22"/>
        </w:rPr>
        <w:t xml:space="preserve"> </w:t>
      </w:r>
      <w:r w:rsidR="00883713" w:rsidRPr="00BA13B3">
        <w:rPr>
          <w:color w:val="000000" w:themeColor="text1"/>
          <w:sz w:val="22"/>
          <w:szCs w:val="22"/>
        </w:rPr>
        <w:t>package</w:t>
      </w:r>
      <w:r w:rsidR="00C84223" w:rsidRPr="00BA13B3">
        <w:rPr>
          <w:color w:val="000000" w:themeColor="text1"/>
          <w:sz w:val="22"/>
          <w:szCs w:val="22"/>
        </w:rPr>
        <w:t xml:space="preserve"> </w:t>
      </w:r>
      <w:r w:rsidR="00883713" w:rsidRPr="00BA13B3">
        <w:rPr>
          <w:color w:val="000000" w:themeColor="text1"/>
          <w:sz w:val="22"/>
          <w:szCs w:val="22"/>
        </w:rPr>
        <w:t>provides</w:t>
      </w:r>
      <w:r w:rsidR="00C84223" w:rsidRPr="00BA13B3">
        <w:rPr>
          <w:color w:val="000000" w:themeColor="text1"/>
          <w:sz w:val="22"/>
          <w:szCs w:val="22"/>
        </w:rPr>
        <w:t xml:space="preserve"> </w:t>
      </w:r>
      <w:r w:rsidR="00883713" w:rsidRPr="00BA13B3">
        <w:rPr>
          <w:color w:val="000000" w:themeColor="text1"/>
          <w:sz w:val="22"/>
          <w:szCs w:val="22"/>
        </w:rPr>
        <w:t>a</w:t>
      </w:r>
      <w:r w:rsidR="00C84223" w:rsidRPr="00BA13B3">
        <w:rPr>
          <w:color w:val="000000" w:themeColor="text1"/>
          <w:sz w:val="22"/>
          <w:szCs w:val="22"/>
        </w:rPr>
        <w:t xml:space="preserve"> </w:t>
      </w:r>
      <w:r w:rsidR="00883713" w:rsidRPr="00BA13B3">
        <w:rPr>
          <w:color w:val="000000" w:themeColor="text1"/>
          <w:sz w:val="22"/>
          <w:szCs w:val="22"/>
        </w:rPr>
        <w:t>$48</w:t>
      </w:r>
      <w:r w:rsidRPr="00BA13B3">
        <w:rPr>
          <w:color w:val="000000" w:themeColor="text1"/>
          <w:sz w:val="22"/>
          <w:szCs w:val="22"/>
        </w:rPr>
        <w:t>,000</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includes</w:t>
      </w:r>
      <w:r w:rsidR="00C84223" w:rsidRPr="00BA13B3">
        <w:rPr>
          <w:color w:val="000000" w:themeColor="text1"/>
          <w:sz w:val="22"/>
          <w:szCs w:val="22"/>
        </w:rPr>
        <w:t xml:space="preserve"> </w:t>
      </w:r>
      <w:r w:rsidRPr="00BA13B3">
        <w:rPr>
          <w:color w:val="000000" w:themeColor="text1"/>
          <w:sz w:val="22"/>
          <w:szCs w:val="22"/>
        </w:rPr>
        <w:t>health</w:t>
      </w:r>
      <w:r w:rsidR="00C84223" w:rsidRPr="00BA13B3">
        <w:rPr>
          <w:color w:val="000000" w:themeColor="text1"/>
          <w:sz w:val="22"/>
          <w:szCs w:val="22"/>
        </w:rPr>
        <w:t xml:space="preserve"> </w:t>
      </w:r>
      <w:r w:rsidRPr="00BA13B3">
        <w:rPr>
          <w:color w:val="000000" w:themeColor="text1"/>
          <w:sz w:val="22"/>
          <w:szCs w:val="22"/>
        </w:rPr>
        <w:t>insurance.</w:t>
      </w:r>
      <w:r w:rsidR="00C84223" w:rsidRPr="00BA13B3">
        <w:rPr>
          <w:color w:val="000000" w:themeColor="text1"/>
          <w:sz w:val="22"/>
          <w:szCs w:val="22"/>
        </w:rPr>
        <w:t xml:space="preserve"> </w:t>
      </w:r>
    </w:p>
    <w:p w14:paraId="7EBABAC7" w14:textId="5ADDAF53" w:rsidR="00FE32BA" w:rsidRPr="00BA13B3" w:rsidRDefault="00FE32BA" w:rsidP="00C84223">
      <w:pPr>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75" w:history="1">
        <w:r w:rsidR="002070C7" w:rsidRPr="00BA13B3">
          <w:rPr>
            <w:rStyle w:val="Hyperlink"/>
            <w:szCs w:val="22"/>
          </w:rPr>
          <w:t>http://lsa.umich.edu/daas/graduates/fellowship-and-grant-funding/du-bois-mandela-rodney-post-doctoral-fellowship.html</w:t>
        </w:r>
      </w:hyperlink>
    </w:p>
    <w:p w14:paraId="5C9C694A" w14:textId="711BB6AE" w:rsidR="00FE32BA" w:rsidRPr="00BA13B3" w:rsidRDefault="00FE32BA"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7A2966" w:rsidRPr="00BA13B3">
        <w:rPr>
          <w:b/>
          <w:color w:val="000000" w:themeColor="text1"/>
          <w:sz w:val="22"/>
          <w:szCs w:val="22"/>
        </w:rPr>
        <w:t>November</w:t>
      </w:r>
      <w:r w:rsidR="00C84223" w:rsidRPr="00BA13B3">
        <w:rPr>
          <w:b/>
          <w:color w:val="000000" w:themeColor="text1"/>
          <w:sz w:val="22"/>
          <w:szCs w:val="22"/>
        </w:rPr>
        <w:t xml:space="preserve"> </w:t>
      </w:r>
      <w:r w:rsidRPr="00BA13B3">
        <w:rPr>
          <w:b/>
          <w:color w:val="000000" w:themeColor="text1"/>
          <w:sz w:val="22"/>
          <w:szCs w:val="22"/>
        </w:rPr>
        <w:t>1</w:t>
      </w:r>
      <w:r w:rsidR="00C84223" w:rsidRPr="00BA13B3">
        <w:rPr>
          <w:b/>
          <w:color w:val="000000" w:themeColor="text1"/>
          <w:sz w:val="22"/>
          <w:szCs w:val="22"/>
        </w:rPr>
        <w:t xml:space="preserve"> </w:t>
      </w:r>
    </w:p>
    <w:p w14:paraId="1044E546" w14:textId="77777777" w:rsidR="00FA428B" w:rsidRPr="00BA13B3" w:rsidRDefault="00FA428B" w:rsidP="00C84223">
      <w:pPr>
        <w:rPr>
          <w:color w:val="000000" w:themeColor="text1"/>
          <w:sz w:val="22"/>
          <w:szCs w:val="22"/>
        </w:rPr>
      </w:pPr>
      <w:bookmarkStart w:id="813" w:name="_Toc453584598"/>
    </w:p>
    <w:p w14:paraId="7EEC4056" w14:textId="6B0CFCBE" w:rsidR="009469BD" w:rsidRPr="00BA13B3" w:rsidRDefault="009469BD" w:rsidP="00C84223">
      <w:pPr>
        <w:pStyle w:val="Heading2"/>
        <w:rPr>
          <w:sz w:val="22"/>
        </w:rPr>
      </w:pPr>
      <w:bookmarkStart w:id="814" w:name="_Toc175570188"/>
      <w:r w:rsidRPr="00BA13B3">
        <w:rPr>
          <w:sz w:val="22"/>
        </w:rPr>
        <w:t>Wesleyan</w:t>
      </w:r>
      <w:r w:rsidR="00C84223" w:rsidRPr="00BA13B3">
        <w:rPr>
          <w:sz w:val="22"/>
        </w:rPr>
        <w:t xml:space="preserve"> </w:t>
      </w:r>
      <w:r w:rsidRPr="00BA13B3">
        <w:rPr>
          <w:sz w:val="22"/>
        </w:rPr>
        <w:t>University,</w:t>
      </w:r>
      <w:r w:rsidR="00C84223" w:rsidRPr="00BA13B3">
        <w:rPr>
          <w:sz w:val="22"/>
        </w:rPr>
        <w:t xml:space="preserve"> </w:t>
      </w:r>
      <w:r w:rsidRPr="00BA13B3">
        <w:rPr>
          <w:sz w:val="22"/>
        </w:rPr>
        <w:t>Andrew</w:t>
      </w:r>
      <w:r w:rsidR="00C84223" w:rsidRPr="00BA13B3">
        <w:rPr>
          <w:sz w:val="22"/>
        </w:rPr>
        <w:t xml:space="preserve"> </w:t>
      </w:r>
      <w:r w:rsidRPr="00BA13B3">
        <w:rPr>
          <w:sz w:val="22"/>
        </w:rPr>
        <w:t>W.</w:t>
      </w:r>
      <w:r w:rsidR="00C84223" w:rsidRPr="00BA13B3">
        <w:rPr>
          <w:sz w:val="22"/>
        </w:rPr>
        <w:t xml:space="preserve"> </w:t>
      </w:r>
      <w:r w:rsidRPr="00BA13B3">
        <w:rPr>
          <w:sz w:val="22"/>
        </w:rPr>
        <w:t>Mellon</w:t>
      </w:r>
      <w:r w:rsidR="00C84223" w:rsidRPr="00BA13B3">
        <w:rPr>
          <w:sz w:val="22"/>
        </w:rPr>
        <w:t xml:space="preserve"> </w:t>
      </w:r>
      <w:r w:rsidRPr="00BA13B3">
        <w:rPr>
          <w:sz w:val="22"/>
        </w:rPr>
        <w:t>Postdoctoral</w:t>
      </w:r>
      <w:r w:rsidR="00C84223" w:rsidRPr="00BA13B3">
        <w:rPr>
          <w:sz w:val="22"/>
        </w:rPr>
        <w:t xml:space="preserve"> </w:t>
      </w:r>
      <w:r w:rsidRPr="00BA13B3">
        <w:rPr>
          <w:sz w:val="22"/>
        </w:rPr>
        <w:t>Fellowship</w:t>
      </w:r>
      <w:r w:rsidR="00C84223" w:rsidRPr="00BA13B3">
        <w:rPr>
          <w:sz w:val="22"/>
        </w:rPr>
        <w:t xml:space="preserve"> </w:t>
      </w:r>
      <w:r w:rsidRPr="00BA13B3">
        <w:rPr>
          <w:sz w:val="22"/>
        </w:rPr>
        <w:t>Program</w:t>
      </w:r>
      <w:bookmarkEnd w:id="813"/>
      <w:bookmarkEnd w:id="814"/>
    </w:p>
    <w:p w14:paraId="486D2EC2" w14:textId="412E3071" w:rsidR="009469BD" w:rsidRPr="00BA13B3" w:rsidRDefault="009469BD" w:rsidP="00C84223">
      <w:pPr>
        <w:rPr>
          <w:color w:val="000000" w:themeColor="text1"/>
          <w:sz w:val="22"/>
          <w:szCs w:val="22"/>
        </w:rPr>
      </w:pP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postdoctoral</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supports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scholar</w:t>
      </w:r>
      <w:r w:rsidR="00C84223" w:rsidRPr="00BA13B3">
        <w:rPr>
          <w:color w:val="000000" w:themeColor="text1"/>
          <w:sz w:val="22"/>
          <w:szCs w:val="22"/>
        </w:rPr>
        <w:t xml:space="preserve"> </w:t>
      </w:r>
      <w:r w:rsidRPr="00BA13B3">
        <w:rPr>
          <w:color w:val="000000" w:themeColor="text1"/>
          <w:sz w:val="22"/>
          <w:szCs w:val="22"/>
        </w:rPr>
        <w:t>who</w:t>
      </w:r>
      <w:r w:rsidR="00C84223" w:rsidRPr="00BA13B3">
        <w:rPr>
          <w:color w:val="000000" w:themeColor="text1"/>
          <w:sz w:val="22"/>
          <w:szCs w:val="22"/>
        </w:rPr>
        <w:t xml:space="preserve"> </w:t>
      </w:r>
      <w:r w:rsidRPr="00BA13B3">
        <w:rPr>
          <w:color w:val="000000" w:themeColor="text1"/>
          <w:sz w:val="22"/>
          <w:szCs w:val="22"/>
        </w:rPr>
        <w:t>received</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Humanities</w:t>
      </w:r>
      <w:r w:rsidR="00C84223" w:rsidRPr="00BA13B3">
        <w:rPr>
          <w:color w:val="000000" w:themeColor="text1"/>
          <w:sz w:val="22"/>
          <w:szCs w:val="22"/>
        </w:rPr>
        <w:t xml:space="preserve"> </w:t>
      </w:r>
      <w:r w:rsidRPr="00BA13B3">
        <w:rPr>
          <w:color w:val="000000" w:themeColor="text1"/>
          <w:sz w:val="22"/>
          <w:szCs w:val="22"/>
        </w:rPr>
        <w:t>or</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humanistic</w:t>
      </w:r>
      <w:r w:rsidR="00C84223" w:rsidRPr="00BA13B3">
        <w:rPr>
          <w:color w:val="000000" w:themeColor="text1"/>
          <w:sz w:val="22"/>
          <w:szCs w:val="22"/>
        </w:rPr>
        <w:t xml:space="preserve"> </w:t>
      </w:r>
      <w:r w:rsidRPr="00BA13B3">
        <w:rPr>
          <w:color w:val="000000" w:themeColor="text1"/>
          <w:sz w:val="22"/>
          <w:szCs w:val="22"/>
        </w:rPr>
        <w:t>social</w:t>
      </w:r>
      <w:r w:rsidR="00C84223" w:rsidRPr="00BA13B3">
        <w:rPr>
          <w:color w:val="000000" w:themeColor="text1"/>
          <w:sz w:val="22"/>
          <w:szCs w:val="22"/>
        </w:rPr>
        <w:t xml:space="preserve"> </w:t>
      </w:r>
      <w:r w:rsidRPr="00BA13B3">
        <w:rPr>
          <w:color w:val="000000" w:themeColor="text1"/>
          <w:sz w:val="22"/>
          <w:szCs w:val="22"/>
        </w:rPr>
        <w:t>science</w:t>
      </w:r>
      <w:r w:rsidR="00C84223" w:rsidRPr="00BA13B3">
        <w:rPr>
          <w:color w:val="000000" w:themeColor="text1"/>
          <w:sz w:val="22"/>
          <w:szCs w:val="22"/>
        </w:rPr>
        <w:t xml:space="preserve"> </w:t>
      </w:r>
      <w:r w:rsidRPr="00BA13B3">
        <w:rPr>
          <w:color w:val="000000" w:themeColor="text1"/>
          <w:sz w:val="22"/>
          <w:szCs w:val="22"/>
        </w:rPr>
        <w:t>within</w:t>
      </w:r>
      <w:r w:rsidR="00C84223" w:rsidRPr="00BA13B3">
        <w:rPr>
          <w:color w:val="000000" w:themeColor="text1"/>
          <w:sz w:val="22"/>
          <w:szCs w:val="22"/>
        </w:rPr>
        <w:t xml:space="preserve"> </w:t>
      </w:r>
      <w:r w:rsidRPr="00BA13B3">
        <w:rPr>
          <w:color w:val="000000" w:themeColor="text1"/>
          <w:sz w:val="22"/>
          <w:szCs w:val="22"/>
        </w:rPr>
        <w:t>four</w:t>
      </w:r>
      <w:r w:rsidR="00C84223" w:rsidRPr="00BA13B3">
        <w:rPr>
          <w:color w:val="000000" w:themeColor="text1"/>
          <w:sz w:val="22"/>
          <w:szCs w:val="22"/>
        </w:rPr>
        <w:t xml:space="preserve"> </w:t>
      </w:r>
      <w:r w:rsidRPr="00BA13B3">
        <w:rPr>
          <w:color w:val="000000" w:themeColor="text1"/>
          <w:sz w:val="22"/>
          <w:szCs w:val="22"/>
        </w:rPr>
        <w:t>years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beginning</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period.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fellow</w:t>
      </w:r>
      <w:r w:rsidR="00C84223" w:rsidRPr="00BA13B3">
        <w:rPr>
          <w:color w:val="000000" w:themeColor="text1"/>
          <w:sz w:val="22"/>
          <w:szCs w:val="22"/>
        </w:rPr>
        <w:t xml:space="preserve"> </w:t>
      </w:r>
      <w:r w:rsidRPr="00BA13B3">
        <w:rPr>
          <w:color w:val="000000" w:themeColor="text1"/>
          <w:sz w:val="22"/>
          <w:szCs w:val="22"/>
        </w:rPr>
        <w:t>will</w:t>
      </w:r>
      <w:r w:rsidR="00C84223" w:rsidRPr="00BA13B3">
        <w:rPr>
          <w:color w:val="000000" w:themeColor="text1"/>
          <w:sz w:val="22"/>
          <w:szCs w:val="22"/>
        </w:rPr>
        <w:t xml:space="preserve"> </w:t>
      </w:r>
      <w:r w:rsidRPr="00BA13B3">
        <w:rPr>
          <w:color w:val="000000" w:themeColor="text1"/>
          <w:sz w:val="22"/>
          <w:szCs w:val="22"/>
        </w:rPr>
        <w:t>participate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for</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Humanities</w:t>
      </w:r>
      <w:r w:rsidR="00C84223" w:rsidRPr="00BA13B3">
        <w:rPr>
          <w:color w:val="000000" w:themeColor="text1"/>
          <w:sz w:val="22"/>
          <w:szCs w:val="22"/>
        </w:rPr>
        <w:t xml:space="preserve"> </w:t>
      </w:r>
      <w:r w:rsidRPr="00BA13B3">
        <w:rPr>
          <w:color w:val="000000" w:themeColor="text1"/>
          <w:sz w:val="22"/>
          <w:szCs w:val="22"/>
        </w:rPr>
        <w:t>programs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teach</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undergraduate</w:t>
      </w:r>
      <w:r w:rsidR="00C84223" w:rsidRPr="00BA13B3">
        <w:rPr>
          <w:color w:val="000000" w:themeColor="text1"/>
          <w:sz w:val="22"/>
          <w:szCs w:val="22"/>
        </w:rPr>
        <w:t xml:space="preserve"> </w:t>
      </w:r>
      <w:r w:rsidRPr="00BA13B3">
        <w:rPr>
          <w:color w:val="000000" w:themeColor="text1"/>
          <w:sz w:val="22"/>
          <w:szCs w:val="22"/>
        </w:rPr>
        <w:t>course</w:t>
      </w:r>
      <w:r w:rsidR="00C84223" w:rsidRPr="00BA13B3">
        <w:rPr>
          <w:color w:val="000000" w:themeColor="text1"/>
          <w:sz w:val="22"/>
          <w:szCs w:val="22"/>
        </w:rPr>
        <w:t xml:space="preserve"> </w:t>
      </w:r>
      <w:r w:rsidRPr="00BA13B3">
        <w:rPr>
          <w:color w:val="000000" w:themeColor="text1"/>
          <w:sz w:val="22"/>
          <w:szCs w:val="22"/>
        </w:rPr>
        <w:t>on</w:t>
      </w:r>
      <w:r w:rsidR="00C84223" w:rsidRPr="00BA13B3">
        <w:rPr>
          <w:color w:val="000000" w:themeColor="text1"/>
          <w:sz w:val="22"/>
          <w:szCs w:val="22"/>
        </w:rPr>
        <w:t xml:space="preserve"> </w:t>
      </w:r>
      <w:r w:rsidRPr="00BA13B3">
        <w:rPr>
          <w:color w:val="000000" w:themeColor="text1"/>
          <w:sz w:val="22"/>
          <w:szCs w:val="22"/>
        </w:rPr>
        <w:t>one</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center’s</w:t>
      </w:r>
      <w:r w:rsidR="00C84223" w:rsidRPr="00BA13B3">
        <w:rPr>
          <w:color w:val="000000" w:themeColor="text1"/>
          <w:sz w:val="22"/>
          <w:szCs w:val="22"/>
        </w:rPr>
        <w:t xml:space="preserve"> </w:t>
      </w:r>
      <w:r w:rsidRPr="00BA13B3">
        <w:rPr>
          <w:color w:val="000000" w:themeColor="text1"/>
          <w:sz w:val="22"/>
          <w:szCs w:val="22"/>
        </w:rPr>
        <w:t>annual</w:t>
      </w:r>
      <w:r w:rsidR="00C84223" w:rsidRPr="00BA13B3">
        <w:rPr>
          <w:color w:val="000000" w:themeColor="text1"/>
          <w:sz w:val="22"/>
          <w:szCs w:val="22"/>
        </w:rPr>
        <w:t xml:space="preserve"> </w:t>
      </w:r>
      <w:r w:rsidRPr="00BA13B3">
        <w:rPr>
          <w:color w:val="000000" w:themeColor="text1"/>
          <w:sz w:val="22"/>
          <w:szCs w:val="22"/>
        </w:rPr>
        <w:t>themes.</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award</w:t>
      </w:r>
      <w:r w:rsidR="00C84223" w:rsidRPr="00BA13B3">
        <w:rPr>
          <w:color w:val="000000" w:themeColor="text1"/>
          <w:sz w:val="22"/>
          <w:szCs w:val="22"/>
        </w:rPr>
        <w:t xml:space="preserve"> </w:t>
      </w:r>
      <w:r w:rsidRPr="00BA13B3">
        <w:rPr>
          <w:color w:val="000000" w:themeColor="text1"/>
          <w:sz w:val="22"/>
          <w:szCs w:val="22"/>
        </w:rPr>
        <w:t>carries</w:t>
      </w:r>
      <w:r w:rsidR="00C84223" w:rsidRPr="00BA13B3">
        <w:rPr>
          <w:color w:val="000000" w:themeColor="text1"/>
          <w:sz w:val="22"/>
          <w:szCs w:val="22"/>
        </w:rPr>
        <w:t xml:space="preserve"> </w:t>
      </w:r>
      <w:r w:rsidRPr="00BA13B3">
        <w:rPr>
          <w:color w:val="000000" w:themeColor="text1"/>
          <w:sz w:val="22"/>
          <w:szCs w:val="22"/>
        </w:rPr>
        <w:t>a</w:t>
      </w:r>
      <w:r w:rsidR="00C84223" w:rsidRPr="00BA13B3">
        <w:rPr>
          <w:color w:val="000000" w:themeColor="text1"/>
          <w:sz w:val="22"/>
          <w:szCs w:val="22"/>
        </w:rPr>
        <w:t xml:space="preserve"> </w:t>
      </w:r>
      <w:r w:rsidRPr="00BA13B3">
        <w:rPr>
          <w:color w:val="000000" w:themeColor="text1"/>
          <w:sz w:val="22"/>
          <w:szCs w:val="22"/>
        </w:rPr>
        <w:t>stipend</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w:t>
      </w:r>
      <w:r w:rsidR="002D4D39" w:rsidRPr="00BA13B3">
        <w:rPr>
          <w:color w:val="000000" w:themeColor="text1"/>
          <w:sz w:val="22"/>
          <w:szCs w:val="22"/>
        </w:rPr>
        <w:t>5</w:t>
      </w:r>
      <w:r w:rsidR="00BA13B3" w:rsidRPr="00BA13B3">
        <w:rPr>
          <w:color w:val="000000" w:themeColor="text1"/>
          <w:sz w:val="22"/>
          <w:szCs w:val="22"/>
        </w:rPr>
        <w:t>8</w:t>
      </w:r>
      <w:r w:rsidRPr="00BA13B3">
        <w:rPr>
          <w:color w:val="000000" w:themeColor="text1"/>
          <w:sz w:val="22"/>
          <w:szCs w:val="22"/>
        </w:rPr>
        <w:t>,000.</w:t>
      </w:r>
      <w:r w:rsidR="00C84223" w:rsidRPr="00BA13B3">
        <w:rPr>
          <w:color w:val="000000" w:themeColor="text1"/>
          <w:sz w:val="22"/>
          <w:szCs w:val="22"/>
        </w:rPr>
        <w:t xml:space="preserve"> </w:t>
      </w:r>
    </w:p>
    <w:p w14:paraId="1FA7AAB6" w14:textId="0D052B05" w:rsidR="009469BD" w:rsidRPr="00BA13B3" w:rsidRDefault="009469BD" w:rsidP="00C84223">
      <w:pPr>
        <w:rPr>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76" w:history="1">
        <w:r w:rsidRPr="00BA13B3">
          <w:rPr>
            <w:rStyle w:val="Hyperlink"/>
            <w:szCs w:val="22"/>
          </w:rPr>
          <w:t>http://www.wesleyan.edu/humanities/fellowships/mellon.html</w:t>
        </w:r>
      </w:hyperlink>
    </w:p>
    <w:p w14:paraId="3D624B37" w14:textId="29DAFC6A" w:rsidR="009469BD" w:rsidRPr="00BA13B3" w:rsidRDefault="009469BD" w:rsidP="00C84223">
      <w:pPr>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Pr="00BA13B3">
        <w:rPr>
          <w:b/>
          <w:color w:val="000000" w:themeColor="text1"/>
          <w:sz w:val="22"/>
          <w:szCs w:val="22"/>
        </w:rPr>
        <w:t>January</w:t>
      </w:r>
      <w:r w:rsidR="00C84223" w:rsidRPr="00BA13B3">
        <w:rPr>
          <w:b/>
          <w:color w:val="000000" w:themeColor="text1"/>
          <w:sz w:val="22"/>
          <w:szCs w:val="22"/>
        </w:rPr>
        <w:t xml:space="preserve"> </w:t>
      </w:r>
      <w:r w:rsidR="00883713" w:rsidRPr="00BA13B3">
        <w:rPr>
          <w:b/>
          <w:color w:val="000000" w:themeColor="text1"/>
          <w:sz w:val="22"/>
          <w:szCs w:val="22"/>
        </w:rPr>
        <w:t>1</w:t>
      </w:r>
      <w:r w:rsidR="00BA13B3" w:rsidRPr="00BA13B3">
        <w:rPr>
          <w:b/>
          <w:color w:val="000000" w:themeColor="text1"/>
          <w:sz w:val="22"/>
          <w:szCs w:val="22"/>
        </w:rPr>
        <w:t>0</w:t>
      </w:r>
      <w:r w:rsidR="00C84223" w:rsidRPr="00BA13B3">
        <w:rPr>
          <w:b/>
          <w:color w:val="000000" w:themeColor="text1"/>
          <w:sz w:val="22"/>
          <w:szCs w:val="22"/>
        </w:rPr>
        <w:t xml:space="preserve"> </w:t>
      </w:r>
      <w:r w:rsidR="00734141" w:rsidRPr="00BA13B3">
        <w:rPr>
          <w:b/>
          <w:color w:val="000000" w:themeColor="text1"/>
          <w:sz w:val="22"/>
          <w:szCs w:val="22"/>
        </w:rPr>
        <w:t>(last</w:t>
      </w:r>
      <w:r w:rsidR="00C84223" w:rsidRPr="00BA13B3">
        <w:rPr>
          <w:b/>
          <w:color w:val="000000" w:themeColor="text1"/>
          <w:sz w:val="22"/>
          <w:szCs w:val="22"/>
        </w:rPr>
        <w:t xml:space="preserve"> </w:t>
      </w:r>
      <w:r w:rsidR="00734141" w:rsidRPr="00BA13B3">
        <w:rPr>
          <w:b/>
          <w:color w:val="000000" w:themeColor="text1"/>
          <w:sz w:val="22"/>
          <w:szCs w:val="22"/>
        </w:rPr>
        <w:t>known)</w:t>
      </w:r>
    </w:p>
    <w:p w14:paraId="65D3662A" w14:textId="77777777" w:rsidR="00CC4468" w:rsidRPr="00BA13B3" w:rsidRDefault="00CC4468" w:rsidP="00C84223">
      <w:pPr>
        <w:rPr>
          <w:b/>
          <w:color w:val="000000" w:themeColor="text1"/>
          <w:sz w:val="22"/>
          <w:szCs w:val="22"/>
        </w:rPr>
      </w:pPr>
    </w:p>
    <w:p w14:paraId="132B2A53" w14:textId="18497FC3" w:rsidR="00DB7B0C" w:rsidRPr="00BA13B3" w:rsidRDefault="00DB7B0C" w:rsidP="00C84223">
      <w:pPr>
        <w:pStyle w:val="Heading2"/>
        <w:rPr>
          <w:sz w:val="22"/>
        </w:rPr>
      </w:pPr>
      <w:bookmarkStart w:id="815" w:name="_Toc79743345"/>
      <w:bookmarkStart w:id="816" w:name="_Toc79748339"/>
      <w:bookmarkStart w:id="817" w:name="_Toc79827309"/>
      <w:bookmarkStart w:id="818" w:name="_Toc80161707"/>
      <w:bookmarkStart w:id="819" w:name="_Toc80864062"/>
      <w:bookmarkStart w:id="820" w:name="_Toc80955602"/>
      <w:bookmarkStart w:id="821" w:name="_Toc80959721"/>
      <w:bookmarkStart w:id="822" w:name="_Toc82163689"/>
      <w:bookmarkStart w:id="823" w:name="_Toc82662022"/>
      <w:bookmarkStart w:id="824" w:name="_Toc82662170"/>
      <w:bookmarkStart w:id="825" w:name="_Toc85077963"/>
      <w:bookmarkStart w:id="826" w:name="_Toc90607293"/>
      <w:bookmarkStart w:id="827" w:name="_Toc90612476"/>
      <w:bookmarkStart w:id="828" w:name="_Toc92849882"/>
      <w:bookmarkStart w:id="829" w:name="_Toc239821642"/>
      <w:bookmarkStart w:id="830" w:name="_Toc240514184"/>
      <w:bookmarkStart w:id="831" w:name="_Toc453584599"/>
      <w:bookmarkStart w:id="832" w:name="_Toc175570189"/>
      <w:r w:rsidRPr="00BA13B3">
        <w:rPr>
          <w:sz w:val="22"/>
        </w:rPr>
        <w:t>William</w:t>
      </w:r>
      <w:r w:rsidR="00C84223" w:rsidRPr="00BA13B3">
        <w:rPr>
          <w:sz w:val="22"/>
        </w:rPr>
        <w:t xml:space="preserve"> </w:t>
      </w:r>
      <w:r w:rsidRPr="00BA13B3">
        <w:rPr>
          <w:sz w:val="22"/>
        </w:rPr>
        <w:t>Andrews</w:t>
      </w:r>
      <w:r w:rsidR="00C84223" w:rsidRPr="00BA13B3">
        <w:rPr>
          <w:sz w:val="22"/>
        </w:rPr>
        <w:t xml:space="preserve"> </w:t>
      </w:r>
      <w:r w:rsidRPr="00BA13B3">
        <w:rPr>
          <w:sz w:val="22"/>
        </w:rPr>
        <w:t>Clark</w:t>
      </w:r>
      <w:r w:rsidR="00C84223" w:rsidRPr="00BA13B3">
        <w:rPr>
          <w:sz w:val="22"/>
        </w:rPr>
        <w:t xml:space="preserve"> </w:t>
      </w:r>
      <w:r w:rsidRPr="00BA13B3">
        <w:rPr>
          <w:sz w:val="22"/>
        </w:rPr>
        <w:t>Memorial</w:t>
      </w:r>
      <w:r w:rsidR="00C84223" w:rsidRPr="00BA13B3">
        <w:rPr>
          <w:sz w:val="22"/>
        </w:rPr>
        <w:t xml:space="preserve"> </w:t>
      </w:r>
      <w:r w:rsidRPr="00BA13B3">
        <w:rPr>
          <w:sz w:val="22"/>
        </w:rPr>
        <w:t>Library</w:t>
      </w:r>
      <w:r w:rsidR="00C84223" w:rsidRPr="00BA13B3">
        <w:rPr>
          <w:sz w:val="22"/>
        </w:rPr>
        <w:t xml:space="preserve"> </w:t>
      </w:r>
      <w:r w:rsidRPr="00BA13B3">
        <w:rPr>
          <w:sz w:val="22"/>
        </w:rPr>
        <w:t>(UCLA)</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17</w:t>
      </w:r>
      <w:r w:rsidRPr="00BA13B3">
        <w:rPr>
          <w:sz w:val="22"/>
          <w:vertAlign w:val="superscript"/>
        </w:rPr>
        <w:t>th</w:t>
      </w:r>
      <w:r w:rsidR="00C84223" w:rsidRPr="00BA13B3">
        <w:rPr>
          <w:sz w:val="22"/>
        </w:rPr>
        <w:t xml:space="preserve"> </w:t>
      </w:r>
      <w:r w:rsidRPr="00BA13B3">
        <w:rPr>
          <w:sz w:val="22"/>
        </w:rPr>
        <w:t>and</w:t>
      </w:r>
      <w:r w:rsidR="00C84223" w:rsidRPr="00BA13B3">
        <w:rPr>
          <w:sz w:val="22"/>
        </w:rPr>
        <w:t xml:space="preserve"> </w:t>
      </w:r>
      <w:r w:rsidRPr="00BA13B3">
        <w:rPr>
          <w:sz w:val="22"/>
        </w:rPr>
        <w:t>18</w:t>
      </w:r>
      <w:r w:rsidRPr="00BA13B3">
        <w:rPr>
          <w:sz w:val="22"/>
          <w:vertAlign w:val="superscript"/>
        </w:rPr>
        <w:t>th</w:t>
      </w:r>
      <w:r w:rsidR="00C84223" w:rsidRPr="00BA13B3">
        <w:rPr>
          <w:sz w:val="22"/>
        </w:rPr>
        <w:t xml:space="preserve"> </w:t>
      </w:r>
      <w:r w:rsidRPr="00BA13B3">
        <w:rPr>
          <w:sz w:val="22"/>
        </w:rPr>
        <w:t>Century</w:t>
      </w:r>
      <w:r w:rsidR="00C84223" w:rsidRPr="00BA13B3">
        <w:rPr>
          <w:sz w:val="22"/>
        </w:rPr>
        <w:t xml:space="preserve"> </w:t>
      </w:r>
      <w:r w:rsidRPr="00BA13B3">
        <w:rPr>
          <w:sz w:val="22"/>
        </w:rPr>
        <w:t>Studies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7A036267" w14:textId="74C3B2C2" w:rsidR="00DB7B0C" w:rsidRPr="00BA13B3" w:rsidRDefault="00DB7B0C" w:rsidP="00C84223">
      <w:pPr>
        <w:rPr>
          <w:color w:val="000000" w:themeColor="text1"/>
          <w:sz w:val="22"/>
          <w:szCs w:val="22"/>
          <w:u w:color="000000"/>
          <w:lang w:bidi="x-none"/>
        </w:rPr>
      </w:pP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library</w:t>
      </w:r>
      <w:r w:rsidR="00C84223" w:rsidRPr="00BA13B3">
        <w:rPr>
          <w:color w:val="000000" w:themeColor="text1"/>
          <w:sz w:val="22"/>
          <w:szCs w:val="22"/>
          <w:u w:color="000000"/>
        </w:rPr>
        <w:t xml:space="preserve"> </w:t>
      </w:r>
      <w:r w:rsidRPr="00BA13B3">
        <w:rPr>
          <w:color w:val="000000" w:themeColor="text1"/>
          <w:sz w:val="22"/>
          <w:szCs w:val="22"/>
          <w:u w:color="000000"/>
        </w:rPr>
        <w:t>offers</w:t>
      </w:r>
      <w:r w:rsidR="00C84223" w:rsidRPr="00BA13B3">
        <w:rPr>
          <w:color w:val="000000" w:themeColor="text1"/>
          <w:sz w:val="22"/>
          <w:szCs w:val="22"/>
          <w:u w:color="000000"/>
        </w:rPr>
        <w:t xml:space="preserve"> </w:t>
      </w:r>
      <w:r w:rsidRPr="00BA13B3">
        <w:rPr>
          <w:color w:val="000000" w:themeColor="text1"/>
          <w:sz w:val="22"/>
          <w:szCs w:val="22"/>
          <w:u w:color="000000"/>
        </w:rPr>
        <w:t>the</w:t>
      </w:r>
      <w:r w:rsidR="00C84223" w:rsidRPr="00BA13B3">
        <w:rPr>
          <w:color w:val="000000" w:themeColor="text1"/>
          <w:sz w:val="22"/>
          <w:szCs w:val="22"/>
          <w:u w:color="000000"/>
        </w:rPr>
        <w:t xml:space="preserve"> </w:t>
      </w:r>
      <w:r w:rsidRPr="00BA13B3">
        <w:rPr>
          <w:color w:val="000000" w:themeColor="text1"/>
          <w:sz w:val="22"/>
          <w:szCs w:val="22"/>
          <w:u w:color="000000"/>
        </w:rPr>
        <w:t>Ahmanson-Getty</w:t>
      </w:r>
      <w:r w:rsidR="00C84223" w:rsidRPr="00BA13B3">
        <w:rPr>
          <w:color w:val="000000" w:themeColor="text1"/>
          <w:sz w:val="22"/>
          <w:szCs w:val="22"/>
          <w:u w:color="000000"/>
        </w:rPr>
        <w:t xml:space="preserve"> </w:t>
      </w:r>
      <w:r w:rsidRPr="00BA13B3">
        <w:rPr>
          <w:color w:val="000000" w:themeColor="text1"/>
          <w:sz w:val="22"/>
          <w:szCs w:val="22"/>
          <w:u w:color="000000"/>
        </w:rPr>
        <w:t>Postdoctoral</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rPr>
        <w:t>which</w:t>
      </w:r>
      <w:r w:rsidR="00C84223" w:rsidRPr="00BA13B3">
        <w:rPr>
          <w:color w:val="000000" w:themeColor="text1"/>
          <w:sz w:val="22"/>
          <w:szCs w:val="22"/>
          <w:u w:color="000000"/>
        </w:rPr>
        <w:t xml:space="preserve"> </w:t>
      </w:r>
      <w:r w:rsidRPr="00BA13B3">
        <w:rPr>
          <w:color w:val="000000" w:themeColor="text1"/>
          <w:sz w:val="22"/>
          <w:szCs w:val="22"/>
          <w:u w:color="000000"/>
        </w:rPr>
        <w:t>is</w:t>
      </w:r>
      <w:r w:rsidR="00C84223" w:rsidRPr="00BA13B3">
        <w:rPr>
          <w:color w:val="000000" w:themeColor="text1"/>
          <w:sz w:val="22"/>
          <w:szCs w:val="22"/>
          <w:u w:color="000000"/>
        </w:rPr>
        <w:t xml:space="preserve"> </w:t>
      </w:r>
      <w:r w:rsidRPr="00BA13B3">
        <w:rPr>
          <w:color w:val="000000" w:themeColor="text1"/>
          <w:sz w:val="22"/>
          <w:szCs w:val="22"/>
          <w:u w:color="000000"/>
        </w:rPr>
        <w:t>a</w:t>
      </w:r>
      <w:r w:rsidR="00C84223" w:rsidRPr="00BA13B3">
        <w:rPr>
          <w:color w:val="000000" w:themeColor="text1"/>
          <w:sz w:val="22"/>
          <w:szCs w:val="22"/>
          <w:u w:color="000000"/>
        </w:rPr>
        <w:t xml:space="preserve"> </w:t>
      </w:r>
      <w:r w:rsidRPr="00BA13B3">
        <w:rPr>
          <w:color w:val="000000" w:themeColor="text1"/>
          <w:sz w:val="22"/>
          <w:szCs w:val="22"/>
          <w:u w:color="000000"/>
        </w:rPr>
        <w:t>theme-based</w:t>
      </w:r>
      <w:r w:rsidR="00C84223" w:rsidRPr="00BA13B3">
        <w:rPr>
          <w:color w:val="000000" w:themeColor="text1"/>
          <w:sz w:val="22"/>
          <w:szCs w:val="22"/>
          <w:u w:color="000000"/>
        </w:rPr>
        <w:t xml:space="preserve"> </w:t>
      </w:r>
      <w:r w:rsidRPr="00BA13B3">
        <w:rPr>
          <w:color w:val="000000" w:themeColor="text1"/>
          <w:sz w:val="22"/>
          <w:szCs w:val="22"/>
          <w:u w:color="000000"/>
        </w:rPr>
        <w:t>one-year</w:t>
      </w:r>
      <w:r w:rsidR="00C84223" w:rsidRPr="00BA13B3">
        <w:rPr>
          <w:color w:val="000000" w:themeColor="text1"/>
          <w:sz w:val="22"/>
          <w:szCs w:val="22"/>
          <w:u w:color="000000"/>
        </w:rPr>
        <w:t xml:space="preserve"> </w:t>
      </w:r>
      <w:r w:rsidRPr="00BA13B3">
        <w:rPr>
          <w:color w:val="000000" w:themeColor="text1"/>
          <w:sz w:val="22"/>
          <w:szCs w:val="22"/>
          <w:u w:color="000000"/>
        </w:rPr>
        <w:t>residential</w:t>
      </w:r>
      <w:r w:rsidR="00C84223" w:rsidRPr="00BA13B3">
        <w:rPr>
          <w:color w:val="000000" w:themeColor="text1"/>
          <w:sz w:val="22"/>
          <w:szCs w:val="22"/>
          <w:u w:color="000000"/>
        </w:rPr>
        <w:t xml:space="preserve"> </w:t>
      </w:r>
      <w:r w:rsidRPr="00BA13B3">
        <w:rPr>
          <w:color w:val="000000" w:themeColor="text1"/>
          <w:sz w:val="22"/>
          <w:szCs w:val="22"/>
          <w:u w:color="000000"/>
        </w:rPr>
        <w:t>fellowship.</w:t>
      </w:r>
      <w:r w:rsidR="00C84223" w:rsidRPr="00BA13B3">
        <w:rPr>
          <w:color w:val="000000" w:themeColor="text1"/>
          <w:sz w:val="22"/>
          <w:szCs w:val="22"/>
          <w:u w:color="000000"/>
        </w:rPr>
        <w:t xml:space="preserve"> </w:t>
      </w:r>
      <w:r w:rsidRPr="00BA13B3">
        <w:rPr>
          <w:color w:val="000000" w:themeColor="text1"/>
          <w:sz w:val="22"/>
          <w:szCs w:val="22"/>
          <w:u w:color="000000"/>
          <w:lang w:bidi="x-none"/>
        </w:rPr>
        <w:t>Applicants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must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have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received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w:t>
      </w:r>
      <w:r w:rsidR="00C84223" w:rsidRPr="00BA13B3">
        <w:rPr>
          <w:color w:val="000000" w:themeColor="text1"/>
          <w:sz w:val="22"/>
          <w:szCs w:val="22"/>
          <w:u w:color="000000"/>
          <w:lang w:bidi="x-none"/>
        </w:rPr>
        <w:t xml:space="preserve"> </w:t>
      </w:r>
      <w:proofErr w:type="gramStart"/>
      <w:r w:rsidR="00563FF0">
        <w:rPr>
          <w:color w:val="000000" w:themeColor="text1"/>
          <w:sz w:val="22"/>
          <w:szCs w:val="22"/>
          <w:u w:color="000000"/>
          <w:lang w:bidi="x-none"/>
        </w:rPr>
        <w:t>PhD</w:t>
      </w:r>
      <w:r w:rsidR="00AE444A">
        <w:rPr>
          <w:color w:val="000000" w:themeColor="text1"/>
          <w:sz w:val="22"/>
          <w:szCs w:val="22"/>
          <w:u w:color="000000"/>
          <w:lang w:bidi="x-none"/>
        </w:rPr>
        <w:t xml:space="preserve"> </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in</w:t>
      </w:r>
      <w:proofErr w:type="gramEnd"/>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last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six</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years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and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be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engaged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in</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research</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pertaining</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theme.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Fellows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must</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make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substantive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contribution</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to</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Center's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workshops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lastRenderedPageBreak/>
        <w:t>and</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seminars.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Residency</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is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for</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three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consecutive</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quarters.</w:t>
      </w:r>
      <w:r w:rsidR="00C84223" w:rsidRPr="00BA13B3">
        <w:rPr>
          <w:color w:val="000000" w:themeColor="text1"/>
          <w:sz w:val="22"/>
          <w:szCs w:val="22"/>
          <w:u w:color="000000"/>
          <w:lang w:bidi="x-none"/>
        </w:rPr>
        <w:t xml:space="preserve"> </w:t>
      </w:r>
      <w:r w:rsidRPr="00BA13B3">
        <w:rPr>
          <w:color w:val="000000" w:themeColor="text1"/>
          <w:sz w:val="22"/>
          <w:szCs w:val="22"/>
          <w:u w:color="000000"/>
          <w:lang w:bidi="x-none"/>
        </w:rPr>
        <w:t>Amount:</w:t>
      </w:r>
      <w:r w:rsidR="00C84223" w:rsidRPr="00BA13B3">
        <w:rPr>
          <w:color w:val="000000" w:themeColor="text1"/>
          <w:sz w:val="22"/>
          <w:szCs w:val="22"/>
          <w:u w:color="000000"/>
          <w:lang w:bidi="x-none"/>
        </w:rPr>
        <w:t xml:space="preserve"> </w:t>
      </w:r>
      <w:r w:rsidR="006131C1" w:rsidRPr="00BA13B3">
        <w:rPr>
          <w:color w:val="000000" w:themeColor="text1"/>
          <w:sz w:val="22"/>
          <w:szCs w:val="22"/>
          <w:u w:color="000000"/>
          <w:lang w:bidi="x-none"/>
        </w:rPr>
        <w:t>Adjusted</w:t>
      </w:r>
      <w:r w:rsidR="00C84223" w:rsidRPr="00BA13B3">
        <w:rPr>
          <w:color w:val="000000" w:themeColor="text1"/>
          <w:sz w:val="22"/>
          <w:szCs w:val="22"/>
          <w:u w:color="000000"/>
          <w:lang w:bidi="x-none"/>
        </w:rPr>
        <w:t xml:space="preserve"> </w:t>
      </w:r>
      <w:r w:rsidR="006131C1" w:rsidRPr="00BA13B3">
        <w:rPr>
          <w:color w:val="000000" w:themeColor="text1"/>
          <w:sz w:val="22"/>
          <w:szCs w:val="22"/>
          <w:u w:color="000000"/>
          <w:lang w:bidi="x-none"/>
        </w:rPr>
        <w:t>annually</w:t>
      </w:r>
      <w:r w:rsidR="00C84223" w:rsidRPr="00BA13B3">
        <w:rPr>
          <w:color w:val="000000" w:themeColor="text1"/>
          <w:sz w:val="22"/>
          <w:szCs w:val="22"/>
          <w:u w:color="000000"/>
          <w:lang w:bidi="x-none"/>
        </w:rPr>
        <w:t xml:space="preserve"> </w:t>
      </w:r>
      <w:r w:rsidR="006131C1" w:rsidRPr="00BA13B3">
        <w:rPr>
          <w:color w:val="000000" w:themeColor="text1"/>
          <w:sz w:val="22"/>
          <w:szCs w:val="22"/>
          <w:u w:color="000000"/>
          <w:lang w:bidi="x-none"/>
        </w:rPr>
        <w:t>for</w:t>
      </w:r>
      <w:r w:rsidR="00C84223" w:rsidRPr="00BA13B3">
        <w:rPr>
          <w:color w:val="000000" w:themeColor="text1"/>
          <w:sz w:val="22"/>
          <w:szCs w:val="22"/>
          <w:u w:color="000000"/>
          <w:lang w:bidi="x-none"/>
        </w:rPr>
        <w:t xml:space="preserve"> </w:t>
      </w:r>
      <w:r w:rsidR="006131C1" w:rsidRPr="00BA13B3">
        <w:rPr>
          <w:color w:val="000000" w:themeColor="text1"/>
          <w:sz w:val="22"/>
          <w:szCs w:val="22"/>
          <w:u w:color="000000"/>
          <w:lang w:bidi="x-none"/>
        </w:rPr>
        <w:t>inflation.</w:t>
      </w:r>
      <w:r w:rsidR="00C84223" w:rsidRPr="00BA13B3">
        <w:rPr>
          <w:color w:val="000000" w:themeColor="text1"/>
          <w:sz w:val="22"/>
          <w:szCs w:val="22"/>
          <w:u w:color="000000"/>
          <w:lang w:bidi="x-none"/>
        </w:rPr>
        <w:t xml:space="preserve"> </w:t>
      </w:r>
      <w:r w:rsidR="004A7CE8" w:rsidRPr="00BA13B3">
        <w:rPr>
          <w:color w:val="000000" w:themeColor="text1"/>
          <w:sz w:val="22"/>
          <w:szCs w:val="22"/>
          <w:u w:color="000000"/>
          <w:lang w:bidi="x-none"/>
        </w:rPr>
        <w:t>The</w:t>
      </w:r>
      <w:r w:rsidR="00C84223" w:rsidRPr="00BA13B3">
        <w:rPr>
          <w:color w:val="000000" w:themeColor="text1"/>
          <w:sz w:val="22"/>
          <w:szCs w:val="22"/>
          <w:u w:color="000000"/>
          <w:lang w:bidi="x-none"/>
        </w:rPr>
        <w:t xml:space="preserve"> </w:t>
      </w:r>
      <w:r w:rsidR="004A7CE8" w:rsidRPr="00BA13B3">
        <w:rPr>
          <w:color w:val="000000" w:themeColor="text1"/>
          <w:sz w:val="22"/>
          <w:szCs w:val="22"/>
          <w:u w:color="000000"/>
          <w:lang w:bidi="x-none"/>
        </w:rPr>
        <w:t>award</w:t>
      </w:r>
      <w:r w:rsidR="00C84223" w:rsidRPr="00BA13B3">
        <w:rPr>
          <w:color w:val="000000" w:themeColor="text1"/>
          <w:sz w:val="22"/>
          <w:szCs w:val="22"/>
          <w:u w:color="000000"/>
          <w:lang w:bidi="x-none"/>
        </w:rPr>
        <w:t xml:space="preserve"> </w:t>
      </w:r>
      <w:r w:rsidR="004A7CE8" w:rsidRPr="00BA13B3">
        <w:rPr>
          <w:color w:val="000000" w:themeColor="text1"/>
          <w:sz w:val="22"/>
          <w:szCs w:val="22"/>
          <w:u w:color="000000"/>
          <w:lang w:bidi="x-none"/>
        </w:rPr>
        <w:t>is</w:t>
      </w:r>
      <w:r w:rsidR="00C84223" w:rsidRPr="00BA13B3">
        <w:rPr>
          <w:color w:val="000000" w:themeColor="text1"/>
          <w:sz w:val="22"/>
          <w:szCs w:val="22"/>
          <w:u w:color="000000"/>
          <w:lang w:bidi="x-none"/>
        </w:rPr>
        <w:t xml:space="preserve"> </w:t>
      </w:r>
      <w:r w:rsidR="004A7CE8" w:rsidRPr="00BA13B3">
        <w:rPr>
          <w:color w:val="000000" w:themeColor="text1"/>
          <w:sz w:val="22"/>
          <w:szCs w:val="22"/>
          <w:u w:color="000000"/>
          <w:lang w:bidi="x-none"/>
        </w:rPr>
        <w:t>$</w:t>
      </w:r>
      <w:r w:rsidR="00AE444A">
        <w:rPr>
          <w:color w:val="000000" w:themeColor="text1"/>
          <w:sz w:val="22"/>
          <w:szCs w:val="22"/>
          <w:u w:color="000000"/>
          <w:lang w:bidi="x-none"/>
        </w:rPr>
        <w:t>64,480</w:t>
      </w:r>
      <w:r w:rsidR="004A7CE8" w:rsidRPr="00BA13B3">
        <w:rPr>
          <w:color w:val="000000" w:themeColor="text1"/>
          <w:sz w:val="22"/>
          <w:szCs w:val="22"/>
          <w:u w:color="000000"/>
          <w:lang w:bidi="x-none"/>
        </w:rPr>
        <w:t>.</w:t>
      </w:r>
    </w:p>
    <w:p w14:paraId="6EE308B8" w14:textId="3484F81B" w:rsidR="00DB7B0C" w:rsidRPr="00BA13B3" w:rsidRDefault="00DB7B0C" w:rsidP="00C84223">
      <w:pPr>
        <w:rPr>
          <w:color w:val="000000" w:themeColor="text1"/>
          <w:sz w:val="22"/>
          <w:szCs w:val="22"/>
        </w:rPr>
      </w:pPr>
      <w:r w:rsidRPr="00BA13B3">
        <w:rPr>
          <w:b/>
          <w:color w:val="000000" w:themeColor="text1"/>
          <w:sz w:val="22"/>
          <w:szCs w:val="22"/>
          <w:u w:color="000000"/>
        </w:rPr>
        <w:t>URL:</w:t>
      </w:r>
      <w:r w:rsidR="00C84223" w:rsidRPr="00BA13B3">
        <w:rPr>
          <w:color w:val="000000" w:themeColor="text1"/>
          <w:sz w:val="22"/>
          <w:szCs w:val="22"/>
          <w:u w:color="000000"/>
        </w:rPr>
        <w:t xml:space="preserve"> </w:t>
      </w:r>
      <w:hyperlink r:id="rId177" w:history="1">
        <w:r w:rsidR="00734141" w:rsidRPr="00BA13B3">
          <w:rPr>
            <w:rStyle w:val="Hyperlink"/>
            <w:szCs w:val="22"/>
          </w:rPr>
          <w:t>http://www.1718.ucla.edu/research/postdoctoral/</w:t>
        </w:r>
      </w:hyperlink>
    </w:p>
    <w:p w14:paraId="16D26C10" w14:textId="533BA2F0" w:rsidR="00DB7B0C" w:rsidRPr="00BA13B3" w:rsidRDefault="00DB7B0C" w:rsidP="00C84223">
      <w:pPr>
        <w:rPr>
          <w:b/>
          <w:color w:val="000000" w:themeColor="text1"/>
          <w:sz w:val="22"/>
          <w:szCs w:val="22"/>
          <w:u w:color="000000"/>
          <w:lang w:bidi="x-none"/>
        </w:rPr>
      </w:pPr>
      <w:r w:rsidRPr="00BA13B3">
        <w:rPr>
          <w:b/>
          <w:color w:val="000000" w:themeColor="text1"/>
          <w:sz w:val="22"/>
          <w:szCs w:val="22"/>
          <w:u w:color="000000"/>
          <w:lang w:bidi="x-none"/>
        </w:rPr>
        <w:t>Deadline:</w:t>
      </w:r>
      <w:r w:rsidR="00C84223" w:rsidRPr="00BA13B3">
        <w:rPr>
          <w:b/>
          <w:color w:val="000000" w:themeColor="text1"/>
          <w:sz w:val="22"/>
          <w:szCs w:val="22"/>
          <w:u w:color="000000"/>
          <w:lang w:bidi="x-none"/>
        </w:rPr>
        <w:t xml:space="preserve"> </w:t>
      </w:r>
      <w:r w:rsidRPr="00BA13B3">
        <w:rPr>
          <w:b/>
          <w:color w:val="000000" w:themeColor="text1"/>
          <w:sz w:val="22"/>
          <w:szCs w:val="22"/>
          <w:u w:color="000000"/>
          <w:lang w:bidi="x-none"/>
        </w:rPr>
        <w:t>February</w:t>
      </w:r>
      <w:r w:rsidR="00C84223" w:rsidRPr="00BA13B3">
        <w:rPr>
          <w:b/>
          <w:color w:val="000000" w:themeColor="text1"/>
          <w:sz w:val="22"/>
          <w:szCs w:val="22"/>
          <w:u w:color="000000"/>
          <w:lang w:bidi="x-none"/>
        </w:rPr>
        <w:t xml:space="preserve"> </w:t>
      </w:r>
      <w:r w:rsidRPr="00BA13B3">
        <w:rPr>
          <w:b/>
          <w:color w:val="000000" w:themeColor="text1"/>
          <w:sz w:val="22"/>
          <w:szCs w:val="22"/>
          <w:u w:color="000000"/>
          <w:lang w:bidi="x-none"/>
        </w:rPr>
        <w:t>1</w:t>
      </w:r>
      <w:r w:rsidR="00BA13B3" w:rsidRPr="00BA13B3">
        <w:rPr>
          <w:b/>
          <w:color w:val="000000" w:themeColor="text1"/>
          <w:sz w:val="22"/>
          <w:szCs w:val="22"/>
          <w:u w:color="000000"/>
          <w:lang w:bidi="x-none"/>
        </w:rPr>
        <w:t xml:space="preserve"> </w:t>
      </w:r>
    </w:p>
    <w:p w14:paraId="57BB1C67" w14:textId="77777777" w:rsidR="00834D9F" w:rsidRPr="00BA13B3" w:rsidRDefault="00834D9F" w:rsidP="00C84223">
      <w:pPr>
        <w:rPr>
          <w:color w:val="000000" w:themeColor="text1"/>
          <w:sz w:val="22"/>
          <w:szCs w:val="22"/>
        </w:rPr>
      </w:pPr>
    </w:p>
    <w:p w14:paraId="017EB0D8" w14:textId="7E45E29A" w:rsidR="005B22FA" w:rsidRPr="00BA13B3" w:rsidRDefault="005B22FA" w:rsidP="00C84223">
      <w:pPr>
        <w:pStyle w:val="Heading2"/>
        <w:rPr>
          <w:sz w:val="22"/>
        </w:rPr>
      </w:pPr>
      <w:bookmarkStart w:id="833" w:name="_Toc175570190"/>
      <w:r w:rsidRPr="00BA13B3">
        <w:rPr>
          <w:sz w:val="22"/>
        </w:rPr>
        <w:t>Woodrow</w:t>
      </w:r>
      <w:r w:rsidR="00C84223" w:rsidRPr="00BA13B3">
        <w:rPr>
          <w:sz w:val="22"/>
        </w:rPr>
        <w:t xml:space="preserve"> </w:t>
      </w:r>
      <w:r w:rsidRPr="00BA13B3">
        <w:rPr>
          <w:sz w:val="22"/>
        </w:rPr>
        <w:t>Wilson</w:t>
      </w:r>
      <w:r w:rsidR="00C84223" w:rsidRPr="00BA13B3">
        <w:rPr>
          <w:sz w:val="22"/>
        </w:rPr>
        <w:t xml:space="preserve"> </w:t>
      </w:r>
      <w:r w:rsidRPr="00BA13B3">
        <w:rPr>
          <w:sz w:val="22"/>
        </w:rPr>
        <w:t>International</w:t>
      </w:r>
      <w:r w:rsidR="00C84223" w:rsidRPr="00BA13B3">
        <w:rPr>
          <w:sz w:val="22"/>
        </w:rPr>
        <w:t xml:space="preserve"> </w:t>
      </w:r>
      <w:r w:rsidRPr="00BA13B3">
        <w:rPr>
          <w:sz w:val="22"/>
        </w:rPr>
        <w:t>Center</w:t>
      </w:r>
      <w:r w:rsidR="00C84223" w:rsidRPr="00BA13B3">
        <w:rPr>
          <w:sz w:val="22"/>
        </w:rPr>
        <w:t xml:space="preserve"> </w:t>
      </w:r>
      <w:r w:rsidRPr="00BA13B3">
        <w:rPr>
          <w:sz w:val="22"/>
        </w:rPr>
        <w:t>for</w:t>
      </w:r>
      <w:r w:rsidR="00C84223" w:rsidRPr="00BA13B3">
        <w:rPr>
          <w:sz w:val="22"/>
        </w:rPr>
        <w:t xml:space="preserve"> </w:t>
      </w:r>
      <w:r w:rsidRPr="00BA13B3">
        <w:rPr>
          <w:sz w:val="22"/>
        </w:rPr>
        <w:t>Scholars</w:t>
      </w:r>
      <w:bookmarkEnd w:id="707"/>
      <w:bookmarkEnd w:id="708"/>
      <w:bookmarkEnd w:id="709"/>
      <w:bookmarkEnd w:id="710"/>
      <w:bookmarkEnd w:id="711"/>
      <w:bookmarkEnd w:id="712"/>
      <w:bookmarkEnd w:id="833"/>
    </w:p>
    <w:p w14:paraId="7453035E" w14:textId="2F578293" w:rsidR="005B22FA" w:rsidRPr="00BA13B3"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bookmarkStart w:id="834" w:name="_Toc80091997"/>
      <w:bookmarkStart w:id="835" w:name="_Toc80163054"/>
      <w:bookmarkStart w:id="836" w:name="_Toc85086568"/>
      <w:bookmarkStart w:id="837" w:name="_Toc95369215"/>
      <w:bookmarkStart w:id="838" w:name="_Toc122406657"/>
      <w:r w:rsidRPr="00BA13B3">
        <w:rPr>
          <w:color w:val="000000" w:themeColor="text1"/>
          <w:sz w:val="22"/>
          <w:szCs w:val="22"/>
        </w:rPr>
        <w:t>Through</w:t>
      </w:r>
      <w:r w:rsidR="00C84223" w:rsidRPr="00BA13B3">
        <w:rPr>
          <w:color w:val="000000" w:themeColor="text1"/>
          <w:sz w:val="22"/>
          <w:szCs w:val="22"/>
        </w:rPr>
        <w:t xml:space="preserve"> </w:t>
      </w:r>
      <w:r w:rsidRPr="00BA13B3">
        <w:rPr>
          <w:color w:val="000000" w:themeColor="text1"/>
          <w:sz w:val="22"/>
          <w:szCs w:val="22"/>
        </w:rPr>
        <w:t>an</w:t>
      </w:r>
      <w:r w:rsidR="00C84223" w:rsidRPr="00BA13B3">
        <w:rPr>
          <w:color w:val="000000" w:themeColor="text1"/>
          <w:sz w:val="22"/>
          <w:szCs w:val="22"/>
        </w:rPr>
        <w:t xml:space="preserve"> </w:t>
      </w:r>
      <w:r w:rsidRPr="00BA13B3">
        <w:rPr>
          <w:color w:val="000000" w:themeColor="text1"/>
          <w:sz w:val="22"/>
          <w:szCs w:val="22"/>
        </w:rPr>
        <w:t>international</w:t>
      </w:r>
      <w:r w:rsidR="00C84223" w:rsidRPr="00BA13B3">
        <w:rPr>
          <w:color w:val="000000" w:themeColor="text1"/>
          <w:sz w:val="22"/>
          <w:szCs w:val="22"/>
        </w:rPr>
        <w:t xml:space="preserve"> </w:t>
      </w:r>
      <w:r w:rsidRPr="00BA13B3">
        <w:rPr>
          <w:color w:val="000000" w:themeColor="text1"/>
          <w:sz w:val="22"/>
          <w:szCs w:val="22"/>
        </w:rPr>
        <w:t>competition,</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offers</w:t>
      </w:r>
      <w:r w:rsidR="00C84223" w:rsidRPr="00BA13B3">
        <w:rPr>
          <w:color w:val="000000" w:themeColor="text1"/>
          <w:sz w:val="22"/>
          <w:szCs w:val="22"/>
        </w:rPr>
        <w:t xml:space="preserve"> </w:t>
      </w:r>
      <w:r w:rsidRPr="00BA13B3">
        <w:rPr>
          <w:color w:val="000000" w:themeColor="text1"/>
          <w:sz w:val="22"/>
          <w:szCs w:val="22"/>
        </w:rPr>
        <w:t>9-month</w:t>
      </w:r>
      <w:r w:rsidR="00C84223" w:rsidRPr="00BA13B3">
        <w:rPr>
          <w:color w:val="000000" w:themeColor="text1"/>
          <w:sz w:val="22"/>
          <w:szCs w:val="22"/>
        </w:rPr>
        <w:t xml:space="preserve"> </w:t>
      </w:r>
      <w:r w:rsidRPr="00BA13B3">
        <w:rPr>
          <w:color w:val="000000" w:themeColor="text1"/>
          <w:sz w:val="22"/>
          <w:szCs w:val="22"/>
        </w:rPr>
        <w:t>resident</w:t>
      </w:r>
      <w:r w:rsidR="00AA0175" w:rsidRPr="00BA13B3">
        <w:rPr>
          <w:color w:val="000000" w:themeColor="text1"/>
          <w:sz w:val="22"/>
          <w:szCs w:val="22"/>
        </w:rPr>
        <w:t>ial</w:t>
      </w:r>
      <w:r w:rsidR="00C84223" w:rsidRPr="00BA13B3">
        <w:rPr>
          <w:color w:val="000000" w:themeColor="text1"/>
          <w:sz w:val="22"/>
          <w:szCs w:val="22"/>
        </w:rPr>
        <w:t xml:space="preserve"> </w:t>
      </w:r>
      <w:r w:rsidR="00AA0175" w:rsidRPr="00BA13B3">
        <w:rPr>
          <w:color w:val="000000" w:themeColor="text1"/>
          <w:sz w:val="22"/>
          <w:szCs w:val="22"/>
        </w:rPr>
        <w:t>Woodrow</w:t>
      </w:r>
      <w:r w:rsidR="00C84223" w:rsidRPr="00BA13B3">
        <w:rPr>
          <w:color w:val="000000" w:themeColor="text1"/>
          <w:sz w:val="22"/>
          <w:szCs w:val="22"/>
        </w:rPr>
        <w:t xml:space="preserve"> </w:t>
      </w:r>
      <w:r w:rsidR="00AA0175" w:rsidRPr="00BA13B3">
        <w:rPr>
          <w:color w:val="000000" w:themeColor="text1"/>
          <w:sz w:val="22"/>
          <w:szCs w:val="22"/>
        </w:rPr>
        <w:t>Wilson</w:t>
      </w:r>
      <w:r w:rsidR="00C84223" w:rsidRPr="00BA13B3">
        <w:rPr>
          <w:color w:val="000000" w:themeColor="text1"/>
          <w:sz w:val="22"/>
          <w:szCs w:val="22"/>
        </w:rPr>
        <w:t xml:space="preserve"> </w:t>
      </w:r>
      <w:r w:rsidR="00AA0175" w:rsidRPr="00BA13B3">
        <w:rPr>
          <w:color w:val="000000" w:themeColor="text1"/>
          <w:sz w:val="22"/>
          <w:szCs w:val="22"/>
        </w:rPr>
        <w:t>Fellowships.</w:t>
      </w:r>
      <w:r w:rsidR="00C84223" w:rsidRPr="00BA13B3">
        <w:rPr>
          <w:color w:val="000000" w:themeColor="text1"/>
          <w:sz w:val="22"/>
          <w:szCs w:val="22"/>
        </w:rPr>
        <w:t xml:space="preserve"> </w:t>
      </w:r>
      <w:r w:rsidRPr="00BA13B3">
        <w:rPr>
          <w:color w:val="000000" w:themeColor="text1"/>
          <w:sz w:val="22"/>
          <w:szCs w:val="22"/>
        </w:rPr>
        <w:t>Fellow</w:t>
      </w:r>
      <w:r w:rsidR="001E079C" w:rsidRPr="00BA13B3">
        <w:rPr>
          <w:color w:val="000000" w:themeColor="text1"/>
          <w:sz w:val="22"/>
          <w:szCs w:val="22"/>
        </w:rPr>
        <w:t>s</w:t>
      </w:r>
      <w:r w:rsidR="00C84223" w:rsidRPr="00BA13B3">
        <w:rPr>
          <w:color w:val="000000" w:themeColor="text1"/>
          <w:sz w:val="22"/>
          <w:szCs w:val="22"/>
        </w:rPr>
        <w:t xml:space="preserve"> </w:t>
      </w:r>
      <w:r w:rsidRPr="00BA13B3">
        <w:rPr>
          <w:color w:val="000000" w:themeColor="text1"/>
          <w:sz w:val="22"/>
          <w:szCs w:val="22"/>
        </w:rPr>
        <w:t>conduct</w:t>
      </w:r>
      <w:r w:rsidR="00C84223" w:rsidRPr="00BA13B3">
        <w:rPr>
          <w:color w:val="000000" w:themeColor="text1"/>
          <w:sz w:val="22"/>
          <w:szCs w:val="22"/>
        </w:rPr>
        <w:t xml:space="preserve"> </w:t>
      </w:r>
      <w:r w:rsidRPr="00BA13B3">
        <w:rPr>
          <w:color w:val="000000" w:themeColor="text1"/>
          <w:sz w:val="22"/>
          <w:szCs w:val="22"/>
        </w:rPr>
        <w:t>research</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write</w:t>
      </w:r>
      <w:r w:rsidR="00C84223" w:rsidRPr="00BA13B3">
        <w:rPr>
          <w:color w:val="000000" w:themeColor="text1"/>
          <w:sz w:val="22"/>
          <w:szCs w:val="22"/>
        </w:rPr>
        <w:t xml:space="preserve"> </w:t>
      </w:r>
      <w:r w:rsidRPr="00BA13B3">
        <w:rPr>
          <w:color w:val="000000" w:themeColor="text1"/>
          <w:sz w:val="22"/>
          <w:szCs w:val="22"/>
        </w:rPr>
        <w:t>in</w:t>
      </w:r>
      <w:r w:rsidR="00C84223" w:rsidRPr="00BA13B3">
        <w:rPr>
          <w:color w:val="000000" w:themeColor="text1"/>
          <w:sz w:val="22"/>
          <w:szCs w:val="22"/>
        </w:rPr>
        <w:t xml:space="preserve"> </w:t>
      </w:r>
      <w:r w:rsidRPr="00BA13B3">
        <w:rPr>
          <w:color w:val="000000" w:themeColor="text1"/>
          <w:sz w:val="22"/>
          <w:szCs w:val="22"/>
        </w:rPr>
        <w:t>their</w:t>
      </w:r>
      <w:r w:rsidR="00C84223" w:rsidRPr="00BA13B3">
        <w:rPr>
          <w:color w:val="000000" w:themeColor="text1"/>
          <w:sz w:val="22"/>
          <w:szCs w:val="22"/>
        </w:rPr>
        <w:t xml:space="preserve"> </w:t>
      </w:r>
      <w:r w:rsidRPr="00BA13B3">
        <w:rPr>
          <w:color w:val="000000" w:themeColor="text1"/>
          <w:sz w:val="22"/>
          <w:szCs w:val="22"/>
        </w:rPr>
        <w:t>areas</w:t>
      </w:r>
      <w:r w:rsidR="00C84223" w:rsidRPr="00BA13B3">
        <w:rPr>
          <w:color w:val="000000" w:themeColor="text1"/>
          <w:sz w:val="22"/>
          <w:szCs w:val="22"/>
        </w:rPr>
        <w:t xml:space="preserve"> </w:t>
      </w:r>
      <w:r w:rsidRPr="00BA13B3">
        <w:rPr>
          <w:color w:val="000000" w:themeColor="text1"/>
          <w:sz w:val="22"/>
          <w:szCs w:val="22"/>
        </w:rPr>
        <w:t>of</w:t>
      </w:r>
      <w:r w:rsidR="00C84223" w:rsidRPr="00BA13B3">
        <w:rPr>
          <w:color w:val="000000" w:themeColor="text1"/>
          <w:sz w:val="22"/>
          <w:szCs w:val="22"/>
        </w:rPr>
        <w:t xml:space="preserve"> </w:t>
      </w:r>
      <w:r w:rsidRPr="00BA13B3">
        <w:rPr>
          <w:color w:val="000000" w:themeColor="text1"/>
          <w:sz w:val="22"/>
          <w:szCs w:val="22"/>
        </w:rPr>
        <w:t>expertise,</w:t>
      </w:r>
      <w:r w:rsidR="00C84223" w:rsidRPr="00BA13B3">
        <w:rPr>
          <w:color w:val="000000" w:themeColor="text1"/>
          <w:sz w:val="22"/>
          <w:szCs w:val="22"/>
        </w:rPr>
        <w:t xml:space="preserve"> </w:t>
      </w:r>
      <w:r w:rsidRPr="00BA13B3">
        <w:rPr>
          <w:color w:val="000000" w:themeColor="text1"/>
          <w:sz w:val="22"/>
          <w:szCs w:val="22"/>
        </w:rPr>
        <w:t>while</w:t>
      </w:r>
      <w:r w:rsidR="00C84223" w:rsidRPr="00BA13B3">
        <w:rPr>
          <w:color w:val="000000" w:themeColor="text1"/>
          <w:sz w:val="22"/>
          <w:szCs w:val="22"/>
        </w:rPr>
        <w:t xml:space="preserve"> </w:t>
      </w:r>
      <w:r w:rsidRPr="00BA13B3">
        <w:rPr>
          <w:color w:val="000000" w:themeColor="text1"/>
          <w:sz w:val="22"/>
          <w:szCs w:val="22"/>
        </w:rPr>
        <w:t>interacting</w:t>
      </w:r>
      <w:r w:rsidR="00C84223" w:rsidRPr="00BA13B3">
        <w:rPr>
          <w:color w:val="000000" w:themeColor="text1"/>
          <w:sz w:val="22"/>
          <w:szCs w:val="22"/>
        </w:rPr>
        <w:t xml:space="preserve"> </w:t>
      </w:r>
      <w:r w:rsidRPr="00BA13B3">
        <w:rPr>
          <w:color w:val="000000" w:themeColor="text1"/>
          <w:sz w:val="22"/>
          <w:szCs w:val="22"/>
        </w:rPr>
        <w:t>with</w:t>
      </w:r>
      <w:r w:rsidR="00C84223" w:rsidRPr="00BA13B3">
        <w:rPr>
          <w:color w:val="000000" w:themeColor="text1"/>
          <w:sz w:val="22"/>
          <w:szCs w:val="22"/>
        </w:rPr>
        <w:t xml:space="preserve"> </w:t>
      </w:r>
      <w:r w:rsidR="00AC7AAE" w:rsidRPr="00BA13B3">
        <w:rPr>
          <w:color w:val="000000" w:themeColor="text1"/>
          <w:sz w:val="22"/>
          <w:szCs w:val="22"/>
        </w:rPr>
        <w:t>policymakers</w:t>
      </w:r>
      <w:r w:rsidR="00C84223" w:rsidRPr="00BA13B3">
        <w:rPr>
          <w:color w:val="000000" w:themeColor="text1"/>
          <w:sz w:val="22"/>
          <w:szCs w:val="22"/>
        </w:rPr>
        <w:t xml:space="preserve"> </w:t>
      </w:r>
      <w:r w:rsidR="00AC7AAE" w:rsidRPr="00BA13B3">
        <w:rPr>
          <w:color w:val="000000" w:themeColor="text1"/>
          <w:sz w:val="22"/>
          <w:szCs w:val="22"/>
        </w:rPr>
        <w:t>in</w:t>
      </w:r>
      <w:r w:rsidR="00C84223" w:rsidRPr="00BA13B3">
        <w:rPr>
          <w:color w:val="000000" w:themeColor="text1"/>
          <w:sz w:val="22"/>
          <w:szCs w:val="22"/>
        </w:rPr>
        <w:t xml:space="preserve"> </w:t>
      </w:r>
      <w:r w:rsidR="00AC7AAE" w:rsidRPr="00BA13B3">
        <w:rPr>
          <w:color w:val="000000" w:themeColor="text1"/>
          <w:sz w:val="22"/>
          <w:szCs w:val="22"/>
        </w:rPr>
        <w:t>Washington,</w:t>
      </w:r>
      <w:r w:rsidR="00C84223" w:rsidRPr="00BA13B3">
        <w:rPr>
          <w:color w:val="000000" w:themeColor="text1"/>
          <w:sz w:val="22"/>
          <w:szCs w:val="22"/>
        </w:rPr>
        <w:t xml:space="preserve"> </w:t>
      </w:r>
      <w:r w:rsidRPr="00BA13B3">
        <w:rPr>
          <w:color w:val="000000" w:themeColor="text1"/>
          <w:sz w:val="22"/>
          <w:szCs w:val="22"/>
        </w:rPr>
        <w:t>Wilson</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staff</w:t>
      </w:r>
      <w:r w:rsidR="00AC7AAE" w:rsidRPr="00BA13B3">
        <w:rPr>
          <w:color w:val="000000" w:themeColor="text1"/>
          <w:sz w:val="22"/>
          <w:szCs w:val="22"/>
        </w:rPr>
        <w:t>,</w:t>
      </w:r>
      <w:r w:rsidR="00C84223" w:rsidRPr="00BA13B3">
        <w:rPr>
          <w:color w:val="000000" w:themeColor="text1"/>
          <w:sz w:val="22"/>
          <w:szCs w:val="22"/>
        </w:rPr>
        <w:t xml:space="preserve"> </w:t>
      </w:r>
      <w:r w:rsidR="00AC7AAE" w:rsidRPr="00BA13B3">
        <w:rPr>
          <w:color w:val="000000" w:themeColor="text1"/>
          <w:sz w:val="22"/>
          <w:szCs w:val="22"/>
        </w:rPr>
        <w:t>and</w:t>
      </w:r>
      <w:r w:rsidR="00C84223" w:rsidRPr="00BA13B3">
        <w:rPr>
          <w:color w:val="000000" w:themeColor="text1"/>
          <w:sz w:val="22"/>
          <w:szCs w:val="22"/>
        </w:rPr>
        <w:t xml:space="preserve"> </w:t>
      </w:r>
      <w:r w:rsidR="00AC7AAE" w:rsidRPr="00BA13B3">
        <w:rPr>
          <w:color w:val="000000" w:themeColor="text1"/>
          <w:sz w:val="22"/>
          <w:szCs w:val="22"/>
        </w:rPr>
        <w:t>other</w:t>
      </w:r>
      <w:r w:rsidR="00C84223" w:rsidRPr="00BA13B3">
        <w:rPr>
          <w:color w:val="000000" w:themeColor="text1"/>
          <w:sz w:val="22"/>
          <w:szCs w:val="22"/>
        </w:rPr>
        <w:t xml:space="preserve"> </w:t>
      </w:r>
      <w:r w:rsidR="00AC7AAE" w:rsidRPr="00BA13B3">
        <w:rPr>
          <w:color w:val="000000" w:themeColor="text1"/>
          <w:sz w:val="22"/>
          <w:szCs w:val="22"/>
        </w:rPr>
        <w:t>scholars</w:t>
      </w:r>
      <w:r w:rsidR="00C84223" w:rsidRPr="00BA13B3">
        <w:rPr>
          <w:color w:val="000000" w:themeColor="text1"/>
          <w:sz w:val="22"/>
          <w:szCs w:val="22"/>
        </w:rPr>
        <w:t xml:space="preserve"> </w:t>
      </w:r>
      <w:r w:rsidR="00AC7AAE" w:rsidRPr="00BA13B3">
        <w:rPr>
          <w:color w:val="000000" w:themeColor="text1"/>
          <w:sz w:val="22"/>
          <w:szCs w:val="22"/>
        </w:rPr>
        <w:t>in</w:t>
      </w:r>
      <w:r w:rsidR="00C84223" w:rsidRPr="00BA13B3">
        <w:rPr>
          <w:color w:val="000000" w:themeColor="text1"/>
          <w:sz w:val="22"/>
          <w:szCs w:val="22"/>
        </w:rPr>
        <w:t xml:space="preserve"> </w:t>
      </w:r>
      <w:r w:rsidR="00AC7AAE" w:rsidRPr="00BA13B3">
        <w:rPr>
          <w:color w:val="000000" w:themeColor="text1"/>
          <w:sz w:val="22"/>
          <w:szCs w:val="22"/>
        </w:rPr>
        <w:t>residence</w:t>
      </w:r>
      <w:r w:rsidRPr="00BA13B3">
        <w:rPr>
          <w:color w:val="000000" w:themeColor="text1"/>
          <w:sz w:val="22"/>
          <w:szCs w:val="22"/>
        </w:rPr>
        <w:t>.</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Center</w:t>
      </w:r>
      <w:r w:rsidR="00C84223" w:rsidRPr="00BA13B3">
        <w:rPr>
          <w:color w:val="000000" w:themeColor="text1"/>
          <w:sz w:val="22"/>
          <w:szCs w:val="22"/>
        </w:rPr>
        <w:t xml:space="preserve"> </w:t>
      </w:r>
      <w:r w:rsidRPr="00BA13B3">
        <w:rPr>
          <w:color w:val="000000" w:themeColor="text1"/>
          <w:sz w:val="22"/>
          <w:szCs w:val="22"/>
        </w:rPr>
        <w:t>accepts</w:t>
      </w:r>
      <w:r w:rsidR="00C84223" w:rsidRPr="00BA13B3">
        <w:rPr>
          <w:color w:val="000000" w:themeColor="text1"/>
          <w:sz w:val="22"/>
          <w:szCs w:val="22"/>
        </w:rPr>
        <w:t xml:space="preserve"> </w:t>
      </w:r>
      <w:r w:rsidRPr="00BA13B3">
        <w:rPr>
          <w:color w:val="000000" w:themeColor="text1"/>
          <w:sz w:val="22"/>
          <w:szCs w:val="22"/>
        </w:rPr>
        <w:t>non-advocacy,</w:t>
      </w:r>
      <w:r w:rsidR="00C84223" w:rsidRPr="00BA13B3">
        <w:rPr>
          <w:color w:val="000000" w:themeColor="text1"/>
          <w:sz w:val="22"/>
          <w:szCs w:val="22"/>
        </w:rPr>
        <w:t xml:space="preserve"> </w:t>
      </w:r>
      <w:r w:rsidRPr="00BA13B3">
        <w:rPr>
          <w:color w:val="000000" w:themeColor="text1"/>
          <w:sz w:val="22"/>
          <w:szCs w:val="22"/>
        </w:rPr>
        <w:t>policy-relevant,</w:t>
      </w:r>
      <w:r w:rsidR="00C84223" w:rsidRPr="00BA13B3">
        <w:rPr>
          <w:color w:val="000000" w:themeColor="text1"/>
          <w:sz w:val="22"/>
          <w:szCs w:val="22"/>
        </w:rPr>
        <w:t xml:space="preserve"> </w:t>
      </w:r>
      <w:r w:rsidRPr="00BA13B3">
        <w:rPr>
          <w:color w:val="000000" w:themeColor="text1"/>
          <w:sz w:val="22"/>
          <w:szCs w:val="22"/>
        </w:rPr>
        <w:t>fellowship</w:t>
      </w:r>
      <w:r w:rsidR="00C84223" w:rsidRPr="00BA13B3">
        <w:rPr>
          <w:color w:val="000000" w:themeColor="text1"/>
          <w:sz w:val="22"/>
          <w:szCs w:val="22"/>
        </w:rPr>
        <w:t xml:space="preserve"> </w:t>
      </w:r>
      <w:r w:rsidRPr="00BA13B3">
        <w:rPr>
          <w:color w:val="000000" w:themeColor="text1"/>
          <w:sz w:val="22"/>
          <w:szCs w:val="22"/>
        </w:rPr>
        <w:t>proposals</w:t>
      </w:r>
      <w:r w:rsidR="00C84223" w:rsidRPr="00BA13B3">
        <w:rPr>
          <w:color w:val="000000" w:themeColor="text1"/>
          <w:sz w:val="22"/>
          <w:szCs w:val="22"/>
        </w:rPr>
        <w:t xml:space="preserve"> </w:t>
      </w:r>
      <w:r w:rsidRPr="00BA13B3">
        <w:rPr>
          <w:color w:val="000000" w:themeColor="text1"/>
          <w:sz w:val="22"/>
          <w:szCs w:val="22"/>
        </w:rPr>
        <w:t>that</w:t>
      </w:r>
      <w:r w:rsidR="00C84223" w:rsidRPr="00BA13B3">
        <w:rPr>
          <w:color w:val="000000" w:themeColor="text1"/>
          <w:sz w:val="22"/>
          <w:szCs w:val="22"/>
        </w:rPr>
        <w:t xml:space="preserve"> </w:t>
      </w:r>
      <w:r w:rsidRPr="00BA13B3">
        <w:rPr>
          <w:color w:val="000000" w:themeColor="text1"/>
          <w:sz w:val="22"/>
          <w:szCs w:val="22"/>
        </w:rPr>
        <w:t>address</w:t>
      </w:r>
      <w:r w:rsidR="00C84223" w:rsidRPr="00BA13B3">
        <w:rPr>
          <w:color w:val="000000" w:themeColor="text1"/>
          <w:sz w:val="22"/>
          <w:szCs w:val="22"/>
        </w:rPr>
        <w:t xml:space="preserve"> </w:t>
      </w:r>
      <w:r w:rsidRPr="00BA13B3">
        <w:rPr>
          <w:color w:val="000000" w:themeColor="text1"/>
          <w:sz w:val="22"/>
          <w:szCs w:val="22"/>
        </w:rPr>
        <w:t>key</w:t>
      </w:r>
      <w:r w:rsidR="00C84223" w:rsidRPr="00BA13B3">
        <w:rPr>
          <w:color w:val="000000" w:themeColor="text1"/>
          <w:sz w:val="22"/>
          <w:szCs w:val="22"/>
        </w:rPr>
        <w:t xml:space="preserve"> </w:t>
      </w:r>
      <w:r w:rsidRPr="00BA13B3">
        <w:rPr>
          <w:color w:val="000000" w:themeColor="text1"/>
          <w:sz w:val="22"/>
          <w:szCs w:val="22"/>
        </w:rPr>
        <w:t>policy</w:t>
      </w:r>
      <w:r w:rsidR="00C84223" w:rsidRPr="00BA13B3">
        <w:rPr>
          <w:color w:val="000000" w:themeColor="text1"/>
          <w:sz w:val="22"/>
          <w:szCs w:val="22"/>
        </w:rPr>
        <w:t xml:space="preserve"> </w:t>
      </w:r>
      <w:r w:rsidRPr="00BA13B3">
        <w:rPr>
          <w:color w:val="000000" w:themeColor="text1"/>
          <w:sz w:val="22"/>
          <w:szCs w:val="22"/>
        </w:rPr>
        <w:t>challenges</w:t>
      </w:r>
      <w:r w:rsidR="00C84223" w:rsidRPr="00BA13B3">
        <w:rPr>
          <w:color w:val="000000" w:themeColor="text1"/>
          <w:sz w:val="22"/>
          <w:szCs w:val="22"/>
        </w:rPr>
        <w:t xml:space="preserve"> </w:t>
      </w:r>
      <w:r w:rsidRPr="00BA13B3">
        <w:rPr>
          <w:color w:val="000000" w:themeColor="text1"/>
          <w:sz w:val="22"/>
          <w:szCs w:val="22"/>
        </w:rPr>
        <w:t>facing</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United</w:t>
      </w:r>
      <w:r w:rsidR="00C84223" w:rsidRPr="00BA13B3">
        <w:rPr>
          <w:color w:val="000000" w:themeColor="text1"/>
          <w:sz w:val="22"/>
          <w:szCs w:val="22"/>
        </w:rPr>
        <w:t xml:space="preserve"> </w:t>
      </w:r>
      <w:r w:rsidRPr="00BA13B3">
        <w:rPr>
          <w:color w:val="000000" w:themeColor="text1"/>
          <w:sz w:val="22"/>
          <w:szCs w:val="22"/>
        </w:rPr>
        <w:t>States</w:t>
      </w:r>
      <w:r w:rsidR="00C84223" w:rsidRPr="00BA13B3">
        <w:rPr>
          <w:color w:val="000000" w:themeColor="text1"/>
          <w:sz w:val="22"/>
          <w:szCs w:val="22"/>
        </w:rPr>
        <w:t xml:space="preserve"> </w:t>
      </w:r>
      <w:r w:rsidRPr="00BA13B3">
        <w:rPr>
          <w:color w:val="000000" w:themeColor="text1"/>
          <w:sz w:val="22"/>
          <w:szCs w:val="22"/>
        </w:rPr>
        <w:t>and</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world.</w:t>
      </w:r>
      <w:r w:rsidR="00C84223" w:rsidRPr="00BA13B3">
        <w:rPr>
          <w:color w:val="000000" w:themeColor="text1"/>
          <w:sz w:val="22"/>
          <w:szCs w:val="22"/>
        </w:rPr>
        <w:t xml:space="preserve"> </w:t>
      </w:r>
      <w:r w:rsidR="00563FF0">
        <w:rPr>
          <w:color w:val="000000" w:themeColor="text1"/>
          <w:sz w:val="22"/>
          <w:szCs w:val="22"/>
        </w:rPr>
        <w:t>PhD</w:t>
      </w:r>
      <w:r w:rsidR="00C84223" w:rsidRPr="00BA13B3">
        <w:rPr>
          <w:color w:val="000000" w:themeColor="text1"/>
          <w:sz w:val="22"/>
          <w:szCs w:val="22"/>
        </w:rPr>
        <w:t xml:space="preserve"> </w:t>
      </w:r>
      <w:r w:rsidRPr="00BA13B3">
        <w:rPr>
          <w:color w:val="000000" w:themeColor="text1"/>
          <w:sz w:val="22"/>
          <w:szCs w:val="22"/>
        </w:rPr>
        <w:t>must</w:t>
      </w:r>
      <w:r w:rsidR="00C84223" w:rsidRPr="00BA13B3">
        <w:rPr>
          <w:color w:val="000000" w:themeColor="text1"/>
          <w:sz w:val="22"/>
          <w:szCs w:val="22"/>
        </w:rPr>
        <w:t xml:space="preserve"> </w:t>
      </w:r>
      <w:r w:rsidRPr="00BA13B3">
        <w:rPr>
          <w:color w:val="000000" w:themeColor="text1"/>
          <w:sz w:val="22"/>
          <w:szCs w:val="22"/>
        </w:rPr>
        <w:t>be</w:t>
      </w:r>
      <w:r w:rsidR="00C84223" w:rsidRPr="00BA13B3">
        <w:rPr>
          <w:color w:val="000000" w:themeColor="text1"/>
          <w:sz w:val="22"/>
          <w:szCs w:val="22"/>
        </w:rPr>
        <w:t xml:space="preserve"> </w:t>
      </w:r>
      <w:r w:rsidRPr="00BA13B3">
        <w:rPr>
          <w:color w:val="000000" w:themeColor="text1"/>
          <w:sz w:val="22"/>
          <w:szCs w:val="22"/>
        </w:rPr>
        <w:t>earned</w:t>
      </w:r>
      <w:r w:rsidR="00C84223" w:rsidRPr="00BA13B3">
        <w:rPr>
          <w:color w:val="000000" w:themeColor="text1"/>
          <w:sz w:val="22"/>
          <w:szCs w:val="22"/>
        </w:rPr>
        <w:t xml:space="preserve"> </w:t>
      </w:r>
      <w:r w:rsidRPr="00BA13B3">
        <w:rPr>
          <w:color w:val="000000" w:themeColor="text1"/>
          <w:sz w:val="22"/>
          <w:szCs w:val="22"/>
        </w:rPr>
        <w:t>by</w:t>
      </w:r>
      <w:r w:rsidR="00C84223" w:rsidRPr="00BA13B3">
        <w:rPr>
          <w:color w:val="000000" w:themeColor="text1"/>
          <w:sz w:val="22"/>
          <w:szCs w:val="22"/>
        </w:rPr>
        <w:t xml:space="preserve"> </w:t>
      </w:r>
      <w:r w:rsidRPr="00BA13B3">
        <w:rPr>
          <w:color w:val="000000" w:themeColor="text1"/>
          <w:sz w:val="22"/>
          <w:szCs w:val="22"/>
        </w:rPr>
        <w:t>the</w:t>
      </w:r>
      <w:r w:rsidR="00C84223" w:rsidRPr="00BA13B3">
        <w:rPr>
          <w:color w:val="000000" w:themeColor="text1"/>
          <w:sz w:val="22"/>
          <w:szCs w:val="22"/>
        </w:rPr>
        <w:t xml:space="preserve"> </w:t>
      </w:r>
      <w:r w:rsidRPr="00BA13B3">
        <w:rPr>
          <w:color w:val="000000" w:themeColor="text1"/>
          <w:sz w:val="22"/>
          <w:szCs w:val="22"/>
        </w:rPr>
        <w:t>application</w:t>
      </w:r>
      <w:r w:rsidR="00C84223" w:rsidRPr="00BA13B3">
        <w:rPr>
          <w:color w:val="000000" w:themeColor="text1"/>
          <w:sz w:val="22"/>
          <w:szCs w:val="22"/>
        </w:rPr>
        <w:t xml:space="preserve"> </w:t>
      </w:r>
      <w:r w:rsidRPr="00BA13B3">
        <w:rPr>
          <w:color w:val="000000" w:themeColor="text1"/>
          <w:sz w:val="22"/>
          <w:szCs w:val="22"/>
        </w:rPr>
        <w:t>deadline.</w:t>
      </w:r>
      <w:r w:rsidR="00C84223" w:rsidRPr="00BA13B3">
        <w:rPr>
          <w:color w:val="000000" w:themeColor="text1"/>
          <w:sz w:val="22"/>
          <w:szCs w:val="22"/>
        </w:rPr>
        <w:t xml:space="preserve"> </w:t>
      </w:r>
    </w:p>
    <w:p w14:paraId="2FB51022" w14:textId="53447915" w:rsidR="005B22FA" w:rsidRPr="00BA13B3"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URL:</w:t>
      </w:r>
      <w:r w:rsidR="00C84223" w:rsidRPr="00BA13B3">
        <w:rPr>
          <w:color w:val="000000" w:themeColor="text1"/>
          <w:sz w:val="22"/>
          <w:szCs w:val="22"/>
        </w:rPr>
        <w:t xml:space="preserve"> </w:t>
      </w:r>
      <w:hyperlink r:id="rId178" w:history="1">
        <w:r w:rsidRPr="00BA13B3">
          <w:rPr>
            <w:rStyle w:val="Hyperlink"/>
            <w:szCs w:val="22"/>
          </w:rPr>
          <w:t>https://www.wilsoncenter.org/fellowship-application-guidelines</w:t>
        </w:r>
      </w:hyperlink>
    </w:p>
    <w:p w14:paraId="37436F8E" w14:textId="4A101238" w:rsidR="0046417E" w:rsidRPr="00BA13B3"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BA13B3">
        <w:rPr>
          <w:b/>
          <w:color w:val="000000" w:themeColor="text1"/>
          <w:sz w:val="22"/>
          <w:szCs w:val="22"/>
        </w:rPr>
        <w:t>Deadline:</w:t>
      </w:r>
      <w:r w:rsidR="00C84223" w:rsidRPr="00BA13B3">
        <w:rPr>
          <w:b/>
          <w:color w:val="000000" w:themeColor="text1"/>
          <w:sz w:val="22"/>
          <w:szCs w:val="22"/>
        </w:rPr>
        <w:t xml:space="preserve"> </w:t>
      </w:r>
      <w:r w:rsidR="00F25C88" w:rsidRPr="00BA13B3">
        <w:rPr>
          <w:b/>
          <w:color w:val="000000" w:themeColor="text1"/>
          <w:sz w:val="22"/>
          <w:szCs w:val="22"/>
        </w:rPr>
        <w:t>October</w:t>
      </w:r>
      <w:r w:rsidR="00C84223" w:rsidRPr="00BA13B3">
        <w:rPr>
          <w:b/>
          <w:color w:val="000000" w:themeColor="text1"/>
          <w:sz w:val="22"/>
          <w:szCs w:val="22"/>
        </w:rPr>
        <w:t xml:space="preserve"> </w:t>
      </w:r>
      <w:r w:rsidRPr="00BA13B3">
        <w:rPr>
          <w:b/>
          <w:color w:val="000000" w:themeColor="text1"/>
          <w:sz w:val="22"/>
          <w:szCs w:val="22"/>
        </w:rPr>
        <w:t>1</w:t>
      </w:r>
      <w:bookmarkEnd w:id="834"/>
      <w:bookmarkEnd w:id="835"/>
      <w:bookmarkEnd w:id="836"/>
      <w:bookmarkEnd w:id="837"/>
      <w:bookmarkEnd w:id="838"/>
    </w:p>
    <w:sectPr w:rsidR="0046417E" w:rsidRPr="00BA13B3" w:rsidSect="000A7BB6">
      <w:pgSz w:w="12240" w:h="15840"/>
      <w:pgMar w:top="1440" w:right="1354"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63D27" w14:textId="77777777" w:rsidR="00D81ACF" w:rsidRDefault="00D81ACF">
      <w:r>
        <w:separator/>
      </w:r>
    </w:p>
  </w:endnote>
  <w:endnote w:type="continuationSeparator" w:id="0">
    <w:p w14:paraId="66B4524B" w14:textId="77777777" w:rsidR="00D81ACF" w:rsidRDefault="00D8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3D2C" w14:textId="77777777" w:rsidR="000A7BB6" w:rsidRPr="00307BCE" w:rsidRDefault="000A7BB6">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i/>
      </w:rPr>
      <w:instrText xml:space="preserve"> PAGE </w:instrText>
    </w:r>
    <w:r w:rsidRPr="00307BCE">
      <w:rPr>
        <w:rStyle w:val="PageNumber"/>
        <w:i/>
      </w:rPr>
      <w:fldChar w:fldCharType="separate"/>
    </w:r>
    <w:r w:rsidRPr="00307BCE">
      <w:rPr>
        <w:rStyle w:val="PageNumber"/>
        <w:i/>
        <w:noProof/>
      </w:rPr>
      <w:t>28</w:t>
    </w:r>
    <w:r w:rsidRPr="00307BCE">
      <w:rPr>
        <w:rStyle w:val="PageNumb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AC929" w14:textId="77777777" w:rsidR="000A7BB6" w:rsidRPr="00400641" w:rsidRDefault="000A7BB6" w:rsidP="00B5222C">
    <w:pPr>
      <w:pStyle w:val="Footer"/>
      <w:tabs>
        <w:tab w:val="clear" w:pos="4320"/>
        <w:tab w:val="clear" w:pos="8640"/>
        <w:tab w:val="center" w:pos="4680"/>
        <w:tab w:val="right" w:pos="9360"/>
      </w:tabs>
      <w:jc w:val="center"/>
      <w:rPr>
        <w:i/>
        <w:sz w:val="18"/>
        <w:szCs w:val="18"/>
      </w:rPr>
    </w:pPr>
    <w:r w:rsidRPr="00400641">
      <w:rPr>
        <w:rStyle w:val="PageNumber"/>
        <w:i/>
        <w:sz w:val="18"/>
        <w:szCs w:val="18"/>
      </w:rPr>
      <w:fldChar w:fldCharType="begin"/>
    </w:r>
    <w:r w:rsidRPr="00400641">
      <w:rPr>
        <w:rStyle w:val="PageNumber"/>
        <w:i/>
        <w:sz w:val="18"/>
        <w:szCs w:val="18"/>
      </w:rPr>
      <w:instrText xml:space="preserve"> PAGE </w:instrText>
    </w:r>
    <w:r w:rsidRPr="00400641">
      <w:rPr>
        <w:rStyle w:val="PageNumber"/>
        <w:i/>
        <w:sz w:val="18"/>
        <w:szCs w:val="18"/>
      </w:rPr>
      <w:fldChar w:fldCharType="separate"/>
    </w:r>
    <w:r>
      <w:rPr>
        <w:rStyle w:val="PageNumber"/>
        <w:i/>
        <w:noProof/>
        <w:sz w:val="18"/>
        <w:szCs w:val="18"/>
      </w:rPr>
      <w:t>6</w:t>
    </w:r>
    <w:r w:rsidRPr="00400641">
      <w:rPr>
        <w:rStyle w:val="PageNumbe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ED17" w14:textId="77777777" w:rsidR="000A7BB6" w:rsidRDefault="000A7BB6">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3704" w14:textId="77777777" w:rsidR="005465DA" w:rsidRDefault="005465DA" w:rsidP="00FF29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4B63" w14:textId="3027311C" w:rsidR="005465DA" w:rsidRPr="000A7BB6" w:rsidRDefault="005465DA" w:rsidP="000A7BB6">
    <w:pPr>
      <w:pStyle w:val="Footer"/>
      <w:tabs>
        <w:tab w:val="clear" w:pos="4320"/>
        <w:tab w:val="clear" w:pos="8640"/>
        <w:tab w:val="center" w:pos="4680"/>
        <w:tab w:val="right" w:pos="9360"/>
      </w:tabs>
      <w:jc w:val="center"/>
      <w:rPr>
        <w:sz w:val="22"/>
        <w:szCs w:val="22"/>
      </w:rPr>
    </w:pPr>
    <w:r w:rsidRPr="000A7BB6">
      <w:rPr>
        <w:rStyle w:val="PageNumber"/>
        <w:sz w:val="22"/>
        <w:szCs w:val="22"/>
      </w:rPr>
      <w:fldChar w:fldCharType="begin"/>
    </w:r>
    <w:r w:rsidRPr="000A7BB6">
      <w:rPr>
        <w:rStyle w:val="PageNumber"/>
        <w:sz w:val="22"/>
        <w:szCs w:val="22"/>
      </w:rPr>
      <w:instrText xml:space="preserve"> PAGE </w:instrText>
    </w:r>
    <w:r w:rsidRPr="000A7BB6">
      <w:rPr>
        <w:rStyle w:val="PageNumber"/>
        <w:sz w:val="22"/>
        <w:szCs w:val="22"/>
      </w:rPr>
      <w:fldChar w:fldCharType="separate"/>
    </w:r>
    <w:r w:rsidRPr="000A7BB6">
      <w:rPr>
        <w:rStyle w:val="PageNumber"/>
        <w:noProof/>
        <w:sz w:val="22"/>
        <w:szCs w:val="22"/>
      </w:rPr>
      <w:t>36</w:t>
    </w:r>
    <w:r w:rsidRPr="000A7BB6">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35DA" w14:textId="77777777" w:rsidR="005465DA" w:rsidRPr="008B514B" w:rsidRDefault="005465DA" w:rsidP="00FF29D4">
    <w:pPr>
      <w:pStyle w:val="Footer"/>
      <w:tabs>
        <w:tab w:val="clear" w:pos="4320"/>
        <w:tab w:val="clear" w:pos="8640"/>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2402E" w14:textId="77777777" w:rsidR="00D81ACF" w:rsidRDefault="00D81ACF">
      <w:r>
        <w:separator/>
      </w:r>
    </w:p>
  </w:footnote>
  <w:footnote w:type="continuationSeparator" w:id="0">
    <w:p w14:paraId="23602D7D" w14:textId="77777777" w:rsidR="00D81ACF" w:rsidRDefault="00D8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8F77" w14:textId="0B01B264" w:rsidR="000A7BB6" w:rsidRPr="00C84223" w:rsidRDefault="000A7BB6" w:rsidP="00553C6D">
    <w:pPr>
      <w:pStyle w:val="Header"/>
      <w:tabs>
        <w:tab w:val="clear" w:pos="4320"/>
        <w:tab w:val="clear" w:pos="8640"/>
        <w:tab w:val="right" w:pos="9936"/>
      </w:tabs>
      <w:ind w:left="-810" w:right="-414"/>
      <w:jc w:val="right"/>
      <w:rPr>
        <w:rFonts w:ascii="Book Antiqua" w:hAnsi="Book Antiqua"/>
        <w:b/>
        <w:i/>
        <w:sz w:val="20"/>
        <w:szCs w:val="20"/>
      </w:rPr>
    </w:pPr>
    <w:r w:rsidRPr="00C84223">
      <w:rPr>
        <w:rFonts w:ascii="Book Antiqua" w:hAnsi="Book Antiqua"/>
        <w:i/>
        <w:sz w:val="20"/>
        <w:szCs w:val="20"/>
      </w:rPr>
      <w:t>Prepared</w:t>
    </w:r>
    <w:r w:rsidR="00C84223">
      <w:rPr>
        <w:rFonts w:ascii="Book Antiqua" w:hAnsi="Book Antiqua"/>
        <w:i/>
        <w:sz w:val="20"/>
        <w:szCs w:val="20"/>
      </w:rPr>
      <w:t xml:space="preserve"> </w:t>
    </w:r>
    <w:r w:rsidRPr="00C84223">
      <w:rPr>
        <w:rFonts w:ascii="Book Antiqua" w:hAnsi="Book Antiqua"/>
        <w:i/>
        <w:sz w:val="20"/>
        <w:szCs w:val="20"/>
      </w:rPr>
      <w:t>by</w:t>
    </w:r>
    <w:r w:rsidR="00C84223">
      <w:rPr>
        <w:rFonts w:ascii="Book Antiqua" w:hAnsi="Book Antiqua"/>
        <w:i/>
        <w:sz w:val="20"/>
        <w:szCs w:val="20"/>
      </w:rPr>
      <w:t xml:space="preserve"> </w:t>
    </w:r>
    <w:r w:rsidRPr="00C84223">
      <w:rPr>
        <w:rFonts w:ascii="Book Antiqua" w:hAnsi="Book Antiqua"/>
        <w:i/>
        <w:sz w:val="20"/>
        <w:szCs w:val="20"/>
      </w:rPr>
      <w:t>the</w:t>
    </w:r>
    <w:r w:rsidR="00C84223">
      <w:rPr>
        <w:rFonts w:ascii="Book Antiqua" w:hAnsi="Book Antiqua"/>
        <w:i/>
        <w:sz w:val="20"/>
        <w:szCs w:val="20"/>
      </w:rPr>
      <w:t xml:space="preserve"> </w:t>
    </w:r>
    <w:r w:rsidRPr="00C84223">
      <w:rPr>
        <w:rFonts w:ascii="Book Antiqua" w:hAnsi="Book Antiqua"/>
        <w:i/>
        <w:sz w:val="20"/>
        <w:szCs w:val="20"/>
      </w:rPr>
      <w:t>Hall</w:t>
    </w:r>
    <w:r w:rsidR="00C84223">
      <w:rPr>
        <w:rFonts w:ascii="Book Antiqua" w:hAnsi="Book Antiqua"/>
        <w:i/>
        <w:sz w:val="20"/>
        <w:szCs w:val="20"/>
      </w:rPr>
      <w:t xml:space="preserve"> </w:t>
    </w:r>
    <w:r w:rsidRPr="00C84223">
      <w:rPr>
        <w:rFonts w:ascii="Book Antiqua" w:hAnsi="Book Antiqua"/>
        <w:i/>
        <w:sz w:val="20"/>
        <w:szCs w:val="20"/>
      </w:rPr>
      <w:t>Center</w:t>
    </w:r>
    <w:r w:rsidR="00C84223">
      <w:rPr>
        <w:rFonts w:ascii="Book Antiqua" w:hAnsi="Book Antiqua"/>
        <w:i/>
        <w:sz w:val="20"/>
        <w:szCs w:val="20"/>
      </w:rPr>
      <w:t xml:space="preserve"> </w:t>
    </w:r>
    <w:r w:rsidRPr="00C84223">
      <w:rPr>
        <w:rFonts w:ascii="Book Antiqua" w:hAnsi="Book Antiqua"/>
        <w:i/>
        <w:sz w:val="20"/>
        <w:szCs w:val="20"/>
      </w:rPr>
      <w:t>Research</w:t>
    </w:r>
    <w:r w:rsidR="00C84223">
      <w:rPr>
        <w:rFonts w:ascii="Book Antiqua" w:hAnsi="Book Antiqua"/>
        <w:i/>
        <w:sz w:val="20"/>
        <w:szCs w:val="20"/>
      </w:rPr>
      <w:t xml:space="preserve"> </w:t>
    </w:r>
    <w:r w:rsidRPr="00C84223">
      <w:rPr>
        <w:rFonts w:ascii="Book Antiqua" w:hAnsi="Book Antiqua"/>
        <w:i/>
        <w:sz w:val="20"/>
        <w:szCs w:val="20"/>
      </w:rPr>
      <w:t>&amp;</w:t>
    </w:r>
    <w:r w:rsidR="00C84223">
      <w:rPr>
        <w:rFonts w:ascii="Book Antiqua" w:hAnsi="Book Antiqua"/>
        <w:i/>
        <w:sz w:val="20"/>
        <w:szCs w:val="20"/>
      </w:rPr>
      <w:t xml:space="preserve"> </w:t>
    </w:r>
    <w:r w:rsidRPr="00C84223">
      <w:rPr>
        <w:rFonts w:ascii="Book Antiqua" w:hAnsi="Book Antiqua"/>
        <w:i/>
        <w:sz w:val="20"/>
        <w:szCs w:val="20"/>
      </w:rPr>
      <w:t>Grant</w:t>
    </w:r>
    <w:r w:rsidR="00C84223">
      <w:rPr>
        <w:rFonts w:ascii="Book Antiqua" w:hAnsi="Book Antiqua"/>
        <w:i/>
        <w:sz w:val="20"/>
        <w:szCs w:val="20"/>
      </w:rPr>
      <w:t xml:space="preserve"> </w:t>
    </w:r>
    <w:r w:rsidRPr="00C84223">
      <w:rPr>
        <w:rFonts w:ascii="Book Antiqua" w:hAnsi="Book Antiqua"/>
        <w:i/>
        <w:sz w:val="20"/>
        <w:szCs w:val="20"/>
      </w:rPr>
      <w:t>Development</w:t>
    </w:r>
    <w:r w:rsidR="00C84223">
      <w:rPr>
        <w:rFonts w:ascii="Book Antiqua" w:hAnsi="Book Antiqua"/>
        <w:i/>
        <w:sz w:val="20"/>
        <w:szCs w:val="20"/>
      </w:rPr>
      <w:t xml:space="preserve"> </w:t>
    </w:r>
    <w:r w:rsidRPr="00C84223">
      <w:rPr>
        <w:rFonts w:ascii="Book Antiqua" w:hAnsi="Book Antiqua"/>
        <w:i/>
        <w:sz w:val="20"/>
        <w:szCs w:val="20"/>
      </w:rPr>
      <w:t>Office</w:t>
    </w:r>
    <w:r w:rsidRPr="00C84223">
      <w:rPr>
        <w:rFonts w:ascii="Book Antiqua" w:hAnsi="Book Antiqua"/>
        <w:i/>
        <w:sz w:val="20"/>
        <w:szCs w:val="20"/>
      </w:rPr>
      <w:tab/>
      <w:t>Updated</w:t>
    </w:r>
    <w:r w:rsidR="00C84223">
      <w:rPr>
        <w:rFonts w:ascii="Book Antiqua" w:hAnsi="Book Antiqua"/>
        <w:i/>
        <w:sz w:val="20"/>
        <w:szCs w:val="20"/>
      </w:rPr>
      <w:t xml:space="preserve"> </w:t>
    </w:r>
    <w:r w:rsidR="00C6770F">
      <w:rPr>
        <w:rFonts w:ascii="Book Antiqua" w:hAnsi="Book Antiqua"/>
        <w:i/>
        <w:sz w:val="20"/>
        <w:szCs w:val="20"/>
      </w:rPr>
      <w:t xml:space="preserve">by Brett Bias </w:t>
    </w:r>
    <w:r w:rsidR="00C10589">
      <w:rPr>
        <w:rFonts w:ascii="Book Antiqua" w:hAnsi="Book Antiqua"/>
        <w:i/>
        <w:sz w:val="20"/>
        <w:szCs w:val="20"/>
      </w:rPr>
      <w:t>August</w:t>
    </w:r>
    <w:r w:rsidR="00AC0105">
      <w:rPr>
        <w:rFonts w:ascii="Book Antiqua" w:hAnsi="Book Antiqua"/>
        <w:i/>
        <w:sz w:val="20"/>
        <w:szCs w:val="20"/>
      </w:rPr>
      <w:t xml:space="preserve"> 202</w:t>
    </w:r>
    <w:r w:rsidR="00563FF0">
      <w:rPr>
        <w:rFonts w:ascii="Book Antiqua" w:hAnsi="Book Antiqua"/>
        <w:i/>
        <w:sz w:val="20"/>
        <w:szCs w:val="20"/>
      </w:rPr>
      <w:t>4</w:t>
    </w:r>
  </w:p>
  <w:p w14:paraId="5FAEB087" w14:textId="77777777" w:rsidR="000A7BB6" w:rsidRPr="00D935F2" w:rsidRDefault="000A7BB6" w:rsidP="00553C6D">
    <w:pPr>
      <w:pStyle w:val="Header"/>
      <w:tabs>
        <w:tab w:val="clear" w:pos="4320"/>
        <w:tab w:val="clear" w:pos="8640"/>
        <w:tab w:val="right" w:pos="9936"/>
      </w:tabs>
      <w:ind w:left="-810" w:right="-414"/>
      <w:jc w:val="right"/>
      <w:rPr>
        <w:rFonts w:ascii="Book Antiqua" w:hAnsi="Book Antiqua"/>
        <w:b/>
        <w:i/>
        <w:sz w:val="10"/>
        <w:szCs w:val="10"/>
      </w:rPr>
    </w:pPr>
  </w:p>
  <w:p w14:paraId="4BB72540" w14:textId="6CC3E13C" w:rsidR="000A7BB6" w:rsidRDefault="000A7BB6" w:rsidP="00820109">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50ED" w14:textId="423CF08B" w:rsidR="005465DA" w:rsidRDefault="005465DA">
    <w:pPr>
      <w:pStyle w:val="Header"/>
      <w:jc w:val="right"/>
      <w:rPr>
        <w:i/>
        <w:iCs/>
        <w:sz w:val="18"/>
      </w:rPr>
    </w:pPr>
    <w:r>
      <w:rPr>
        <w:i/>
        <w:iCs/>
        <w:sz w:val="18"/>
      </w:rPr>
      <w:t>Last</w:t>
    </w:r>
    <w:r w:rsidR="00C84223">
      <w:rPr>
        <w:i/>
        <w:iCs/>
        <w:sz w:val="18"/>
      </w:rPr>
      <w:t xml:space="preserve"> </w:t>
    </w:r>
    <w:r>
      <w:rPr>
        <w:i/>
        <w:iCs/>
        <w:sz w:val="18"/>
      </w:rPr>
      <w:t>updated</w:t>
    </w:r>
    <w:r w:rsidR="00C84223">
      <w:rPr>
        <w:i/>
        <w:iCs/>
        <w:sz w:val="18"/>
      </w:rPr>
      <w:t xml:space="preserve"> </w:t>
    </w:r>
  </w:p>
  <w:p w14:paraId="1B7E767B" w14:textId="77777777" w:rsidR="005465DA" w:rsidRDefault="00546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bordersDoNotSurroundHeader/>
  <w:bordersDoNotSurroundFooter/>
  <w:proofState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76"/>
    <w:rsid w:val="000012BA"/>
    <w:rsid w:val="00001593"/>
    <w:rsid w:val="00003E81"/>
    <w:rsid w:val="000045BB"/>
    <w:rsid w:val="00004F8E"/>
    <w:rsid w:val="00005BFE"/>
    <w:rsid w:val="00006FE1"/>
    <w:rsid w:val="00010B5A"/>
    <w:rsid w:val="0001102D"/>
    <w:rsid w:val="000127AF"/>
    <w:rsid w:val="0001334A"/>
    <w:rsid w:val="000147B0"/>
    <w:rsid w:val="00014BFD"/>
    <w:rsid w:val="0001533F"/>
    <w:rsid w:val="00015715"/>
    <w:rsid w:val="00015A30"/>
    <w:rsid w:val="0001612D"/>
    <w:rsid w:val="00016731"/>
    <w:rsid w:val="00017E5A"/>
    <w:rsid w:val="000206E7"/>
    <w:rsid w:val="00020AD0"/>
    <w:rsid w:val="00021F28"/>
    <w:rsid w:val="00024F04"/>
    <w:rsid w:val="00025F9A"/>
    <w:rsid w:val="00027706"/>
    <w:rsid w:val="0002778C"/>
    <w:rsid w:val="000278EA"/>
    <w:rsid w:val="00032686"/>
    <w:rsid w:val="00033E7D"/>
    <w:rsid w:val="00033E9D"/>
    <w:rsid w:val="000351C3"/>
    <w:rsid w:val="00035ACE"/>
    <w:rsid w:val="000360C0"/>
    <w:rsid w:val="00036C4B"/>
    <w:rsid w:val="000400EF"/>
    <w:rsid w:val="00042022"/>
    <w:rsid w:val="00042512"/>
    <w:rsid w:val="00042D7E"/>
    <w:rsid w:val="00044A5E"/>
    <w:rsid w:val="00044F8B"/>
    <w:rsid w:val="00045009"/>
    <w:rsid w:val="000452FA"/>
    <w:rsid w:val="00045664"/>
    <w:rsid w:val="00045CCE"/>
    <w:rsid w:val="00046B2A"/>
    <w:rsid w:val="00046D8D"/>
    <w:rsid w:val="0004710B"/>
    <w:rsid w:val="0005114E"/>
    <w:rsid w:val="00051372"/>
    <w:rsid w:val="0005141B"/>
    <w:rsid w:val="00052C1B"/>
    <w:rsid w:val="000535CA"/>
    <w:rsid w:val="00053B13"/>
    <w:rsid w:val="00053FDF"/>
    <w:rsid w:val="000560E1"/>
    <w:rsid w:val="00056164"/>
    <w:rsid w:val="00062CBC"/>
    <w:rsid w:val="0006308B"/>
    <w:rsid w:val="00063386"/>
    <w:rsid w:val="000636CA"/>
    <w:rsid w:val="00067AF4"/>
    <w:rsid w:val="00067BD7"/>
    <w:rsid w:val="00071E50"/>
    <w:rsid w:val="00071ED7"/>
    <w:rsid w:val="00072020"/>
    <w:rsid w:val="000729F8"/>
    <w:rsid w:val="00073B15"/>
    <w:rsid w:val="00074B19"/>
    <w:rsid w:val="00076845"/>
    <w:rsid w:val="00077B57"/>
    <w:rsid w:val="000811DB"/>
    <w:rsid w:val="00081236"/>
    <w:rsid w:val="00081A6D"/>
    <w:rsid w:val="00081AFD"/>
    <w:rsid w:val="00081EE9"/>
    <w:rsid w:val="000823D1"/>
    <w:rsid w:val="00082802"/>
    <w:rsid w:val="0008331E"/>
    <w:rsid w:val="000836EC"/>
    <w:rsid w:val="00084732"/>
    <w:rsid w:val="000850F6"/>
    <w:rsid w:val="000865E8"/>
    <w:rsid w:val="000869BB"/>
    <w:rsid w:val="00087845"/>
    <w:rsid w:val="00090576"/>
    <w:rsid w:val="00090668"/>
    <w:rsid w:val="00091951"/>
    <w:rsid w:val="00094FF0"/>
    <w:rsid w:val="00095DEB"/>
    <w:rsid w:val="00095EC9"/>
    <w:rsid w:val="00096624"/>
    <w:rsid w:val="000A0A71"/>
    <w:rsid w:val="000A0F1C"/>
    <w:rsid w:val="000A1C52"/>
    <w:rsid w:val="000A3702"/>
    <w:rsid w:val="000A4090"/>
    <w:rsid w:val="000A4424"/>
    <w:rsid w:val="000A501C"/>
    <w:rsid w:val="000A61C2"/>
    <w:rsid w:val="000A6470"/>
    <w:rsid w:val="000A697B"/>
    <w:rsid w:val="000A6FA2"/>
    <w:rsid w:val="000A7BB6"/>
    <w:rsid w:val="000B0A24"/>
    <w:rsid w:val="000B1162"/>
    <w:rsid w:val="000B137E"/>
    <w:rsid w:val="000B15EB"/>
    <w:rsid w:val="000B1B98"/>
    <w:rsid w:val="000B20AE"/>
    <w:rsid w:val="000B3721"/>
    <w:rsid w:val="000B3F96"/>
    <w:rsid w:val="000B4BEB"/>
    <w:rsid w:val="000B4FD5"/>
    <w:rsid w:val="000B56AB"/>
    <w:rsid w:val="000B6050"/>
    <w:rsid w:val="000B64B2"/>
    <w:rsid w:val="000B6FAC"/>
    <w:rsid w:val="000C093A"/>
    <w:rsid w:val="000C163C"/>
    <w:rsid w:val="000C18CF"/>
    <w:rsid w:val="000C25AF"/>
    <w:rsid w:val="000C30B2"/>
    <w:rsid w:val="000C4754"/>
    <w:rsid w:val="000C4FC1"/>
    <w:rsid w:val="000C6588"/>
    <w:rsid w:val="000C66C1"/>
    <w:rsid w:val="000C6773"/>
    <w:rsid w:val="000C6D22"/>
    <w:rsid w:val="000C6DAF"/>
    <w:rsid w:val="000C6F4C"/>
    <w:rsid w:val="000C725C"/>
    <w:rsid w:val="000D0A51"/>
    <w:rsid w:val="000D20D5"/>
    <w:rsid w:val="000D2816"/>
    <w:rsid w:val="000D288F"/>
    <w:rsid w:val="000D33B7"/>
    <w:rsid w:val="000D3D2A"/>
    <w:rsid w:val="000D6158"/>
    <w:rsid w:val="000D6BF2"/>
    <w:rsid w:val="000D6F1D"/>
    <w:rsid w:val="000D7A2F"/>
    <w:rsid w:val="000E0F3A"/>
    <w:rsid w:val="000E1276"/>
    <w:rsid w:val="000E56D7"/>
    <w:rsid w:val="000E5E5F"/>
    <w:rsid w:val="000E77CE"/>
    <w:rsid w:val="000E7FB7"/>
    <w:rsid w:val="000F0C84"/>
    <w:rsid w:val="000F3B11"/>
    <w:rsid w:val="000F5714"/>
    <w:rsid w:val="000F601A"/>
    <w:rsid w:val="000F7B5F"/>
    <w:rsid w:val="00100213"/>
    <w:rsid w:val="00100666"/>
    <w:rsid w:val="001008D9"/>
    <w:rsid w:val="0010212A"/>
    <w:rsid w:val="0010351E"/>
    <w:rsid w:val="00103B2B"/>
    <w:rsid w:val="00103F57"/>
    <w:rsid w:val="0010622E"/>
    <w:rsid w:val="00107450"/>
    <w:rsid w:val="001079F0"/>
    <w:rsid w:val="0011043A"/>
    <w:rsid w:val="001109D4"/>
    <w:rsid w:val="001114C1"/>
    <w:rsid w:val="00111CA8"/>
    <w:rsid w:val="001127A8"/>
    <w:rsid w:val="0011372E"/>
    <w:rsid w:val="0011581B"/>
    <w:rsid w:val="0011619B"/>
    <w:rsid w:val="00117356"/>
    <w:rsid w:val="0011779B"/>
    <w:rsid w:val="00117E5A"/>
    <w:rsid w:val="00117ED9"/>
    <w:rsid w:val="0012197F"/>
    <w:rsid w:val="00123D28"/>
    <w:rsid w:val="00124839"/>
    <w:rsid w:val="00125B13"/>
    <w:rsid w:val="001260DB"/>
    <w:rsid w:val="00126E4E"/>
    <w:rsid w:val="00127CD6"/>
    <w:rsid w:val="001311F3"/>
    <w:rsid w:val="0013226F"/>
    <w:rsid w:val="00132ECA"/>
    <w:rsid w:val="00133669"/>
    <w:rsid w:val="00134AEC"/>
    <w:rsid w:val="00134B21"/>
    <w:rsid w:val="00134BE9"/>
    <w:rsid w:val="00134FCE"/>
    <w:rsid w:val="001364E3"/>
    <w:rsid w:val="00140B5F"/>
    <w:rsid w:val="00141432"/>
    <w:rsid w:val="00142542"/>
    <w:rsid w:val="001443D8"/>
    <w:rsid w:val="0014485D"/>
    <w:rsid w:val="00144BC9"/>
    <w:rsid w:val="00153C5B"/>
    <w:rsid w:val="0015523D"/>
    <w:rsid w:val="001569E1"/>
    <w:rsid w:val="00156A9C"/>
    <w:rsid w:val="00157EA1"/>
    <w:rsid w:val="00160C68"/>
    <w:rsid w:val="001612DA"/>
    <w:rsid w:val="00161D6B"/>
    <w:rsid w:val="001640B6"/>
    <w:rsid w:val="00164137"/>
    <w:rsid w:val="00164E0A"/>
    <w:rsid w:val="0016581D"/>
    <w:rsid w:val="00171A7C"/>
    <w:rsid w:val="0017242F"/>
    <w:rsid w:val="0017317F"/>
    <w:rsid w:val="0017445B"/>
    <w:rsid w:val="00177A47"/>
    <w:rsid w:val="00177E47"/>
    <w:rsid w:val="00182BFC"/>
    <w:rsid w:val="00182DA4"/>
    <w:rsid w:val="00183BF9"/>
    <w:rsid w:val="00184B0D"/>
    <w:rsid w:val="00185592"/>
    <w:rsid w:val="00186ACF"/>
    <w:rsid w:val="00187A63"/>
    <w:rsid w:val="00190544"/>
    <w:rsid w:val="0019156C"/>
    <w:rsid w:val="001934C4"/>
    <w:rsid w:val="0019370E"/>
    <w:rsid w:val="00194726"/>
    <w:rsid w:val="00196F62"/>
    <w:rsid w:val="00197363"/>
    <w:rsid w:val="00197762"/>
    <w:rsid w:val="00197D6D"/>
    <w:rsid w:val="001A13F7"/>
    <w:rsid w:val="001A185B"/>
    <w:rsid w:val="001A19DF"/>
    <w:rsid w:val="001A1EFB"/>
    <w:rsid w:val="001A2F15"/>
    <w:rsid w:val="001A4D2F"/>
    <w:rsid w:val="001A4E49"/>
    <w:rsid w:val="001A56E4"/>
    <w:rsid w:val="001A6427"/>
    <w:rsid w:val="001A6850"/>
    <w:rsid w:val="001A7311"/>
    <w:rsid w:val="001B1D0D"/>
    <w:rsid w:val="001B2116"/>
    <w:rsid w:val="001B42C6"/>
    <w:rsid w:val="001B52CB"/>
    <w:rsid w:val="001C2EB6"/>
    <w:rsid w:val="001C3AEF"/>
    <w:rsid w:val="001C40AC"/>
    <w:rsid w:val="001C4529"/>
    <w:rsid w:val="001C58FF"/>
    <w:rsid w:val="001C6DF5"/>
    <w:rsid w:val="001C7D68"/>
    <w:rsid w:val="001D08E2"/>
    <w:rsid w:val="001D1216"/>
    <w:rsid w:val="001D47F4"/>
    <w:rsid w:val="001D482B"/>
    <w:rsid w:val="001D7265"/>
    <w:rsid w:val="001D7EF9"/>
    <w:rsid w:val="001E079C"/>
    <w:rsid w:val="001E1422"/>
    <w:rsid w:val="001E1648"/>
    <w:rsid w:val="001E2D10"/>
    <w:rsid w:val="001E4829"/>
    <w:rsid w:val="001E4938"/>
    <w:rsid w:val="001E5C04"/>
    <w:rsid w:val="001E6EE6"/>
    <w:rsid w:val="001F1510"/>
    <w:rsid w:val="001F1A8A"/>
    <w:rsid w:val="001F2747"/>
    <w:rsid w:val="001F3982"/>
    <w:rsid w:val="001F54F2"/>
    <w:rsid w:val="001F56BE"/>
    <w:rsid w:val="001F7D70"/>
    <w:rsid w:val="001F7F5B"/>
    <w:rsid w:val="00200244"/>
    <w:rsid w:val="00200F25"/>
    <w:rsid w:val="002013D6"/>
    <w:rsid w:val="002018D3"/>
    <w:rsid w:val="00202603"/>
    <w:rsid w:val="0020525D"/>
    <w:rsid w:val="00205E21"/>
    <w:rsid w:val="00206534"/>
    <w:rsid w:val="002069C0"/>
    <w:rsid w:val="00206C62"/>
    <w:rsid w:val="002070C7"/>
    <w:rsid w:val="0020772F"/>
    <w:rsid w:val="002118C7"/>
    <w:rsid w:val="002120D1"/>
    <w:rsid w:val="00214801"/>
    <w:rsid w:val="00215FA5"/>
    <w:rsid w:val="00217FF0"/>
    <w:rsid w:val="00221305"/>
    <w:rsid w:val="00222691"/>
    <w:rsid w:val="00223FAF"/>
    <w:rsid w:val="00224F5A"/>
    <w:rsid w:val="002252A4"/>
    <w:rsid w:val="00225659"/>
    <w:rsid w:val="00226D4A"/>
    <w:rsid w:val="0023059A"/>
    <w:rsid w:val="00231612"/>
    <w:rsid w:val="00231CEE"/>
    <w:rsid w:val="00232C9C"/>
    <w:rsid w:val="00233379"/>
    <w:rsid w:val="00234A54"/>
    <w:rsid w:val="00234E0C"/>
    <w:rsid w:val="0023509A"/>
    <w:rsid w:val="0023526E"/>
    <w:rsid w:val="002356C4"/>
    <w:rsid w:val="00235832"/>
    <w:rsid w:val="0023664D"/>
    <w:rsid w:val="002370D8"/>
    <w:rsid w:val="00241894"/>
    <w:rsid w:val="00241AE1"/>
    <w:rsid w:val="00242014"/>
    <w:rsid w:val="002427E1"/>
    <w:rsid w:val="00243BFE"/>
    <w:rsid w:val="0024623F"/>
    <w:rsid w:val="002465E5"/>
    <w:rsid w:val="002470F6"/>
    <w:rsid w:val="00247DB6"/>
    <w:rsid w:val="00253B7C"/>
    <w:rsid w:val="00254254"/>
    <w:rsid w:val="002551CB"/>
    <w:rsid w:val="00256076"/>
    <w:rsid w:val="00256391"/>
    <w:rsid w:val="00256C00"/>
    <w:rsid w:val="00257C6F"/>
    <w:rsid w:val="002601DD"/>
    <w:rsid w:val="00260200"/>
    <w:rsid w:val="00260AE9"/>
    <w:rsid w:val="00261CE0"/>
    <w:rsid w:val="00266EB9"/>
    <w:rsid w:val="00267F12"/>
    <w:rsid w:val="00272595"/>
    <w:rsid w:val="00272D2B"/>
    <w:rsid w:val="00272DD3"/>
    <w:rsid w:val="00274883"/>
    <w:rsid w:val="002754DC"/>
    <w:rsid w:val="002757A2"/>
    <w:rsid w:val="00280CFB"/>
    <w:rsid w:val="002819C3"/>
    <w:rsid w:val="002829EE"/>
    <w:rsid w:val="00282CED"/>
    <w:rsid w:val="00285815"/>
    <w:rsid w:val="00287F3C"/>
    <w:rsid w:val="00290E19"/>
    <w:rsid w:val="00291576"/>
    <w:rsid w:val="0029178C"/>
    <w:rsid w:val="00293553"/>
    <w:rsid w:val="00293F78"/>
    <w:rsid w:val="00294420"/>
    <w:rsid w:val="00295425"/>
    <w:rsid w:val="00297DC3"/>
    <w:rsid w:val="002A0387"/>
    <w:rsid w:val="002A0838"/>
    <w:rsid w:val="002A08C8"/>
    <w:rsid w:val="002A277E"/>
    <w:rsid w:val="002A56AD"/>
    <w:rsid w:val="002A7FCB"/>
    <w:rsid w:val="002B1B0D"/>
    <w:rsid w:val="002B1F6C"/>
    <w:rsid w:val="002B245B"/>
    <w:rsid w:val="002B26A3"/>
    <w:rsid w:val="002B2936"/>
    <w:rsid w:val="002B391C"/>
    <w:rsid w:val="002B4102"/>
    <w:rsid w:val="002B41C4"/>
    <w:rsid w:val="002B47EF"/>
    <w:rsid w:val="002B7FB1"/>
    <w:rsid w:val="002C13CE"/>
    <w:rsid w:val="002C27ED"/>
    <w:rsid w:val="002C300A"/>
    <w:rsid w:val="002C3D56"/>
    <w:rsid w:val="002C4E6E"/>
    <w:rsid w:val="002C6847"/>
    <w:rsid w:val="002D103A"/>
    <w:rsid w:val="002D48C4"/>
    <w:rsid w:val="002D4D39"/>
    <w:rsid w:val="002D53AD"/>
    <w:rsid w:val="002D56DA"/>
    <w:rsid w:val="002D7734"/>
    <w:rsid w:val="002E0699"/>
    <w:rsid w:val="002E08D3"/>
    <w:rsid w:val="002E0E63"/>
    <w:rsid w:val="002E1DD5"/>
    <w:rsid w:val="002E3CF5"/>
    <w:rsid w:val="002E4183"/>
    <w:rsid w:val="002E482A"/>
    <w:rsid w:val="002E62A9"/>
    <w:rsid w:val="002E6E41"/>
    <w:rsid w:val="002E7AFC"/>
    <w:rsid w:val="002F07F2"/>
    <w:rsid w:val="002F2823"/>
    <w:rsid w:val="002F2879"/>
    <w:rsid w:val="002F2D0E"/>
    <w:rsid w:val="002F3171"/>
    <w:rsid w:val="002F3545"/>
    <w:rsid w:val="002F41CB"/>
    <w:rsid w:val="002F4ACF"/>
    <w:rsid w:val="002F4C4C"/>
    <w:rsid w:val="002F5F81"/>
    <w:rsid w:val="002F67A3"/>
    <w:rsid w:val="002F6F66"/>
    <w:rsid w:val="002F7387"/>
    <w:rsid w:val="002F739C"/>
    <w:rsid w:val="002F755B"/>
    <w:rsid w:val="00300010"/>
    <w:rsid w:val="003034F5"/>
    <w:rsid w:val="0030352C"/>
    <w:rsid w:val="00303A7E"/>
    <w:rsid w:val="00304F18"/>
    <w:rsid w:val="00307435"/>
    <w:rsid w:val="00310036"/>
    <w:rsid w:val="00311058"/>
    <w:rsid w:val="00311C56"/>
    <w:rsid w:val="00313405"/>
    <w:rsid w:val="00314436"/>
    <w:rsid w:val="00314BB5"/>
    <w:rsid w:val="00315620"/>
    <w:rsid w:val="0031595C"/>
    <w:rsid w:val="0032060C"/>
    <w:rsid w:val="00325945"/>
    <w:rsid w:val="00330AE6"/>
    <w:rsid w:val="003312AA"/>
    <w:rsid w:val="003312B4"/>
    <w:rsid w:val="003355D5"/>
    <w:rsid w:val="003402BD"/>
    <w:rsid w:val="00341C3F"/>
    <w:rsid w:val="00342D83"/>
    <w:rsid w:val="00342FE6"/>
    <w:rsid w:val="00344B50"/>
    <w:rsid w:val="00344C11"/>
    <w:rsid w:val="003455EB"/>
    <w:rsid w:val="003479A1"/>
    <w:rsid w:val="0035073B"/>
    <w:rsid w:val="0035150B"/>
    <w:rsid w:val="003528A6"/>
    <w:rsid w:val="003529EB"/>
    <w:rsid w:val="003545C1"/>
    <w:rsid w:val="00354C96"/>
    <w:rsid w:val="0036098A"/>
    <w:rsid w:val="00360E39"/>
    <w:rsid w:val="00361582"/>
    <w:rsid w:val="00361BC3"/>
    <w:rsid w:val="003620F1"/>
    <w:rsid w:val="003621BD"/>
    <w:rsid w:val="00363C06"/>
    <w:rsid w:val="003652A3"/>
    <w:rsid w:val="00366032"/>
    <w:rsid w:val="00366E2E"/>
    <w:rsid w:val="00367AF3"/>
    <w:rsid w:val="00367FBE"/>
    <w:rsid w:val="00374954"/>
    <w:rsid w:val="00374A79"/>
    <w:rsid w:val="00375A53"/>
    <w:rsid w:val="00375B85"/>
    <w:rsid w:val="003767F2"/>
    <w:rsid w:val="00380CD3"/>
    <w:rsid w:val="00380DF9"/>
    <w:rsid w:val="00381075"/>
    <w:rsid w:val="00383993"/>
    <w:rsid w:val="00384250"/>
    <w:rsid w:val="00384286"/>
    <w:rsid w:val="00384ED6"/>
    <w:rsid w:val="00385AC0"/>
    <w:rsid w:val="0039196B"/>
    <w:rsid w:val="00392EC8"/>
    <w:rsid w:val="00393D92"/>
    <w:rsid w:val="0039475C"/>
    <w:rsid w:val="00395682"/>
    <w:rsid w:val="003957EF"/>
    <w:rsid w:val="00396022"/>
    <w:rsid w:val="00396592"/>
    <w:rsid w:val="00396C0B"/>
    <w:rsid w:val="00396FE1"/>
    <w:rsid w:val="003A1098"/>
    <w:rsid w:val="003A1F1C"/>
    <w:rsid w:val="003A3974"/>
    <w:rsid w:val="003A4763"/>
    <w:rsid w:val="003A498A"/>
    <w:rsid w:val="003A6C8D"/>
    <w:rsid w:val="003A7022"/>
    <w:rsid w:val="003A7AC1"/>
    <w:rsid w:val="003B47CE"/>
    <w:rsid w:val="003B4EB0"/>
    <w:rsid w:val="003B692C"/>
    <w:rsid w:val="003B6B6B"/>
    <w:rsid w:val="003B6E9D"/>
    <w:rsid w:val="003B715D"/>
    <w:rsid w:val="003B7B75"/>
    <w:rsid w:val="003C0CD9"/>
    <w:rsid w:val="003C2E6A"/>
    <w:rsid w:val="003C319B"/>
    <w:rsid w:val="003C4173"/>
    <w:rsid w:val="003C50CF"/>
    <w:rsid w:val="003C51F8"/>
    <w:rsid w:val="003C5947"/>
    <w:rsid w:val="003C66F6"/>
    <w:rsid w:val="003C7C1B"/>
    <w:rsid w:val="003D0F0E"/>
    <w:rsid w:val="003D29E9"/>
    <w:rsid w:val="003D31B8"/>
    <w:rsid w:val="003D3B62"/>
    <w:rsid w:val="003D5128"/>
    <w:rsid w:val="003D52E6"/>
    <w:rsid w:val="003D65B7"/>
    <w:rsid w:val="003D6837"/>
    <w:rsid w:val="003D7EE4"/>
    <w:rsid w:val="003D7EF2"/>
    <w:rsid w:val="003E2A35"/>
    <w:rsid w:val="003E31B7"/>
    <w:rsid w:val="003E38C0"/>
    <w:rsid w:val="003E6373"/>
    <w:rsid w:val="003E747D"/>
    <w:rsid w:val="003E7B6F"/>
    <w:rsid w:val="003F1972"/>
    <w:rsid w:val="003F1FA8"/>
    <w:rsid w:val="003F4782"/>
    <w:rsid w:val="003F56C1"/>
    <w:rsid w:val="003F619C"/>
    <w:rsid w:val="003F6372"/>
    <w:rsid w:val="003F6930"/>
    <w:rsid w:val="003F6BA5"/>
    <w:rsid w:val="003F7B3C"/>
    <w:rsid w:val="00401A8A"/>
    <w:rsid w:val="00402C74"/>
    <w:rsid w:val="00404240"/>
    <w:rsid w:val="00405306"/>
    <w:rsid w:val="00411620"/>
    <w:rsid w:val="0041352E"/>
    <w:rsid w:val="00414B5B"/>
    <w:rsid w:val="00414F34"/>
    <w:rsid w:val="0041513E"/>
    <w:rsid w:val="0041688B"/>
    <w:rsid w:val="004179E3"/>
    <w:rsid w:val="004210EB"/>
    <w:rsid w:val="004211EC"/>
    <w:rsid w:val="004218E1"/>
    <w:rsid w:val="00421C1E"/>
    <w:rsid w:val="00421CA0"/>
    <w:rsid w:val="00422A5F"/>
    <w:rsid w:val="0042650D"/>
    <w:rsid w:val="004270EC"/>
    <w:rsid w:val="004273D7"/>
    <w:rsid w:val="00427CED"/>
    <w:rsid w:val="004310B8"/>
    <w:rsid w:val="004324E8"/>
    <w:rsid w:val="00432831"/>
    <w:rsid w:val="00433E65"/>
    <w:rsid w:val="00435075"/>
    <w:rsid w:val="004358D4"/>
    <w:rsid w:val="0043611E"/>
    <w:rsid w:val="00436249"/>
    <w:rsid w:val="00436826"/>
    <w:rsid w:val="00436854"/>
    <w:rsid w:val="0043770E"/>
    <w:rsid w:val="00437A71"/>
    <w:rsid w:val="00440082"/>
    <w:rsid w:val="00440D98"/>
    <w:rsid w:val="00441897"/>
    <w:rsid w:val="00443032"/>
    <w:rsid w:val="004435BA"/>
    <w:rsid w:val="0044372A"/>
    <w:rsid w:val="004445B6"/>
    <w:rsid w:val="00446504"/>
    <w:rsid w:val="00446793"/>
    <w:rsid w:val="004472B2"/>
    <w:rsid w:val="00447824"/>
    <w:rsid w:val="004507A1"/>
    <w:rsid w:val="00452C94"/>
    <w:rsid w:val="0045353F"/>
    <w:rsid w:val="004555E9"/>
    <w:rsid w:val="0045560E"/>
    <w:rsid w:val="004569C2"/>
    <w:rsid w:val="00457542"/>
    <w:rsid w:val="00457FCC"/>
    <w:rsid w:val="00460F64"/>
    <w:rsid w:val="0046148D"/>
    <w:rsid w:val="0046298F"/>
    <w:rsid w:val="0046362B"/>
    <w:rsid w:val="004640E0"/>
    <w:rsid w:val="0046417E"/>
    <w:rsid w:val="004649EE"/>
    <w:rsid w:val="00464DDA"/>
    <w:rsid w:val="00465DF9"/>
    <w:rsid w:val="00467723"/>
    <w:rsid w:val="00467EA4"/>
    <w:rsid w:val="004715B7"/>
    <w:rsid w:val="00472D4B"/>
    <w:rsid w:val="004742A3"/>
    <w:rsid w:val="00476B72"/>
    <w:rsid w:val="00480F09"/>
    <w:rsid w:val="004853E0"/>
    <w:rsid w:val="0048550D"/>
    <w:rsid w:val="004861D4"/>
    <w:rsid w:val="004866AB"/>
    <w:rsid w:val="00487843"/>
    <w:rsid w:val="00490929"/>
    <w:rsid w:val="00490B12"/>
    <w:rsid w:val="00492511"/>
    <w:rsid w:val="00492BEA"/>
    <w:rsid w:val="00492C17"/>
    <w:rsid w:val="00492FA9"/>
    <w:rsid w:val="004934F8"/>
    <w:rsid w:val="00494533"/>
    <w:rsid w:val="00495599"/>
    <w:rsid w:val="00495A87"/>
    <w:rsid w:val="00497810"/>
    <w:rsid w:val="004A0C3D"/>
    <w:rsid w:val="004A0F6D"/>
    <w:rsid w:val="004A2160"/>
    <w:rsid w:val="004A2A7F"/>
    <w:rsid w:val="004A2E26"/>
    <w:rsid w:val="004A3F35"/>
    <w:rsid w:val="004A4054"/>
    <w:rsid w:val="004A49B4"/>
    <w:rsid w:val="004A545C"/>
    <w:rsid w:val="004A6046"/>
    <w:rsid w:val="004A6E7C"/>
    <w:rsid w:val="004A757F"/>
    <w:rsid w:val="004A7CE8"/>
    <w:rsid w:val="004B062F"/>
    <w:rsid w:val="004B1892"/>
    <w:rsid w:val="004B18AA"/>
    <w:rsid w:val="004B1CD0"/>
    <w:rsid w:val="004B2D84"/>
    <w:rsid w:val="004B2DB4"/>
    <w:rsid w:val="004B317D"/>
    <w:rsid w:val="004B42CD"/>
    <w:rsid w:val="004B438D"/>
    <w:rsid w:val="004B78E7"/>
    <w:rsid w:val="004B79CB"/>
    <w:rsid w:val="004C00FB"/>
    <w:rsid w:val="004C0E58"/>
    <w:rsid w:val="004C6211"/>
    <w:rsid w:val="004D0D3A"/>
    <w:rsid w:val="004D1372"/>
    <w:rsid w:val="004D1F58"/>
    <w:rsid w:val="004D30D6"/>
    <w:rsid w:val="004D3661"/>
    <w:rsid w:val="004D375C"/>
    <w:rsid w:val="004D38EF"/>
    <w:rsid w:val="004D4FED"/>
    <w:rsid w:val="004D56D0"/>
    <w:rsid w:val="004D5F9E"/>
    <w:rsid w:val="004E0795"/>
    <w:rsid w:val="004E1504"/>
    <w:rsid w:val="004E18D4"/>
    <w:rsid w:val="004E1BBD"/>
    <w:rsid w:val="004E23F7"/>
    <w:rsid w:val="004E2F58"/>
    <w:rsid w:val="004E3951"/>
    <w:rsid w:val="004E3A6F"/>
    <w:rsid w:val="004E4413"/>
    <w:rsid w:val="004E4790"/>
    <w:rsid w:val="004E633B"/>
    <w:rsid w:val="004E69FC"/>
    <w:rsid w:val="004E6C73"/>
    <w:rsid w:val="004F0E5A"/>
    <w:rsid w:val="004F1B87"/>
    <w:rsid w:val="004F2C04"/>
    <w:rsid w:val="004F4698"/>
    <w:rsid w:val="004F5394"/>
    <w:rsid w:val="004F6C74"/>
    <w:rsid w:val="004F7C0D"/>
    <w:rsid w:val="00500A88"/>
    <w:rsid w:val="00502BE4"/>
    <w:rsid w:val="005051FB"/>
    <w:rsid w:val="00505F2D"/>
    <w:rsid w:val="0050652A"/>
    <w:rsid w:val="005069B5"/>
    <w:rsid w:val="00506FB1"/>
    <w:rsid w:val="005077DA"/>
    <w:rsid w:val="00507EF5"/>
    <w:rsid w:val="00510125"/>
    <w:rsid w:val="005108F5"/>
    <w:rsid w:val="0051192D"/>
    <w:rsid w:val="0051278E"/>
    <w:rsid w:val="00512813"/>
    <w:rsid w:val="00513D0F"/>
    <w:rsid w:val="00513DBE"/>
    <w:rsid w:val="00515BCB"/>
    <w:rsid w:val="00516234"/>
    <w:rsid w:val="00520308"/>
    <w:rsid w:val="005214A8"/>
    <w:rsid w:val="00521F52"/>
    <w:rsid w:val="0052201D"/>
    <w:rsid w:val="00522446"/>
    <w:rsid w:val="005233A5"/>
    <w:rsid w:val="00523623"/>
    <w:rsid w:val="005239C1"/>
    <w:rsid w:val="00524986"/>
    <w:rsid w:val="005249F9"/>
    <w:rsid w:val="005255FA"/>
    <w:rsid w:val="00525F83"/>
    <w:rsid w:val="0052673D"/>
    <w:rsid w:val="0052695A"/>
    <w:rsid w:val="005304DC"/>
    <w:rsid w:val="00531CB5"/>
    <w:rsid w:val="00533B9D"/>
    <w:rsid w:val="00533FD1"/>
    <w:rsid w:val="005340C0"/>
    <w:rsid w:val="00534790"/>
    <w:rsid w:val="005348EC"/>
    <w:rsid w:val="005416CD"/>
    <w:rsid w:val="0054193C"/>
    <w:rsid w:val="005430B2"/>
    <w:rsid w:val="0054552A"/>
    <w:rsid w:val="0054615C"/>
    <w:rsid w:val="005465DA"/>
    <w:rsid w:val="00546630"/>
    <w:rsid w:val="0055029F"/>
    <w:rsid w:val="005505D0"/>
    <w:rsid w:val="00550932"/>
    <w:rsid w:val="0055117E"/>
    <w:rsid w:val="005519D9"/>
    <w:rsid w:val="0055202E"/>
    <w:rsid w:val="005521DC"/>
    <w:rsid w:val="005521FF"/>
    <w:rsid w:val="00552DED"/>
    <w:rsid w:val="00553C48"/>
    <w:rsid w:val="005546CC"/>
    <w:rsid w:val="00555030"/>
    <w:rsid w:val="005557A5"/>
    <w:rsid w:val="0055732C"/>
    <w:rsid w:val="00557E7C"/>
    <w:rsid w:val="00562867"/>
    <w:rsid w:val="0056297D"/>
    <w:rsid w:val="00562BF2"/>
    <w:rsid w:val="00562C41"/>
    <w:rsid w:val="0056328A"/>
    <w:rsid w:val="005639F2"/>
    <w:rsid w:val="00563FF0"/>
    <w:rsid w:val="00564052"/>
    <w:rsid w:val="005641FE"/>
    <w:rsid w:val="00564522"/>
    <w:rsid w:val="005674C6"/>
    <w:rsid w:val="00570CA7"/>
    <w:rsid w:val="00572863"/>
    <w:rsid w:val="005749F6"/>
    <w:rsid w:val="00575629"/>
    <w:rsid w:val="00575BBF"/>
    <w:rsid w:val="00581048"/>
    <w:rsid w:val="0058281D"/>
    <w:rsid w:val="005829D3"/>
    <w:rsid w:val="005841FA"/>
    <w:rsid w:val="00585ECF"/>
    <w:rsid w:val="00587888"/>
    <w:rsid w:val="00587ADC"/>
    <w:rsid w:val="005903A2"/>
    <w:rsid w:val="005908A7"/>
    <w:rsid w:val="00590CD0"/>
    <w:rsid w:val="00591836"/>
    <w:rsid w:val="00591A44"/>
    <w:rsid w:val="00591A70"/>
    <w:rsid w:val="00591BE6"/>
    <w:rsid w:val="00591E73"/>
    <w:rsid w:val="005921A7"/>
    <w:rsid w:val="005935C4"/>
    <w:rsid w:val="00593AF8"/>
    <w:rsid w:val="0059496A"/>
    <w:rsid w:val="00594C51"/>
    <w:rsid w:val="005978AE"/>
    <w:rsid w:val="005978EB"/>
    <w:rsid w:val="005A0175"/>
    <w:rsid w:val="005A02DE"/>
    <w:rsid w:val="005A0E71"/>
    <w:rsid w:val="005A14CC"/>
    <w:rsid w:val="005A41F5"/>
    <w:rsid w:val="005A4281"/>
    <w:rsid w:val="005A5B86"/>
    <w:rsid w:val="005A5C86"/>
    <w:rsid w:val="005A6633"/>
    <w:rsid w:val="005A6858"/>
    <w:rsid w:val="005A7D47"/>
    <w:rsid w:val="005A7F2F"/>
    <w:rsid w:val="005B1137"/>
    <w:rsid w:val="005B213E"/>
    <w:rsid w:val="005B22FA"/>
    <w:rsid w:val="005B2A07"/>
    <w:rsid w:val="005B39E7"/>
    <w:rsid w:val="005B41DE"/>
    <w:rsid w:val="005B49F7"/>
    <w:rsid w:val="005B4EBA"/>
    <w:rsid w:val="005B5D61"/>
    <w:rsid w:val="005B5EBC"/>
    <w:rsid w:val="005B65A4"/>
    <w:rsid w:val="005B789D"/>
    <w:rsid w:val="005C1905"/>
    <w:rsid w:val="005C214B"/>
    <w:rsid w:val="005C335E"/>
    <w:rsid w:val="005C36D1"/>
    <w:rsid w:val="005C4293"/>
    <w:rsid w:val="005C4743"/>
    <w:rsid w:val="005C4F7A"/>
    <w:rsid w:val="005C51B1"/>
    <w:rsid w:val="005C69F7"/>
    <w:rsid w:val="005C7110"/>
    <w:rsid w:val="005D063D"/>
    <w:rsid w:val="005D39CC"/>
    <w:rsid w:val="005D3E3B"/>
    <w:rsid w:val="005D4E40"/>
    <w:rsid w:val="005D7026"/>
    <w:rsid w:val="005D757B"/>
    <w:rsid w:val="005E0D09"/>
    <w:rsid w:val="005E0F22"/>
    <w:rsid w:val="005E26EF"/>
    <w:rsid w:val="005E3EF2"/>
    <w:rsid w:val="005E466F"/>
    <w:rsid w:val="005E61E2"/>
    <w:rsid w:val="005E7172"/>
    <w:rsid w:val="005F0859"/>
    <w:rsid w:val="005F2834"/>
    <w:rsid w:val="005F5CA6"/>
    <w:rsid w:val="006005D8"/>
    <w:rsid w:val="006010B6"/>
    <w:rsid w:val="00601735"/>
    <w:rsid w:val="0060257C"/>
    <w:rsid w:val="00604749"/>
    <w:rsid w:val="00604751"/>
    <w:rsid w:val="0060648D"/>
    <w:rsid w:val="00606E73"/>
    <w:rsid w:val="00611F24"/>
    <w:rsid w:val="0061219E"/>
    <w:rsid w:val="006131C1"/>
    <w:rsid w:val="00614D16"/>
    <w:rsid w:val="00615C21"/>
    <w:rsid w:val="00617252"/>
    <w:rsid w:val="00621029"/>
    <w:rsid w:val="0062208D"/>
    <w:rsid w:val="00622666"/>
    <w:rsid w:val="006226C3"/>
    <w:rsid w:val="00623974"/>
    <w:rsid w:val="006244F1"/>
    <w:rsid w:val="0062488C"/>
    <w:rsid w:val="00625426"/>
    <w:rsid w:val="006261FB"/>
    <w:rsid w:val="00627056"/>
    <w:rsid w:val="00627845"/>
    <w:rsid w:val="00631172"/>
    <w:rsid w:val="00634E84"/>
    <w:rsid w:val="00635AA7"/>
    <w:rsid w:val="00636B21"/>
    <w:rsid w:val="0064047E"/>
    <w:rsid w:val="0064121F"/>
    <w:rsid w:val="00642C94"/>
    <w:rsid w:val="00645EBA"/>
    <w:rsid w:val="00650B94"/>
    <w:rsid w:val="0065141F"/>
    <w:rsid w:val="00654768"/>
    <w:rsid w:val="00655D90"/>
    <w:rsid w:val="00656055"/>
    <w:rsid w:val="00656938"/>
    <w:rsid w:val="006619A5"/>
    <w:rsid w:val="00662714"/>
    <w:rsid w:val="00662FEC"/>
    <w:rsid w:val="00663960"/>
    <w:rsid w:val="00663C82"/>
    <w:rsid w:val="0066475F"/>
    <w:rsid w:val="00664D34"/>
    <w:rsid w:val="00666389"/>
    <w:rsid w:val="006668C0"/>
    <w:rsid w:val="006672A3"/>
    <w:rsid w:val="0067033B"/>
    <w:rsid w:val="00670678"/>
    <w:rsid w:val="006719C0"/>
    <w:rsid w:val="00671B7D"/>
    <w:rsid w:val="00672400"/>
    <w:rsid w:val="00672F73"/>
    <w:rsid w:val="00672FF2"/>
    <w:rsid w:val="006747D7"/>
    <w:rsid w:val="00674CC9"/>
    <w:rsid w:val="00674D63"/>
    <w:rsid w:val="0067597E"/>
    <w:rsid w:val="00676605"/>
    <w:rsid w:val="00677263"/>
    <w:rsid w:val="00677741"/>
    <w:rsid w:val="00680E20"/>
    <w:rsid w:val="00681A67"/>
    <w:rsid w:val="00681B68"/>
    <w:rsid w:val="0068217E"/>
    <w:rsid w:val="00683546"/>
    <w:rsid w:val="006849AE"/>
    <w:rsid w:val="00687CE7"/>
    <w:rsid w:val="0069216D"/>
    <w:rsid w:val="00692322"/>
    <w:rsid w:val="006944B7"/>
    <w:rsid w:val="0069452C"/>
    <w:rsid w:val="006958B9"/>
    <w:rsid w:val="0069622B"/>
    <w:rsid w:val="00696630"/>
    <w:rsid w:val="00696EEE"/>
    <w:rsid w:val="00697F51"/>
    <w:rsid w:val="006A02D1"/>
    <w:rsid w:val="006A1AED"/>
    <w:rsid w:val="006A2DBD"/>
    <w:rsid w:val="006A3E99"/>
    <w:rsid w:val="006A45D1"/>
    <w:rsid w:val="006A4F77"/>
    <w:rsid w:val="006A59B5"/>
    <w:rsid w:val="006A6DCD"/>
    <w:rsid w:val="006A74B2"/>
    <w:rsid w:val="006B16AD"/>
    <w:rsid w:val="006B2379"/>
    <w:rsid w:val="006B25B9"/>
    <w:rsid w:val="006B3A0E"/>
    <w:rsid w:val="006B6C4D"/>
    <w:rsid w:val="006B765D"/>
    <w:rsid w:val="006C04FB"/>
    <w:rsid w:val="006C31A5"/>
    <w:rsid w:val="006C3B19"/>
    <w:rsid w:val="006C3D48"/>
    <w:rsid w:val="006C6FFC"/>
    <w:rsid w:val="006C7EAD"/>
    <w:rsid w:val="006D0EAE"/>
    <w:rsid w:val="006D1EF7"/>
    <w:rsid w:val="006D21B2"/>
    <w:rsid w:val="006D26C5"/>
    <w:rsid w:val="006D2E99"/>
    <w:rsid w:val="006D325F"/>
    <w:rsid w:val="006D66AE"/>
    <w:rsid w:val="006D7720"/>
    <w:rsid w:val="006D7EE4"/>
    <w:rsid w:val="006E0DD1"/>
    <w:rsid w:val="006E10DB"/>
    <w:rsid w:val="006E1436"/>
    <w:rsid w:val="006E1612"/>
    <w:rsid w:val="006E18BA"/>
    <w:rsid w:val="006E3DCE"/>
    <w:rsid w:val="006E406D"/>
    <w:rsid w:val="006E44B8"/>
    <w:rsid w:val="006E4A59"/>
    <w:rsid w:val="006E5622"/>
    <w:rsid w:val="006E579F"/>
    <w:rsid w:val="006E63AA"/>
    <w:rsid w:val="006E7493"/>
    <w:rsid w:val="006E7969"/>
    <w:rsid w:val="006F0083"/>
    <w:rsid w:val="006F10E2"/>
    <w:rsid w:val="006F2C1D"/>
    <w:rsid w:val="006F39BB"/>
    <w:rsid w:val="006F4327"/>
    <w:rsid w:val="006F62E8"/>
    <w:rsid w:val="006F7AC9"/>
    <w:rsid w:val="0070261F"/>
    <w:rsid w:val="00702C3C"/>
    <w:rsid w:val="007054F6"/>
    <w:rsid w:val="00705D13"/>
    <w:rsid w:val="00706911"/>
    <w:rsid w:val="00706CFE"/>
    <w:rsid w:val="007073D6"/>
    <w:rsid w:val="007079BA"/>
    <w:rsid w:val="00707B67"/>
    <w:rsid w:val="00707F05"/>
    <w:rsid w:val="007112F4"/>
    <w:rsid w:val="0071585F"/>
    <w:rsid w:val="007211F9"/>
    <w:rsid w:val="00721660"/>
    <w:rsid w:val="007219BB"/>
    <w:rsid w:val="0072293C"/>
    <w:rsid w:val="00724E4E"/>
    <w:rsid w:val="007274A2"/>
    <w:rsid w:val="00730F4B"/>
    <w:rsid w:val="0073331E"/>
    <w:rsid w:val="00734141"/>
    <w:rsid w:val="00734F3B"/>
    <w:rsid w:val="00734FC7"/>
    <w:rsid w:val="0074033E"/>
    <w:rsid w:val="00740BC8"/>
    <w:rsid w:val="00741F97"/>
    <w:rsid w:val="00744964"/>
    <w:rsid w:val="00744C65"/>
    <w:rsid w:val="00745756"/>
    <w:rsid w:val="00745BFE"/>
    <w:rsid w:val="00750C69"/>
    <w:rsid w:val="0075293B"/>
    <w:rsid w:val="00754B4C"/>
    <w:rsid w:val="0075545B"/>
    <w:rsid w:val="007558FB"/>
    <w:rsid w:val="00755E59"/>
    <w:rsid w:val="007564E3"/>
    <w:rsid w:val="007617C1"/>
    <w:rsid w:val="0076436A"/>
    <w:rsid w:val="007656F6"/>
    <w:rsid w:val="00766EE1"/>
    <w:rsid w:val="007670AE"/>
    <w:rsid w:val="007670C4"/>
    <w:rsid w:val="007706CD"/>
    <w:rsid w:val="00770C55"/>
    <w:rsid w:val="00771B01"/>
    <w:rsid w:val="00772259"/>
    <w:rsid w:val="00772471"/>
    <w:rsid w:val="007739FB"/>
    <w:rsid w:val="007761A2"/>
    <w:rsid w:val="0078087E"/>
    <w:rsid w:val="0078141C"/>
    <w:rsid w:val="0078362F"/>
    <w:rsid w:val="007836D1"/>
    <w:rsid w:val="0078525D"/>
    <w:rsid w:val="00785C7B"/>
    <w:rsid w:val="00786DDF"/>
    <w:rsid w:val="007875AE"/>
    <w:rsid w:val="00790A64"/>
    <w:rsid w:val="00791D73"/>
    <w:rsid w:val="0079262F"/>
    <w:rsid w:val="00793429"/>
    <w:rsid w:val="007940E8"/>
    <w:rsid w:val="007943E9"/>
    <w:rsid w:val="0079469B"/>
    <w:rsid w:val="00794FF4"/>
    <w:rsid w:val="00795253"/>
    <w:rsid w:val="007973C2"/>
    <w:rsid w:val="00797704"/>
    <w:rsid w:val="007A0BD0"/>
    <w:rsid w:val="007A1043"/>
    <w:rsid w:val="007A10DE"/>
    <w:rsid w:val="007A2966"/>
    <w:rsid w:val="007A2B5E"/>
    <w:rsid w:val="007A2FC2"/>
    <w:rsid w:val="007A3169"/>
    <w:rsid w:val="007A4500"/>
    <w:rsid w:val="007A4BEA"/>
    <w:rsid w:val="007A53D7"/>
    <w:rsid w:val="007A5B85"/>
    <w:rsid w:val="007A5BAD"/>
    <w:rsid w:val="007A6071"/>
    <w:rsid w:val="007A6A9C"/>
    <w:rsid w:val="007A6B13"/>
    <w:rsid w:val="007A7705"/>
    <w:rsid w:val="007A7C08"/>
    <w:rsid w:val="007B0259"/>
    <w:rsid w:val="007B13A9"/>
    <w:rsid w:val="007B27A7"/>
    <w:rsid w:val="007B36F1"/>
    <w:rsid w:val="007B3E3B"/>
    <w:rsid w:val="007B4319"/>
    <w:rsid w:val="007B47BE"/>
    <w:rsid w:val="007B66F9"/>
    <w:rsid w:val="007B6A37"/>
    <w:rsid w:val="007B7328"/>
    <w:rsid w:val="007B7B0A"/>
    <w:rsid w:val="007C06A7"/>
    <w:rsid w:val="007C3316"/>
    <w:rsid w:val="007C3E09"/>
    <w:rsid w:val="007C3FDD"/>
    <w:rsid w:val="007C431A"/>
    <w:rsid w:val="007C5601"/>
    <w:rsid w:val="007C74CC"/>
    <w:rsid w:val="007C77E6"/>
    <w:rsid w:val="007C7849"/>
    <w:rsid w:val="007C7900"/>
    <w:rsid w:val="007C79F5"/>
    <w:rsid w:val="007D075C"/>
    <w:rsid w:val="007D2ED9"/>
    <w:rsid w:val="007D338E"/>
    <w:rsid w:val="007D36FB"/>
    <w:rsid w:val="007D4757"/>
    <w:rsid w:val="007D5B36"/>
    <w:rsid w:val="007D6126"/>
    <w:rsid w:val="007D659E"/>
    <w:rsid w:val="007D71EB"/>
    <w:rsid w:val="007E0255"/>
    <w:rsid w:val="007E0A66"/>
    <w:rsid w:val="007E286F"/>
    <w:rsid w:val="007E2BCB"/>
    <w:rsid w:val="007E2C19"/>
    <w:rsid w:val="007E4D8B"/>
    <w:rsid w:val="007F0670"/>
    <w:rsid w:val="007F0CD8"/>
    <w:rsid w:val="007F0EF3"/>
    <w:rsid w:val="007F2BD2"/>
    <w:rsid w:val="007F4C00"/>
    <w:rsid w:val="007F510B"/>
    <w:rsid w:val="007F7E85"/>
    <w:rsid w:val="00800306"/>
    <w:rsid w:val="00801E47"/>
    <w:rsid w:val="00802255"/>
    <w:rsid w:val="008034CB"/>
    <w:rsid w:val="00804DDC"/>
    <w:rsid w:val="008059EE"/>
    <w:rsid w:val="00806B96"/>
    <w:rsid w:val="00810F9B"/>
    <w:rsid w:val="008126B9"/>
    <w:rsid w:val="00812890"/>
    <w:rsid w:val="00814F5D"/>
    <w:rsid w:val="00815458"/>
    <w:rsid w:val="00816194"/>
    <w:rsid w:val="0081672C"/>
    <w:rsid w:val="00816F98"/>
    <w:rsid w:val="008201C4"/>
    <w:rsid w:val="00820833"/>
    <w:rsid w:val="00821DED"/>
    <w:rsid w:val="008221CE"/>
    <w:rsid w:val="00822C78"/>
    <w:rsid w:val="00823B06"/>
    <w:rsid w:val="008242EB"/>
    <w:rsid w:val="00826822"/>
    <w:rsid w:val="00826C7D"/>
    <w:rsid w:val="00827BC2"/>
    <w:rsid w:val="00831103"/>
    <w:rsid w:val="0083145F"/>
    <w:rsid w:val="0083167D"/>
    <w:rsid w:val="0083175B"/>
    <w:rsid w:val="00832F33"/>
    <w:rsid w:val="00833176"/>
    <w:rsid w:val="0083325B"/>
    <w:rsid w:val="0083413A"/>
    <w:rsid w:val="00834D9F"/>
    <w:rsid w:val="00835586"/>
    <w:rsid w:val="00836057"/>
    <w:rsid w:val="008362FD"/>
    <w:rsid w:val="008376FF"/>
    <w:rsid w:val="00837A37"/>
    <w:rsid w:val="00841FD6"/>
    <w:rsid w:val="0084281A"/>
    <w:rsid w:val="00844246"/>
    <w:rsid w:val="008447B9"/>
    <w:rsid w:val="00844C18"/>
    <w:rsid w:val="00844EEA"/>
    <w:rsid w:val="008506A1"/>
    <w:rsid w:val="00852ACF"/>
    <w:rsid w:val="0085372C"/>
    <w:rsid w:val="00855824"/>
    <w:rsid w:val="00855AEF"/>
    <w:rsid w:val="00856E1A"/>
    <w:rsid w:val="00857992"/>
    <w:rsid w:val="0086038B"/>
    <w:rsid w:val="008605D4"/>
    <w:rsid w:val="00861153"/>
    <w:rsid w:val="00861D63"/>
    <w:rsid w:val="00864DD6"/>
    <w:rsid w:val="00864ED3"/>
    <w:rsid w:val="00872A0A"/>
    <w:rsid w:val="00872F42"/>
    <w:rsid w:val="00874370"/>
    <w:rsid w:val="00876975"/>
    <w:rsid w:val="0087715F"/>
    <w:rsid w:val="00880C4E"/>
    <w:rsid w:val="00880DD2"/>
    <w:rsid w:val="008817FB"/>
    <w:rsid w:val="00882EB4"/>
    <w:rsid w:val="00882F17"/>
    <w:rsid w:val="00883713"/>
    <w:rsid w:val="00886D87"/>
    <w:rsid w:val="00887532"/>
    <w:rsid w:val="00890D35"/>
    <w:rsid w:val="008910E5"/>
    <w:rsid w:val="008923A0"/>
    <w:rsid w:val="00893255"/>
    <w:rsid w:val="008945D1"/>
    <w:rsid w:val="00894CA9"/>
    <w:rsid w:val="00895FF0"/>
    <w:rsid w:val="00896178"/>
    <w:rsid w:val="008968D3"/>
    <w:rsid w:val="0089769B"/>
    <w:rsid w:val="00897B5F"/>
    <w:rsid w:val="008A138B"/>
    <w:rsid w:val="008A2B78"/>
    <w:rsid w:val="008A47B4"/>
    <w:rsid w:val="008A56FE"/>
    <w:rsid w:val="008A65AE"/>
    <w:rsid w:val="008A680C"/>
    <w:rsid w:val="008A7112"/>
    <w:rsid w:val="008A75DB"/>
    <w:rsid w:val="008B05C1"/>
    <w:rsid w:val="008B173E"/>
    <w:rsid w:val="008B44F3"/>
    <w:rsid w:val="008B52D4"/>
    <w:rsid w:val="008B6BBF"/>
    <w:rsid w:val="008B73DB"/>
    <w:rsid w:val="008B7561"/>
    <w:rsid w:val="008B786E"/>
    <w:rsid w:val="008B7A7B"/>
    <w:rsid w:val="008B7BAF"/>
    <w:rsid w:val="008C0265"/>
    <w:rsid w:val="008C11A4"/>
    <w:rsid w:val="008C226E"/>
    <w:rsid w:val="008C319B"/>
    <w:rsid w:val="008C4338"/>
    <w:rsid w:val="008C4B98"/>
    <w:rsid w:val="008C5415"/>
    <w:rsid w:val="008C5582"/>
    <w:rsid w:val="008C5C72"/>
    <w:rsid w:val="008C6403"/>
    <w:rsid w:val="008D00BF"/>
    <w:rsid w:val="008D08B5"/>
    <w:rsid w:val="008D1016"/>
    <w:rsid w:val="008D1A62"/>
    <w:rsid w:val="008D1D67"/>
    <w:rsid w:val="008D2BAA"/>
    <w:rsid w:val="008D39A0"/>
    <w:rsid w:val="008D4448"/>
    <w:rsid w:val="008D52B1"/>
    <w:rsid w:val="008D5BC2"/>
    <w:rsid w:val="008D60B2"/>
    <w:rsid w:val="008D6BEB"/>
    <w:rsid w:val="008E02E0"/>
    <w:rsid w:val="008E25E9"/>
    <w:rsid w:val="008E30E4"/>
    <w:rsid w:val="008E4365"/>
    <w:rsid w:val="008E5D44"/>
    <w:rsid w:val="008E710A"/>
    <w:rsid w:val="008F1A25"/>
    <w:rsid w:val="008F1B7B"/>
    <w:rsid w:val="008F3F98"/>
    <w:rsid w:val="008F7200"/>
    <w:rsid w:val="008F7643"/>
    <w:rsid w:val="00900B06"/>
    <w:rsid w:val="009019EB"/>
    <w:rsid w:val="00904D06"/>
    <w:rsid w:val="00905743"/>
    <w:rsid w:val="00905CE4"/>
    <w:rsid w:val="00907E72"/>
    <w:rsid w:val="00910651"/>
    <w:rsid w:val="00911167"/>
    <w:rsid w:val="00912F21"/>
    <w:rsid w:val="00914C94"/>
    <w:rsid w:val="00916F37"/>
    <w:rsid w:val="00920DBC"/>
    <w:rsid w:val="009222EE"/>
    <w:rsid w:val="009232B8"/>
    <w:rsid w:val="00924906"/>
    <w:rsid w:val="00924DB9"/>
    <w:rsid w:val="00925057"/>
    <w:rsid w:val="00925833"/>
    <w:rsid w:val="00925B76"/>
    <w:rsid w:val="00926A5E"/>
    <w:rsid w:val="009272CE"/>
    <w:rsid w:val="00930F77"/>
    <w:rsid w:val="0093106F"/>
    <w:rsid w:val="00933D3E"/>
    <w:rsid w:val="00934840"/>
    <w:rsid w:val="00935E8A"/>
    <w:rsid w:val="009360E2"/>
    <w:rsid w:val="009373AB"/>
    <w:rsid w:val="0094005B"/>
    <w:rsid w:val="00942380"/>
    <w:rsid w:val="00944135"/>
    <w:rsid w:val="009469BD"/>
    <w:rsid w:val="00947761"/>
    <w:rsid w:val="00947C45"/>
    <w:rsid w:val="00947C7A"/>
    <w:rsid w:val="009504F0"/>
    <w:rsid w:val="00950800"/>
    <w:rsid w:val="00950C73"/>
    <w:rsid w:val="00951060"/>
    <w:rsid w:val="00951336"/>
    <w:rsid w:val="009520AB"/>
    <w:rsid w:val="00952750"/>
    <w:rsid w:val="009529CF"/>
    <w:rsid w:val="0095318C"/>
    <w:rsid w:val="009538C2"/>
    <w:rsid w:val="00953EEF"/>
    <w:rsid w:val="00954EE6"/>
    <w:rsid w:val="00954FF2"/>
    <w:rsid w:val="009571AB"/>
    <w:rsid w:val="00957812"/>
    <w:rsid w:val="00957CD8"/>
    <w:rsid w:val="009608CE"/>
    <w:rsid w:val="00962E00"/>
    <w:rsid w:val="00962E22"/>
    <w:rsid w:val="009638C9"/>
    <w:rsid w:val="009641F4"/>
    <w:rsid w:val="00967AEA"/>
    <w:rsid w:val="0097079E"/>
    <w:rsid w:val="00970A37"/>
    <w:rsid w:val="0097110D"/>
    <w:rsid w:val="00972469"/>
    <w:rsid w:val="00972EAD"/>
    <w:rsid w:val="0097307C"/>
    <w:rsid w:val="009737EC"/>
    <w:rsid w:val="00973B2F"/>
    <w:rsid w:val="00974745"/>
    <w:rsid w:val="009762A2"/>
    <w:rsid w:val="00976301"/>
    <w:rsid w:val="00977E7F"/>
    <w:rsid w:val="009818D1"/>
    <w:rsid w:val="00982201"/>
    <w:rsid w:val="00983D24"/>
    <w:rsid w:val="00983D2E"/>
    <w:rsid w:val="0098502B"/>
    <w:rsid w:val="0098618B"/>
    <w:rsid w:val="00986626"/>
    <w:rsid w:val="00986C8F"/>
    <w:rsid w:val="00993BA7"/>
    <w:rsid w:val="00993DEC"/>
    <w:rsid w:val="009944E7"/>
    <w:rsid w:val="00995DB4"/>
    <w:rsid w:val="009962A2"/>
    <w:rsid w:val="009A1793"/>
    <w:rsid w:val="009A1D04"/>
    <w:rsid w:val="009A2E2D"/>
    <w:rsid w:val="009A3731"/>
    <w:rsid w:val="009A5C4E"/>
    <w:rsid w:val="009A6992"/>
    <w:rsid w:val="009A6A40"/>
    <w:rsid w:val="009A7B7A"/>
    <w:rsid w:val="009A7BEB"/>
    <w:rsid w:val="009B1CB5"/>
    <w:rsid w:val="009B2BA6"/>
    <w:rsid w:val="009B333C"/>
    <w:rsid w:val="009B3C10"/>
    <w:rsid w:val="009B3F14"/>
    <w:rsid w:val="009B49B5"/>
    <w:rsid w:val="009B4BF8"/>
    <w:rsid w:val="009B4BFF"/>
    <w:rsid w:val="009B6524"/>
    <w:rsid w:val="009B70EA"/>
    <w:rsid w:val="009B7E85"/>
    <w:rsid w:val="009C096A"/>
    <w:rsid w:val="009C0E65"/>
    <w:rsid w:val="009C1D59"/>
    <w:rsid w:val="009C37DA"/>
    <w:rsid w:val="009C4920"/>
    <w:rsid w:val="009C49A5"/>
    <w:rsid w:val="009C5522"/>
    <w:rsid w:val="009C5A81"/>
    <w:rsid w:val="009C7A52"/>
    <w:rsid w:val="009D17E9"/>
    <w:rsid w:val="009D318B"/>
    <w:rsid w:val="009D363B"/>
    <w:rsid w:val="009D5E93"/>
    <w:rsid w:val="009D6237"/>
    <w:rsid w:val="009D69C8"/>
    <w:rsid w:val="009D75E6"/>
    <w:rsid w:val="009D7A83"/>
    <w:rsid w:val="009E0951"/>
    <w:rsid w:val="009E195E"/>
    <w:rsid w:val="009E2060"/>
    <w:rsid w:val="009E286D"/>
    <w:rsid w:val="009E295C"/>
    <w:rsid w:val="009E2F4B"/>
    <w:rsid w:val="009E50DD"/>
    <w:rsid w:val="009E58E1"/>
    <w:rsid w:val="009E7871"/>
    <w:rsid w:val="009F06F3"/>
    <w:rsid w:val="009F222C"/>
    <w:rsid w:val="009F223B"/>
    <w:rsid w:val="009F231D"/>
    <w:rsid w:val="009F3344"/>
    <w:rsid w:val="009F704F"/>
    <w:rsid w:val="009F7249"/>
    <w:rsid w:val="00A009A9"/>
    <w:rsid w:val="00A02761"/>
    <w:rsid w:val="00A03BC1"/>
    <w:rsid w:val="00A0502E"/>
    <w:rsid w:val="00A05A74"/>
    <w:rsid w:val="00A06E6D"/>
    <w:rsid w:val="00A07C2B"/>
    <w:rsid w:val="00A110A8"/>
    <w:rsid w:val="00A11531"/>
    <w:rsid w:val="00A11632"/>
    <w:rsid w:val="00A12116"/>
    <w:rsid w:val="00A12ED1"/>
    <w:rsid w:val="00A12F3D"/>
    <w:rsid w:val="00A133B8"/>
    <w:rsid w:val="00A1439A"/>
    <w:rsid w:val="00A1677C"/>
    <w:rsid w:val="00A16B10"/>
    <w:rsid w:val="00A2343C"/>
    <w:rsid w:val="00A23E5B"/>
    <w:rsid w:val="00A24471"/>
    <w:rsid w:val="00A275DC"/>
    <w:rsid w:val="00A27BD3"/>
    <w:rsid w:val="00A306F2"/>
    <w:rsid w:val="00A3176B"/>
    <w:rsid w:val="00A31AB3"/>
    <w:rsid w:val="00A31E38"/>
    <w:rsid w:val="00A32269"/>
    <w:rsid w:val="00A3288C"/>
    <w:rsid w:val="00A32CD4"/>
    <w:rsid w:val="00A3308D"/>
    <w:rsid w:val="00A3458B"/>
    <w:rsid w:val="00A34B26"/>
    <w:rsid w:val="00A34E25"/>
    <w:rsid w:val="00A36EE5"/>
    <w:rsid w:val="00A3792D"/>
    <w:rsid w:val="00A40294"/>
    <w:rsid w:val="00A44223"/>
    <w:rsid w:val="00A44E0A"/>
    <w:rsid w:val="00A50AA1"/>
    <w:rsid w:val="00A54C9B"/>
    <w:rsid w:val="00A550F2"/>
    <w:rsid w:val="00A55F06"/>
    <w:rsid w:val="00A56E29"/>
    <w:rsid w:val="00A571F3"/>
    <w:rsid w:val="00A57269"/>
    <w:rsid w:val="00A57A66"/>
    <w:rsid w:val="00A57CF1"/>
    <w:rsid w:val="00A60073"/>
    <w:rsid w:val="00A60BCF"/>
    <w:rsid w:val="00A622AC"/>
    <w:rsid w:val="00A650FC"/>
    <w:rsid w:val="00A65257"/>
    <w:rsid w:val="00A65FE6"/>
    <w:rsid w:val="00A665B6"/>
    <w:rsid w:val="00A66B3C"/>
    <w:rsid w:val="00A70BFD"/>
    <w:rsid w:val="00A71719"/>
    <w:rsid w:val="00A72BBA"/>
    <w:rsid w:val="00A802AE"/>
    <w:rsid w:val="00A80E32"/>
    <w:rsid w:val="00A8552C"/>
    <w:rsid w:val="00A857F7"/>
    <w:rsid w:val="00A862C6"/>
    <w:rsid w:val="00A86563"/>
    <w:rsid w:val="00A87985"/>
    <w:rsid w:val="00A9148C"/>
    <w:rsid w:val="00A92B38"/>
    <w:rsid w:val="00A932EF"/>
    <w:rsid w:val="00A940E9"/>
    <w:rsid w:val="00A94D7E"/>
    <w:rsid w:val="00A94ECE"/>
    <w:rsid w:val="00A95329"/>
    <w:rsid w:val="00A96824"/>
    <w:rsid w:val="00A96F92"/>
    <w:rsid w:val="00A972E6"/>
    <w:rsid w:val="00A97BDC"/>
    <w:rsid w:val="00AA0175"/>
    <w:rsid w:val="00AA1391"/>
    <w:rsid w:val="00AA2B6F"/>
    <w:rsid w:val="00AA2DB3"/>
    <w:rsid w:val="00AA39DE"/>
    <w:rsid w:val="00AA4791"/>
    <w:rsid w:val="00AA4D4C"/>
    <w:rsid w:val="00AA6315"/>
    <w:rsid w:val="00AB04FC"/>
    <w:rsid w:val="00AB111C"/>
    <w:rsid w:val="00AB4CAB"/>
    <w:rsid w:val="00AB614A"/>
    <w:rsid w:val="00AB617B"/>
    <w:rsid w:val="00AB7753"/>
    <w:rsid w:val="00AC0105"/>
    <w:rsid w:val="00AC0D63"/>
    <w:rsid w:val="00AC2816"/>
    <w:rsid w:val="00AC2E7A"/>
    <w:rsid w:val="00AC3551"/>
    <w:rsid w:val="00AC4173"/>
    <w:rsid w:val="00AC4C03"/>
    <w:rsid w:val="00AC4DA4"/>
    <w:rsid w:val="00AC7221"/>
    <w:rsid w:val="00AC7AAE"/>
    <w:rsid w:val="00AC7BEF"/>
    <w:rsid w:val="00AC7E8F"/>
    <w:rsid w:val="00AD143D"/>
    <w:rsid w:val="00AD1E9A"/>
    <w:rsid w:val="00AD21C8"/>
    <w:rsid w:val="00AD414D"/>
    <w:rsid w:val="00AD591D"/>
    <w:rsid w:val="00AD681F"/>
    <w:rsid w:val="00AD6ACC"/>
    <w:rsid w:val="00AD70E1"/>
    <w:rsid w:val="00AD7EFE"/>
    <w:rsid w:val="00AD7F03"/>
    <w:rsid w:val="00AE16D8"/>
    <w:rsid w:val="00AE1AEE"/>
    <w:rsid w:val="00AE2A97"/>
    <w:rsid w:val="00AE34C4"/>
    <w:rsid w:val="00AE3CDA"/>
    <w:rsid w:val="00AE444A"/>
    <w:rsid w:val="00AE6284"/>
    <w:rsid w:val="00AE77B6"/>
    <w:rsid w:val="00AF22C0"/>
    <w:rsid w:val="00AF29E4"/>
    <w:rsid w:val="00AF2D8A"/>
    <w:rsid w:val="00AF3F82"/>
    <w:rsid w:val="00AF42B8"/>
    <w:rsid w:val="00AF58F2"/>
    <w:rsid w:val="00AF6553"/>
    <w:rsid w:val="00B016EC"/>
    <w:rsid w:val="00B01F71"/>
    <w:rsid w:val="00B0231F"/>
    <w:rsid w:val="00B02630"/>
    <w:rsid w:val="00B02DBF"/>
    <w:rsid w:val="00B033BC"/>
    <w:rsid w:val="00B043C4"/>
    <w:rsid w:val="00B05EF4"/>
    <w:rsid w:val="00B0683E"/>
    <w:rsid w:val="00B1035B"/>
    <w:rsid w:val="00B10ACD"/>
    <w:rsid w:val="00B11108"/>
    <w:rsid w:val="00B1382A"/>
    <w:rsid w:val="00B146BD"/>
    <w:rsid w:val="00B17394"/>
    <w:rsid w:val="00B2036A"/>
    <w:rsid w:val="00B21A11"/>
    <w:rsid w:val="00B21A5F"/>
    <w:rsid w:val="00B2415A"/>
    <w:rsid w:val="00B24D09"/>
    <w:rsid w:val="00B26CC5"/>
    <w:rsid w:val="00B272DB"/>
    <w:rsid w:val="00B27704"/>
    <w:rsid w:val="00B27C0E"/>
    <w:rsid w:val="00B3060E"/>
    <w:rsid w:val="00B30772"/>
    <w:rsid w:val="00B3250D"/>
    <w:rsid w:val="00B329F6"/>
    <w:rsid w:val="00B33166"/>
    <w:rsid w:val="00B33438"/>
    <w:rsid w:val="00B338CA"/>
    <w:rsid w:val="00B3542A"/>
    <w:rsid w:val="00B35636"/>
    <w:rsid w:val="00B376F2"/>
    <w:rsid w:val="00B37BEE"/>
    <w:rsid w:val="00B40F7D"/>
    <w:rsid w:val="00B415F3"/>
    <w:rsid w:val="00B42263"/>
    <w:rsid w:val="00B43464"/>
    <w:rsid w:val="00B443BD"/>
    <w:rsid w:val="00B458D1"/>
    <w:rsid w:val="00B46CD9"/>
    <w:rsid w:val="00B46FBB"/>
    <w:rsid w:val="00B505C3"/>
    <w:rsid w:val="00B5094B"/>
    <w:rsid w:val="00B52C65"/>
    <w:rsid w:val="00B55451"/>
    <w:rsid w:val="00B56A4C"/>
    <w:rsid w:val="00B57E20"/>
    <w:rsid w:val="00B57FBE"/>
    <w:rsid w:val="00B60BAF"/>
    <w:rsid w:val="00B61546"/>
    <w:rsid w:val="00B63454"/>
    <w:rsid w:val="00B6437E"/>
    <w:rsid w:val="00B66753"/>
    <w:rsid w:val="00B67732"/>
    <w:rsid w:val="00B70D0E"/>
    <w:rsid w:val="00B71AFE"/>
    <w:rsid w:val="00B72D68"/>
    <w:rsid w:val="00B72F6B"/>
    <w:rsid w:val="00B73B0C"/>
    <w:rsid w:val="00B7498F"/>
    <w:rsid w:val="00B74DA6"/>
    <w:rsid w:val="00B74DC6"/>
    <w:rsid w:val="00B75735"/>
    <w:rsid w:val="00B7637D"/>
    <w:rsid w:val="00B7799E"/>
    <w:rsid w:val="00B80165"/>
    <w:rsid w:val="00B81EFC"/>
    <w:rsid w:val="00B8255E"/>
    <w:rsid w:val="00B835C0"/>
    <w:rsid w:val="00B85625"/>
    <w:rsid w:val="00B87227"/>
    <w:rsid w:val="00B87732"/>
    <w:rsid w:val="00B90486"/>
    <w:rsid w:val="00B90BD2"/>
    <w:rsid w:val="00B91146"/>
    <w:rsid w:val="00B920D8"/>
    <w:rsid w:val="00B921E8"/>
    <w:rsid w:val="00B92B51"/>
    <w:rsid w:val="00B92C9D"/>
    <w:rsid w:val="00B92FAC"/>
    <w:rsid w:val="00B95B67"/>
    <w:rsid w:val="00BA0ED6"/>
    <w:rsid w:val="00BA13B3"/>
    <w:rsid w:val="00BA1C83"/>
    <w:rsid w:val="00BA1DDF"/>
    <w:rsid w:val="00BA3859"/>
    <w:rsid w:val="00BA3864"/>
    <w:rsid w:val="00BA3CBA"/>
    <w:rsid w:val="00BA4026"/>
    <w:rsid w:val="00BA5178"/>
    <w:rsid w:val="00BA5593"/>
    <w:rsid w:val="00BA63FA"/>
    <w:rsid w:val="00BA7917"/>
    <w:rsid w:val="00BB049A"/>
    <w:rsid w:val="00BB060C"/>
    <w:rsid w:val="00BB10EC"/>
    <w:rsid w:val="00BB157D"/>
    <w:rsid w:val="00BB2945"/>
    <w:rsid w:val="00BB3982"/>
    <w:rsid w:val="00BB5617"/>
    <w:rsid w:val="00BB5AF9"/>
    <w:rsid w:val="00BC0316"/>
    <w:rsid w:val="00BC12EC"/>
    <w:rsid w:val="00BC28E4"/>
    <w:rsid w:val="00BC2C9D"/>
    <w:rsid w:val="00BC2F47"/>
    <w:rsid w:val="00BC3F79"/>
    <w:rsid w:val="00BC4472"/>
    <w:rsid w:val="00BC52CA"/>
    <w:rsid w:val="00BC53F3"/>
    <w:rsid w:val="00BC682D"/>
    <w:rsid w:val="00BC68F5"/>
    <w:rsid w:val="00BC6D80"/>
    <w:rsid w:val="00BC6F07"/>
    <w:rsid w:val="00BD0720"/>
    <w:rsid w:val="00BD199D"/>
    <w:rsid w:val="00BD3954"/>
    <w:rsid w:val="00BD396D"/>
    <w:rsid w:val="00BD3F01"/>
    <w:rsid w:val="00BD485A"/>
    <w:rsid w:val="00BD542B"/>
    <w:rsid w:val="00BD549A"/>
    <w:rsid w:val="00BD5B54"/>
    <w:rsid w:val="00BD68E3"/>
    <w:rsid w:val="00BE05FD"/>
    <w:rsid w:val="00BE0754"/>
    <w:rsid w:val="00BE17A4"/>
    <w:rsid w:val="00BE27DC"/>
    <w:rsid w:val="00BE2C2D"/>
    <w:rsid w:val="00BE362E"/>
    <w:rsid w:val="00BE6DCF"/>
    <w:rsid w:val="00BE6E01"/>
    <w:rsid w:val="00BE7B85"/>
    <w:rsid w:val="00BE7D46"/>
    <w:rsid w:val="00BF0B67"/>
    <w:rsid w:val="00BF0E5D"/>
    <w:rsid w:val="00BF1598"/>
    <w:rsid w:val="00BF25A7"/>
    <w:rsid w:val="00BF26BB"/>
    <w:rsid w:val="00BF2FE6"/>
    <w:rsid w:val="00BF31B2"/>
    <w:rsid w:val="00BF4170"/>
    <w:rsid w:val="00BF4AC5"/>
    <w:rsid w:val="00BF5FDE"/>
    <w:rsid w:val="00BF6A74"/>
    <w:rsid w:val="00BF7376"/>
    <w:rsid w:val="00C039FC"/>
    <w:rsid w:val="00C041C7"/>
    <w:rsid w:val="00C053B9"/>
    <w:rsid w:val="00C05D05"/>
    <w:rsid w:val="00C06B96"/>
    <w:rsid w:val="00C07581"/>
    <w:rsid w:val="00C10589"/>
    <w:rsid w:val="00C10A0E"/>
    <w:rsid w:val="00C11C56"/>
    <w:rsid w:val="00C14879"/>
    <w:rsid w:val="00C15234"/>
    <w:rsid w:val="00C15557"/>
    <w:rsid w:val="00C15B38"/>
    <w:rsid w:val="00C15D5A"/>
    <w:rsid w:val="00C16833"/>
    <w:rsid w:val="00C17FBE"/>
    <w:rsid w:val="00C2075D"/>
    <w:rsid w:val="00C20816"/>
    <w:rsid w:val="00C216C6"/>
    <w:rsid w:val="00C2424D"/>
    <w:rsid w:val="00C2432F"/>
    <w:rsid w:val="00C24DBF"/>
    <w:rsid w:val="00C2518A"/>
    <w:rsid w:val="00C25682"/>
    <w:rsid w:val="00C30CFE"/>
    <w:rsid w:val="00C317E9"/>
    <w:rsid w:val="00C339F3"/>
    <w:rsid w:val="00C33CA5"/>
    <w:rsid w:val="00C35392"/>
    <w:rsid w:val="00C35C1C"/>
    <w:rsid w:val="00C36BCE"/>
    <w:rsid w:val="00C36E6A"/>
    <w:rsid w:val="00C3722F"/>
    <w:rsid w:val="00C40491"/>
    <w:rsid w:val="00C427A1"/>
    <w:rsid w:val="00C43F06"/>
    <w:rsid w:val="00C44A0E"/>
    <w:rsid w:val="00C44F7A"/>
    <w:rsid w:val="00C4536E"/>
    <w:rsid w:val="00C50659"/>
    <w:rsid w:val="00C51FB6"/>
    <w:rsid w:val="00C5224A"/>
    <w:rsid w:val="00C54587"/>
    <w:rsid w:val="00C61C63"/>
    <w:rsid w:val="00C6402C"/>
    <w:rsid w:val="00C64E27"/>
    <w:rsid w:val="00C674F9"/>
    <w:rsid w:val="00C6770F"/>
    <w:rsid w:val="00C71EF4"/>
    <w:rsid w:val="00C745C1"/>
    <w:rsid w:val="00C757AB"/>
    <w:rsid w:val="00C76350"/>
    <w:rsid w:val="00C773D3"/>
    <w:rsid w:val="00C7784A"/>
    <w:rsid w:val="00C77D78"/>
    <w:rsid w:val="00C80718"/>
    <w:rsid w:val="00C813BC"/>
    <w:rsid w:val="00C818F8"/>
    <w:rsid w:val="00C81F66"/>
    <w:rsid w:val="00C836D5"/>
    <w:rsid w:val="00C84223"/>
    <w:rsid w:val="00C845E5"/>
    <w:rsid w:val="00C84B43"/>
    <w:rsid w:val="00C8514D"/>
    <w:rsid w:val="00C85499"/>
    <w:rsid w:val="00C861F9"/>
    <w:rsid w:val="00C86CB5"/>
    <w:rsid w:val="00C86D47"/>
    <w:rsid w:val="00C87CFA"/>
    <w:rsid w:val="00C9162E"/>
    <w:rsid w:val="00C92944"/>
    <w:rsid w:val="00C929A9"/>
    <w:rsid w:val="00C92FD7"/>
    <w:rsid w:val="00C93FB9"/>
    <w:rsid w:val="00C94CB6"/>
    <w:rsid w:val="00C96098"/>
    <w:rsid w:val="00C96C9F"/>
    <w:rsid w:val="00C97301"/>
    <w:rsid w:val="00C974DB"/>
    <w:rsid w:val="00C97998"/>
    <w:rsid w:val="00CA0BE8"/>
    <w:rsid w:val="00CA1251"/>
    <w:rsid w:val="00CA1F3D"/>
    <w:rsid w:val="00CA223B"/>
    <w:rsid w:val="00CA27C8"/>
    <w:rsid w:val="00CA2E79"/>
    <w:rsid w:val="00CA2FE3"/>
    <w:rsid w:val="00CA3CCE"/>
    <w:rsid w:val="00CA4C22"/>
    <w:rsid w:val="00CA54F4"/>
    <w:rsid w:val="00CA6A2A"/>
    <w:rsid w:val="00CA71DF"/>
    <w:rsid w:val="00CB0358"/>
    <w:rsid w:val="00CB064C"/>
    <w:rsid w:val="00CB2153"/>
    <w:rsid w:val="00CB2970"/>
    <w:rsid w:val="00CB31EC"/>
    <w:rsid w:val="00CB3424"/>
    <w:rsid w:val="00CB3D68"/>
    <w:rsid w:val="00CB5DF8"/>
    <w:rsid w:val="00CB6FF3"/>
    <w:rsid w:val="00CB7356"/>
    <w:rsid w:val="00CB7CC4"/>
    <w:rsid w:val="00CC085D"/>
    <w:rsid w:val="00CC08FB"/>
    <w:rsid w:val="00CC099A"/>
    <w:rsid w:val="00CC1A76"/>
    <w:rsid w:val="00CC4468"/>
    <w:rsid w:val="00CC5C73"/>
    <w:rsid w:val="00CC5CF3"/>
    <w:rsid w:val="00CC68DC"/>
    <w:rsid w:val="00CD18BE"/>
    <w:rsid w:val="00CD1D87"/>
    <w:rsid w:val="00CD3CA4"/>
    <w:rsid w:val="00CD4B60"/>
    <w:rsid w:val="00CD50D6"/>
    <w:rsid w:val="00CD5B04"/>
    <w:rsid w:val="00CD6315"/>
    <w:rsid w:val="00CD68D7"/>
    <w:rsid w:val="00CD7F0C"/>
    <w:rsid w:val="00CE1074"/>
    <w:rsid w:val="00CE15CD"/>
    <w:rsid w:val="00CE1D9C"/>
    <w:rsid w:val="00CE1FF2"/>
    <w:rsid w:val="00CE333D"/>
    <w:rsid w:val="00CE39EF"/>
    <w:rsid w:val="00CF0A0A"/>
    <w:rsid w:val="00CF0F08"/>
    <w:rsid w:val="00CF12CF"/>
    <w:rsid w:val="00CF3D34"/>
    <w:rsid w:val="00CF418C"/>
    <w:rsid w:val="00CF41AF"/>
    <w:rsid w:val="00CF6130"/>
    <w:rsid w:val="00CF799D"/>
    <w:rsid w:val="00CF7C4A"/>
    <w:rsid w:val="00CF7F5A"/>
    <w:rsid w:val="00D003DC"/>
    <w:rsid w:val="00D01B8A"/>
    <w:rsid w:val="00D02612"/>
    <w:rsid w:val="00D02C58"/>
    <w:rsid w:val="00D033FF"/>
    <w:rsid w:val="00D03BFB"/>
    <w:rsid w:val="00D04B45"/>
    <w:rsid w:val="00D062BE"/>
    <w:rsid w:val="00D06753"/>
    <w:rsid w:val="00D07B18"/>
    <w:rsid w:val="00D10244"/>
    <w:rsid w:val="00D104BF"/>
    <w:rsid w:val="00D12209"/>
    <w:rsid w:val="00D13CB7"/>
    <w:rsid w:val="00D2180A"/>
    <w:rsid w:val="00D22501"/>
    <w:rsid w:val="00D22A8A"/>
    <w:rsid w:val="00D23C0C"/>
    <w:rsid w:val="00D24D10"/>
    <w:rsid w:val="00D25E17"/>
    <w:rsid w:val="00D300BE"/>
    <w:rsid w:val="00D302DB"/>
    <w:rsid w:val="00D303B3"/>
    <w:rsid w:val="00D31404"/>
    <w:rsid w:val="00D3281D"/>
    <w:rsid w:val="00D35469"/>
    <w:rsid w:val="00D35BE4"/>
    <w:rsid w:val="00D35D22"/>
    <w:rsid w:val="00D37246"/>
    <w:rsid w:val="00D37A55"/>
    <w:rsid w:val="00D4082B"/>
    <w:rsid w:val="00D43810"/>
    <w:rsid w:val="00D44EDA"/>
    <w:rsid w:val="00D459A6"/>
    <w:rsid w:val="00D4643C"/>
    <w:rsid w:val="00D4650B"/>
    <w:rsid w:val="00D472C9"/>
    <w:rsid w:val="00D47D88"/>
    <w:rsid w:val="00D47D8F"/>
    <w:rsid w:val="00D51111"/>
    <w:rsid w:val="00D52318"/>
    <w:rsid w:val="00D527D1"/>
    <w:rsid w:val="00D53FD9"/>
    <w:rsid w:val="00D54A90"/>
    <w:rsid w:val="00D559B9"/>
    <w:rsid w:val="00D6066E"/>
    <w:rsid w:val="00D606BC"/>
    <w:rsid w:val="00D60D5C"/>
    <w:rsid w:val="00D61C01"/>
    <w:rsid w:val="00D622A6"/>
    <w:rsid w:val="00D64455"/>
    <w:rsid w:val="00D657AC"/>
    <w:rsid w:val="00D6701D"/>
    <w:rsid w:val="00D67680"/>
    <w:rsid w:val="00D679C5"/>
    <w:rsid w:val="00D70DF5"/>
    <w:rsid w:val="00D74519"/>
    <w:rsid w:val="00D76373"/>
    <w:rsid w:val="00D76D93"/>
    <w:rsid w:val="00D80D6E"/>
    <w:rsid w:val="00D81413"/>
    <w:rsid w:val="00D81ACF"/>
    <w:rsid w:val="00D82B4A"/>
    <w:rsid w:val="00D83332"/>
    <w:rsid w:val="00D84030"/>
    <w:rsid w:val="00D84435"/>
    <w:rsid w:val="00D85F98"/>
    <w:rsid w:val="00D87E57"/>
    <w:rsid w:val="00D9234F"/>
    <w:rsid w:val="00D92E68"/>
    <w:rsid w:val="00D93F96"/>
    <w:rsid w:val="00D96113"/>
    <w:rsid w:val="00D96F25"/>
    <w:rsid w:val="00D97F4F"/>
    <w:rsid w:val="00DA035D"/>
    <w:rsid w:val="00DA2529"/>
    <w:rsid w:val="00DA3F3E"/>
    <w:rsid w:val="00DA3F6F"/>
    <w:rsid w:val="00DA4C5D"/>
    <w:rsid w:val="00DA4E90"/>
    <w:rsid w:val="00DA6263"/>
    <w:rsid w:val="00DA6E43"/>
    <w:rsid w:val="00DA71C7"/>
    <w:rsid w:val="00DA7813"/>
    <w:rsid w:val="00DB11F4"/>
    <w:rsid w:val="00DB135D"/>
    <w:rsid w:val="00DB28DC"/>
    <w:rsid w:val="00DB3AD3"/>
    <w:rsid w:val="00DB4A78"/>
    <w:rsid w:val="00DB7B0C"/>
    <w:rsid w:val="00DC124A"/>
    <w:rsid w:val="00DC19E2"/>
    <w:rsid w:val="00DC2855"/>
    <w:rsid w:val="00DC3EC3"/>
    <w:rsid w:val="00DC5428"/>
    <w:rsid w:val="00DC5C0E"/>
    <w:rsid w:val="00DC7AB3"/>
    <w:rsid w:val="00DC7F34"/>
    <w:rsid w:val="00DD1FB8"/>
    <w:rsid w:val="00DD308E"/>
    <w:rsid w:val="00DD37A5"/>
    <w:rsid w:val="00DD39F0"/>
    <w:rsid w:val="00DD3BED"/>
    <w:rsid w:val="00DD43EC"/>
    <w:rsid w:val="00DD55DB"/>
    <w:rsid w:val="00DD74A2"/>
    <w:rsid w:val="00DD75D5"/>
    <w:rsid w:val="00DE34BB"/>
    <w:rsid w:val="00DE423E"/>
    <w:rsid w:val="00DE53F2"/>
    <w:rsid w:val="00DE5F4A"/>
    <w:rsid w:val="00DE662B"/>
    <w:rsid w:val="00DE7D4E"/>
    <w:rsid w:val="00DF033C"/>
    <w:rsid w:val="00DF03CD"/>
    <w:rsid w:val="00DF1A2C"/>
    <w:rsid w:val="00DF247E"/>
    <w:rsid w:val="00DF48F9"/>
    <w:rsid w:val="00DF58AE"/>
    <w:rsid w:val="00DF591C"/>
    <w:rsid w:val="00DF6901"/>
    <w:rsid w:val="00DF6C21"/>
    <w:rsid w:val="00DF75FF"/>
    <w:rsid w:val="00DF7683"/>
    <w:rsid w:val="00DF774B"/>
    <w:rsid w:val="00E00089"/>
    <w:rsid w:val="00E01028"/>
    <w:rsid w:val="00E019B3"/>
    <w:rsid w:val="00E02886"/>
    <w:rsid w:val="00E02BF0"/>
    <w:rsid w:val="00E043FF"/>
    <w:rsid w:val="00E04805"/>
    <w:rsid w:val="00E05214"/>
    <w:rsid w:val="00E05759"/>
    <w:rsid w:val="00E10DBF"/>
    <w:rsid w:val="00E1214A"/>
    <w:rsid w:val="00E126B5"/>
    <w:rsid w:val="00E13462"/>
    <w:rsid w:val="00E1406C"/>
    <w:rsid w:val="00E14088"/>
    <w:rsid w:val="00E14ED4"/>
    <w:rsid w:val="00E150D5"/>
    <w:rsid w:val="00E15445"/>
    <w:rsid w:val="00E1558A"/>
    <w:rsid w:val="00E161CB"/>
    <w:rsid w:val="00E162F4"/>
    <w:rsid w:val="00E16493"/>
    <w:rsid w:val="00E21E29"/>
    <w:rsid w:val="00E22511"/>
    <w:rsid w:val="00E22AA8"/>
    <w:rsid w:val="00E25167"/>
    <w:rsid w:val="00E2542E"/>
    <w:rsid w:val="00E31684"/>
    <w:rsid w:val="00E33B3C"/>
    <w:rsid w:val="00E352D8"/>
    <w:rsid w:val="00E35D13"/>
    <w:rsid w:val="00E360F5"/>
    <w:rsid w:val="00E3634E"/>
    <w:rsid w:val="00E36A43"/>
    <w:rsid w:val="00E40BC6"/>
    <w:rsid w:val="00E40EA3"/>
    <w:rsid w:val="00E41DA7"/>
    <w:rsid w:val="00E425EE"/>
    <w:rsid w:val="00E42ADD"/>
    <w:rsid w:val="00E434EE"/>
    <w:rsid w:val="00E44398"/>
    <w:rsid w:val="00E4516E"/>
    <w:rsid w:val="00E454F5"/>
    <w:rsid w:val="00E462D5"/>
    <w:rsid w:val="00E47226"/>
    <w:rsid w:val="00E47A8C"/>
    <w:rsid w:val="00E47BD3"/>
    <w:rsid w:val="00E51547"/>
    <w:rsid w:val="00E53385"/>
    <w:rsid w:val="00E544FF"/>
    <w:rsid w:val="00E55857"/>
    <w:rsid w:val="00E6034C"/>
    <w:rsid w:val="00E60765"/>
    <w:rsid w:val="00E617D2"/>
    <w:rsid w:val="00E61BB3"/>
    <w:rsid w:val="00E61D5F"/>
    <w:rsid w:val="00E61EC0"/>
    <w:rsid w:val="00E65487"/>
    <w:rsid w:val="00E65908"/>
    <w:rsid w:val="00E67A02"/>
    <w:rsid w:val="00E70054"/>
    <w:rsid w:val="00E70552"/>
    <w:rsid w:val="00E70673"/>
    <w:rsid w:val="00E70D44"/>
    <w:rsid w:val="00E70FC1"/>
    <w:rsid w:val="00E72031"/>
    <w:rsid w:val="00E7258E"/>
    <w:rsid w:val="00E72677"/>
    <w:rsid w:val="00E72E9D"/>
    <w:rsid w:val="00E76C84"/>
    <w:rsid w:val="00E76CAC"/>
    <w:rsid w:val="00E76D6A"/>
    <w:rsid w:val="00E771C9"/>
    <w:rsid w:val="00E8163A"/>
    <w:rsid w:val="00E81779"/>
    <w:rsid w:val="00E81A65"/>
    <w:rsid w:val="00E84C57"/>
    <w:rsid w:val="00E90413"/>
    <w:rsid w:val="00E92912"/>
    <w:rsid w:val="00E94340"/>
    <w:rsid w:val="00E945FC"/>
    <w:rsid w:val="00E94B08"/>
    <w:rsid w:val="00E96374"/>
    <w:rsid w:val="00E96B2C"/>
    <w:rsid w:val="00E96F34"/>
    <w:rsid w:val="00EA0353"/>
    <w:rsid w:val="00EA1E17"/>
    <w:rsid w:val="00EA2117"/>
    <w:rsid w:val="00EA21EE"/>
    <w:rsid w:val="00EA3B28"/>
    <w:rsid w:val="00EB271D"/>
    <w:rsid w:val="00EB421B"/>
    <w:rsid w:val="00EB47D9"/>
    <w:rsid w:val="00EB51EC"/>
    <w:rsid w:val="00EB6093"/>
    <w:rsid w:val="00EB7D22"/>
    <w:rsid w:val="00EC205E"/>
    <w:rsid w:val="00EC3EC3"/>
    <w:rsid w:val="00ED0BD3"/>
    <w:rsid w:val="00ED17C2"/>
    <w:rsid w:val="00ED3467"/>
    <w:rsid w:val="00ED4064"/>
    <w:rsid w:val="00ED4231"/>
    <w:rsid w:val="00EE17DF"/>
    <w:rsid w:val="00EE2B83"/>
    <w:rsid w:val="00EE3E31"/>
    <w:rsid w:val="00EE3E81"/>
    <w:rsid w:val="00EE5524"/>
    <w:rsid w:val="00EE66C5"/>
    <w:rsid w:val="00EE70A1"/>
    <w:rsid w:val="00EE72B1"/>
    <w:rsid w:val="00EE7398"/>
    <w:rsid w:val="00EE7917"/>
    <w:rsid w:val="00EF036B"/>
    <w:rsid w:val="00EF09D2"/>
    <w:rsid w:val="00EF135D"/>
    <w:rsid w:val="00EF1A99"/>
    <w:rsid w:val="00EF2185"/>
    <w:rsid w:val="00EF33F1"/>
    <w:rsid w:val="00EF5287"/>
    <w:rsid w:val="00EF5886"/>
    <w:rsid w:val="00EF635B"/>
    <w:rsid w:val="00EF6C66"/>
    <w:rsid w:val="00EF7325"/>
    <w:rsid w:val="00F0013B"/>
    <w:rsid w:val="00F0019E"/>
    <w:rsid w:val="00F00597"/>
    <w:rsid w:val="00F02BC9"/>
    <w:rsid w:val="00F03D23"/>
    <w:rsid w:val="00F049F5"/>
    <w:rsid w:val="00F0503F"/>
    <w:rsid w:val="00F05B63"/>
    <w:rsid w:val="00F0761B"/>
    <w:rsid w:val="00F10574"/>
    <w:rsid w:val="00F111B9"/>
    <w:rsid w:val="00F11D34"/>
    <w:rsid w:val="00F125F2"/>
    <w:rsid w:val="00F12A2A"/>
    <w:rsid w:val="00F14221"/>
    <w:rsid w:val="00F152E4"/>
    <w:rsid w:val="00F15B99"/>
    <w:rsid w:val="00F15D5F"/>
    <w:rsid w:val="00F17465"/>
    <w:rsid w:val="00F17A7F"/>
    <w:rsid w:val="00F20B0C"/>
    <w:rsid w:val="00F215D2"/>
    <w:rsid w:val="00F24847"/>
    <w:rsid w:val="00F24C6D"/>
    <w:rsid w:val="00F2547C"/>
    <w:rsid w:val="00F25C88"/>
    <w:rsid w:val="00F26568"/>
    <w:rsid w:val="00F27DB4"/>
    <w:rsid w:val="00F302B2"/>
    <w:rsid w:val="00F30D51"/>
    <w:rsid w:val="00F319F4"/>
    <w:rsid w:val="00F34E9B"/>
    <w:rsid w:val="00F35C7C"/>
    <w:rsid w:val="00F366DC"/>
    <w:rsid w:val="00F36742"/>
    <w:rsid w:val="00F36B2B"/>
    <w:rsid w:val="00F402E7"/>
    <w:rsid w:val="00F4148C"/>
    <w:rsid w:val="00F41523"/>
    <w:rsid w:val="00F42E07"/>
    <w:rsid w:val="00F434F8"/>
    <w:rsid w:val="00F435D1"/>
    <w:rsid w:val="00F43729"/>
    <w:rsid w:val="00F44DB5"/>
    <w:rsid w:val="00F450E4"/>
    <w:rsid w:val="00F4545B"/>
    <w:rsid w:val="00F45736"/>
    <w:rsid w:val="00F45B82"/>
    <w:rsid w:val="00F4681F"/>
    <w:rsid w:val="00F46B90"/>
    <w:rsid w:val="00F50357"/>
    <w:rsid w:val="00F5209A"/>
    <w:rsid w:val="00F54891"/>
    <w:rsid w:val="00F54DD4"/>
    <w:rsid w:val="00F57CB5"/>
    <w:rsid w:val="00F57DD3"/>
    <w:rsid w:val="00F60E95"/>
    <w:rsid w:val="00F617C3"/>
    <w:rsid w:val="00F629D9"/>
    <w:rsid w:val="00F648A6"/>
    <w:rsid w:val="00F70890"/>
    <w:rsid w:val="00F71795"/>
    <w:rsid w:val="00F72645"/>
    <w:rsid w:val="00F73556"/>
    <w:rsid w:val="00F739C6"/>
    <w:rsid w:val="00F73FBD"/>
    <w:rsid w:val="00F76DCB"/>
    <w:rsid w:val="00F80C87"/>
    <w:rsid w:val="00F810D6"/>
    <w:rsid w:val="00F82B25"/>
    <w:rsid w:val="00F83387"/>
    <w:rsid w:val="00F836AD"/>
    <w:rsid w:val="00F84958"/>
    <w:rsid w:val="00F84F24"/>
    <w:rsid w:val="00F87529"/>
    <w:rsid w:val="00F91193"/>
    <w:rsid w:val="00F917C8"/>
    <w:rsid w:val="00F95214"/>
    <w:rsid w:val="00F9543F"/>
    <w:rsid w:val="00F9642A"/>
    <w:rsid w:val="00F96D11"/>
    <w:rsid w:val="00FA32B9"/>
    <w:rsid w:val="00FA39B6"/>
    <w:rsid w:val="00FA3B44"/>
    <w:rsid w:val="00FA3FEF"/>
    <w:rsid w:val="00FA428B"/>
    <w:rsid w:val="00FA7A9D"/>
    <w:rsid w:val="00FA7EF3"/>
    <w:rsid w:val="00FB0B5B"/>
    <w:rsid w:val="00FB179B"/>
    <w:rsid w:val="00FB1C23"/>
    <w:rsid w:val="00FB20F2"/>
    <w:rsid w:val="00FB228B"/>
    <w:rsid w:val="00FB29E3"/>
    <w:rsid w:val="00FB3D10"/>
    <w:rsid w:val="00FB60F5"/>
    <w:rsid w:val="00FB6B84"/>
    <w:rsid w:val="00FB6FC8"/>
    <w:rsid w:val="00FC0136"/>
    <w:rsid w:val="00FC1CFE"/>
    <w:rsid w:val="00FC22B9"/>
    <w:rsid w:val="00FC29BF"/>
    <w:rsid w:val="00FC4742"/>
    <w:rsid w:val="00FC4E74"/>
    <w:rsid w:val="00FC579F"/>
    <w:rsid w:val="00FD2A51"/>
    <w:rsid w:val="00FD3C84"/>
    <w:rsid w:val="00FD3F53"/>
    <w:rsid w:val="00FD435A"/>
    <w:rsid w:val="00FD4BE2"/>
    <w:rsid w:val="00FD4F31"/>
    <w:rsid w:val="00FD53D2"/>
    <w:rsid w:val="00FD6079"/>
    <w:rsid w:val="00FE02BD"/>
    <w:rsid w:val="00FE03FC"/>
    <w:rsid w:val="00FE26FA"/>
    <w:rsid w:val="00FE32BA"/>
    <w:rsid w:val="00FE4A8A"/>
    <w:rsid w:val="00FE5723"/>
    <w:rsid w:val="00FF29D4"/>
    <w:rsid w:val="00FF2D9C"/>
    <w:rsid w:val="00FF2DEC"/>
    <w:rsid w:val="00FF30E7"/>
    <w:rsid w:val="00FF316E"/>
    <w:rsid w:val="00FF4CF8"/>
    <w:rsid w:val="00FF5566"/>
    <w:rsid w:val="00FF6068"/>
    <w:rsid w:val="00FF7B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6F36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72BBA"/>
  </w:style>
  <w:style w:type="paragraph" w:styleId="Heading1">
    <w:name w:val="heading 1"/>
    <w:basedOn w:val="Normal"/>
    <w:next w:val="Normal"/>
    <w:qFormat/>
    <w:rsid w:val="00F24C10"/>
    <w:pPr>
      <w:keepNext/>
      <w:pBdr>
        <w:top w:val="single" w:sz="4" w:space="1" w:color="auto"/>
      </w:pBdr>
      <w:outlineLvl w:val="0"/>
    </w:pPr>
    <w:rPr>
      <w:b/>
      <w:u w:color="000000"/>
    </w:rPr>
  </w:style>
  <w:style w:type="paragraph" w:styleId="Heading2">
    <w:name w:val="heading 2"/>
    <w:basedOn w:val="Normal"/>
    <w:next w:val="Normal"/>
    <w:qFormat/>
    <w:rsid w:val="000351C3"/>
    <w:pPr>
      <w:keepNext/>
      <w:outlineLvl w:val="1"/>
    </w:pPr>
    <w:rPr>
      <w:b/>
      <w:color w:val="000000" w:themeColor="text1"/>
      <w:szCs w:val="22"/>
      <w:u w:color="000000"/>
    </w:rPr>
  </w:style>
  <w:style w:type="paragraph" w:styleId="Heading3">
    <w:name w:val="heading 3"/>
    <w:basedOn w:val="BodyText"/>
    <w:next w:val="Normal"/>
    <w:qFormat/>
    <w:rsid w:val="00CF0A0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2"/>
    </w:pPr>
    <w:rPr>
      <w:b/>
      <w:i/>
      <w:szCs w:val="26"/>
      <w:u w:color="000000"/>
    </w:rPr>
  </w:style>
  <w:style w:type="paragraph" w:styleId="Heading4">
    <w:name w:val="heading 4"/>
    <w:basedOn w:val="Normal"/>
    <w:next w:val="Normal"/>
    <w:qFormat/>
    <w:pPr>
      <w:keepNext/>
      <w:outlineLvl w:val="3"/>
    </w:pPr>
    <w:rPr>
      <w:b/>
      <w:smallCaps/>
      <w:color w:val="000000"/>
      <w:sz w:val="28"/>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b/>
      <w:bCs/>
      <w:sz w:val="28"/>
      <w:u w:val="single"/>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4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rPr>
  </w:style>
  <w:style w:type="character" w:styleId="FootnoteReference">
    <w:name w:val="footnote reference"/>
  </w:style>
  <w:style w:type="character" w:styleId="Hyperlink">
    <w:name w:val="Hyperlink"/>
    <w:uiPriority w:val="99"/>
    <w:rsid w:val="00367FBE"/>
    <w:rPr>
      <w:rFonts w:ascii="Times New Roman" w:hAnsi="Times New Roman"/>
      <w:b w:val="0"/>
      <w:bCs w:val="0"/>
      <w:i w:val="0"/>
      <w:iCs w:val="0"/>
      <w:color w:val="000000" w:themeColor="text1"/>
      <w:sz w:val="22"/>
      <w:u w:val="single"/>
    </w:rPr>
  </w:style>
  <w:style w:type="character" w:styleId="FollowedHyperlink">
    <w:name w:val="FollowedHyperlink"/>
    <w:rsid w:val="00CF0A0A"/>
    <w:rPr>
      <w:color w:val="000000" w:themeColor="text1"/>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Indent2">
    <w:name w:val="Body Text Indent 2"/>
    <w:basedOn w:val="Normal"/>
    <w:pPr>
      <w:ind w:left="720"/>
    </w:pPr>
  </w:style>
  <w:style w:type="paragraph" w:styleId="DocumentMap">
    <w:name w:val="Document Map"/>
    <w:basedOn w:val="Normal"/>
    <w:pPr>
      <w:shd w:val="clear" w:color="auto" w:fill="000080"/>
    </w:pPr>
    <w:rPr>
      <w:rFonts w:ascii="Tahoma" w:hAnsi="Tahoma"/>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napToGrid w:val="0"/>
    </w:rPr>
  </w:style>
  <w:style w:type="character" w:customStyle="1" w:styleId="greby">
    <w:name w:val="greby"/>
    <w:basedOn w:val="DefaultParagraphFont"/>
  </w:style>
  <w:style w:type="character" w:styleId="Strong">
    <w:name w:val="Strong"/>
    <w:qFormat/>
    <w:rPr>
      <w:b/>
      <w:bCs/>
    </w:rPr>
  </w:style>
  <w:style w:type="paragraph" w:styleId="Title">
    <w:name w:val="Title"/>
    <w:basedOn w:val="Normal"/>
    <w:qFormat/>
    <w:pPr>
      <w:tabs>
        <w:tab w:val="center" w:pos="4680"/>
      </w:tabs>
      <w:jc w:val="center"/>
      <w:outlineLvl w:val="0"/>
    </w:pPr>
    <w:rPr>
      <w:b/>
      <w:smallCaps/>
    </w:rPr>
  </w:style>
  <w:style w:type="character" w:customStyle="1" w:styleId="tabtitle">
    <w:name w:val="tabtitle"/>
    <w:basedOn w:val="DefaultParagraphFont"/>
  </w:style>
  <w:style w:type="character" w:styleId="CommentReference">
    <w:name w:val="annotation reference"/>
    <w:semiHidden/>
    <w:rsid w:val="0033143E"/>
    <w:rPr>
      <w:sz w:val="18"/>
    </w:rPr>
  </w:style>
  <w:style w:type="paragraph" w:styleId="CommentText">
    <w:name w:val="annotation text"/>
    <w:basedOn w:val="Normal"/>
    <w:semiHidden/>
    <w:rsid w:val="0033143E"/>
  </w:style>
  <w:style w:type="paragraph" w:styleId="CommentSubject">
    <w:name w:val="annotation subject"/>
    <w:basedOn w:val="CommentText"/>
    <w:next w:val="CommentText"/>
    <w:semiHidden/>
    <w:rsid w:val="0033143E"/>
    <w:rPr>
      <w:szCs w:val="20"/>
    </w:rPr>
  </w:style>
  <w:style w:type="paragraph" w:styleId="BalloonText">
    <w:name w:val="Balloon Text"/>
    <w:basedOn w:val="Normal"/>
    <w:semiHidden/>
    <w:rsid w:val="0033143E"/>
    <w:rPr>
      <w:rFonts w:ascii="Lucida Grande" w:hAnsi="Lucida Grande"/>
      <w:sz w:val="18"/>
      <w:szCs w:val="18"/>
    </w:rPr>
  </w:style>
  <w:style w:type="paragraph" w:styleId="HTMLPreformatted">
    <w:name w:val="HTML Preformatted"/>
    <w:basedOn w:val="Normal"/>
    <w:rsid w:val="003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napToGrid w:val="0"/>
      <w:sz w:val="20"/>
    </w:rPr>
  </w:style>
  <w:style w:type="paragraph" w:styleId="Subtitle">
    <w:name w:val="Subtitle"/>
    <w:basedOn w:val="Normal"/>
    <w:qFormat/>
    <w:rsid w:val="00331D63"/>
    <w:rPr>
      <w:b/>
      <w:snapToGrid w:val="0"/>
    </w:rPr>
  </w:style>
  <w:style w:type="paragraph" w:customStyle="1" w:styleId="bbody02">
    <w:name w:val="bbody02"/>
    <w:basedOn w:val="Normal"/>
    <w:rsid w:val="00331D63"/>
    <w:pPr>
      <w:spacing w:before="100" w:beforeAutospacing="1" w:after="100" w:afterAutospacing="1"/>
    </w:pPr>
    <w:rPr>
      <w:rFonts w:ascii="Verdana" w:eastAsia="Arial Unicode MS" w:hAnsi="Verdana"/>
      <w:snapToGrid w:val="0"/>
      <w:color w:val="99CCFF"/>
      <w:sz w:val="20"/>
    </w:rPr>
  </w:style>
  <w:style w:type="character" w:customStyle="1" w:styleId="contenttext">
    <w:name w:val="contenttext"/>
    <w:basedOn w:val="DefaultParagraphFont"/>
    <w:rsid w:val="00331D63"/>
  </w:style>
  <w:style w:type="paragraph" w:customStyle="1" w:styleId="text">
    <w:name w:val="text"/>
    <w:basedOn w:val="Normal"/>
    <w:rsid w:val="00331D63"/>
    <w:pPr>
      <w:spacing w:before="100" w:beforeAutospacing="1" w:after="100" w:afterAutospacing="1"/>
    </w:pPr>
    <w:rPr>
      <w:rFonts w:ascii="Arial Unicode MS" w:eastAsia="Arial Unicode MS" w:hAnsi="Arial Unicode MS" w:cs="Arial Unicode MS"/>
      <w:snapToGrid w:val="0"/>
    </w:rPr>
  </w:style>
  <w:style w:type="paragraph" w:styleId="TOC2">
    <w:name w:val="toc 2"/>
    <w:basedOn w:val="NormalIndent"/>
    <w:next w:val="Normal"/>
    <w:autoRedefine/>
    <w:uiPriority w:val="39"/>
    <w:rsid w:val="00F85DCF"/>
    <w:pPr>
      <w:ind w:left="240"/>
    </w:pPr>
    <w:rPr>
      <w:sz w:val="20"/>
    </w:rPr>
  </w:style>
  <w:style w:type="paragraph" w:styleId="NormalIndent">
    <w:name w:val="Normal Indent"/>
    <w:basedOn w:val="Normal"/>
    <w:rsid w:val="000A7264"/>
    <w:pPr>
      <w:ind w:left="720"/>
    </w:pPr>
  </w:style>
  <w:style w:type="paragraph" w:styleId="TOC1">
    <w:name w:val="toc 1"/>
    <w:basedOn w:val="Normal"/>
    <w:next w:val="Normal"/>
    <w:autoRedefine/>
    <w:uiPriority w:val="39"/>
    <w:rsid w:val="00F85DCF"/>
    <w:pPr>
      <w:spacing w:before="120" w:after="120"/>
    </w:pPr>
    <w:rPr>
      <w:rFonts w:ascii="Times New Roman Bold" w:hAnsi="Times New Roman Bold"/>
      <w:b/>
    </w:rPr>
  </w:style>
  <w:style w:type="paragraph" w:styleId="TOC3">
    <w:name w:val="toc 3"/>
    <w:basedOn w:val="Normal"/>
    <w:next w:val="Normal"/>
    <w:autoRedefine/>
    <w:uiPriority w:val="39"/>
    <w:rsid w:val="00F85DCF"/>
    <w:pPr>
      <w:ind w:left="480"/>
    </w:pPr>
    <w:rPr>
      <w:i/>
      <w:sz w:val="20"/>
    </w:rPr>
  </w:style>
  <w:style w:type="paragraph" w:styleId="TOC4">
    <w:name w:val="toc 4"/>
    <w:basedOn w:val="Normal"/>
    <w:next w:val="Normal"/>
    <w:autoRedefine/>
    <w:uiPriority w:val="39"/>
    <w:rsid w:val="00F24C10"/>
    <w:pPr>
      <w:ind w:left="720"/>
    </w:pPr>
    <w:rPr>
      <w:sz w:val="18"/>
      <w:szCs w:val="18"/>
    </w:rPr>
  </w:style>
  <w:style w:type="paragraph" w:styleId="TOC5">
    <w:name w:val="toc 5"/>
    <w:basedOn w:val="Normal"/>
    <w:next w:val="Normal"/>
    <w:autoRedefine/>
    <w:uiPriority w:val="39"/>
    <w:rsid w:val="00F24C10"/>
    <w:pPr>
      <w:ind w:left="960"/>
    </w:pPr>
    <w:rPr>
      <w:sz w:val="18"/>
      <w:szCs w:val="18"/>
    </w:rPr>
  </w:style>
  <w:style w:type="paragraph" w:styleId="TOC6">
    <w:name w:val="toc 6"/>
    <w:basedOn w:val="Normal"/>
    <w:next w:val="Normal"/>
    <w:autoRedefine/>
    <w:uiPriority w:val="39"/>
    <w:rsid w:val="00F24C10"/>
    <w:pPr>
      <w:ind w:left="1200"/>
    </w:pPr>
    <w:rPr>
      <w:sz w:val="18"/>
      <w:szCs w:val="18"/>
    </w:rPr>
  </w:style>
  <w:style w:type="paragraph" w:styleId="TOC7">
    <w:name w:val="toc 7"/>
    <w:basedOn w:val="Normal"/>
    <w:next w:val="Normal"/>
    <w:autoRedefine/>
    <w:uiPriority w:val="39"/>
    <w:rsid w:val="00F24C10"/>
    <w:pPr>
      <w:ind w:left="1440"/>
    </w:pPr>
    <w:rPr>
      <w:sz w:val="18"/>
      <w:szCs w:val="18"/>
    </w:rPr>
  </w:style>
  <w:style w:type="paragraph" w:styleId="TOC8">
    <w:name w:val="toc 8"/>
    <w:basedOn w:val="Normal"/>
    <w:next w:val="Normal"/>
    <w:autoRedefine/>
    <w:uiPriority w:val="39"/>
    <w:rsid w:val="00F24C10"/>
    <w:pPr>
      <w:ind w:left="1680"/>
    </w:pPr>
    <w:rPr>
      <w:sz w:val="18"/>
      <w:szCs w:val="18"/>
    </w:rPr>
  </w:style>
  <w:style w:type="paragraph" w:styleId="TOC9">
    <w:name w:val="toc 9"/>
    <w:basedOn w:val="Normal"/>
    <w:next w:val="Normal"/>
    <w:autoRedefine/>
    <w:uiPriority w:val="39"/>
    <w:rsid w:val="00F24C10"/>
    <w:pPr>
      <w:ind w:left="1920"/>
    </w:pPr>
    <w:rPr>
      <w:sz w:val="18"/>
      <w:szCs w:val="18"/>
    </w:rPr>
  </w:style>
  <w:style w:type="paragraph" w:styleId="BodyText2">
    <w:name w:val="Body Text 2"/>
    <w:basedOn w:val="Normal"/>
    <w:rsid w:val="00440082"/>
    <w:pPr>
      <w:ind w:right="-80"/>
    </w:pPr>
    <w:rPr>
      <w:rFonts w:ascii="Times" w:hAnsi="Times"/>
      <w:snapToGrid w:val="0"/>
    </w:rPr>
  </w:style>
  <w:style w:type="paragraph" w:styleId="BodyText3">
    <w:name w:val="Body Text 3"/>
    <w:basedOn w:val="Normal"/>
    <w:rsid w:val="00F85DCF"/>
    <w:rPr>
      <w:snapToGrid w:val="0"/>
    </w:rPr>
  </w:style>
  <w:style w:type="character" w:styleId="Emphasis">
    <w:name w:val="Emphasis"/>
    <w:qFormat/>
    <w:rsid w:val="00F85DCF"/>
    <w:rPr>
      <w:i/>
      <w:iCs/>
    </w:rPr>
  </w:style>
  <w:style w:type="character" w:customStyle="1" w:styleId="body">
    <w:name w:val="body"/>
    <w:basedOn w:val="DefaultParagraphFont"/>
    <w:rsid w:val="00801E47"/>
    <w:rPr>
      <w:rFonts w:ascii="Times New Roman" w:hAnsi="Times New Roman"/>
      <w:sz w:val="22"/>
    </w:rPr>
  </w:style>
  <w:style w:type="character" w:customStyle="1" w:styleId="intro1">
    <w:name w:val="intro1"/>
    <w:rsid w:val="00F85DCF"/>
    <w:rPr>
      <w:rFonts w:ascii="Arial" w:hAnsi="Arial" w:cs="Arial" w:hint="default"/>
      <w:b/>
      <w:bCs/>
      <w:color w:val="000000"/>
      <w:spacing w:val="0"/>
      <w:sz w:val="24"/>
      <w:szCs w:val="24"/>
    </w:rPr>
  </w:style>
  <w:style w:type="character" w:customStyle="1" w:styleId="text11">
    <w:name w:val="text11"/>
    <w:rsid w:val="00F85DCF"/>
    <w:rPr>
      <w:rFonts w:ascii="Arial" w:hAnsi="Arial" w:cs="Arial" w:hint="default"/>
      <w:b w:val="0"/>
      <w:bCs w:val="0"/>
      <w:strike w:val="0"/>
      <w:dstrike w:val="0"/>
      <w:color w:val="262626"/>
      <w:sz w:val="14"/>
      <w:szCs w:val="14"/>
      <w:u w:val="none"/>
      <w:effect w:val="none"/>
    </w:rPr>
  </w:style>
  <w:style w:type="character" w:customStyle="1" w:styleId="normaltext">
    <w:name w:val="normaltext"/>
    <w:basedOn w:val="DefaultParagraphFont"/>
    <w:rsid w:val="00F85DCF"/>
  </w:style>
  <w:style w:type="paragraph" w:styleId="PlainText">
    <w:name w:val="Plain Text"/>
    <w:basedOn w:val="Normal"/>
    <w:rsid w:val="00F85DCF"/>
    <w:rPr>
      <w:snapToGrid w:val="0"/>
    </w:rPr>
  </w:style>
  <w:style w:type="paragraph" w:styleId="MessageHeader">
    <w:name w:val="Message Header"/>
    <w:basedOn w:val="Normal"/>
    <w:rsid w:val="00F85DCF"/>
    <w:pPr>
      <w:pBdr>
        <w:top w:val="single" w:sz="6" w:space="1" w:color="auto"/>
        <w:left w:val="single" w:sz="6" w:space="1" w:color="auto"/>
        <w:bottom w:val="single" w:sz="6" w:space="1" w:color="auto"/>
        <w:right w:val="single" w:sz="6" w:space="1" w:color="auto"/>
      </w:pBdr>
      <w:shd w:val="pct20" w:color="auto" w:fill="auto"/>
      <w:ind w:left="1080" w:hanging="1080"/>
    </w:pPr>
    <w:rPr>
      <w:rFonts w:ascii="Verdana" w:hAnsi="Verdana"/>
      <w:snapToGrid w:val="0"/>
    </w:rPr>
  </w:style>
  <w:style w:type="character" w:customStyle="1" w:styleId="BodyTextChar">
    <w:name w:val="Body Text Char"/>
    <w:link w:val="BodyText"/>
    <w:rsid w:val="00254254"/>
    <w:rPr>
      <w:sz w:val="22"/>
    </w:rPr>
  </w:style>
  <w:style w:type="character" w:customStyle="1" w:styleId="BodyTextIndentChar">
    <w:name w:val="Body Text Indent Char"/>
    <w:link w:val="BodyTextIndent"/>
    <w:rsid w:val="00DD43EC"/>
    <w:rPr>
      <w:snapToGrid w:val="0"/>
      <w:sz w:val="22"/>
    </w:rPr>
  </w:style>
  <w:style w:type="character" w:styleId="HTMLDefinition">
    <w:name w:val="HTML Definition"/>
    <w:basedOn w:val="DefaultParagraphFont"/>
    <w:rsid w:val="003652A3"/>
    <w:rPr>
      <w:i/>
      <w:iCs/>
    </w:rPr>
  </w:style>
  <w:style w:type="paragraph" w:styleId="BodyTextFirstIndent">
    <w:name w:val="Body Text First Indent"/>
    <w:basedOn w:val="BodyText"/>
    <w:link w:val="BodyTextFirstIndentChar"/>
    <w:rsid w:val="003652A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pPr>
  </w:style>
  <w:style w:type="character" w:customStyle="1" w:styleId="BodyTextFirstIndentChar">
    <w:name w:val="Body Text First Indent Char"/>
    <w:basedOn w:val="BodyTextChar"/>
    <w:link w:val="BodyTextFirstIndent"/>
    <w:rsid w:val="003652A3"/>
    <w:rPr>
      <w:sz w:val="24"/>
    </w:rPr>
  </w:style>
  <w:style w:type="paragraph" w:styleId="NoSpacing">
    <w:name w:val="No Spacing"/>
    <w:rsid w:val="00EC3EC3"/>
    <w:pPr>
      <w:widowControl w:val="0"/>
    </w:pPr>
    <w:rPr>
      <w:snapToGrid w:val="0"/>
    </w:rPr>
  </w:style>
  <w:style w:type="character" w:customStyle="1" w:styleId="apple-converted-space">
    <w:name w:val="apple-converted-space"/>
    <w:basedOn w:val="DefaultParagraphFont"/>
    <w:rsid w:val="000836EC"/>
  </w:style>
  <w:style w:type="paragraph" w:styleId="Revision">
    <w:name w:val="Revision"/>
    <w:hidden/>
    <w:rsid w:val="0078525D"/>
    <w:rPr>
      <w:snapToGrid w:val="0"/>
    </w:rPr>
  </w:style>
  <w:style w:type="character" w:customStyle="1" w:styleId="aqj">
    <w:name w:val="aqj"/>
    <w:basedOn w:val="DefaultParagraphFont"/>
    <w:rsid w:val="00FA428B"/>
  </w:style>
  <w:style w:type="character" w:styleId="UnresolvedMention">
    <w:name w:val="Unresolved Mention"/>
    <w:basedOn w:val="DefaultParagraphFont"/>
    <w:rsid w:val="006C3B19"/>
    <w:rPr>
      <w:color w:val="808080"/>
      <w:shd w:val="clear" w:color="auto" w:fill="E6E6E6"/>
    </w:rPr>
  </w:style>
  <w:style w:type="character" w:customStyle="1" w:styleId="HeaderChar">
    <w:name w:val="Header Char"/>
    <w:basedOn w:val="DefaultParagraphFont"/>
    <w:link w:val="Header"/>
    <w:uiPriority w:val="99"/>
    <w:rsid w:val="0005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7996">
      <w:bodyDiv w:val="1"/>
      <w:marLeft w:val="0"/>
      <w:marRight w:val="0"/>
      <w:marTop w:val="0"/>
      <w:marBottom w:val="0"/>
      <w:divBdr>
        <w:top w:val="none" w:sz="0" w:space="0" w:color="auto"/>
        <w:left w:val="none" w:sz="0" w:space="0" w:color="auto"/>
        <w:bottom w:val="none" w:sz="0" w:space="0" w:color="auto"/>
        <w:right w:val="none" w:sz="0" w:space="0" w:color="auto"/>
      </w:divBdr>
    </w:div>
    <w:div w:id="27224507">
      <w:bodyDiv w:val="1"/>
      <w:marLeft w:val="0"/>
      <w:marRight w:val="0"/>
      <w:marTop w:val="0"/>
      <w:marBottom w:val="0"/>
      <w:divBdr>
        <w:top w:val="none" w:sz="0" w:space="0" w:color="auto"/>
        <w:left w:val="none" w:sz="0" w:space="0" w:color="auto"/>
        <w:bottom w:val="none" w:sz="0" w:space="0" w:color="auto"/>
        <w:right w:val="none" w:sz="0" w:space="0" w:color="auto"/>
      </w:divBdr>
    </w:div>
    <w:div w:id="28917992">
      <w:bodyDiv w:val="1"/>
      <w:marLeft w:val="0"/>
      <w:marRight w:val="0"/>
      <w:marTop w:val="0"/>
      <w:marBottom w:val="0"/>
      <w:divBdr>
        <w:top w:val="none" w:sz="0" w:space="0" w:color="auto"/>
        <w:left w:val="none" w:sz="0" w:space="0" w:color="auto"/>
        <w:bottom w:val="none" w:sz="0" w:space="0" w:color="auto"/>
        <w:right w:val="none" w:sz="0" w:space="0" w:color="auto"/>
      </w:divBdr>
    </w:div>
    <w:div w:id="32122914">
      <w:bodyDiv w:val="1"/>
      <w:marLeft w:val="0"/>
      <w:marRight w:val="0"/>
      <w:marTop w:val="0"/>
      <w:marBottom w:val="0"/>
      <w:divBdr>
        <w:top w:val="none" w:sz="0" w:space="0" w:color="auto"/>
        <w:left w:val="none" w:sz="0" w:space="0" w:color="auto"/>
        <w:bottom w:val="none" w:sz="0" w:space="0" w:color="auto"/>
        <w:right w:val="none" w:sz="0" w:space="0" w:color="auto"/>
      </w:divBdr>
    </w:div>
    <w:div w:id="70809291">
      <w:bodyDiv w:val="1"/>
      <w:marLeft w:val="0"/>
      <w:marRight w:val="0"/>
      <w:marTop w:val="0"/>
      <w:marBottom w:val="0"/>
      <w:divBdr>
        <w:top w:val="none" w:sz="0" w:space="0" w:color="auto"/>
        <w:left w:val="none" w:sz="0" w:space="0" w:color="auto"/>
        <w:bottom w:val="none" w:sz="0" w:space="0" w:color="auto"/>
        <w:right w:val="none" w:sz="0" w:space="0" w:color="auto"/>
      </w:divBdr>
    </w:div>
    <w:div w:id="77219026">
      <w:bodyDiv w:val="1"/>
      <w:marLeft w:val="0"/>
      <w:marRight w:val="0"/>
      <w:marTop w:val="0"/>
      <w:marBottom w:val="0"/>
      <w:divBdr>
        <w:top w:val="none" w:sz="0" w:space="0" w:color="auto"/>
        <w:left w:val="none" w:sz="0" w:space="0" w:color="auto"/>
        <w:bottom w:val="none" w:sz="0" w:space="0" w:color="auto"/>
        <w:right w:val="none" w:sz="0" w:space="0" w:color="auto"/>
      </w:divBdr>
    </w:div>
    <w:div w:id="86078917">
      <w:bodyDiv w:val="1"/>
      <w:marLeft w:val="0"/>
      <w:marRight w:val="0"/>
      <w:marTop w:val="0"/>
      <w:marBottom w:val="0"/>
      <w:divBdr>
        <w:top w:val="none" w:sz="0" w:space="0" w:color="auto"/>
        <w:left w:val="none" w:sz="0" w:space="0" w:color="auto"/>
        <w:bottom w:val="none" w:sz="0" w:space="0" w:color="auto"/>
        <w:right w:val="none" w:sz="0" w:space="0" w:color="auto"/>
      </w:divBdr>
    </w:div>
    <w:div w:id="90052816">
      <w:bodyDiv w:val="1"/>
      <w:marLeft w:val="0"/>
      <w:marRight w:val="0"/>
      <w:marTop w:val="0"/>
      <w:marBottom w:val="0"/>
      <w:divBdr>
        <w:top w:val="none" w:sz="0" w:space="0" w:color="auto"/>
        <w:left w:val="none" w:sz="0" w:space="0" w:color="auto"/>
        <w:bottom w:val="none" w:sz="0" w:space="0" w:color="auto"/>
        <w:right w:val="none" w:sz="0" w:space="0" w:color="auto"/>
      </w:divBdr>
    </w:div>
    <w:div w:id="99112913">
      <w:bodyDiv w:val="1"/>
      <w:marLeft w:val="0"/>
      <w:marRight w:val="0"/>
      <w:marTop w:val="0"/>
      <w:marBottom w:val="0"/>
      <w:divBdr>
        <w:top w:val="none" w:sz="0" w:space="0" w:color="auto"/>
        <w:left w:val="none" w:sz="0" w:space="0" w:color="auto"/>
        <w:bottom w:val="none" w:sz="0" w:space="0" w:color="auto"/>
        <w:right w:val="none" w:sz="0" w:space="0" w:color="auto"/>
      </w:divBdr>
    </w:div>
    <w:div w:id="117533242">
      <w:bodyDiv w:val="1"/>
      <w:marLeft w:val="0"/>
      <w:marRight w:val="0"/>
      <w:marTop w:val="0"/>
      <w:marBottom w:val="0"/>
      <w:divBdr>
        <w:top w:val="none" w:sz="0" w:space="0" w:color="auto"/>
        <w:left w:val="none" w:sz="0" w:space="0" w:color="auto"/>
        <w:bottom w:val="none" w:sz="0" w:space="0" w:color="auto"/>
        <w:right w:val="none" w:sz="0" w:space="0" w:color="auto"/>
      </w:divBdr>
    </w:div>
    <w:div w:id="119107119">
      <w:bodyDiv w:val="1"/>
      <w:marLeft w:val="0"/>
      <w:marRight w:val="0"/>
      <w:marTop w:val="0"/>
      <w:marBottom w:val="0"/>
      <w:divBdr>
        <w:top w:val="none" w:sz="0" w:space="0" w:color="auto"/>
        <w:left w:val="none" w:sz="0" w:space="0" w:color="auto"/>
        <w:bottom w:val="none" w:sz="0" w:space="0" w:color="auto"/>
        <w:right w:val="none" w:sz="0" w:space="0" w:color="auto"/>
      </w:divBdr>
    </w:div>
    <w:div w:id="156073377">
      <w:bodyDiv w:val="1"/>
      <w:marLeft w:val="0"/>
      <w:marRight w:val="0"/>
      <w:marTop w:val="0"/>
      <w:marBottom w:val="0"/>
      <w:divBdr>
        <w:top w:val="none" w:sz="0" w:space="0" w:color="auto"/>
        <w:left w:val="none" w:sz="0" w:space="0" w:color="auto"/>
        <w:bottom w:val="none" w:sz="0" w:space="0" w:color="auto"/>
        <w:right w:val="none" w:sz="0" w:space="0" w:color="auto"/>
      </w:divBdr>
    </w:div>
    <w:div w:id="165681584">
      <w:bodyDiv w:val="1"/>
      <w:marLeft w:val="0"/>
      <w:marRight w:val="0"/>
      <w:marTop w:val="0"/>
      <w:marBottom w:val="0"/>
      <w:divBdr>
        <w:top w:val="none" w:sz="0" w:space="0" w:color="auto"/>
        <w:left w:val="none" w:sz="0" w:space="0" w:color="auto"/>
        <w:bottom w:val="none" w:sz="0" w:space="0" w:color="auto"/>
        <w:right w:val="none" w:sz="0" w:space="0" w:color="auto"/>
      </w:divBdr>
    </w:div>
    <w:div w:id="178980304">
      <w:bodyDiv w:val="1"/>
      <w:marLeft w:val="0"/>
      <w:marRight w:val="0"/>
      <w:marTop w:val="0"/>
      <w:marBottom w:val="0"/>
      <w:divBdr>
        <w:top w:val="none" w:sz="0" w:space="0" w:color="auto"/>
        <w:left w:val="none" w:sz="0" w:space="0" w:color="auto"/>
        <w:bottom w:val="none" w:sz="0" w:space="0" w:color="auto"/>
        <w:right w:val="none" w:sz="0" w:space="0" w:color="auto"/>
      </w:divBdr>
    </w:div>
    <w:div w:id="189607244">
      <w:bodyDiv w:val="1"/>
      <w:marLeft w:val="0"/>
      <w:marRight w:val="0"/>
      <w:marTop w:val="0"/>
      <w:marBottom w:val="0"/>
      <w:divBdr>
        <w:top w:val="none" w:sz="0" w:space="0" w:color="auto"/>
        <w:left w:val="none" w:sz="0" w:space="0" w:color="auto"/>
        <w:bottom w:val="none" w:sz="0" w:space="0" w:color="auto"/>
        <w:right w:val="none" w:sz="0" w:space="0" w:color="auto"/>
      </w:divBdr>
    </w:div>
    <w:div w:id="195120868">
      <w:bodyDiv w:val="1"/>
      <w:marLeft w:val="0"/>
      <w:marRight w:val="0"/>
      <w:marTop w:val="0"/>
      <w:marBottom w:val="0"/>
      <w:divBdr>
        <w:top w:val="none" w:sz="0" w:space="0" w:color="auto"/>
        <w:left w:val="none" w:sz="0" w:space="0" w:color="auto"/>
        <w:bottom w:val="none" w:sz="0" w:space="0" w:color="auto"/>
        <w:right w:val="none" w:sz="0" w:space="0" w:color="auto"/>
      </w:divBdr>
    </w:div>
    <w:div w:id="196892882">
      <w:bodyDiv w:val="1"/>
      <w:marLeft w:val="0"/>
      <w:marRight w:val="0"/>
      <w:marTop w:val="0"/>
      <w:marBottom w:val="0"/>
      <w:divBdr>
        <w:top w:val="none" w:sz="0" w:space="0" w:color="auto"/>
        <w:left w:val="none" w:sz="0" w:space="0" w:color="auto"/>
        <w:bottom w:val="none" w:sz="0" w:space="0" w:color="auto"/>
        <w:right w:val="none" w:sz="0" w:space="0" w:color="auto"/>
      </w:divBdr>
    </w:div>
    <w:div w:id="208687595">
      <w:bodyDiv w:val="1"/>
      <w:marLeft w:val="0"/>
      <w:marRight w:val="0"/>
      <w:marTop w:val="0"/>
      <w:marBottom w:val="0"/>
      <w:divBdr>
        <w:top w:val="none" w:sz="0" w:space="0" w:color="auto"/>
        <w:left w:val="none" w:sz="0" w:space="0" w:color="auto"/>
        <w:bottom w:val="none" w:sz="0" w:space="0" w:color="auto"/>
        <w:right w:val="none" w:sz="0" w:space="0" w:color="auto"/>
      </w:divBdr>
    </w:div>
    <w:div w:id="243031068">
      <w:bodyDiv w:val="1"/>
      <w:marLeft w:val="0"/>
      <w:marRight w:val="0"/>
      <w:marTop w:val="0"/>
      <w:marBottom w:val="0"/>
      <w:divBdr>
        <w:top w:val="none" w:sz="0" w:space="0" w:color="auto"/>
        <w:left w:val="none" w:sz="0" w:space="0" w:color="auto"/>
        <w:bottom w:val="none" w:sz="0" w:space="0" w:color="auto"/>
        <w:right w:val="none" w:sz="0" w:space="0" w:color="auto"/>
      </w:divBdr>
    </w:div>
    <w:div w:id="270671826">
      <w:bodyDiv w:val="1"/>
      <w:marLeft w:val="0"/>
      <w:marRight w:val="0"/>
      <w:marTop w:val="0"/>
      <w:marBottom w:val="0"/>
      <w:divBdr>
        <w:top w:val="none" w:sz="0" w:space="0" w:color="auto"/>
        <w:left w:val="none" w:sz="0" w:space="0" w:color="auto"/>
        <w:bottom w:val="none" w:sz="0" w:space="0" w:color="auto"/>
        <w:right w:val="none" w:sz="0" w:space="0" w:color="auto"/>
      </w:divBdr>
    </w:div>
    <w:div w:id="283656831">
      <w:bodyDiv w:val="1"/>
      <w:marLeft w:val="0"/>
      <w:marRight w:val="0"/>
      <w:marTop w:val="0"/>
      <w:marBottom w:val="0"/>
      <w:divBdr>
        <w:top w:val="none" w:sz="0" w:space="0" w:color="auto"/>
        <w:left w:val="none" w:sz="0" w:space="0" w:color="auto"/>
        <w:bottom w:val="none" w:sz="0" w:space="0" w:color="auto"/>
        <w:right w:val="none" w:sz="0" w:space="0" w:color="auto"/>
      </w:divBdr>
    </w:div>
    <w:div w:id="286669694">
      <w:bodyDiv w:val="1"/>
      <w:marLeft w:val="0"/>
      <w:marRight w:val="0"/>
      <w:marTop w:val="0"/>
      <w:marBottom w:val="0"/>
      <w:divBdr>
        <w:top w:val="none" w:sz="0" w:space="0" w:color="auto"/>
        <w:left w:val="none" w:sz="0" w:space="0" w:color="auto"/>
        <w:bottom w:val="none" w:sz="0" w:space="0" w:color="auto"/>
        <w:right w:val="none" w:sz="0" w:space="0" w:color="auto"/>
      </w:divBdr>
    </w:div>
    <w:div w:id="295378964">
      <w:bodyDiv w:val="1"/>
      <w:marLeft w:val="0"/>
      <w:marRight w:val="0"/>
      <w:marTop w:val="0"/>
      <w:marBottom w:val="0"/>
      <w:divBdr>
        <w:top w:val="none" w:sz="0" w:space="0" w:color="auto"/>
        <w:left w:val="none" w:sz="0" w:space="0" w:color="auto"/>
        <w:bottom w:val="none" w:sz="0" w:space="0" w:color="auto"/>
        <w:right w:val="none" w:sz="0" w:space="0" w:color="auto"/>
      </w:divBdr>
    </w:div>
    <w:div w:id="295916522">
      <w:bodyDiv w:val="1"/>
      <w:marLeft w:val="0"/>
      <w:marRight w:val="0"/>
      <w:marTop w:val="0"/>
      <w:marBottom w:val="0"/>
      <w:divBdr>
        <w:top w:val="none" w:sz="0" w:space="0" w:color="auto"/>
        <w:left w:val="none" w:sz="0" w:space="0" w:color="auto"/>
        <w:bottom w:val="none" w:sz="0" w:space="0" w:color="auto"/>
        <w:right w:val="none" w:sz="0" w:space="0" w:color="auto"/>
      </w:divBdr>
    </w:div>
    <w:div w:id="297880378">
      <w:bodyDiv w:val="1"/>
      <w:marLeft w:val="0"/>
      <w:marRight w:val="0"/>
      <w:marTop w:val="0"/>
      <w:marBottom w:val="0"/>
      <w:divBdr>
        <w:top w:val="none" w:sz="0" w:space="0" w:color="auto"/>
        <w:left w:val="none" w:sz="0" w:space="0" w:color="auto"/>
        <w:bottom w:val="none" w:sz="0" w:space="0" w:color="auto"/>
        <w:right w:val="none" w:sz="0" w:space="0" w:color="auto"/>
      </w:divBdr>
    </w:div>
    <w:div w:id="310062016">
      <w:bodyDiv w:val="1"/>
      <w:marLeft w:val="0"/>
      <w:marRight w:val="0"/>
      <w:marTop w:val="0"/>
      <w:marBottom w:val="0"/>
      <w:divBdr>
        <w:top w:val="none" w:sz="0" w:space="0" w:color="auto"/>
        <w:left w:val="none" w:sz="0" w:space="0" w:color="auto"/>
        <w:bottom w:val="none" w:sz="0" w:space="0" w:color="auto"/>
        <w:right w:val="none" w:sz="0" w:space="0" w:color="auto"/>
      </w:divBdr>
    </w:div>
    <w:div w:id="328289685">
      <w:bodyDiv w:val="1"/>
      <w:marLeft w:val="0"/>
      <w:marRight w:val="0"/>
      <w:marTop w:val="0"/>
      <w:marBottom w:val="0"/>
      <w:divBdr>
        <w:top w:val="none" w:sz="0" w:space="0" w:color="auto"/>
        <w:left w:val="none" w:sz="0" w:space="0" w:color="auto"/>
        <w:bottom w:val="none" w:sz="0" w:space="0" w:color="auto"/>
        <w:right w:val="none" w:sz="0" w:space="0" w:color="auto"/>
      </w:divBdr>
    </w:div>
    <w:div w:id="336663804">
      <w:bodyDiv w:val="1"/>
      <w:marLeft w:val="0"/>
      <w:marRight w:val="0"/>
      <w:marTop w:val="0"/>
      <w:marBottom w:val="0"/>
      <w:divBdr>
        <w:top w:val="none" w:sz="0" w:space="0" w:color="auto"/>
        <w:left w:val="none" w:sz="0" w:space="0" w:color="auto"/>
        <w:bottom w:val="none" w:sz="0" w:space="0" w:color="auto"/>
        <w:right w:val="none" w:sz="0" w:space="0" w:color="auto"/>
      </w:divBdr>
    </w:div>
    <w:div w:id="347221804">
      <w:bodyDiv w:val="1"/>
      <w:marLeft w:val="0"/>
      <w:marRight w:val="0"/>
      <w:marTop w:val="0"/>
      <w:marBottom w:val="0"/>
      <w:divBdr>
        <w:top w:val="none" w:sz="0" w:space="0" w:color="auto"/>
        <w:left w:val="none" w:sz="0" w:space="0" w:color="auto"/>
        <w:bottom w:val="none" w:sz="0" w:space="0" w:color="auto"/>
        <w:right w:val="none" w:sz="0" w:space="0" w:color="auto"/>
      </w:divBdr>
    </w:div>
    <w:div w:id="351153931">
      <w:bodyDiv w:val="1"/>
      <w:marLeft w:val="0"/>
      <w:marRight w:val="0"/>
      <w:marTop w:val="0"/>
      <w:marBottom w:val="0"/>
      <w:divBdr>
        <w:top w:val="none" w:sz="0" w:space="0" w:color="auto"/>
        <w:left w:val="none" w:sz="0" w:space="0" w:color="auto"/>
        <w:bottom w:val="none" w:sz="0" w:space="0" w:color="auto"/>
        <w:right w:val="none" w:sz="0" w:space="0" w:color="auto"/>
      </w:divBdr>
    </w:div>
    <w:div w:id="370113287">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378092715">
      <w:bodyDiv w:val="1"/>
      <w:marLeft w:val="0"/>
      <w:marRight w:val="0"/>
      <w:marTop w:val="0"/>
      <w:marBottom w:val="0"/>
      <w:divBdr>
        <w:top w:val="none" w:sz="0" w:space="0" w:color="auto"/>
        <w:left w:val="none" w:sz="0" w:space="0" w:color="auto"/>
        <w:bottom w:val="none" w:sz="0" w:space="0" w:color="auto"/>
        <w:right w:val="none" w:sz="0" w:space="0" w:color="auto"/>
      </w:divBdr>
    </w:div>
    <w:div w:id="393896863">
      <w:bodyDiv w:val="1"/>
      <w:marLeft w:val="0"/>
      <w:marRight w:val="0"/>
      <w:marTop w:val="0"/>
      <w:marBottom w:val="0"/>
      <w:divBdr>
        <w:top w:val="none" w:sz="0" w:space="0" w:color="auto"/>
        <w:left w:val="none" w:sz="0" w:space="0" w:color="auto"/>
        <w:bottom w:val="none" w:sz="0" w:space="0" w:color="auto"/>
        <w:right w:val="none" w:sz="0" w:space="0" w:color="auto"/>
      </w:divBdr>
    </w:div>
    <w:div w:id="409231310">
      <w:bodyDiv w:val="1"/>
      <w:marLeft w:val="0"/>
      <w:marRight w:val="0"/>
      <w:marTop w:val="0"/>
      <w:marBottom w:val="0"/>
      <w:divBdr>
        <w:top w:val="none" w:sz="0" w:space="0" w:color="auto"/>
        <w:left w:val="none" w:sz="0" w:space="0" w:color="auto"/>
        <w:bottom w:val="none" w:sz="0" w:space="0" w:color="auto"/>
        <w:right w:val="none" w:sz="0" w:space="0" w:color="auto"/>
      </w:divBdr>
    </w:div>
    <w:div w:id="438453601">
      <w:bodyDiv w:val="1"/>
      <w:marLeft w:val="0"/>
      <w:marRight w:val="0"/>
      <w:marTop w:val="0"/>
      <w:marBottom w:val="0"/>
      <w:divBdr>
        <w:top w:val="none" w:sz="0" w:space="0" w:color="auto"/>
        <w:left w:val="none" w:sz="0" w:space="0" w:color="auto"/>
        <w:bottom w:val="none" w:sz="0" w:space="0" w:color="auto"/>
        <w:right w:val="none" w:sz="0" w:space="0" w:color="auto"/>
      </w:divBdr>
    </w:div>
    <w:div w:id="463013163">
      <w:bodyDiv w:val="1"/>
      <w:marLeft w:val="0"/>
      <w:marRight w:val="0"/>
      <w:marTop w:val="0"/>
      <w:marBottom w:val="0"/>
      <w:divBdr>
        <w:top w:val="none" w:sz="0" w:space="0" w:color="auto"/>
        <w:left w:val="none" w:sz="0" w:space="0" w:color="auto"/>
        <w:bottom w:val="none" w:sz="0" w:space="0" w:color="auto"/>
        <w:right w:val="none" w:sz="0" w:space="0" w:color="auto"/>
      </w:divBdr>
    </w:div>
    <w:div w:id="483398352">
      <w:bodyDiv w:val="1"/>
      <w:marLeft w:val="0"/>
      <w:marRight w:val="0"/>
      <w:marTop w:val="0"/>
      <w:marBottom w:val="0"/>
      <w:divBdr>
        <w:top w:val="none" w:sz="0" w:space="0" w:color="auto"/>
        <w:left w:val="none" w:sz="0" w:space="0" w:color="auto"/>
        <w:bottom w:val="none" w:sz="0" w:space="0" w:color="auto"/>
        <w:right w:val="none" w:sz="0" w:space="0" w:color="auto"/>
      </w:divBdr>
    </w:div>
    <w:div w:id="483622387">
      <w:bodyDiv w:val="1"/>
      <w:marLeft w:val="0"/>
      <w:marRight w:val="0"/>
      <w:marTop w:val="0"/>
      <w:marBottom w:val="0"/>
      <w:divBdr>
        <w:top w:val="none" w:sz="0" w:space="0" w:color="auto"/>
        <w:left w:val="none" w:sz="0" w:space="0" w:color="auto"/>
        <w:bottom w:val="none" w:sz="0" w:space="0" w:color="auto"/>
        <w:right w:val="none" w:sz="0" w:space="0" w:color="auto"/>
      </w:divBdr>
    </w:div>
    <w:div w:id="488636603">
      <w:bodyDiv w:val="1"/>
      <w:marLeft w:val="0"/>
      <w:marRight w:val="0"/>
      <w:marTop w:val="0"/>
      <w:marBottom w:val="0"/>
      <w:divBdr>
        <w:top w:val="none" w:sz="0" w:space="0" w:color="auto"/>
        <w:left w:val="none" w:sz="0" w:space="0" w:color="auto"/>
        <w:bottom w:val="none" w:sz="0" w:space="0" w:color="auto"/>
        <w:right w:val="none" w:sz="0" w:space="0" w:color="auto"/>
      </w:divBdr>
    </w:div>
    <w:div w:id="511115773">
      <w:bodyDiv w:val="1"/>
      <w:marLeft w:val="0"/>
      <w:marRight w:val="0"/>
      <w:marTop w:val="0"/>
      <w:marBottom w:val="0"/>
      <w:divBdr>
        <w:top w:val="none" w:sz="0" w:space="0" w:color="auto"/>
        <w:left w:val="none" w:sz="0" w:space="0" w:color="auto"/>
        <w:bottom w:val="none" w:sz="0" w:space="0" w:color="auto"/>
        <w:right w:val="none" w:sz="0" w:space="0" w:color="auto"/>
      </w:divBdr>
    </w:div>
    <w:div w:id="511995650">
      <w:bodyDiv w:val="1"/>
      <w:marLeft w:val="0"/>
      <w:marRight w:val="0"/>
      <w:marTop w:val="0"/>
      <w:marBottom w:val="0"/>
      <w:divBdr>
        <w:top w:val="none" w:sz="0" w:space="0" w:color="auto"/>
        <w:left w:val="none" w:sz="0" w:space="0" w:color="auto"/>
        <w:bottom w:val="none" w:sz="0" w:space="0" w:color="auto"/>
        <w:right w:val="none" w:sz="0" w:space="0" w:color="auto"/>
      </w:divBdr>
    </w:div>
    <w:div w:id="527376117">
      <w:bodyDiv w:val="1"/>
      <w:marLeft w:val="0"/>
      <w:marRight w:val="0"/>
      <w:marTop w:val="0"/>
      <w:marBottom w:val="0"/>
      <w:divBdr>
        <w:top w:val="none" w:sz="0" w:space="0" w:color="auto"/>
        <w:left w:val="none" w:sz="0" w:space="0" w:color="auto"/>
        <w:bottom w:val="none" w:sz="0" w:space="0" w:color="auto"/>
        <w:right w:val="none" w:sz="0" w:space="0" w:color="auto"/>
      </w:divBdr>
    </w:div>
    <w:div w:id="546600627">
      <w:bodyDiv w:val="1"/>
      <w:marLeft w:val="0"/>
      <w:marRight w:val="0"/>
      <w:marTop w:val="0"/>
      <w:marBottom w:val="0"/>
      <w:divBdr>
        <w:top w:val="none" w:sz="0" w:space="0" w:color="auto"/>
        <w:left w:val="none" w:sz="0" w:space="0" w:color="auto"/>
        <w:bottom w:val="none" w:sz="0" w:space="0" w:color="auto"/>
        <w:right w:val="none" w:sz="0" w:space="0" w:color="auto"/>
      </w:divBdr>
    </w:div>
    <w:div w:id="561601932">
      <w:bodyDiv w:val="1"/>
      <w:marLeft w:val="0"/>
      <w:marRight w:val="0"/>
      <w:marTop w:val="0"/>
      <w:marBottom w:val="0"/>
      <w:divBdr>
        <w:top w:val="none" w:sz="0" w:space="0" w:color="auto"/>
        <w:left w:val="none" w:sz="0" w:space="0" w:color="auto"/>
        <w:bottom w:val="none" w:sz="0" w:space="0" w:color="auto"/>
        <w:right w:val="none" w:sz="0" w:space="0" w:color="auto"/>
      </w:divBdr>
      <w:divsChild>
        <w:div w:id="330256184">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0"/>
          <w:divBdr>
            <w:top w:val="none" w:sz="0" w:space="0" w:color="auto"/>
            <w:left w:val="none" w:sz="0" w:space="0" w:color="auto"/>
            <w:bottom w:val="none" w:sz="0" w:space="0" w:color="auto"/>
            <w:right w:val="none" w:sz="0" w:space="0" w:color="auto"/>
          </w:divBdr>
        </w:div>
      </w:divsChild>
    </w:div>
    <w:div w:id="596640811">
      <w:bodyDiv w:val="1"/>
      <w:marLeft w:val="0"/>
      <w:marRight w:val="0"/>
      <w:marTop w:val="0"/>
      <w:marBottom w:val="0"/>
      <w:divBdr>
        <w:top w:val="none" w:sz="0" w:space="0" w:color="auto"/>
        <w:left w:val="none" w:sz="0" w:space="0" w:color="auto"/>
        <w:bottom w:val="none" w:sz="0" w:space="0" w:color="auto"/>
        <w:right w:val="none" w:sz="0" w:space="0" w:color="auto"/>
      </w:divBdr>
    </w:div>
    <w:div w:id="599680723">
      <w:bodyDiv w:val="1"/>
      <w:marLeft w:val="0"/>
      <w:marRight w:val="0"/>
      <w:marTop w:val="0"/>
      <w:marBottom w:val="0"/>
      <w:divBdr>
        <w:top w:val="none" w:sz="0" w:space="0" w:color="auto"/>
        <w:left w:val="none" w:sz="0" w:space="0" w:color="auto"/>
        <w:bottom w:val="none" w:sz="0" w:space="0" w:color="auto"/>
        <w:right w:val="none" w:sz="0" w:space="0" w:color="auto"/>
      </w:divBdr>
    </w:div>
    <w:div w:id="625501421">
      <w:bodyDiv w:val="1"/>
      <w:marLeft w:val="0"/>
      <w:marRight w:val="0"/>
      <w:marTop w:val="0"/>
      <w:marBottom w:val="0"/>
      <w:divBdr>
        <w:top w:val="none" w:sz="0" w:space="0" w:color="auto"/>
        <w:left w:val="none" w:sz="0" w:space="0" w:color="auto"/>
        <w:bottom w:val="none" w:sz="0" w:space="0" w:color="auto"/>
        <w:right w:val="none" w:sz="0" w:space="0" w:color="auto"/>
      </w:divBdr>
    </w:div>
    <w:div w:id="636378663">
      <w:bodyDiv w:val="1"/>
      <w:marLeft w:val="0"/>
      <w:marRight w:val="0"/>
      <w:marTop w:val="0"/>
      <w:marBottom w:val="0"/>
      <w:divBdr>
        <w:top w:val="none" w:sz="0" w:space="0" w:color="auto"/>
        <w:left w:val="none" w:sz="0" w:space="0" w:color="auto"/>
        <w:bottom w:val="none" w:sz="0" w:space="0" w:color="auto"/>
        <w:right w:val="none" w:sz="0" w:space="0" w:color="auto"/>
      </w:divBdr>
    </w:div>
    <w:div w:id="643315518">
      <w:bodyDiv w:val="1"/>
      <w:marLeft w:val="0"/>
      <w:marRight w:val="0"/>
      <w:marTop w:val="0"/>
      <w:marBottom w:val="0"/>
      <w:divBdr>
        <w:top w:val="none" w:sz="0" w:space="0" w:color="auto"/>
        <w:left w:val="none" w:sz="0" w:space="0" w:color="auto"/>
        <w:bottom w:val="none" w:sz="0" w:space="0" w:color="auto"/>
        <w:right w:val="none" w:sz="0" w:space="0" w:color="auto"/>
      </w:divBdr>
    </w:div>
    <w:div w:id="662707571">
      <w:bodyDiv w:val="1"/>
      <w:marLeft w:val="0"/>
      <w:marRight w:val="0"/>
      <w:marTop w:val="0"/>
      <w:marBottom w:val="0"/>
      <w:divBdr>
        <w:top w:val="none" w:sz="0" w:space="0" w:color="auto"/>
        <w:left w:val="none" w:sz="0" w:space="0" w:color="auto"/>
        <w:bottom w:val="none" w:sz="0" w:space="0" w:color="auto"/>
        <w:right w:val="none" w:sz="0" w:space="0" w:color="auto"/>
      </w:divBdr>
    </w:div>
    <w:div w:id="674695363">
      <w:bodyDiv w:val="1"/>
      <w:marLeft w:val="0"/>
      <w:marRight w:val="0"/>
      <w:marTop w:val="0"/>
      <w:marBottom w:val="0"/>
      <w:divBdr>
        <w:top w:val="none" w:sz="0" w:space="0" w:color="auto"/>
        <w:left w:val="none" w:sz="0" w:space="0" w:color="auto"/>
        <w:bottom w:val="none" w:sz="0" w:space="0" w:color="auto"/>
        <w:right w:val="none" w:sz="0" w:space="0" w:color="auto"/>
      </w:divBdr>
    </w:div>
    <w:div w:id="675225935">
      <w:bodyDiv w:val="1"/>
      <w:marLeft w:val="0"/>
      <w:marRight w:val="0"/>
      <w:marTop w:val="0"/>
      <w:marBottom w:val="0"/>
      <w:divBdr>
        <w:top w:val="none" w:sz="0" w:space="0" w:color="auto"/>
        <w:left w:val="none" w:sz="0" w:space="0" w:color="auto"/>
        <w:bottom w:val="none" w:sz="0" w:space="0" w:color="auto"/>
        <w:right w:val="none" w:sz="0" w:space="0" w:color="auto"/>
      </w:divBdr>
    </w:div>
    <w:div w:id="688529437">
      <w:bodyDiv w:val="1"/>
      <w:marLeft w:val="0"/>
      <w:marRight w:val="0"/>
      <w:marTop w:val="0"/>
      <w:marBottom w:val="0"/>
      <w:divBdr>
        <w:top w:val="none" w:sz="0" w:space="0" w:color="auto"/>
        <w:left w:val="none" w:sz="0" w:space="0" w:color="auto"/>
        <w:bottom w:val="none" w:sz="0" w:space="0" w:color="auto"/>
        <w:right w:val="none" w:sz="0" w:space="0" w:color="auto"/>
      </w:divBdr>
    </w:div>
    <w:div w:id="703750029">
      <w:bodyDiv w:val="1"/>
      <w:marLeft w:val="0"/>
      <w:marRight w:val="0"/>
      <w:marTop w:val="0"/>
      <w:marBottom w:val="0"/>
      <w:divBdr>
        <w:top w:val="none" w:sz="0" w:space="0" w:color="auto"/>
        <w:left w:val="none" w:sz="0" w:space="0" w:color="auto"/>
        <w:bottom w:val="none" w:sz="0" w:space="0" w:color="auto"/>
        <w:right w:val="none" w:sz="0" w:space="0" w:color="auto"/>
      </w:divBdr>
    </w:div>
    <w:div w:id="733506902">
      <w:bodyDiv w:val="1"/>
      <w:marLeft w:val="0"/>
      <w:marRight w:val="0"/>
      <w:marTop w:val="0"/>
      <w:marBottom w:val="0"/>
      <w:divBdr>
        <w:top w:val="none" w:sz="0" w:space="0" w:color="auto"/>
        <w:left w:val="none" w:sz="0" w:space="0" w:color="auto"/>
        <w:bottom w:val="none" w:sz="0" w:space="0" w:color="auto"/>
        <w:right w:val="none" w:sz="0" w:space="0" w:color="auto"/>
      </w:divBdr>
    </w:div>
    <w:div w:id="761415844">
      <w:bodyDiv w:val="1"/>
      <w:marLeft w:val="0"/>
      <w:marRight w:val="0"/>
      <w:marTop w:val="0"/>
      <w:marBottom w:val="0"/>
      <w:divBdr>
        <w:top w:val="none" w:sz="0" w:space="0" w:color="auto"/>
        <w:left w:val="none" w:sz="0" w:space="0" w:color="auto"/>
        <w:bottom w:val="none" w:sz="0" w:space="0" w:color="auto"/>
        <w:right w:val="none" w:sz="0" w:space="0" w:color="auto"/>
      </w:divBdr>
    </w:div>
    <w:div w:id="781997829">
      <w:bodyDiv w:val="1"/>
      <w:marLeft w:val="0"/>
      <w:marRight w:val="0"/>
      <w:marTop w:val="0"/>
      <w:marBottom w:val="0"/>
      <w:divBdr>
        <w:top w:val="none" w:sz="0" w:space="0" w:color="auto"/>
        <w:left w:val="none" w:sz="0" w:space="0" w:color="auto"/>
        <w:bottom w:val="none" w:sz="0" w:space="0" w:color="auto"/>
        <w:right w:val="none" w:sz="0" w:space="0" w:color="auto"/>
      </w:divBdr>
    </w:div>
    <w:div w:id="792940927">
      <w:bodyDiv w:val="1"/>
      <w:marLeft w:val="0"/>
      <w:marRight w:val="0"/>
      <w:marTop w:val="0"/>
      <w:marBottom w:val="0"/>
      <w:divBdr>
        <w:top w:val="none" w:sz="0" w:space="0" w:color="auto"/>
        <w:left w:val="none" w:sz="0" w:space="0" w:color="auto"/>
        <w:bottom w:val="none" w:sz="0" w:space="0" w:color="auto"/>
        <w:right w:val="none" w:sz="0" w:space="0" w:color="auto"/>
      </w:divBdr>
    </w:div>
    <w:div w:id="803934000">
      <w:bodyDiv w:val="1"/>
      <w:marLeft w:val="0"/>
      <w:marRight w:val="0"/>
      <w:marTop w:val="0"/>
      <w:marBottom w:val="0"/>
      <w:divBdr>
        <w:top w:val="none" w:sz="0" w:space="0" w:color="auto"/>
        <w:left w:val="none" w:sz="0" w:space="0" w:color="auto"/>
        <w:bottom w:val="none" w:sz="0" w:space="0" w:color="auto"/>
        <w:right w:val="none" w:sz="0" w:space="0" w:color="auto"/>
      </w:divBdr>
    </w:div>
    <w:div w:id="805466504">
      <w:bodyDiv w:val="1"/>
      <w:marLeft w:val="0"/>
      <w:marRight w:val="0"/>
      <w:marTop w:val="0"/>
      <w:marBottom w:val="0"/>
      <w:divBdr>
        <w:top w:val="none" w:sz="0" w:space="0" w:color="auto"/>
        <w:left w:val="none" w:sz="0" w:space="0" w:color="auto"/>
        <w:bottom w:val="none" w:sz="0" w:space="0" w:color="auto"/>
        <w:right w:val="none" w:sz="0" w:space="0" w:color="auto"/>
      </w:divBdr>
    </w:div>
    <w:div w:id="806052920">
      <w:bodyDiv w:val="1"/>
      <w:marLeft w:val="0"/>
      <w:marRight w:val="0"/>
      <w:marTop w:val="0"/>
      <w:marBottom w:val="0"/>
      <w:divBdr>
        <w:top w:val="none" w:sz="0" w:space="0" w:color="auto"/>
        <w:left w:val="none" w:sz="0" w:space="0" w:color="auto"/>
        <w:bottom w:val="none" w:sz="0" w:space="0" w:color="auto"/>
        <w:right w:val="none" w:sz="0" w:space="0" w:color="auto"/>
      </w:divBdr>
    </w:div>
    <w:div w:id="822895612">
      <w:bodyDiv w:val="1"/>
      <w:marLeft w:val="0"/>
      <w:marRight w:val="0"/>
      <w:marTop w:val="0"/>
      <w:marBottom w:val="0"/>
      <w:divBdr>
        <w:top w:val="none" w:sz="0" w:space="0" w:color="auto"/>
        <w:left w:val="none" w:sz="0" w:space="0" w:color="auto"/>
        <w:bottom w:val="none" w:sz="0" w:space="0" w:color="auto"/>
        <w:right w:val="none" w:sz="0" w:space="0" w:color="auto"/>
      </w:divBdr>
    </w:div>
    <w:div w:id="831070220">
      <w:bodyDiv w:val="1"/>
      <w:marLeft w:val="0"/>
      <w:marRight w:val="0"/>
      <w:marTop w:val="0"/>
      <w:marBottom w:val="0"/>
      <w:divBdr>
        <w:top w:val="none" w:sz="0" w:space="0" w:color="auto"/>
        <w:left w:val="none" w:sz="0" w:space="0" w:color="auto"/>
        <w:bottom w:val="none" w:sz="0" w:space="0" w:color="auto"/>
        <w:right w:val="none" w:sz="0" w:space="0" w:color="auto"/>
      </w:divBdr>
    </w:div>
    <w:div w:id="879128686">
      <w:bodyDiv w:val="1"/>
      <w:marLeft w:val="0"/>
      <w:marRight w:val="0"/>
      <w:marTop w:val="0"/>
      <w:marBottom w:val="0"/>
      <w:divBdr>
        <w:top w:val="none" w:sz="0" w:space="0" w:color="auto"/>
        <w:left w:val="none" w:sz="0" w:space="0" w:color="auto"/>
        <w:bottom w:val="none" w:sz="0" w:space="0" w:color="auto"/>
        <w:right w:val="none" w:sz="0" w:space="0" w:color="auto"/>
      </w:divBdr>
    </w:div>
    <w:div w:id="886644893">
      <w:bodyDiv w:val="1"/>
      <w:marLeft w:val="0"/>
      <w:marRight w:val="0"/>
      <w:marTop w:val="0"/>
      <w:marBottom w:val="0"/>
      <w:divBdr>
        <w:top w:val="none" w:sz="0" w:space="0" w:color="auto"/>
        <w:left w:val="none" w:sz="0" w:space="0" w:color="auto"/>
        <w:bottom w:val="none" w:sz="0" w:space="0" w:color="auto"/>
        <w:right w:val="none" w:sz="0" w:space="0" w:color="auto"/>
      </w:divBdr>
    </w:div>
    <w:div w:id="891768784">
      <w:bodyDiv w:val="1"/>
      <w:marLeft w:val="0"/>
      <w:marRight w:val="0"/>
      <w:marTop w:val="0"/>
      <w:marBottom w:val="0"/>
      <w:divBdr>
        <w:top w:val="none" w:sz="0" w:space="0" w:color="auto"/>
        <w:left w:val="none" w:sz="0" w:space="0" w:color="auto"/>
        <w:bottom w:val="none" w:sz="0" w:space="0" w:color="auto"/>
        <w:right w:val="none" w:sz="0" w:space="0" w:color="auto"/>
      </w:divBdr>
    </w:div>
    <w:div w:id="896472504">
      <w:bodyDiv w:val="1"/>
      <w:marLeft w:val="0"/>
      <w:marRight w:val="0"/>
      <w:marTop w:val="0"/>
      <w:marBottom w:val="0"/>
      <w:divBdr>
        <w:top w:val="none" w:sz="0" w:space="0" w:color="auto"/>
        <w:left w:val="none" w:sz="0" w:space="0" w:color="auto"/>
        <w:bottom w:val="none" w:sz="0" w:space="0" w:color="auto"/>
        <w:right w:val="none" w:sz="0" w:space="0" w:color="auto"/>
      </w:divBdr>
    </w:div>
    <w:div w:id="947273115">
      <w:bodyDiv w:val="1"/>
      <w:marLeft w:val="0"/>
      <w:marRight w:val="0"/>
      <w:marTop w:val="0"/>
      <w:marBottom w:val="0"/>
      <w:divBdr>
        <w:top w:val="none" w:sz="0" w:space="0" w:color="auto"/>
        <w:left w:val="none" w:sz="0" w:space="0" w:color="auto"/>
        <w:bottom w:val="none" w:sz="0" w:space="0" w:color="auto"/>
        <w:right w:val="none" w:sz="0" w:space="0" w:color="auto"/>
      </w:divBdr>
    </w:div>
    <w:div w:id="955480501">
      <w:bodyDiv w:val="1"/>
      <w:marLeft w:val="0"/>
      <w:marRight w:val="0"/>
      <w:marTop w:val="0"/>
      <w:marBottom w:val="0"/>
      <w:divBdr>
        <w:top w:val="none" w:sz="0" w:space="0" w:color="auto"/>
        <w:left w:val="none" w:sz="0" w:space="0" w:color="auto"/>
        <w:bottom w:val="none" w:sz="0" w:space="0" w:color="auto"/>
        <w:right w:val="none" w:sz="0" w:space="0" w:color="auto"/>
      </w:divBdr>
    </w:div>
    <w:div w:id="965627217">
      <w:bodyDiv w:val="1"/>
      <w:marLeft w:val="0"/>
      <w:marRight w:val="0"/>
      <w:marTop w:val="0"/>
      <w:marBottom w:val="0"/>
      <w:divBdr>
        <w:top w:val="none" w:sz="0" w:space="0" w:color="auto"/>
        <w:left w:val="none" w:sz="0" w:space="0" w:color="auto"/>
        <w:bottom w:val="none" w:sz="0" w:space="0" w:color="auto"/>
        <w:right w:val="none" w:sz="0" w:space="0" w:color="auto"/>
      </w:divBdr>
    </w:div>
    <w:div w:id="976643587">
      <w:bodyDiv w:val="1"/>
      <w:marLeft w:val="0"/>
      <w:marRight w:val="0"/>
      <w:marTop w:val="0"/>
      <w:marBottom w:val="0"/>
      <w:divBdr>
        <w:top w:val="none" w:sz="0" w:space="0" w:color="auto"/>
        <w:left w:val="none" w:sz="0" w:space="0" w:color="auto"/>
        <w:bottom w:val="none" w:sz="0" w:space="0" w:color="auto"/>
        <w:right w:val="none" w:sz="0" w:space="0" w:color="auto"/>
      </w:divBdr>
    </w:div>
    <w:div w:id="986785178">
      <w:bodyDiv w:val="1"/>
      <w:marLeft w:val="0"/>
      <w:marRight w:val="0"/>
      <w:marTop w:val="0"/>
      <w:marBottom w:val="0"/>
      <w:divBdr>
        <w:top w:val="none" w:sz="0" w:space="0" w:color="auto"/>
        <w:left w:val="none" w:sz="0" w:space="0" w:color="auto"/>
        <w:bottom w:val="none" w:sz="0" w:space="0" w:color="auto"/>
        <w:right w:val="none" w:sz="0" w:space="0" w:color="auto"/>
      </w:divBdr>
    </w:div>
    <w:div w:id="989290951">
      <w:bodyDiv w:val="1"/>
      <w:marLeft w:val="0"/>
      <w:marRight w:val="0"/>
      <w:marTop w:val="0"/>
      <w:marBottom w:val="0"/>
      <w:divBdr>
        <w:top w:val="none" w:sz="0" w:space="0" w:color="auto"/>
        <w:left w:val="none" w:sz="0" w:space="0" w:color="auto"/>
        <w:bottom w:val="none" w:sz="0" w:space="0" w:color="auto"/>
        <w:right w:val="none" w:sz="0" w:space="0" w:color="auto"/>
      </w:divBdr>
    </w:div>
    <w:div w:id="1039471636">
      <w:bodyDiv w:val="1"/>
      <w:marLeft w:val="0"/>
      <w:marRight w:val="0"/>
      <w:marTop w:val="0"/>
      <w:marBottom w:val="0"/>
      <w:divBdr>
        <w:top w:val="none" w:sz="0" w:space="0" w:color="auto"/>
        <w:left w:val="none" w:sz="0" w:space="0" w:color="auto"/>
        <w:bottom w:val="none" w:sz="0" w:space="0" w:color="auto"/>
        <w:right w:val="none" w:sz="0" w:space="0" w:color="auto"/>
      </w:divBdr>
    </w:div>
    <w:div w:id="1041368791">
      <w:bodyDiv w:val="1"/>
      <w:marLeft w:val="0"/>
      <w:marRight w:val="0"/>
      <w:marTop w:val="0"/>
      <w:marBottom w:val="0"/>
      <w:divBdr>
        <w:top w:val="none" w:sz="0" w:space="0" w:color="auto"/>
        <w:left w:val="none" w:sz="0" w:space="0" w:color="auto"/>
        <w:bottom w:val="none" w:sz="0" w:space="0" w:color="auto"/>
        <w:right w:val="none" w:sz="0" w:space="0" w:color="auto"/>
      </w:divBdr>
    </w:div>
    <w:div w:id="1065682492">
      <w:bodyDiv w:val="1"/>
      <w:marLeft w:val="0"/>
      <w:marRight w:val="0"/>
      <w:marTop w:val="0"/>
      <w:marBottom w:val="0"/>
      <w:divBdr>
        <w:top w:val="none" w:sz="0" w:space="0" w:color="auto"/>
        <w:left w:val="none" w:sz="0" w:space="0" w:color="auto"/>
        <w:bottom w:val="none" w:sz="0" w:space="0" w:color="auto"/>
        <w:right w:val="none" w:sz="0" w:space="0" w:color="auto"/>
      </w:divBdr>
    </w:div>
    <w:div w:id="1068191076">
      <w:bodyDiv w:val="1"/>
      <w:marLeft w:val="0"/>
      <w:marRight w:val="0"/>
      <w:marTop w:val="0"/>
      <w:marBottom w:val="0"/>
      <w:divBdr>
        <w:top w:val="none" w:sz="0" w:space="0" w:color="auto"/>
        <w:left w:val="none" w:sz="0" w:space="0" w:color="auto"/>
        <w:bottom w:val="none" w:sz="0" w:space="0" w:color="auto"/>
        <w:right w:val="none" w:sz="0" w:space="0" w:color="auto"/>
      </w:divBdr>
    </w:div>
    <w:div w:id="1081608305">
      <w:bodyDiv w:val="1"/>
      <w:marLeft w:val="0"/>
      <w:marRight w:val="0"/>
      <w:marTop w:val="0"/>
      <w:marBottom w:val="0"/>
      <w:divBdr>
        <w:top w:val="none" w:sz="0" w:space="0" w:color="auto"/>
        <w:left w:val="none" w:sz="0" w:space="0" w:color="auto"/>
        <w:bottom w:val="none" w:sz="0" w:space="0" w:color="auto"/>
        <w:right w:val="none" w:sz="0" w:space="0" w:color="auto"/>
      </w:divBdr>
    </w:div>
    <w:div w:id="1099981094">
      <w:bodyDiv w:val="1"/>
      <w:marLeft w:val="0"/>
      <w:marRight w:val="0"/>
      <w:marTop w:val="0"/>
      <w:marBottom w:val="0"/>
      <w:divBdr>
        <w:top w:val="none" w:sz="0" w:space="0" w:color="auto"/>
        <w:left w:val="none" w:sz="0" w:space="0" w:color="auto"/>
        <w:bottom w:val="none" w:sz="0" w:space="0" w:color="auto"/>
        <w:right w:val="none" w:sz="0" w:space="0" w:color="auto"/>
      </w:divBdr>
    </w:div>
    <w:div w:id="1117991072">
      <w:bodyDiv w:val="1"/>
      <w:marLeft w:val="0"/>
      <w:marRight w:val="0"/>
      <w:marTop w:val="0"/>
      <w:marBottom w:val="0"/>
      <w:divBdr>
        <w:top w:val="none" w:sz="0" w:space="0" w:color="auto"/>
        <w:left w:val="none" w:sz="0" w:space="0" w:color="auto"/>
        <w:bottom w:val="none" w:sz="0" w:space="0" w:color="auto"/>
        <w:right w:val="none" w:sz="0" w:space="0" w:color="auto"/>
      </w:divBdr>
    </w:div>
    <w:div w:id="1149637528">
      <w:bodyDiv w:val="1"/>
      <w:marLeft w:val="0"/>
      <w:marRight w:val="0"/>
      <w:marTop w:val="0"/>
      <w:marBottom w:val="0"/>
      <w:divBdr>
        <w:top w:val="none" w:sz="0" w:space="0" w:color="auto"/>
        <w:left w:val="none" w:sz="0" w:space="0" w:color="auto"/>
        <w:bottom w:val="none" w:sz="0" w:space="0" w:color="auto"/>
        <w:right w:val="none" w:sz="0" w:space="0" w:color="auto"/>
      </w:divBdr>
    </w:div>
    <w:div w:id="1172405079">
      <w:bodyDiv w:val="1"/>
      <w:marLeft w:val="0"/>
      <w:marRight w:val="0"/>
      <w:marTop w:val="0"/>
      <w:marBottom w:val="0"/>
      <w:divBdr>
        <w:top w:val="none" w:sz="0" w:space="0" w:color="auto"/>
        <w:left w:val="none" w:sz="0" w:space="0" w:color="auto"/>
        <w:bottom w:val="none" w:sz="0" w:space="0" w:color="auto"/>
        <w:right w:val="none" w:sz="0" w:space="0" w:color="auto"/>
      </w:divBdr>
    </w:div>
    <w:div w:id="1177035951">
      <w:bodyDiv w:val="1"/>
      <w:marLeft w:val="0"/>
      <w:marRight w:val="0"/>
      <w:marTop w:val="0"/>
      <w:marBottom w:val="0"/>
      <w:divBdr>
        <w:top w:val="none" w:sz="0" w:space="0" w:color="auto"/>
        <w:left w:val="none" w:sz="0" w:space="0" w:color="auto"/>
        <w:bottom w:val="none" w:sz="0" w:space="0" w:color="auto"/>
        <w:right w:val="none" w:sz="0" w:space="0" w:color="auto"/>
      </w:divBdr>
    </w:div>
    <w:div w:id="1181049233">
      <w:bodyDiv w:val="1"/>
      <w:marLeft w:val="0"/>
      <w:marRight w:val="0"/>
      <w:marTop w:val="0"/>
      <w:marBottom w:val="0"/>
      <w:divBdr>
        <w:top w:val="none" w:sz="0" w:space="0" w:color="auto"/>
        <w:left w:val="none" w:sz="0" w:space="0" w:color="auto"/>
        <w:bottom w:val="none" w:sz="0" w:space="0" w:color="auto"/>
        <w:right w:val="none" w:sz="0" w:space="0" w:color="auto"/>
      </w:divBdr>
    </w:div>
    <w:div w:id="1218586133">
      <w:bodyDiv w:val="1"/>
      <w:marLeft w:val="0"/>
      <w:marRight w:val="0"/>
      <w:marTop w:val="0"/>
      <w:marBottom w:val="0"/>
      <w:divBdr>
        <w:top w:val="none" w:sz="0" w:space="0" w:color="auto"/>
        <w:left w:val="none" w:sz="0" w:space="0" w:color="auto"/>
        <w:bottom w:val="none" w:sz="0" w:space="0" w:color="auto"/>
        <w:right w:val="none" w:sz="0" w:space="0" w:color="auto"/>
      </w:divBdr>
    </w:div>
    <w:div w:id="1225801830">
      <w:bodyDiv w:val="1"/>
      <w:marLeft w:val="0"/>
      <w:marRight w:val="0"/>
      <w:marTop w:val="0"/>
      <w:marBottom w:val="0"/>
      <w:divBdr>
        <w:top w:val="none" w:sz="0" w:space="0" w:color="auto"/>
        <w:left w:val="none" w:sz="0" w:space="0" w:color="auto"/>
        <w:bottom w:val="none" w:sz="0" w:space="0" w:color="auto"/>
        <w:right w:val="none" w:sz="0" w:space="0" w:color="auto"/>
      </w:divBdr>
    </w:div>
    <w:div w:id="1230728709">
      <w:bodyDiv w:val="1"/>
      <w:marLeft w:val="0"/>
      <w:marRight w:val="0"/>
      <w:marTop w:val="0"/>
      <w:marBottom w:val="0"/>
      <w:divBdr>
        <w:top w:val="none" w:sz="0" w:space="0" w:color="auto"/>
        <w:left w:val="none" w:sz="0" w:space="0" w:color="auto"/>
        <w:bottom w:val="none" w:sz="0" w:space="0" w:color="auto"/>
        <w:right w:val="none" w:sz="0" w:space="0" w:color="auto"/>
      </w:divBdr>
    </w:div>
    <w:div w:id="1239704499">
      <w:bodyDiv w:val="1"/>
      <w:marLeft w:val="0"/>
      <w:marRight w:val="0"/>
      <w:marTop w:val="0"/>
      <w:marBottom w:val="0"/>
      <w:divBdr>
        <w:top w:val="none" w:sz="0" w:space="0" w:color="auto"/>
        <w:left w:val="none" w:sz="0" w:space="0" w:color="auto"/>
        <w:bottom w:val="none" w:sz="0" w:space="0" w:color="auto"/>
        <w:right w:val="none" w:sz="0" w:space="0" w:color="auto"/>
      </w:divBdr>
    </w:div>
    <w:div w:id="1263032462">
      <w:bodyDiv w:val="1"/>
      <w:marLeft w:val="0"/>
      <w:marRight w:val="0"/>
      <w:marTop w:val="0"/>
      <w:marBottom w:val="0"/>
      <w:divBdr>
        <w:top w:val="none" w:sz="0" w:space="0" w:color="auto"/>
        <w:left w:val="none" w:sz="0" w:space="0" w:color="auto"/>
        <w:bottom w:val="none" w:sz="0" w:space="0" w:color="auto"/>
        <w:right w:val="none" w:sz="0" w:space="0" w:color="auto"/>
      </w:divBdr>
    </w:div>
    <w:div w:id="1289312182">
      <w:bodyDiv w:val="1"/>
      <w:marLeft w:val="0"/>
      <w:marRight w:val="0"/>
      <w:marTop w:val="0"/>
      <w:marBottom w:val="0"/>
      <w:divBdr>
        <w:top w:val="none" w:sz="0" w:space="0" w:color="auto"/>
        <w:left w:val="none" w:sz="0" w:space="0" w:color="auto"/>
        <w:bottom w:val="none" w:sz="0" w:space="0" w:color="auto"/>
        <w:right w:val="none" w:sz="0" w:space="0" w:color="auto"/>
      </w:divBdr>
    </w:div>
    <w:div w:id="1295713475">
      <w:bodyDiv w:val="1"/>
      <w:marLeft w:val="0"/>
      <w:marRight w:val="0"/>
      <w:marTop w:val="0"/>
      <w:marBottom w:val="0"/>
      <w:divBdr>
        <w:top w:val="none" w:sz="0" w:space="0" w:color="auto"/>
        <w:left w:val="none" w:sz="0" w:space="0" w:color="auto"/>
        <w:bottom w:val="none" w:sz="0" w:space="0" w:color="auto"/>
        <w:right w:val="none" w:sz="0" w:space="0" w:color="auto"/>
      </w:divBdr>
    </w:div>
    <w:div w:id="1302882488">
      <w:bodyDiv w:val="1"/>
      <w:marLeft w:val="0"/>
      <w:marRight w:val="0"/>
      <w:marTop w:val="0"/>
      <w:marBottom w:val="0"/>
      <w:divBdr>
        <w:top w:val="none" w:sz="0" w:space="0" w:color="auto"/>
        <w:left w:val="none" w:sz="0" w:space="0" w:color="auto"/>
        <w:bottom w:val="none" w:sz="0" w:space="0" w:color="auto"/>
        <w:right w:val="none" w:sz="0" w:space="0" w:color="auto"/>
      </w:divBdr>
    </w:div>
    <w:div w:id="1316683800">
      <w:bodyDiv w:val="1"/>
      <w:marLeft w:val="0"/>
      <w:marRight w:val="0"/>
      <w:marTop w:val="0"/>
      <w:marBottom w:val="0"/>
      <w:divBdr>
        <w:top w:val="none" w:sz="0" w:space="0" w:color="auto"/>
        <w:left w:val="none" w:sz="0" w:space="0" w:color="auto"/>
        <w:bottom w:val="none" w:sz="0" w:space="0" w:color="auto"/>
        <w:right w:val="none" w:sz="0" w:space="0" w:color="auto"/>
      </w:divBdr>
    </w:div>
    <w:div w:id="1326544779">
      <w:bodyDiv w:val="1"/>
      <w:marLeft w:val="0"/>
      <w:marRight w:val="0"/>
      <w:marTop w:val="0"/>
      <w:marBottom w:val="0"/>
      <w:divBdr>
        <w:top w:val="none" w:sz="0" w:space="0" w:color="auto"/>
        <w:left w:val="none" w:sz="0" w:space="0" w:color="auto"/>
        <w:bottom w:val="none" w:sz="0" w:space="0" w:color="auto"/>
        <w:right w:val="none" w:sz="0" w:space="0" w:color="auto"/>
      </w:divBdr>
    </w:div>
    <w:div w:id="1339426679">
      <w:bodyDiv w:val="1"/>
      <w:marLeft w:val="0"/>
      <w:marRight w:val="0"/>
      <w:marTop w:val="0"/>
      <w:marBottom w:val="0"/>
      <w:divBdr>
        <w:top w:val="none" w:sz="0" w:space="0" w:color="auto"/>
        <w:left w:val="none" w:sz="0" w:space="0" w:color="auto"/>
        <w:bottom w:val="none" w:sz="0" w:space="0" w:color="auto"/>
        <w:right w:val="none" w:sz="0" w:space="0" w:color="auto"/>
      </w:divBdr>
    </w:div>
    <w:div w:id="1344285523">
      <w:bodyDiv w:val="1"/>
      <w:marLeft w:val="0"/>
      <w:marRight w:val="0"/>
      <w:marTop w:val="0"/>
      <w:marBottom w:val="0"/>
      <w:divBdr>
        <w:top w:val="none" w:sz="0" w:space="0" w:color="auto"/>
        <w:left w:val="none" w:sz="0" w:space="0" w:color="auto"/>
        <w:bottom w:val="none" w:sz="0" w:space="0" w:color="auto"/>
        <w:right w:val="none" w:sz="0" w:space="0" w:color="auto"/>
      </w:divBdr>
    </w:div>
    <w:div w:id="1359547027">
      <w:bodyDiv w:val="1"/>
      <w:marLeft w:val="0"/>
      <w:marRight w:val="0"/>
      <w:marTop w:val="0"/>
      <w:marBottom w:val="0"/>
      <w:divBdr>
        <w:top w:val="none" w:sz="0" w:space="0" w:color="auto"/>
        <w:left w:val="none" w:sz="0" w:space="0" w:color="auto"/>
        <w:bottom w:val="none" w:sz="0" w:space="0" w:color="auto"/>
        <w:right w:val="none" w:sz="0" w:space="0" w:color="auto"/>
      </w:divBdr>
    </w:div>
    <w:div w:id="1359697169">
      <w:bodyDiv w:val="1"/>
      <w:marLeft w:val="0"/>
      <w:marRight w:val="0"/>
      <w:marTop w:val="0"/>
      <w:marBottom w:val="0"/>
      <w:divBdr>
        <w:top w:val="none" w:sz="0" w:space="0" w:color="auto"/>
        <w:left w:val="none" w:sz="0" w:space="0" w:color="auto"/>
        <w:bottom w:val="none" w:sz="0" w:space="0" w:color="auto"/>
        <w:right w:val="none" w:sz="0" w:space="0" w:color="auto"/>
      </w:divBdr>
    </w:div>
    <w:div w:id="1372463668">
      <w:bodyDiv w:val="1"/>
      <w:marLeft w:val="0"/>
      <w:marRight w:val="0"/>
      <w:marTop w:val="0"/>
      <w:marBottom w:val="0"/>
      <w:divBdr>
        <w:top w:val="none" w:sz="0" w:space="0" w:color="auto"/>
        <w:left w:val="none" w:sz="0" w:space="0" w:color="auto"/>
        <w:bottom w:val="none" w:sz="0" w:space="0" w:color="auto"/>
        <w:right w:val="none" w:sz="0" w:space="0" w:color="auto"/>
      </w:divBdr>
    </w:div>
    <w:div w:id="1420253791">
      <w:bodyDiv w:val="1"/>
      <w:marLeft w:val="0"/>
      <w:marRight w:val="0"/>
      <w:marTop w:val="0"/>
      <w:marBottom w:val="0"/>
      <w:divBdr>
        <w:top w:val="none" w:sz="0" w:space="0" w:color="auto"/>
        <w:left w:val="none" w:sz="0" w:space="0" w:color="auto"/>
        <w:bottom w:val="none" w:sz="0" w:space="0" w:color="auto"/>
        <w:right w:val="none" w:sz="0" w:space="0" w:color="auto"/>
      </w:divBdr>
    </w:div>
    <w:div w:id="1431513934">
      <w:bodyDiv w:val="1"/>
      <w:marLeft w:val="0"/>
      <w:marRight w:val="0"/>
      <w:marTop w:val="0"/>
      <w:marBottom w:val="0"/>
      <w:divBdr>
        <w:top w:val="none" w:sz="0" w:space="0" w:color="auto"/>
        <w:left w:val="none" w:sz="0" w:space="0" w:color="auto"/>
        <w:bottom w:val="none" w:sz="0" w:space="0" w:color="auto"/>
        <w:right w:val="none" w:sz="0" w:space="0" w:color="auto"/>
      </w:divBdr>
    </w:div>
    <w:div w:id="1452016189">
      <w:bodyDiv w:val="1"/>
      <w:marLeft w:val="0"/>
      <w:marRight w:val="0"/>
      <w:marTop w:val="0"/>
      <w:marBottom w:val="0"/>
      <w:divBdr>
        <w:top w:val="none" w:sz="0" w:space="0" w:color="auto"/>
        <w:left w:val="none" w:sz="0" w:space="0" w:color="auto"/>
        <w:bottom w:val="none" w:sz="0" w:space="0" w:color="auto"/>
        <w:right w:val="none" w:sz="0" w:space="0" w:color="auto"/>
      </w:divBdr>
    </w:div>
    <w:div w:id="1460688576">
      <w:bodyDiv w:val="1"/>
      <w:marLeft w:val="0"/>
      <w:marRight w:val="0"/>
      <w:marTop w:val="0"/>
      <w:marBottom w:val="0"/>
      <w:divBdr>
        <w:top w:val="none" w:sz="0" w:space="0" w:color="auto"/>
        <w:left w:val="none" w:sz="0" w:space="0" w:color="auto"/>
        <w:bottom w:val="none" w:sz="0" w:space="0" w:color="auto"/>
        <w:right w:val="none" w:sz="0" w:space="0" w:color="auto"/>
      </w:divBdr>
    </w:div>
    <w:div w:id="1473332861">
      <w:bodyDiv w:val="1"/>
      <w:marLeft w:val="0"/>
      <w:marRight w:val="0"/>
      <w:marTop w:val="0"/>
      <w:marBottom w:val="0"/>
      <w:divBdr>
        <w:top w:val="none" w:sz="0" w:space="0" w:color="auto"/>
        <w:left w:val="none" w:sz="0" w:space="0" w:color="auto"/>
        <w:bottom w:val="none" w:sz="0" w:space="0" w:color="auto"/>
        <w:right w:val="none" w:sz="0" w:space="0" w:color="auto"/>
      </w:divBdr>
    </w:div>
    <w:div w:id="1499611442">
      <w:bodyDiv w:val="1"/>
      <w:marLeft w:val="0"/>
      <w:marRight w:val="0"/>
      <w:marTop w:val="0"/>
      <w:marBottom w:val="0"/>
      <w:divBdr>
        <w:top w:val="none" w:sz="0" w:space="0" w:color="auto"/>
        <w:left w:val="none" w:sz="0" w:space="0" w:color="auto"/>
        <w:bottom w:val="none" w:sz="0" w:space="0" w:color="auto"/>
        <w:right w:val="none" w:sz="0" w:space="0" w:color="auto"/>
      </w:divBdr>
    </w:div>
    <w:div w:id="1521550318">
      <w:bodyDiv w:val="1"/>
      <w:marLeft w:val="0"/>
      <w:marRight w:val="0"/>
      <w:marTop w:val="0"/>
      <w:marBottom w:val="0"/>
      <w:divBdr>
        <w:top w:val="none" w:sz="0" w:space="0" w:color="auto"/>
        <w:left w:val="none" w:sz="0" w:space="0" w:color="auto"/>
        <w:bottom w:val="none" w:sz="0" w:space="0" w:color="auto"/>
        <w:right w:val="none" w:sz="0" w:space="0" w:color="auto"/>
      </w:divBdr>
    </w:div>
    <w:div w:id="1522819130">
      <w:bodyDiv w:val="1"/>
      <w:marLeft w:val="0"/>
      <w:marRight w:val="0"/>
      <w:marTop w:val="0"/>
      <w:marBottom w:val="0"/>
      <w:divBdr>
        <w:top w:val="none" w:sz="0" w:space="0" w:color="auto"/>
        <w:left w:val="none" w:sz="0" w:space="0" w:color="auto"/>
        <w:bottom w:val="none" w:sz="0" w:space="0" w:color="auto"/>
        <w:right w:val="none" w:sz="0" w:space="0" w:color="auto"/>
      </w:divBdr>
    </w:div>
    <w:div w:id="1527672828">
      <w:bodyDiv w:val="1"/>
      <w:marLeft w:val="0"/>
      <w:marRight w:val="0"/>
      <w:marTop w:val="0"/>
      <w:marBottom w:val="0"/>
      <w:divBdr>
        <w:top w:val="none" w:sz="0" w:space="0" w:color="auto"/>
        <w:left w:val="none" w:sz="0" w:space="0" w:color="auto"/>
        <w:bottom w:val="none" w:sz="0" w:space="0" w:color="auto"/>
        <w:right w:val="none" w:sz="0" w:space="0" w:color="auto"/>
      </w:divBdr>
    </w:div>
    <w:div w:id="1533810769">
      <w:bodyDiv w:val="1"/>
      <w:marLeft w:val="0"/>
      <w:marRight w:val="0"/>
      <w:marTop w:val="0"/>
      <w:marBottom w:val="0"/>
      <w:divBdr>
        <w:top w:val="none" w:sz="0" w:space="0" w:color="auto"/>
        <w:left w:val="none" w:sz="0" w:space="0" w:color="auto"/>
        <w:bottom w:val="none" w:sz="0" w:space="0" w:color="auto"/>
        <w:right w:val="none" w:sz="0" w:space="0" w:color="auto"/>
      </w:divBdr>
    </w:div>
    <w:div w:id="1557624155">
      <w:bodyDiv w:val="1"/>
      <w:marLeft w:val="0"/>
      <w:marRight w:val="0"/>
      <w:marTop w:val="0"/>
      <w:marBottom w:val="0"/>
      <w:divBdr>
        <w:top w:val="none" w:sz="0" w:space="0" w:color="auto"/>
        <w:left w:val="none" w:sz="0" w:space="0" w:color="auto"/>
        <w:bottom w:val="none" w:sz="0" w:space="0" w:color="auto"/>
        <w:right w:val="none" w:sz="0" w:space="0" w:color="auto"/>
      </w:divBdr>
    </w:div>
    <w:div w:id="1559240267">
      <w:bodyDiv w:val="1"/>
      <w:marLeft w:val="0"/>
      <w:marRight w:val="0"/>
      <w:marTop w:val="0"/>
      <w:marBottom w:val="0"/>
      <w:divBdr>
        <w:top w:val="none" w:sz="0" w:space="0" w:color="auto"/>
        <w:left w:val="none" w:sz="0" w:space="0" w:color="auto"/>
        <w:bottom w:val="none" w:sz="0" w:space="0" w:color="auto"/>
        <w:right w:val="none" w:sz="0" w:space="0" w:color="auto"/>
      </w:divBdr>
    </w:div>
    <w:div w:id="1622495600">
      <w:bodyDiv w:val="1"/>
      <w:marLeft w:val="0"/>
      <w:marRight w:val="0"/>
      <w:marTop w:val="0"/>
      <w:marBottom w:val="0"/>
      <w:divBdr>
        <w:top w:val="none" w:sz="0" w:space="0" w:color="auto"/>
        <w:left w:val="none" w:sz="0" w:space="0" w:color="auto"/>
        <w:bottom w:val="none" w:sz="0" w:space="0" w:color="auto"/>
        <w:right w:val="none" w:sz="0" w:space="0" w:color="auto"/>
      </w:divBdr>
    </w:div>
    <w:div w:id="1637368172">
      <w:bodyDiv w:val="1"/>
      <w:marLeft w:val="0"/>
      <w:marRight w:val="0"/>
      <w:marTop w:val="0"/>
      <w:marBottom w:val="0"/>
      <w:divBdr>
        <w:top w:val="none" w:sz="0" w:space="0" w:color="auto"/>
        <w:left w:val="none" w:sz="0" w:space="0" w:color="auto"/>
        <w:bottom w:val="none" w:sz="0" w:space="0" w:color="auto"/>
        <w:right w:val="none" w:sz="0" w:space="0" w:color="auto"/>
      </w:divBdr>
    </w:div>
    <w:div w:id="1639844583">
      <w:bodyDiv w:val="1"/>
      <w:marLeft w:val="0"/>
      <w:marRight w:val="0"/>
      <w:marTop w:val="0"/>
      <w:marBottom w:val="0"/>
      <w:divBdr>
        <w:top w:val="none" w:sz="0" w:space="0" w:color="auto"/>
        <w:left w:val="none" w:sz="0" w:space="0" w:color="auto"/>
        <w:bottom w:val="none" w:sz="0" w:space="0" w:color="auto"/>
        <w:right w:val="none" w:sz="0" w:space="0" w:color="auto"/>
      </w:divBdr>
    </w:div>
    <w:div w:id="1644651419">
      <w:bodyDiv w:val="1"/>
      <w:marLeft w:val="0"/>
      <w:marRight w:val="0"/>
      <w:marTop w:val="0"/>
      <w:marBottom w:val="0"/>
      <w:divBdr>
        <w:top w:val="none" w:sz="0" w:space="0" w:color="auto"/>
        <w:left w:val="none" w:sz="0" w:space="0" w:color="auto"/>
        <w:bottom w:val="none" w:sz="0" w:space="0" w:color="auto"/>
        <w:right w:val="none" w:sz="0" w:space="0" w:color="auto"/>
      </w:divBdr>
    </w:div>
    <w:div w:id="1645310284">
      <w:bodyDiv w:val="1"/>
      <w:marLeft w:val="0"/>
      <w:marRight w:val="0"/>
      <w:marTop w:val="0"/>
      <w:marBottom w:val="0"/>
      <w:divBdr>
        <w:top w:val="none" w:sz="0" w:space="0" w:color="auto"/>
        <w:left w:val="none" w:sz="0" w:space="0" w:color="auto"/>
        <w:bottom w:val="none" w:sz="0" w:space="0" w:color="auto"/>
        <w:right w:val="none" w:sz="0" w:space="0" w:color="auto"/>
      </w:divBdr>
    </w:div>
    <w:div w:id="1656255055">
      <w:bodyDiv w:val="1"/>
      <w:marLeft w:val="0"/>
      <w:marRight w:val="0"/>
      <w:marTop w:val="0"/>
      <w:marBottom w:val="0"/>
      <w:divBdr>
        <w:top w:val="none" w:sz="0" w:space="0" w:color="auto"/>
        <w:left w:val="none" w:sz="0" w:space="0" w:color="auto"/>
        <w:bottom w:val="none" w:sz="0" w:space="0" w:color="auto"/>
        <w:right w:val="none" w:sz="0" w:space="0" w:color="auto"/>
      </w:divBdr>
    </w:div>
    <w:div w:id="1660692340">
      <w:bodyDiv w:val="1"/>
      <w:marLeft w:val="0"/>
      <w:marRight w:val="0"/>
      <w:marTop w:val="0"/>
      <w:marBottom w:val="0"/>
      <w:divBdr>
        <w:top w:val="none" w:sz="0" w:space="0" w:color="auto"/>
        <w:left w:val="none" w:sz="0" w:space="0" w:color="auto"/>
        <w:bottom w:val="none" w:sz="0" w:space="0" w:color="auto"/>
        <w:right w:val="none" w:sz="0" w:space="0" w:color="auto"/>
      </w:divBdr>
    </w:div>
    <w:div w:id="1675765482">
      <w:bodyDiv w:val="1"/>
      <w:marLeft w:val="0"/>
      <w:marRight w:val="0"/>
      <w:marTop w:val="0"/>
      <w:marBottom w:val="0"/>
      <w:divBdr>
        <w:top w:val="none" w:sz="0" w:space="0" w:color="auto"/>
        <w:left w:val="none" w:sz="0" w:space="0" w:color="auto"/>
        <w:bottom w:val="none" w:sz="0" w:space="0" w:color="auto"/>
        <w:right w:val="none" w:sz="0" w:space="0" w:color="auto"/>
      </w:divBdr>
    </w:div>
    <w:div w:id="1683047420">
      <w:bodyDiv w:val="1"/>
      <w:marLeft w:val="0"/>
      <w:marRight w:val="0"/>
      <w:marTop w:val="0"/>
      <w:marBottom w:val="0"/>
      <w:divBdr>
        <w:top w:val="none" w:sz="0" w:space="0" w:color="auto"/>
        <w:left w:val="none" w:sz="0" w:space="0" w:color="auto"/>
        <w:bottom w:val="none" w:sz="0" w:space="0" w:color="auto"/>
        <w:right w:val="none" w:sz="0" w:space="0" w:color="auto"/>
      </w:divBdr>
    </w:div>
    <w:div w:id="1685857775">
      <w:bodyDiv w:val="1"/>
      <w:marLeft w:val="0"/>
      <w:marRight w:val="0"/>
      <w:marTop w:val="0"/>
      <w:marBottom w:val="0"/>
      <w:divBdr>
        <w:top w:val="none" w:sz="0" w:space="0" w:color="auto"/>
        <w:left w:val="none" w:sz="0" w:space="0" w:color="auto"/>
        <w:bottom w:val="none" w:sz="0" w:space="0" w:color="auto"/>
        <w:right w:val="none" w:sz="0" w:space="0" w:color="auto"/>
      </w:divBdr>
    </w:div>
    <w:div w:id="1686202775">
      <w:bodyDiv w:val="1"/>
      <w:marLeft w:val="0"/>
      <w:marRight w:val="0"/>
      <w:marTop w:val="0"/>
      <w:marBottom w:val="0"/>
      <w:divBdr>
        <w:top w:val="none" w:sz="0" w:space="0" w:color="auto"/>
        <w:left w:val="none" w:sz="0" w:space="0" w:color="auto"/>
        <w:bottom w:val="none" w:sz="0" w:space="0" w:color="auto"/>
        <w:right w:val="none" w:sz="0" w:space="0" w:color="auto"/>
      </w:divBdr>
    </w:div>
    <w:div w:id="1698264827">
      <w:bodyDiv w:val="1"/>
      <w:marLeft w:val="0"/>
      <w:marRight w:val="0"/>
      <w:marTop w:val="0"/>
      <w:marBottom w:val="0"/>
      <w:divBdr>
        <w:top w:val="none" w:sz="0" w:space="0" w:color="auto"/>
        <w:left w:val="none" w:sz="0" w:space="0" w:color="auto"/>
        <w:bottom w:val="none" w:sz="0" w:space="0" w:color="auto"/>
        <w:right w:val="none" w:sz="0" w:space="0" w:color="auto"/>
      </w:divBdr>
    </w:div>
    <w:div w:id="1702171793">
      <w:bodyDiv w:val="1"/>
      <w:marLeft w:val="0"/>
      <w:marRight w:val="0"/>
      <w:marTop w:val="0"/>
      <w:marBottom w:val="0"/>
      <w:divBdr>
        <w:top w:val="none" w:sz="0" w:space="0" w:color="auto"/>
        <w:left w:val="none" w:sz="0" w:space="0" w:color="auto"/>
        <w:bottom w:val="none" w:sz="0" w:space="0" w:color="auto"/>
        <w:right w:val="none" w:sz="0" w:space="0" w:color="auto"/>
      </w:divBdr>
    </w:div>
    <w:div w:id="1718357324">
      <w:bodyDiv w:val="1"/>
      <w:marLeft w:val="0"/>
      <w:marRight w:val="0"/>
      <w:marTop w:val="0"/>
      <w:marBottom w:val="0"/>
      <w:divBdr>
        <w:top w:val="none" w:sz="0" w:space="0" w:color="auto"/>
        <w:left w:val="none" w:sz="0" w:space="0" w:color="auto"/>
        <w:bottom w:val="none" w:sz="0" w:space="0" w:color="auto"/>
        <w:right w:val="none" w:sz="0" w:space="0" w:color="auto"/>
      </w:divBdr>
    </w:div>
    <w:div w:id="1752116721">
      <w:bodyDiv w:val="1"/>
      <w:marLeft w:val="0"/>
      <w:marRight w:val="0"/>
      <w:marTop w:val="0"/>
      <w:marBottom w:val="0"/>
      <w:divBdr>
        <w:top w:val="none" w:sz="0" w:space="0" w:color="auto"/>
        <w:left w:val="none" w:sz="0" w:space="0" w:color="auto"/>
        <w:bottom w:val="none" w:sz="0" w:space="0" w:color="auto"/>
        <w:right w:val="none" w:sz="0" w:space="0" w:color="auto"/>
      </w:divBdr>
    </w:div>
    <w:div w:id="1767848148">
      <w:bodyDiv w:val="1"/>
      <w:marLeft w:val="0"/>
      <w:marRight w:val="0"/>
      <w:marTop w:val="0"/>
      <w:marBottom w:val="0"/>
      <w:divBdr>
        <w:top w:val="none" w:sz="0" w:space="0" w:color="auto"/>
        <w:left w:val="none" w:sz="0" w:space="0" w:color="auto"/>
        <w:bottom w:val="none" w:sz="0" w:space="0" w:color="auto"/>
        <w:right w:val="none" w:sz="0" w:space="0" w:color="auto"/>
      </w:divBdr>
    </w:div>
    <w:div w:id="1767997347">
      <w:bodyDiv w:val="1"/>
      <w:marLeft w:val="0"/>
      <w:marRight w:val="0"/>
      <w:marTop w:val="0"/>
      <w:marBottom w:val="0"/>
      <w:divBdr>
        <w:top w:val="none" w:sz="0" w:space="0" w:color="auto"/>
        <w:left w:val="none" w:sz="0" w:space="0" w:color="auto"/>
        <w:bottom w:val="none" w:sz="0" w:space="0" w:color="auto"/>
        <w:right w:val="none" w:sz="0" w:space="0" w:color="auto"/>
      </w:divBdr>
    </w:div>
    <w:div w:id="1769426322">
      <w:bodyDiv w:val="1"/>
      <w:marLeft w:val="0"/>
      <w:marRight w:val="0"/>
      <w:marTop w:val="0"/>
      <w:marBottom w:val="0"/>
      <w:divBdr>
        <w:top w:val="none" w:sz="0" w:space="0" w:color="auto"/>
        <w:left w:val="none" w:sz="0" w:space="0" w:color="auto"/>
        <w:bottom w:val="none" w:sz="0" w:space="0" w:color="auto"/>
        <w:right w:val="none" w:sz="0" w:space="0" w:color="auto"/>
      </w:divBdr>
    </w:div>
    <w:div w:id="1778519043">
      <w:bodyDiv w:val="1"/>
      <w:marLeft w:val="0"/>
      <w:marRight w:val="0"/>
      <w:marTop w:val="0"/>
      <w:marBottom w:val="0"/>
      <w:divBdr>
        <w:top w:val="none" w:sz="0" w:space="0" w:color="auto"/>
        <w:left w:val="none" w:sz="0" w:space="0" w:color="auto"/>
        <w:bottom w:val="none" w:sz="0" w:space="0" w:color="auto"/>
        <w:right w:val="none" w:sz="0" w:space="0" w:color="auto"/>
      </w:divBdr>
    </w:div>
    <w:div w:id="1799105349">
      <w:bodyDiv w:val="1"/>
      <w:marLeft w:val="0"/>
      <w:marRight w:val="0"/>
      <w:marTop w:val="0"/>
      <w:marBottom w:val="0"/>
      <w:divBdr>
        <w:top w:val="none" w:sz="0" w:space="0" w:color="auto"/>
        <w:left w:val="none" w:sz="0" w:space="0" w:color="auto"/>
        <w:bottom w:val="none" w:sz="0" w:space="0" w:color="auto"/>
        <w:right w:val="none" w:sz="0" w:space="0" w:color="auto"/>
      </w:divBdr>
    </w:div>
    <w:div w:id="1819568531">
      <w:bodyDiv w:val="1"/>
      <w:marLeft w:val="0"/>
      <w:marRight w:val="0"/>
      <w:marTop w:val="0"/>
      <w:marBottom w:val="0"/>
      <w:divBdr>
        <w:top w:val="none" w:sz="0" w:space="0" w:color="auto"/>
        <w:left w:val="none" w:sz="0" w:space="0" w:color="auto"/>
        <w:bottom w:val="none" w:sz="0" w:space="0" w:color="auto"/>
        <w:right w:val="none" w:sz="0" w:space="0" w:color="auto"/>
      </w:divBdr>
    </w:div>
    <w:div w:id="1826778551">
      <w:bodyDiv w:val="1"/>
      <w:marLeft w:val="0"/>
      <w:marRight w:val="0"/>
      <w:marTop w:val="0"/>
      <w:marBottom w:val="0"/>
      <w:divBdr>
        <w:top w:val="none" w:sz="0" w:space="0" w:color="auto"/>
        <w:left w:val="none" w:sz="0" w:space="0" w:color="auto"/>
        <w:bottom w:val="none" w:sz="0" w:space="0" w:color="auto"/>
        <w:right w:val="none" w:sz="0" w:space="0" w:color="auto"/>
      </w:divBdr>
    </w:div>
    <w:div w:id="1835488261">
      <w:bodyDiv w:val="1"/>
      <w:marLeft w:val="0"/>
      <w:marRight w:val="0"/>
      <w:marTop w:val="0"/>
      <w:marBottom w:val="0"/>
      <w:divBdr>
        <w:top w:val="none" w:sz="0" w:space="0" w:color="auto"/>
        <w:left w:val="none" w:sz="0" w:space="0" w:color="auto"/>
        <w:bottom w:val="none" w:sz="0" w:space="0" w:color="auto"/>
        <w:right w:val="none" w:sz="0" w:space="0" w:color="auto"/>
      </w:divBdr>
    </w:div>
    <w:div w:id="1839350148">
      <w:bodyDiv w:val="1"/>
      <w:marLeft w:val="0"/>
      <w:marRight w:val="0"/>
      <w:marTop w:val="0"/>
      <w:marBottom w:val="0"/>
      <w:divBdr>
        <w:top w:val="none" w:sz="0" w:space="0" w:color="auto"/>
        <w:left w:val="none" w:sz="0" w:space="0" w:color="auto"/>
        <w:bottom w:val="none" w:sz="0" w:space="0" w:color="auto"/>
        <w:right w:val="none" w:sz="0" w:space="0" w:color="auto"/>
      </w:divBdr>
    </w:div>
    <w:div w:id="1855267930">
      <w:bodyDiv w:val="1"/>
      <w:marLeft w:val="0"/>
      <w:marRight w:val="0"/>
      <w:marTop w:val="0"/>
      <w:marBottom w:val="0"/>
      <w:divBdr>
        <w:top w:val="none" w:sz="0" w:space="0" w:color="auto"/>
        <w:left w:val="none" w:sz="0" w:space="0" w:color="auto"/>
        <w:bottom w:val="none" w:sz="0" w:space="0" w:color="auto"/>
        <w:right w:val="none" w:sz="0" w:space="0" w:color="auto"/>
      </w:divBdr>
    </w:div>
    <w:div w:id="1863319794">
      <w:bodyDiv w:val="1"/>
      <w:marLeft w:val="0"/>
      <w:marRight w:val="0"/>
      <w:marTop w:val="0"/>
      <w:marBottom w:val="0"/>
      <w:divBdr>
        <w:top w:val="none" w:sz="0" w:space="0" w:color="auto"/>
        <w:left w:val="none" w:sz="0" w:space="0" w:color="auto"/>
        <w:bottom w:val="none" w:sz="0" w:space="0" w:color="auto"/>
        <w:right w:val="none" w:sz="0" w:space="0" w:color="auto"/>
      </w:divBdr>
    </w:div>
    <w:div w:id="1883904554">
      <w:bodyDiv w:val="1"/>
      <w:marLeft w:val="0"/>
      <w:marRight w:val="0"/>
      <w:marTop w:val="0"/>
      <w:marBottom w:val="0"/>
      <w:divBdr>
        <w:top w:val="none" w:sz="0" w:space="0" w:color="auto"/>
        <w:left w:val="none" w:sz="0" w:space="0" w:color="auto"/>
        <w:bottom w:val="none" w:sz="0" w:space="0" w:color="auto"/>
        <w:right w:val="none" w:sz="0" w:space="0" w:color="auto"/>
      </w:divBdr>
    </w:div>
    <w:div w:id="1893687433">
      <w:bodyDiv w:val="1"/>
      <w:marLeft w:val="0"/>
      <w:marRight w:val="0"/>
      <w:marTop w:val="0"/>
      <w:marBottom w:val="0"/>
      <w:divBdr>
        <w:top w:val="none" w:sz="0" w:space="0" w:color="auto"/>
        <w:left w:val="none" w:sz="0" w:space="0" w:color="auto"/>
        <w:bottom w:val="none" w:sz="0" w:space="0" w:color="auto"/>
        <w:right w:val="none" w:sz="0" w:space="0" w:color="auto"/>
      </w:divBdr>
      <w:divsChild>
        <w:div w:id="15231600">
          <w:marLeft w:val="0"/>
          <w:marRight w:val="0"/>
          <w:marTop w:val="0"/>
          <w:marBottom w:val="0"/>
          <w:divBdr>
            <w:top w:val="none" w:sz="0" w:space="0" w:color="auto"/>
            <w:left w:val="none" w:sz="0" w:space="0" w:color="auto"/>
            <w:bottom w:val="none" w:sz="0" w:space="0" w:color="auto"/>
            <w:right w:val="none" w:sz="0" w:space="0" w:color="auto"/>
          </w:divBdr>
          <w:divsChild>
            <w:div w:id="239020358">
              <w:marLeft w:val="0"/>
              <w:marRight w:val="0"/>
              <w:marTop w:val="0"/>
              <w:marBottom w:val="0"/>
              <w:divBdr>
                <w:top w:val="none" w:sz="0" w:space="0" w:color="auto"/>
                <w:left w:val="none" w:sz="0" w:space="0" w:color="auto"/>
                <w:bottom w:val="none" w:sz="0" w:space="0" w:color="auto"/>
                <w:right w:val="none" w:sz="0" w:space="0" w:color="auto"/>
              </w:divBdr>
              <w:divsChild>
                <w:div w:id="1030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8629">
      <w:bodyDiv w:val="1"/>
      <w:marLeft w:val="0"/>
      <w:marRight w:val="0"/>
      <w:marTop w:val="0"/>
      <w:marBottom w:val="0"/>
      <w:divBdr>
        <w:top w:val="none" w:sz="0" w:space="0" w:color="auto"/>
        <w:left w:val="none" w:sz="0" w:space="0" w:color="auto"/>
        <w:bottom w:val="none" w:sz="0" w:space="0" w:color="auto"/>
        <w:right w:val="none" w:sz="0" w:space="0" w:color="auto"/>
      </w:divBdr>
    </w:div>
    <w:div w:id="1923291448">
      <w:bodyDiv w:val="1"/>
      <w:marLeft w:val="0"/>
      <w:marRight w:val="0"/>
      <w:marTop w:val="0"/>
      <w:marBottom w:val="0"/>
      <w:divBdr>
        <w:top w:val="none" w:sz="0" w:space="0" w:color="auto"/>
        <w:left w:val="none" w:sz="0" w:space="0" w:color="auto"/>
        <w:bottom w:val="none" w:sz="0" w:space="0" w:color="auto"/>
        <w:right w:val="none" w:sz="0" w:space="0" w:color="auto"/>
      </w:divBdr>
    </w:div>
    <w:div w:id="1929003533">
      <w:bodyDiv w:val="1"/>
      <w:marLeft w:val="0"/>
      <w:marRight w:val="0"/>
      <w:marTop w:val="0"/>
      <w:marBottom w:val="0"/>
      <w:divBdr>
        <w:top w:val="none" w:sz="0" w:space="0" w:color="auto"/>
        <w:left w:val="none" w:sz="0" w:space="0" w:color="auto"/>
        <w:bottom w:val="none" w:sz="0" w:space="0" w:color="auto"/>
        <w:right w:val="none" w:sz="0" w:space="0" w:color="auto"/>
      </w:divBdr>
    </w:div>
    <w:div w:id="1955669476">
      <w:bodyDiv w:val="1"/>
      <w:marLeft w:val="0"/>
      <w:marRight w:val="0"/>
      <w:marTop w:val="0"/>
      <w:marBottom w:val="0"/>
      <w:divBdr>
        <w:top w:val="none" w:sz="0" w:space="0" w:color="auto"/>
        <w:left w:val="none" w:sz="0" w:space="0" w:color="auto"/>
        <w:bottom w:val="none" w:sz="0" w:space="0" w:color="auto"/>
        <w:right w:val="none" w:sz="0" w:space="0" w:color="auto"/>
      </w:divBdr>
    </w:div>
    <w:div w:id="1972590047">
      <w:bodyDiv w:val="1"/>
      <w:marLeft w:val="0"/>
      <w:marRight w:val="0"/>
      <w:marTop w:val="0"/>
      <w:marBottom w:val="0"/>
      <w:divBdr>
        <w:top w:val="none" w:sz="0" w:space="0" w:color="auto"/>
        <w:left w:val="none" w:sz="0" w:space="0" w:color="auto"/>
        <w:bottom w:val="none" w:sz="0" w:space="0" w:color="auto"/>
        <w:right w:val="none" w:sz="0" w:space="0" w:color="auto"/>
      </w:divBdr>
    </w:div>
    <w:div w:id="1974555077">
      <w:bodyDiv w:val="1"/>
      <w:marLeft w:val="0"/>
      <w:marRight w:val="0"/>
      <w:marTop w:val="0"/>
      <w:marBottom w:val="0"/>
      <w:divBdr>
        <w:top w:val="none" w:sz="0" w:space="0" w:color="auto"/>
        <w:left w:val="none" w:sz="0" w:space="0" w:color="auto"/>
        <w:bottom w:val="none" w:sz="0" w:space="0" w:color="auto"/>
        <w:right w:val="none" w:sz="0" w:space="0" w:color="auto"/>
      </w:divBdr>
    </w:div>
    <w:div w:id="2006006386">
      <w:bodyDiv w:val="1"/>
      <w:marLeft w:val="0"/>
      <w:marRight w:val="0"/>
      <w:marTop w:val="0"/>
      <w:marBottom w:val="0"/>
      <w:divBdr>
        <w:top w:val="none" w:sz="0" w:space="0" w:color="auto"/>
        <w:left w:val="none" w:sz="0" w:space="0" w:color="auto"/>
        <w:bottom w:val="none" w:sz="0" w:space="0" w:color="auto"/>
        <w:right w:val="none" w:sz="0" w:space="0" w:color="auto"/>
      </w:divBdr>
    </w:div>
    <w:div w:id="2008940837">
      <w:bodyDiv w:val="1"/>
      <w:marLeft w:val="0"/>
      <w:marRight w:val="0"/>
      <w:marTop w:val="0"/>
      <w:marBottom w:val="0"/>
      <w:divBdr>
        <w:top w:val="none" w:sz="0" w:space="0" w:color="auto"/>
        <w:left w:val="none" w:sz="0" w:space="0" w:color="auto"/>
        <w:bottom w:val="none" w:sz="0" w:space="0" w:color="auto"/>
        <w:right w:val="none" w:sz="0" w:space="0" w:color="auto"/>
      </w:divBdr>
    </w:div>
    <w:div w:id="2023118902">
      <w:bodyDiv w:val="1"/>
      <w:marLeft w:val="0"/>
      <w:marRight w:val="0"/>
      <w:marTop w:val="0"/>
      <w:marBottom w:val="0"/>
      <w:divBdr>
        <w:top w:val="none" w:sz="0" w:space="0" w:color="auto"/>
        <w:left w:val="none" w:sz="0" w:space="0" w:color="auto"/>
        <w:bottom w:val="none" w:sz="0" w:space="0" w:color="auto"/>
        <w:right w:val="none" w:sz="0" w:space="0" w:color="auto"/>
      </w:divBdr>
      <w:divsChild>
        <w:div w:id="274872877">
          <w:marLeft w:val="0"/>
          <w:marRight w:val="0"/>
          <w:marTop w:val="0"/>
          <w:marBottom w:val="0"/>
          <w:divBdr>
            <w:top w:val="none" w:sz="0" w:space="0" w:color="auto"/>
            <w:left w:val="none" w:sz="0" w:space="0" w:color="auto"/>
            <w:bottom w:val="none" w:sz="0" w:space="0" w:color="auto"/>
            <w:right w:val="none" w:sz="0" w:space="0" w:color="auto"/>
          </w:divBdr>
          <w:divsChild>
            <w:div w:id="1313948680">
              <w:marLeft w:val="0"/>
              <w:marRight w:val="0"/>
              <w:marTop w:val="0"/>
              <w:marBottom w:val="0"/>
              <w:divBdr>
                <w:top w:val="none" w:sz="0" w:space="0" w:color="auto"/>
                <w:left w:val="none" w:sz="0" w:space="0" w:color="auto"/>
                <w:bottom w:val="none" w:sz="0" w:space="0" w:color="auto"/>
                <w:right w:val="none" w:sz="0" w:space="0" w:color="auto"/>
              </w:divBdr>
              <w:divsChild>
                <w:div w:id="2070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0842">
      <w:bodyDiv w:val="1"/>
      <w:marLeft w:val="0"/>
      <w:marRight w:val="0"/>
      <w:marTop w:val="0"/>
      <w:marBottom w:val="0"/>
      <w:divBdr>
        <w:top w:val="none" w:sz="0" w:space="0" w:color="auto"/>
        <w:left w:val="none" w:sz="0" w:space="0" w:color="auto"/>
        <w:bottom w:val="none" w:sz="0" w:space="0" w:color="auto"/>
        <w:right w:val="none" w:sz="0" w:space="0" w:color="auto"/>
      </w:divBdr>
    </w:div>
    <w:div w:id="2059739616">
      <w:bodyDiv w:val="1"/>
      <w:marLeft w:val="0"/>
      <w:marRight w:val="0"/>
      <w:marTop w:val="0"/>
      <w:marBottom w:val="0"/>
      <w:divBdr>
        <w:top w:val="none" w:sz="0" w:space="0" w:color="auto"/>
        <w:left w:val="none" w:sz="0" w:space="0" w:color="auto"/>
        <w:bottom w:val="none" w:sz="0" w:space="0" w:color="auto"/>
        <w:right w:val="none" w:sz="0" w:space="0" w:color="auto"/>
      </w:divBdr>
    </w:div>
    <w:div w:id="2069567395">
      <w:bodyDiv w:val="1"/>
      <w:marLeft w:val="0"/>
      <w:marRight w:val="0"/>
      <w:marTop w:val="0"/>
      <w:marBottom w:val="0"/>
      <w:divBdr>
        <w:top w:val="none" w:sz="0" w:space="0" w:color="auto"/>
        <w:left w:val="none" w:sz="0" w:space="0" w:color="auto"/>
        <w:bottom w:val="none" w:sz="0" w:space="0" w:color="auto"/>
        <w:right w:val="none" w:sz="0" w:space="0" w:color="auto"/>
      </w:divBdr>
    </w:div>
    <w:div w:id="2083600362">
      <w:bodyDiv w:val="1"/>
      <w:marLeft w:val="0"/>
      <w:marRight w:val="0"/>
      <w:marTop w:val="0"/>
      <w:marBottom w:val="0"/>
      <w:divBdr>
        <w:top w:val="none" w:sz="0" w:space="0" w:color="auto"/>
        <w:left w:val="none" w:sz="0" w:space="0" w:color="auto"/>
        <w:bottom w:val="none" w:sz="0" w:space="0" w:color="auto"/>
        <w:right w:val="none" w:sz="0" w:space="0" w:color="auto"/>
      </w:divBdr>
    </w:div>
    <w:div w:id="2093311246">
      <w:bodyDiv w:val="1"/>
      <w:marLeft w:val="0"/>
      <w:marRight w:val="0"/>
      <w:marTop w:val="0"/>
      <w:marBottom w:val="0"/>
      <w:divBdr>
        <w:top w:val="none" w:sz="0" w:space="0" w:color="auto"/>
        <w:left w:val="none" w:sz="0" w:space="0" w:color="auto"/>
        <w:bottom w:val="none" w:sz="0" w:space="0" w:color="auto"/>
        <w:right w:val="none" w:sz="0" w:space="0" w:color="auto"/>
      </w:divBdr>
    </w:div>
    <w:div w:id="2099010523">
      <w:bodyDiv w:val="1"/>
      <w:marLeft w:val="0"/>
      <w:marRight w:val="0"/>
      <w:marTop w:val="0"/>
      <w:marBottom w:val="0"/>
      <w:divBdr>
        <w:top w:val="none" w:sz="0" w:space="0" w:color="auto"/>
        <w:left w:val="none" w:sz="0" w:space="0" w:color="auto"/>
        <w:bottom w:val="none" w:sz="0" w:space="0" w:color="auto"/>
        <w:right w:val="none" w:sz="0" w:space="0" w:color="auto"/>
      </w:divBdr>
    </w:div>
    <w:div w:id="2124029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17" Type="http://schemas.openxmlformats.org/officeDocument/2006/relationships/hyperlink" Target="http://www.jfklibrary.org/Research/Research-Grants-and-Fellowships.aspx" TargetMode="External"/><Relationship Id="rId21" Type="http://schemas.openxmlformats.org/officeDocument/2006/relationships/header" Target="header2.xml"/><Relationship Id="rId42" Type="http://schemas.openxmlformats.org/officeDocument/2006/relationships/hyperlink" Target="https://www.apsanet.org/DIVERSITY/APSA-Diversity-Advancing-Research-Grants" TargetMode="External"/><Relationship Id="rId63" Type="http://schemas.openxmlformats.org/officeDocument/2006/relationships/hyperlink" Target="http://www.ipsr.ku.edu/grantsup/" TargetMode="External"/><Relationship Id="rId84" Type="http://schemas.openxmlformats.org/officeDocument/2006/relationships/hyperlink" Target="http://www.ncaa.org/walter-byers-postgraduate-scholarship-program" TargetMode="External"/><Relationship Id="rId138" Type="http://schemas.openxmlformats.org/officeDocument/2006/relationships/hyperlink" Target="http://www.wennergren.org/programs/dissertation-fieldwork-grants" TargetMode="External"/><Relationship Id="rId159" Type="http://schemas.openxmlformats.org/officeDocument/2006/relationships/hyperlink" Target="https://irh.wisc.edu/irh-fellowships/" TargetMode="External"/><Relationship Id="rId170" Type="http://schemas.openxmlformats.org/officeDocument/2006/relationships/hyperlink" Target="http://www.princeton.edu/sf/fellowships/" TargetMode="External"/><Relationship Id="rId107" Type="http://schemas.openxmlformats.org/officeDocument/2006/relationships/hyperlink" Target="https://www.fordlibrarymuseum.gov/library/fsa.asp" TargetMode="External"/><Relationship Id="rId11" Type="http://schemas.openxmlformats.org/officeDocument/2006/relationships/hyperlink" Target="http://hallcenter.ku.edu/" TargetMode="External"/><Relationship Id="rId32" Type="http://schemas.openxmlformats.org/officeDocument/2006/relationships/hyperlink" Target="https://www.acls.org/competitions/the-robert-h-n-ho-family-foundation-dissertation-fellowships-in-buddhist-studies/" TargetMode="External"/><Relationship Id="rId53" Type="http://schemas.openxmlformats.org/officeDocument/2006/relationships/hyperlink" Target="http://www.huntington.org/WebAssets/Templates/content.aspx?id=21991" TargetMode="External"/><Relationship Id="rId74" Type="http://schemas.openxmlformats.org/officeDocument/2006/relationships/hyperlink" Target="https://pickeringfellowship.org/graduate-fellowship/" TargetMode="External"/><Relationship Id="rId128" Type="http://schemas.openxmlformats.org/officeDocument/2006/relationships/hyperlink" Target="https://www.peointernational.org/psa-eligibility-requirements" TargetMode="External"/><Relationship Id="rId149" Type="http://schemas.openxmlformats.org/officeDocument/2006/relationships/hyperlink" Target="http://www.eui.eu/ServicesAndAdmin/AcademicService/Fellowships/MaxWeberFellowships/Index.aspx" TargetMode="External"/><Relationship Id="rId5" Type="http://schemas.openxmlformats.org/officeDocument/2006/relationships/footnotes" Target="footnotes.xml"/><Relationship Id="rId95" Type="http://schemas.openxmlformats.org/officeDocument/2006/relationships/hyperlink" Target="http://cescholar.org/eligibility" TargetMode="External"/><Relationship Id="rId160" Type="http://schemas.openxmlformats.org/officeDocument/2006/relationships/hyperlink" Target="http://kellogg.nd.edu/vfellowships/fellowships.shtml" TargetMode="External"/><Relationship Id="rId22" Type="http://schemas.openxmlformats.org/officeDocument/2006/relationships/footer" Target="footer6.xml"/><Relationship Id="rId43" Type="http://schemas.openxmlformats.org/officeDocument/2006/relationships/hyperlink" Target="https://www.asanet.org/diversity-equity-inclusion/minority-fellowship-program" TargetMode="External"/><Relationship Id="rId64" Type="http://schemas.openxmlformats.org/officeDocument/2006/relationships/hyperlink" Target="http://www.lsi.ku.edu" TargetMode="External"/><Relationship Id="rId118" Type="http://schemas.openxmlformats.org/officeDocument/2006/relationships/hyperlink" Target="https://libraries.indiana.edu/lilly-library/fellowships" TargetMode="External"/><Relationship Id="rId139" Type="http://schemas.openxmlformats.org/officeDocument/2006/relationships/hyperlink" Target="URL:https://www.google.com/search?client=safari&amp;rls=en&amp;q=W.F.+Albright+Institute+of+Archaeological+Research&amp;ie=UTF-8&amp;oe=UTF-8" TargetMode="External"/><Relationship Id="rId85" Type="http://schemas.openxmlformats.org/officeDocument/2006/relationships/hyperlink" Target="https://www.pdsoros.org/apply" TargetMode="External"/><Relationship Id="rId150" Type="http://schemas.openxmlformats.org/officeDocument/2006/relationships/hyperlink" Target="https://www.folger.edu/fellowships" TargetMode="External"/><Relationship Id="rId171" Type="http://schemas.openxmlformats.org/officeDocument/2006/relationships/hyperlink" Target="http://www.carsoncenter.uni-muenchen.de/fellows/fellowship_info/index.html" TargetMode="External"/><Relationship Id="rId12" Type="http://schemas.openxmlformats.org/officeDocument/2006/relationships/hyperlink" Target="http://hallcenter.ku.edu/rgdo" TargetMode="External"/><Relationship Id="rId33" Type="http://schemas.openxmlformats.org/officeDocument/2006/relationships/hyperlink" Target="http://www.historians.org/prizes/Grants.htm" TargetMode="External"/><Relationship Id="rId108" Type="http://schemas.openxmlformats.org/officeDocument/2006/relationships/hyperlink" Target="https://www.ghi-dc.org/programs/doctoral-and-postdoctoral-research-fellowships" TargetMode="External"/><Relationship Id="rId129" Type="http://schemas.openxmlformats.org/officeDocument/2006/relationships/hyperlink" Target="http://www.rand.org/about/edu_op/fellowships/gsap/" TargetMode="External"/><Relationship Id="rId54" Type="http://schemas.openxmlformats.org/officeDocument/2006/relationships/hyperlink" Target="http://librarycompany.org/academic-programs/fellowships/dissertation/" TargetMode="External"/><Relationship Id="rId75" Type="http://schemas.openxmlformats.org/officeDocument/2006/relationships/hyperlink" Target="https://www.winterthur.org/fellowships-available/" TargetMode="External"/><Relationship Id="rId96" Type="http://schemas.openxmlformats.org/officeDocument/2006/relationships/hyperlink" Target="https://usmex.ucsd.edu/fellows/app-process.html" TargetMode="External"/><Relationship Id="rId140" Type="http://schemas.openxmlformats.org/officeDocument/2006/relationships/hyperlink" Target="http://www.clements.umich.edu/fellowship.php" TargetMode="External"/><Relationship Id="rId161" Type="http://schemas.openxmlformats.org/officeDocument/2006/relationships/hyperlink" Target="http://llcb.ws.gc.cuny.edu/fellowships/biography-fellowships/" TargetMode="External"/><Relationship Id="rId6" Type="http://schemas.openxmlformats.org/officeDocument/2006/relationships/endnotes" Target="endnotes.xml"/><Relationship Id="rId23" Type="http://schemas.openxmlformats.org/officeDocument/2006/relationships/hyperlink" Target="http://www.americanantiquarian.org/nehfellowship.htm" TargetMode="External"/><Relationship Id="rId28" Type="http://schemas.openxmlformats.org/officeDocument/2006/relationships/hyperlink" Target="http://www.aauw.org/what-we-do/educational-funding-and-awards/international-fellowships/" TargetMode="External"/><Relationship Id="rId49" Type="http://schemas.openxmlformats.org/officeDocument/2006/relationships/hyperlink" Target="http://trumanlibraryinstitute.org/research-grants/research-grants/" TargetMode="External"/><Relationship Id="rId114" Type="http://schemas.openxmlformats.org/officeDocument/2006/relationships/hyperlink" Target="http://www.jpf.go.jp/e/program/intel.html" TargetMode="External"/><Relationship Id="rId119" Type="http://schemas.openxmlformats.org/officeDocument/2006/relationships/hyperlink" Target="http://www.lbi.org/about/fellowships/" TargetMode="External"/><Relationship Id="rId44" Type="http://schemas.openxmlformats.org/officeDocument/2006/relationships/hyperlink" Target="http://www.asanet.org/career-center/grants-and-fellowships/student-forum-travel-awards" TargetMode="External"/><Relationship Id="rId60" Type="http://schemas.openxmlformats.org/officeDocument/2006/relationships/hyperlink" Target="https://www.metmuseum.org/about-the-met/fellowships/types-of-fellowships" TargetMode="External"/><Relationship Id="rId65" Type="http://schemas.openxmlformats.org/officeDocument/2006/relationships/hyperlink" Target="https://www.nsf.gov/funding/education.jsp?fund_type=2" TargetMode="External"/><Relationship Id="rId81" Type="http://schemas.openxmlformats.org/officeDocument/2006/relationships/hyperlink" Target="http://www.theihs.org/humane-studies-fellowships" TargetMode="External"/><Relationship Id="rId86" Type="http://schemas.openxmlformats.org/officeDocument/2006/relationships/hyperlink" Target="https://www.us-irelandalliance.org/mitchellscholarship/applicants/process" TargetMode="External"/><Relationship Id="rId130" Type="http://schemas.openxmlformats.org/officeDocument/2006/relationships/hyperlink" Target="http://sarweb.org/index.php?resident_scholars" TargetMode="External"/><Relationship Id="rId135" Type="http://schemas.openxmlformats.org/officeDocument/2006/relationships/hyperlink" Target="http://www.monticello.org/research/fellowships/index.html" TargetMode="External"/><Relationship Id="rId151" Type="http://schemas.openxmlformats.org/officeDocument/2006/relationships/hyperlink" Target="https://www.iac.ucla.edu/funding/visiting-scholars" TargetMode="External"/><Relationship Id="rId156" Type="http://schemas.openxmlformats.org/officeDocument/2006/relationships/hyperlink" Target="http://arts.princeton.edu/fellowships/hodder-fellowship/" TargetMode="External"/><Relationship Id="rId177" Type="http://schemas.openxmlformats.org/officeDocument/2006/relationships/hyperlink" Target="http://www.1718.ucla.edu/research/postdoctoral/" TargetMode="External"/><Relationship Id="rId172" Type="http://schemas.openxmlformats.org/officeDocument/2006/relationships/hyperlink" Target="http://shc.stanford.edu/fellowships/mellon" TargetMode="External"/><Relationship Id="rId13" Type="http://schemas.openxmlformats.org/officeDocument/2006/relationships/hyperlink" Target="mailto:bdbias@ku.edu" TargetMode="External"/><Relationship Id="rId18" Type="http://schemas.openxmlformats.org/officeDocument/2006/relationships/footer" Target="footer3.xml"/><Relationship Id="rId39" Type="http://schemas.openxmlformats.org/officeDocument/2006/relationships/hyperlink" Target="https://www.ascsa.edu.gr/fellowships-and-grants/graduate-and-postdoctoral" TargetMode="External"/><Relationship Id="rId109" Type="http://schemas.openxmlformats.org/officeDocument/2006/relationships/hyperlink" Target="https://www.hagley.org/henry-belin-du-pont-dissertation-fellowships" TargetMode="External"/><Relationship Id="rId34" Type="http://schemas.openxmlformats.org/officeDocument/2006/relationships/hyperlink" Target="http://www.historians.org/prizes/Grants.htm" TargetMode="External"/><Relationship Id="rId50" Type="http://schemas.openxmlformats.org/officeDocument/2006/relationships/hyperlink" Target="http://trumanlibraryinstitute.org/research-grants/dissertation-year-fellowships/" TargetMode="External"/><Relationship Id="rId55" Type="http://schemas.openxmlformats.org/officeDocument/2006/relationships/hyperlink" Target="http://librarycompany.org/academic-programs/fellowships/postdoc/" TargetMode="External"/><Relationship Id="rId76" Type="http://schemas.openxmlformats.org/officeDocument/2006/relationships/hyperlink" Target="https://www.winterthur.org/fellowships-available/" TargetMode="External"/><Relationship Id="rId97" Type="http://schemas.openxmlformats.org/officeDocument/2006/relationships/hyperlink" Target="http://www.cckf.org.tw/en/programs/american/MDF" TargetMode="External"/><Relationship Id="rId104" Type="http://schemas.openxmlformats.org/officeDocument/2006/relationships/hyperlink" Target="https://international.ku.edu/fulbright" TargetMode="External"/><Relationship Id="rId120" Type="http://schemas.openxmlformats.org/officeDocument/2006/relationships/hyperlink" Target="https://www.mceas.org/index.php/fellowships/dissertation-fellowship-program" TargetMode="External"/><Relationship Id="rId125" Type="http://schemas.openxmlformats.org/officeDocument/2006/relationships/hyperlink" Target="https://www.nwsa.org/page/student-awards" TargetMode="External"/><Relationship Id="rId141" Type="http://schemas.openxmlformats.org/officeDocument/2006/relationships/hyperlink" Target="http://dean-faculty.williams.edu/prospective-faculty/graduate-fellowships-2/graduate-fellowships/" TargetMode="External"/><Relationship Id="rId146" Type="http://schemas.openxmlformats.org/officeDocument/2006/relationships/hyperlink" Target="http://societyoffellows.columbia.edu/fellowship/" TargetMode="External"/><Relationship Id="rId167" Type="http://schemas.openxmlformats.org/officeDocument/2006/relationships/hyperlink" Target="https://pembroke.brown.edu/funding-opportunities/postdoctoral-research-fellowships" TargetMode="External"/><Relationship Id="rId7" Type="http://schemas.openxmlformats.org/officeDocument/2006/relationships/hyperlink" Target="https://pivot.proquest.com/funding_main" TargetMode="External"/><Relationship Id="rId71" Type="http://schemas.openxmlformats.org/officeDocument/2006/relationships/hyperlink" Target="https://fellowships.si.edu/opportunity/CONS" TargetMode="External"/><Relationship Id="rId92" Type="http://schemas.openxmlformats.org/officeDocument/2006/relationships/hyperlink" Target="http://www.ou.edu/content/carlalbertcenter/congressional-collection/vsp.html" TargetMode="External"/><Relationship Id="rId162" Type="http://schemas.openxmlformats.org/officeDocument/2006/relationships/hyperlink" Target="https://leslie.dartmouth.edu/opportunities/post-docs/mellon-postdoctoral-fellowships" TargetMode="External"/><Relationship Id="rId2" Type="http://schemas.openxmlformats.org/officeDocument/2006/relationships/styles" Target="styles.xml"/><Relationship Id="rId29" Type="http://schemas.openxmlformats.org/officeDocument/2006/relationships/hyperlink" Target="https://www.aauw.org/resources/programs/fellowships-grants/current-opportunities/selected-professions-fellowships/" TargetMode="External"/><Relationship Id="rId24" Type="http://schemas.openxmlformats.org/officeDocument/2006/relationships/hyperlink" Target="https://www.americanantiquarian.org/hench" TargetMode="External"/><Relationship Id="rId40" Type="http://schemas.openxmlformats.org/officeDocument/2006/relationships/hyperlink" Target="https://apsanet.org/ddrig" TargetMode="External"/><Relationship Id="rId45" Type="http://schemas.openxmlformats.org/officeDocument/2006/relationships/hyperlink" Target="http://www.archaeological.org/grants" TargetMode="External"/><Relationship Id="rId66" Type="http://schemas.openxmlformats.org/officeDocument/2006/relationships/hyperlink" Target="http://www.nsf.gov/funding/pgm_summ.jsp?pims_id=6201" TargetMode="External"/><Relationship Id="rId87" Type="http://schemas.openxmlformats.org/officeDocument/2006/relationships/hyperlink" Target="http://www.oscars.org/saa/apply" TargetMode="External"/><Relationship Id="rId110" Type="http://schemas.openxmlformats.org/officeDocument/2006/relationships/hyperlink" Target="https://live-harryfrankguggenheim.pantheonsite.io/emerging-scholars/" TargetMode="External"/><Relationship Id="rId115" Type="http://schemas.openxmlformats.org/officeDocument/2006/relationships/hyperlink" Target="https://jcblibrary.org/fellowships" TargetMode="External"/><Relationship Id="rId131" Type="http://schemas.openxmlformats.org/officeDocument/2006/relationships/hyperlink" Target="http://lib.slu.edu/special-collections/research/fellowship/" TargetMode="External"/><Relationship Id="rId136" Type="http://schemas.openxmlformats.org/officeDocument/2006/relationships/hyperlink" Target="http://www.nij.gov/funding/fellowships/graduate-research-fellowship/Pages/grf-sbs.aspx" TargetMode="External"/><Relationship Id="rId157" Type="http://schemas.openxmlformats.org/officeDocument/2006/relationships/hyperlink" Target="http://www.utexas.edu/cola/insts/historicalstudies/fellowships/resident-fellows.php" TargetMode="External"/><Relationship Id="rId178" Type="http://schemas.openxmlformats.org/officeDocument/2006/relationships/hyperlink" Target="https://www.wilsoncenter.org/fellowship-application-guidelines" TargetMode="External"/><Relationship Id="rId61" Type="http://schemas.openxmlformats.org/officeDocument/2006/relationships/hyperlink" Target="https://www.metmuseum.org/about-the-met/internships/undergraduate-and-graduate-students" TargetMode="External"/><Relationship Id="rId82" Type="http://schemas.openxmlformats.org/officeDocument/2006/relationships/hyperlink" Target="https://home.isi.org/students/fellowships" TargetMode="External"/><Relationship Id="rId152" Type="http://schemas.openxmlformats.org/officeDocument/2006/relationships/hyperlink" Target="https://www.daad.org/en/find-funding/phd-postdocs/" TargetMode="External"/><Relationship Id="rId173" Type="http://schemas.openxmlformats.org/officeDocument/2006/relationships/hyperlink" Target="https://www.trin.cam.ac.uk/applying/jrf/" TargetMode="External"/><Relationship Id="rId19" Type="http://schemas.openxmlformats.org/officeDocument/2006/relationships/footer" Target="footer4.xml"/><Relationship Id="rId14" Type="http://schemas.openxmlformats.org/officeDocument/2006/relationships/hyperlink" Target="mailto:rgdo@ku.edu" TargetMode="External"/><Relationship Id="rId30" Type="http://schemas.openxmlformats.org/officeDocument/2006/relationships/hyperlink" Target="https://www.acls.org/programs/mellon-acls-dissertation-innovation-fellowships/" TargetMode="External"/><Relationship Id="rId35" Type="http://schemas.openxmlformats.org/officeDocument/2006/relationships/hyperlink" Target="https://amphilsoc.org/grants/curatorialfellowship" TargetMode="External"/><Relationship Id="rId56" Type="http://schemas.openxmlformats.org/officeDocument/2006/relationships/hyperlink" Target="http://librarycompany.org/academic-programs/fellowships/postdoc/" TargetMode="External"/><Relationship Id="rId77" Type="http://schemas.openxmlformats.org/officeDocument/2006/relationships/hyperlink" Target="https://citizensandscholars.org/fellowships/for-scholars-education-leaders/charlotte-w-newcombe-fellowship/" TargetMode="External"/><Relationship Id="rId100" Type="http://schemas.openxmlformats.org/officeDocument/2006/relationships/hyperlink" Target="https://councilforeuropeanstudies.org/grants-awards-fellowships/sae-ces/" TargetMode="External"/><Relationship Id="rId105" Type="http://schemas.openxmlformats.org/officeDocument/2006/relationships/hyperlink" Target="mailto:rachelsj@ku.edu" TargetMode="External"/><Relationship Id="rId126" Type="http://schemas.openxmlformats.org/officeDocument/2006/relationships/hyperlink" Target="https://www.newberry.org/research/fellowships" TargetMode="External"/><Relationship Id="rId147" Type="http://schemas.openxmlformats.org/officeDocument/2006/relationships/hyperlink" Target="http://www.smu.edu/Dedman/Academics/InstitutesCenters/swcenter/Fellowships" TargetMode="External"/><Relationship Id="rId168" Type="http://schemas.openxmlformats.org/officeDocument/2006/relationships/hyperlink" Target="http://humanities.sas.upenn.edu/mellon_description.shtml" TargetMode="External"/><Relationship Id="rId8" Type="http://schemas.openxmlformats.org/officeDocument/2006/relationships/hyperlink" Target="https://pivot.proquest.com/register" TargetMode="External"/><Relationship Id="rId51" Type="http://schemas.openxmlformats.org/officeDocument/2006/relationships/hyperlink" Target="http://www.trumanlibraryinstitute.org/research-grants/scholars-award/" TargetMode="External"/><Relationship Id="rId72" Type="http://schemas.openxmlformats.org/officeDocument/2006/relationships/hyperlink" Target="http://www.ssrc.org/fellowships/view/abe-fellowship/" TargetMode="External"/><Relationship Id="rId93" Type="http://schemas.openxmlformats.org/officeDocument/2006/relationships/hyperlink" Target="https://woodson.as.virginia.edu/fellowship-program" TargetMode="External"/><Relationship Id="rId98" Type="http://schemas.openxmlformats.org/officeDocument/2006/relationships/hyperlink" Target="http://www.cairf.org/scholarships/hanke.aspx" TargetMode="External"/><Relationship Id="rId121" Type="http://schemas.openxmlformats.org/officeDocument/2006/relationships/hyperlink" Target="http://mfjc.org/ngf/" TargetMode="External"/><Relationship Id="rId142" Type="http://schemas.openxmlformats.org/officeDocument/2006/relationships/hyperlink" Target="https://www.aarome.org/apply/rome-prize" TargetMode="External"/><Relationship Id="rId163" Type="http://schemas.openxmlformats.org/officeDocument/2006/relationships/hyperlink" Target="http://lillyfellows.org/PostDoctoralFellowsProgram.aspx" TargetMode="External"/><Relationship Id="rId3" Type="http://schemas.openxmlformats.org/officeDocument/2006/relationships/settings" Target="settings.xml"/><Relationship Id="rId25" Type="http://schemas.openxmlformats.org/officeDocument/2006/relationships/hyperlink" Target="http://www.americanantiquarian.org/acafellowship.htm" TargetMode="External"/><Relationship Id="rId46" Type="http://schemas.openxmlformats.org/officeDocument/2006/relationships/hyperlink" Target="https://www.caorc.org/fellowships" TargetMode="External"/><Relationship Id="rId67" Type="http://schemas.openxmlformats.org/officeDocument/2006/relationships/hyperlink" Target="https://www.kressfoundation.org/Programs/Fellowships/History-of-Art-Institutional-Fellowships" TargetMode="External"/><Relationship Id="rId116" Type="http://schemas.openxmlformats.org/officeDocument/2006/relationships/hyperlink" Target="http://rap.wustl.edu/fellowships/" TargetMode="External"/><Relationship Id="rId137" Type="http://schemas.openxmlformats.org/officeDocument/2006/relationships/hyperlink" Target="https://www.usip.org/grants-fellowships/fellowships/jennings-randolph-peace-scholarship-dissertation-program" TargetMode="External"/><Relationship Id="rId158" Type="http://schemas.openxmlformats.org/officeDocument/2006/relationships/hyperlink" Target="https://irh.wisc.edu/irh-fellowships/" TargetMode="External"/><Relationship Id="rId20" Type="http://schemas.openxmlformats.org/officeDocument/2006/relationships/footer" Target="footer5.xml"/><Relationship Id="rId41" Type="http://schemas.openxmlformats.org/officeDocument/2006/relationships/hyperlink" Target="http://www.apsanet.org/mfp" TargetMode="External"/><Relationship Id="rId62" Type="http://schemas.openxmlformats.org/officeDocument/2006/relationships/hyperlink" Target="mailto:kucrpremgmt@lists.ku.edu" TargetMode="External"/><Relationship Id="rId83" Type="http://schemas.openxmlformats.org/officeDocument/2006/relationships/hyperlink" Target="https://www.kasf.org/scholarships/" TargetMode="External"/><Relationship Id="rId88" Type="http://schemas.openxmlformats.org/officeDocument/2006/relationships/hyperlink" Target="https://acorjordan.org/fellowships-2/" TargetMode="External"/><Relationship Id="rId111" Type="http://schemas.openxmlformats.org/officeDocument/2006/relationships/hyperlink" Target="https://academy.wcfia.harvard.edu/programs/academy_scholar" TargetMode="External"/><Relationship Id="rId132" Type="http://schemas.openxmlformats.org/officeDocument/2006/relationships/hyperlink" Target="https://www.slu.edu/arts-and-sciences/medieval-renaissance-studies/fellowships.php" TargetMode="External"/><Relationship Id="rId153" Type="http://schemas.openxmlformats.org/officeDocument/2006/relationships/hyperlink" Target="https://www.delmas.org/how-to-apply-us" TargetMode="External"/><Relationship Id="rId174" Type="http://schemas.openxmlformats.org/officeDocument/2006/relationships/hyperlink" Target="https://iac.ucla.edu/funding/postdoctoral-fellowships" TargetMode="External"/><Relationship Id="rId179" Type="http://schemas.openxmlformats.org/officeDocument/2006/relationships/fontTable" Target="fontTable.xml"/><Relationship Id="rId15" Type="http://schemas.openxmlformats.org/officeDocument/2006/relationships/footer" Target="footer1.xml"/><Relationship Id="rId36" Type="http://schemas.openxmlformats.org/officeDocument/2006/relationships/hyperlink" Target="http://www.amphilsoc.org/grants/johnhopefranklin" TargetMode="External"/><Relationship Id="rId57" Type="http://schemas.openxmlformats.org/officeDocument/2006/relationships/hyperlink" Target="http://librarycompany.org/academic-programs/fellowships/dissertation/" TargetMode="External"/><Relationship Id="rId106" Type="http://schemas.openxmlformats.org/officeDocument/2006/relationships/hyperlink" Target="https://international.ku.edu/fulbrighthaysdoctoraldissertation" TargetMode="External"/><Relationship Id="rId127" Type="http://schemas.openxmlformats.org/officeDocument/2006/relationships/hyperlink" Target="http://www.oah.org/programs/awards/" TargetMode="External"/><Relationship Id="rId10" Type="http://schemas.openxmlformats.org/officeDocument/2006/relationships/hyperlink" Target="mailto:dbornemann@ku.edu" TargetMode="External"/><Relationship Id="rId31" Type="http://schemas.openxmlformats.org/officeDocument/2006/relationships/hyperlink" Target="https://www.acls.org/competitions/luce-acls-dissertation-fellowships-in-american-art/" TargetMode="External"/><Relationship Id="rId52" Type="http://schemas.openxmlformats.org/officeDocument/2006/relationships/hyperlink" Target="http://www.huntington.org/WebAssets/Templates/content.aspx?id=21991" TargetMode="External"/><Relationship Id="rId73" Type="http://schemas.openxmlformats.org/officeDocument/2006/relationships/hyperlink" Target="https://warburg.sas.ac.uk/Long-term-Research-Fellowships" TargetMode="External"/><Relationship Id="rId78" Type="http://schemas.openxmlformats.org/officeDocument/2006/relationships/hyperlink" Target="https://citizensandscholars.org/fellowships/for-scholars-education-leaders/dissertation-fellowship-in-womens-studies/" TargetMode="External"/><Relationship Id="rId94" Type="http://schemas.openxmlformats.org/officeDocument/2006/relationships/hyperlink" Target="https://www.ushmm.org/research/opportunities-for-academics/fellowships/annual" TargetMode="External"/><Relationship Id="rId99" Type="http://schemas.openxmlformats.org/officeDocument/2006/relationships/hyperlink" Target="https://councilforeuropeanstudies.org/conferences/upcoming-conferences" TargetMode="External"/><Relationship Id="rId101" Type="http://schemas.openxmlformats.org/officeDocument/2006/relationships/hyperlink" Target="http://library.duke.edu/rubenstein/research/grants-and-fellowships" TargetMode="External"/><Relationship Id="rId122" Type="http://schemas.openxmlformats.org/officeDocument/2006/relationships/hyperlink" Target="https://www.jeffersonscholars.org/fellowships" TargetMode="External"/><Relationship Id="rId143" Type="http://schemas.openxmlformats.org/officeDocument/2006/relationships/hyperlink" Target="http://banting.fellowships-bourses.gc.ca/en/app-dem_overview-apercu.html" TargetMode="External"/><Relationship Id="rId148" Type="http://schemas.openxmlformats.org/officeDocument/2006/relationships/hyperlink" Target="https://societyhumanities.as.cornell.edu/mellon-postdoctoral-fellowships" TargetMode="External"/><Relationship Id="rId164" Type="http://schemas.openxmlformats.org/officeDocument/2006/relationships/hyperlink" Target="http://societyoffellows.umich.edu/the-fellowship/" TargetMode="External"/><Relationship Id="rId169" Type="http://schemas.openxmlformats.org/officeDocument/2006/relationships/hyperlink" Target="http://www.pims.ca/academics/post-doctoral-mellon-fellowships" TargetMode="External"/><Relationship Id="rId4" Type="http://schemas.openxmlformats.org/officeDocument/2006/relationships/webSettings" Target="webSettings.xml"/><Relationship Id="rId9" Type="http://schemas.openxmlformats.org/officeDocument/2006/relationships/hyperlink" Target="https://pivot.proquest.com/session/login" TargetMode="External"/><Relationship Id="rId180" Type="http://schemas.openxmlformats.org/officeDocument/2006/relationships/theme" Target="theme/theme1.xml"/><Relationship Id="rId26" Type="http://schemas.openxmlformats.org/officeDocument/2006/relationships/hyperlink" Target="https://www.aauw.org/resources/programs/fellowships-grants/current-opportunities/american/" TargetMode="External"/><Relationship Id="rId47" Type="http://schemas.openxmlformats.org/officeDocument/2006/relationships/hyperlink" Target="http://sites.nationalacademies.org/pga/fordfellowships/" TargetMode="External"/><Relationship Id="rId68" Type="http://schemas.openxmlformats.org/officeDocument/2006/relationships/hyperlink" Target="https://www.kressfoundation.org/Programs/Fellowships/Interpretive-Fellowships-at-Art-Museums" TargetMode="External"/><Relationship Id="rId89" Type="http://schemas.openxmlformats.org/officeDocument/2006/relationships/hyperlink" Target="https://www.indiastudies.org/research-fellowship-programs/" TargetMode="External"/><Relationship Id="rId112" Type="http://schemas.openxmlformats.org/officeDocument/2006/relationships/hyperlink" Target="https://www.americanjewisharchives.org/about/fellowship-program/" TargetMode="External"/><Relationship Id="rId133" Type="http://schemas.openxmlformats.org/officeDocument/2006/relationships/hyperlink" Target="http://www.daacs.org" TargetMode="External"/><Relationship Id="rId154" Type="http://schemas.openxmlformats.org/officeDocument/2006/relationships/hyperlink" Target="https://socfell.fas.harvard.edu/about" TargetMode="External"/><Relationship Id="rId175" Type="http://schemas.openxmlformats.org/officeDocument/2006/relationships/hyperlink" Target="http://lsa.umich.edu/daas/graduates/fellowship-and-grant-funding/du-bois-mandela-rodney-post-doctoral-fellowship.html" TargetMode="External"/><Relationship Id="rId16" Type="http://schemas.openxmlformats.org/officeDocument/2006/relationships/footer" Target="footer2.xml"/><Relationship Id="rId37" Type="http://schemas.openxmlformats.org/officeDocument/2006/relationships/hyperlink" Target="http://www.amphilsoc.org/grants/lewisandclark" TargetMode="External"/><Relationship Id="rId58" Type="http://schemas.openxmlformats.org/officeDocument/2006/relationships/hyperlink" Target="https://www.lbjlibrary.org/foundation/grants/harry-middleton-fellowship" TargetMode="External"/><Relationship Id="rId79" Type="http://schemas.openxmlformats.org/officeDocument/2006/relationships/hyperlink" Target="http://www.clscholarship.org" TargetMode="External"/><Relationship Id="rId102" Type="http://schemas.openxmlformats.org/officeDocument/2006/relationships/hyperlink" Target="http://www.mountvernon.org/library/fellowships/fellows-program/" TargetMode="External"/><Relationship Id="rId123" Type="http://schemas.openxmlformats.org/officeDocument/2006/relationships/hyperlink" Target="http://www.nga.gov/content/ngaweb/research/casva/fellowships/predoctoral-dissertation-fellowships.html" TargetMode="External"/><Relationship Id="rId144" Type="http://schemas.openxmlformats.org/officeDocument/2006/relationships/hyperlink" Target="https://woodson.as.virginia.edu/postdoc" TargetMode="External"/><Relationship Id="rId90" Type="http://schemas.openxmlformats.org/officeDocument/2006/relationships/hyperlink" Target="https://www.asianculturalcouncil.org/our-work/programs/fellowships-and-grants/graduate-scholarship" TargetMode="External"/><Relationship Id="rId165" Type="http://schemas.openxmlformats.org/officeDocument/2006/relationships/hyperlink" Target="http://ndias.nd.edu/fellowships/residential/" TargetMode="External"/><Relationship Id="rId27" Type="http://schemas.openxmlformats.org/officeDocument/2006/relationships/hyperlink" Target="https://www.aauw.org/resources/programs/fellowships-grants/current-opportunities/career-development/" TargetMode="External"/><Relationship Id="rId48" Type="http://schemas.openxmlformats.org/officeDocument/2006/relationships/hyperlink" Target="http://www.getty.edu/foundation/initiatives/residential/getty_pre_postdoctoral_fellowships.html" TargetMode="External"/><Relationship Id="rId69" Type="http://schemas.openxmlformats.org/officeDocument/2006/relationships/hyperlink" Target="https://fellowships.si.edu/fellowship-programs" TargetMode="External"/><Relationship Id="rId113" Type="http://schemas.openxmlformats.org/officeDocument/2006/relationships/hyperlink" Target="http://www.rraweb.org/constant-h-jacquet-research-awards/" TargetMode="External"/><Relationship Id="rId134" Type="http://schemas.openxmlformats.org/officeDocument/2006/relationships/hyperlink" Target="https://www.monticello.org/slavery-at-monticello/after-monticello/getting-word-african-american-families-monticello" TargetMode="External"/><Relationship Id="rId80" Type="http://schemas.openxmlformats.org/officeDocument/2006/relationships/hyperlink" Target="https://www.hsf.net/scholarship" TargetMode="External"/><Relationship Id="rId155" Type="http://schemas.openxmlformats.org/officeDocument/2006/relationships/hyperlink" Target="https://katz.sas.upenn.edu/fellowship-program" TargetMode="External"/><Relationship Id="rId176" Type="http://schemas.openxmlformats.org/officeDocument/2006/relationships/hyperlink" Target="http://www.wesleyan.edu/humanities/fellowships/mellon.html" TargetMode="External"/><Relationship Id="rId17" Type="http://schemas.openxmlformats.org/officeDocument/2006/relationships/header" Target="header1.xml"/><Relationship Id="rId38" Type="http://schemas.openxmlformats.org/officeDocument/2006/relationships/hyperlink" Target="http://www.amphilsoc.org/grants/phillips" TargetMode="External"/><Relationship Id="rId59" Type="http://schemas.openxmlformats.org/officeDocument/2006/relationships/hyperlink" Target="https://www.lbjlibrary.org/foundation/grants/moody-research-grant" TargetMode="External"/><Relationship Id="rId103" Type="http://schemas.openxmlformats.org/officeDocument/2006/relationships/hyperlink" Target="https://www.chateaubriand-fellowship.org/Eligibility-Guidelines-HSS" TargetMode="External"/><Relationship Id="rId124" Type="http://schemas.openxmlformats.org/officeDocument/2006/relationships/hyperlink" Target="http://www.nwsa.org/membership.html" TargetMode="External"/><Relationship Id="rId70" Type="http://schemas.openxmlformats.org/officeDocument/2006/relationships/hyperlink" Target="https://fellowships.si.edu/SIFP" TargetMode="External"/><Relationship Id="rId91" Type="http://schemas.openxmlformats.org/officeDocument/2006/relationships/hyperlink" Target="http://www.asian-studies.org/Grants-and-Awards/AAS-Grant-Programs" TargetMode="External"/><Relationship Id="rId145" Type="http://schemas.openxmlformats.org/officeDocument/2006/relationships/hyperlink" Target="http://itatti.harvard.edu/research/fellowships/i-tatti-fellowship" TargetMode="External"/><Relationship Id="rId166" Type="http://schemas.openxmlformats.org/officeDocument/2006/relationships/hyperlink" Target="https://oieahc.wm.edu/fellowships/neh/"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A73C-1902-7B4E-A3E3-4B499711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20228</Words>
  <Characters>115305</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SELECTED DISCIPLINE-SPECIFIC FUNDING OPPORTUNITIES</vt:lpstr>
    </vt:vector>
  </TitlesOfParts>
  <Company>HRC</Company>
  <LinksUpToDate>false</LinksUpToDate>
  <CharactersWithSpaces>135263</CharactersWithSpaces>
  <SharedDoc>false</SharedDoc>
  <HLinks>
    <vt:vector size="774" baseType="variant">
      <vt:variant>
        <vt:i4>393244</vt:i4>
      </vt:variant>
      <vt:variant>
        <vt:i4>852</vt:i4>
      </vt:variant>
      <vt:variant>
        <vt:i4>0</vt:i4>
      </vt:variant>
      <vt:variant>
        <vt:i4>5</vt:i4>
      </vt:variant>
      <vt:variant>
        <vt:lpwstr>http://www.woodrow.org/higher-education-fellowships/religion_ethics/index.php</vt:lpwstr>
      </vt:variant>
      <vt:variant>
        <vt:lpwstr/>
      </vt:variant>
      <vt:variant>
        <vt:i4>5374004</vt:i4>
      </vt:variant>
      <vt:variant>
        <vt:i4>849</vt:i4>
      </vt:variant>
      <vt:variant>
        <vt:i4>0</vt:i4>
      </vt:variant>
      <vt:variant>
        <vt:i4>5</vt:i4>
      </vt:variant>
      <vt:variant>
        <vt:lpwstr>http://www.woodrow.org/higher-education-fellowships/women_gender/index.php</vt:lpwstr>
      </vt:variant>
      <vt:variant>
        <vt:lpwstr/>
      </vt:variant>
      <vt:variant>
        <vt:i4>2949244</vt:i4>
      </vt:variant>
      <vt:variant>
        <vt:i4>846</vt:i4>
      </vt:variant>
      <vt:variant>
        <vt:i4>0</vt:i4>
      </vt:variant>
      <vt:variant>
        <vt:i4>5</vt:i4>
      </vt:variant>
      <vt:variant>
        <vt:lpwstr>http://www.wilsoncenter.org/opportunity/east-european-studies-junior-scholars-training-seminar</vt:lpwstr>
      </vt:variant>
      <vt:variant>
        <vt:lpwstr/>
      </vt:variant>
      <vt:variant>
        <vt:i4>1572887</vt:i4>
      </vt:variant>
      <vt:variant>
        <vt:i4>843</vt:i4>
      </vt:variant>
      <vt:variant>
        <vt:i4>0</vt:i4>
      </vt:variant>
      <vt:variant>
        <vt:i4>5</vt:i4>
      </vt:variant>
      <vt:variant>
        <vt:lpwstr>http://www.wilsoncenter.org/opportunity/title-viii-research-scholarships</vt:lpwstr>
      </vt:variant>
      <vt:variant>
        <vt:lpwstr/>
      </vt:variant>
      <vt:variant>
        <vt:i4>3211357</vt:i4>
      </vt:variant>
      <vt:variant>
        <vt:i4>840</vt:i4>
      </vt:variant>
      <vt:variant>
        <vt:i4>0</vt:i4>
      </vt:variant>
      <vt:variant>
        <vt:i4>5</vt:i4>
      </vt:variant>
      <vt:variant>
        <vt:lpwstr>http://www.wilsoncenter.org/opportunity/east-european-studies-short-term-grants</vt:lpwstr>
      </vt:variant>
      <vt:variant>
        <vt:lpwstr/>
      </vt:variant>
      <vt:variant>
        <vt:i4>7209040</vt:i4>
      </vt:variant>
      <vt:variant>
        <vt:i4>837</vt:i4>
      </vt:variant>
      <vt:variant>
        <vt:i4>0</vt:i4>
      </vt:variant>
      <vt:variant>
        <vt:i4>5</vt:i4>
      </vt:variant>
      <vt:variant>
        <vt:lpwstr>http://www.wrei.org/Fellows.htm</vt:lpwstr>
      </vt:variant>
      <vt:variant>
        <vt:lpwstr/>
      </vt:variant>
      <vt:variant>
        <vt:i4>5570588</vt:i4>
      </vt:variant>
      <vt:variant>
        <vt:i4>834</vt:i4>
      </vt:variant>
      <vt:variant>
        <vt:i4>0</vt:i4>
      </vt:variant>
      <vt:variant>
        <vt:i4>5</vt:i4>
      </vt:variant>
      <vt:variant>
        <vt:lpwstr>http://www.winterthur.org/?p=535</vt:lpwstr>
      </vt:variant>
      <vt:variant>
        <vt:lpwstr/>
      </vt:variant>
      <vt:variant>
        <vt:i4>5570588</vt:i4>
      </vt:variant>
      <vt:variant>
        <vt:i4>831</vt:i4>
      </vt:variant>
      <vt:variant>
        <vt:i4>0</vt:i4>
      </vt:variant>
      <vt:variant>
        <vt:i4>5</vt:i4>
      </vt:variant>
      <vt:variant>
        <vt:lpwstr>http://www.winterthur.org/?p=535</vt:lpwstr>
      </vt:variant>
      <vt:variant>
        <vt:lpwstr/>
      </vt:variant>
      <vt:variant>
        <vt:i4>5570588</vt:i4>
      </vt:variant>
      <vt:variant>
        <vt:i4>828</vt:i4>
      </vt:variant>
      <vt:variant>
        <vt:i4>0</vt:i4>
      </vt:variant>
      <vt:variant>
        <vt:i4>5</vt:i4>
      </vt:variant>
      <vt:variant>
        <vt:lpwstr>http://www.winterthur.org/?p=535</vt:lpwstr>
      </vt:variant>
      <vt:variant>
        <vt:lpwstr/>
      </vt:variant>
      <vt:variant>
        <vt:i4>2490386</vt:i4>
      </vt:variant>
      <vt:variant>
        <vt:i4>825</vt:i4>
      </vt:variant>
      <vt:variant>
        <vt:i4>0</vt:i4>
      </vt:variant>
      <vt:variant>
        <vt:i4>5</vt:i4>
      </vt:variant>
      <vt:variant>
        <vt:lpwstr>http://www.whitehousehistory.org/whha_research/research.html</vt:lpwstr>
      </vt:variant>
      <vt:variant>
        <vt:lpwstr/>
      </vt:variant>
      <vt:variant>
        <vt:i4>1572946</vt:i4>
      </vt:variant>
      <vt:variant>
        <vt:i4>822</vt:i4>
      </vt:variant>
      <vt:variant>
        <vt:i4>0</vt:i4>
      </vt:variant>
      <vt:variant>
        <vt:i4>5</vt:i4>
      </vt:variant>
      <vt:variant>
        <vt:lpwstr>http://www.wennergren.org/programs/hunt-postdoctoral-fellowships</vt:lpwstr>
      </vt:variant>
      <vt:variant>
        <vt:lpwstr/>
      </vt:variant>
      <vt:variant>
        <vt:i4>393223</vt:i4>
      </vt:variant>
      <vt:variant>
        <vt:i4>819</vt:i4>
      </vt:variant>
      <vt:variant>
        <vt:i4>0</vt:i4>
      </vt:variant>
      <vt:variant>
        <vt:i4>5</vt:i4>
      </vt:variant>
      <vt:variant>
        <vt:lpwstr>http://artsci.wustl.edu/~szwicker/mellonpostdoc/</vt:lpwstr>
      </vt:variant>
      <vt:variant>
        <vt:lpwstr/>
      </vt:variant>
      <vt:variant>
        <vt:i4>60</vt:i4>
      </vt:variant>
      <vt:variant>
        <vt:i4>816</vt:i4>
      </vt:variant>
      <vt:variant>
        <vt:i4>0</vt:i4>
      </vt:variant>
      <vt:variant>
        <vt:i4>5</vt:i4>
      </vt:variant>
      <vt:variant>
        <vt:lpwstr>http://www.gdnet.ucla.edu/iacweb/pstweber.htm</vt:lpwstr>
      </vt:variant>
      <vt:variant>
        <vt:lpwstr/>
      </vt:variant>
      <vt:variant>
        <vt:i4>2556002</vt:i4>
      </vt:variant>
      <vt:variant>
        <vt:i4>813</vt:i4>
      </vt:variant>
      <vt:variant>
        <vt:i4>0</vt:i4>
      </vt:variant>
      <vt:variant>
        <vt:i4>5</vt:i4>
      </vt:variant>
      <vt:variant>
        <vt:lpwstr>http://www.usip.org/grants-fellowships</vt:lpwstr>
      </vt:variant>
      <vt:variant>
        <vt:lpwstr/>
      </vt:variant>
      <vt:variant>
        <vt:i4>2883638</vt:i4>
      </vt:variant>
      <vt:variant>
        <vt:i4>810</vt:i4>
      </vt:variant>
      <vt:variant>
        <vt:i4>0</vt:i4>
      </vt:variant>
      <vt:variant>
        <vt:i4>5</vt:i4>
      </vt:variant>
      <vt:variant>
        <vt:lpwstr>http://www.nij.gov/funding/welcome.htm</vt:lpwstr>
      </vt:variant>
      <vt:variant>
        <vt:lpwstr/>
      </vt:variant>
      <vt:variant>
        <vt:i4>6094971</vt:i4>
      </vt:variant>
      <vt:variant>
        <vt:i4>807</vt:i4>
      </vt:variant>
      <vt:variant>
        <vt:i4>0</vt:i4>
      </vt:variant>
      <vt:variant>
        <vt:i4>5</vt:i4>
      </vt:variant>
      <vt:variant>
        <vt:lpwstr>http://www.monticello.org/research/fellowships/index.html</vt:lpwstr>
      </vt:variant>
      <vt:variant>
        <vt:lpwstr/>
      </vt:variant>
      <vt:variant>
        <vt:i4>6225967</vt:i4>
      </vt:variant>
      <vt:variant>
        <vt:i4>804</vt:i4>
      </vt:variant>
      <vt:variant>
        <vt:i4>0</vt:i4>
      </vt:variant>
      <vt:variant>
        <vt:i4>5</vt:i4>
      </vt:variant>
      <vt:variant>
        <vt:lpwstr>http://www.terraamericanart.org/scholarship/fellowships/?key=1629</vt:lpwstr>
      </vt:variant>
      <vt:variant>
        <vt:lpwstr/>
      </vt:variant>
      <vt:variant>
        <vt:i4>6160472</vt:i4>
      </vt:variant>
      <vt:variant>
        <vt:i4>801</vt:i4>
      </vt:variant>
      <vt:variant>
        <vt:i4>0</vt:i4>
      </vt:variant>
      <vt:variant>
        <vt:i4>5</vt:i4>
      </vt:variant>
      <vt:variant>
        <vt:lpwstr>http://fellows.stanford.edu/</vt:lpwstr>
      </vt:variant>
      <vt:variant>
        <vt:lpwstr/>
      </vt:variant>
      <vt:variant>
        <vt:i4>1048644</vt:i4>
      </vt:variant>
      <vt:variant>
        <vt:i4>798</vt:i4>
      </vt:variant>
      <vt:variant>
        <vt:i4>0</vt:i4>
      </vt:variant>
      <vt:variant>
        <vt:i4>5</vt:i4>
      </vt:variant>
      <vt:variant>
        <vt:lpwstr>http://www.ssrc.org/fellowships/</vt:lpwstr>
      </vt:variant>
      <vt:variant>
        <vt:lpwstr/>
      </vt:variant>
      <vt:variant>
        <vt:i4>7078009</vt:i4>
      </vt:variant>
      <vt:variant>
        <vt:i4>795</vt:i4>
      </vt:variant>
      <vt:variant>
        <vt:i4>0</vt:i4>
      </vt:variant>
      <vt:variant>
        <vt:i4>5</vt:i4>
      </vt:variant>
      <vt:variant>
        <vt:lpwstr>http://fellowships.ssrc.org/art_of_writing_proposals/</vt:lpwstr>
      </vt:variant>
      <vt:variant>
        <vt:lpwstr/>
      </vt:variant>
      <vt:variant>
        <vt:i4>7864433</vt:i4>
      </vt:variant>
      <vt:variant>
        <vt:i4>792</vt:i4>
      </vt:variant>
      <vt:variant>
        <vt:i4>0</vt:i4>
      </vt:variant>
      <vt:variant>
        <vt:i4>5</vt:i4>
      </vt:variant>
      <vt:variant>
        <vt:lpwstr>http://www.si.edu/ofg/fell.htm</vt:lpwstr>
      </vt:variant>
      <vt:variant>
        <vt:lpwstr/>
      </vt:variant>
      <vt:variant>
        <vt:i4>5636170</vt:i4>
      </vt:variant>
      <vt:variant>
        <vt:i4>789</vt:i4>
      </vt:variant>
      <vt:variant>
        <vt:i4>0</vt:i4>
      </vt:variant>
      <vt:variant>
        <vt:i4>5</vt:i4>
      </vt:variant>
      <vt:variant>
        <vt:lpwstr>http://sarweb.org/index.php?resident_scholars</vt:lpwstr>
      </vt:variant>
      <vt:variant>
        <vt:lpwstr/>
      </vt:variant>
      <vt:variant>
        <vt:i4>7864400</vt:i4>
      </vt:variant>
      <vt:variant>
        <vt:i4>786</vt:i4>
      </vt:variant>
      <vt:variant>
        <vt:i4>0</vt:i4>
      </vt:variant>
      <vt:variant>
        <vt:i4>5</vt:i4>
      </vt:variant>
      <vt:variant>
        <vt:lpwstr>http://anthropology.si.edu/summerinstitute/</vt:lpwstr>
      </vt:variant>
      <vt:variant>
        <vt:lpwstr/>
      </vt:variant>
      <vt:variant>
        <vt:i4>4718638</vt:i4>
      </vt:variant>
      <vt:variant>
        <vt:i4>783</vt:i4>
      </vt:variant>
      <vt:variant>
        <vt:i4>0</vt:i4>
      </vt:variant>
      <vt:variant>
        <vt:i4>5</vt:i4>
      </vt:variant>
      <vt:variant>
        <vt:lpwstr>http://www.kressfoundation.org/fellowships/default.aspx?id=40</vt:lpwstr>
      </vt:variant>
      <vt:variant>
        <vt:lpwstr/>
      </vt:variant>
      <vt:variant>
        <vt:i4>5177382</vt:i4>
      </vt:variant>
      <vt:variant>
        <vt:i4>780</vt:i4>
      </vt:variant>
      <vt:variant>
        <vt:i4>0</vt:i4>
      </vt:variant>
      <vt:variant>
        <vt:i4>5</vt:i4>
      </vt:variant>
      <vt:variant>
        <vt:lpwstr>http://www.kressfoundation.org/fellowships/default.aspx?id=38</vt:lpwstr>
      </vt:variant>
      <vt:variant>
        <vt:lpwstr/>
      </vt:variant>
      <vt:variant>
        <vt:i4>4718636</vt:i4>
      </vt:variant>
      <vt:variant>
        <vt:i4>777</vt:i4>
      </vt:variant>
      <vt:variant>
        <vt:i4>0</vt:i4>
      </vt:variant>
      <vt:variant>
        <vt:i4>5</vt:i4>
      </vt:variant>
      <vt:variant>
        <vt:lpwstr>http://www.kressfoundation.org/fellowships/default.aspx?id=42</vt:lpwstr>
      </vt:variant>
      <vt:variant>
        <vt:lpwstr/>
      </vt:variant>
      <vt:variant>
        <vt:i4>2818125</vt:i4>
      </vt:variant>
      <vt:variant>
        <vt:i4>774</vt:i4>
      </vt:variant>
      <vt:variant>
        <vt:i4>0</vt:i4>
      </vt:variant>
      <vt:variant>
        <vt:i4>5</vt:i4>
      </vt:variant>
      <vt:variant>
        <vt:lpwstr>http://www.slu.edu/colleges/AS/cmrs/fellow.html</vt:lpwstr>
      </vt:variant>
      <vt:variant>
        <vt:lpwstr/>
      </vt:variant>
      <vt:variant>
        <vt:i4>5046387</vt:i4>
      </vt:variant>
      <vt:variant>
        <vt:i4>771</vt:i4>
      </vt:variant>
      <vt:variant>
        <vt:i4>0</vt:i4>
      </vt:variant>
      <vt:variant>
        <vt:i4>5</vt:i4>
      </vt:variant>
      <vt:variant>
        <vt:lpwstr>http://libraries.slu.edu/special/vfl/fllwshp.html</vt:lpwstr>
      </vt:variant>
      <vt:variant>
        <vt:lpwstr/>
      </vt:variant>
      <vt:variant>
        <vt:i4>1179709</vt:i4>
      </vt:variant>
      <vt:variant>
        <vt:i4>768</vt:i4>
      </vt:variant>
      <vt:variant>
        <vt:i4>0</vt:i4>
      </vt:variant>
      <vt:variant>
        <vt:i4>5</vt:i4>
      </vt:variant>
      <vt:variant>
        <vt:lpwstr>http://www.rand.org/about/edu_op/fellowships/gsap/</vt:lpwstr>
      </vt:variant>
      <vt:variant>
        <vt:lpwstr/>
      </vt:variant>
      <vt:variant>
        <vt:i4>5111881</vt:i4>
      </vt:variant>
      <vt:variant>
        <vt:i4>765</vt:i4>
      </vt:variant>
      <vt:variant>
        <vt:i4>0</vt:i4>
      </vt:variant>
      <vt:variant>
        <vt:i4>5</vt:i4>
      </vt:variant>
      <vt:variant>
        <vt:lpwstr>http://www.princeton.edu/sf/fellowships/</vt:lpwstr>
      </vt:variant>
      <vt:variant>
        <vt:lpwstr/>
      </vt:variant>
      <vt:variant>
        <vt:i4>3080280</vt:i4>
      </vt:variant>
      <vt:variant>
        <vt:i4>762</vt:i4>
      </vt:variant>
      <vt:variant>
        <vt:i4>0</vt:i4>
      </vt:variant>
      <vt:variant>
        <vt:i4>5</vt:i4>
      </vt:variant>
      <vt:variant>
        <vt:lpwstr>http://www.pembrokecenter.org/research/postdoc.html</vt:lpwstr>
      </vt:variant>
      <vt:variant>
        <vt:lpwstr/>
      </vt:variant>
      <vt:variant>
        <vt:i4>7274548</vt:i4>
      </vt:variant>
      <vt:variant>
        <vt:i4>759</vt:i4>
      </vt:variant>
      <vt:variant>
        <vt:i4>0</vt:i4>
      </vt:variant>
      <vt:variant>
        <vt:i4>5</vt:i4>
      </vt:variant>
      <vt:variant>
        <vt:lpwstr>http://www.oah.org/awards/</vt:lpwstr>
      </vt:variant>
      <vt:variant>
        <vt:lpwstr/>
      </vt:variant>
      <vt:variant>
        <vt:i4>4980743</vt:i4>
      </vt:variant>
      <vt:variant>
        <vt:i4>756</vt:i4>
      </vt:variant>
      <vt:variant>
        <vt:i4>0</vt:i4>
      </vt:variant>
      <vt:variant>
        <vt:i4>5</vt:i4>
      </vt:variant>
      <vt:variant>
        <vt:lpwstr>http://www.newberry.org/research/felshp/fellowshome.html</vt:lpwstr>
      </vt:variant>
      <vt:variant>
        <vt:lpwstr/>
      </vt:variant>
      <vt:variant>
        <vt:i4>3604487</vt:i4>
      </vt:variant>
      <vt:variant>
        <vt:i4>753</vt:i4>
      </vt:variant>
      <vt:variant>
        <vt:i4>0</vt:i4>
      </vt:variant>
      <vt:variant>
        <vt:i4>5</vt:i4>
      </vt:variant>
      <vt:variant>
        <vt:lpwstr>http://www.nwsa.org/students/scholarships/index.php</vt:lpwstr>
      </vt:variant>
      <vt:variant>
        <vt:lpwstr/>
      </vt:variant>
      <vt:variant>
        <vt:i4>2949127</vt:i4>
      </vt:variant>
      <vt:variant>
        <vt:i4>750</vt:i4>
      </vt:variant>
      <vt:variant>
        <vt:i4>0</vt:i4>
      </vt:variant>
      <vt:variant>
        <vt:i4>5</vt:i4>
      </vt:variant>
      <vt:variant>
        <vt:lpwstr>http://www.nwsa.org/membership.html</vt:lpwstr>
      </vt:variant>
      <vt:variant>
        <vt:lpwstr/>
      </vt:variant>
      <vt:variant>
        <vt:i4>1900599</vt:i4>
      </vt:variant>
      <vt:variant>
        <vt:i4>747</vt:i4>
      </vt:variant>
      <vt:variant>
        <vt:i4>0</vt:i4>
      </vt:variant>
      <vt:variant>
        <vt:i4>5</vt:i4>
      </vt:variant>
      <vt:variant>
        <vt:lpwstr>http://www.nsf.gov/funding/pgm_summ.jsp?pims_id=13453</vt:lpwstr>
      </vt:variant>
      <vt:variant>
        <vt:lpwstr/>
      </vt:variant>
      <vt:variant>
        <vt:i4>4849765</vt:i4>
      </vt:variant>
      <vt:variant>
        <vt:i4>744</vt:i4>
      </vt:variant>
      <vt:variant>
        <vt:i4>0</vt:i4>
      </vt:variant>
      <vt:variant>
        <vt:i4>5</vt:i4>
      </vt:variant>
      <vt:variant>
        <vt:lpwstr>mailto:laufferl@ku.edu</vt:lpwstr>
      </vt:variant>
      <vt:variant>
        <vt:lpwstr/>
      </vt:variant>
      <vt:variant>
        <vt:i4>524396</vt:i4>
      </vt:variant>
      <vt:variant>
        <vt:i4>741</vt:i4>
      </vt:variant>
      <vt:variant>
        <vt:i4>0</vt:i4>
      </vt:variant>
      <vt:variant>
        <vt:i4>5</vt:i4>
      </vt:variant>
      <vt:variant>
        <vt:lpwstr>http://www.nga.gov/resources/casvapre.htm</vt:lpwstr>
      </vt:variant>
      <vt:variant>
        <vt:lpwstr/>
      </vt:variant>
      <vt:variant>
        <vt:i4>4784230</vt:i4>
      </vt:variant>
      <vt:variant>
        <vt:i4>738</vt:i4>
      </vt:variant>
      <vt:variant>
        <vt:i4>0</vt:i4>
      </vt:variant>
      <vt:variant>
        <vt:i4>5</vt:i4>
      </vt:variant>
      <vt:variant>
        <vt:lpwstr>http://www.udall.gov/OurPrograms/ECRFellowship/ECRFellowship.aspx</vt:lpwstr>
      </vt:variant>
      <vt:variant>
        <vt:lpwstr/>
      </vt:variant>
      <vt:variant>
        <vt:i4>1310797</vt:i4>
      </vt:variant>
      <vt:variant>
        <vt:i4>735</vt:i4>
      </vt:variant>
      <vt:variant>
        <vt:i4>0</vt:i4>
      </vt:variant>
      <vt:variant>
        <vt:i4>5</vt:i4>
      </vt:variant>
      <vt:variant>
        <vt:lpwstr>http://millercenter.org/academic/gage/fellowship</vt:lpwstr>
      </vt:variant>
      <vt:variant>
        <vt:lpwstr/>
      </vt:variant>
      <vt:variant>
        <vt:i4>6750276</vt:i4>
      </vt:variant>
      <vt:variant>
        <vt:i4>732</vt:i4>
      </vt:variant>
      <vt:variant>
        <vt:i4>0</vt:i4>
      </vt:variant>
      <vt:variant>
        <vt:i4>5</vt:i4>
      </vt:variant>
      <vt:variant>
        <vt:lpwstr>http://www.metmuseum.org/education/er_internship.asp</vt:lpwstr>
      </vt:variant>
      <vt:variant>
        <vt:lpwstr/>
      </vt:variant>
      <vt:variant>
        <vt:i4>196640</vt:i4>
      </vt:variant>
      <vt:variant>
        <vt:i4>729</vt:i4>
      </vt:variant>
      <vt:variant>
        <vt:i4>0</vt:i4>
      </vt:variant>
      <vt:variant>
        <vt:i4>5</vt:i4>
      </vt:variant>
      <vt:variant>
        <vt:lpwstr>http://www.metmuseum.org/research/internships-and-fellowships/fellowships/art-history-fellowships</vt:lpwstr>
      </vt:variant>
      <vt:variant>
        <vt:lpwstr/>
      </vt:variant>
      <vt:variant>
        <vt:i4>7798876</vt:i4>
      </vt:variant>
      <vt:variant>
        <vt:i4>726</vt:i4>
      </vt:variant>
      <vt:variant>
        <vt:i4>0</vt:i4>
      </vt:variant>
      <vt:variant>
        <vt:i4>5</vt:i4>
      </vt:variant>
      <vt:variant>
        <vt:lpwstr>http://www.mceas.org/postdoctoralfellowship.htm</vt:lpwstr>
      </vt:variant>
      <vt:variant>
        <vt:lpwstr/>
      </vt:variant>
      <vt:variant>
        <vt:i4>6422607</vt:i4>
      </vt:variant>
      <vt:variant>
        <vt:i4>723</vt:i4>
      </vt:variant>
      <vt:variant>
        <vt:i4>0</vt:i4>
      </vt:variant>
      <vt:variant>
        <vt:i4>5</vt:i4>
      </vt:variant>
      <vt:variant>
        <vt:lpwstr>http://www.lbjlib.utexas.edu/johnson/archives.hom/grants.hom/index.shtm</vt:lpwstr>
      </vt:variant>
      <vt:variant>
        <vt:lpwstr/>
      </vt:variant>
      <vt:variant>
        <vt:i4>6225952</vt:i4>
      </vt:variant>
      <vt:variant>
        <vt:i4>720</vt:i4>
      </vt:variant>
      <vt:variant>
        <vt:i4>0</vt:i4>
      </vt:variant>
      <vt:variant>
        <vt:i4>5</vt:i4>
      </vt:variant>
      <vt:variant>
        <vt:lpwstr>http://www.louisville-institute.org/Grants/programs/dfdetail.aspx</vt:lpwstr>
      </vt:variant>
      <vt:variant>
        <vt:lpwstr/>
      </vt:variant>
      <vt:variant>
        <vt:i4>5242928</vt:i4>
      </vt:variant>
      <vt:variant>
        <vt:i4>717</vt:i4>
      </vt:variant>
      <vt:variant>
        <vt:i4>0</vt:i4>
      </vt:variant>
      <vt:variant>
        <vt:i4>5</vt:i4>
      </vt:variant>
      <vt:variant>
        <vt:lpwstr>http://www.lbi.org/about/fellowships/</vt:lpwstr>
      </vt:variant>
      <vt:variant>
        <vt:lpwstr/>
      </vt:variant>
      <vt:variant>
        <vt:i4>589860</vt:i4>
      </vt:variant>
      <vt:variant>
        <vt:i4>714</vt:i4>
      </vt:variant>
      <vt:variant>
        <vt:i4>0</vt:i4>
      </vt:variant>
      <vt:variant>
        <vt:i4>5</vt:i4>
      </vt:variant>
      <vt:variant>
        <vt:lpwstr>http://www.jfklibrary.org/JFK+Library+and+Museum/Kennedy+Library+Foundation/Programs+and+Library+Support/Research+Grants+and+Fellowships/</vt:lpwstr>
      </vt:variant>
      <vt:variant>
        <vt:lpwstr/>
      </vt:variant>
      <vt:variant>
        <vt:i4>6357068</vt:i4>
      </vt:variant>
      <vt:variant>
        <vt:i4>711</vt:i4>
      </vt:variant>
      <vt:variant>
        <vt:i4>0</vt:i4>
      </vt:variant>
      <vt:variant>
        <vt:i4>5</vt:i4>
      </vt:variant>
      <vt:variant>
        <vt:lpwstr>http://rra.hartsem.edu/constant.htm</vt:lpwstr>
      </vt:variant>
      <vt:variant>
        <vt:lpwstr/>
      </vt:variant>
      <vt:variant>
        <vt:i4>655368</vt:i4>
      </vt:variant>
      <vt:variant>
        <vt:i4>708</vt:i4>
      </vt:variant>
      <vt:variant>
        <vt:i4>0</vt:i4>
      </vt:variant>
      <vt:variant>
        <vt:i4>5</vt:i4>
      </vt:variant>
      <vt:variant>
        <vt:lpwstr>http://www.americanjewisharchives.org/programs_fellowship.php</vt:lpwstr>
      </vt:variant>
      <vt:variant>
        <vt:lpwstr/>
      </vt:variant>
      <vt:variant>
        <vt:i4>5505035</vt:i4>
      </vt:variant>
      <vt:variant>
        <vt:i4>705</vt:i4>
      </vt:variant>
      <vt:variant>
        <vt:i4>0</vt:i4>
      </vt:variant>
      <vt:variant>
        <vt:i4>5</vt:i4>
      </vt:variant>
      <vt:variant>
        <vt:lpwstr>http://irex.org/</vt:lpwstr>
      </vt:variant>
      <vt:variant>
        <vt:lpwstr/>
      </vt:variant>
      <vt:variant>
        <vt:i4>3801119</vt:i4>
      </vt:variant>
      <vt:variant>
        <vt:i4>702</vt:i4>
      </vt:variant>
      <vt:variant>
        <vt:i4>0</vt:i4>
      </vt:variant>
      <vt:variant>
        <vt:i4>5</vt:i4>
      </vt:variant>
      <vt:variant>
        <vt:lpwstr>http://www.politicalhistory.org/grants.html</vt:lpwstr>
      </vt:variant>
      <vt:variant>
        <vt:lpwstr/>
      </vt:variant>
      <vt:variant>
        <vt:i4>3801119</vt:i4>
      </vt:variant>
      <vt:variant>
        <vt:i4>699</vt:i4>
      </vt:variant>
      <vt:variant>
        <vt:i4>0</vt:i4>
      </vt:variant>
      <vt:variant>
        <vt:i4>5</vt:i4>
      </vt:variant>
      <vt:variant>
        <vt:lpwstr>http://www.politicalhistory.org/grants.html</vt:lpwstr>
      </vt:variant>
      <vt:variant>
        <vt:lpwstr/>
      </vt:variant>
      <vt:variant>
        <vt:i4>1114220</vt:i4>
      </vt:variant>
      <vt:variant>
        <vt:i4>696</vt:i4>
      </vt:variant>
      <vt:variant>
        <vt:i4>0</vt:i4>
      </vt:variant>
      <vt:variant>
        <vt:i4>5</vt:i4>
      </vt:variant>
      <vt:variant>
        <vt:lpwstr>http://www.huntington.org/huntingtonlibrary.aspx?id=566&amp;terms=Fellowships</vt:lpwstr>
      </vt:variant>
      <vt:variant>
        <vt:lpwstr/>
      </vt:variant>
      <vt:variant>
        <vt:i4>4128797</vt:i4>
      </vt:variant>
      <vt:variant>
        <vt:i4>693</vt:i4>
      </vt:variant>
      <vt:variant>
        <vt:i4>0</vt:i4>
      </vt:variant>
      <vt:variant>
        <vt:i4>5</vt:i4>
      </vt:variant>
      <vt:variant>
        <vt:lpwstr>http://www.hudson.org/learn/index.cfm?fuseaction=position_details&amp;pid=HermanKahn</vt:lpwstr>
      </vt:variant>
      <vt:variant>
        <vt:lpwstr/>
      </vt:variant>
      <vt:variant>
        <vt:i4>5570646</vt:i4>
      </vt:variant>
      <vt:variant>
        <vt:i4>690</vt:i4>
      </vt:variant>
      <vt:variant>
        <vt:i4>0</vt:i4>
      </vt:variant>
      <vt:variant>
        <vt:i4>5</vt:i4>
      </vt:variant>
      <vt:variant>
        <vt:lpwstr>http://warburg.sas.ac.uk/fellowships/short-term/</vt:lpwstr>
      </vt:variant>
      <vt:variant>
        <vt:lpwstr/>
      </vt:variant>
      <vt:variant>
        <vt:i4>4980767</vt:i4>
      </vt:variant>
      <vt:variant>
        <vt:i4>687</vt:i4>
      </vt:variant>
      <vt:variant>
        <vt:i4>0</vt:i4>
      </vt:variant>
      <vt:variant>
        <vt:i4>5</vt:i4>
      </vt:variant>
      <vt:variant>
        <vt:lpwstr>http://www.wcfia.harvard.edu/academy/academy_scholars_program.html</vt:lpwstr>
      </vt:variant>
      <vt:variant>
        <vt:lpwstr/>
      </vt:variant>
      <vt:variant>
        <vt:i4>1966165</vt:i4>
      </vt:variant>
      <vt:variant>
        <vt:i4>684</vt:i4>
      </vt:variant>
      <vt:variant>
        <vt:i4>0</vt:i4>
      </vt:variant>
      <vt:variant>
        <vt:i4>5</vt:i4>
      </vt:variant>
      <vt:variant>
        <vt:lpwstr>http://www.trumanlibrary.org/grants/</vt:lpwstr>
      </vt:variant>
      <vt:variant>
        <vt:lpwstr>ress</vt:lpwstr>
      </vt:variant>
      <vt:variant>
        <vt:i4>1966165</vt:i4>
      </vt:variant>
      <vt:variant>
        <vt:i4>681</vt:i4>
      </vt:variant>
      <vt:variant>
        <vt:i4>0</vt:i4>
      </vt:variant>
      <vt:variant>
        <vt:i4>5</vt:i4>
      </vt:variant>
      <vt:variant>
        <vt:lpwstr>http://www.trumanlibrary.org/grants/</vt:lpwstr>
      </vt:variant>
      <vt:variant>
        <vt:lpwstr>ress</vt:lpwstr>
      </vt:variant>
      <vt:variant>
        <vt:i4>1966165</vt:i4>
      </vt:variant>
      <vt:variant>
        <vt:i4>678</vt:i4>
      </vt:variant>
      <vt:variant>
        <vt:i4>0</vt:i4>
      </vt:variant>
      <vt:variant>
        <vt:i4>5</vt:i4>
      </vt:variant>
      <vt:variant>
        <vt:lpwstr>http://www.trumanlibrary.org/grants/</vt:lpwstr>
      </vt:variant>
      <vt:variant>
        <vt:lpwstr>ress</vt:lpwstr>
      </vt:variant>
      <vt:variant>
        <vt:i4>131102</vt:i4>
      </vt:variant>
      <vt:variant>
        <vt:i4>675</vt:i4>
      </vt:variant>
      <vt:variant>
        <vt:i4>0</vt:i4>
      </vt:variant>
      <vt:variant>
        <vt:i4>5</vt:i4>
      </vt:variant>
      <vt:variant>
        <vt:lpwstr>http://www.hfg.org/df/guidelines.htm</vt:lpwstr>
      </vt:variant>
      <vt:variant>
        <vt:lpwstr/>
      </vt:variant>
      <vt:variant>
        <vt:i4>8192087</vt:i4>
      </vt:variant>
      <vt:variant>
        <vt:i4>672</vt:i4>
      </vt:variant>
      <vt:variant>
        <vt:i4>0</vt:i4>
      </vt:variant>
      <vt:variant>
        <vt:i4>5</vt:i4>
      </vt:variant>
      <vt:variant>
        <vt:lpwstr>http://www.hagley.lib.de.us/grants.html</vt:lpwstr>
      </vt:variant>
      <vt:variant>
        <vt:lpwstr/>
      </vt:variant>
      <vt:variant>
        <vt:i4>2555904</vt:i4>
      </vt:variant>
      <vt:variant>
        <vt:i4>669</vt:i4>
      </vt:variant>
      <vt:variant>
        <vt:i4>0</vt:i4>
      </vt:variant>
      <vt:variant>
        <vt:i4>5</vt:i4>
      </vt:variant>
      <vt:variant>
        <vt:lpwstr>http://www.getty.edu/grants/research/scholars/research_pre_post_fellows.html</vt:lpwstr>
      </vt:variant>
      <vt:variant>
        <vt:lpwstr/>
      </vt:variant>
      <vt:variant>
        <vt:i4>5308461</vt:i4>
      </vt:variant>
      <vt:variant>
        <vt:i4>666</vt:i4>
      </vt:variant>
      <vt:variant>
        <vt:i4>0</vt:i4>
      </vt:variant>
      <vt:variant>
        <vt:i4>5</vt:i4>
      </vt:variant>
      <vt:variant>
        <vt:lpwstr>http://www.ghi-dc.org/index.php?option=com_content&amp;view=article&amp;id=287&amp;Itemid=62</vt:lpwstr>
      </vt:variant>
      <vt:variant>
        <vt:lpwstr/>
      </vt:variant>
      <vt:variant>
        <vt:i4>1048680</vt:i4>
      </vt:variant>
      <vt:variant>
        <vt:i4>663</vt:i4>
      </vt:variant>
      <vt:variant>
        <vt:i4>0</vt:i4>
      </vt:variant>
      <vt:variant>
        <vt:i4>5</vt:i4>
      </vt:variant>
      <vt:variant>
        <vt:lpwstr>http://www.fordlibrarymuseum.gov/library/foundationgrants.asp</vt:lpwstr>
      </vt:variant>
      <vt:variant>
        <vt:lpwstr/>
      </vt:variant>
      <vt:variant>
        <vt:i4>4522079</vt:i4>
      </vt:variant>
      <vt:variant>
        <vt:i4>660</vt:i4>
      </vt:variant>
      <vt:variant>
        <vt:i4>0</vt:i4>
      </vt:variant>
      <vt:variant>
        <vt:i4>5</vt:i4>
      </vt:variant>
      <vt:variant>
        <vt:lpwstr>http://www.fordlibrarymuseum.gov/library/fsa.asp</vt:lpwstr>
      </vt:variant>
      <vt:variant>
        <vt:lpwstr/>
      </vt:variant>
      <vt:variant>
        <vt:i4>65541</vt:i4>
      </vt:variant>
      <vt:variant>
        <vt:i4>657</vt:i4>
      </vt:variant>
      <vt:variant>
        <vt:i4>0</vt:i4>
      </vt:variant>
      <vt:variant>
        <vt:i4>5</vt:i4>
      </vt:variant>
      <vt:variant>
        <vt:lpwstr>http://www.fteleaders.org/pages/dissertation-fellowships</vt:lpwstr>
      </vt:variant>
      <vt:variant>
        <vt:lpwstr/>
      </vt:variant>
      <vt:variant>
        <vt:i4>4456496</vt:i4>
      </vt:variant>
      <vt:variant>
        <vt:i4>654</vt:i4>
      </vt:variant>
      <vt:variant>
        <vt:i4>0</vt:i4>
      </vt:variant>
      <vt:variant>
        <vt:i4>5</vt:i4>
      </vt:variant>
      <vt:variant>
        <vt:lpwstr>http://www2.ed.gov/programs/iegpsddrap/applicant.html</vt:lpwstr>
      </vt:variant>
      <vt:variant>
        <vt:lpwstr/>
      </vt:variant>
      <vt:variant>
        <vt:i4>4456563</vt:i4>
      </vt:variant>
      <vt:variant>
        <vt:i4>651</vt:i4>
      </vt:variant>
      <vt:variant>
        <vt:i4>0</vt:i4>
      </vt:variant>
      <vt:variant>
        <vt:i4>5</vt:i4>
      </vt:variant>
      <vt:variant>
        <vt:lpwstr>http://www.iie.org/fulbright/</vt:lpwstr>
      </vt:variant>
      <vt:variant>
        <vt:lpwstr/>
      </vt:variant>
      <vt:variant>
        <vt:i4>6225935</vt:i4>
      </vt:variant>
      <vt:variant>
        <vt:i4>648</vt:i4>
      </vt:variant>
      <vt:variant>
        <vt:i4>0</vt:i4>
      </vt:variant>
      <vt:variant>
        <vt:i4>5</vt:i4>
      </vt:variant>
      <vt:variant>
        <vt:lpwstr>mailto:hbricke@ku.edu</vt:lpwstr>
      </vt:variant>
      <vt:variant>
        <vt:lpwstr/>
      </vt:variant>
      <vt:variant>
        <vt:i4>4980860</vt:i4>
      </vt:variant>
      <vt:variant>
        <vt:i4>645</vt:i4>
      </vt:variant>
      <vt:variant>
        <vt:i4>0</vt:i4>
      </vt:variant>
      <vt:variant>
        <vt:i4>5</vt:i4>
      </vt:variant>
      <vt:variant>
        <vt:lpwstr>http://www.frenchculture.org/spip.php?rubrique427&amp;tout=ok</vt:lpwstr>
      </vt:variant>
      <vt:variant>
        <vt:lpwstr/>
      </vt:variant>
      <vt:variant>
        <vt:i4>7995422</vt:i4>
      </vt:variant>
      <vt:variant>
        <vt:i4>642</vt:i4>
      </vt:variant>
      <vt:variant>
        <vt:i4>0</vt:i4>
      </vt:variant>
      <vt:variant>
        <vt:i4>5</vt:i4>
      </vt:variant>
      <vt:variant>
        <vt:lpwstr>http://www.rooseveltinstitute.org/projects/research-support</vt:lpwstr>
      </vt:variant>
      <vt:variant>
        <vt:lpwstr/>
      </vt:variant>
      <vt:variant>
        <vt:i4>4259913</vt:i4>
      </vt:variant>
      <vt:variant>
        <vt:i4>639</vt:i4>
      </vt:variant>
      <vt:variant>
        <vt:i4>0</vt:i4>
      </vt:variant>
      <vt:variant>
        <vt:i4>5</vt:i4>
      </vt:variant>
      <vt:variant>
        <vt:lpwstr>http://www.fivecolleges.edu/academic_programs/academprog_fellowship.html</vt:lpwstr>
      </vt:variant>
      <vt:variant>
        <vt:lpwstr/>
      </vt:variant>
      <vt:variant>
        <vt:i4>3473495</vt:i4>
      </vt:variant>
      <vt:variant>
        <vt:i4>636</vt:i4>
      </vt:variant>
      <vt:variant>
        <vt:i4>0</vt:i4>
      </vt:variant>
      <vt:variant>
        <vt:i4>5</vt:i4>
      </vt:variant>
      <vt:variant>
        <vt:lpwstr>http://sites.nationalacademies.org/pga/fordfellowships/</vt:lpwstr>
      </vt:variant>
      <vt:variant>
        <vt:lpwstr/>
      </vt:variant>
      <vt:variant>
        <vt:i4>4128861</vt:i4>
      </vt:variant>
      <vt:variant>
        <vt:i4>633</vt:i4>
      </vt:variant>
      <vt:variant>
        <vt:i4>0</vt:i4>
      </vt:variant>
      <vt:variant>
        <vt:i4>5</vt:i4>
      </vt:variant>
      <vt:variant>
        <vt:lpwstr>http://scriptorium.lib.duke.edu/grants.html</vt:lpwstr>
      </vt:variant>
      <vt:variant>
        <vt:lpwstr/>
      </vt:variant>
      <vt:variant>
        <vt:i4>983128</vt:i4>
      </vt:variant>
      <vt:variant>
        <vt:i4>630</vt:i4>
      </vt:variant>
      <vt:variant>
        <vt:i4>0</vt:i4>
      </vt:variant>
      <vt:variant>
        <vt:i4>5</vt:i4>
      </vt:variant>
      <vt:variant>
        <vt:lpwstr>http://www.dirksencenter.org/print_grants_CRAs.htm</vt:lpwstr>
      </vt:variant>
      <vt:variant>
        <vt:lpwstr/>
      </vt:variant>
      <vt:variant>
        <vt:i4>2359401</vt:i4>
      </vt:variant>
      <vt:variant>
        <vt:i4>627</vt:i4>
      </vt:variant>
      <vt:variant>
        <vt:i4>0</vt:i4>
      </vt:variant>
      <vt:variant>
        <vt:i4>5</vt:i4>
      </vt:variant>
      <vt:variant>
        <vt:lpwstr>http://www.clir.org/fellowships/mellon/mellon.html</vt:lpwstr>
      </vt:variant>
      <vt:variant>
        <vt:lpwstr/>
      </vt:variant>
      <vt:variant>
        <vt:i4>2949125</vt:i4>
      </vt:variant>
      <vt:variant>
        <vt:i4>624</vt:i4>
      </vt:variant>
      <vt:variant>
        <vt:i4>0</vt:i4>
      </vt:variant>
      <vt:variant>
        <vt:i4>5</vt:i4>
      </vt:variant>
      <vt:variant>
        <vt:lpwstr>http://www.clscholarship.org/index.html</vt:lpwstr>
      </vt:variant>
      <vt:variant>
        <vt:lpwstr/>
      </vt:variant>
      <vt:variant>
        <vt:i4>7602301</vt:i4>
      </vt:variant>
      <vt:variant>
        <vt:i4>621</vt:i4>
      </vt:variant>
      <vt:variant>
        <vt:i4>0</vt:i4>
      </vt:variant>
      <vt:variant>
        <vt:i4>5</vt:i4>
      </vt:variant>
      <vt:variant>
        <vt:lpwstr>http://www.caorc.org/programs/sqcc.htm</vt:lpwstr>
      </vt:variant>
      <vt:variant>
        <vt:lpwstr/>
      </vt:variant>
      <vt:variant>
        <vt:i4>3670106</vt:i4>
      </vt:variant>
      <vt:variant>
        <vt:i4>618</vt:i4>
      </vt:variant>
      <vt:variant>
        <vt:i4>0</vt:i4>
      </vt:variant>
      <vt:variant>
        <vt:i4>5</vt:i4>
      </vt:variant>
      <vt:variant>
        <vt:lpwstr>http://www.caorc.org/programs/multi.htm</vt:lpwstr>
      </vt:variant>
      <vt:variant>
        <vt:lpwstr/>
      </vt:variant>
      <vt:variant>
        <vt:i4>5374022</vt:i4>
      </vt:variant>
      <vt:variant>
        <vt:i4>615</vt:i4>
      </vt:variant>
      <vt:variant>
        <vt:i4>0</vt:i4>
      </vt:variant>
      <vt:variant>
        <vt:i4>5</vt:i4>
      </vt:variant>
      <vt:variant>
        <vt:lpwstr>http://www.cairf.org/scholarships/hanke.aspx</vt:lpwstr>
      </vt:variant>
      <vt:variant>
        <vt:lpwstr/>
      </vt:variant>
      <vt:variant>
        <vt:i4>4128853</vt:i4>
      </vt:variant>
      <vt:variant>
        <vt:i4>612</vt:i4>
      </vt:variant>
      <vt:variant>
        <vt:i4>0</vt:i4>
      </vt:variant>
      <vt:variant>
        <vt:i4>5</vt:i4>
      </vt:variant>
      <vt:variant>
        <vt:lpwstr>http://www.cckf.org/e-americaDD.htm</vt:lpwstr>
      </vt:variant>
      <vt:variant>
        <vt:lpwstr/>
      </vt:variant>
      <vt:variant>
        <vt:i4>6291476</vt:i4>
      </vt:variant>
      <vt:variant>
        <vt:i4>609</vt:i4>
      </vt:variant>
      <vt:variant>
        <vt:i4>0</vt:i4>
      </vt:variant>
      <vt:variant>
        <vt:i4>5</vt:i4>
      </vt:variant>
      <vt:variant>
        <vt:lpwstr>http://usmex.ucsd.edu/programs/visiting-fellows-program.htm</vt:lpwstr>
      </vt:variant>
      <vt:variant>
        <vt:lpwstr/>
      </vt:variant>
      <vt:variant>
        <vt:i4>7208969</vt:i4>
      </vt:variant>
      <vt:variant>
        <vt:i4>606</vt:i4>
      </vt:variant>
      <vt:variant>
        <vt:i4>0</vt:i4>
      </vt:variant>
      <vt:variant>
        <vt:i4>5</vt:i4>
      </vt:variant>
      <vt:variant>
        <vt:lpwstr>http://web.gc.cuny.edu/Clags/pages/bernard.html</vt:lpwstr>
      </vt:variant>
      <vt:variant>
        <vt:lpwstr/>
      </vt:variant>
      <vt:variant>
        <vt:i4>4980742</vt:i4>
      </vt:variant>
      <vt:variant>
        <vt:i4>603</vt:i4>
      </vt:variant>
      <vt:variant>
        <vt:i4>0</vt:i4>
      </vt:variant>
      <vt:variant>
        <vt:i4>5</vt:i4>
      </vt:variant>
      <vt:variant>
        <vt:lpwstr>http://www.ushmm.org/research/center/fellowship/</vt:lpwstr>
      </vt:variant>
      <vt:variant>
        <vt:lpwstr/>
      </vt:variant>
      <vt:variant>
        <vt:i4>983099</vt:i4>
      </vt:variant>
      <vt:variant>
        <vt:i4>600</vt:i4>
      </vt:variant>
      <vt:variant>
        <vt:i4>0</vt:i4>
      </vt:variant>
      <vt:variant>
        <vt:i4>5</vt:i4>
      </vt:variant>
      <vt:variant>
        <vt:lpwstr>http://www.virginia.edu/woodson/programs/fellowships.html</vt:lpwstr>
      </vt:variant>
      <vt:variant>
        <vt:lpwstr/>
      </vt:variant>
      <vt:variant>
        <vt:i4>3211325</vt:i4>
      </vt:variant>
      <vt:variant>
        <vt:i4>597</vt:i4>
      </vt:variant>
      <vt:variant>
        <vt:i4>0</vt:i4>
      </vt:variant>
      <vt:variant>
        <vt:i4>5</vt:i4>
      </vt:variant>
      <vt:variant>
        <vt:lpwstr>http://www.ou.edu/special/albertctr/archives/visit.htm</vt:lpwstr>
      </vt:variant>
      <vt:variant>
        <vt:lpwstr/>
      </vt:variant>
      <vt:variant>
        <vt:i4>262234</vt:i4>
      </vt:variant>
      <vt:variant>
        <vt:i4>594</vt:i4>
      </vt:variant>
      <vt:variant>
        <vt:i4>0</vt:i4>
      </vt:variant>
      <vt:variant>
        <vt:i4>5</vt:i4>
      </vt:variant>
      <vt:variant>
        <vt:lpwstr>http://www.asian-studies.org/grants/main.htm</vt:lpwstr>
      </vt:variant>
      <vt:variant>
        <vt:lpwstr>CIAC</vt:lpwstr>
      </vt:variant>
      <vt:variant>
        <vt:i4>5505055</vt:i4>
      </vt:variant>
      <vt:variant>
        <vt:i4>591</vt:i4>
      </vt:variant>
      <vt:variant>
        <vt:i4>0</vt:i4>
      </vt:variant>
      <vt:variant>
        <vt:i4>5</vt:i4>
      </vt:variant>
      <vt:variant>
        <vt:lpwstr>http://www.asianculturalcouncil.org/?page_id=18</vt:lpwstr>
      </vt:variant>
      <vt:variant>
        <vt:lpwstr/>
      </vt:variant>
      <vt:variant>
        <vt:i4>6029393</vt:i4>
      </vt:variant>
      <vt:variant>
        <vt:i4>588</vt:i4>
      </vt:variant>
      <vt:variant>
        <vt:i4>0</vt:i4>
      </vt:variant>
      <vt:variant>
        <vt:i4>5</vt:i4>
      </vt:variant>
      <vt:variant>
        <vt:lpwstr>http://www.archaeological.org/grants</vt:lpwstr>
      </vt:variant>
      <vt:variant>
        <vt:lpwstr/>
      </vt:variant>
      <vt:variant>
        <vt:i4>3014732</vt:i4>
      </vt:variant>
      <vt:variant>
        <vt:i4>585</vt:i4>
      </vt:variant>
      <vt:variant>
        <vt:i4>0</vt:i4>
      </vt:variant>
      <vt:variant>
        <vt:i4>5</vt:i4>
      </vt:variant>
      <vt:variant>
        <vt:lpwstr>http://www.asanet.org/funding/index.cfm</vt:lpwstr>
      </vt:variant>
      <vt:variant>
        <vt:lpwstr/>
      </vt:variant>
      <vt:variant>
        <vt:i4>3014732</vt:i4>
      </vt:variant>
      <vt:variant>
        <vt:i4>582</vt:i4>
      </vt:variant>
      <vt:variant>
        <vt:i4>0</vt:i4>
      </vt:variant>
      <vt:variant>
        <vt:i4>5</vt:i4>
      </vt:variant>
      <vt:variant>
        <vt:lpwstr>http://www.asanet.org/funding/index.cfm</vt:lpwstr>
      </vt:variant>
      <vt:variant>
        <vt:lpwstr/>
      </vt:variant>
      <vt:variant>
        <vt:i4>4390948</vt:i4>
      </vt:variant>
      <vt:variant>
        <vt:i4>579</vt:i4>
      </vt:variant>
      <vt:variant>
        <vt:i4>0</vt:i4>
      </vt:variant>
      <vt:variant>
        <vt:i4>5</vt:i4>
      </vt:variant>
      <vt:variant>
        <vt:lpwstr>http://www.asanet.org/funding/mfp.cfm</vt:lpwstr>
      </vt:variant>
      <vt:variant>
        <vt:lpwstr/>
      </vt:variant>
      <vt:variant>
        <vt:i4>5308532</vt:i4>
      </vt:variant>
      <vt:variant>
        <vt:i4>576</vt:i4>
      </vt:variant>
      <vt:variant>
        <vt:i4>0</vt:i4>
      </vt:variant>
      <vt:variant>
        <vt:i4>5</vt:i4>
      </vt:variant>
      <vt:variant>
        <vt:lpwstr>http://www.ascsa.edu.gr/index.php/admission-membership/grants</vt:lpwstr>
      </vt:variant>
      <vt:variant>
        <vt:lpwstr/>
      </vt:variant>
      <vt:variant>
        <vt:i4>6946902</vt:i4>
      </vt:variant>
      <vt:variant>
        <vt:i4>573</vt:i4>
      </vt:variant>
      <vt:variant>
        <vt:i4>0</vt:i4>
      </vt:variant>
      <vt:variant>
        <vt:i4>5</vt:i4>
      </vt:variant>
      <vt:variant>
        <vt:lpwstr>mailto:ascsa@ascsa.org</vt:lpwstr>
      </vt:variant>
      <vt:variant>
        <vt:lpwstr/>
      </vt:variant>
      <vt:variant>
        <vt:i4>3276807</vt:i4>
      </vt:variant>
      <vt:variant>
        <vt:i4>570</vt:i4>
      </vt:variant>
      <vt:variant>
        <vt:i4>0</vt:i4>
      </vt:variant>
      <vt:variant>
        <vt:i4>5</vt:i4>
      </vt:variant>
      <vt:variant>
        <vt:lpwstr>http://www.apsanet.org/section_191.cfm</vt:lpwstr>
      </vt:variant>
      <vt:variant>
        <vt:lpwstr/>
      </vt:variant>
      <vt:variant>
        <vt:i4>7602293</vt:i4>
      </vt:variant>
      <vt:variant>
        <vt:i4>567</vt:i4>
      </vt:variant>
      <vt:variant>
        <vt:i4>0</vt:i4>
      </vt:variant>
      <vt:variant>
        <vt:i4>5</vt:i4>
      </vt:variant>
      <vt:variant>
        <vt:lpwstr>http://www.apsanet.org/content_3284.cfm</vt:lpwstr>
      </vt:variant>
      <vt:variant>
        <vt:lpwstr/>
      </vt:variant>
      <vt:variant>
        <vt:i4>524367</vt:i4>
      </vt:variant>
      <vt:variant>
        <vt:i4>564</vt:i4>
      </vt:variant>
      <vt:variant>
        <vt:i4>0</vt:i4>
      </vt:variant>
      <vt:variant>
        <vt:i4>5</vt:i4>
      </vt:variant>
      <vt:variant>
        <vt:lpwstr>http://www.amphilsoc.org/grants/phillips</vt:lpwstr>
      </vt:variant>
      <vt:variant>
        <vt:lpwstr/>
      </vt:variant>
      <vt:variant>
        <vt:i4>720961</vt:i4>
      </vt:variant>
      <vt:variant>
        <vt:i4>561</vt:i4>
      </vt:variant>
      <vt:variant>
        <vt:i4>0</vt:i4>
      </vt:variant>
      <vt:variant>
        <vt:i4>5</vt:i4>
      </vt:variant>
      <vt:variant>
        <vt:lpwstr>http://www.amphilsoc.org/grants/resident</vt:lpwstr>
      </vt:variant>
      <vt:variant>
        <vt:lpwstr/>
      </vt:variant>
      <vt:variant>
        <vt:i4>65573</vt:i4>
      </vt:variant>
      <vt:variant>
        <vt:i4>558</vt:i4>
      </vt:variant>
      <vt:variant>
        <vt:i4>0</vt:i4>
      </vt:variant>
      <vt:variant>
        <vt:i4>5</vt:i4>
      </vt:variant>
      <vt:variant>
        <vt:lpwstr>http://www.amphilsoc.org/grants/lewisandclark</vt:lpwstr>
      </vt:variant>
      <vt:variant>
        <vt:lpwstr/>
      </vt:variant>
      <vt:variant>
        <vt:i4>196693</vt:i4>
      </vt:variant>
      <vt:variant>
        <vt:i4>555</vt:i4>
      </vt:variant>
      <vt:variant>
        <vt:i4>0</vt:i4>
      </vt:variant>
      <vt:variant>
        <vt:i4>5</vt:i4>
      </vt:variant>
      <vt:variant>
        <vt:lpwstr>http://www.amphilsoc.org/grants/johnhopefranklin</vt:lpwstr>
      </vt:variant>
      <vt:variant>
        <vt:lpwstr/>
      </vt:variant>
      <vt:variant>
        <vt:i4>4456496</vt:i4>
      </vt:variant>
      <vt:variant>
        <vt:i4>552</vt:i4>
      </vt:variant>
      <vt:variant>
        <vt:i4>0</vt:i4>
      </vt:variant>
      <vt:variant>
        <vt:i4>5</vt:i4>
      </vt:variant>
      <vt:variant>
        <vt:lpwstr>http://www.umich.edu/~aos/hackney.htm</vt:lpwstr>
      </vt:variant>
      <vt:variant>
        <vt:lpwstr/>
      </vt:variant>
      <vt:variant>
        <vt:i4>524400</vt:i4>
      </vt:variant>
      <vt:variant>
        <vt:i4>549</vt:i4>
      </vt:variant>
      <vt:variant>
        <vt:i4>0</vt:i4>
      </vt:variant>
      <vt:variant>
        <vt:i4>5</vt:i4>
      </vt:variant>
      <vt:variant>
        <vt:lpwstr>http://www.indiastudies.org/catalog.cfm?dest=dir&amp;linkon=Subsection&amp;linkid=225</vt:lpwstr>
      </vt:variant>
      <vt:variant>
        <vt:lpwstr/>
      </vt:variant>
      <vt:variant>
        <vt:i4>7864348</vt:i4>
      </vt:variant>
      <vt:variant>
        <vt:i4>546</vt:i4>
      </vt:variant>
      <vt:variant>
        <vt:i4>0</vt:i4>
      </vt:variant>
      <vt:variant>
        <vt:i4>5</vt:i4>
      </vt:variant>
      <vt:variant>
        <vt:lpwstr>http://www.historians.org/prizes/Grants.htm</vt:lpwstr>
      </vt:variant>
      <vt:variant>
        <vt:lpwstr/>
      </vt:variant>
      <vt:variant>
        <vt:i4>4849722</vt:i4>
      </vt:variant>
      <vt:variant>
        <vt:i4>543</vt:i4>
      </vt:variant>
      <vt:variant>
        <vt:i4>0</vt:i4>
      </vt:variant>
      <vt:variant>
        <vt:i4>5</vt:i4>
      </vt:variant>
      <vt:variant>
        <vt:lpwstr>http://history.latech.edu/afpc_files/fellowship_program.htm</vt:lpwstr>
      </vt:variant>
      <vt:variant>
        <vt:lpwstr/>
      </vt:variant>
      <vt:variant>
        <vt:i4>7798878</vt:i4>
      </vt:variant>
      <vt:variant>
        <vt:i4>540</vt:i4>
      </vt:variant>
      <vt:variant>
        <vt:i4>0</vt:i4>
      </vt:variant>
      <vt:variant>
        <vt:i4>5</vt:i4>
      </vt:variant>
      <vt:variant>
        <vt:lpwstr>http://www.americancouncils.org/researchFellowships.php</vt:lpwstr>
      </vt:variant>
      <vt:variant>
        <vt:lpwstr/>
      </vt:variant>
      <vt:variant>
        <vt:i4>7602239</vt:i4>
      </vt:variant>
      <vt:variant>
        <vt:i4>537</vt:i4>
      </vt:variant>
      <vt:variant>
        <vt:i4>0</vt:i4>
      </vt:variant>
      <vt:variant>
        <vt:i4>5</vt:i4>
      </vt:variant>
      <vt:variant>
        <vt:lpwstr>http://www.acls.org/grants/Default.aspx?id=532</vt:lpwstr>
      </vt:variant>
      <vt:variant>
        <vt:lpwstr/>
      </vt:variant>
      <vt:variant>
        <vt:i4>7405575</vt:i4>
      </vt:variant>
      <vt:variant>
        <vt:i4>534</vt:i4>
      </vt:variant>
      <vt:variant>
        <vt:i4>0</vt:i4>
      </vt:variant>
      <vt:variant>
        <vt:i4>5</vt:i4>
      </vt:variant>
      <vt:variant>
        <vt:lpwstr>http://www.bu.edu/acor/fellowsh.htm</vt:lpwstr>
      </vt:variant>
      <vt:variant>
        <vt:lpwstr/>
      </vt:variant>
      <vt:variant>
        <vt:i4>1441796</vt:i4>
      </vt:variant>
      <vt:variant>
        <vt:i4>531</vt:i4>
      </vt:variant>
      <vt:variant>
        <vt:i4>0</vt:i4>
      </vt:variant>
      <vt:variant>
        <vt:i4>5</vt:i4>
      </vt:variant>
      <vt:variant>
        <vt:lpwstr>http://www.aauw.org/fga/fellowships_grants/american.cfm</vt:lpwstr>
      </vt:variant>
      <vt:variant>
        <vt:lpwstr/>
      </vt:variant>
      <vt:variant>
        <vt:i4>2359404</vt:i4>
      </vt:variant>
      <vt:variant>
        <vt:i4>528</vt:i4>
      </vt:variant>
      <vt:variant>
        <vt:i4>0</vt:i4>
      </vt:variant>
      <vt:variant>
        <vt:i4>5</vt:i4>
      </vt:variant>
      <vt:variant>
        <vt:lpwstr>http://www.americanantiquarian.org/fellowships.htm</vt:lpwstr>
      </vt:variant>
      <vt:variant>
        <vt:lpwstr/>
      </vt:variant>
      <vt:variant>
        <vt:i4>5570651</vt:i4>
      </vt:variant>
      <vt:variant>
        <vt:i4>525</vt:i4>
      </vt:variant>
      <vt:variant>
        <vt:i4>0</vt:i4>
      </vt:variant>
      <vt:variant>
        <vt:i4>5</vt:i4>
      </vt:variant>
      <vt:variant>
        <vt:lpwstr>http://www.oscars.org/saa/index.html</vt:lpwstr>
      </vt:variant>
      <vt:variant>
        <vt:lpwstr/>
      </vt:variant>
      <vt:variant>
        <vt:i4>7929893</vt:i4>
      </vt:variant>
      <vt:variant>
        <vt:i4>522</vt:i4>
      </vt:variant>
      <vt:variant>
        <vt:i4>0</vt:i4>
      </vt:variant>
      <vt:variant>
        <vt:i4>5</vt:i4>
      </vt:variant>
      <vt:variant>
        <vt:lpwstr>http://www.missouristate.edu/fellowships/31945.htm</vt:lpwstr>
      </vt:variant>
      <vt:variant>
        <vt:lpwstr/>
      </vt:variant>
      <vt:variant>
        <vt:i4>2162759</vt:i4>
      </vt:variant>
      <vt:variant>
        <vt:i4>519</vt:i4>
      </vt:variant>
      <vt:variant>
        <vt:i4>0</vt:i4>
      </vt:variant>
      <vt:variant>
        <vt:i4>5</vt:i4>
      </vt:variant>
      <vt:variant>
        <vt:lpwstr>http://www.pdsoros.org/</vt:lpwstr>
      </vt:variant>
      <vt:variant>
        <vt:lpwstr/>
      </vt:variant>
      <vt:variant>
        <vt:i4>3407898</vt:i4>
      </vt:variant>
      <vt:variant>
        <vt:i4>516</vt:i4>
      </vt:variant>
      <vt:variant>
        <vt:i4>0</vt:i4>
      </vt:variant>
      <vt:variant>
        <vt:i4>5</vt:i4>
      </vt:variant>
      <vt:variant>
        <vt:lpwstr>http://www.nceeer.org/programs.html</vt:lpwstr>
      </vt:variant>
      <vt:variant>
        <vt:lpwstr/>
      </vt:variant>
      <vt:variant>
        <vt:i4>4522005</vt:i4>
      </vt:variant>
      <vt:variant>
        <vt:i4>513</vt:i4>
      </vt:variant>
      <vt:variant>
        <vt:i4>0</vt:i4>
      </vt:variant>
      <vt:variant>
        <vt:i4>5</vt:i4>
      </vt:variant>
      <vt:variant>
        <vt:lpwstr>http://www.ncaa.org/wps/portal/ncaahome?WCM_GLOBAL_CONTEXT=/ncaa/NCAA/Academics+and+Athletes/Scholarships+and+Internships/Byers/index.html</vt:lpwstr>
      </vt:variant>
      <vt:variant>
        <vt:lpwstr/>
      </vt:variant>
      <vt:variant>
        <vt:i4>2621507</vt:i4>
      </vt:variant>
      <vt:variant>
        <vt:i4>510</vt:i4>
      </vt:variant>
      <vt:variant>
        <vt:i4>0</vt:i4>
      </vt:variant>
      <vt:variant>
        <vt:i4>5</vt:i4>
      </vt:variant>
      <vt:variant>
        <vt:lpwstr>http://www.kasf.org/application_set.html</vt:lpwstr>
      </vt:variant>
      <vt:variant>
        <vt:lpwstr/>
      </vt:variant>
      <vt:variant>
        <vt:i4>4915286</vt:i4>
      </vt:variant>
      <vt:variant>
        <vt:i4>507</vt:i4>
      </vt:variant>
      <vt:variant>
        <vt:i4>0</vt:i4>
      </vt:variant>
      <vt:variant>
        <vt:i4>5</vt:i4>
      </vt:variant>
      <vt:variant>
        <vt:lpwstr>http://www.johngyleseducationcenter.com/</vt:lpwstr>
      </vt:variant>
      <vt:variant>
        <vt:lpwstr/>
      </vt:variant>
      <vt:variant>
        <vt:i4>2949189</vt:i4>
      </vt:variant>
      <vt:variant>
        <vt:i4>504</vt:i4>
      </vt:variant>
      <vt:variant>
        <vt:i4>0</vt:i4>
      </vt:variant>
      <vt:variant>
        <vt:i4>5</vt:i4>
      </vt:variant>
      <vt:variant>
        <vt:lpwstr>http://www.jacl.org/edu/scholar.htm</vt:lpwstr>
      </vt:variant>
      <vt:variant>
        <vt:lpwstr/>
      </vt:variant>
      <vt:variant>
        <vt:i4>2228232</vt:i4>
      </vt:variant>
      <vt:variant>
        <vt:i4>501</vt:i4>
      </vt:variant>
      <vt:variant>
        <vt:i4>0</vt:i4>
      </vt:variant>
      <vt:variant>
        <vt:i4>5</vt:i4>
      </vt:variant>
      <vt:variant>
        <vt:lpwstr>http://www.act.org/madison/</vt:lpwstr>
      </vt:variant>
      <vt:variant>
        <vt:lpwstr/>
      </vt:variant>
      <vt:variant>
        <vt:i4>4653182</vt:i4>
      </vt:variant>
      <vt:variant>
        <vt:i4>498</vt:i4>
      </vt:variant>
      <vt:variant>
        <vt:i4>0</vt:i4>
      </vt:variant>
      <vt:variant>
        <vt:i4>5</vt:i4>
      </vt:variant>
      <vt:variant>
        <vt:lpwstr>http://www.ed.gov/programs/jacobjavits/index.html</vt:lpwstr>
      </vt:variant>
      <vt:variant>
        <vt:lpwstr/>
      </vt:variant>
      <vt:variant>
        <vt:i4>1376338</vt:i4>
      </vt:variant>
      <vt:variant>
        <vt:i4>495</vt:i4>
      </vt:variant>
      <vt:variant>
        <vt:i4>0</vt:i4>
      </vt:variant>
      <vt:variant>
        <vt:i4>5</vt:i4>
      </vt:variant>
      <vt:variant>
        <vt:lpwstr>http://www.isi.org/programs/fellowships/fellowships.html</vt:lpwstr>
      </vt:variant>
      <vt:variant>
        <vt:lpwstr/>
      </vt:variant>
      <vt:variant>
        <vt:i4>4980743</vt:i4>
      </vt:variant>
      <vt:variant>
        <vt:i4>492</vt:i4>
      </vt:variant>
      <vt:variant>
        <vt:i4>0</vt:i4>
      </vt:variant>
      <vt:variant>
        <vt:i4>5</vt:i4>
      </vt:variant>
      <vt:variant>
        <vt:lpwstr>http://www.isi.org/journals/intercollegiate_review.html</vt:lpwstr>
      </vt:variant>
      <vt:variant>
        <vt:lpwstr/>
      </vt:variant>
      <vt:variant>
        <vt:i4>2424856</vt:i4>
      </vt:variant>
      <vt:variant>
        <vt:i4>489</vt:i4>
      </vt:variant>
      <vt:variant>
        <vt:i4>0</vt:i4>
      </vt:variant>
      <vt:variant>
        <vt:i4>5</vt:i4>
      </vt:variant>
      <vt:variant>
        <vt:lpwstr>http://www.theihs.org/scholarships/</vt:lpwstr>
      </vt:variant>
      <vt:variant>
        <vt:lpwstr/>
      </vt:variant>
      <vt:variant>
        <vt:i4>6357001</vt:i4>
      </vt:variant>
      <vt:variant>
        <vt:i4>486</vt:i4>
      </vt:variant>
      <vt:variant>
        <vt:i4>0</vt:i4>
      </vt:variant>
      <vt:variant>
        <vt:i4>5</vt:i4>
      </vt:variant>
      <vt:variant>
        <vt:lpwstr>http://www.hsf.net/Scholarships.aspx?id=424</vt:lpwstr>
      </vt:variant>
      <vt:variant>
        <vt:lpwstr/>
      </vt:variant>
      <vt:variant>
        <vt:i4>8060950</vt:i4>
      </vt:variant>
      <vt:variant>
        <vt:i4>483</vt:i4>
      </vt:variant>
      <vt:variant>
        <vt:i4>0</vt:i4>
      </vt:variant>
      <vt:variant>
        <vt:i4>5</vt:i4>
      </vt:variant>
      <vt:variant>
        <vt:lpwstr>http://www.fteleaders.org/pages/fellowship-applications</vt:lpwstr>
      </vt:variant>
      <vt:variant>
        <vt:lpwstr/>
      </vt:variant>
      <vt:variant>
        <vt:i4>5701682</vt:i4>
      </vt:variant>
      <vt:variant>
        <vt:i4>480</vt:i4>
      </vt:variant>
      <vt:variant>
        <vt:i4>0</vt:i4>
      </vt:variant>
      <vt:variant>
        <vt:i4>5</vt:i4>
      </vt:variant>
      <vt:variant>
        <vt:lpwstr>http://www.ces.columbia.edu/grants-and-awards/pre-dissertation-grants</vt:lpwstr>
      </vt:variant>
      <vt:variant>
        <vt:lpwstr/>
      </vt:variant>
      <vt:variant>
        <vt:i4>5242914</vt:i4>
      </vt:variant>
      <vt:variant>
        <vt:i4>477</vt:i4>
      </vt:variant>
      <vt:variant>
        <vt:i4>0</vt:i4>
      </vt:variant>
      <vt:variant>
        <vt:i4>5</vt:i4>
      </vt:variant>
      <vt:variant>
        <vt:lpwstr>http://www.aigcs.org/ScholarshipsGraduate_Fellowships.aspx</vt:lpwstr>
      </vt:variant>
      <vt:variant>
        <vt:lpwstr/>
      </vt:variant>
      <vt:variant>
        <vt:i4>4784171</vt:i4>
      </vt:variant>
      <vt:variant>
        <vt:i4>474</vt:i4>
      </vt:variant>
      <vt:variant>
        <vt:i4>0</vt:i4>
      </vt:variant>
      <vt:variant>
        <vt:i4>5</vt:i4>
      </vt:variant>
      <vt:variant>
        <vt:lpwstr>http://www.aauw.org/learn/fellowships_grants/international.cfm</vt:lpwstr>
      </vt:variant>
      <vt:variant>
        <vt:lpwstr/>
      </vt:variant>
      <vt:variant>
        <vt:i4>6029326</vt:i4>
      </vt:variant>
      <vt:variant>
        <vt:i4>3</vt:i4>
      </vt:variant>
      <vt:variant>
        <vt:i4>0</vt:i4>
      </vt:variant>
      <vt:variant>
        <vt:i4>5</vt:i4>
      </vt:variant>
      <vt:variant>
        <vt:lpwstr>mailto:kporsch@ku.edu</vt:lpwstr>
      </vt:variant>
      <vt:variant>
        <vt:lpwstr/>
      </vt:variant>
      <vt:variant>
        <vt:i4>4915299</vt:i4>
      </vt:variant>
      <vt:variant>
        <vt:i4>0</vt:i4>
      </vt:variant>
      <vt:variant>
        <vt:i4>0</vt:i4>
      </vt:variant>
      <vt:variant>
        <vt:i4>5</vt:i4>
      </vt:variant>
      <vt:variant>
        <vt:lpwstr>mailto:hgdo@ku.edu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DISCIPLINE-SPECIFIC FUNDING OPPORTUNITIES</dc:title>
  <dc:subject/>
  <dc:creator>Grant Resources Coordinator</dc:creator>
  <cp:keywords/>
  <dc:description/>
  <cp:lastModifiedBy>Microsoft Office User</cp:lastModifiedBy>
  <cp:revision>3</cp:revision>
  <cp:lastPrinted>2008-02-04T18:13:00Z</cp:lastPrinted>
  <dcterms:created xsi:type="dcterms:W3CDTF">2024-08-26T17:42:00Z</dcterms:created>
  <dcterms:modified xsi:type="dcterms:W3CDTF">2024-08-26T18:05:00Z</dcterms:modified>
</cp:coreProperties>
</file>